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6564A47E" w:rsidR="00A534DF" w:rsidRPr="002D3A03" w:rsidRDefault="00A534DF" w:rsidP="00A534DF">
      <w:pPr>
        <w:tabs>
          <w:tab w:val="right" w:pos="0"/>
        </w:tabs>
        <w:spacing w:after="0" w:line="240" w:lineRule="auto"/>
        <w:jc w:val="right"/>
        <w:rPr>
          <w:rFonts w:ascii="Calibri Light" w:hAnsi="Calibri Light" w:cs="Calibri Light"/>
          <w:i/>
          <w:noProof/>
          <w:sz w:val="24"/>
          <w:szCs w:val="24"/>
          <w:lang w:val="ro-RO"/>
        </w:rPr>
      </w:pPr>
      <w:r w:rsidRPr="002D3A03">
        <w:rPr>
          <w:rFonts w:ascii="Calibri Light" w:hAnsi="Calibri Light" w:cs="Calibri Light"/>
          <w:i/>
          <w:noProof/>
          <w:sz w:val="24"/>
          <w:szCs w:val="24"/>
          <w:lang w:val="ro-RO"/>
        </w:rPr>
        <w:t xml:space="preserve"> </w:t>
      </w:r>
    </w:p>
    <w:p w14:paraId="05E44001" w14:textId="6C5E706C" w:rsidR="00FA4AD1" w:rsidRPr="00F637A0" w:rsidRDefault="00E10503" w:rsidP="0005001A">
      <w:pPr>
        <w:tabs>
          <w:tab w:val="right" w:pos="0"/>
        </w:tabs>
        <w:spacing w:after="0" w:line="240" w:lineRule="auto"/>
        <w:jc w:val="center"/>
        <w:rPr>
          <w:rFonts w:ascii="Calibri Light" w:hAnsi="Calibri Light" w:cs="Calibri Light"/>
          <w:noProof/>
          <w:color w:val="7030A0"/>
          <w:sz w:val="24"/>
          <w:szCs w:val="24"/>
          <w:lang w:val="ro-RO"/>
        </w:rPr>
      </w:pPr>
      <w:r w:rsidRPr="00F637A0">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F637A0">
        <w:rPr>
          <w:rFonts w:ascii="Calibri Light" w:hAnsi="Calibri Light" w:cs="Calibri Light"/>
          <w:noProof/>
          <w:color w:val="7030A0"/>
          <w:sz w:val="24"/>
          <w:szCs w:val="24"/>
          <w:lang w:val="ro-RO"/>
        </w:rPr>
        <w:t xml:space="preserve">      </w:t>
      </w:r>
    </w:p>
    <w:p w14:paraId="6E80A40A" w14:textId="6711110B" w:rsidR="009549CC" w:rsidRPr="00F637A0" w:rsidRDefault="00652A49" w:rsidP="00500A7E">
      <w:pPr>
        <w:tabs>
          <w:tab w:val="right" w:pos="0"/>
        </w:tabs>
        <w:spacing w:after="0" w:line="240" w:lineRule="auto"/>
        <w:jc w:val="center"/>
        <w:rPr>
          <w:rFonts w:ascii="Calibri Light" w:hAnsi="Calibri Light" w:cs="Calibri Light"/>
          <w:noProof/>
          <w:color w:val="7030A0"/>
          <w:sz w:val="24"/>
          <w:szCs w:val="24"/>
          <w:lang w:val="ro-RO"/>
        </w:rPr>
      </w:pPr>
      <w:r w:rsidRPr="00F637A0">
        <w:rPr>
          <w:rFonts w:ascii="Calibri Light" w:hAnsi="Calibri Light" w:cs="Calibri Light"/>
          <w:noProof/>
          <w:color w:val="7030A0"/>
          <w:sz w:val="24"/>
          <w:szCs w:val="24"/>
          <w:lang w:val="ro-RO"/>
        </w:rPr>
        <w:t xml:space="preserve">      </w:t>
      </w:r>
    </w:p>
    <w:p w14:paraId="5821F989" w14:textId="77777777" w:rsidR="009549CC" w:rsidRPr="00F637A0" w:rsidRDefault="009549CC" w:rsidP="00500A7E">
      <w:pPr>
        <w:pStyle w:val="Caption"/>
        <w:rPr>
          <w:rFonts w:ascii="Calibri Light" w:hAnsi="Calibri Light" w:cs="Calibri Light"/>
          <w:i w:val="0"/>
          <w:iCs/>
          <w:noProof/>
          <w:sz w:val="36"/>
          <w:szCs w:val="36"/>
        </w:rPr>
      </w:pPr>
      <w:r w:rsidRPr="00F637A0">
        <w:rPr>
          <w:rFonts w:ascii="Calibri Light" w:hAnsi="Calibri Light" w:cs="Calibri Light"/>
          <w:i w:val="0"/>
          <w:iCs/>
          <w:noProof/>
          <w:sz w:val="36"/>
          <w:szCs w:val="36"/>
        </w:rPr>
        <w:t>CURTEA DE CONTURI A REPUBLICII MOLDOVA</w:t>
      </w:r>
    </w:p>
    <w:p w14:paraId="2A6ED7CF" w14:textId="77777777" w:rsidR="009549CC" w:rsidRPr="00F637A0" w:rsidRDefault="009549CC" w:rsidP="00500A7E">
      <w:pPr>
        <w:pStyle w:val="Heading1"/>
        <w:spacing w:before="0" w:line="240" w:lineRule="auto"/>
        <w:jc w:val="center"/>
        <w:rPr>
          <w:rFonts w:cs="Calibri Light"/>
          <w:noProof/>
          <w:color w:val="auto"/>
          <w:sz w:val="16"/>
          <w:szCs w:val="16"/>
          <w:lang w:val="ro-RO"/>
        </w:rPr>
      </w:pPr>
    </w:p>
    <w:p w14:paraId="7959EE45" w14:textId="1C01E4AB" w:rsidR="009549CC" w:rsidRPr="00F637A0" w:rsidRDefault="00607118" w:rsidP="00500A7E">
      <w:pPr>
        <w:pStyle w:val="Heading1"/>
        <w:spacing w:before="0" w:line="240" w:lineRule="auto"/>
        <w:jc w:val="center"/>
        <w:rPr>
          <w:rFonts w:cs="Calibri Light"/>
          <w:noProof/>
          <w:color w:val="auto"/>
          <w:sz w:val="24"/>
          <w:szCs w:val="24"/>
          <w:lang w:val="ro-RO"/>
        </w:rPr>
      </w:pPr>
      <w:r w:rsidRPr="00F637A0">
        <w:rPr>
          <w:rFonts w:cs="Calibri Light"/>
          <w:noProof/>
          <w:color w:val="auto"/>
          <w:sz w:val="24"/>
          <w:szCs w:val="24"/>
          <w:lang w:val="ro-RO"/>
        </w:rPr>
        <w:t>H O T Ă R Â R E A</w:t>
      </w:r>
      <w:r w:rsidR="001D08C5" w:rsidRPr="00F637A0">
        <w:rPr>
          <w:rFonts w:cs="Calibri Light"/>
          <w:noProof/>
          <w:color w:val="auto"/>
          <w:sz w:val="24"/>
          <w:szCs w:val="24"/>
          <w:lang w:val="ro-RO"/>
        </w:rPr>
        <w:t xml:space="preserve"> </w:t>
      </w:r>
      <w:r w:rsidRPr="00F637A0">
        <w:rPr>
          <w:rFonts w:cs="Calibri Light"/>
          <w:noProof/>
          <w:color w:val="auto"/>
          <w:sz w:val="24"/>
          <w:szCs w:val="24"/>
          <w:lang w:val="ro-RO"/>
        </w:rPr>
        <w:t>nr.</w:t>
      </w:r>
      <w:r w:rsidR="00E46381">
        <w:rPr>
          <w:rFonts w:cs="Calibri Light"/>
          <w:noProof/>
          <w:color w:val="auto"/>
          <w:sz w:val="24"/>
          <w:szCs w:val="24"/>
          <w:lang w:val="ro-RO"/>
        </w:rPr>
        <w:t>11</w:t>
      </w:r>
    </w:p>
    <w:p w14:paraId="0A16D79D" w14:textId="34DFA602" w:rsidR="009549CC" w:rsidRPr="00F637A0" w:rsidRDefault="009549CC" w:rsidP="00500A7E">
      <w:pPr>
        <w:spacing w:after="0" w:line="240" w:lineRule="auto"/>
        <w:jc w:val="center"/>
        <w:rPr>
          <w:rFonts w:ascii="Calibri Light" w:hAnsi="Calibri Light" w:cs="Calibri Light"/>
          <w:noProof/>
          <w:sz w:val="24"/>
          <w:szCs w:val="24"/>
          <w:lang w:val="ro-RO"/>
        </w:rPr>
      </w:pPr>
      <w:r w:rsidRPr="00F637A0">
        <w:rPr>
          <w:rFonts w:ascii="Calibri Light" w:hAnsi="Calibri Light" w:cs="Calibri Light"/>
          <w:noProof/>
          <w:sz w:val="24"/>
          <w:szCs w:val="24"/>
          <w:lang w:val="ro-RO"/>
        </w:rPr>
        <w:t xml:space="preserve">din </w:t>
      </w:r>
      <w:r w:rsidR="00643FF4" w:rsidRPr="00F637A0">
        <w:rPr>
          <w:rFonts w:ascii="Calibri Light" w:hAnsi="Calibri Light" w:cs="Calibri Light"/>
          <w:noProof/>
          <w:sz w:val="24"/>
          <w:szCs w:val="24"/>
          <w:lang w:val="ro-RO"/>
        </w:rPr>
        <w:t>31</w:t>
      </w:r>
      <w:r w:rsidR="008771BC" w:rsidRPr="00F637A0">
        <w:rPr>
          <w:rFonts w:ascii="Calibri Light" w:hAnsi="Calibri Light" w:cs="Calibri Light"/>
          <w:noProof/>
          <w:sz w:val="24"/>
          <w:szCs w:val="24"/>
          <w:lang w:val="ro-RO"/>
        </w:rPr>
        <w:t xml:space="preserve"> martie 2022</w:t>
      </w:r>
    </w:p>
    <w:p w14:paraId="295A4FF8" w14:textId="77777777" w:rsidR="009549CC" w:rsidRPr="00F637A0" w:rsidRDefault="009549CC" w:rsidP="00500A7E">
      <w:pPr>
        <w:spacing w:after="0" w:line="240" w:lineRule="auto"/>
        <w:jc w:val="center"/>
        <w:rPr>
          <w:rFonts w:ascii="Calibri Light" w:hAnsi="Calibri Light" w:cs="Calibri Light"/>
          <w:noProof/>
          <w:sz w:val="16"/>
          <w:szCs w:val="16"/>
          <w:lang w:val="ro-RO"/>
        </w:rPr>
      </w:pPr>
    </w:p>
    <w:p w14:paraId="18593B16" w14:textId="30BDB68F" w:rsidR="00821727" w:rsidRPr="00F637A0" w:rsidRDefault="00821727" w:rsidP="008771BC">
      <w:pPr>
        <w:tabs>
          <w:tab w:val="left" w:pos="720"/>
        </w:tabs>
        <w:spacing w:after="0" w:line="240" w:lineRule="auto"/>
        <w:jc w:val="center"/>
        <w:rPr>
          <w:rFonts w:ascii="Calibri Light" w:hAnsi="Calibri Light" w:cs="Calibri Light"/>
          <w:b/>
          <w:noProof/>
          <w:sz w:val="24"/>
          <w:szCs w:val="24"/>
          <w:lang w:val="ro-RO"/>
        </w:rPr>
      </w:pPr>
      <w:r w:rsidRPr="00F637A0">
        <w:rPr>
          <w:rFonts w:ascii="Calibri Light" w:hAnsi="Calibri Light" w:cs="Calibri Light"/>
          <w:b/>
          <w:noProof/>
          <w:sz w:val="24"/>
          <w:szCs w:val="24"/>
          <w:lang w:val="ro-RO"/>
        </w:rPr>
        <w:t xml:space="preserve">cu privire la Raportul </w:t>
      </w:r>
      <w:r w:rsidR="008771BC" w:rsidRPr="00F637A0">
        <w:rPr>
          <w:rFonts w:ascii="Calibri Light" w:hAnsi="Calibri Light" w:cs="Calibri Light"/>
          <w:b/>
          <w:noProof/>
          <w:sz w:val="24"/>
          <w:szCs w:val="24"/>
          <w:lang w:val="ro-RO"/>
        </w:rPr>
        <w:t>auditului asupra rapoartelor financiare ale unității administrativ-teritoriale mun. B</w:t>
      </w:r>
      <w:r w:rsidR="008771BC" w:rsidRPr="00F637A0">
        <w:rPr>
          <w:rFonts w:ascii="Calibri Light" w:hAnsi="Calibri Light" w:cs="Calibri Light"/>
          <w:b/>
          <w:noProof/>
          <w:sz w:val="24"/>
          <w:szCs w:val="24"/>
          <w:lang w:val="ro-MD"/>
        </w:rPr>
        <w:t>ălți</w:t>
      </w:r>
      <w:r w:rsidR="008771BC" w:rsidRPr="00F637A0">
        <w:rPr>
          <w:rFonts w:ascii="Calibri Light" w:hAnsi="Calibri Light" w:cs="Calibri Light"/>
          <w:b/>
          <w:noProof/>
          <w:sz w:val="24"/>
          <w:szCs w:val="24"/>
          <w:lang w:val="ro-RO"/>
        </w:rPr>
        <w:t xml:space="preserve"> încheiate la 31</w:t>
      </w:r>
      <w:r w:rsidR="006A34C6">
        <w:rPr>
          <w:rFonts w:ascii="Calibri Light" w:hAnsi="Calibri Light" w:cs="Calibri Light"/>
          <w:b/>
          <w:noProof/>
          <w:sz w:val="24"/>
          <w:szCs w:val="24"/>
          <w:lang w:val="ro-RO"/>
        </w:rPr>
        <w:t xml:space="preserve"> decembrie </w:t>
      </w:r>
      <w:r w:rsidR="008771BC" w:rsidRPr="00F637A0">
        <w:rPr>
          <w:rFonts w:ascii="Calibri Light" w:hAnsi="Calibri Light" w:cs="Calibri Light"/>
          <w:b/>
          <w:noProof/>
          <w:sz w:val="24"/>
          <w:szCs w:val="24"/>
          <w:lang w:val="ro-RO"/>
        </w:rPr>
        <w:t>2020</w:t>
      </w:r>
    </w:p>
    <w:p w14:paraId="7149BBF2" w14:textId="4ACB3C85" w:rsidR="009549CC" w:rsidRPr="00F637A0" w:rsidRDefault="009549CC" w:rsidP="00C0244E">
      <w:pPr>
        <w:tabs>
          <w:tab w:val="left" w:pos="720"/>
        </w:tabs>
        <w:spacing w:after="0" w:line="240" w:lineRule="auto"/>
        <w:jc w:val="center"/>
        <w:rPr>
          <w:rFonts w:ascii="Calibri Light" w:hAnsi="Calibri Light" w:cs="Calibri Light"/>
          <w:b/>
          <w:noProof/>
          <w:sz w:val="24"/>
          <w:szCs w:val="24"/>
          <w:lang w:val="ro-RO"/>
        </w:rPr>
      </w:pPr>
      <w:r w:rsidRPr="00F637A0">
        <w:rPr>
          <w:rFonts w:ascii="Calibri Light" w:hAnsi="Calibri Light" w:cs="Calibri Light"/>
          <w:b/>
          <w:noProof/>
          <w:sz w:val="24"/>
          <w:szCs w:val="24"/>
          <w:lang w:val="ro-RO"/>
        </w:rPr>
        <w:t>----------------------------------------------------------------</w:t>
      </w:r>
      <w:r w:rsidR="00E636C1" w:rsidRPr="00F637A0">
        <w:rPr>
          <w:rFonts w:ascii="Calibri Light" w:hAnsi="Calibri Light" w:cs="Calibri Light"/>
          <w:b/>
          <w:noProof/>
          <w:sz w:val="24"/>
          <w:szCs w:val="24"/>
          <w:lang w:val="ro-RO"/>
        </w:rPr>
        <w:t>-------------------------------</w:t>
      </w:r>
      <w:r w:rsidR="008424EA">
        <w:rPr>
          <w:rFonts w:ascii="Calibri Light" w:hAnsi="Calibri Light" w:cs="Calibri Light"/>
          <w:b/>
          <w:noProof/>
          <w:sz w:val="24"/>
          <w:szCs w:val="24"/>
          <w:lang w:val="ro-RO"/>
        </w:rPr>
        <w:t>-----------------------------</w:t>
      </w:r>
    </w:p>
    <w:p w14:paraId="66B1118B" w14:textId="4906868A" w:rsidR="00821727" w:rsidRPr="00F637A0" w:rsidRDefault="00821727" w:rsidP="003F0C5E">
      <w:pPr>
        <w:tabs>
          <w:tab w:val="left" w:pos="567"/>
        </w:tabs>
        <w:spacing w:before="120" w:after="0" w:line="276" w:lineRule="auto"/>
        <w:ind w:firstLine="709"/>
        <w:jc w:val="both"/>
        <w:rPr>
          <w:rFonts w:ascii="Calibri Light" w:hAnsi="Calibri Light" w:cs="Calibri Light"/>
          <w:noProof/>
          <w:sz w:val="24"/>
          <w:szCs w:val="24"/>
          <w:lang w:val="ro-RO"/>
        </w:rPr>
      </w:pPr>
      <w:r w:rsidRPr="00F637A0">
        <w:rPr>
          <w:rFonts w:ascii="Calibri Light" w:hAnsi="Calibri Light" w:cs="Calibri Light"/>
          <w:noProof/>
          <w:sz w:val="24"/>
          <w:szCs w:val="24"/>
          <w:lang w:val="ro-RO"/>
        </w:rPr>
        <w:t xml:space="preserve">Curtea de </w:t>
      </w:r>
      <w:r w:rsidRPr="00332DF9">
        <w:rPr>
          <w:rFonts w:ascii="Calibri Light" w:hAnsi="Calibri Light" w:cs="Calibri Light"/>
          <w:noProof/>
          <w:sz w:val="24"/>
          <w:szCs w:val="24"/>
          <w:lang w:val="ro-RO"/>
        </w:rPr>
        <w:t xml:space="preserve">Conturi, </w:t>
      </w:r>
      <w:r w:rsidR="00332DF9" w:rsidRPr="00332DF9">
        <w:rPr>
          <w:rFonts w:ascii="Calibri Light" w:hAnsi="Calibri Light" w:cs="Calibri Light"/>
          <w:bCs/>
          <w:iCs/>
          <w:noProof/>
          <w:sz w:val="24"/>
          <w:szCs w:val="24"/>
          <w:lang w:val="ro-RO" w:bidi="ro-RO"/>
        </w:rPr>
        <w:t xml:space="preserve">în </w:t>
      </w:r>
      <w:r w:rsidR="00B71AF2" w:rsidRPr="00332DF9">
        <w:rPr>
          <w:rFonts w:ascii="Calibri Light" w:hAnsi="Calibri Light" w:cs="Calibri Light"/>
          <w:bCs/>
          <w:iCs/>
          <w:noProof/>
          <w:sz w:val="24"/>
          <w:szCs w:val="24"/>
          <w:lang w:val="ro-RO" w:bidi="ro-RO"/>
        </w:rPr>
        <w:t xml:space="preserve">prezența </w:t>
      </w:r>
      <w:r w:rsidRPr="00332DF9">
        <w:rPr>
          <w:rFonts w:ascii="Calibri Light" w:eastAsia="Times New Roman" w:hAnsi="Calibri Light" w:cs="Calibri Light"/>
          <w:noProof/>
          <w:sz w:val="24"/>
          <w:szCs w:val="24"/>
          <w:lang w:val="ro-RO"/>
        </w:rPr>
        <w:t>dlui</w:t>
      </w:r>
      <w:r w:rsidRPr="00F637A0">
        <w:rPr>
          <w:rFonts w:ascii="Calibri Light" w:eastAsia="Times New Roman" w:hAnsi="Calibri Light" w:cs="Calibri Light"/>
          <w:noProof/>
          <w:sz w:val="24"/>
          <w:szCs w:val="24"/>
          <w:lang w:val="ro-RO"/>
        </w:rPr>
        <w:t xml:space="preserve"> </w:t>
      </w:r>
      <w:r w:rsidR="008771BC" w:rsidRPr="00F637A0">
        <w:rPr>
          <w:rFonts w:ascii="Calibri Light" w:hAnsi="Calibri Light" w:cs="Calibri Light"/>
          <w:sz w:val="24"/>
          <w:szCs w:val="24"/>
          <w:lang w:val="ro-MD"/>
        </w:rPr>
        <w:t>Nicolai</w:t>
      </w:r>
      <w:r w:rsidR="003F0C5E" w:rsidRPr="00F637A0">
        <w:rPr>
          <w:rFonts w:ascii="Calibri Light" w:hAnsi="Calibri Light" w:cs="Calibri Light"/>
          <w:sz w:val="24"/>
          <w:szCs w:val="24"/>
          <w:lang w:val="ro-RO"/>
        </w:rPr>
        <w:t xml:space="preserve"> </w:t>
      </w:r>
      <w:proofErr w:type="spellStart"/>
      <w:r w:rsidR="003F0C5E" w:rsidRPr="00F637A0">
        <w:rPr>
          <w:rFonts w:ascii="Calibri Light" w:hAnsi="Calibri Light" w:cs="Calibri Light"/>
          <w:sz w:val="24"/>
          <w:szCs w:val="24"/>
          <w:lang w:val="ro-RO"/>
        </w:rPr>
        <w:t>Grigorișin</w:t>
      </w:r>
      <w:proofErr w:type="spellEnd"/>
      <w:r w:rsidRPr="00F637A0">
        <w:rPr>
          <w:rFonts w:ascii="Calibri Light" w:hAnsi="Calibri Light" w:cs="Calibri Light"/>
          <w:sz w:val="24"/>
          <w:szCs w:val="24"/>
          <w:lang w:val="ro-RO"/>
        </w:rPr>
        <w:t xml:space="preserve">, </w:t>
      </w:r>
      <w:r w:rsidR="003F0C5E" w:rsidRPr="00F637A0">
        <w:rPr>
          <w:rFonts w:ascii="Calibri Light" w:hAnsi="Calibri Light" w:cs="Calibri Light"/>
          <w:bCs/>
          <w:sz w:val="24"/>
          <w:szCs w:val="24"/>
          <w:lang w:val="ro-RO"/>
        </w:rPr>
        <w:t xml:space="preserve">primarul </w:t>
      </w:r>
      <w:r w:rsidR="008771BC" w:rsidRPr="00F637A0">
        <w:rPr>
          <w:rFonts w:ascii="Calibri Light" w:hAnsi="Calibri Light" w:cs="Calibri Light"/>
          <w:bCs/>
          <w:sz w:val="24"/>
          <w:szCs w:val="24"/>
          <w:lang w:val="ro-RO"/>
        </w:rPr>
        <w:t>municipiului Bălți; dnei Vera</w:t>
      </w:r>
      <w:r w:rsidR="003F0C5E" w:rsidRPr="00F637A0">
        <w:rPr>
          <w:rFonts w:ascii="Calibri Light" w:hAnsi="Calibri Light" w:cs="Calibri Light"/>
          <w:bCs/>
          <w:sz w:val="24"/>
          <w:szCs w:val="24"/>
          <w:lang w:val="ro-RO"/>
        </w:rPr>
        <w:t xml:space="preserve"> Rusu</w:t>
      </w:r>
      <w:r w:rsidRPr="00F637A0">
        <w:rPr>
          <w:rFonts w:ascii="Calibri Light" w:hAnsi="Calibri Light" w:cs="Calibri Light"/>
          <w:bCs/>
          <w:sz w:val="24"/>
          <w:szCs w:val="24"/>
          <w:lang w:val="ro-RO"/>
        </w:rPr>
        <w:t xml:space="preserve">, </w:t>
      </w:r>
      <w:r w:rsidR="008771BC" w:rsidRPr="00F637A0">
        <w:rPr>
          <w:rFonts w:ascii="Calibri Light" w:hAnsi="Calibri Light" w:cs="Calibri Light"/>
          <w:bCs/>
          <w:sz w:val="24"/>
          <w:szCs w:val="24"/>
          <w:lang w:val="ro-RO"/>
        </w:rPr>
        <w:t>șef</w:t>
      </w:r>
      <w:r w:rsidR="006A34C6">
        <w:rPr>
          <w:rFonts w:ascii="Calibri Light" w:hAnsi="Calibri Light" w:cs="Calibri Light"/>
          <w:bCs/>
          <w:sz w:val="24"/>
          <w:szCs w:val="24"/>
          <w:lang w:val="ro-RO"/>
        </w:rPr>
        <w:t>a</w:t>
      </w:r>
      <w:r w:rsidR="008771BC" w:rsidRPr="00F637A0">
        <w:rPr>
          <w:rFonts w:ascii="Calibri Light" w:hAnsi="Calibri Light" w:cs="Calibri Light"/>
          <w:bCs/>
          <w:sz w:val="24"/>
          <w:szCs w:val="24"/>
          <w:lang w:val="ro-RO"/>
        </w:rPr>
        <w:t xml:space="preserve"> Direcției </w:t>
      </w:r>
      <w:r w:rsidR="006A34C6">
        <w:rPr>
          <w:rFonts w:ascii="Calibri Light" w:hAnsi="Calibri Light" w:cs="Calibri Light"/>
          <w:bCs/>
          <w:sz w:val="24"/>
          <w:szCs w:val="24"/>
          <w:lang w:val="ro-RO"/>
        </w:rPr>
        <w:t>g</w:t>
      </w:r>
      <w:r w:rsidR="008771BC" w:rsidRPr="00F637A0">
        <w:rPr>
          <w:rFonts w:ascii="Calibri Light" w:hAnsi="Calibri Light" w:cs="Calibri Light"/>
          <w:bCs/>
          <w:sz w:val="24"/>
          <w:szCs w:val="24"/>
          <w:lang w:val="ro-RO"/>
        </w:rPr>
        <w:t xml:space="preserve">enerale </w:t>
      </w:r>
      <w:r w:rsidR="006A34C6">
        <w:rPr>
          <w:rFonts w:ascii="Calibri Light" w:hAnsi="Calibri Light" w:cs="Calibri Light"/>
          <w:bCs/>
          <w:sz w:val="24"/>
          <w:szCs w:val="24"/>
          <w:lang w:val="ro-RO"/>
        </w:rPr>
        <w:t>f</w:t>
      </w:r>
      <w:r w:rsidR="008771BC" w:rsidRPr="00F637A0">
        <w:rPr>
          <w:rFonts w:ascii="Calibri Light" w:hAnsi="Calibri Light" w:cs="Calibri Light"/>
          <w:bCs/>
          <w:sz w:val="24"/>
          <w:szCs w:val="24"/>
          <w:lang w:val="ro-RO"/>
        </w:rPr>
        <w:t>inanciar</w:t>
      </w:r>
      <w:r w:rsidR="006A34C6">
        <w:rPr>
          <w:rFonts w:ascii="Calibri Light" w:hAnsi="Calibri Light" w:cs="Calibri Light"/>
          <w:bCs/>
          <w:sz w:val="24"/>
          <w:szCs w:val="24"/>
          <w:lang w:val="ro-RO"/>
        </w:rPr>
        <w:t>-e</w:t>
      </w:r>
      <w:r w:rsidR="008771BC" w:rsidRPr="00F637A0">
        <w:rPr>
          <w:rFonts w:ascii="Calibri Light" w:hAnsi="Calibri Light" w:cs="Calibri Light"/>
          <w:bCs/>
          <w:sz w:val="24"/>
          <w:szCs w:val="24"/>
          <w:lang w:val="ro-RO"/>
        </w:rPr>
        <w:t>conomice</w:t>
      </w:r>
      <w:r w:rsidR="006A34C6">
        <w:rPr>
          <w:rFonts w:ascii="Calibri Light" w:hAnsi="Calibri Light" w:cs="Calibri Light"/>
          <w:bCs/>
          <w:sz w:val="24"/>
          <w:szCs w:val="24"/>
          <w:lang w:val="ro-RO"/>
        </w:rPr>
        <w:t xml:space="preserve"> a municipiului Bălți</w:t>
      </w:r>
      <w:r w:rsidR="003F0C5E" w:rsidRPr="00F637A0">
        <w:rPr>
          <w:rFonts w:ascii="Calibri Light" w:hAnsi="Calibri Light" w:cs="Calibri Light"/>
          <w:noProof/>
          <w:sz w:val="24"/>
          <w:szCs w:val="24"/>
          <w:lang w:val="ro-RO"/>
        </w:rPr>
        <w:t>, precum şi a altor persoane cu funcţii de răspundere din cadrul Ministerului Finanţelor</w:t>
      </w:r>
      <w:r w:rsidR="004F760F">
        <w:rPr>
          <w:rFonts w:ascii="Calibri Light" w:hAnsi="Calibri Light" w:cs="Calibri Light"/>
          <w:noProof/>
          <w:sz w:val="24"/>
          <w:szCs w:val="24"/>
          <w:lang w:val="ro-RO"/>
        </w:rPr>
        <w:t xml:space="preserve"> și Primăriei mun. Bălți</w:t>
      </w:r>
      <w:r w:rsidR="002E18B5" w:rsidRPr="00F637A0">
        <w:rPr>
          <w:rFonts w:ascii="Calibri Light" w:hAnsi="Calibri Light" w:cs="Calibri Light"/>
          <w:noProof/>
          <w:sz w:val="24"/>
          <w:szCs w:val="24"/>
          <w:lang w:val="ro-RO"/>
        </w:rPr>
        <w:t>,</w:t>
      </w:r>
      <w:r w:rsidRPr="00F637A0">
        <w:rPr>
          <w:rFonts w:ascii="Calibri Light" w:hAnsi="Calibri Light" w:cs="Calibri Light"/>
          <w:noProof/>
          <w:sz w:val="24"/>
          <w:szCs w:val="24"/>
          <w:lang w:val="ro-RO"/>
        </w:rPr>
        <w:t xml:space="preserve"> în cadrul ședinței video, în legătură cu situația </w:t>
      </w:r>
      <w:r w:rsidRPr="00885F62">
        <w:rPr>
          <w:rFonts w:ascii="Calibri Light" w:hAnsi="Calibri Light" w:cs="Calibri Light"/>
          <w:noProof/>
          <w:sz w:val="24"/>
          <w:szCs w:val="24"/>
          <w:lang w:val="ro-RO"/>
        </w:rPr>
        <w:t>epidemiologică în Republic</w:t>
      </w:r>
      <w:r w:rsidR="008424EA" w:rsidRPr="00885F62">
        <w:rPr>
          <w:rFonts w:ascii="Calibri Light" w:hAnsi="Calibri Light" w:cs="Calibri Light"/>
          <w:noProof/>
          <w:sz w:val="24"/>
          <w:szCs w:val="24"/>
          <w:lang w:val="ro-RO"/>
        </w:rPr>
        <w:t>a</w:t>
      </w:r>
      <w:r w:rsidRPr="00F637A0">
        <w:rPr>
          <w:rFonts w:ascii="Calibri Light" w:hAnsi="Calibri Light" w:cs="Calibri Light"/>
          <w:noProof/>
          <w:sz w:val="24"/>
          <w:szCs w:val="24"/>
          <w:lang w:val="ro-RO"/>
        </w:rPr>
        <w:t xml:space="preserve"> Moldova</w:t>
      </w:r>
      <w:r w:rsidR="00922E18">
        <w:rPr>
          <w:rStyle w:val="FootnoteReference"/>
          <w:rFonts w:ascii="Calibri Light" w:hAnsi="Calibri Light"/>
          <w:noProof/>
          <w:sz w:val="24"/>
          <w:szCs w:val="24"/>
          <w:lang w:val="ro-RO"/>
        </w:rPr>
        <w:footnoteReference w:id="1"/>
      </w:r>
      <w:r w:rsidRPr="00F637A0">
        <w:rPr>
          <w:rFonts w:ascii="Calibri Light" w:hAnsi="Calibri Light" w:cs="Calibri Light"/>
          <w:noProof/>
          <w:sz w:val="24"/>
          <w:szCs w:val="24"/>
          <w:lang w:val="ro-RO"/>
        </w:rPr>
        <w:t>,</w:t>
      </w:r>
      <w:r w:rsidRPr="00F637A0">
        <w:rPr>
          <w:rFonts w:ascii="Calibri Light" w:hAnsi="Calibri Light" w:cs="Calibri Light"/>
          <w:sz w:val="24"/>
          <w:szCs w:val="24"/>
          <w:lang w:val="ro-RO"/>
        </w:rPr>
        <w:t xml:space="preserve"> </w:t>
      </w:r>
      <w:r w:rsidRPr="00F637A0">
        <w:rPr>
          <w:rFonts w:ascii="Calibri Light" w:hAnsi="Calibri Light" w:cs="Calibri Light"/>
          <w:noProof/>
          <w:sz w:val="24"/>
          <w:szCs w:val="24"/>
          <w:lang w:val="ro-RO"/>
        </w:rPr>
        <w:t>călăuzindu-se de art.3 alin.(1)</w:t>
      </w:r>
      <w:r w:rsidR="00E6455C">
        <w:rPr>
          <w:rFonts w:ascii="Calibri Light" w:hAnsi="Calibri Light" w:cs="Calibri Light"/>
          <w:noProof/>
          <w:sz w:val="24"/>
          <w:szCs w:val="24"/>
          <w:lang w:val="ro-RO"/>
        </w:rPr>
        <w:t>,</w:t>
      </w:r>
      <w:r w:rsidRPr="00F637A0">
        <w:rPr>
          <w:rFonts w:ascii="Calibri Light" w:hAnsi="Calibri Light" w:cs="Calibri Light"/>
          <w:noProof/>
          <w:sz w:val="24"/>
          <w:szCs w:val="24"/>
          <w:lang w:val="ro-RO"/>
        </w:rPr>
        <w:t xml:space="preserve">art.5 alin.(1) lit.a) </w:t>
      </w:r>
      <w:r w:rsidR="009A5113" w:rsidRPr="009A5113">
        <w:rPr>
          <w:rFonts w:ascii="Calibri Light" w:hAnsi="Calibri Light" w:cs="Calibri Light"/>
          <w:noProof/>
          <w:sz w:val="24"/>
          <w:szCs w:val="24"/>
          <w:lang w:val="ro-RO"/>
        </w:rPr>
        <w:t>şi art.31 alin.(1) lit.</w:t>
      </w:r>
      <w:r w:rsidR="009A5113">
        <w:rPr>
          <w:rFonts w:ascii="Calibri Light" w:hAnsi="Calibri Light" w:cs="Calibri Light"/>
          <w:noProof/>
          <w:sz w:val="24"/>
          <w:szCs w:val="24"/>
          <w:lang w:val="ro-RO"/>
        </w:rPr>
        <w:t>a</w:t>
      </w:r>
      <w:r w:rsidR="009A5113" w:rsidRPr="009A5113">
        <w:rPr>
          <w:rFonts w:ascii="Calibri Light" w:hAnsi="Calibri Light" w:cs="Calibri Light"/>
          <w:noProof/>
          <w:sz w:val="24"/>
          <w:szCs w:val="24"/>
          <w:lang w:val="ro-RO"/>
        </w:rPr>
        <w:t xml:space="preserve">) </w:t>
      </w:r>
      <w:r w:rsidRPr="00F637A0">
        <w:rPr>
          <w:rFonts w:ascii="Calibri Light" w:hAnsi="Calibri Light" w:cs="Calibri Light"/>
          <w:noProof/>
          <w:sz w:val="24"/>
          <w:szCs w:val="24"/>
          <w:lang w:val="ro-RO"/>
        </w:rPr>
        <w:t>din Legea privind organizarea și funcționarea Curții de Conturi a Republicii Moldova</w:t>
      </w:r>
      <w:r w:rsidRPr="00F637A0">
        <w:rPr>
          <w:rStyle w:val="FootnoteReference"/>
          <w:rFonts w:ascii="Calibri Light" w:hAnsi="Calibri Light" w:cs="Calibri Light"/>
          <w:noProof/>
          <w:sz w:val="24"/>
          <w:szCs w:val="24"/>
          <w:lang w:val="ro-RO"/>
        </w:rPr>
        <w:footnoteReference w:id="2"/>
      </w:r>
      <w:r w:rsidR="0009684D" w:rsidRPr="00F637A0">
        <w:rPr>
          <w:rFonts w:ascii="Calibri Light" w:hAnsi="Calibri Light" w:cs="Calibri Light"/>
          <w:noProof/>
          <w:sz w:val="24"/>
          <w:szCs w:val="24"/>
          <w:lang w:val="ro-RO" w:bidi="ro-RO"/>
        </w:rPr>
        <w:t>,</w:t>
      </w:r>
      <w:r w:rsidRPr="00F637A0">
        <w:rPr>
          <w:rFonts w:ascii="Calibri Light" w:hAnsi="Calibri Light" w:cs="Calibri Light"/>
          <w:noProof/>
          <w:sz w:val="24"/>
          <w:szCs w:val="24"/>
          <w:lang w:val="ro-RO"/>
        </w:rPr>
        <w:t xml:space="preserve"> a examinat Raportul auditului </w:t>
      </w:r>
      <w:r w:rsidR="008771BC" w:rsidRPr="00F637A0">
        <w:rPr>
          <w:rFonts w:ascii="Calibri Light" w:hAnsi="Calibri Light" w:cs="Calibri Light"/>
          <w:noProof/>
          <w:sz w:val="24"/>
          <w:szCs w:val="24"/>
          <w:lang w:val="ro-RO"/>
        </w:rPr>
        <w:t>asupra rapoartelor financiare ale unității administrativ-teritoriale mun. B</w:t>
      </w:r>
      <w:r w:rsidR="008771BC" w:rsidRPr="00F637A0">
        <w:rPr>
          <w:rFonts w:ascii="Calibri Light" w:hAnsi="Calibri Light" w:cs="Calibri Light"/>
          <w:noProof/>
          <w:sz w:val="24"/>
          <w:szCs w:val="24"/>
          <w:lang w:val="ro-MD"/>
        </w:rPr>
        <w:t>ălți</w:t>
      </w:r>
      <w:r w:rsidR="008771BC" w:rsidRPr="00F637A0">
        <w:rPr>
          <w:rFonts w:ascii="Calibri Light" w:hAnsi="Calibri Light" w:cs="Calibri Light"/>
          <w:noProof/>
          <w:sz w:val="24"/>
          <w:szCs w:val="24"/>
          <w:lang w:val="ro-RO"/>
        </w:rPr>
        <w:t xml:space="preserve"> încheiate la 31</w:t>
      </w:r>
      <w:r w:rsidR="008424EA">
        <w:rPr>
          <w:rFonts w:ascii="Calibri Light" w:hAnsi="Calibri Light" w:cs="Calibri Light"/>
          <w:noProof/>
          <w:sz w:val="24"/>
          <w:szCs w:val="24"/>
          <w:lang w:val="ro-RO"/>
        </w:rPr>
        <w:t xml:space="preserve"> decembrie </w:t>
      </w:r>
      <w:r w:rsidR="008771BC" w:rsidRPr="00F637A0">
        <w:rPr>
          <w:rFonts w:ascii="Calibri Light" w:hAnsi="Calibri Light" w:cs="Calibri Light"/>
          <w:noProof/>
          <w:sz w:val="24"/>
          <w:szCs w:val="24"/>
          <w:lang w:val="ro-RO"/>
        </w:rPr>
        <w:t>2020</w:t>
      </w:r>
      <w:r w:rsidRPr="00F637A0">
        <w:rPr>
          <w:rFonts w:ascii="Calibri Light" w:hAnsi="Calibri Light" w:cs="Calibri Light"/>
          <w:noProof/>
          <w:sz w:val="24"/>
          <w:szCs w:val="24"/>
          <w:lang w:val="ro-RO"/>
        </w:rPr>
        <w:t>.</w:t>
      </w:r>
    </w:p>
    <w:p w14:paraId="4FB740F7" w14:textId="2DA2B7DF" w:rsidR="0009684D" w:rsidRPr="00F637A0" w:rsidRDefault="009549CC" w:rsidP="004F760F">
      <w:pPr>
        <w:tabs>
          <w:tab w:val="left" w:pos="709"/>
        </w:tabs>
        <w:spacing w:after="0" w:line="276" w:lineRule="auto"/>
        <w:ind w:firstLine="709"/>
        <w:jc w:val="both"/>
        <w:rPr>
          <w:rFonts w:ascii="Calibri Light" w:hAnsi="Calibri Light" w:cs="Calibri Light"/>
          <w:noProof/>
          <w:sz w:val="24"/>
          <w:szCs w:val="24"/>
          <w:lang w:val="ro-RO" w:bidi="ro-RO"/>
        </w:rPr>
      </w:pPr>
      <w:r w:rsidRPr="00F637A0">
        <w:rPr>
          <w:rFonts w:ascii="Calibri Light" w:hAnsi="Calibri Light" w:cs="Calibri Light"/>
          <w:noProof/>
          <w:sz w:val="24"/>
          <w:szCs w:val="24"/>
          <w:lang w:val="ro-RO"/>
        </w:rPr>
        <w:t xml:space="preserve">Misiunea de audit </w:t>
      </w:r>
      <w:r w:rsidR="0009684D" w:rsidRPr="00F637A0">
        <w:rPr>
          <w:rFonts w:ascii="Calibri Light" w:hAnsi="Calibri Light" w:cs="Calibri Light"/>
          <w:noProof/>
          <w:sz w:val="24"/>
          <w:szCs w:val="24"/>
          <w:lang w:val="ro-RO" w:bidi="ro-RO"/>
        </w:rPr>
        <w:t xml:space="preserve">public extern </w:t>
      </w:r>
      <w:r w:rsidRPr="00F637A0">
        <w:rPr>
          <w:rFonts w:ascii="Calibri Light" w:hAnsi="Calibri Light" w:cs="Calibri Light"/>
          <w:noProof/>
          <w:sz w:val="24"/>
          <w:szCs w:val="24"/>
          <w:lang w:val="ro-RO"/>
        </w:rPr>
        <w:t xml:space="preserve">a </w:t>
      </w:r>
      <w:r w:rsidR="0009684D" w:rsidRPr="00F637A0">
        <w:rPr>
          <w:rFonts w:ascii="Calibri Light" w:hAnsi="Calibri Light" w:cs="Calibri Light"/>
          <w:noProof/>
          <w:sz w:val="24"/>
          <w:szCs w:val="24"/>
          <w:lang w:val="ro-RO" w:bidi="ro-RO"/>
        </w:rPr>
        <w:t xml:space="preserve">fost realizată </w:t>
      </w:r>
      <w:r w:rsidR="004F760F" w:rsidRPr="004F760F">
        <w:rPr>
          <w:rFonts w:ascii="Calibri Light" w:hAnsi="Calibri Light" w:cs="Calibri Light"/>
          <w:noProof/>
          <w:sz w:val="24"/>
          <w:szCs w:val="24"/>
          <w:lang w:val="ro-RO"/>
        </w:rPr>
        <w:t>în conformitate cu</w:t>
      </w:r>
      <w:r w:rsidR="004F760F">
        <w:rPr>
          <w:rFonts w:ascii="Calibri Light" w:hAnsi="Calibri Light" w:cs="Calibri Light"/>
          <w:noProof/>
          <w:sz w:val="24"/>
          <w:szCs w:val="24"/>
          <w:lang w:val="ro-RO"/>
        </w:rPr>
        <w:t xml:space="preserve"> </w:t>
      </w:r>
      <w:r w:rsidR="004F760F" w:rsidRPr="004F760F">
        <w:rPr>
          <w:rFonts w:ascii="Calibri Light" w:hAnsi="Calibri Light" w:cs="Calibri Light"/>
          <w:noProof/>
          <w:sz w:val="24"/>
          <w:szCs w:val="24"/>
          <w:lang w:val="ro-RO"/>
        </w:rPr>
        <w:t>Programele activității de</w:t>
      </w:r>
      <w:r w:rsidR="004F760F">
        <w:rPr>
          <w:rFonts w:ascii="Calibri Light" w:hAnsi="Calibri Light" w:cs="Calibri Light"/>
          <w:noProof/>
          <w:sz w:val="24"/>
          <w:szCs w:val="24"/>
          <w:lang w:val="ro-RO"/>
        </w:rPr>
        <w:t xml:space="preserve"> </w:t>
      </w:r>
      <w:r w:rsidR="004F760F" w:rsidRPr="004F760F">
        <w:rPr>
          <w:rFonts w:ascii="Calibri Light" w:hAnsi="Calibri Light" w:cs="Calibri Light"/>
          <w:noProof/>
          <w:sz w:val="24"/>
          <w:szCs w:val="24"/>
          <w:lang w:val="ro-RO"/>
        </w:rPr>
        <w:t>audit a</w:t>
      </w:r>
      <w:r w:rsidR="00E6455C">
        <w:rPr>
          <w:rFonts w:ascii="Calibri Light" w:hAnsi="Calibri Light" w:cs="Calibri Light"/>
          <w:noProof/>
          <w:sz w:val="24"/>
          <w:szCs w:val="24"/>
          <w:lang w:val="ro-RO"/>
        </w:rPr>
        <w:t>le</w:t>
      </w:r>
      <w:r w:rsidR="004F760F" w:rsidRPr="004F760F">
        <w:rPr>
          <w:rFonts w:ascii="Calibri Light" w:hAnsi="Calibri Light" w:cs="Calibri Light"/>
          <w:noProof/>
          <w:sz w:val="24"/>
          <w:szCs w:val="24"/>
          <w:lang w:val="ro-RO"/>
        </w:rPr>
        <w:t xml:space="preserve"> Curții de Conturi</w:t>
      </w:r>
      <w:r w:rsidR="0009684D" w:rsidRPr="00F637A0">
        <w:rPr>
          <w:rFonts w:ascii="Calibri Light" w:hAnsi="Calibri Light" w:cs="Calibri Light"/>
          <w:noProof/>
          <w:sz w:val="24"/>
          <w:szCs w:val="24"/>
          <w:vertAlign w:val="superscript"/>
          <w:lang w:val="ro-RO"/>
        </w:rPr>
        <w:footnoteReference w:id="3"/>
      </w:r>
      <w:r w:rsidR="0009684D" w:rsidRPr="00F637A0">
        <w:rPr>
          <w:rFonts w:ascii="Calibri Light" w:hAnsi="Calibri Light" w:cs="Calibri Light"/>
          <w:noProof/>
          <w:sz w:val="24"/>
          <w:szCs w:val="24"/>
          <w:lang w:val="ro-RO"/>
        </w:rPr>
        <w:t xml:space="preserve">, </w:t>
      </w:r>
      <w:r w:rsidR="0009684D" w:rsidRPr="00F637A0">
        <w:rPr>
          <w:rFonts w:ascii="Calibri Light" w:hAnsi="Calibri Light" w:cs="Calibri Light"/>
          <w:noProof/>
          <w:sz w:val="24"/>
          <w:szCs w:val="24"/>
          <w:lang w:val="ro-RO" w:bidi="ro-RO"/>
        </w:rPr>
        <w:t>având</w:t>
      </w:r>
      <w:r w:rsidR="0009684D" w:rsidRPr="00F637A0">
        <w:rPr>
          <w:rFonts w:ascii="Calibri Light" w:hAnsi="Calibri Light" w:cs="Calibri Light"/>
          <w:noProof/>
          <w:sz w:val="24"/>
          <w:szCs w:val="24"/>
          <w:lang w:val="ro-RO"/>
        </w:rPr>
        <w:t xml:space="preserve"> drept scop oferirea unei asigurări rezonabile</w:t>
      </w:r>
      <w:r w:rsidR="0009684D" w:rsidRPr="00F637A0">
        <w:rPr>
          <w:rFonts w:asciiTheme="majorHAnsi" w:eastAsia="Courier New" w:hAnsiTheme="majorHAnsi" w:cstheme="majorHAnsi"/>
          <w:color w:val="000000"/>
          <w:sz w:val="24"/>
          <w:szCs w:val="24"/>
          <w:lang w:val="ro-RO" w:eastAsia="ro-RO" w:bidi="ro-RO"/>
        </w:rPr>
        <w:t xml:space="preserve"> </w:t>
      </w:r>
      <w:r w:rsidR="0009684D" w:rsidRPr="00F637A0">
        <w:rPr>
          <w:rFonts w:ascii="Calibri Light" w:hAnsi="Calibri Light" w:cs="Calibri Light"/>
          <w:noProof/>
          <w:sz w:val="24"/>
          <w:szCs w:val="24"/>
          <w:lang w:val="ro-RO" w:bidi="ro-RO"/>
        </w:rPr>
        <w:t>cu privire la faptul că rapoartele financiare</w:t>
      </w:r>
      <w:r w:rsidR="0009684D" w:rsidRPr="00F637A0">
        <w:rPr>
          <w:rFonts w:ascii="Calibri Light" w:hAnsi="Calibri Light" w:cs="Calibri Light"/>
          <w:noProof/>
          <w:sz w:val="24"/>
          <w:szCs w:val="24"/>
          <w:lang w:val="ro-RO" w:eastAsia="ru-RU"/>
        </w:rPr>
        <w:t xml:space="preserve"> </w:t>
      </w:r>
      <w:r w:rsidR="0009684D" w:rsidRPr="00F637A0">
        <w:rPr>
          <w:rFonts w:ascii="Calibri Light" w:hAnsi="Calibri Light" w:cs="Calibri Light"/>
          <w:noProof/>
          <w:sz w:val="24"/>
          <w:szCs w:val="24"/>
          <w:lang w:val="ro-RO" w:bidi="ro-RO"/>
        </w:rPr>
        <w:t>ale unității administrativ-teritoriale mun. Bălți încheiate la 31 decembrie 2020</w:t>
      </w:r>
      <w:r w:rsidR="0009684D" w:rsidRPr="00F637A0">
        <w:rPr>
          <w:rFonts w:ascii="Calibri Light" w:hAnsi="Calibri Light" w:cs="Calibri Light"/>
          <w:noProof/>
          <w:sz w:val="24"/>
          <w:szCs w:val="24"/>
          <w:lang w:val="ro-RO" w:eastAsia="ru-RU"/>
        </w:rPr>
        <w:t xml:space="preserve"> </w:t>
      </w:r>
      <w:r w:rsidR="0009684D" w:rsidRPr="00F637A0">
        <w:rPr>
          <w:rFonts w:ascii="Calibri Light" w:hAnsi="Calibri Light" w:cs="Calibri Light"/>
          <w:noProof/>
          <w:sz w:val="24"/>
          <w:szCs w:val="24"/>
          <w:lang w:val="ro-RO" w:bidi="ro-RO"/>
        </w:rPr>
        <w:t>nu conțin, în ansamblul lor, denaturări semnificative, cauzate de fraude sau erori, precum și emiterea unei opinii.</w:t>
      </w:r>
    </w:p>
    <w:p w14:paraId="3AA0F3E8" w14:textId="4886E456" w:rsidR="00C834B1" w:rsidRPr="00F637A0" w:rsidRDefault="0009684D" w:rsidP="00964409">
      <w:pPr>
        <w:tabs>
          <w:tab w:val="left" w:pos="709"/>
        </w:tabs>
        <w:spacing w:after="0" w:line="276" w:lineRule="auto"/>
        <w:ind w:firstLine="709"/>
        <w:jc w:val="both"/>
        <w:rPr>
          <w:rFonts w:ascii="Calibri Light" w:hAnsi="Calibri Light" w:cs="Calibri Light"/>
          <w:noProof/>
          <w:sz w:val="24"/>
          <w:szCs w:val="24"/>
          <w:lang w:val="ro-RO" w:bidi="ro-RO"/>
        </w:rPr>
      </w:pPr>
      <w:r w:rsidRPr="00F637A0">
        <w:rPr>
          <w:rFonts w:ascii="Calibri Light" w:hAnsi="Calibri Light" w:cs="Calibri Light"/>
          <w:noProof/>
          <w:sz w:val="24"/>
          <w:szCs w:val="24"/>
          <w:lang w:val="ro-RO" w:bidi="ro-RO"/>
        </w:rPr>
        <w:t>Auditul public extern a fost planificat și s-a desfășurat în conformitate cu Standardele Internaționale ale Instituțiilor Supreme de Audit aplicate de Curtea de Conturi</w:t>
      </w:r>
      <w:r w:rsidRPr="00F637A0">
        <w:rPr>
          <w:rStyle w:val="FootnoteReference"/>
          <w:rFonts w:ascii="Calibri Light" w:hAnsi="Calibri Light" w:cs="Calibri Light"/>
          <w:noProof/>
          <w:sz w:val="24"/>
          <w:szCs w:val="24"/>
          <w:lang w:val="ro-RO"/>
        </w:rPr>
        <w:footnoteReference w:id="4"/>
      </w:r>
      <w:r w:rsidR="004D1E11" w:rsidRPr="00F637A0">
        <w:rPr>
          <w:rFonts w:ascii="Calibri Light" w:hAnsi="Calibri Light" w:cs="Calibri Light"/>
          <w:noProof/>
          <w:sz w:val="24"/>
          <w:szCs w:val="24"/>
          <w:lang w:val="ro-RO"/>
        </w:rPr>
        <w:t>, în special ISSAI 100, ISSAI 200 și ISSAI 2000-2899.</w:t>
      </w:r>
    </w:p>
    <w:p w14:paraId="5E52AB1A" w14:textId="77777777" w:rsidR="008424EA" w:rsidRDefault="008424EA" w:rsidP="0009684D">
      <w:pPr>
        <w:spacing w:after="0" w:line="276" w:lineRule="auto"/>
        <w:ind w:firstLine="709"/>
        <w:jc w:val="both"/>
        <w:rPr>
          <w:rFonts w:ascii="Calibri Light" w:hAnsi="Calibri Light" w:cs="Calibri Light"/>
          <w:noProof/>
          <w:sz w:val="24"/>
          <w:szCs w:val="24"/>
          <w:lang w:val="ro-RO" w:bidi="ro-RO"/>
        </w:rPr>
      </w:pPr>
    </w:p>
    <w:p w14:paraId="7BF9982A" w14:textId="4D29187A" w:rsidR="0009684D" w:rsidRPr="00F637A0" w:rsidRDefault="0009684D" w:rsidP="001D26F9">
      <w:pPr>
        <w:spacing w:after="0" w:line="276" w:lineRule="auto"/>
        <w:ind w:firstLine="567"/>
        <w:jc w:val="both"/>
        <w:rPr>
          <w:rFonts w:ascii="Calibri Light" w:hAnsi="Calibri Light" w:cs="Calibri Light"/>
          <w:noProof/>
          <w:sz w:val="24"/>
          <w:szCs w:val="24"/>
          <w:lang w:val="ro-RO" w:bidi="ro-RO"/>
        </w:rPr>
      </w:pPr>
      <w:r w:rsidRPr="00F637A0">
        <w:rPr>
          <w:rFonts w:ascii="Calibri Light" w:hAnsi="Calibri Light" w:cs="Calibri Light"/>
          <w:noProof/>
          <w:sz w:val="24"/>
          <w:szCs w:val="24"/>
          <w:lang w:val="ro-RO" w:bidi="ro-RO"/>
        </w:rPr>
        <w:t xml:space="preserve">Examinând </w:t>
      </w:r>
      <w:r w:rsidRPr="008855A1">
        <w:rPr>
          <w:rFonts w:ascii="Calibri Light" w:hAnsi="Calibri Light" w:cs="Calibri Light"/>
          <w:noProof/>
          <w:sz w:val="24"/>
          <w:szCs w:val="24"/>
          <w:lang w:val="ro-RO" w:bidi="ro-RO"/>
        </w:rPr>
        <w:t xml:space="preserve">Raportul de audit, </w:t>
      </w:r>
      <w:r w:rsidR="008855A1" w:rsidRPr="001D26F9">
        <w:rPr>
          <w:rFonts w:ascii="Calibri Light" w:eastAsia="Times New Roman" w:hAnsi="Calibri Light" w:cs="Calibri Light"/>
          <w:sz w:val="24"/>
          <w:szCs w:val="24"/>
          <w:lang w:val="ro-RO"/>
        </w:rPr>
        <w:t xml:space="preserve">precum și explicațiile persoanelor cu funcții de răspundere prezente la ședința publică, </w:t>
      </w:r>
      <w:r w:rsidRPr="008855A1">
        <w:rPr>
          <w:rFonts w:ascii="Calibri Light" w:hAnsi="Calibri Light" w:cs="Calibri Light"/>
          <w:noProof/>
          <w:sz w:val="24"/>
          <w:szCs w:val="24"/>
          <w:lang w:val="ro-RO" w:bidi="ro-RO"/>
        </w:rPr>
        <w:t>Curtea</w:t>
      </w:r>
      <w:r w:rsidRPr="00F637A0">
        <w:rPr>
          <w:rFonts w:ascii="Calibri Light" w:hAnsi="Calibri Light" w:cs="Calibri Light"/>
          <w:noProof/>
          <w:sz w:val="24"/>
          <w:szCs w:val="24"/>
          <w:lang w:val="ro-RO" w:bidi="ro-RO"/>
        </w:rPr>
        <w:t xml:space="preserve"> de Conturi </w:t>
      </w:r>
    </w:p>
    <w:p w14:paraId="50813DA1" w14:textId="247AF943" w:rsidR="00217A69" w:rsidRPr="00F637A0" w:rsidRDefault="009549CC" w:rsidP="00A534DF">
      <w:pPr>
        <w:spacing w:after="120" w:line="276" w:lineRule="auto"/>
        <w:jc w:val="center"/>
        <w:rPr>
          <w:rFonts w:ascii="Calibri Light" w:hAnsi="Calibri Light" w:cs="Calibri Light"/>
          <w:b/>
          <w:bCs/>
          <w:noProof/>
          <w:sz w:val="24"/>
          <w:szCs w:val="24"/>
          <w:lang w:val="ro-RO" w:eastAsia="ru-RU"/>
        </w:rPr>
      </w:pPr>
      <w:r w:rsidRPr="00F637A0">
        <w:rPr>
          <w:rFonts w:ascii="Calibri Light" w:hAnsi="Calibri Light" w:cs="Calibri Light"/>
          <w:b/>
          <w:bCs/>
          <w:noProof/>
          <w:sz w:val="24"/>
          <w:szCs w:val="24"/>
          <w:lang w:val="ro-RO" w:eastAsia="ru-RU"/>
        </w:rPr>
        <w:t>A CONSTATAT:</w:t>
      </w:r>
    </w:p>
    <w:p w14:paraId="15A858CC" w14:textId="246CA926" w:rsidR="00A44EF5" w:rsidRPr="00F637A0" w:rsidRDefault="008424EA" w:rsidP="009A4ACF">
      <w:pPr>
        <w:tabs>
          <w:tab w:val="left" w:pos="567"/>
        </w:tabs>
        <w:spacing w:after="0" w:line="276" w:lineRule="auto"/>
        <w:ind w:firstLine="709"/>
        <w:jc w:val="both"/>
        <w:rPr>
          <w:rFonts w:ascii="Calibri Light" w:eastAsia="Times New Roman" w:hAnsi="Calibri Light" w:cs="Calibri Light"/>
          <w:sz w:val="24"/>
          <w:szCs w:val="24"/>
          <w:lang w:val="ro-RO" w:eastAsia="ru-RU"/>
        </w:rPr>
      </w:pPr>
      <w:r>
        <w:rPr>
          <w:rFonts w:ascii="Calibri Light" w:eastAsia="Times New Roman" w:hAnsi="Calibri Light" w:cs="Calibri Light"/>
          <w:sz w:val="24"/>
          <w:szCs w:val="24"/>
          <w:lang w:val="ro-RO" w:eastAsia="ru-RU" w:bidi="ro-RO"/>
        </w:rPr>
        <w:t>r</w:t>
      </w:r>
      <w:r w:rsidR="00FC2D4E" w:rsidRPr="00F637A0">
        <w:rPr>
          <w:rFonts w:ascii="Calibri Light" w:eastAsia="Times New Roman" w:hAnsi="Calibri Light" w:cs="Calibri Light"/>
          <w:sz w:val="24"/>
          <w:szCs w:val="24"/>
          <w:lang w:val="ro-RO" w:eastAsia="ru-RU" w:bidi="ro-RO"/>
        </w:rPr>
        <w:t xml:space="preserve">apoartele financiare ale </w:t>
      </w:r>
      <w:r w:rsidR="00821727" w:rsidRPr="00F637A0">
        <w:rPr>
          <w:rFonts w:ascii="Calibri Light" w:eastAsia="Times New Roman" w:hAnsi="Calibri Light" w:cs="Calibri Light"/>
          <w:sz w:val="24"/>
          <w:szCs w:val="24"/>
          <w:lang w:val="ro-RO" w:eastAsia="ru-RU"/>
        </w:rPr>
        <w:t>unității administrativ</w:t>
      </w:r>
      <w:r w:rsidR="002E18B5" w:rsidRPr="00F637A0">
        <w:rPr>
          <w:rFonts w:ascii="Calibri Light" w:eastAsia="Times New Roman" w:hAnsi="Calibri Light" w:cs="Calibri Light"/>
          <w:sz w:val="24"/>
          <w:szCs w:val="24"/>
          <w:lang w:val="ro-RO" w:eastAsia="ru-RU"/>
        </w:rPr>
        <w:t>-</w:t>
      </w:r>
      <w:r w:rsidR="00821727" w:rsidRPr="00F637A0">
        <w:rPr>
          <w:rFonts w:ascii="Calibri Light" w:eastAsia="Times New Roman" w:hAnsi="Calibri Light" w:cs="Calibri Light"/>
          <w:sz w:val="24"/>
          <w:szCs w:val="24"/>
          <w:lang w:val="ro-RO" w:eastAsia="ru-RU"/>
        </w:rPr>
        <w:t xml:space="preserve">teritoriale </w:t>
      </w:r>
      <w:r w:rsidR="00E9260B" w:rsidRPr="00F637A0">
        <w:rPr>
          <w:rFonts w:ascii="Calibri Light" w:eastAsia="Times New Roman" w:hAnsi="Calibri Light" w:cs="Calibri Light"/>
          <w:sz w:val="24"/>
          <w:szCs w:val="24"/>
          <w:lang w:val="ro-RO" w:eastAsia="ru-RU"/>
        </w:rPr>
        <w:t>mun. Bălți încheiate la 31 decembrie 2020</w:t>
      </w:r>
      <w:r w:rsidR="004D1E11" w:rsidRPr="00F637A0">
        <w:rPr>
          <w:rFonts w:ascii="Calibri Light" w:eastAsia="Times New Roman" w:hAnsi="Calibri Light" w:cs="Calibri Light"/>
          <w:sz w:val="24"/>
          <w:szCs w:val="24"/>
          <w:lang w:val="ro-RO" w:eastAsia="ru-RU" w:bidi="ro-RO"/>
        </w:rPr>
        <w:t>, cu excepția efectelor unor aspecte descrise în secțiunea Baza pentru opinia cu rezerve</w:t>
      </w:r>
      <w:r>
        <w:rPr>
          <w:rFonts w:ascii="Calibri Light" w:eastAsia="Times New Roman" w:hAnsi="Calibri Light" w:cs="Calibri Light"/>
          <w:sz w:val="24"/>
          <w:szCs w:val="24"/>
          <w:lang w:val="ro-RO" w:eastAsia="ru-RU" w:bidi="ro-RO"/>
        </w:rPr>
        <w:t xml:space="preserve"> din Raportul de audit</w:t>
      </w:r>
      <w:r w:rsidR="00FC2D4E" w:rsidRPr="00F637A0">
        <w:rPr>
          <w:rFonts w:ascii="Calibri Light" w:eastAsia="Times New Roman" w:hAnsi="Calibri Light" w:cs="Calibri Light"/>
          <w:sz w:val="24"/>
          <w:szCs w:val="24"/>
          <w:lang w:val="ro-RO" w:eastAsia="ru-RU" w:bidi="ro-RO"/>
        </w:rPr>
        <w:t xml:space="preserve">, </w:t>
      </w:r>
      <w:r w:rsidR="004D1E11" w:rsidRPr="00F637A0">
        <w:rPr>
          <w:rFonts w:ascii="Calibri Light" w:eastAsia="Times New Roman" w:hAnsi="Calibri Light" w:cs="Calibri Light"/>
          <w:iCs/>
          <w:sz w:val="24"/>
          <w:szCs w:val="24"/>
          <w:lang w:val="ro-RO" w:eastAsia="ru-RU"/>
        </w:rPr>
        <w:t>ofer</w:t>
      </w:r>
      <w:r w:rsidR="004D1E11" w:rsidRPr="00F637A0">
        <w:rPr>
          <w:rFonts w:ascii="Calibri Light" w:eastAsia="Times New Roman" w:hAnsi="Calibri Light" w:cs="Calibri Light"/>
          <w:iCs/>
          <w:sz w:val="24"/>
          <w:szCs w:val="24"/>
          <w:lang w:val="ro-MD" w:eastAsia="ru-RU"/>
        </w:rPr>
        <w:t>ă</w:t>
      </w:r>
      <w:r>
        <w:rPr>
          <w:rFonts w:ascii="Calibri Light" w:eastAsia="Times New Roman" w:hAnsi="Calibri Light" w:cs="Calibri Light"/>
          <w:iCs/>
          <w:sz w:val="24"/>
          <w:szCs w:val="24"/>
          <w:lang w:val="ro-MD" w:eastAsia="ru-RU"/>
        </w:rPr>
        <w:t xml:space="preserve">, </w:t>
      </w:r>
      <w:r w:rsidRPr="00F637A0">
        <w:rPr>
          <w:rFonts w:ascii="Calibri Light" w:eastAsia="Times New Roman" w:hAnsi="Calibri Light" w:cs="Calibri Light"/>
          <w:sz w:val="24"/>
          <w:szCs w:val="24"/>
          <w:lang w:val="ro-RO" w:eastAsia="ru-RU" w:bidi="ro-RO"/>
        </w:rPr>
        <w:t>sub toate aspectele semnificative,</w:t>
      </w:r>
      <w:r w:rsidR="004D1E11" w:rsidRPr="00F637A0">
        <w:rPr>
          <w:rFonts w:ascii="Calibri Light" w:eastAsia="Times New Roman" w:hAnsi="Calibri Light" w:cs="Calibri Light"/>
          <w:iCs/>
          <w:sz w:val="24"/>
          <w:szCs w:val="24"/>
          <w:lang w:val="ro-MD" w:eastAsia="ru-RU"/>
        </w:rPr>
        <w:t xml:space="preserve"> </w:t>
      </w:r>
      <w:r w:rsidR="00FC2D4E" w:rsidRPr="00F637A0">
        <w:rPr>
          <w:rFonts w:ascii="Calibri Light" w:eastAsia="Times New Roman" w:hAnsi="Calibri Light" w:cs="Calibri Light"/>
          <w:iCs/>
          <w:sz w:val="24"/>
          <w:szCs w:val="24"/>
          <w:lang w:val="ro-RO" w:eastAsia="ru-RU"/>
        </w:rPr>
        <w:t>o imagine corectă</w:t>
      </w:r>
      <w:r w:rsidR="00821727" w:rsidRPr="00F637A0">
        <w:rPr>
          <w:rFonts w:ascii="Calibri Light" w:eastAsia="Times New Roman" w:hAnsi="Calibri Light" w:cs="Calibri Light"/>
          <w:iCs/>
          <w:sz w:val="24"/>
          <w:szCs w:val="24"/>
          <w:lang w:val="ro-RO" w:eastAsia="ru-RU"/>
        </w:rPr>
        <w:t xml:space="preserve"> și</w:t>
      </w:r>
      <w:r w:rsidR="00821727" w:rsidRPr="00F637A0">
        <w:rPr>
          <w:rFonts w:ascii="Calibri Light" w:eastAsia="Times New Roman" w:hAnsi="Calibri Light" w:cs="Calibri Light"/>
          <w:sz w:val="24"/>
          <w:szCs w:val="24"/>
          <w:lang w:val="ro-RO" w:eastAsia="ru-RU"/>
        </w:rPr>
        <w:t xml:space="preserve"> </w:t>
      </w:r>
      <w:r w:rsidR="00821727" w:rsidRPr="00F637A0">
        <w:rPr>
          <w:rFonts w:ascii="Calibri Light" w:eastAsia="Times New Roman" w:hAnsi="Calibri Light" w:cs="Calibri Light"/>
          <w:iCs/>
          <w:sz w:val="24"/>
          <w:szCs w:val="24"/>
          <w:lang w:val="ro-RO" w:eastAsia="ru-RU"/>
        </w:rPr>
        <w:t>fidelă</w:t>
      </w:r>
      <w:r w:rsidR="00821727" w:rsidRPr="00F637A0">
        <w:rPr>
          <w:rFonts w:ascii="Calibri Light" w:eastAsia="Times New Roman" w:hAnsi="Calibri Light" w:cs="Calibri Light"/>
          <w:sz w:val="24"/>
          <w:szCs w:val="24"/>
          <w:lang w:val="ro-RO" w:eastAsia="ru-RU"/>
        </w:rPr>
        <w:t xml:space="preserve"> </w:t>
      </w:r>
      <w:r w:rsidR="00FC2D4E" w:rsidRPr="00F637A0">
        <w:rPr>
          <w:rFonts w:ascii="Calibri Light" w:eastAsia="Times New Roman" w:hAnsi="Calibri Light" w:cs="Calibri Light"/>
          <w:sz w:val="24"/>
          <w:szCs w:val="24"/>
          <w:lang w:val="ro-RO" w:eastAsia="ru-RU" w:bidi="ro-RO"/>
        </w:rPr>
        <w:t>în corespundere cu cadrul de raportare financiară aplicabi</w:t>
      </w:r>
      <w:r w:rsidR="003A5FA7" w:rsidRPr="00F637A0">
        <w:rPr>
          <w:rFonts w:ascii="Calibri Light" w:eastAsia="Times New Roman" w:hAnsi="Calibri Light" w:cs="Calibri Light"/>
          <w:sz w:val="24"/>
          <w:szCs w:val="24"/>
          <w:lang w:val="ro-RO" w:eastAsia="ru-RU" w:bidi="ro-RO"/>
        </w:rPr>
        <w:t>l</w:t>
      </w:r>
      <w:r w:rsidR="00FC2D4E" w:rsidRPr="00F637A0">
        <w:rPr>
          <w:rFonts w:ascii="Calibri Light" w:eastAsia="Times New Roman" w:hAnsi="Calibri Light" w:cs="Calibri Light"/>
          <w:sz w:val="24"/>
          <w:szCs w:val="24"/>
          <w:lang w:val="ro-RO" w:eastAsia="ru-RU"/>
        </w:rPr>
        <w:t>.</w:t>
      </w:r>
      <w:r w:rsidR="00821727" w:rsidRPr="00F637A0">
        <w:rPr>
          <w:rFonts w:ascii="Calibri Light" w:eastAsia="Times New Roman" w:hAnsi="Calibri Light" w:cs="Calibri Light"/>
          <w:sz w:val="24"/>
          <w:szCs w:val="24"/>
          <w:lang w:val="ro-RO" w:eastAsia="ru-RU"/>
        </w:rPr>
        <w:t xml:space="preserve"> </w:t>
      </w:r>
    </w:p>
    <w:p w14:paraId="2537CB3F" w14:textId="3AE89630" w:rsidR="00434971" w:rsidRPr="00F637A0" w:rsidRDefault="004860A5" w:rsidP="009A4ACF">
      <w:pPr>
        <w:spacing w:after="0" w:line="276" w:lineRule="auto"/>
        <w:ind w:firstLine="709"/>
        <w:jc w:val="both"/>
        <w:rPr>
          <w:rFonts w:ascii="Calibri Light" w:hAnsi="Calibri Light" w:cs="Calibri Light"/>
          <w:noProof/>
          <w:sz w:val="24"/>
          <w:szCs w:val="24"/>
          <w:lang w:val="ro-RO"/>
        </w:rPr>
      </w:pPr>
      <w:r w:rsidRPr="00F637A0">
        <w:rPr>
          <w:rFonts w:ascii="Calibri Light" w:hAnsi="Calibri Light" w:cs="Calibri Light"/>
          <w:noProof/>
          <w:sz w:val="24"/>
          <w:szCs w:val="24"/>
          <w:lang w:val="ro-RO"/>
        </w:rPr>
        <w:t xml:space="preserve">Reieșind din cele expuse, în temeiul </w:t>
      </w:r>
      <w:r w:rsidR="00DC3E9C" w:rsidRPr="00F637A0">
        <w:rPr>
          <w:rFonts w:ascii="Calibri Light" w:hAnsi="Calibri Light" w:cs="Calibri Light"/>
          <w:noProof/>
          <w:sz w:val="24"/>
          <w:szCs w:val="24"/>
          <w:lang w:val="ro-RO" w:eastAsia="ru-RU"/>
        </w:rPr>
        <w:t>art.14 alin.(2),</w:t>
      </w:r>
      <w:r w:rsidRPr="00F637A0">
        <w:rPr>
          <w:rFonts w:ascii="Calibri Light" w:hAnsi="Calibri Light" w:cs="Calibri Light"/>
          <w:noProof/>
          <w:sz w:val="24"/>
          <w:szCs w:val="24"/>
          <w:lang w:val="ro-RO" w:eastAsia="ru-RU"/>
        </w:rPr>
        <w:t xml:space="preserve"> art.15 lit.d) </w:t>
      </w:r>
      <w:r w:rsidR="00831041" w:rsidRPr="00F637A0">
        <w:rPr>
          <w:rFonts w:ascii="Calibri Light" w:hAnsi="Calibri Light" w:cs="Calibri Light"/>
          <w:noProof/>
          <w:sz w:val="24"/>
          <w:szCs w:val="24"/>
          <w:lang w:val="ro-RO" w:eastAsia="ru-RU"/>
        </w:rPr>
        <w:t xml:space="preserve">și </w:t>
      </w:r>
      <w:r w:rsidR="00DC3E9C" w:rsidRPr="00F637A0">
        <w:rPr>
          <w:rFonts w:ascii="Calibri Light" w:hAnsi="Calibri Light" w:cs="Calibri Light"/>
          <w:noProof/>
          <w:sz w:val="24"/>
          <w:szCs w:val="24"/>
          <w:lang w:val="ro-RO" w:eastAsia="ru-RU"/>
        </w:rPr>
        <w:t xml:space="preserve">art.37 alin.(2) </w:t>
      </w:r>
      <w:r w:rsidRPr="00F637A0">
        <w:rPr>
          <w:rFonts w:ascii="Calibri Light" w:hAnsi="Calibri Light" w:cs="Calibri Light"/>
          <w:noProof/>
          <w:sz w:val="24"/>
          <w:szCs w:val="24"/>
          <w:lang w:val="ro-RO" w:eastAsia="ru-RU"/>
        </w:rPr>
        <w:t xml:space="preserve">din Legea nr.260 din 07.12.2017, </w:t>
      </w:r>
      <w:r w:rsidRPr="00F637A0">
        <w:rPr>
          <w:rFonts w:ascii="Calibri Light" w:hAnsi="Calibri Light" w:cs="Calibri Light"/>
          <w:noProof/>
          <w:sz w:val="24"/>
          <w:szCs w:val="24"/>
          <w:lang w:val="ro-RO"/>
        </w:rPr>
        <w:t xml:space="preserve">Curtea de Conturi </w:t>
      </w:r>
    </w:p>
    <w:p w14:paraId="224A7405" w14:textId="63AA27F0" w:rsidR="00444EBE" w:rsidRPr="00F637A0" w:rsidRDefault="00444EBE" w:rsidP="007D7FA4">
      <w:pPr>
        <w:spacing w:after="0" w:line="276" w:lineRule="auto"/>
        <w:jc w:val="center"/>
        <w:rPr>
          <w:rFonts w:ascii="Calibri Light" w:hAnsi="Calibri Light" w:cs="Calibri Light"/>
          <w:b/>
          <w:bCs/>
          <w:noProof/>
          <w:sz w:val="24"/>
          <w:szCs w:val="24"/>
          <w:lang w:val="ro-RO"/>
        </w:rPr>
      </w:pPr>
      <w:r w:rsidRPr="00F637A0">
        <w:rPr>
          <w:rFonts w:ascii="Calibri Light" w:hAnsi="Calibri Light" w:cs="Calibri Light"/>
          <w:b/>
          <w:bCs/>
          <w:noProof/>
          <w:sz w:val="24"/>
          <w:szCs w:val="24"/>
          <w:lang w:val="ro-RO" w:eastAsia="ru-RU"/>
        </w:rPr>
        <w:t>HOTĂRĂȘTE:</w:t>
      </w:r>
      <w:r w:rsidRPr="00F637A0">
        <w:rPr>
          <w:rFonts w:ascii="Calibri Light" w:hAnsi="Calibri Light" w:cs="Calibri Light"/>
          <w:b/>
          <w:bCs/>
          <w:noProof/>
          <w:sz w:val="24"/>
          <w:szCs w:val="24"/>
          <w:lang w:val="ro-RO"/>
        </w:rPr>
        <w:t xml:space="preserve"> </w:t>
      </w:r>
    </w:p>
    <w:p w14:paraId="62C354C3" w14:textId="77A1D4EB" w:rsidR="0018589A" w:rsidRPr="00F637A0" w:rsidRDefault="00444EBE" w:rsidP="00501989">
      <w:pPr>
        <w:tabs>
          <w:tab w:val="left" w:pos="0"/>
        </w:tabs>
        <w:spacing w:after="0" w:line="276" w:lineRule="auto"/>
        <w:ind w:firstLine="709"/>
        <w:jc w:val="both"/>
        <w:rPr>
          <w:rFonts w:ascii="Calibri Light" w:hAnsi="Calibri Light" w:cs="Calibri Light"/>
          <w:bCs/>
          <w:noProof/>
          <w:sz w:val="24"/>
          <w:szCs w:val="24"/>
          <w:lang w:val="ro-RO"/>
        </w:rPr>
      </w:pPr>
      <w:r w:rsidRPr="00F637A0">
        <w:rPr>
          <w:rFonts w:ascii="Calibri Light" w:hAnsi="Calibri Light" w:cs="Calibri Light"/>
          <w:b/>
          <w:bCs/>
          <w:noProof/>
          <w:sz w:val="24"/>
          <w:szCs w:val="24"/>
          <w:lang w:val="ro-RO"/>
        </w:rPr>
        <w:t>1.</w:t>
      </w:r>
      <w:r w:rsidRPr="00F637A0">
        <w:rPr>
          <w:rFonts w:ascii="Calibri Light" w:hAnsi="Calibri Light" w:cs="Calibri Light"/>
          <w:bCs/>
          <w:noProof/>
          <w:sz w:val="24"/>
          <w:szCs w:val="24"/>
          <w:lang w:val="ro-RO"/>
        </w:rPr>
        <w:t xml:space="preserve"> Se </w:t>
      </w:r>
      <w:r w:rsidR="008750EF" w:rsidRPr="00F637A0">
        <w:rPr>
          <w:rFonts w:ascii="Calibri Light" w:hAnsi="Calibri Light" w:cs="Calibri Light"/>
          <w:bCs/>
          <w:noProof/>
          <w:sz w:val="24"/>
          <w:szCs w:val="24"/>
          <w:lang w:val="ro-RO"/>
        </w:rPr>
        <w:t xml:space="preserve">aprobă Raportul </w:t>
      </w:r>
      <w:r w:rsidR="00831041" w:rsidRPr="00F637A0">
        <w:rPr>
          <w:rFonts w:ascii="Calibri Light" w:hAnsi="Calibri Light" w:cs="Calibri Light"/>
          <w:bCs/>
          <w:noProof/>
          <w:sz w:val="24"/>
          <w:szCs w:val="24"/>
          <w:lang w:val="ro-RO"/>
        </w:rPr>
        <w:t xml:space="preserve">auditului </w:t>
      </w:r>
      <w:r w:rsidR="00F84369" w:rsidRPr="00F637A0">
        <w:rPr>
          <w:rFonts w:ascii="Calibri Light" w:hAnsi="Calibri Light" w:cs="Calibri Light"/>
          <w:bCs/>
          <w:noProof/>
          <w:sz w:val="24"/>
          <w:szCs w:val="24"/>
          <w:lang w:val="ro-RO"/>
        </w:rPr>
        <w:t>asupra rapoartelor financiare ale unității administrativ-teritoriale mun. B</w:t>
      </w:r>
      <w:r w:rsidR="00F84369" w:rsidRPr="00F637A0">
        <w:rPr>
          <w:rFonts w:ascii="Calibri Light" w:hAnsi="Calibri Light" w:cs="Calibri Light"/>
          <w:bCs/>
          <w:noProof/>
          <w:sz w:val="24"/>
          <w:szCs w:val="24"/>
          <w:lang w:val="ro-MD"/>
        </w:rPr>
        <w:t>ălți</w:t>
      </w:r>
      <w:r w:rsidR="00F84369" w:rsidRPr="00F637A0">
        <w:rPr>
          <w:rFonts w:ascii="Calibri Light" w:hAnsi="Calibri Light" w:cs="Calibri Light"/>
          <w:bCs/>
          <w:noProof/>
          <w:sz w:val="24"/>
          <w:szCs w:val="24"/>
          <w:lang w:val="ro-RO"/>
        </w:rPr>
        <w:t xml:space="preserve"> încheiate la 31</w:t>
      </w:r>
      <w:r w:rsidR="008424EA">
        <w:rPr>
          <w:rFonts w:ascii="Calibri Light" w:hAnsi="Calibri Light" w:cs="Calibri Light"/>
          <w:bCs/>
          <w:noProof/>
          <w:sz w:val="24"/>
          <w:szCs w:val="24"/>
          <w:lang w:val="ro-RO"/>
        </w:rPr>
        <w:t xml:space="preserve"> decembrie </w:t>
      </w:r>
      <w:r w:rsidR="00F84369" w:rsidRPr="00F637A0">
        <w:rPr>
          <w:rFonts w:ascii="Calibri Light" w:hAnsi="Calibri Light" w:cs="Calibri Light"/>
          <w:bCs/>
          <w:noProof/>
          <w:sz w:val="24"/>
          <w:szCs w:val="24"/>
          <w:lang w:val="ro-RO"/>
        </w:rPr>
        <w:t>2020</w:t>
      </w:r>
      <w:r w:rsidR="00F84369" w:rsidRPr="00F637A0">
        <w:rPr>
          <w:rFonts w:ascii="Calibri Light" w:hAnsi="Calibri Light" w:cs="Calibri Light"/>
          <w:noProof/>
          <w:sz w:val="24"/>
          <w:szCs w:val="24"/>
          <w:lang w:val="ro-RO"/>
        </w:rPr>
        <w:t>, anexat</w:t>
      </w:r>
      <w:r w:rsidR="002B0AA3" w:rsidRPr="00F637A0">
        <w:rPr>
          <w:rFonts w:ascii="Calibri Light" w:hAnsi="Calibri Light" w:cs="Calibri Light"/>
          <w:noProof/>
          <w:sz w:val="24"/>
          <w:szCs w:val="24"/>
          <w:lang w:val="ro-RO"/>
        </w:rPr>
        <w:t xml:space="preserve"> la prezenta </w:t>
      </w:r>
      <w:r w:rsidR="00831041" w:rsidRPr="00F637A0">
        <w:rPr>
          <w:rFonts w:ascii="Calibri Light" w:hAnsi="Calibri Light" w:cs="Calibri Light"/>
          <w:noProof/>
          <w:sz w:val="24"/>
          <w:szCs w:val="24"/>
          <w:lang w:val="ro-RO"/>
        </w:rPr>
        <w:t>Hotărâre.</w:t>
      </w:r>
    </w:p>
    <w:p w14:paraId="27DA28ED" w14:textId="4C8CE380" w:rsidR="002B0AA3" w:rsidRPr="00F637A0" w:rsidRDefault="002B0AA3" w:rsidP="00501989">
      <w:pPr>
        <w:spacing w:after="0" w:line="276" w:lineRule="auto"/>
        <w:ind w:firstLine="709"/>
        <w:jc w:val="both"/>
        <w:rPr>
          <w:rFonts w:ascii="Calibri Light" w:hAnsi="Calibri Light" w:cs="Calibri Light"/>
          <w:bCs/>
          <w:noProof/>
          <w:sz w:val="24"/>
          <w:szCs w:val="24"/>
          <w:lang w:val="ro-RO"/>
        </w:rPr>
      </w:pPr>
      <w:r w:rsidRPr="00F637A0">
        <w:rPr>
          <w:rFonts w:ascii="Calibri Light" w:hAnsi="Calibri Light" w:cs="Calibri Light"/>
          <w:b/>
          <w:bCs/>
          <w:noProof/>
          <w:sz w:val="24"/>
          <w:szCs w:val="24"/>
          <w:lang w:val="ro-RO"/>
        </w:rPr>
        <w:lastRenderedPageBreak/>
        <w:t>2.</w:t>
      </w:r>
      <w:r w:rsidR="00F84369" w:rsidRPr="00F637A0">
        <w:rPr>
          <w:rFonts w:ascii="Calibri Light" w:hAnsi="Calibri Light" w:cs="Calibri Light"/>
          <w:bCs/>
          <w:noProof/>
          <w:sz w:val="24"/>
          <w:szCs w:val="24"/>
          <w:lang w:val="ro-RO"/>
        </w:rPr>
        <w:t xml:space="preserve"> Prezenta Hotărâre și Rapoartul</w:t>
      </w:r>
      <w:r w:rsidRPr="00F637A0">
        <w:rPr>
          <w:rFonts w:ascii="Calibri Light" w:hAnsi="Calibri Light" w:cs="Calibri Light"/>
          <w:bCs/>
          <w:noProof/>
          <w:sz w:val="24"/>
          <w:szCs w:val="24"/>
          <w:lang w:val="ro-RO"/>
        </w:rPr>
        <w:t xml:space="preserve"> de audit se remit:</w:t>
      </w:r>
    </w:p>
    <w:p w14:paraId="42D6DBF8" w14:textId="0B0B1542" w:rsidR="0016307F" w:rsidRPr="00F637A0" w:rsidRDefault="0016307F" w:rsidP="0016307F">
      <w:pPr>
        <w:spacing w:after="0" w:line="276" w:lineRule="auto"/>
        <w:ind w:firstLine="709"/>
        <w:jc w:val="both"/>
        <w:rPr>
          <w:rFonts w:ascii="Calibri Light" w:hAnsi="Calibri Light" w:cs="Calibri Light"/>
          <w:bCs/>
          <w:noProof/>
          <w:sz w:val="24"/>
          <w:szCs w:val="24"/>
          <w:lang w:val="ro-RO"/>
        </w:rPr>
      </w:pPr>
      <w:r w:rsidRPr="00F637A0">
        <w:rPr>
          <w:rFonts w:ascii="Calibri Light" w:hAnsi="Calibri Light" w:cs="Calibri Light"/>
          <w:b/>
          <w:bCs/>
          <w:noProof/>
          <w:sz w:val="24"/>
          <w:szCs w:val="24"/>
          <w:lang w:val="ro-RO"/>
        </w:rPr>
        <w:t xml:space="preserve">2.1. Parlamentului Republicii Moldova, </w:t>
      </w:r>
      <w:r w:rsidRPr="00F637A0">
        <w:rPr>
          <w:rFonts w:ascii="Calibri Light" w:hAnsi="Calibri Light" w:cs="Calibri Light"/>
          <w:bCs/>
          <w:noProof/>
          <w:sz w:val="24"/>
          <w:szCs w:val="24"/>
          <w:lang w:val="ro-RO"/>
        </w:rPr>
        <w:t>pentru informare și examinare, după caz, în cadrul Comisiei parlamentare de control al finanțelor publice;</w:t>
      </w:r>
    </w:p>
    <w:p w14:paraId="433B2D4A" w14:textId="2446B76C" w:rsidR="0016307F" w:rsidRPr="00F637A0" w:rsidRDefault="0016307F" w:rsidP="0016307F">
      <w:pPr>
        <w:spacing w:after="0" w:line="276" w:lineRule="auto"/>
        <w:ind w:firstLine="709"/>
        <w:jc w:val="both"/>
        <w:rPr>
          <w:rFonts w:ascii="Calibri Light" w:hAnsi="Calibri Light" w:cs="Calibri Light"/>
          <w:bCs/>
          <w:noProof/>
          <w:sz w:val="24"/>
          <w:szCs w:val="24"/>
          <w:lang w:val="ro-RO"/>
        </w:rPr>
      </w:pPr>
      <w:r w:rsidRPr="00F637A0">
        <w:rPr>
          <w:rFonts w:ascii="Calibri Light" w:hAnsi="Calibri Light" w:cs="Calibri Light"/>
          <w:b/>
          <w:bCs/>
          <w:noProof/>
          <w:sz w:val="24"/>
          <w:szCs w:val="24"/>
          <w:lang w:val="ro-RO"/>
        </w:rPr>
        <w:t>2.2. Președintelui Republicii Moldova</w:t>
      </w:r>
      <w:r w:rsidRPr="00F637A0">
        <w:rPr>
          <w:rFonts w:ascii="Calibri Light" w:hAnsi="Calibri Light" w:cs="Calibri Light"/>
          <w:bCs/>
          <w:noProof/>
          <w:sz w:val="24"/>
          <w:szCs w:val="24"/>
          <w:lang w:val="ro-RO"/>
        </w:rPr>
        <w:t>, pentru informare;</w:t>
      </w:r>
    </w:p>
    <w:p w14:paraId="0BAE1997" w14:textId="76D30692" w:rsidR="0016307F" w:rsidRPr="00F637A0" w:rsidRDefault="002B0AA3" w:rsidP="000D5B7B">
      <w:pPr>
        <w:spacing w:after="0" w:line="276" w:lineRule="auto"/>
        <w:ind w:firstLine="709"/>
        <w:jc w:val="both"/>
        <w:rPr>
          <w:rFonts w:ascii="Calibri Light" w:eastAsia="Times New Roman" w:hAnsi="Calibri Light" w:cs="Calibri Light"/>
          <w:sz w:val="24"/>
          <w:szCs w:val="24"/>
          <w:lang w:val="ro-RO"/>
        </w:rPr>
      </w:pPr>
      <w:r w:rsidRPr="00F637A0">
        <w:rPr>
          <w:rFonts w:ascii="Calibri Light" w:eastAsia="Times New Roman" w:hAnsi="Calibri Light" w:cs="Calibri Light"/>
          <w:b/>
          <w:bCs/>
          <w:sz w:val="24"/>
          <w:szCs w:val="24"/>
          <w:lang w:val="ro-RO"/>
        </w:rPr>
        <w:t>2</w:t>
      </w:r>
      <w:r w:rsidR="0016307F" w:rsidRPr="00F637A0">
        <w:rPr>
          <w:rFonts w:ascii="Calibri Light" w:eastAsia="Times New Roman" w:hAnsi="Calibri Light" w:cs="Calibri Light"/>
          <w:b/>
          <w:bCs/>
          <w:sz w:val="24"/>
          <w:szCs w:val="24"/>
          <w:lang w:val="ro-RO"/>
        </w:rPr>
        <w:t>.3</w:t>
      </w:r>
      <w:r w:rsidRPr="00F637A0">
        <w:rPr>
          <w:rFonts w:ascii="Calibri Light" w:eastAsia="Times New Roman" w:hAnsi="Calibri Light" w:cs="Calibri Light"/>
          <w:b/>
          <w:bCs/>
          <w:sz w:val="24"/>
          <w:szCs w:val="24"/>
          <w:lang w:val="ro-RO"/>
        </w:rPr>
        <w:t>. Guvernului Republicii Moldova,</w:t>
      </w:r>
      <w:r w:rsidRPr="00F637A0">
        <w:rPr>
          <w:rFonts w:ascii="Calibri Light" w:eastAsia="Times New Roman" w:hAnsi="Calibri Light" w:cs="Calibri Light"/>
          <w:sz w:val="24"/>
          <w:szCs w:val="24"/>
          <w:lang w:val="ro-RO"/>
        </w:rPr>
        <w:t xml:space="preserve"> pentru informare și luare de atitudine în vederea monitorizării asigurării implementării recomandărilor de audit;</w:t>
      </w:r>
    </w:p>
    <w:p w14:paraId="1114FCB8" w14:textId="7FA1E56C" w:rsidR="006A75B1" w:rsidRPr="008C24D0" w:rsidRDefault="000D5B7B" w:rsidP="00501989">
      <w:pPr>
        <w:spacing w:after="0" w:line="276" w:lineRule="auto"/>
        <w:ind w:firstLine="709"/>
        <w:jc w:val="both"/>
        <w:rPr>
          <w:rFonts w:ascii="Calibri Light" w:hAnsi="Calibri Light" w:cs="Calibri Light"/>
          <w:sz w:val="24"/>
          <w:szCs w:val="24"/>
          <w:lang w:val="ro-RO" w:eastAsia="ru-RU"/>
        </w:rPr>
      </w:pPr>
      <w:r w:rsidRPr="00F637A0">
        <w:rPr>
          <w:rFonts w:ascii="Calibri Light" w:hAnsi="Calibri Light" w:cs="Calibri Light"/>
          <w:b/>
          <w:sz w:val="24"/>
          <w:szCs w:val="24"/>
          <w:lang w:val="ro-RO" w:eastAsia="ru-RU"/>
        </w:rPr>
        <w:t>2.4</w:t>
      </w:r>
      <w:r w:rsidR="002B0AA3" w:rsidRPr="00F637A0">
        <w:rPr>
          <w:rFonts w:ascii="Calibri Light" w:hAnsi="Calibri Light" w:cs="Calibri Light"/>
          <w:b/>
          <w:sz w:val="24"/>
          <w:szCs w:val="24"/>
          <w:lang w:val="ro-RO" w:eastAsia="ru-RU"/>
        </w:rPr>
        <w:t xml:space="preserve">. </w:t>
      </w:r>
      <w:r w:rsidR="006A75B1" w:rsidRPr="006A75B1">
        <w:rPr>
          <w:rFonts w:ascii="Calibri Light" w:hAnsi="Calibri Light" w:cs="Calibri Light"/>
          <w:b/>
          <w:sz w:val="24"/>
          <w:szCs w:val="24"/>
          <w:lang w:val="ro-RO" w:eastAsia="ru-RU"/>
        </w:rPr>
        <w:t xml:space="preserve">Oficiului teritorial Bălți al Cancelariei de Stat, </w:t>
      </w:r>
      <w:r w:rsidR="006A75B1" w:rsidRPr="008C24D0">
        <w:rPr>
          <w:rFonts w:ascii="Calibri Light" w:hAnsi="Calibri Light" w:cs="Calibri Light"/>
          <w:sz w:val="24"/>
          <w:szCs w:val="24"/>
          <w:lang w:val="ro-RO" w:eastAsia="ru-RU"/>
        </w:rPr>
        <w:t>pentru informare;</w:t>
      </w:r>
    </w:p>
    <w:p w14:paraId="5EE2DCF0" w14:textId="7542E62B" w:rsidR="002B0AA3" w:rsidRPr="00F637A0" w:rsidRDefault="006A75B1" w:rsidP="00501989">
      <w:pPr>
        <w:spacing w:after="0" w:line="276" w:lineRule="auto"/>
        <w:ind w:firstLine="709"/>
        <w:jc w:val="both"/>
        <w:rPr>
          <w:rFonts w:ascii="Calibri Light" w:hAnsi="Calibri Light" w:cs="Calibri Light"/>
          <w:sz w:val="24"/>
          <w:szCs w:val="24"/>
          <w:lang w:val="ro-RO" w:eastAsia="ru-RU"/>
        </w:rPr>
      </w:pPr>
      <w:r w:rsidRPr="00F637A0">
        <w:rPr>
          <w:rFonts w:ascii="Calibri Light" w:hAnsi="Calibri Light" w:cs="Calibri Light"/>
          <w:b/>
          <w:noProof/>
          <w:sz w:val="24"/>
          <w:szCs w:val="24"/>
          <w:lang w:val="ro-RO" w:eastAsia="ru-RU"/>
        </w:rPr>
        <w:t xml:space="preserve">2.5. </w:t>
      </w:r>
      <w:r w:rsidR="002B0AA3" w:rsidRPr="00F637A0">
        <w:rPr>
          <w:rFonts w:ascii="Calibri Light" w:eastAsia="Times New Roman" w:hAnsi="Calibri Light" w:cs="Calibri Light"/>
          <w:b/>
          <w:bCs/>
          <w:sz w:val="24"/>
          <w:szCs w:val="24"/>
          <w:lang w:val="ro-RO" w:eastAsia="ru-RU"/>
        </w:rPr>
        <w:t xml:space="preserve">Ministerului Finanțelor, </w:t>
      </w:r>
      <w:r w:rsidR="002B0AA3" w:rsidRPr="00F637A0">
        <w:rPr>
          <w:rFonts w:ascii="Calibri Light" w:hAnsi="Calibri Light" w:cs="Calibri Light"/>
          <w:sz w:val="24"/>
          <w:szCs w:val="24"/>
          <w:lang w:val="ro-RO" w:eastAsia="ru-RU"/>
        </w:rPr>
        <w:t>pentru informare</w:t>
      </w:r>
      <w:r w:rsidR="0027019F" w:rsidRPr="00F637A0">
        <w:rPr>
          <w:rFonts w:ascii="Calibri Light" w:eastAsia="Times New Roman" w:hAnsi="Calibri Light" w:cs="Calibri Light"/>
          <w:sz w:val="24"/>
          <w:szCs w:val="24"/>
          <w:lang w:val="ro-RO" w:eastAsia="ru-RU"/>
        </w:rPr>
        <w:t xml:space="preserve"> </w:t>
      </w:r>
      <w:r w:rsidR="0027019F" w:rsidRPr="00DB7D73">
        <w:rPr>
          <w:rFonts w:ascii="Calibri Light" w:eastAsia="Times New Roman" w:hAnsi="Calibri Light" w:cs="Calibri Light"/>
          <w:sz w:val="24"/>
          <w:szCs w:val="24"/>
          <w:lang w:val="ro-RO" w:eastAsia="ru-RU"/>
        </w:rPr>
        <w:t xml:space="preserve">și </w:t>
      </w:r>
      <w:r w:rsidR="00AD48CF" w:rsidRPr="00DB7D73">
        <w:rPr>
          <w:rFonts w:ascii="Calibri Light" w:eastAsia="Times New Roman" w:hAnsi="Calibri Light" w:cs="Calibri Light"/>
          <w:sz w:val="24"/>
          <w:szCs w:val="24"/>
          <w:lang w:val="ro-RO" w:eastAsia="ru-RU"/>
        </w:rPr>
        <w:t>clarific</w:t>
      </w:r>
      <w:r w:rsidR="008855A1" w:rsidRPr="00DB7D73">
        <w:rPr>
          <w:rFonts w:ascii="Calibri Light" w:eastAsia="Times New Roman" w:hAnsi="Calibri Light" w:cs="Calibri Light"/>
          <w:sz w:val="24"/>
          <w:szCs w:val="24"/>
          <w:lang w:val="ro-RO" w:eastAsia="ru-RU"/>
        </w:rPr>
        <w:t>area,</w:t>
      </w:r>
      <w:r w:rsidR="008855A1">
        <w:rPr>
          <w:rFonts w:ascii="Calibri Light" w:eastAsia="Times New Roman" w:hAnsi="Calibri Light" w:cs="Calibri Light"/>
          <w:sz w:val="24"/>
          <w:szCs w:val="24"/>
          <w:lang w:val="ro-RO" w:eastAsia="ru-RU"/>
        </w:rPr>
        <w:t xml:space="preserve"> după caz</w:t>
      </w:r>
      <w:r w:rsidR="008855A1" w:rsidRPr="001B7AD4">
        <w:rPr>
          <w:rFonts w:ascii="Calibri Light" w:eastAsia="Times New Roman" w:hAnsi="Calibri Light" w:cs="Calibri Light"/>
          <w:sz w:val="24"/>
          <w:szCs w:val="24"/>
          <w:lang w:val="ro-RO" w:eastAsia="ru-RU"/>
        </w:rPr>
        <w:t xml:space="preserve">, </w:t>
      </w:r>
      <w:r w:rsidR="00133C5B" w:rsidRPr="001B7AD4">
        <w:rPr>
          <w:rFonts w:ascii="Calibri Light" w:eastAsia="Times New Roman" w:hAnsi="Calibri Light" w:cs="Calibri Light"/>
          <w:sz w:val="24"/>
          <w:szCs w:val="24"/>
          <w:lang w:val="ro-RO" w:eastAsia="ru-RU"/>
        </w:rPr>
        <w:t>modific</w:t>
      </w:r>
      <w:r w:rsidR="008855A1" w:rsidRPr="001B7AD4">
        <w:rPr>
          <w:rFonts w:ascii="Calibri Light" w:eastAsia="Times New Roman" w:hAnsi="Calibri Light" w:cs="Calibri Light"/>
          <w:sz w:val="24"/>
          <w:szCs w:val="24"/>
          <w:lang w:val="ro-RO" w:eastAsia="ru-RU"/>
        </w:rPr>
        <w:t>area</w:t>
      </w:r>
      <w:r w:rsidR="001130BA" w:rsidRPr="001B7AD4">
        <w:rPr>
          <w:rFonts w:ascii="Calibri Light" w:eastAsia="Times New Roman" w:hAnsi="Calibri Light" w:cs="Calibri Light"/>
          <w:sz w:val="24"/>
          <w:szCs w:val="24"/>
          <w:lang w:val="ro-RO" w:eastAsia="ru-RU"/>
        </w:rPr>
        <w:t xml:space="preserve"> actelor normative</w:t>
      </w:r>
      <w:r w:rsidR="00133C5B" w:rsidRPr="001B7AD4">
        <w:rPr>
          <w:rStyle w:val="FootnoteReference"/>
          <w:rFonts w:ascii="Calibri Light" w:eastAsia="Times New Roman" w:hAnsi="Calibri Light"/>
          <w:sz w:val="24"/>
          <w:szCs w:val="24"/>
          <w:lang w:val="ro-RO" w:eastAsia="ru-RU"/>
        </w:rPr>
        <w:footnoteReference w:id="5"/>
      </w:r>
      <w:r w:rsidR="0027019F" w:rsidRPr="001B7AD4">
        <w:rPr>
          <w:rFonts w:ascii="Calibri Light" w:eastAsia="Times New Roman" w:hAnsi="Calibri Light" w:cs="Calibri Light"/>
          <w:sz w:val="24"/>
          <w:szCs w:val="24"/>
          <w:lang w:val="ro-RO" w:eastAsia="ru-RU"/>
        </w:rPr>
        <w:t xml:space="preserve"> în mod explicit, exhaustiv și extensiv </w:t>
      </w:r>
      <w:r w:rsidR="00F60389" w:rsidRPr="001B7AD4">
        <w:rPr>
          <w:rFonts w:ascii="Calibri Light" w:eastAsia="Times New Roman" w:hAnsi="Calibri Light" w:cs="Calibri Light"/>
          <w:sz w:val="24"/>
          <w:szCs w:val="24"/>
          <w:lang w:val="ro-RO" w:eastAsia="ru-RU"/>
        </w:rPr>
        <w:t xml:space="preserve">prin care se reglementează </w:t>
      </w:r>
      <w:r w:rsidR="00133C5B" w:rsidRPr="001B7AD4">
        <w:rPr>
          <w:rFonts w:ascii="Calibri Light" w:eastAsia="Times New Roman" w:hAnsi="Calibri Light" w:cs="Calibri Light"/>
          <w:sz w:val="24"/>
          <w:szCs w:val="24"/>
          <w:lang w:val="ro-RO" w:eastAsia="ru-RU"/>
        </w:rPr>
        <w:t xml:space="preserve">dreptul de aplicare de către instituțiile/autoritățile publice a criteriilor suplimentare de atribuire a activului la mijloace fixe sau </w:t>
      </w:r>
      <w:r w:rsidR="00AD48CF" w:rsidRPr="001B7AD4">
        <w:rPr>
          <w:rFonts w:ascii="Calibri Light" w:eastAsia="Times New Roman" w:hAnsi="Calibri Light" w:cs="Calibri Light"/>
          <w:sz w:val="24"/>
          <w:szCs w:val="24"/>
          <w:lang w:val="ro-RO" w:eastAsia="ru-RU"/>
        </w:rPr>
        <w:t xml:space="preserve">la </w:t>
      </w:r>
      <w:r w:rsidR="00133C5B" w:rsidRPr="001B7AD4">
        <w:rPr>
          <w:rFonts w:ascii="Calibri Light" w:eastAsia="Times New Roman" w:hAnsi="Calibri Light" w:cs="Calibri Light"/>
          <w:sz w:val="24"/>
          <w:szCs w:val="24"/>
          <w:lang w:val="ro-RO" w:eastAsia="ru-RU"/>
        </w:rPr>
        <w:t>stocuri de materiale circulante (</w:t>
      </w:r>
      <w:r w:rsidR="00AD48CF" w:rsidRPr="001B7AD4">
        <w:rPr>
          <w:rFonts w:ascii="Calibri Light" w:eastAsia="Times New Roman" w:hAnsi="Calibri Light" w:cs="Calibri Light"/>
          <w:sz w:val="24"/>
          <w:szCs w:val="24"/>
          <w:lang w:val="ro-RO" w:eastAsia="ru-RU"/>
        </w:rPr>
        <w:t>în vederea</w:t>
      </w:r>
      <w:r w:rsidR="00133C5B" w:rsidRPr="001B7AD4">
        <w:rPr>
          <w:rFonts w:ascii="Calibri Light" w:eastAsia="Times New Roman" w:hAnsi="Calibri Light" w:cs="Calibri Light"/>
          <w:sz w:val="24"/>
          <w:szCs w:val="24"/>
          <w:lang w:val="ro-RO" w:eastAsia="ru-RU"/>
        </w:rPr>
        <w:t xml:space="preserve"> asigur</w:t>
      </w:r>
      <w:r w:rsidR="00AD48CF" w:rsidRPr="001B7AD4">
        <w:rPr>
          <w:rFonts w:ascii="Calibri Light" w:eastAsia="Times New Roman" w:hAnsi="Calibri Light" w:cs="Calibri Light"/>
          <w:sz w:val="24"/>
          <w:szCs w:val="24"/>
          <w:lang w:val="ro-RO" w:eastAsia="ru-RU"/>
        </w:rPr>
        <w:t>ării</w:t>
      </w:r>
      <w:r w:rsidR="00133C5B" w:rsidRPr="001B7AD4">
        <w:rPr>
          <w:rFonts w:ascii="Calibri Light" w:eastAsia="Times New Roman" w:hAnsi="Calibri Light" w:cs="Calibri Light"/>
          <w:sz w:val="24"/>
          <w:szCs w:val="24"/>
          <w:lang w:val="ro-RO" w:eastAsia="ru-RU"/>
        </w:rPr>
        <w:t xml:space="preserve"> aplic</w:t>
      </w:r>
      <w:r w:rsidR="00AD48CF" w:rsidRPr="001B7AD4">
        <w:rPr>
          <w:rFonts w:ascii="Calibri Light" w:eastAsia="Times New Roman" w:hAnsi="Calibri Light" w:cs="Calibri Light"/>
          <w:sz w:val="24"/>
          <w:szCs w:val="24"/>
          <w:lang w:val="ro-RO" w:eastAsia="ru-RU"/>
        </w:rPr>
        <w:t>ării</w:t>
      </w:r>
      <w:r w:rsidR="00133C5B" w:rsidRPr="001B7AD4">
        <w:rPr>
          <w:rFonts w:ascii="Calibri Light" w:eastAsia="Times New Roman" w:hAnsi="Calibri Light" w:cs="Calibri Light"/>
          <w:sz w:val="24"/>
          <w:szCs w:val="24"/>
          <w:lang w:val="ro-RO" w:eastAsia="ru-RU"/>
        </w:rPr>
        <w:t xml:space="preserve"> uniform</w:t>
      </w:r>
      <w:r w:rsidR="00AD48CF" w:rsidRPr="001B7AD4">
        <w:rPr>
          <w:rFonts w:ascii="Calibri Light" w:eastAsia="Times New Roman" w:hAnsi="Calibri Light" w:cs="Calibri Light"/>
          <w:sz w:val="24"/>
          <w:szCs w:val="24"/>
          <w:lang w:val="ro-RO" w:eastAsia="ru-RU"/>
        </w:rPr>
        <w:t>e</w:t>
      </w:r>
      <w:r w:rsidR="00133C5B" w:rsidRPr="001B7AD4">
        <w:rPr>
          <w:rFonts w:ascii="Calibri Light" w:eastAsia="Times New Roman" w:hAnsi="Calibri Light" w:cs="Calibri Light"/>
          <w:sz w:val="24"/>
          <w:szCs w:val="24"/>
          <w:lang w:val="ro-RO" w:eastAsia="ru-RU"/>
        </w:rPr>
        <w:t xml:space="preserve"> a normei</w:t>
      </w:r>
      <w:r w:rsidR="005D22C7" w:rsidRPr="001B7AD4">
        <w:rPr>
          <w:rFonts w:ascii="Calibri Light" w:eastAsia="Times New Roman" w:hAnsi="Calibri Light" w:cs="Calibri Light"/>
          <w:sz w:val="24"/>
          <w:szCs w:val="24"/>
          <w:lang w:val="ro-RO" w:eastAsia="ru-RU"/>
        </w:rPr>
        <w:t xml:space="preserve"> juridice</w:t>
      </w:r>
      <w:r w:rsidR="00133C5B" w:rsidRPr="00F637A0">
        <w:rPr>
          <w:rFonts w:ascii="Calibri Light" w:eastAsia="Times New Roman" w:hAnsi="Calibri Light" w:cs="Calibri Light"/>
          <w:sz w:val="24"/>
          <w:szCs w:val="24"/>
          <w:lang w:val="ro-RO" w:eastAsia="ru-RU"/>
        </w:rPr>
        <w:t xml:space="preserve"> de către toate instituțiile/autoritățile publice, inclusiv</w:t>
      </w:r>
      <w:r w:rsidR="00614F2A" w:rsidRPr="00F637A0">
        <w:rPr>
          <w:rFonts w:ascii="Calibri Light" w:eastAsia="Times New Roman" w:hAnsi="Calibri Light" w:cs="Calibri Light"/>
          <w:sz w:val="24"/>
          <w:szCs w:val="24"/>
          <w:lang w:val="ro-RO" w:eastAsia="ru-RU"/>
        </w:rPr>
        <w:t xml:space="preserve"> a</w:t>
      </w:r>
      <w:r w:rsidR="00133C5B" w:rsidRPr="00F637A0">
        <w:rPr>
          <w:rFonts w:ascii="Calibri Light" w:eastAsia="Times New Roman" w:hAnsi="Calibri Light" w:cs="Calibri Light"/>
          <w:bCs/>
          <w:iCs/>
          <w:sz w:val="24"/>
          <w:szCs w:val="24"/>
          <w:lang w:val="ro-RO" w:eastAsia="ru-RU"/>
        </w:rPr>
        <w:t xml:space="preserve"> criteriul</w:t>
      </w:r>
      <w:r w:rsidR="00614F2A" w:rsidRPr="00F637A0">
        <w:rPr>
          <w:rFonts w:ascii="Calibri Light" w:eastAsia="Times New Roman" w:hAnsi="Calibri Light" w:cs="Calibri Light"/>
          <w:bCs/>
          <w:iCs/>
          <w:sz w:val="24"/>
          <w:szCs w:val="24"/>
          <w:lang w:val="ro-RO" w:eastAsia="ru-RU"/>
        </w:rPr>
        <w:t>ui</w:t>
      </w:r>
      <w:r w:rsidR="00133C5B" w:rsidRPr="00F637A0">
        <w:rPr>
          <w:rFonts w:ascii="Calibri Light" w:eastAsia="Times New Roman" w:hAnsi="Calibri Light" w:cs="Calibri Light"/>
          <w:bCs/>
          <w:iCs/>
          <w:sz w:val="24"/>
          <w:szCs w:val="24"/>
          <w:lang w:val="ro-RO" w:eastAsia="ru-RU"/>
        </w:rPr>
        <w:t xml:space="preserve"> valoric și de garanție</w:t>
      </w:r>
      <w:r w:rsidR="00133C5B" w:rsidRPr="00F637A0">
        <w:rPr>
          <w:rFonts w:ascii="Calibri Light" w:eastAsia="Times New Roman" w:hAnsi="Calibri Light" w:cs="Calibri Light"/>
          <w:sz w:val="24"/>
          <w:szCs w:val="24"/>
          <w:lang w:val="ro-RO" w:eastAsia="ru-RU"/>
        </w:rPr>
        <w:t xml:space="preserve"> </w:t>
      </w:r>
      <w:r w:rsidR="00614F2A" w:rsidRPr="00F637A0">
        <w:rPr>
          <w:rFonts w:ascii="Calibri Light" w:eastAsia="Times New Roman" w:hAnsi="Calibri Light" w:cs="Calibri Light"/>
          <w:sz w:val="24"/>
          <w:szCs w:val="24"/>
          <w:lang w:val="ro-RO" w:eastAsia="ru-RU"/>
        </w:rPr>
        <w:t>aplicabil)</w:t>
      </w:r>
      <w:r w:rsidR="002B0AA3" w:rsidRPr="00F637A0">
        <w:rPr>
          <w:rFonts w:ascii="Calibri Light" w:hAnsi="Calibri Light" w:cs="Calibri Light"/>
          <w:sz w:val="24"/>
          <w:szCs w:val="24"/>
          <w:lang w:val="ro-RO" w:eastAsia="ru-RU"/>
        </w:rPr>
        <w:t xml:space="preserve">; </w:t>
      </w:r>
    </w:p>
    <w:p w14:paraId="3AF242B6" w14:textId="66D0862C" w:rsidR="002B0AA3" w:rsidRPr="00F637A0" w:rsidRDefault="000D5B7B" w:rsidP="00080F9F">
      <w:pPr>
        <w:tabs>
          <w:tab w:val="left" w:pos="851"/>
          <w:tab w:val="left" w:pos="1418"/>
        </w:tabs>
        <w:spacing w:after="0" w:line="276" w:lineRule="auto"/>
        <w:ind w:firstLine="709"/>
        <w:contextualSpacing/>
        <w:jc w:val="both"/>
        <w:rPr>
          <w:rFonts w:ascii="Calibri Light" w:hAnsi="Calibri Light" w:cs="Calibri Light"/>
          <w:noProof/>
          <w:sz w:val="24"/>
          <w:szCs w:val="24"/>
          <w:lang w:val="ro-RO" w:eastAsia="ru-RU"/>
        </w:rPr>
      </w:pPr>
      <w:r w:rsidRPr="00F637A0">
        <w:rPr>
          <w:rFonts w:ascii="Calibri Light" w:hAnsi="Calibri Light" w:cs="Calibri Light"/>
          <w:b/>
          <w:noProof/>
          <w:sz w:val="24"/>
          <w:szCs w:val="24"/>
          <w:lang w:val="ro-RO" w:eastAsia="ru-RU"/>
        </w:rPr>
        <w:t>2.</w:t>
      </w:r>
      <w:r w:rsidR="006A75B1">
        <w:rPr>
          <w:rFonts w:ascii="Calibri Light" w:hAnsi="Calibri Light" w:cs="Calibri Light"/>
          <w:b/>
          <w:noProof/>
          <w:sz w:val="24"/>
          <w:szCs w:val="24"/>
          <w:lang w:val="ro-RO" w:eastAsia="ru-RU"/>
        </w:rPr>
        <w:t>6</w:t>
      </w:r>
      <w:r w:rsidR="002B0AA3" w:rsidRPr="00F637A0">
        <w:rPr>
          <w:rFonts w:ascii="Calibri Light" w:hAnsi="Calibri Light" w:cs="Calibri Light"/>
          <w:b/>
          <w:noProof/>
          <w:sz w:val="24"/>
          <w:szCs w:val="24"/>
          <w:lang w:val="ro-RO" w:eastAsia="ru-RU"/>
        </w:rPr>
        <w:t xml:space="preserve">. Consiliului </w:t>
      </w:r>
      <w:r w:rsidR="00030897" w:rsidRPr="00F637A0">
        <w:rPr>
          <w:rFonts w:ascii="Calibri Light" w:hAnsi="Calibri Light" w:cs="Calibri Light"/>
          <w:b/>
          <w:noProof/>
          <w:sz w:val="24"/>
          <w:szCs w:val="24"/>
          <w:lang w:val="ro-RO" w:eastAsia="ru-RU"/>
        </w:rPr>
        <w:t>municipal Bălți</w:t>
      </w:r>
      <w:r w:rsidR="004A4D23" w:rsidRPr="00F637A0">
        <w:rPr>
          <w:rFonts w:ascii="Calibri Light" w:hAnsi="Calibri Light" w:cs="Calibri Light"/>
          <w:b/>
          <w:noProof/>
          <w:sz w:val="24"/>
          <w:szCs w:val="24"/>
          <w:lang w:val="ro-RO" w:eastAsia="ru-RU"/>
        </w:rPr>
        <w:t xml:space="preserve"> </w:t>
      </w:r>
      <w:r w:rsidR="002B0AA3" w:rsidRPr="00F637A0">
        <w:rPr>
          <w:rFonts w:ascii="Calibri Light" w:hAnsi="Calibri Light" w:cs="Calibri Light"/>
          <w:b/>
          <w:noProof/>
          <w:sz w:val="24"/>
          <w:szCs w:val="24"/>
          <w:lang w:val="ro-RO" w:eastAsia="ru-RU"/>
        </w:rPr>
        <w:t>ș</w:t>
      </w:r>
      <w:r w:rsidR="00030897" w:rsidRPr="00F637A0">
        <w:rPr>
          <w:rFonts w:ascii="Calibri Light" w:hAnsi="Calibri Light" w:cs="Calibri Light"/>
          <w:b/>
          <w:noProof/>
          <w:sz w:val="24"/>
          <w:szCs w:val="24"/>
          <w:lang w:val="ro-RO" w:eastAsia="ru-RU"/>
        </w:rPr>
        <w:t>i primarului mun. Băl</w:t>
      </w:r>
      <w:r w:rsidR="00AD48CF">
        <w:rPr>
          <w:rFonts w:ascii="Calibri Light" w:hAnsi="Calibri Light" w:cs="Calibri Light"/>
          <w:b/>
          <w:noProof/>
          <w:sz w:val="24"/>
          <w:szCs w:val="24"/>
          <w:lang w:val="ro-RO" w:eastAsia="ru-RU"/>
        </w:rPr>
        <w:t>ț</w:t>
      </w:r>
      <w:r w:rsidR="00030897" w:rsidRPr="00F637A0">
        <w:rPr>
          <w:rFonts w:ascii="Calibri Light" w:hAnsi="Calibri Light" w:cs="Calibri Light"/>
          <w:b/>
          <w:noProof/>
          <w:sz w:val="24"/>
          <w:szCs w:val="24"/>
          <w:lang w:val="ro-RO" w:eastAsia="ru-RU"/>
        </w:rPr>
        <w:t>i</w:t>
      </w:r>
      <w:r w:rsidR="002B0AA3" w:rsidRPr="00F637A0">
        <w:rPr>
          <w:rFonts w:ascii="Calibri Light" w:hAnsi="Calibri Light" w:cs="Calibri Light"/>
          <w:noProof/>
          <w:sz w:val="24"/>
          <w:szCs w:val="24"/>
          <w:lang w:val="ro-RO" w:eastAsia="ru-RU"/>
        </w:rPr>
        <w:t>, pentru:</w:t>
      </w:r>
    </w:p>
    <w:p w14:paraId="4BBF3B29" w14:textId="68B84642" w:rsidR="002B0AA3" w:rsidRPr="00F637A0" w:rsidRDefault="000D5B7B" w:rsidP="00115F87">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F637A0">
        <w:rPr>
          <w:rFonts w:ascii="Calibri Light" w:hAnsi="Calibri Light" w:cs="Calibri Light"/>
          <w:noProof/>
          <w:sz w:val="24"/>
          <w:szCs w:val="24"/>
          <w:lang w:val="ro-RO" w:eastAsia="ru-RU"/>
        </w:rPr>
        <w:t>2.</w:t>
      </w:r>
      <w:r w:rsidR="006A75B1">
        <w:rPr>
          <w:rFonts w:ascii="Calibri Light" w:hAnsi="Calibri Light" w:cs="Calibri Light"/>
          <w:noProof/>
          <w:sz w:val="24"/>
          <w:szCs w:val="24"/>
          <w:lang w:val="ro-RO" w:eastAsia="ru-RU"/>
        </w:rPr>
        <w:t>6</w:t>
      </w:r>
      <w:r w:rsidR="002B0AA3" w:rsidRPr="00F637A0">
        <w:rPr>
          <w:rFonts w:ascii="Calibri Light" w:hAnsi="Calibri Light" w:cs="Calibri Light"/>
          <w:noProof/>
          <w:sz w:val="24"/>
          <w:szCs w:val="24"/>
          <w:lang w:val="ro-RO" w:eastAsia="ru-RU"/>
        </w:rPr>
        <w:t xml:space="preserve">.1. examinarea în şedinţa Consiliului </w:t>
      </w:r>
      <w:r w:rsidR="00030897" w:rsidRPr="00F637A0">
        <w:rPr>
          <w:rFonts w:ascii="Calibri Light" w:hAnsi="Calibri Light" w:cs="Calibri Light"/>
          <w:noProof/>
          <w:sz w:val="24"/>
          <w:szCs w:val="24"/>
          <w:lang w:val="ro-RO" w:eastAsia="ru-RU"/>
        </w:rPr>
        <w:t>municipal Bălți</w:t>
      </w:r>
      <w:r w:rsidR="002B0AA3" w:rsidRPr="00F637A0">
        <w:rPr>
          <w:rFonts w:ascii="Calibri Light" w:hAnsi="Calibri Light" w:cs="Calibri Light"/>
          <w:noProof/>
          <w:sz w:val="24"/>
          <w:szCs w:val="24"/>
          <w:lang w:val="ro-RO" w:eastAsia="ru-RU"/>
        </w:rPr>
        <w:t xml:space="preserve"> a rezultatelor auditului, cu audierea persoanelor responsabile referitor l</w:t>
      </w:r>
      <w:r w:rsidR="00030897" w:rsidRPr="00F637A0">
        <w:rPr>
          <w:rFonts w:ascii="Calibri Light" w:hAnsi="Calibri Light" w:cs="Calibri Light"/>
          <w:noProof/>
          <w:sz w:val="24"/>
          <w:szCs w:val="24"/>
          <w:lang w:val="ro-RO" w:eastAsia="ru-RU"/>
        </w:rPr>
        <w:t>a faptele descrise în Rapoartul</w:t>
      </w:r>
      <w:r w:rsidR="002B0AA3" w:rsidRPr="00F637A0">
        <w:rPr>
          <w:rFonts w:ascii="Calibri Light" w:hAnsi="Calibri Light" w:cs="Calibri Light"/>
          <w:noProof/>
          <w:sz w:val="24"/>
          <w:szCs w:val="24"/>
          <w:lang w:val="ro-RO" w:eastAsia="ru-RU"/>
        </w:rPr>
        <w:t xml:space="preserve"> de audit şi cu aprobarea unui plan de măsuri de remediere a deficienţelor constatate;</w:t>
      </w:r>
      <w:r w:rsidR="003642F4" w:rsidRPr="00F637A0">
        <w:rPr>
          <w:rFonts w:ascii="Calibri Light" w:hAnsi="Calibri Light" w:cs="Calibri Light"/>
          <w:noProof/>
          <w:sz w:val="24"/>
          <w:szCs w:val="24"/>
          <w:lang w:val="ro-RO" w:eastAsia="ru-RU"/>
        </w:rPr>
        <w:t xml:space="preserve"> </w:t>
      </w:r>
    </w:p>
    <w:p w14:paraId="46556D87" w14:textId="006C50FC" w:rsidR="00801BC5" w:rsidRPr="00F637A0" w:rsidRDefault="000D5B7B"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F637A0">
        <w:rPr>
          <w:rFonts w:ascii="Calibri Light" w:hAnsi="Calibri Light" w:cs="Calibri Light"/>
          <w:noProof/>
          <w:sz w:val="24"/>
          <w:szCs w:val="24"/>
          <w:lang w:val="ro-RO" w:eastAsia="ru-RU"/>
        </w:rPr>
        <w:t>2.</w:t>
      </w:r>
      <w:r w:rsidR="006A75B1">
        <w:rPr>
          <w:rFonts w:ascii="Calibri Light" w:hAnsi="Calibri Light" w:cs="Calibri Light"/>
          <w:noProof/>
          <w:sz w:val="24"/>
          <w:szCs w:val="24"/>
          <w:lang w:val="ro-RO" w:eastAsia="ru-RU"/>
        </w:rPr>
        <w:t>6</w:t>
      </w:r>
      <w:r w:rsidR="00115F87" w:rsidRPr="00F637A0">
        <w:rPr>
          <w:rFonts w:ascii="Calibri Light" w:hAnsi="Calibri Light" w:cs="Calibri Light"/>
          <w:noProof/>
          <w:sz w:val="24"/>
          <w:szCs w:val="24"/>
          <w:lang w:val="ro-RO" w:eastAsia="ru-RU"/>
        </w:rPr>
        <w:t>.2</w:t>
      </w:r>
      <w:r w:rsidR="00801BC5" w:rsidRPr="00F637A0">
        <w:rPr>
          <w:rFonts w:ascii="Calibri Light" w:hAnsi="Calibri Light" w:cs="Calibri Light"/>
          <w:noProof/>
          <w:sz w:val="24"/>
          <w:szCs w:val="24"/>
          <w:lang w:val="ro-RO" w:eastAsia="ru-RU"/>
        </w:rPr>
        <w:t>. asigurarea recunoașterii și contabilizării corecte a bunurilor materiale la grupele de conturi corespunzătoare de evidență a mijloacelor fixe și a acțiunilor</w:t>
      </w:r>
      <w:r w:rsidR="00AD48CF">
        <w:rPr>
          <w:rFonts w:ascii="Calibri Light" w:hAnsi="Calibri Light" w:cs="Calibri Light"/>
          <w:noProof/>
          <w:sz w:val="24"/>
          <w:szCs w:val="24"/>
          <w:lang w:val="ro-RO" w:eastAsia="ru-RU"/>
        </w:rPr>
        <w:t>,</w:t>
      </w:r>
      <w:r w:rsidR="00642111">
        <w:rPr>
          <w:rFonts w:ascii="Calibri Light" w:hAnsi="Calibri Light" w:cs="Calibri Light"/>
          <w:noProof/>
          <w:sz w:val="24"/>
          <w:szCs w:val="24"/>
          <w:lang w:val="ro-RO" w:eastAsia="ru-RU"/>
        </w:rPr>
        <w:t xml:space="preserve"> precum</w:t>
      </w:r>
      <w:r w:rsidR="00801BC5" w:rsidRPr="00F637A0">
        <w:rPr>
          <w:rFonts w:ascii="Calibri Light" w:hAnsi="Calibri Light" w:cs="Calibri Light"/>
          <w:noProof/>
          <w:sz w:val="24"/>
          <w:szCs w:val="24"/>
          <w:lang w:val="ro-RO" w:eastAsia="ru-RU"/>
        </w:rPr>
        <w:t xml:space="preserve"> și </w:t>
      </w:r>
      <w:r w:rsidR="00642111">
        <w:rPr>
          <w:rFonts w:ascii="Calibri Light" w:hAnsi="Calibri Light" w:cs="Calibri Light"/>
          <w:noProof/>
          <w:sz w:val="24"/>
          <w:szCs w:val="24"/>
          <w:lang w:val="ro-RO" w:eastAsia="ru-RU"/>
        </w:rPr>
        <w:t xml:space="preserve">a </w:t>
      </w:r>
      <w:r w:rsidR="00801BC5" w:rsidRPr="00F637A0">
        <w:rPr>
          <w:rFonts w:ascii="Calibri Light" w:hAnsi="Calibri Light" w:cs="Calibri Light"/>
          <w:noProof/>
          <w:sz w:val="24"/>
          <w:szCs w:val="24"/>
          <w:lang w:val="ro-RO" w:eastAsia="ru-RU"/>
        </w:rPr>
        <w:t>altor forme de participare în capital în interiorul țării;</w:t>
      </w:r>
    </w:p>
    <w:p w14:paraId="0460E006" w14:textId="5C25A35F" w:rsidR="00080F9F" w:rsidRPr="00F637A0" w:rsidRDefault="000D5B7B" w:rsidP="00080F9F">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F637A0">
        <w:rPr>
          <w:rFonts w:ascii="Calibri Light" w:hAnsi="Calibri Light" w:cs="Calibri Light"/>
          <w:noProof/>
          <w:sz w:val="24"/>
          <w:szCs w:val="24"/>
          <w:lang w:val="ro-RO" w:eastAsia="ru-RU"/>
        </w:rPr>
        <w:t>2.</w:t>
      </w:r>
      <w:r w:rsidR="006A75B1">
        <w:rPr>
          <w:rFonts w:ascii="Calibri Light" w:hAnsi="Calibri Light" w:cs="Calibri Light"/>
          <w:noProof/>
          <w:sz w:val="24"/>
          <w:szCs w:val="24"/>
          <w:lang w:val="ro-RO" w:eastAsia="ru-RU"/>
        </w:rPr>
        <w:t>6</w:t>
      </w:r>
      <w:r w:rsidR="00115F87" w:rsidRPr="00F637A0">
        <w:rPr>
          <w:rFonts w:ascii="Calibri Light" w:hAnsi="Calibri Light" w:cs="Calibri Light"/>
          <w:noProof/>
          <w:sz w:val="24"/>
          <w:szCs w:val="24"/>
          <w:lang w:val="ro-RO" w:eastAsia="ru-RU"/>
        </w:rPr>
        <w:t>.3</w:t>
      </w:r>
      <w:r w:rsidR="002B0AA3" w:rsidRPr="00F637A0">
        <w:rPr>
          <w:rFonts w:ascii="Calibri Light" w:hAnsi="Calibri Light" w:cs="Calibri Light"/>
          <w:noProof/>
          <w:sz w:val="24"/>
          <w:szCs w:val="24"/>
          <w:lang w:val="ro-RO" w:eastAsia="ru-RU"/>
        </w:rPr>
        <w:t xml:space="preserve">. inventarierea şi contabilizarea conformă a patrimoniului public local </w:t>
      </w:r>
      <w:r w:rsidR="00854A23" w:rsidRPr="00F637A0">
        <w:rPr>
          <w:rFonts w:ascii="Calibri Light" w:hAnsi="Calibri Light" w:cs="Calibri Light"/>
          <w:noProof/>
          <w:sz w:val="24"/>
          <w:szCs w:val="24"/>
          <w:lang w:val="ro-RO" w:eastAsia="ru-RU"/>
        </w:rPr>
        <w:t xml:space="preserve">efectiv deținut </w:t>
      </w:r>
      <w:r w:rsidR="002B0AA3" w:rsidRPr="00F637A0">
        <w:rPr>
          <w:rFonts w:ascii="Calibri Light" w:hAnsi="Calibri Light" w:cs="Calibri Light"/>
          <w:noProof/>
          <w:sz w:val="24"/>
          <w:szCs w:val="24"/>
          <w:lang w:val="ro-RO" w:eastAsia="ru-RU"/>
        </w:rPr>
        <w:t>(</w:t>
      </w:r>
      <w:r w:rsidR="00AE0094" w:rsidRPr="00F637A0">
        <w:rPr>
          <w:rFonts w:ascii="Calibri Light" w:hAnsi="Calibri Light" w:cs="Calibri Light"/>
          <w:noProof/>
          <w:sz w:val="24"/>
          <w:szCs w:val="24"/>
          <w:lang w:val="ro-RO" w:eastAsia="ru-RU"/>
        </w:rPr>
        <w:t>construcții, încăperi locative și nelocative</w:t>
      </w:r>
      <w:r w:rsidR="002B0AA3" w:rsidRPr="00F637A0">
        <w:rPr>
          <w:rFonts w:ascii="Calibri Light" w:hAnsi="Calibri Light" w:cs="Calibri Light"/>
          <w:noProof/>
          <w:sz w:val="24"/>
          <w:szCs w:val="24"/>
          <w:lang w:val="ro-RO" w:eastAsia="ru-RU"/>
        </w:rPr>
        <w:t>);</w:t>
      </w:r>
    </w:p>
    <w:p w14:paraId="20DEC7CC" w14:textId="27A3CEB8" w:rsidR="00801BC5" w:rsidRPr="00F637A0" w:rsidRDefault="000D5B7B" w:rsidP="00801BC5">
      <w:pPr>
        <w:tabs>
          <w:tab w:val="left" w:pos="851"/>
        </w:tabs>
        <w:spacing w:after="0" w:line="276" w:lineRule="auto"/>
        <w:ind w:firstLine="709"/>
        <w:contextualSpacing/>
        <w:jc w:val="both"/>
        <w:rPr>
          <w:rFonts w:ascii="Calibri Light" w:hAnsi="Calibri Light" w:cs="Calibri Light"/>
          <w:noProof/>
          <w:sz w:val="24"/>
          <w:szCs w:val="24"/>
          <w:lang w:val="ro-RO"/>
        </w:rPr>
      </w:pPr>
      <w:r w:rsidRPr="00F637A0">
        <w:rPr>
          <w:rFonts w:ascii="Calibri Light" w:hAnsi="Calibri Light" w:cs="Calibri Light"/>
          <w:noProof/>
          <w:sz w:val="24"/>
          <w:szCs w:val="24"/>
          <w:lang w:val="ro-RO"/>
        </w:rPr>
        <w:t>2.</w:t>
      </w:r>
      <w:r w:rsidR="006A75B1">
        <w:rPr>
          <w:rFonts w:ascii="Calibri Light" w:hAnsi="Calibri Light" w:cs="Calibri Light"/>
          <w:noProof/>
          <w:sz w:val="24"/>
          <w:szCs w:val="24"/>
          <w:lang w:val="ro-RO"/>
        </w:rPr>
        <w:t>6</w:t>
      </w:r>
      <w:r w:rsidR="00C664B9" w:rsidRPr="00F637A0">
        <w:rPr>
          <w:rFonts w:ascii="Calibri Light" w:hAnsi="Calibri Light" w:cs="Calibri Light"/>
          <w:noProof/>
          <w:sz w:val="24"/>
          <w:szCs w:val="24"/>
          <w:lang w:val="ro-RO"/>
        </w:rPr>
        <w:t>.4</w:t>
      </w:r>
      <w:r w:rsidR="00801BC5" w:rsidRPr="00F637A0">
        <w:rPr>
          <w:rFonts w:ascii="Calibri Light" w:hAnsi="Calibri Light" w:cs="Calibri Light"/>
          <w:noProof/>
          <w:sz w:val="24"/>
          <w:szCs w:val="24"/>
          <w:lang w:val="ro-RO"/>
        </w:rPr>
        <w:t>. asigurarea ajustării valorii uzurii acumulate pentru activele materiale utilizate</w:t>
      </w:r>
      <w:r w:rsidR="00C664B9" w:rsidRPr="00F637A0">
        <w:rPr>
          <w:rFonts w:ascii="Calibri Light" w:hAnsi="Calibri Light" w:cs="Calibri Light"/>
          <w:noProof/>
          <w:sz w:val="24"/>
          <w:szCs w:val="24"/>
          <w:lang w:val="ro-RO"/>
        </w:rPr>
        <w:t xml:space="preserve"> și pentru investițiile capitale trecute în evidență la activele materiale (</w:t>
      </w:r>
      <w:r w:rsidR="00642111">
        <w:rPr>
          <w:rFonts w:ascii="Calibri Light" w:hAnsi="Calibri Light" w:cs="Calibri Light"/>
          <w:noProof/>
          <w:sz w:val="24"/>
          <w:szCs w:val="24"/>
          <w:lang w:val="ro-RO"/>
        </w:rPr>
        <w:t>A</w:t>
      </w:r>
      <w:r w:rsidR="00C664B9" w:rsidRPr="00F637A0">
        <w:rPr>
          <w:rFonts w:ascii="Calibri Light" w:hAnsi="Calibri Light" w:cs="Calibri Light"/>
          <w:noProof/>
          <w:sz w:val="24"/>
          <w:szCs w:val="24"/>
          <w:lang w:val="ro-RO"/>
        </w:rPr>
        <w:t>zilul pentru animale)</w:t>
      </w:r>
      <w:r w:rsidR="00801BC5" w:rsidRPr="00F637A0">
        <w:rPr>
          <w:rFonts w:ascii="Calibri Light" w:hAnsi="Calibri Light" w:cs="Calibri Light"/>
          <w:noProof/>
          <w:sz w:val="24"/>
          <w:szCs w:val="24"/>
          <w:lang w:val="ro-RO"/>
        </w:rPr>
        <w:t>;</w:t>
      </w:r>
    </w:p>
    <w:p w14:paraId="11786A74" w14:textId="523E3EA3" w:rsidR="0062191F" w:rsidRPr="00F637A0" w:rsidRDefault="000D5B7B" w:rsidP="00C86B85">
      <w:pPr>
        <w:tabs>
          <w:tab w:val="left" w:pos="851"/>
        </w:tabs>
        <w:spacing w:after="0" w:line="276" w:lineRule="auto"/>
        <w:ind w:firstLine="709"/>
        <w:contextualSpacing/>
        <w:jc w:val="both"/>
        <w:rPr>
          <w:rFonts w:ascii="Calibri Light" w:hAnsi="Calibri Light" w:cs="Calibri Light"/>
          <w:noProof/>
          <w:sz w:val="24"/>
          <w:szCs w:val="24"/>
          <w:lang w:val="ro-RO"/>
        </w:rPr>
      </w:pPr>
      <w:r w:rsidRPr="00F637A0">
        <w:rPr>
          <w:rFonts w:ascii="Calibri Light" w:hAnsi="Calibri Light" w:cs="Calibri Light"/>
          <w:noProof/>
          <w:sz w:val="24"/>
          <w:szCs w:val="24"/>
          <w:lang w:val="ro-RO"/>
        </w:rPr>
        <w:t>2.</w:t>
      </w:r>
      <w:r w:rsidR="006A75B1">
        <w:rPr>
          <w:rFonts w:ascii="Calibri Light" w:hAnsi="Calibri Light" w:cs="Calibri Light"/>
          <w:noProof/>
          <w:sz w:val="24"/>
          <w:szCs w:val="24"/>
          <w:lang w:val="ro-RO"/>
        </w:rPr>
        <w:t>6</w:t>
      </w:r>
      <w:r w:rsidR="00C664B9" w:rsidRPr="00F637A0">
        <w:rPr>
          <w:rFonts w:ascii="Calibri Light" w:hAnsi="Calibri Light" w:cs="Calibri Light"/>
          <w:noProof/>
          <w:sz w:val="24"/>
          <w:szCs w:val="24"/>
          <w:lang w:val="ro-RO"/>
        </w:rPr>
        <w:t>.5</w:t>
      </w:r>
      <w:r w:rsidR="00C86B85" w:rsidRPr="00F637A0">
        <w:rPr>
          <w:rFonts w:ascii="Calibri Light" w:hAnsi="Calibri Light" w:cs="Calibri Light"/>
          <w:noProof/>
          <w:sz w:val="24"/>
          <w:szCs w:val="24"/>
          <w:lang w:val="ro-RO"/>
        </w:rPr>
        <w:t>. asigurarea ajustării și aprobării uniforme, conform reglementărilor legale, a prevederilor politicilor de contabilitate ce țin de raportarea subvențiilor</w:t>
      </w:r>
      <w:r w:rsidR="00C86B85" w:rsidRPr="00F637A0">
        <w:rPr>
          <w:rFonts w:ascii="Calibri Light" w:hAnsi="Calibri Light" w:cs="Calibri Light"/>
          <w:bCs/>
          <w:iCs/>
          <w:noProof/>
          <w:sz w:val="24"/>
          <w:szCs w:val="24"/>
          <w:lang w:val="ro-RO"/>
        </w:rPr>
        <w:t xml:space="preserve">, </w:t>
      </w:r>
      <w:r w:rsidR="00C86B85" w:rsidRPr="00F637A0">
        <w:rPr>
          <w:rFonts w:ascii="Calibri Light" w:hAnsi="Calibri Light" w:cs="Calibri Light"/>
          <w:noProof/>
          <w:sz w:val="24"/>
          <w:szCs w:val="24"/>
          <w:lang w:val="ro-RO"/>
        </w:rPr>
        <w:t xml:space="preserve">pentru toate entitățile publice ale căror rapoarte financiare proprii se consolidează în raportul financiar </w:t>
      </w:r>
      <w:r w:rsidR="00642111">
        <w:rPr>
          <w:rFonts w:ascii="Calibri Light" w:hAnsi="Calibri Light" w:cs="Calibri Light"/>
          <w:noProof/>
          <w:sz w:val="24"/>
          <w:szCs w:val="24"/>
          <w:lang w:val="ro-RO"/>
        </w:rPr>
        <w:t>al</w:t>
      </w:r>
      <w:r w:rsidR="00C86B85" w:rsidRPr="00F637A0">
        <w:rPr>
          <w:rFonts w:ascii="Calibri Light" w:hAnsi="Calibri Light" w:cs="Calibri Light"/>
          <w:noProof/>
          <w:sz w:val="24"/>
          <w:szCs w:val="24"/>
          <w:lang w:val="ro-RO"/>
        </w:rPr>
        <w:t xml:space="preserve"> UAT mun. Bălți; </w:t>
      </w:r>
    </w:p>
    <w:p w14:paraId="4D74A4FD" w14:textId="38F5CC3B" w:rsidR="002B0AA3" w:rsidRPr="00F637A0" w:rsidRDefault="000D5B7B" w:rsidP="00080F9F">
      <w:pPr>
        <w:tabs>
          <w:tab w:val="left" w:pos="0"/>
          <w:tab w:val="left" w:pos="709"/>
        </w:tabs>
        <w:spacing w:after="0" w:line="276" w:lineRule="auto"/>
        <w:ind w:firstLine="709"/>
        <w:contextualSpacing/>
        <w:jc w:val="both"/>
        <w:rPr>
          <w:rFonts w:ascii="Calibri Light" w:hAnsi="Calibri Light" w:cs="Calibri Light"/>
          <w:noProof/>
          <w:sz w:val="24"/>
          <w:szCs w:val="24"/>
          <w:lang w:val="ro-RO" w:eastAsia="ru-RU"/>
        </w:rPr>
      </w:pPr>
      <w:r w:rsidRPr="00F637A0">
        <w:rPr>
          <w:rFonts w:ascii="Calibri Light" w:hAnsi="Calibri Light" w:cs="Calibri Light"/>
          <w:noProof/>
          <w:sz w:val="24"/>
          <w:szCs w:val="24"/>
          <w:lang w:val="ro-RO" w:eastAsia="ru-RU"/>
        </w:rPr>
        <w:t>2.</w:t>
      </w:r>
      <w:r w:rsidR="006A75B1">
        <w:rPr>
          <w:rFonts w:ascii="Calibri Light" w:hAnsi="Calibri Light" w:cs="Calibri Light"/>
          <w:noProof/>
          <w:sz w:val="24"/>
          <w:szCs w:val="24"/>
          <w:lang w:val="ro-RO" w:eastAsia="ru-RU"/>
        </w:rPr>
        <w:t>6</w:t>
      </w:r>
      <w:r w:rsidR="00C664B9" w:rsidRPr="00F637A0">
        <w:rPr>
          <w:rFonts w:ascii="Calibri Light" w:hAnsi="Calibri Light" w:cs="Calibri Light"/>
          <w:noProof/>
          <w:sz w:val="24"/>
          <w:szCs w:val="24"/>
          <w:lang w:val="ro-RO" w:eastAsia="ru-RU"/>
        </w:rPr>
        <w:t>.6</w:t>
      </w:r>
      <w:r w:rsidR="002B0AA3" w:rsidRPr="00F637A0">
        <w:rPr>
          <w:rFonts w:ascii="Calibri Light" w:hAnsi="Calibri Light" w:cs="Calibri Light"/>
          <w:noProof/>
          <w:sz w:val="24"/>
          <w:szCs w:val="24"/>
          <w:lang w:val="ro-RO" w:eastAsia="ru-RU"/>
        </w:rPr>
        <w:t xml:space="preserve">. implementarea unui sistem de </w:t>
      </w:r>
      <w:r w:rsidR="004A4D23" w:rsidRPr="00F637A0">
        <w:rPr>
          <w:rFonts w:ascii="Calibri Light" w:hAnsi="Calibri Light" w:cs="Calibri Light"/>
          <w:noProof/>
          <w:sz w:val="24"/>
          <w:szCs w:val="24"/>
          <w:lang w:val="ro-RO" w:eastAsia="ru-RU"/>
        </w:rPr>
        <w:t>c</w:t>
      </w:r>
      <w:r w:rsidR="002B0AA3" w:rsidRPr="00F637A0">
        <w:rPr>
          <w:rFonts w:ascii="Calibri Light" w:hAnsi="Calibri Light" w:cs="Calibri Light"/>
          <w:noProof/>
          <w:sz w:val="24"/>
          <w:szCs w:val="24"/>
          <w:lang w:val="ro-RO" w:eastAsia="ru-RU"/>
        </w:rPr>
        <w:t xml:space="preserve">ontrol </w:t>
      </w:r>
      <w:r w:rsidR="004A4D23" w:rsidRPr="00F637A0">
        <w:rPr>
          <w:rFonts w:ascii="Calibri Light" w:hAnsi="Calibri Light" w:cs="Calibri Light"/>
          <w:noProof/>
          <w:sz w:val="24"/>
          <w:szCs w:val="24"/>
          <w:lang w:val="ro-RO" w:eastAsia="ru-RU"/>
        </w:rPr>
        <w:t>i</w:t>
      </w:r>
      <w:r w:rsidR="002B0AA3" w:rsidRPr="00F637A0">
        <w:rPr>
          <w:rFonts w:ascii="Calibri Light" w:hAnsi="Calibri Light" w:cs="Calibri Light"/>
          <w:noProof/>
          <w:sz w:val="24"/>
          <w:szCs w:val="24"/>
          <w:lang w:val="ro-RO" w:eastAsia="ru-RU"/>
        </w:rPr>
        <w:t xml:space="preserve">ntern </w:t>
      </w:r>
      <w:r w:rsidR="004A4D23" w:rsidRPr="00F637A0">
        <w:rPr>
          <w:rFonts w:ascii="Calibri Light" w:hAnsi="Calibri Light" w:cs="Calibri Light"/>
          <w:noProof/>
          <w:sz w:val="24"/>
          <w:szCs w:val="24"/>
          <w:lang w:val="ro-RO" w:eastAsia="ru-RU"/>
        </w:rPr>
        <w:t>m</w:t>
      </w:r>
      <w:r w:rsidR="002B0AA3" w:rsidRPr="00F637A0">
        <w:rPr>
          <w:rFonts w:ascii="Calibri Light" w:hAnsi="Calibri Light" w:cs="Calibri Light"/>
          <w:noProof/>
          <w:sz w:val="24"/>
          <w:szCs w:val="24"/>
          <w:lang w:val="ro-RO" w:eastAsia="ru-RU"/>
        </w:rPr>
        <w:t>anagerial</w:t>
      </w:r>
      <w:r w:rsidR="002B0AA3" w:rsidRPr="00F637A0">
        <w:rPr>
          <w:rFonts w:ascii="Calibri Light" w:hAnsi="Calibri Light" w:cs="Calibri Light"/>
          <w:noProof/>
          <w:sz w:val="24"/>
          <w:szCs w:val="24"/>
          <w:vertAlign w:val="superscript"/>
          <w:lang w:val="ro-RO" w:eastAsia="ru-RU"/>
        </w:rPr>
        <w:footnoteReference w:id="6"/>
      </w:r>
      <w:r w:rsidR="002B0AA3" w:rsidRPr="00F637A0">
        <w:rPr>
          <w:rFonts w:ascii="Calibri Light" w:hAnsi="Calibri Light" w:cs="Calibri Light"/>
          <w:noProof/>
          <w:sz w:val="24"/>
          <w:szCs w:val="24"/>
          <w:lang w:val="ro-RO" w:eastAsia="ru-RU"/>
        </w:rPr>
        <w:t xml:space="preserve"> viabil, </w:t>
      </w:r>
      <w:r w:rsidR="00140193" w:rsidRPr="00F637A0">
        <w:rPr>
          <w:rFonts w:ascii="Calibri Light" w:hAnsi="Calibri Light" w:cs="Calibri Light"/>
          <w:noProof/>
          <w:sz w:val="24"/>
          <w:szCs w:val="24"/>
          <w:lang w:val="ro-RO" w:eastAsia="ru-RU"/>
        </w:rPr>
        <w:t>prin descrierea și evaluarea următoarelor procese operaționale</w:t>
      </w:r>
      <w:r w:rsidR="005C6ADA" w:rsidRPr="00F637A0">
        <w:rPr>
          <w:rFonts w:ascii="Calibri Light" w:hAnsi="Calibri Light" w:cs="Calibri Light"/>
          <w:noProof/>
          <w:sz w:val="24"/>
          <w:szCs w:val="24"/>
          <w:lang w:val="ro-RO" w:eastAsia="ru-RU"/>
        </w:rPr>
        <w:t>: investiții capitale, reparații capitale și curente; evidența investițiilor în instituțiile fondate; subvenții și transferuri de la buget; întocmirea și prezentarea rapoartelor financiare care urmează a fi consolidate</w:t>
      </w:r>
      <w:r w:rsidR="000C18AC" w:rsidRPr="00F637A0">
        <w:rPr>
          <w:rFonts w:ascii="Calibri Light" w:hAnsi="Calibri Light" w:cs="Calibri Light"/>
          <w:noProof/>
          <w:sz w:val="24"/>
          <w:szCs w:val="24"/>
          <w:lang w:val="ro-RO" w:eastAsia="ru-RU"/>
        </w:rPr>
        <w:t>.</w:t>
      </w:r>
    </w:p>
    <w:p w14:paraId="51D5D429" w14:textId="48A8C52E" w:rsidR="002B0AA3" w:rsidRPr="00F637A0" w:rsidRDefault="000A7884" w:rsidP="00A80DA2">
      <w:pPr>
        <w:tabs>
          <w:tab w:val="left" w:pos="0"/>
          <w:tab w:val="left" w:pos="709"/>
        </w:tabs>
        <w:spacing w:after="0" w:line="276" w:lineRule="auto"/>
        <w:ind w:firstLine="709"/>
        <w:contextualSpacing/>
        <w:jc w:val="both"/>
        <w:rPr>
          <w:rFonts w:ascii="Calibri Light" w:hAnsi="Calibri Light" w:cs="Calibri Light"/>
          <w:noProof/>
          <w:sz w:val="24"/>
          <w:szCs w:val="24"/>
          <w:lang w:val="ro-RO" w:eastAsia="ru-RU"/>
        </w:rPr>
      </w:pPr>
      <w:r w:rsidRPr="00F637A0">
        <w:rPr>
          <w:rFonts w:ascii="Calibri Light" w:hAnsi="Calibri Light" w:cs="Calibri Light"/>
          <w:b/>
          <w:noProof/>
          <w:sz w:val="24"/>
          <w:szCs w:val="24"/>
          <w:lang w:val="ro-RO" w:eastAsia="ru-RU"/>
        </w:rPr>
        <w:t>3.</w:t>
      </w:r>
      <w:r w:rsidRPr="00F637A0">
        <w:rPr>
          <w:rFonts w:ascii="Calibri Light" w:hAnsi="Calibri Light" w:cs="Calibri Light"/>
          <w:noProof/>
          <w:sz w:val="24"/>
          <w:szCs w:val="24"/>
          <w:lang w:val="ro-RO" w:eastAsia="ru-RU"/>
        </w:rPr>
        <w:t xml:space="preserve"> </w:t>
      </w:r>
      <w:r w:rsidR="00E312B7" w:rsidRPr="00F637A0">
        <w:rPr>
          <w:rFonts w:ascii="Calibri Light" w:hAnsi="Calibri Light" w:cs="Calibri Light"/>
          <w:noProof/>
          <w:sz w:val="24"/>
          <w:szCs w:val="24"/>
          <w:lang w:val="ro-RO" w:eastAsia="ru-RU"/>
        </w:rPr>
        <w:t>Prin prezenta Hotăr</w:t>
      </w:r>
      <w:r w:rsidR="00642111">
        <w:rPr>
          <w:rFonts w:ascii="Calibri Light" w:hAnsi="Calibri Light" w:cs="Calibri Light"/>
          <w:noProof/>
          <w:sz w:val="24"/>
          <w:szCs w:val="24"/>
          <w:lang w:val="ro-RO" w:eastAsia="ru-RU"/>
        </w:rPr>
        <w:t>â</w:t>
      </w:r>
      <w:r w:rsidR="00E312B7" w:rsidRPr="00F637A0">
        <w:rPr>
          <w:rFonts w:ascii="Calibri Light" w:hAnsi="Calibri Light" w:cs="Calibri Light"/>
          <w:noProof/>
          <w:sz w:val="24"/>
          <w:szCs w:val="24"/>
          <w:lang w:val="ro-RO" w:eastAsia="ru-RU"/>
        </w:rPr>
        <w:t xml:space="preserve">re, se exclude din </w:t>
      </w:r>
      <w:r w:rsidRPr="00F637A0">
        <w:rPr>
          <w:rFonts w:ascii="Calibri Light" w:hAnsi="Calibri Light" w:cs="Calibri Light"/>
          <w:noProof/>
          <w:sz w:val="24"/>
          <w:szCs w:val="24"/>
          <w:lang w:val="ro-RO" w:eastAsia="ru-RU"/>
        </w:rPr>
        <w:t xml:space="preserve">regim de monitorizare Hotărârea Curții de Conturi </w:t>
      </w:r>
      <w:r w:rsidR="00814EBA" w:rsidRPr="00F637A0">
        <w:rPr>
          <w:rFonts w:ascii="Calibri Light" w:hAnsi="Calibri Light" w:cs="Calibri Light"/>
          <w:noProof/>
          <w:sz w:val="24"/>
          <w:szCs w:val="24"/>
          <w:lang w:val="ro-RO" w:eastAsia="ru-RU"/>
        </w:rPr>
        <w:t>nr.38 din 25.06.2018 „</w:t>
      </w:r>
      <w:r w:rsidR="00814EBA" w:rsidRPr="00F637A0">
        <w:rPr>
          <w:rFonts w:ascii="Calibri Light" w:hAnsi="Calibri Light" w:cs="Calibri Light"/>
          <w:bCs/>
          <w:noProof/>
          <w:sz w:val="24"/>
          <w:szCs w:val="24"/>
          <w:lang w:val="ro-RO" w:eastAsia="ru-RU"/>
        </w:rPr>
        <w:t>Cu privire la Raportul auditului situațiilor financiare aferente procesului bugetar și gestionării patrimoniului public ale mun. Bălți pe anul 2017”</w:t>
      </w:r>
      <w:r w:rsidR="00CB2016" w:rsidRPr="00F637A0">
        <w:rPr>
          <w:rFonts w:ascii="Calibri Light" w:hAnsi="Calibri Light" w:cs="Calibri Light"/>
          <w:noProof/>
          <w:sz w:val="24"/>
          <w:szCs w:val="24"/>
          <w:lang w:val="ro-RO" w:eastAsia="ru-RU"/>
        </w:rPr>
        <w:t xml:space="preserve">, </w:t>
      </w:r>
      <w:r w:rsidR="00CB2016" w:rsidRPr="00F637A0">
        <w:rPr>
          <w:rFonts w:ascii="Calibri Light" w:hAnsi="Calibri Light" w:cs="Calibri Light"/>
          <w:noProof/>
          <w:sz w:val="24"/>
          <w:szCs w:val="24"/>
          <w:lang w:val="ro-MD" w:eastAsia="ru-RU"/>
        </w:rPr>
        <w:t>nivelul de executare fiind de 87,5%</w:t>
      </w:r>
      <w:r w:rsidR="00CB2016" w:rsidRPr="00F637A0">
        <w:rPr>
          <w:rStyle w:val="FootnoteReference"/>
          <w:rFonts w:ascii="Calibri Light" w:hAnsi="Calibri Light"/>
          <w:noProof/>
          <w:sz w:val="24"/>
          <w:szCs w:val="24"/>
          <w:lang w:val="ro-MD" w:eastAsia="ru-RU"/>
        </w:rPr>
        <w:footnoteReference w:id="7"/>
      </w:r>
      <w:r w:rsidR="00CB2016" w:rsidRPr="00F637A0">
        <w:rPr>
          <w:rFonts w:ascii="Calibri Light" w:hAnsi="Calibri Light" w:cs="Calibri Light"/>
          <w:noProof/>
          <w:sz w:val="24"/>
          <w:szCs w:val="24"/>
          <w:lang w:val="ro-MD" w:eastAsia="ru-RU"/>
        </w:rPr>
        <w:t>.</w:t>
      </w:r>
    </w:p>
    <w:p w14:paraId="1338FD0B" w14:textId="36581812" w:rsidR="002B0AA3" w:rsidRPr="00F637A0" w:rsidRDefault="00A80DA2" w:rsidP="00527629">
      <w:pPr>
        <w:tabs>
          <w:tab w:val="left" w:pos="0"/>
        </w:tabs>
        <w:spacing w:after="0" w:line="276" w:lineRule="auto"/>
        <w:ind w:firstLine="709"/>
        <w:jc w:val="both"/>
        <w:rPr>
          <w:rFonts w:ascii="Calibri Light" w:hAnsi="Calibri Light" w:cs="Calibri Light"/>
          <w:noProof/>
          <w:sz w:val="24"/>
          <w:szCs w:val="24"/>
          <w:lang w:val="ro-RO" w:eastAsia="ru-RU"/>
        </w:rPr>
      </w:pPr>
      <w:r w:rsidRPr="00F637A0">
        <w:rPr>
          <w:rFonts w:ascii="Calibri Light" w:hAnsi="Calibri Light" w:cs="Calibri Light"/>
          <w:b/>
          <w:noProof/>
          <w:sz w:val="24"/>
          <w:szCs w:val="24"/>
          <w:lang w:val="ro-RO" w:eastAsia="ru-RU"/>
        </w:rPr>
        <w:t>4</w:t>
      </w:r>
      <w:r w:rsidR="002B0AA3" w:rsidRPr="00F637A0">
        <w:rPr>
          <w:rFonts w:ascii="Calibri Light" w:hAnsi="Calibri Light" w:cs="Calibri Light"/>
          <w:b/>
          <w:noProof/>
          <w:sz w:val="24"/>
          <w:szCs w:val="24"/>
          <w:lang w:val="ro-RO" w:eastAsia="ru-RU"/>
        </w:rPr>
        <w:t>.</w:t>
      </w:r>
      <w:r w:rsidR="002B0AA3" w:rsidRPr="00F637A0">
        <w:rPr>
          <w:rFonts w:ascii="Calibri Light" w:hAnsi="Calibri Light" w:cs="Calibri Light"/>
          <w:noProof/>
          <w:sz w:val="24"/>
          <w:szCs w:val="24"/>
          <w:lang w:val="ro-RO" w:eastAsia="ru-RU"/>
        </w:rPr>
        <w:t xml:space="preserve"> </w:t>
      </w:r>
      <w:r w:rsidR="00D57C70" w:rsidRPr="00D57C70">
        <w:rPr>
          <w:rFonts w:ascii="Calibri Light" w:hAnsi="Calibri Light" w:cs="Calibri Light"/>
          <w:noProof/>
          <w:sz w:val="24"/>
          <w:szCs w:val="24"/>
          <w:lang w:val="ro-RO" w:eastAsia="ru-RU"/>
        </w:rPr>
        <w:t>Se împuterniceşte membrul Curţii de Conturi care coordonează sectorul respectiv cu dreptul de a semna Scrisoarea către conducerea entităţii auditate.</w:t>
      </w:r>
    </w:p>
    <w:p w14:paraId="0C5041CD" w14:textId="12543736" w:rsidR="002B0AA3" w:rsidRPr="00F637A0" w:rsidRDefault="00A80DA2" w:rsidP="00527629">
      <w:pPr>
        <w:tabs>
          <w:tab w:val="left" w:pos="0"/>
        </w:tabs>
        <w:spacing w:after="0" w:line="276" w:lineRule="auto"/>
        <w:ind w:firstLine="709"/>
        <w:jc w:val="both"/>
        <w:rPr>
          <w:rFonts w:ascii="Calibri Light" w:hAnsi="Calibri Light" w:cs="Calibri Light"/>
          <w:noProof/>
          <w:sz w:val="24"/>
          <w:szCs w:val="24"/>
          <w:lang w:val="ro-RO" w:eastAsia="ru-RU"/>
        </w:rPr>
      </w:pPr>
      <w:r w:rsidRPr="00F637A0">
        <w:rPr>
          <w:rFonts w:ascii="Calibri Light" w:hAnsi="Calibri Light" w:cs="Calibri Light"/>
          <w:b/>
          <w:noProof/>
          <w:sz w:val="24"/>
          <w:szCs w:val="24"/>
          <w:lang w:val="ro-RO" w:eastAsia="ru-RU"/>
        </w:rPr>
        <w:t>5</w:t>
      </w:r>
      <w:r w:rsidR="002B0AA3" w:rsidRPr="00F637A0">
        <w:rPr>
          <w:rFonts w:ascii="Calibri Light" w:hAnsi="Calibri Light" w:cs="Calibri Light"/>
          <w:b/>
          <w:noProof/>
          <w:sz w:val="24"/>
          <w:szCs w:val="24"/>
          <w:lang w:val="ro-RO" w:eastAsia="ru-RU"/>
        </w:rPr>
        <w:t>.</w:t>
      </w:r>
      <w:r w:rsidR="002B0AA3" w:rsidRPr="00F637A0">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14:paraId="7DF90ECA" w14:textId="2AF95059" w:rsidR="002B0AA3" w:rsidRPr="00F637A0" w:rsidRDefault="00A80DA2" w:rsidP="00527629">
      <w:pPr>
        <w:tabs>
          <w:tab w:val="left" w:pos="0"/>
        </w:tabs>
        <w:spacing w:after="0" w:line="276" w:lineRule="auto"/>
        <w:ind w:firstLine="709"/>
        <w:jc w:val="both"/>
        <w:rPr>
          <w:rFonts w:ascii="Calibri Light" w:hAnsi="Calibri Light" w:cs="Calibri Light"/>
          <w:noProof/>
          <w:sz w:val="24"/>
          <w:szCs w:val="24"/>
          <w:lang w:val="ro-RO" w:eastAsia="ru-RU"/>
        </w:rPr>
      </w:pPr>
      <w:r w:rsidRPr="00F637A0">
        <w:rPr>
          <w:rFonts w:ascii="Calibri Light" w:hAnsi="Calibri Light" w:cs="Calibri Light"/>
          <w:b/>
          <w:bCs/>
          <w:noProof/>
          <w:sz w:val="24"/>
          <w:szCs w:val="24"/>
          <w:lang w:val="ro-RO"/>
        </w:rPr>
        <w:lastRenderedPageBreak/>
        <w:tab/>
        <w:t>6</w:t>
      </w:r>
      <w:r w:rsidR="002B0AA3" w:rsidRPr="00F637A0">
        <w:rPr>
          <w:rFonts w:ascii="Calibri Light" w:hAnsi="Calibri Light" w:cs="Calibri Light"/>
          <w:b/>
          <w:bCs/>
          <w:noProof/>
          <w:sz w:val="24"/>
          <w:szCs w:val="24"/>
          <w:lang w:val="ro-RO"/>
        </w:rPr>
        <w:t xml:space="preserve">. </w:t>
      </w:r>
      <w:r w:rsidR="002B0AA3" w:rsidRPr="00F637A0">
        <w:rPr>
          <w:rFonts w:ascii="Calibri Light" w:hAnsi="Calibri Light" w:cs="Calibri Light"/>
          <w:noProof/>
          <w:sz w:val="24"/>
          <w:szCs w:val="24"/>
          <w:lang w:val="ro-RO"/>
        </w:rPr>
        <w:t>Curtea de Conturi va fi informată trimestrial, în termen de 9 luni din data intrării în vigoare a prezentei Hotărâri, despre acțiunile întreprinse pentru executarea subpunct</w:t>
      </w:r>
      <w:r w:rsidR="00797D44" w:rsidRPr="00F637A0">
        <w:rPr>
          <w:rFonts w:ascii="Calibri Light" w:hAnsi="Calibri Light" w:cs="Calibri Light"/>
          <w:noProof/>
          <w:sz w:val="24"/>
          <w:szCs w:val="24"/>
          <w:lang w:val="ro-RO"/>
        </w:rPr>
        <w:t>elor</w:t>
      </w:r>
      <w:r w:rsidR="002B0AA3" w:rsidRPr="00F637A0">
        <w:rPr>
          <w:rFonts w:ascii="Calibri Light" w:hAnsi="Calibri Light" w:cs="Calibri Light"/>
          <w:noProof/>
          <w:sz w:val="24"/>
          <w:szCs w:val="24"/>
          <w:lang w:val="ro-RO"/>
        </w:rPr>
        <w:t xml:space="preserve"> </w:t>
      </w:r>
      <w:r w:rsidR="00797D44" w:rsidRPr="00F637A0">
        <w:rPr>
          <w:rFonts w:ascii="Calibri Light" w:hAnsi="Calibri Light" w:cs="Calibri Light"/>
          <w:noProof/>
          <w:sz w:val="24"/>
          <w:szCs w:val="24"/>
          <w:lang w:val="ro-RO"/>
        </w:rPr>
        <w:t>2.</w:t>
      </w:r>
      <w:r w:rsidR="006A75B1">
        <w:rPr>
          <w:rFonts w:ascii="Calibri Light" w:hAnsi="Calibri Light" w:cs="Calibri Light"/>
          <w:noProof/>
          <w:sz w:val="24"/>
          <w:szCs w:val="24"/>
          <w:lang w:val="ro-RO"/>
        </w:rPr>
        <w:t>5</w:t>
      </w:r>
      <w:r w:rsidR="00D57C70" w:rsidRPr="00F637A0">
        <w:rPr>
          <w:rFonts w:ascii="Calibri Light" w:hAnsi="Calibri Light" w:cs="Calibri Light"/>
          <w:noProof/>
          <w:sz w:val="24"/>
          <w:szCs w:val="24"/>
          <w:lang w:val="ro-RO"/>
        </w:rPr>
        <w:t xml:space="preserve"> </w:t>
      </w:r>
      <w:r w:rsidR="00797D44" w:rsidRPr="00F637A0">
        <w:rPr>
          <w:rFonts w:ascii="Calibri Light" w:hAnsi="Calibri Light" w:cs="Calibri Light"/>
          <w:noProof/>
          <w:sz w:val="24"/>
          <w:szCs w:val="24"/>
          <w:lang w:val="ro-RO"/>
        </w:rPr>
        <w:t xml:space="preserve">și </w:t>
      </w:r>
      <w:r w:rsidR="00907D39" w:rsidRPr="00F637A0">
        <w:rPr>
          <w:rFonts w:ascii="Calibri Light" w:hAnsi="Calibri Light" w:cs="Calibri Light"/>
          <w:noProof/>
          <w:sz w:val="24"/>
          <w:szCs w:val="24"/>
          <w:lang w:val="ro-RO"/>
        </w:rPr>
        <w:t>2</w:t>
      </w:r>
      <w:r w:rsidR="002B0AA3" w:rsidRPr="00F637A0">
        <w:rPr>
          <w:rFonts w:ascii="Calibri Light" w:hAnsi="Calibri Light" w:cs="Calibri Light"/>
          <w:noProof/>
          <w:sz w:val="24"/>
          <w:szCs w:val="24"/>
          <w:lang w:val="ro-RO"/>
        </w:rPr>
        <w:t>.</w:t>
      </w:r>
      <w:r w:rsidR="006A75B1">
        <w:rPr>
          <w:rFonts w:ascii="Calibri Light" w:hAnsi="Calibri Light" w:cs="Calibri Light"/>
          <w:noProof/>
          <w:sz w:val="24"/>
          <w:szCs w:val="24"/>
          <w:lang w:val="ro-RO"/>
        </w:rPr>
        <w:t>6</w:t>
      </w:r>
      <w:r w:rsidR="002B0AA3" w:rsidRPr="00F637A0">
        <w:rPr>
          <w:rFonts w:ascii="Calibri Light" w:hAnsi="Calibri Light" w:cs="Calibri Light"/>
          <w:noProof/>
          <w:sz w:val="24"/>
          <w:szCs w:val="24"/>
          <w:lang w:val="ro-RO"/>
        </w:rPr>
        <w:t xml:space="preserve">. din prezenta Hotărâre și </w:t>
      </w:r>
      <w:r w:rsidR="009B6502">
        <w:rPr>
          <w:rFonts w:ascii="Calibri Light" w:hAnsi="Calibri Light" w:cs="Calibri Light"/>
          <w:noProof/>
          <w:sz w:val="24"/>
          <w:szCs w:val="24"/>
          <w:lang w:val="ro-RO"/>
        </w:rPr>
        <w:t xml:space="preserve">despre </w:t>
      </w:r>
      <w:r w:rsidR="002B0AA3" w:rsidRPr="00F637A0">
        <w:rPr>
          <w:rFonts w:ascii="Calibri Light" w:hAnsi="Calibri Light" w:cs="Calibri Light"/>
          <w:noProof/>
          <w:sz w:val="24"/>
          <w:szCs w:val="24"/>
          <w:lang w:val="ro-RO"/>
        </w:rPr>
        <w:t>realizarea recomandărilor din Scrisoarea către conducerea entității.</w:t>
      </w:r>
    </w:p>
    <w:p w14:paraId="289B4B69" w14:textId="74574F3A" w:rsidR="00CA44F8" w:rsidRPr="00F637A0" w:rsidRDefault="00A80DA2" w:rsidP="00CA44F8">
      <w:pPr>
        <w:tabs>
          <w:tab w:val="left" w:pos="0"/>
          <w:tab w:val="left" w:pos="630"/>
        </w:tabs>
        <w:spacing w:after="0" w:line="276" w:lineRule="auto"/>
        <w:ind w:firstLine="709"/>
        <w:jc w:val="both"/>
        <w:rPr>
          <w:rFonts w:ascii="Calibri Light" w:hAnsi="Calibri Light" w:cs="Calibri Light"/>
          <w:noProof/>
          <w:sz w:val="24"/>
          <w:szCs w:val="24"/>
          <w:lang w:val="ro-RO" w:eastAsia="ru-RU"/>
        </w:rPr>
      </w:pPr>
      <w:r w:rsidRPr="00F637A0">
        <w:rPr>
          <w:rFonts w:ascii="Calibri Light" w:hAnsi="Calibri Light" w:cs="Calibri Light"/>
          <w:b/>
          <w:noProof/>
          <w:sz w:val="24"/>
          <w:szCs w:val="24"/>
          <w:lang w:val="ro-RO" w:eastAsia="ru-RU"/>
        </w:rPr>
        <w:t>7</w:t>
      </w:r>
      <w:r w:rsidR="002B0AA3" w:rsidRPr="00F637A0">
        <w:rPr>
          <w:rFonts w:ascii="Calibri Light" w:hAnsi="Calibri Light" w:cs="Calibri Light"/>
          <w:b/>
          <w:noProof/>
          <w:sz w:val="24"/>
          <w:szCs w:val="24"/>
          <w:lang w:val="ro-RO" w:eastAsia="ru-RU"/>
        </w:rPr>
        <w:t>.</w:t>
      </w:r>
      <w:r w:rsidR="002B0AA3" w:rsidRPr="00F637A0">
        <w:rPr>
          <w:rFonts w:ascii="Calibri Light" w:hAnsi="Calibri Light" w:cs="Calibri Light"/>
          <w:noProof/>
          <w:sz w:val="24"/>
          <w:szCs w:val="24"/>
          <w:lang w:val="ro-RO" w:eastAsia="ru-RU"/>
        </w:rPr>
        <w:t xml:space="preserve"> Hotărârea</w:t>
      </w:r>
      <w:r w:rsidR="00642111">
        <w:rPr>
          <w:rFonts w:ascii="Calibri Light" w:hAnsi="Calibri Light" w:cs="Calibri Light"/>
          <w:noProof/>
          <w:sz w:val="24"/>
          <w:szCs w:val="24"/>
          <w:lang w:val="ro-RO" w:eastAsia="ru-RU"/>
        </w:rPr>
        <w:t xml:space="preserve"> și</w:t>
      </w:r>
      <w:r w:rsidR="002B0AA3" w:rsidRPr="00F637A0">
        <w:rPr>
          <w:rFonts w:ascii="Calibri Light" w:hAnsi="Calibri Light" w:cs="Calibri Light"/>
          <w:noProof/>
          <w:sz w:val="24"/>
          <w:szCs w:val="24"/>
          <w:lang w:val="ro-RO" w:eastAsia="ru-RU"/>
        </w:rPr>
        <w:t xml:space="preserve"> Raportul auditului asupra rapoartelor financiare ale unității administrativ</w:t>
      </w:r>
      <w:r w:rsidR="00402F85" w:rsidRPr="00F637A0">
        <w:rPr>
          <w:rFonts w:ascii="Calibri Light" w:hAnsi="Calibri Light" w:cs="Calibri Light"/>
          <w:noProof/>
          <w:sz w:val="24"/>
          <w:szCs w:val="24"/>
          <w:lang w:val="ro-RO" w:eastAsia="ru-RU"/>
        </w:rPr>
        <w:t>-</w:t>
      </w:r>
      <w:r w:rsidR="002B0AA3" w:rsidRPr="00F637A0">
        <w:rPr>
          <w:rFonts w:ascii="Calibri Light" w:hAnsi="Calibri Light" w:cs="Calibri Light"/>
          <w:noProof/>
          <w:sz w:val="24"/>
          <w:szCs w:val="24"/>
          <w:lang w:val="ro-RO" w:eastAsia="ru-RU"/>
        </w:rPr>
        <w:t xml:space="preserve"> teritoriale </w:t>
      </w:r>
      <w:r w:rsidR="003D4570" w:rsidRPr="00F637A0">
        <w:rPr>
          <w:rFonts w:ascii="Calibri Light" w:hAnsi="Calibri Light" w:cs="Calibri Light"/>
          <w:noProof/>
          <w:sz w:val="24"/>
          <w:szCs w:val="24"/>
          <w:lang w:val="ro-RO" w:eastAsia="ru-RU"/>
        </w:rPr>
        <w:t>mun. Bălți încheiate la 31 decembrie 2020</w:t>
      </w:r>
      <w:r w:rsidR="002B0AA3" w:rsidRPr="00F637A0">
        <w:rPr>
          <w:rFonts w:ascii="Calibri Light" w:hAnsi="Calibri Light" w:cs="Calibri Light"/>
          <w:noProof/>
          <w:sz w:val="24"/>
          <w:szCs w:val="24"/>
          <w:lang w:val="ro-RO" w:eastAsia="ru-RU"/>
        </w:rPr>
        <w:t xml:space="preserve"> se plasează pe site-ul oficial al Curții de Conturi (</w:t>
      </w:r>
      <w:hyperlink r:id="rId12" w:history="1">
        <w:r w:rsidR="00CA44F8" w:rsidRPr="00F637A0">
          <w:rPr>
            <w:rStyle w:val="Hyperlink"/>
            <w:rFonts w:ascii="Calibri Light" w:hAnsi="Calibri Light" w:cs="Calibri Light"/>
            <w:sz w:val="24"/>
            <w:szCs w:val="24"/>
          </w:rPr>
          <w:t>https://www.ccrm.md/ro/decisions</w:t>
        </w:r>
      </w:hyperlink>
      <w:r w:rsidR="002B0AA3" w:rsidRPr="00F637A0">
        <w:rPr>
          <w:rFonts w:ascii="Calibri Light" w:hAnsi="Calibri Light" w:cs="Calibri Light"/>
          <w:noProof/>
          <w:sz w:val="24"/>
          <w:szCs w:val="24"/>
          <w:lang w:val="ro-RO" w:eastAsia="ru-RU"/>
        </w:rPr>
        <w:t>).</w:t>
      </w:r>
    </w:p>
    <w:p w14:paraId="41107ED3" w14:textId="293A6F42" w:rsidR="00A80DA2" w:rsidRPr="00F637A0" w:rsidRDefault="00A80DA2" w:rsidP="00CA44F8">
      <w:pPr>
        <w:tabs>
          <w:tab w:val="left" w:pos="0"/>
          <w:tab w:val="left" w:pos="630"/>
        </w:tabs>
        <w:spacing w:after="0" w:line="276" w:lineRule="auto"/>
        <w:ind w:firstLine="709"/>
        <w:jc w:val="both"/>
        <w:rPr>
          <w:rFonts w:ascii="Calibri Light" w:hAnsi="Calibri Light" w:cs="Calibri Light"/>
          <w:noProof/>
          <w:sz w:val="24"/>
          <w:szCs w:val="24"/>
          <w:lang w:val="ro-RO" w:eastAsia="ru-RU"/>
        </w:rPr>
      </w:pPr>
      <w:r w:rsidRPr="00F637A0">
        <w:rPr>
          <w:rFonts w:ascii="Calibri Light" w:hAnsi="Calibri Light" w:cs="Calibri Light"/>
          <w:b/>
          <w:noProof/>
          <w:sz w:val="24"/>
          <w:szCs w:val="24"/>
          <w:lang w:val="ro-RO" w:eastAsia="ru-RU"/>
        </w:rPr>
        <w:t>8.</w:t>
      </w:r>
      <w:r w:rsidRPr="00F637A0">
        <w:rPr>
          <w:rFonts w:ascii="Calibri Light" w:hAnsi="Calibri Light" w:cs="Calibri Light"/>
          <w:noProof/>
          <w:sz w:val="24"/>
          <w:szCs w:val="24"/>
          <w:lang w:val="ro-RO" w:eastAsia="ru-RU"/>
        </w:rPr>
        <w:t xml:space="preserve"> Se ia act că, pe parcursul misiunii de audit, unele deficiențe au fost remediate: </w:t>
      </w:r>
      <w:r w:rsidR="006B2422" w:rsidRPr="00F637A0">
        <w:rPr>
          <w:rFonts w:ascii="Calibri Light" w:hAnsi="Calibri Light" w:cs="Calibri Light"/>
          <w:noProof/>
          <w:sz w:val="24"/>
          <w:szCs w:val="24"/>
          <w:lang w:val="ro-RO" w:eastAsia="ru-RU"/>
        </w:rPr>
        <w:t>la finele anului 2021, investițiile capitale (</w:t>
      </w:r>
      <w:r w:rsidR="00642111">
        <w:rPr>
          <w:rFonts w:ascii="Calibri Light" w:hAnsi="Calibri Light" w:cs="Calibri Light"/>
          <w:noProof/>
          <w:sz w:val="24"/>
          <w:szCs w:val="24"/>
          <w:lang w:val="ro-RO" w:eastAsia="ru-RU"/>
        </w:rPr>
        <w:t>A</w:t>
      </w:r>
      <w:r w:rsidR="006B2422" w:rsidRPr="00F637A0">
        <w:rPr>
          <w:rFonts w:ascii="Calibri Light" w:hAnsi="Calibri Light" w:cs="Calibri Light"/>
          <w:noProof/>
          <w:sz w:val="24"/>
          <w:szCs w:val="24"/>
          <w:lang w:val="ro-RO" w:eastAsia="ru-RU"/>
        </w:rPr>
        <w:t>zilul pentru animale) au fost trecute</w:t>
      </w:r>
      <w:r w:rsidR="00C664B9" w:rsidRPr="00F637A0">
        <w:rPr>
          <w:rFonts w:ascii="Calibri Light" w:hAnsi="Calibri Light" w:cs="Calibri Light"/>
          <w:noProof/>
          <w:sz w:val="24"/>
          <w:szCs w:val="24"/>
          <w:lang w:val="ro-RO" w:eastAsia="ru-RU"/>
        </w:rPr>
        <w:t xml:space="preserve"> în evidență</w:t>
      </w:r>
      <w:r w:rsidR="006B2422" w:rsidRPr="00F637A0">
        <w:rPr>
          <w:rFonts w:ascii="Calibri Light" w:hAnsi="Calibri Light" w:cs="Calibri Light"/>
          <w:noProof/>
          <w:sz w:val="24"/>
          <w:szCs w:val="24"/>
          <w:lang w:val="ro-RO" w:eastAsia="ru-RU"/>
        </w:rPr>
        <w:t xml:space="preserve"> la mijloace fixe</w:t>
      </w:r>
      <w:r w:rsidR="006B2422" w:rsidRPr="00F637A0">
        <w:rPr>
          <w:rFonts w:ascii="Calibri Light" w:hAnsi="Calibri Light" w:cs="Calibri Light"/>
          <w:noProof/>
          <w:sz w:val="24"/>
          <w:szCs w:val="24"/>
          <w:lang w:val="ro-MD" w:eastAsia="ru-RU"/>
        </w:rPr>
        <w:t xml:space="preserve"> (</w:t>
      </w:r>
      <w:r w:rsidR="006B2422" w:rsidRPr="00F637A0">
        <w:rPr>
          <w:rFonts w:ascii="Calibri Light" w:hAnsi="Calibri Light" w:cs="Calibri Light"/>
          <w:bCs/>
          <w:iCs/>
          <w:noProof/>
          <w:sz w:val="24"/>
          <w:szCs w:val="24"/>
          <w:lang w:val="ro-RO" w:eastAsia="ru-RU"/>
        </w:rPr>
        <w:t>conturile de evidență 311-313 – 7</w:t>
      </w:r>
      <w:r w:rsidR="00642111">
        <w:rPr>
          <w:rFonts w:ascii="Calibri Light" w:hAnsi="Calibri Light" w:cs="Calibri Light"/>
          <w:bCs/>
          <w:iCs/>
          <w:noProof/>
          <w:sz w:val="24"/>
          <w:szCs w:val="24"/>
          <w:lang w:val="ro-RO" w:eastAsia="ru-RU"/>
        </w:rPr>
        <w:t>.</w:t>
      </w:r>
      <w:r w:rsidR="006B2422" w:rsidRPr="00F637A0">
        <w:rPr>
          <w:rFonts w:ascii="Calibri Light" w:hAnsi="Calibri Light" w:cs="Calibri Light"/>
          <w:bCs/>
          <w:iCs/>
          <w:noProof/>
          <w:sz w:val="24"/>
          <w:szCs w:val="24"/>
          <w:lang w:val="ro-RO" w:eastAsia="ru-RU"/>
        </w:rPr>
        <w:t>338</w:t>
      </w:r>
      <w:r w:rsidR="00642111">
        <w:rPr>
          <w:rFonts w:ascii="Calibri Light" w:hAnsi="Calibri Light" w:cs="Calibri Light"/>
          <w:bCs/>
          <w:iCs/>
          <w:noProof/>
          <w:sz w:val="24"/>
          <w:szCs w:val="24"/>
          <w:lang w:val="ro-RO" w:eastAsia="ru-RU"/>
        </w:rPr>
        <w:t>.</w:t>
      </w:r>
      <w:r w:rsidR="006B2422" w:rsidRPr="00F637A0">
        <w:rPr>
          <w:rFonts w:ascii="Calibri Light" w:hAnsi="Calibri Light" w:cs="Calibri Light"/>
          <w:bCs/>
          <w:iCs/>
          <w:noProof/>
          <w:sz w:val="24"/>
          <w:szCs w:val="24"/>
          <w:lang w:val="ro-RO" w:eastAsia="ru-RU"/>
        </w:rPr>
        <w:t xml:space="preserve">655,85 lei); </w:t>
      </w:r>
      <w:r w:rsidRPr="00F637A0">
        <w:rPr>
          <w:rFonts w:ascii="Calibri Light" w:hAnsi="Calibri Light" w:cs="Calibri Light"/>
          <w:noProof/>
          <w:sz w:val="24"/>
          <w:szCs w:val="24"/>
          <w:lang w:val="ro-RO" w:eastAsia="ru-RU"/>
        </w:rPr>
        <w:t>cheltuielile pentru documentația de proiect și deviz în valoare totală de 109</w:t>
      </w:r>
      <w:r w:rsidR="00642111">
        <w:rPr>
          <w:rFonts w:ascii="Calibri Light" w:hAnsi="Calibri Light" w:cs="Calibri Light"/>
          <w:noProof/>
          <w:sz w:val="24"/>
          <w:szCs w:val="24"/>
          <w:lang w:val="ro-RO" w:eastAsia="ru-RU"/>
        </w:rPr>
        <w:t>.</w:t>
      </w:r>
      <w:r w:rsidRPr="00F637A0">
        <w:rPr>
          <w:rFonts w:ascii="Calibri Light" w:hAnsi="Calibri Light" w:cs="Calibri Light"/>
          <w:noProof/>
          <w:sz w:val="24"/>
          <w:szCs w:val="24"/>
          <w:lang w:val="ro-RO" w:eastAsia="ru-RU"/>
        </w:rPr>
        <w:t>581,13 lei au fost trecute/reflectate la grupa de conturi 311 „Clădiri</w:t>
      </w:r>
      <w:r w:rsidR="00E2573F" w:rsidRPr="00F637A0">
        <w:rPr>
          <w:rFonts w:ascii="Calibri Light" w:hAnsi="Calibri Light" w:cs="Calibri Light"/>
          <w:noProof/>
          <w:sz w:val="24"/>
          <w:szCs w:val="24"/>
          <w:lang w:val="ro-RO" w:eastAsia="ru-RU"/>
        </w:rPr>
        <w:t>”</w:t>
      </w:r>
      <w:r w:rsidR="00981ACF" w:rsidRPr="00F637A0">
        <w:rPr>
          <w:rFonts w:ascii="Calibri Light" w:hAnsi="Calibri Light" w:cs="Calibri Light"/>
          <w:noProof/>
          <w:sz w:val="24"/>
          <w:szCs w:val="24"/>
          <w:lang w:val="ro-RO" w:eastAsia="ru-RU"/>
        </w:rPr>
        <w:t>;</w:t>
      </w:r>
      <w:r w:rsidR="00981ACF" w:rsidRPr="00F637A0">
        <w:rPr>
          <w:rFonts w:ascii="Calibri Light" w:hAnsi="Calibri Light" w:cs="Calibri Light"/>
          <w:noProof/>
          <w:sz w:val="24"/>
          <w:szCs w:val="24"/>
          <w:lang w:val="ro-MD" w:eastAsia="ru-RU"/>
        </w:rPr>
        <w:t xml:space="preserve"> au </w:t>
      </w:r>
      <w:r w:rsidR="00642111">
        <w:rPr>
          <w:rFonts w:ascii="Calibri Light" w:hAnsi="Calibri Light" w:cs="Calibri Light"/>
          <w:noProof/>
          <w:sz w:val="24"/>
          <w:szCs w:val="24"/>
          <w:lang w:val="ro-MD" w:eastAsia="ru-RU"/>
        </w:rPr>
        <w:t xml:space="preserve">fost </w:t>
      </w:r>
      <w:r w:rsidR="00981ACF" w:rsidRPr="00F637A0">
        <w:rPr>
          <w:rFonts w:ascii="Calibri Light" w:hAnsi="Calibri Light" w:cs="Calibri Light"/>
          <w:noProof/>
          <w:sz w:val="24"/>
          <w:szCs w:val="24"/>
          <w:lang w:val="ro-MD" w:eastAsia="ru-RU"/>
        </w:rPr>
        <w:t>executat</w:t>
      </w:r>
      <w:r w:rsidR="00642111">
        <w:rPr>
          <w:rFonts w:ascii="Calibri Light" w:hAnsi="Calibri Light" w:cs="Calibri Light"/>
          <w:noProof/>
          <w:sz w:val="24"/>
          <w:szCs w:val="24"/>
          <w:lang w:val="ro-MD" w:eastAsia="ru-RU"/>
        </w:rPr>
        <w:t>e</w:t>
      </w:r>
      <w:r w:rsidR="00981ACF" w:rsidRPr="00F637A0">
        <w:rPr>
          <w:rFonts w:ascii="Calibri Light" w:hAnsi="Calibri Light" w:cs="Calibri Light"/>
          <w:noProof/>
          <w:sz w:val="24"/>
          <w:szCs w:val="24"/>
          <w:lang w:val="ro-MD" w:eastAsia="ru-RU"/>
        </w:rPr>
        <w:t xml:space="preserve"> lucrările neîndeplinite în sumă de 18</w:t>
      </w:r>
      <w:r w:rsidR="00642111">
        <w:rPr>
          <w:rFonts w:ascii="Calibri Light" w:hAnsi="Calibri Light" w:cs="Calibri Light"/>
          <w:noProof/>
          <w:sz w:val="24"/>
          <w:szCs w:val="24"/>
          <w:lang w:val="ro-MD" w:eastAsia="ru-RU"/>
        </w:rPr>
        <w:t>.</w:t>
      </w:r>
      <w:r w:rsidR="00981ACF" w:rsidRPr="00F637A0">
        <w:rPr>
          <w:rFonts w:ascii="Calibri Light" w:hAnsi="Calibri Light" w:cs="Calibri Light"/>
          <w:noProof/>
          <w:sz w:val="24"/>
          <w:szCs w:val="24"/>
          <w:lang w:val="ro-MD" w:eastAsia="ru-RU"/>
        </w:rPr>
        <w:t>900,00 lei (instalarea corpurilor de iluminat);</w:t>
      </w:r>
      <w:r w:rsidR="009710D3" w:rsidRPr="00F637A0">
        <w:rPr>
          <w:rFonts w:ascii="Calibri Light" w:hAnsi="Calibri Light" w:cs="Calibri Light"/>
          <w:noProof/>
          <w:sz w:val="24"/>
          <w:szCs w:val="24"/>
          <w:lang w:val="ro-MD" w:eastAsia="ru-RU"/>
        </w:rPr>
        <w:t xml:space="preserve"> au </w:t>
      </w:r>
      <w:r w:rsidR="00642111">
        <w:rPr>
          <w:rFonts w:ascii="Calibri Light" w:hAnsi="Calibri Light" w:cs="Calibri Light"/>
          <w:noProof/>
          <w:sz w:val="24"/>
          <w:szCs w:val="24"/>
          <w:lang w:val="ro-MD" w:eastAsia="ru-RU"/>
        </w:rPr>
        <w:t xml:space="preserve">fost </w:t>
      </w:r>
      <w:r w:rsidR="009710D3" w:rsidRPr="00F637A0">
        <w:rPr>
          <w:rFonts w:ascii="Calibri Light" w:hAnsi="Calibri Light" w:cs="Calibri Light"/>
          <w:noProof/>
          <w:sz w:val="24"/>
          <w:szCs w:val="24"/>
          <w:lang w:val="ro-MD" w:eastAsia="ru-RU"/>
        </w:rPr>
        <w:t>executat</w:t>
      </w:r>
      <w:r w:rsidR="00642111">
        <w:rPr>
          <w:rFonts w:ascii="Calibri Light" w:hAnsi="Calibri Light" w:cs="Calibri Light"/>
          <w:noProof/>
          <w:sz w:val="24"/>
          <w:szCs w:val="24"/>
          <w:lang w:val="ro-MD" w:eastAsia="ru-RU"/>
        </w:rPr>
        <w:t>e</w:t>
      </w:r>
      <w:r w:rsidR="009710D3" w:rsidRPr="00F637A0">
        <w:rPr>
          <w:rFonts w:ascii="Calibri Light" w:hAnsi="Calibri Light" w:cs="Calibri Light"/>
          <w:noProof/>
          <w:sz w:val="24"/>
          <w:szCs w:val="24"/>
          <w:lang w:val="ro-MD" w:eastAsia="ru-RU"/>
        </w:rPr>
        <w:t xml:space="preserve"> lucrările neîndeplinite </w:t>
      </w:r>
      <w:r w:rsidR="00642111">
        <w:rPr>
          <w:rFonts w:ascii="Calibri Light" w:hAnsi="Calibri Light" w:cs="Calibri Light"/>
          <w:noProof/>
          <w:sz w:val="24"/>
          <w:szCs w:val="24"/>
          <w:lang w:val="ro-MD" w:eastAsia="ru-RU"/>
        </w:rPr>
        <w:t>aferente</w:t>
      </w:r>
      <w:r w:rsidR="009710D3" w:rsidRPr="00F637A0">
        <w:rPr>
          <w:rFonts w:ascii="Calibri Light" w:hAnsi="Calibri Light" w:cs="Calibri Light"/>
          <w:noProof/>
          <w:sz w:val="24"/>
          <w:szCs w:val="24"/>
          <w:lang w:val="ro-MD" w:eastAsia="ru-RU"/>
        </w:rPr>
        <w:t xml:space="preserve"> obiectul</w:t>
      </w:r>
      <w:r w:rsidR="00642111">
        <w:rPr>
          <w:rFonts w:ascii="Calibri Light" w:hAnsi="Calibri Light" w:cs="Calibri Light"/>
          <w:noProof/>
          <w:sz w:val="24"/>
          <w:szCs w:val="24"/>
          <w:lang w:val="ro-MD" w:eastAsia="ru-RU"/>
        </w:rPr>
        <w:t>ui</w:t>
      </w:r>
      <w:r w:rsidR="009710D3" w:rsidRPr="00F637A0">
        <w:rPr>
          <w:rFonts w:ascii="Calibri Light" w:hAnsi="Calibri Light" w:cs="Calibri Light"/>
          <w:noProof/>
          <w:sz w:val="24"/>
          <w:szCs w:val="24"/>
          <w:lang w:val="ro-MD" w:eastAsia="ru-RU"/>
        </w:rPr>
        <w:t xml:space="preserve"> de reparație a străzii (instala</w:t>
      </w:r>
      <w:r w:rsidR="00642111">
        <w:rPr>
          <w:rFonts w:ascii="Calibri Light" w:hAnsi="Calibri Light" w:cs="Calibri Light"/>
          <w:noProof/>
          <w:sz w:val="24"/>
          <w:szCs w:val="24"/>
          <w:lang w:val="ro-MD" w:eastAsia="ru-RU"/>
        </w:rPr>
        <w:t>rea</w:t>
      </w:r>
      <w:r w:rsidR="009710D3" w:rsidRPr="00F637A0">
        <w:rPr>
          <w:rFonts w:ascii="Calibri Light" w:hAnsi="Calibri Light" w:cs="Calibri Light"/>
          <w:noProof/>
          <w:sz w:val="24"/>
          <w:szCs w:val="24"/>
          <w:lang w:val="ro-MD" w:eastAsia="ru-RU"/>
        </w:rPr>
        <w:t xml:space="preserve"> indicatoarel</w:t>
      </w:r>
      <w:r w:rsidR="00642111">
        <w:rPr>
          <w:rFonts w:ascii="Calibri Light" w:hAnsi="Calibri Light" w:cs="Calibri Light"/>
          <w:noProof/>
          <w:sz w:val="24"/>
          <w:szCs w:val="24"/>
          <w:lang w:val="ro-MD" w:eastAsia="ru-RU"/>
        </w:rPr>
        <w:t>or</w:t>
      </w:r>
      <w:r w:rsidR="009710D3" w:rsidRPr="00F637A0">
        <w:rPr>
          <w:rFonts w:ascii="Calibri Light" w:hAnsi="Calibri Light" w:cs="Calibri Light"/>
          <w:noProof/>
          <w:sz w:val="24"/>
          <w:szCs w:val="24"/>
          <w:lang w:val="ro-MD" w:eastAsia="ru-RU"/>
        </w:rPr>
        <w:t xml:space="preserve"> stradale – 21</w:t>
      </w:r>
      <w:r w:rsidR="004D1560">
        <w:rPr>
          <w:rFonts w:ascii="Calibri Light" w:hAnsi="Calibri Light" w:cs="Calibri Light"/>
          <w:noProof/>
          <w:sz w:val="24"/>
          <w:szCs w:val="24"/>
          <w:lang w:val="ro-MD" w:eastAsia="ru-RU"/>
        </w:rPr>
        <w:t>.</w:t>
      </w:r>
      <w:r w:rsidR="009710D3" w:rsidRPr="00F637A0">
        <w:rPr>
          <w:rFonts w:ascii="Calibri Light" w:hAnsi="Calibri Light" w:cs="Calibri Light"/>
          <w:noProof/>
          <w:sz w:val="24"/>
          <w:szCs w:val="24"/>
          <w:lang w:val="ro-MD" w:eastAsia="ru-RU"/>
        </w:rPr>
        <w:t>300,00 lei</w:t>
      </w:r>
      <w:r w:rsidR="004D1560">
        <w:rPr>
          <w:rFonts w:ascii="Calibri Light" w:hAnsi="Calibri Light" w:cs="Calibri Light"/>
          <w:noProof/>
          <w:sz w:val="24"/>
          <w:szCs w:val="24"/>
          <w:lang w:val="ro-MD" w:eastAsia="ru-RU"/>
        </w:rPr>
        <w:t>,</w:t>
      </w:r>
      <w:r w:rsidR="009710D3" w:rsidRPr="00F637A0">
        <w:rPr>
          <w:rFonts w:ascii="Calibri Light" w:hAnsi="Calibri Light" w:cs="Calibri Light"/>
          <w:noProof/>
          <w:sz w:val="24"/>
          <w:szCs w:val="24"/>
          <w:lang w:val="ro-MD" w:eastAsia="ru-RU"/>
        </w:rPr>
        <w:t xml:space="preserve"> </w:t>
      </w:r>
      <w:r w:rsidR="004D1560">
        <w:rPr>
          <w:rFonts w:ascii="Calibri Light" w:hAnsi="Calibri Light" w:cs="Calibri Light"/>
          <w:noProof/>
          <w:sz w:val="24"/>
          <w:szCs w:val="24"/>
          <w:lang w:val="ro-MD" w:eastAsia="ru-RU"/>
        </w:rPr>
        <w:t xml:space="preserve">iar </w:t>
      </w:r>
      <w:r w:rsidR="004D1560" w:rsidRPr="00F637A0">
        <w:rPr>
          <w:rFonts w:ascii="Calibri Light" w:hAnsi="Calibri Light" w:cs="Calibri Light"/>
          <w:noProof/>
          <w:sz w:val="24"/>
          <w:szCs w:val="24"/>
          <w:lang w:val="ro-MD" w:eastAsia="ru-RU"/>
        </w:rPr>
        <w:t>1</w:t>
      </w:r>
      <w:r w:rsidR="004D1560">
        <w:rPr>
          <w:rFonts w:ascii="Calibri Light" w:hAnsi="Calibri Light" w:cs="Calibri Light"/>
          <w:noProof/>
          <w:sz w:val="24"/>
          <w:szCs w:val="24"/>
          <w:lang w:val="ro-MD" w:eastAsia="ru-RU"/>
        </w:rPr>
        <w:t>.</w:t>
      </w:r>
      <w:r w:rsidR="004D1560" w:rsidRPr="00F637A0">
        <w:rPr>
          <w:rFonts w:ascii="Calibri Light" w:hAnsi="Calibri Light" w:cs="Calibri Light"/>
          <w:noProof/>
          <w:sz w:val="24"/>
          <w:szCs w:val="24"/>
          <w:lang w:val="ro-MD" w:eastAsia="ru-RU"/>
        </w:rPr>
        <w:t>400,00 lei</w:t>
      </w:r>
      <w:r w:rsidR="004D1560" w:rsidRPr="00F637A0" w:rsidDel="004D1560">
        <w:rPr>
          <w:rFonts w:ascii="Calibri Light" w:hAnsi="Calibri Light" w:cs="Calibri Light"/>
          <w:noProof/>
          <w:sz w:val="24"/>
          <w:szCs w:val="24"/>
          <w:lang w:val="ro-MD" w:eastAsia="ru-RU"/>
        </w:rPr>
        <w:t xml:space="preserve"> </w:t>
      </w:r>
      <w:r w:rsidR="009710D3" w:rsidRPr="00F637A0">
        <w:rPr>
          <w:rFonts w:ascii="Calibri Light" w:hAnsi="Calibri Light" w:cs="Calibri Light"/>
          <w:noProof/>
          <w:sz w:val="24"/>
          <w:szCs w:val="24"/>
          <w:lang w:val="ro-MD" w:eastAsia="ru-RU"/>
        </w:rPr>
        <w:t>a</w:t>
      </w:r>
      <w:r w:rsidR="004D1560">
        <w:rPr>
          <w:rFonts w:ascii="Calibri Light" w:hAnsi="Calibri Light" w:cs="Calibri Light"/>
          <w:noProof/>
          <w:sz w:val="24"/>
          <w:szCs w:val="24"/>
          <w:lang w:val="ro-MD" w:eastAsia="ru-RU"/>
        </w:rPr>
        <w:t>u fost</w:t>
      </w:r>
      <w:r w:rsidR="009710D3" w:rsidRPr="00F637A0">
        <w:rPr>
          <w:rFonts w:ascii="Calibri Light" w:hAnsi="Calibri Light" w:cs="Calibri Light"/>
          <w:noProof/>
          <w:sz w:val="24"/>
          <w:szCs w:val="24"/>
          <w:lang w:val="ro-MD" w:eastAsia="ru-RU"/>
        </w:rPr>
        <w:t xml:space="preserve"> returnat</w:t>
      </w:r>
      <w:r w:rsidR="004D1560">
        <w:rPr>
          <w:rFonts w:ascii="Calibri Light" w:hAnsi="Calibri Light" w:cs="Calibri Light"/>
          <w:noProof/>
          <w:sz w:val="24"/>
          <w:szCs w:val="24"/>
          <w:lang w:val="ro-MD" w:eastAsia="ru-RU"/>
        </w:rPr>
        <w:t>e</w:t>
      </w:r>
      <w:r w:rsidR="009710D3" w:rsidRPr="00F637A0">
        <w:rPr>
          <w:rFonts w:ascii="Calibri Light" w:hAnsi="Calibri Light" w:cs="Calibri Light"/>
          <w:noProof/>
          <w:sz w:val="24"/>
          <w:szCs w:val="24"/>
          <w:lang w:val="ro-MD" w:eastAsia="ru-RU"/>
        </w:rPr>
        <w:t xml:space="preserve"> la buget</w:t>
      </w:r>
      <w:r w:rsidR="004D1560">
        <w:rPr>
          <w:rFonts w:ascii="Calibri Light" w:hAnsi="Calibri Light" w:cs="Calibri Light"/>
          <w:noProof/>
          <w:sz w:val="24"/>
          <w:szCs w:val="24"/>
          <w:lang w:val="ro-MD" w:eastAsia="ru-RU"/>
        </w:rPr>
        <w:t>)</w:t>
      </w:r>
      <w:r w:rsidR="009710D3" w:rsidRPr="00F637A0">
        <w:rPr>
          <w:rFonts w:ascii="Calibri Light" w:hAnsi="Calibri Light" w:cs="Calibri Light"/>
          <w:noProof/>
          <w:sz w:val="24"/>
          <w:szCs w:val="24"/>
          <w:lang w:val="ro-MD" w:eastAsia="ru-RU"/>
        </w:rPr>
        <w:t>;</w:t>
      </w:r>
      <w:r w:rsidR="00981ACF" w:rsidRPr="00F637A0">
        <w:rPr>
          <w:rFonts w:ascii="Calibri Light" w:hAnsi="Calibri Light" w:cs="Calibri Light"/>
          <w:i/>
          <w:noProof/>
          <w:sz w:val="24"/>
          <w:szCs w:val="24"/>
          <w:lang w:val="ro-MD" w:eastAsia="ru-RU"/>
        </w:rPr>
        <w:t xml:space="preserve"> </w:t>
      </w:r>
      <w:r w:rsidR="00E2573F" w:rsidRPr="00F637A0">
        <w:rPr>
          <w:rFonts w:ascii="Calibri Light" w:hAnsi="Calibri Light" w:cs="Calibri Light"/>
          <w:noProof/>
          <w:sz w:val="24"/>
          <w:szCs w:val="24"/>
          <w:lang w:val="ro-RO" w:eastAsia="ru-RU"/>
        </w:rPr>
        <w:t xml:space="preserve">unele </w:t>
      </w:r>
      <w:r w:rsidRPr="00F637A0">
        <w:rPr>
          <w:rFonts w:ascii="Calibri Light" w:hAnsi="Calibri Light" w:cs="Calibri Light"/>
          <w:noProof/>
          <w:sz w:val="24"/>
          <w:szCs w:val="24"/>
          <w:lang w:val="ro-RO" w:eastAsia="ru-RU"/>
        </w:rPr>
        <w:t>bunuri materiale au fost trecute/reflectate în anul 2021 la contul 332</w:t>
      </w:r>
      <w:r w:rsidR="00175159">
        <w:rPr>
          <w:rFonts w:ascii="Calibri Light" w:hAnsi="Calibri Light" w:cs="Calibri Light"/>
          <w:noProof/>
          <w:sz w:val="24"/>
          <w:szCs w:val="24"/>
          <w:lang w:val="ro-RO" w:eastAsia="ru-RU"/>
        </w:rPr>
        <w:t>, iar</w:t>
      </w:r>
      <w:r w:rsidRPr="00F637A0">
        <w:rPr>
          <w:rFonts w:ascii="Calibri Light" w:hAnsi="Calibri Light" w:cs="Calibri Light"/>
          <w:noProof/>
          <w:sz w:val="24"/>
          <w:szCs w:val="24"/>
          <w:lang w:val="ro-RO" w:eastAsia="ru-RU"/>
        </w:rPr>
        <w:t xml:space="preserve">, ulterior, au fost trecute la cheltuieli/casate </w:t>
      </w:r>
      <w:r w:rsidR="004D1560">
        <w:rPr>
          <w:rFonts w:ascii="Calibri Light" w:hAnsi="Calibri Light" w:cs="Calibri Light"/>
          <w:noProof/>
          <w:sz w:val="24"/>
          <w:szCs w:val="24"/>
          <w:lang w:val="ro-RO" w:eastAsia="ru-RU"/>
        </w:rPr>
        <w:t>(</w:t>
      </w:r>
      <w:r w:rsidRPr="00F637A0">
        <w:rPr>
          <w:rFonts w:ascii="Calibri Light" w:hAnsi="Calibri Light" w:cs="Calibri Light"/>
          <w:noProof/>
          <w:sz w:val="24"/>
          <w:szCs w:val="24"/>
          <w:lang w:val="ro-RO" w:eastAsia="ru-RU"/>
        </w:rPr>
        <w:t>1</w:t>
      </w:r>
      <w:r w:rsidR="004D1560">
        <w:rPr>
          <w:rFonts w:ascii="Calibri Light" w:hAnsi="Calibri Light" w:cs="Calibri Light"/>
          <w:noProof/>
          <w:sz w:val="24"/>
          <w:szCs w:val="24"/>
          <w:lang w:val="ro-RO" w:eastAsia="ru-RU"/>
        </w:rPr>
        <w:t>.</w:t>
      </w:r>
      <w:r w:rsidRPr="00F637A0">
        <w:rPr>
          <w:rFonts w:ascii="Calibri Light" w:hAnsi="Calibri Light" w:cs="Calibri Light"/>
          <w:noProof/>
          <w:sz w:val="24"/>
          <w:szCs w:val="24"/>
          <w:lang w:val="ro-RO" w:eastAsia="ru-RU"/>
        </w:rPr>
        <w:t>770,00 lei</w:t>
      </w:r>
      <w:r w:rsidR="004D1560">
        <w:rPr>
          <w:rFonts w:ascii="Calibri Light" w:hAnsi="Calibri Light" w:cs="Calibri Light"/>
          <w:noProof/>
          <w:sz w:val="24"/>
          <w:szCs w:val="24"/>
          <w:lang w:val="ro-RO" w:eastAsia="ru-RU"/>
        </w:rPr>
        <w:t>)</w:t>
      </w:r>
      <w:r w:rsidR="00E2573F" w:rsidRPr="00F637A0">
        <w:rPr>
          <w:rFonts w:ascii="Calibri Light" w:hAnsi="Calibri Light" w:cs="Calibri Light"/>
          <w:noProof/>
          <w:sz w:val="24"/>
          <w:szCs w:val="24"/>
          <w:lang w:val="ro-RO" w:eastAsia="ru-RU"/>
        </w:rPr>
        <w:t>;</w:t>
      </w:r>
      <w:r w:rsidRPr="00F637A0">
        <w:rPr>
          <w:rFonts w:ascii="Calibri Light" w:hAnsi="Calibri Light" w:cs="Calibri Light"/>
          <w:noProof/>
          <w:sz w:val="24"/>
          <w:szCs w:val="24"/>
          <w:lang w:val="ro-MD" w:eastAsia="ru-RU"/>
        </w:rPr>
        <w:t xml:space="preserve"> </w:t>
      </w:r>
      <w:r w:rsidRPr="00F637A0">
        <w:rPr>
          <w:rFonts w:ascii="Calibri Light" w:hAnsi="Calibri Light" w:cs="Calibri Light"/>
          <w:noProof/>
          <w:sz w:val="24"/>
          <w:szCs w:val="24"/>
          <w:lang w:val="ro-RO" w:eastAsia="ru-RU"/>
        </w:rPr>
        <w:t>unele bunuri materiale au fost</w:t>
      </w:r>
      <w:r w:rsidR="00E2573F" w:rsidRPr="00F637A0">
        <w:rPr>
          <w:rFonts w:ascii="Calibri Light" w:hAnsi="Calibri Light" w:cs="Calibri Light"/>
          <w:noProof/>
          <w:sz w:val="24"/>
          <w:szCs w:val="24"/>
          <w:lang w:val="ro-RO" w:eastAsia="ru-RU"/>
        </w:rPr>
        <w:t xml:space="preserve"> trecute/reflectate în anul 2022</w:t>
      </w:r>
      <w:r w:rsidRPr="00F637A0">
        <w:rPr>
          <w:rFonts w:ascii="Calibri Light" w:hAnsi="Calibri Light" w:cs="Calibri Light"/>
          <w:noProof/>
          <w:sz w:val="24"/>
          <w:szCs w:val="24"/>
          <w:lang w:val="ro-RO" w:eastAsia="ru-RU"/>
        </w:rPr>
        <w:t xml:space="preserve"> la contul 337 (16</w:t>
      </w:r>
      <w:r w:rsidR="004D1560">
        <w:rPr>
          <w:rFonts w:ascii="Calibri Light" w:hAnsi="Calibri Light" w:cs="Calibri Light"/>
          <w:noProof/>
          <w:sz w:val="24"/>
          <w:szCs w:val="24"/>
          <w:lang w:val="ro-RO" w:eastAsia="ru-RU"/>
        </w:rPr>
        <w:t>.</w:t>
      </w:r>
      <w:r w:rsidRPr="00F637A0">
        <w:rPr>
          <w:rFonts w:ascii="Calibri Light" w:hAnsi="Calibri Light" w:cs="Calibri Light"/>
          <w:noProof/>
          <w:sz w:val="24"/>
          <w:szCs w:val="24"/>
          <w:lang w:val="ro-RO" w:eastAsia="ru-RU"/>
        </w:rPr>
        <w:t>847,00 lei)</w:t>
      </w:r>
      <w:r w:rsidR="00175159">
        <w:rPr>
          <w:rFonts w:ascii="Calibri Light" w:hAnsi="Calibri Light" w:cs="Calibri Light"/>
          <w:noProof/>
          <w:sz w:val="24"/>
          <w:szCs w:val="24"/>
          <w:lang w:val="ro-RO" w:eastAsia="ru-RU"/>
        </w:rPr>
        <w:t>, iar</w:t>
      </w:r>
      <w:r w:rsidRPr="00F637A0">
        <w:rPr>
          <w:rFonts w:ascii="Calibri Light" w:hAnsi="Calibri Light" w:cs="Calibri Light"/>
          <w:noProof/>
          <w:sz w:val="24"/>
          <w:szCs w:val="24"/>
          <w:lang w:val="ro-RO" w:eastAsia="ru-RU"/>
        </w:rPr>
        <w:t xml:space="preserve"> o parte din ele, ulterior, au fost trecute la cheltuieli/casate </w:t>
      </w:r>
      <w:r w:rsidR="004D1560">
        <w:rPr>
          <w:rFonts w:ascii="Calibri Light" w:hAnsi="Calibri Light" w:cs="Calibri Light"/>
          <w:noProof/>
          <w:sz w:val="24"/>
          <w:szCs w:val="24"/>
          <w:lang w:val="ro-RO" w:eastAsia="ru-RU"/>
        </w:rPr>
        <w:t>(</w:t>
      </w:r>
      <w:r w:rsidRPr="00F637A0">
        <w:rPr>
          <w:rFonts w:ascii="Calibri Light" w:hAnsi="Calibri Light" w:cs="Calibri Light"/>
          <w:noProof/>
          <w:sz w:val="24"/>
          <w:szCs w:val="24"/>
          <w:lang w:val="ro-RO" w:eastAsia="ru-RU"/>
        </w:rPr>
        <w:t>2</w:t>
      </w:r>
      <w:r w:rsidR="004D1560">
        <w:rPr>
          <w:rFonts w:ascii="Calibri Light" w:hAnsi="Calibri Light" w:cs="Calibri Light"/>
          <w:noProof/>
          <w:sz w:val="24"/>
          <w:szCs w:val="24"/>
          <w:lang w:val="ro-RO" w:eastAsia="ru-RU"/>
        </w:rPr>
        <w:t>.</w:t>
      </w:r>
      <w:r w:rsidRPr="00F637A0">
        <w:rPr>
          <w:rFonts w:ascii="Calibri Light" w:hAnsi="Calibri Light" w:cs="Calibri Light"/>
          <w:noProof/>
          <w:sz w:val="24"/>
          <w:szCs w:val="24"/>
          <w:lang w:val="ro-RO" w:eastAsia="ru-RU"/>
        </w:rPr>
        <w:t>537,00 lei</w:t>
      </w:r>
      <w:r w:rsidR="004D1560">
        <w:rPr>
          <w:rFonts w:ascii="Calibri Light" w:hAnsi="Calibri Light" w:cs="Calibri Light"/>
          <w:noProof/>
          <w:sz w:val="24"/>
          <w:szCs w:val="24"/>
          <w:lang w:val="ro-RO" w:eastAsia="ru-RU"/>
        </w:rPr>
        <w:t>)</w:t>
      </w:r>
      <w:r w:rsidR="00E2573F" w:rsidRPr="00F637A0">
        <w:rPr>
          <w:rFonts w:ascii="Calibri Light" w:hAnsi="Calibri Light" w:cs="Calibri Light"/>
          <w:noProof/>
          <w:sz w:val="24"/>
          <w:szCs w:val="24"/>
          <w:lang w:val="ro-RO" w:eastAsia="ru-RU"/>
        </w:rPr>
        <w:t>; unele bunuri materiale au fost trecu</w:t>
      </w:r>
      <w:r w:rsidR="008D7DD2" w:rsidRPr="00F637A0">
        <w:rPr>
          <w:rFonts w:ascii="Calibri Light" w:hAnsi="Calibri Light" w:cs="Calibri Light"/>
          <w:noProof/>
          <w:sz w:val="24"/>
          <w:szCs w:val="24"/>
          <w:lang w:val="ro-RO" w:eastAsia="ru-RU"/>
        </w:rPr>
        <w:t>te/reflectate în anul 2020 la co</w:t>
      </w:r>
      <w:r w:rsidR="00E2573F" w:rsidRPr="00F637A0">
        <w:rPr>
          <w:rFonts w:ascii="Calibri Light" w:hAnsi="Calibri Light" w:cs="Calibri Light"/>
          <w:noProof/>
          <w:sz w:val="24"/>
          <w:szCs w:val="24"/>
          <w:lang w:val="ro-RO" w:eastAsia="ru-RU"/>
        </w:rPr>
        <w:t xml:space="preserve">ntul 337 </w:t>
      </w:r>
      <w:r w:rsidR="004D1560">
        <w:rPr>
          <w:rFonts w:ascii="Calibri Light" w:hAnsi="Calibri Light" w:cs="Calibri Light"/>
          <w:noProof/>
          <w:sz w:val="24"/>
          <w:szCs w:val="24"/>
          <w:lang w:val="ro-RO" w:eastAsia="ru-RU"/>
        </w:rPr>
        <w:t>(</w:t>
      </w:r>
      <w:r w:rsidR="00E2573F" w:rsidRPr="00F637A0">
        <w:rPr>
          <w:rFonts w:ascii="Calibri Light" w:hAnsi="Calibri Light" w:cs="Calibri Light"/>
          <w:noProof/>
          <w:sz w:val="24"/>
          <w:szCs w:val="24"/>
          <w:lang w:val="ro-RO" w:eastAsia="ru-RU"/>
        </w:rPr>
        <w:t>1</w:t>
      </w:r>
      <w:r w:rsidR="004D1560">
        <w:rPr>
          <w:rFonts w:ascii="Calibri Light" w:hAnsi="Calibri Light" w:cs="Calibri Light"/>
          <w:noProof/>
          <w:sz w:val="24"/>
          <w:szCs w:val="24"/>
          <w:lang w:val="ro-RO" w:eastAsia="ru-RU"/>
        </w:rPr>
        <w:t>.</w:t>
      </w:r>
      <w:r w:rsidR="00E2573F" w:rsidRPr="00F637A0">
        <w:rPr>
          <w:rFonts w:ascii="Calibri Light" w:hAnsi="Calibri Light" w:cs="Calibri Light"/>
          <w:noProof/>
          <w:sz w:val="24"/>
          <w:szCs w:val="24"/>
          <w:lang w:val="ro-RO" w:eastAsia="ru-RU"/>
        </w:rPr>
        <w:t>800,00 lei</w:t>
      </w:r>
      <w:r w:rsidR="004D1560">
        <w:rPr>
          <w:rFonts w:ascii="Calibri Light" w:hAnsi="Calibri Light" w:cs="Calibri Light"/>
          <w:noProof/>
          <w:sz w:val="24"/>
          <w:szCs w:val="24"/>
          <w:lang w:val="ro-RO" w:eastAsia="ru-RU"/>
        </w:rPr>
        <w:t>)</w:t>
      </w:r>
      <w:r w:rsidR="00E2573F" w:rsidRPr="00F637A0">
        <w:rPr>
          <w:rFonts w:ascii="Calibri Light" w:hAnsi="Calibri Light" w:cs="Calibri Light"/>
          <w:noProof/>
          <w:sz w:val="24"/>
          <w:szCs w:val="24"/>
          <w:lang w:val="ro-RO" w:eastAsia="ru-RU"/>
        </w:rPr>
        <w:t xml:space="preserve"> și la contul 339 </w:t>
      </w:r>
      <w:r w:rsidR="004D1560">
        <w:rPr>
          <w:rFonts w:ascii="Calibri Light" w:hAnsi="Calibri Light" w:cs="Calibri Light"/>
          <w:noProof/>
          <w:sz w:val="24"/>
          <w:szCs w:val="24"/>
          <w:lang w:val="ro-RO" w:eastAsia="ru-RU"/>
        </w:rPr>
        <w:t>(</w:t>
      </w:r>
      <w:r w:rsidR="00E2573F" w:rsidRPr="00F637A0">
        <w:rPr>
          <w:rFonts w:ascii="Calibri Light" w:hAnsi="Calibri Light" w:cs="Calibri Light"/>
          <w:noProof/>
          <w:sz w:val="24"/>
          <w:szCs w:val="24"/>
          <w:lang w:val="ro-RO" w:eastAsia="ru-RU"/>
        </w:rPr>
        <w:t>2</w:t>
      </w:r>
      <w:r w:rsidR="004D1560">
        <w:rPr>
          <w:rFonts w:ascii="Calibri Light" w:hAnsi="Calibri Light" w:cs="Calibri Light"/>
          <w:noProof/>
          <w:sz w:val="24"/>
          <w:szCs w:val="24"/>
          <w:lang w:val="ro-RO" w:eastAsia="ru-RU"/>
        </w:rPr>
        <w:t>.</w:t>
      </w:r>
      <w:r w:rsidR="00E2573F" w:rsidRPr="00F637A0">
        <w:rPr>
          <w:rFonts w:ascii="Calibri Light" w:hAnsi="Calibri Light" w:cs="Calibri Light"/>
          <w:noProof/>
          <w:sz w:val="24"/>
          <w:szCs w:val="24"/>
          <w:lang w:val="ro-RO" w:eastAsia="ru-RU"/>
        </w:rPr>
        <w:t>225,88 lei</w:t>
      </w:r>
      <w:r w:rsidR="004D1560">
        <w:rPr>
          <w:rFonts w:ascii="Calibri Light" w:hAnsi="Calibri Light" w:cs="Calibri Light"/>
          <w:noProof/>
          <w:sz w:val="24"/>
          <w:szCs w:val="24"/>
          <w:lang w:val="ro-RO" w:eastAsia="ru-RU"/>
        </w:rPr>
        <w:t>)</w:t>
      </w:r>
      <w:r w:rsidR="00E2573F" w:rsidRPr="00F637A0">
        <w:rPr>
          <w:rFonts w:ascii="Calibri Light" w:hAnsi="Calibri Light" w:cs="Calibri Light"/>
          <w:noProof/>
          <w:sz w:val="24"/>
          <w:szCs w:val="24"/>
          <w:lang w:val="ro-RO" w:eastAsia="ru-RU"/>
        </w:rPr>
        <w:t xml:space="preserve">; </w:t>
      </w:r>
      <w:r w:rsidRPr="00F637A0">
        <w:rPr>
          <w:rFonts w:ascii="Calibri Light" w:hAnsi="Calibri Light" w:cs="Calibri Light"/>
          <w:noProof/>
          <w:sz w:val="24"/>
          <w:szCs w:val="24"/>
          <w:lang w:val="ro-MD" w:eastAsia="ru-RU"/>
        </w:rPr>
        <w:t>piesele de schimb pentru imprimante au fost trecute la c</w:t>
      </w:r>
      <w:r w:rsidR="00E2573F" w:rsidRPr="00F637A0">
        <w:rPr>
          <w:rFonts w:ascii="Calibri Light" w:hAnsi="Calibri Light" w:cs="Calibri Light"/>
          <w:noProof/>
          <w:sz w:val="24"/>
          <w:szCs w:val="24"/>
          <w:lang w:val="ro-MD" w:eastAsia="ru-RU"/>
        </w:rPr>
        <w:t xml:space="preserve">heltuieli/casate </w:t>
      </w:r>
      <w:r w:rsidR="004D1560">
        <w:rPr>
          <w:rFonts w:ascii="Calibri Light" w:hAnsi="Calibri Light" w:cs="Calibri Light"/>
          <w:noProof/>
          <w:sz w:val="24"/>
          <w:szCs w:val="24"/>
          <w:lang w:val="ro-MD" w:eastAsia="ru-RU"/>
        </w:rPr>
        <w:t>(</w:t>
      </w:r>
      <w:r w:rsidR="00E2573F" w:rsidRPr="00F637A0">
        <w:rPr>
          <w:rFonts w:ascii="Calibri Light" w:hAnsi="Calibri Light" w:cs="Calibri Light"/>
          <w:noProof/>
          <w:sz w:val="24"/>
          <w:szCs w:val="24"/>
          <w:lang w:val="ro-MD" w:eastAsia="ru-RU"/>
        </w:rPr>
        <w:t>1</w:t>
      </w:r>
      <w:r w:rsidR="004D1560">
        <w:rPr>
          <w:rFonts w:ascii="Calibri Light" w:hAnsi="Calibri Light" w:cs="Calibri Light"/>
          <w:noProof/>
          <w:sz w:val="24"/>
          <w:szCs w:val="24"/>
          <w:lang w:val="ro-MD" w:eastAsia="ru-RU"/>
        </w:rPr>
        <w:t>.</w:t>
      </w:r>
      <w:r w:rsidR="00E2573F" w:rsidRPr="00F637A0">
        <w:rPr>
          <w:rFonts w:ascii="Calibri Light" w:hAnsi="Calibri Light" w:cs="Calibri Light"/>
          <w:noProof/>
          <w:sz w:val="24"/>
          <w:szCs w:val="24"/>
          <w:lang w:val="ro-MD" w:eastAsia="ru-RU"/>
        </w:rPr>
        <w:t>200,00 lei</w:t>
      </w:r>
      <w:r w:rsidR="004D1560">
        <w:rPr>
          <w:rFonts w:ascii="Calibri Light" w:hAnsi="Calibri Light" w:cs="Calibri Light"/>
          <w:noProof/>
          <w:sz w:val="24"/>
          <w:szCs w:val="24"/>
          <w:lang w:val="ro-MD" w:eastAsia="ru-RU"/>
        </w:rPr>
        <w:t>)</w:t>
      </w:r>
      <w:r w:rsidRPr="00F637A0">
        <w:rPr>
          <w:rFonts w:ascii="Calibri Light" w:hAnsi="Calibri Light" w:cs="Calibri Light"/>
          <w:noProof/>
          <w:sz w:val="24"/>
          <w:szCs w:val="24"/>
          <w:lang w:val="ro-MD" w:eastAsia="ru-RU"/>
        </w:rPr>
        <w:t xml:space="preserve">; </w:t>
      </w:r>
      <w:r w:rsidRPr="00F637A0">
        <w:rPr>
          <w:rFonts w:ascii="Calibri Light" w:hAnsi="Calibri Light" w:cs="Calibri Light"/>
          <w:noProof/>
          <w:sz w:val="24"/>
          <w:szCs w:val="24"/>
          <w:lang w:val="ro-RO" w:eastAsia="ru-RU"/>
        </w:rPr>
        <w:t>unele bunuri materiale raportate eronat la grupa de conturi 336 au fost trecute/reflectate în anul 2021 la contul 339 (4</w:t>
      </w:r>
      <w:r w:rsidR="007E5E48">
        <w:rPr>
          <w:rFonts w:ascii="Calibri Light" w:hAnsi="Calibri Light" w:cs="Calibri Light"/>
          <w:noProof/>
          <w:sz w:val="24"/>
          <w:szCs w:val="24"/>
          <w:lang w:val="ro-RO" w:eastAsia="ru-RU"/>
        </w:rPr>
        <w:t>.</w:t>
      </w:r>
      <w:r w:rsidRPr="00F637A0">
        <w:rPr>
          <w:rFonts w:ascii="Calibri Light" w:hAnsi="Calibri Light" w:cs="Calibri Light"/>
          <w:noProof/>
          <w:sz w:val="24"/>
          <w:szCs w:val="24"/>
          <w:lang w:val="ro-RO" w:eastAsia="ru-RU"/>
        </w:rPr>
        <w:t>658,62 lei)</w:t>
      </w:r>
      <w:r w:rsidR="007E5E48">
        <w:rPr>
          <w:rFonts w:ascii="Calibri Light" w:hAnsi="Calibri Light" w:cs="Calibri Light"/>
          <w:noProof/>
          <w:sz w:val="24"/>
          <w:szCs w:val="24"/>
          <w:lang w:val="ro-RO" w:eastAsia="ru-RU"/>
        </w:rPr>
        <w:t>, iar</w:t>
      </w:r>
      <w:r w:rsidRPr="00F637A0">
        <w:rPr>
          <w:rFonts w:ascii="Calibri Light" w:hAnsi="Calibri Light" w:cs="Calibri Light"/>
          <w:noProof/>
          <w:sz w:val="24"/>
          <w:szCs w:val="24"/>
          <w:lang w:val="ro-RO" w:eastAsia="ru-RU"/>
        </w:rPr>
        <w:t xml:space="preserve"> o parte din ele, ulterior, au fost trecute la</w:t>
      </w:r>
      <w:r w:rsidR="00E2573F" w:rsidRPr="00F637A0">
        <w:rPr>
          <w:rFonts w:ascii="Calibri Light" w:hAnsi="Calibri Light" w:cs="Calibri Light"/>
          <w:noProof/>
          <w:sz w:val="24"/>
          <w:szCs w:val="24"/>
          <w:lang w:val="ro-RO" w:eastAsia="ru-RU"/>
        </w:rPr>
        <w:t xml:space="preserve"> cheltuieli/casate </w:t>
      </w:r>
      <w:r w:rsidR="007E5E48">
        <w:rPr>
          <w:rFonts w:ascii="Calibri Light" w:hAnsi="Calibri Light" w:cs="Calibri Light"/>
          <w:noProof/>
          <w:sz w:val="24"/>
          <w:szCs w:val="24"/>
          <w:lang w:val="ro-RO" w:eastAsia="ru-RU"/>
        </w:rPr>
        <w:t>(</w:t>
      </w:r>
      <w:r w:rsidR="00E2573F" w:rsidRPr="00F637A0">
        <w:rPr>
          <w:rFonts w:ascii="Calibri Light" w:hAnsi="Calibri Light" w:cs="Calibri Light"/>
          <w:noProof/>
          <w:sz w:val="24"/>
          <w:szCs w:val="24"/>
          <w:lang w:val="ro-RO" w:eastAsia="ru-RU"/>
        </w:rPr>
        <w:t>694,00 lei</w:t>
      </w:r>
      <w:r w:rsidR="007E5E48">
        <w:rPr>
          <w:rFonts w:ascii="Calibri Light" w:hAnsi="Calibri Light" w:cs="Calibri Light"/>
          <w:noProof/>
          <w:sz w:val="24"/>
          <w:szCs w:val="24"/>
          <w:lang w:val="ro-RO" w:eastAsia="ru-RU"/>
        </w:rPr>
        <w:t>)</w:t>
      </w:r>
      <w:r w:rsidR="00E2573F" w:rsidRPr="00F637A0">
        <w:rPr>
          <w:rFonts w:ascii="Calibri Light" w:hAnsi="Calibri Light" w:cs="Calibri Light"/>
          <w:noProof/>
          <w:sz w:val="24"/>
          <w:szCs w:val="24"/>
          <w:lang w:val="ro-RO" w:eastAsia="ru-RU"/>
        </w:rPr>
        <w:t>.</w:t>
      </w:r>
    </w:p>
    <w:p w14:paraId="1895F9B1" w14:textId="77777777" w:rsidR="00CA44F8" w:rsidRPr="00F637A0" w:rsidRDefault="00CA44F8" w:rsidP="00CA44F8">
      <w:pPr>
        <w:tabs>
          <w:tab w:val="left" w:pos="0"/>
          <w:tab w:val="left" w:pos="630"/>
        </w:tabs>
        <w:spacing w:after="0" w:line="276" w:lineRule="auto"/>
        <w:ind w:firstLine="709"/>
        <w:jc w:val="both"/>
        <w:rPr>
          <w:rFonts w:ascii="Calibri Light" w:hAnsi="Calibri Light" w:cs="Calibri Light"/>
          <w:noProof/>
          <w:sz w:val="24"/>
          <w:szCs w:val="24"/>
          <w:lang w:val="ro-RO" w:eastAsia="ru-RU"/>
        </w:rPr>
      </w:pPr>
    </w:p>
    <w:p w14:paraId="5E64C3F0" w14:textId="75672892" w:rsidR="00912BCD" w:rsidRPr="00F637A0" w:rsidRDefault="00912BCD" w:rsidP="00501989">
      <w:pPr>
        <w:tabs>
          <w:tab w:val="left" w:pos="630"/>
          <w:tab w:val="left" w:pos="810"/>
        </w:tabs>
        <w:spacing w:after="0" w:line="276" w:lineRule="auto"/>
        <w:jc w:val="both"/>
        <w:rPr>
          <w:rFonts w:ascii="Calibri Light" w:hAnsi="Calibri Light" w:cs="Calibri Light"/>
          <w:noProof/>
          <w:sz w:val="24"/>
          <w:szCs w:val="24"/>
          <w:lang w:val="ro-RO"/>
        </w:rPr>
      </w:pPr>
    </w:p>
    <w:p w14:paraId="16AA0C51" w14:textId="043EB19A" w:rsidR="00C3258A" w:rsidRPr="00F637A0" w:rsidRDefault="00E474A3" w:rsidP="00C3258A">
      <w:pPr>
        <w:spacing w:after="0" w:line="240" w:lineRule="auto"/>
        <w:jc w:val="right"/>
        <w:rPr>
          <w:rFonts w:ascii="Calibri Light" w:hAnsi="Calibri Light" w:cs="Calibri Light"/>
          <w:b/>
          <w:noProof/>
          <w:sz w:val="24"/>
          <w:szCs w:val="24"/>
          <w:lang w:val="ro-RO"/>
        </w:rPr>
      </w:pPr>
      <w:r w:rsidRPr="00F637A0">
        <w:rPr>
          <w:rFonts w:ascii="Calibri Light" w:hAnsi="Calibri Light" w:cs="Calibri Light"/>
          <w:b/>
          <w:noProof/>
          <w:sz w:val="24"/>
          <w:szCs w:val="24"/>
          <w:lang w:val="ro-RO"/>
        </w:rPr>
        <w:t>Marian LUPU</w:t>
      </w:r>
      <w:r w:rsidR="00C3258A" w:rsidRPr="00F637A0">
        <w:rPr>
          <w:rFonts w:ascii="Calibri Light" w:hAnsi="Calibri Light" w:cs="Calibri Light"/>
          <w:b/>
          <w:caps/>
          <w:noProof/>
          <w:sz w:val="24"/>
          <w:szCs w:val="24"/>
          <w:lang w:val="ro-RO"/>
        </w:rPr>
        <w:t>,</w:t>
      </w:r>
    </w:p>
    <w:p w14:paraId="4A725FEF" w14:textId="536D8457" w:rsidR="00E55CFB" w:rsidRPr="00F637A0" w:rsidRDefault="00142B51" w:rsidP="00E55CFB">
      <w:pPr>
        <w:spacing w:after="0" w:line="240" w:lineRule="auto"/>
        <w:ind w:left="6930"/>
        <w:jc w:val="right"/>
        <w:rPr>
          <w:rFonts w:ascii="Calibri Light" w:hAnsi="Calibri Light" w:cs="Calibri Light"/>
          <w:b/>
          <w:noProof/>
          <w:sz w:val="24"/>
          <w:szCs w:val="24"/>
          <w:lang w:val="ro-RO"/>
        </w:rPr>
      </w:pPr>
      <w:r w:rsidRPr="00F637A0">
        <w:rPr>
          <w:rFonts w:ascii="Calibri Light" w:hAnsi="Calibri Light" w:cs="Calibri Light"/>
          <w:b/>
          <w:noProof/>
          <w:sz w:val="24"/>
          <w:szCs w:val="24"/>
          <w:lang w:val="ro-RO"/>
        </w:rPr>
        <w:t>Preşedint</w:t>
      </w:r>
      <w:r w:rsidR="00E474A3" w:rsidRPr="00F637A0">
        <w:rPr>
          <w:rFonts w:ascii="Calibri Light" w:hAnsi="Calibri Light" w:cs="Calibri Light"/>
          <w:b/>
          <w:noProof/>
          <w:sz w:val="24"/>
          <w:szCs w:val="24"/>
          <w:lang w:val="ro-RO"/>
        </w:rPr>
        <w:t>e</w:t>
      </w:r>
    </w:p>
    <w:p w14:paraId="2B7ADE90" w14:textId="23B915CD" w:rsidR="00E55CFB" w:rsidRPr="00F637A0" w:rsidRDefault="00E55CFB" w:rsidP="00E55CFB">
      <w:pPr>
        <w:spacing w:after="0" w:line="240" w:lineRule="auto"/>
        <w:ind w:left="6930"/>
        <w:jc w:val="right"/>
        <w:rPr>
          <w:rFonts w:ascii="Calibri Light" w:hAnsi="Calibri Light" w:cs="Calibri Light"/>
          <w:b/>
          <w:noProof/>
          <w:sz w:val="24"/>
          <w:szCs w:val="24"/>
          <w:lang w:val="ro-RO"/>
        </w:rPr>
      </w:pPr>
    </w:p>
    <w:p w14:paraId="71BD738B" w14:textId="0C06897F" w:rsidR="00913C39" w:rsidRPr="002D3A03" w:rsidRDefault="00913C39" w:rsidP="00913C39">
      <w:pPr>
        <w:spacing w:after="0" w:line="240" w:lineRule="auto"/>
        <w:rPr>
          <w:rFonts w:ascii="Calibri Light" w:hAnsi="Calibri Light" w:cs="Calibri Light"/>
          <w:b/>
          <w:noProof/>
          <w:sz w:val="24"/>
          <w:szCs w:val="24"/>
          <w:lang w:val="ro-RO"/>
        </w:rPr>
      </w:pPr>
      <w:bookmarkStart w:id="0" w:name="_GoBack"/>
      <w:bookmarkEnd w:id="0"/>
    </w:p>
    <w:sectPr w:rsidR="00913C39" w:rsidRPr="002D3A03" w:rsidSect="00C37C2B">
      <w:footerReference w:type="default" r:id="rId13"/>
      <w:pgSz w:w="11906" w:h="16838" w:code="9"/>
      <w:pgMar w:top="709"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1E1F0" w14:textId="77777777" w:rsidR="002861E9" w:rsidRDefault="002861E9" w:rsidP="00A55663">
      <w:pPr>
        <w:spacing w:after="0" w:line="240" w:lineRule="auto"/>
      </w:pPr>
      <w:r>
        <w:separator/>
      </w:r>
    </w:p>
  </w:endnote>
  <w:endnote w:type="continuationSeparator" w:id="0">
    <w:p w14:paraId="3F7E82A5" w14:textId="77777777" w:rsidR="002861E9" w:rsidRDefault="002861E9"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42C6" w14:textId="0736F9B7" w:rsidR="005469B0" w:rsidRDefault="005469B0">
    <w:pPr>
      <w:pStyle w:val="Footer"/>
      <w:jc w:val="right"/>
    </w:pPr>
  </w:p>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5B16" w14:textId="77777777" w:rsidR="002861E9" w:rsidRDefault="002861E9" w:rsidP="00A55663">
      <w:pPr>
        <w:spacing w:after="0" w:line="240" w:lineRule="auto"/>
      </w:pPr>
      <w:r>
        <w:separator/>
      </w:r>
    </w:p>
  </w:footnote>
  <w:footnote w:type="continuationSeparator" w:id="0">
    <w:p w14:paraId="39433A58" w14:textId="77777777" w:rsidR="002861E9" w:rsidRDefault="002861E9" w:rsidP="00A55663">
      <w:pPr>
        <w:spacing w:after="0" w:line="240" w:lineRule="auto"/>
      </w:pPr>
      <w:r>
        <w:continuationSeparator/>
      </w:r>
    </w:p>
  </w:footnote>
  <w:footnote w:id="1">
    <w:p w14:paraId="1A64432A" w14:textId="5A68C0A0" w:rsidR="00922E18" w:rsidRPr="00922E18" w:rsidRDefault="00922E18" w:rsidP="00F4473D">
      <w:pPr>
        <w:pStyle w:val="FootnoteText"/>
        <w:jc w:val="both"/>
        <w:rPr>
          <w:lang w:val="en-US"/>
        </w:rPr>
      </w:pPr>
      <w:r w:rsidRPr="00885F62">
        <w:rPr>
          <w:rStyle w:val="FootnoteReference"/>
          <w:rFonts w:ascii="Calibri Light" w:hAnsi="Calibri Light" w:cs="Calibri Light"/>
          <w:sz w:val="16"/>
          <w:szCs w:val="16"/>
        </w:rPr>
        <w:footnoteRef/>
      </w:r>
      <w:r w:rsidRPr="00885F62">
        <w:rPr>
          <w:rFonts w:ascii="Calibri Light" w:hAnsi="Calibri Light" w:cs="Calibri Light"/>
          <w:sz w:val="16"/>
          <w:szCs w:val="16"/>
          <w:lang w:val="en-US"/>
        </w:rPr>
        <w:t xml:space="preserve"> </w:t>
      </w:r>
      <w:r w:rsidRPr="00885F62">
        <w:rPr>
          <w:rFonts w:ascii="Calibri Light" w:hAnsi="Calibri Light" w:cs="Calibri Light"/>
          <w:sz w:val="16"/>
          <w:szCs w:val="16"/>
          <w:lang w:val="ro-RO"/>
        </w:rPr>
        <w:t>Hotărârea</w:t>
      </w:r>
      <w:r w:rsidRPr="004F3304">
        <w:rPr>
          <w:rFonts w:ascii="Calibri Light" w:hAnsi="Calibri Light" w:cs="Calibri Light"/>
          <w:sz w:val="16"/>
          <w:szCs w:val="16"/>
          <w:lang w:val="ro-RO"/>
        </w:rPr>
        <w:t xml:space="preserve"> Curții de Conturi nr.10 din 16.03.2020 „Cu privire la aprobarea regimului de activitate al Curții de Conturi”; </w:t>
      </w:r>
      <w:r w:rsidRPr="004F3304">
        <w:rPr>
          <w:rFonts w:ascii="Calibri Light" w:hAnsi="Calibri Light" w:cs="Calibri Light"/>
          <w:sz w:val="16"/>
          <w:szCs w:val="16"/>
          <w:lang w:val="ro-MD"/>
        </w:rPr>
        <w:t>Hotărârile Comisiei Naționale de Sănătate Publică nr.10 din 15.05.2020 și nr.15 din 12.06.2020</w:t>
      </w:r>
      <w:r>
        <w:rPr>
          <w:rFonts w:ascii="Calibri Light" w:hAnsi="Calibri Light" w:cs="Calibri Light"/>
          <w:sz w:val="16"/>
          <w:szCs w:val="16"/>
          <w:lang w:val="ro-MD"/>
        </w:rPr>
        <w:t>.</w:t>
      </w:r>
    </w:p>
  </w:footnote>
  <w:footnote w:id="2">
    <w:p w14:paraId="31FAE348" w14:textId="77777777" w:rsidR="00821727" w:rsidRPr="00F637A0" w:rsidRDefault="00821727" w:rsidP="00821727">
      <w:pPr>
        <w:pStyle w:val="FootnoteText"/>
        <w:jc w:val="both"/>
        <w:rPr>
          <w:rFonts w:ascii="Calibri Light" w:hAnsi="Calibri Light" w:cs="Calibri Light"/>
          <w:sz w:val="16"/>
          <w:szCs w:val="16"/>
          <w:lang w:val="ro-RO"/>
        </w:rPr>
      </w:pPr>
      <w:r w:rsidRPr="00F637A0">
        <w:rPr>
          <w:rFonts w:ascii="Calibri Light" w:eastAsia="Times New Roman" w:hAnsi="Calibri Light" w:cs="Calibri Light"/>
          <w:sz w:val="16"/>
          <w:szCs w:val="16"/>
          <w:vertAlign w:val="superscript"/>
          <w:lang w:val="ro-RO"/>
        </w:rPr>
        <w:footnoteRef/>
      </w:r>
      <w:r w:rsidRPr="00F637A0">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3">
    <w:p w14:paraId="13CC7D33" w14:textId="53C53E4F" w:rsidR="004F760F" w:rsidRPr="004F760F" w:rsidRDefault="0009684D" w:rsidP="004F760F">
      <w:pPr>
        <w:pStyle w:val="FootnoteText"/>
        <w:jc w:val="both"/>
        <w:rPr>
          <w:rFonts w:ascii="Calibri Light" w:eastAsia="Times New Roman" w:hAnsi="Calibri Light" w:cs="Calibri Light"/>
          <w:sz w:val="16"/>
          <w:szCs w:val="16"/>
          <w:lang w:val="ro-RO"/>
        </w:rPr>
      </w:pPr>
      <w:r w:rsidRPr="00F637A0">
        <w:rPr>
          <w:rFonts w:ascii="Calibri Light" w:hAnsi="Calibri Light" w:cs="Calibri Light"/>
          <w:sz w:val="16"/>
          <w:szCs w:val="16"/>
          <w:vertAlign w:val="superscript"/>
          <w:lang w:val="ro-RO"/>
        </w:rPr>
        <w:footnoteRef/>
      </w:r>
      <w:r w:rsidRPr="00F637A0">
        <w:rPr>
          <w:rFonts w:ascii="Calibri Light" w:hAnsi="Calibri Light" w:cs="Calibri Light"/>
          <w:sz w:val="16"/>
          <w:szCs w:val="16"/>
          <w:lang w:val="ro-RO"/>
        </w:rPr>
        <w:t xml:space="preserve"> </w:t>
      </w:r>
      <w:r w:rsidR="004F760F" w:rsidRPr="004F760F">
        <w:rPr>
          <w:rFonts w:ascii="Calibri Light" w:eastAsia="Times New Roman" w:hAnsi="Calibri Light" w:cs="Calibri Light"/>
          <w:sz w:val="16"/>
          <w:szCs w:val="16"/>
          <w:lang w:val="ro-RO"/>
        </w:rPr>
        <w:t>Programele activității de audit a</w:t>
      </w:r>
      <w:r w:rsidR="00E6455C">
        <w:rPr>
          <w:rFonts w:ascii="Calibri Light" w:eastAsia="Times New Roman" w:hAnsi="Calibri Light" w:cs="Calibri Light"/>
          <w:sz w:val="16"/>
          <w:szCs w:val="16"/>
          <w:lang w:val="ro-RO"/>
        </w:rPr>
        <w:t>le</w:t>
      </w:r>
      <w:r w:rsidR="004F760F" w:rsidRPr="004F760F">
        <w:rPr>
          <w:rFonts w:ascii="Calibri Light" w:eastAsia="Times New Roman" w:hAnsi="Calibri Light" w:cs="Calibri Light"/>
          <w:sz w:val="16"/>
          <w:szCs w:val="16"/>
          <w:lang w:val="ro-RO"/>
        </w:rPr>
        <w:t xml:space="preserve"> Curții de Conturi pe an</w:t>
      </w:r>
      <w:r w:rsidR="00E6455C">
        <w:rPr>
          <w:rFonts w:ascii="Calibri Light" w:eastAsia="Times New Roman" w:hAnsi="Calibri Light" w:cs="Calibri Light"/>
          <w:sz w:val="16"/>
          <w:szCs w:val="16"/>
          <w:lang w:val="ro-RO"/>
        </w:rPr>
        <w:t>ii</w:t>
      </w:r>
      <w:r w:rsidR="004F760F" w:rsidRPr="004F760F">
        <w:rPr>
          <w:rFonts w:ascii="Calibri Light" w:eastAsia="Times New Roman" w:hAnsi="Calibri Light" w:cs="Calibri Light"/>
          <w:sz w:val="16"/>
          <w:szCs w:val="16"/>
          <w:lang w:val="ro-RO"/>
        </w:rPr>
        <w:t xml:space="preserve"> 2021 și, respectiv, 2022, aprobate prin Hotărârile Curții de Conturi nr.62 din</w:t>
      </w:r>
    </w:p>
    <w:p w14:paraId="5EA035ED" w14:textId="28E707D7" w:rsidR="0009684D" w:rsidRPr="00F637A0" w:rsidRDefault="004F760F" w:rsidP="004F760F">
      <w:pPr>
        <w:pStyle w:val="FootnoteText"/>
        <w:jc w:val="both"/>
        <w:rPr>
          <w:rFonts w:ascii="Calibri Light" w:eastAsia="Times New Roman" w:hAnsi="Calibri Light" w:cs="Calibri Light"/>
          <w:sz w:val="16"/>
          <w:szCs w:val="16"/>
          <w:lang w:val="ro-RO"/>
        </w:rPr>
      </w:pPr>
      <w:r w:rsidRPr="004F760F">
        <w:rPr>
          <w:rFonts w:ascii="Calibri Light" w:eastAsia="Times New Roman" w:hAnsi="Calibri Light" w:cs="Calibri Light"/>
          <w:sz w:val="16"/>
          <w:szCs w:val="16"/>
          <w:lang w:val="ro-RO"/>
        </w:rPr>
        <w:t>10.12.2020 și, respectiv, nr.75 din 28.12.2021.</w:t>
      </w:r>
    </w:p>
  </w:footnote>
  <w:footnote w:id="4">
    <w:p w14:paraId="497F5164" w14:textId="77777777" w:rsidR="0009684D" w:rsidRPr="00F637A0" w:rsidRDefault="0009684D" w:rsidP="0009684D">
      <w:pPr>
        <w:pStyle w:val="1"/>
        <w:rPr>
          <w:rFonts w:cs="Calibri Light"/>
          <w:lang w:val="ro-RO"/>
        </w:rPr>
      </w:pPr>
      <w:r w:rsidRPr="00F637A0">
        <w:rPr>
          <w:rStyle w:val="FootnoteReference"/>
          <w:rFonts w:cs="Calibri Light"/>
          <w:lang w:val="ro-RO"/>
        </w:rPr>
        <w:footnoteRef/>
      </w:r>
      <w:r w:rsidRPr="00F637A0">
        <w:rPr>
          <w:rFonts w:cs="Calibri Light"/>
          <w:lang w:val="ro-RO"/>
        </w:rPr>
        <w:t xml:space="preserve"> Hotărârea Curții de Conturi nr.2 din 24.01.2020 „Cu privire la Cadrul Declarațiilor Profesionale ale INTOSAI”.</w:t>
      </w:r>
    </w:p>
  </w:footnote>
  <w:footnote w:id="5">
    <w:p w14:paraId="67C048C3" w14:textId="5F5996DF" w:rsidR="00133C5B" w:rsidRPr="00F637A0" w:rsidRDefault="00133C5B" w:rsidP="00133C5B">
      <w:pPr>
        <w:pStyle w:val="FootnoteText"/>
        <w:jc w:val="both"/>
        <w:rPr>
          <w:rFonts w:ascii="Calibri Light" w:hAnsi="Calibri Light" w:cs="Calibri Light"/>
          <w:sz w:val="16"/>
          <w:szCs w:val="16"/>
          <w:lang w:val="ro-RO"/>
        </w:rPr>
      </w:pPr>
      <w:r w:rsidRPr="00F637A0">
        <w:rPr>
          <w:rStyle w:val="FootnoteReference"/>
          <w:rFonts w:ascii="Calibri Light" w:hAnsi="Calibri Light" w:cs="Calibri Light"/>
          <w:sz w:val="16"/>
          <w:szCs w:val="16"/>
          <w:lang w:val="ro-RO"/>
        </w:rPr>
        <w:footnoteRef/>
      </w:r>
      <w:r w:rsidRPr="00F637A0">
        <w:rPr>
          <w:rFonts w:ascii="Calibri Light" w:hAnsi="Calibri Light" w:cs="Calibri Light"/>
          <w:sz w:val="16"/>
          <w:szCs w:val="16"/>
          <w:lang w:val="ro-RO"/>
        </w:rPr>
        <w:t xml:space="preserve"> Planul de conturi contabile în sistemul bugetar și Normele metodologice privind evidența contabilă și raportarea financiară în sistemul bugetar, aprobate prin Ordinul ministrului </w:t>
      </w:r>
      <w:r w:rsidR="00642111">
        <w:rPr>
          <w:rFonts w:ascii="Calibri Light" w:hAnsi="Calibri Light" w:cs="Calibri Light"/>
          <w:sz w:val="16"/>
          <w:szCs w:val="16"/>
          <w:lang w:val="ro-RO"/>
        </w:rPr>
        <w:t>F</w:t>
      </w:r>
      <w:r w:rsidRPr="00F637A0">
        <w:rPr>
          <w:rFonts w:ascii="Calibri Light" w:hAnsi="Calibri Light" w:cs="Calibri Light"/>
          <w:sz w:val="16"/>
          <w:szCs w:val="16"/>
          <w:lang w:val="ro-RO"/>
        </w:rPr>
        <w:t>inanțelor nr.216 din 28.12.2015.</w:t>
      </w:r>
    </w:p>
  </w:footnote>
  <w:footnote w:id="6">
    <w:p w14:paraId="2091B02A" w14:textId="609874AE" w:rsidR="002B0AA3" w:rsidRPr="00F637A0" w:rsidRDefault="002B0AA3" w:rsidP="002B0AA3">
      <w:pPr>
        <w:pStyle w:val="FootnoteText"/>
        <w:jc w:val="both"/>
        <w:rPr>
          <w:rFonts w:ascii="Calibri Light" w:hAnsi="Calibri Light" w:cs="Calibri Light"/>
          <w:sz w:val="16"/>
          <w:szCs w:val="16"/>
          <w:lang w:val="ro-RO"/>
        </w:rPr>
      </w:pPr>
      <w:r w:rsidRPr="00F637A0">
        <w:rPr>
          <w:rStyle w:val="FootnoteReference"/>
          <w:rFonts w:ascii="Calibri Light" w:hAnsi="Calibri Light" w:cs="Calibri Light"/>
          <w:sz w:val="16"/>
          <w:szCs w:val="16"/>
          <w:lang w:val="ro-RO"/>
        </w:rPr>
        <w:footnoteRef/>
      </w:r>
      <w:r w:rsidRPr="00F637A0">
        <w:rPr>
          <w:rFonts w:ascii="Calibri Light" w:hAnsi="Calibri Light" w:cs="Calibri Light"/>
          <w:sz w:val="16"/>
          <w:szCs w:val="16"/>
          <w:lang w:val="ro-RO"/>
        </w:rPr>
        <w:t xml:space="preserve"> În temeiul prevederilor Leg</w:t>
      </w:r>
      <w:r w:rsidR="0042593A" w:rsidRPr="00F637A0">
        <w:rPr>
          <w:rFonts w:ascii="Calibri Light" w:hAnsi="Calibri Light" w:cs="Calibri Light"/>
          <w:sz w:val="16"/>
          <w:szCs w:val="16"/>
          <w:lang w:val="ro-RO"/>
        </w:rPr>
        <w:t>ii</w:t>
      </w:r>
      <w:r w:rsidRPr="00F637A0">
        <w:rPr>
          <w:rFonts w:ascii="Calibri Light" w:hAnsi="Calibri Light" w:cs="Calibri Light"/>
          <w:sz w:val="16"/>
          <w:szCs w:val="16"/>
          <w:lang w:val="ro-RO"/>
        </w:rPr>
        <w:t xml:space="preserve"> </w:t>
      </w:r>
      <w:r w:rsidR="005C6ADA" w:rsidRPr="00F637A0">
        <w:rPr>
          <w:rFonts w:ascii="Calibri Light" w:hAnsi="Calibri Light" w:cs="Calibri Light"/>
          <w:sz w:val="16"/>
          <w:szCs w:val="16"/>
          <w:lang w:val="ro-RO"/>
        </w:rPr>
        <w:t xml:space="preserve">privind controlul financiar public intern </w:t>
      </w:r>
      <w:r w:rsidRPr="00F637A0">
        <w:rPr>
          <w:rFonts w:ascii="Calibri Light" w:hAnsi="Calibri Light" w:cs="Calibri Light"/>
          <w:sz w:val="16"/>
          <w:szCs w:val="16"/>
          <w:lang w:val="ro-RO"/>
        </w:rPr>
        <w:t>nr.229 din 23.09.2010.</w:t>
      </w:r>
    </w:p>
  </w:footnote>
  <w:footnote w:id="7">
    <w:p w14:paraId="3647132D" w14:textId="07E46367" w:rsidR="00CB2016" w:rsidRPr="00CB2016" w:rsidRDefault="00CB2016" w:rsidP="00CB2016">
      <w:pPr>
        <w:pStyle w:val="FootnoteText"/>
        <w:jc w:val="both"/>
        <w:rPr>
          <w:rFonts w:ascii="Calibri Light" w:hAnsi="Calibri Light" w:cs="Calibri Light"/>
          <w:sz w:val="16"/>
          <w:szCs w:val="16"/>
          <w:lang w:val="ro-RO"/>
        </w:rPr>
      </w:pPr>
      <w:r w:rsidRPr="00F637A0">
        <w:rPr>
          <w:rStyle w:val="FootnoteReference"/>
          <w:rFonts w:ascii="Calibri Light" w:hAnsi="Calibri Light" w:cs="Calibri Light"/>
          <w:sz w:val="16"/>
          <w:szCs w:val="16"/>
          <w:lang w:val="ro-RO"/>
        </w:rPr>
        <w:footnoteRef/>
      </w:r>
      <w:r w:rsidRPr="00F637A0">
        <w:rPr>
          <w:rFonts w:ascii="Calibri Light" w:hAnsi="Calibri Light" w:cs="Calibri Light"/>
          <w:sz w:val="16"/>
          <w:szCs w:val="16"/>
          <w:lang w:val="ro-RO"/>
        </w:rPr>
        <w:t xml:space="preserve"> 14 recomandări, din total</w:t>
      </w:r>
      <w:r w:rsidR="00642111">
        <w:rPr>
          <w:rFonts w:ascii="Calibri Light" w:hAnsi="Calibri Light" w:cs="Calibri Light"/>
          <w:sz w:val="16"/>
          <w:szCs w:val="16"/>
          <w:lang w:val="ro-RO"/>
        </w:rPr>
        <w:t>ul de</w:t>
      </w:r>
      <w:r w:rsidRPr="00F637A0">
        <w:rPr>
          <w:rFonts w:ascii="Calibri Light" w:hAnsi="Calibri Light" w:cs="Calibri Light"/>
          <w:sz w:val="16"/>
          <w:szCs w:val="16"/>
          <w:lang w:val="ro-RO"/>
        </w:rPr>
        <w:t xml:space="preserve"> 16, au fost implementate.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E00B5"/>
    <w:multiLevelType w:val="hybridMultilevel"/>
    <w:tmpl w:val="FEF83056"/>
    <w:lvl w:ilvl="0" w:tplc="D02CB2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1" w15:restartNumberingAfterBreak="0">
    <w:nsid w:val="48FA50B6"/>
    <w:multiLevelType w:val="hybridMultilevel"/>
    <w:tmpl w:val="C33C556C"/>
    <w:lvl w:ilvl="0" w:tplc="726AA73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5"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8"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9"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3"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5"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8"/>
  </w:num>
  <w:num w:numId="4">
    <w:abstractNumId w:val="0"/>
  </w:num>
  <w:num w:numId="5">
    <w:abstractNumId w:val="11"/>
  </w:num>
  <w:num w:numId="6">
    <w:abstractNumId w:val="36"/>
  </w:num>
  <w:num w:numId="7">
    <w:abstractNumId w:val="1"/>
  </w:num>
  <w:num w:numId="8">
    <w:abstractNumId w:val="24"/>
  </w:num>
  <w:num w:numId="9">
    <w:abstractNumId w:val="28"/>
  </w:num>
  <w:num w:numId="10">
    <w:abstractNumId w:val="15"/>
  </w:num>
  <w:num w:numId="11">
    <w:abstractNumId w:val="7"/>
  </w:num>
  <w:num w:numId="12">
    <w:abstractNumId w:val="23"/>
  </w:num>
  <w:num w:numId="13">
    <w:abstractNumId w:val="14"/>
  </w:num>
  <w:num w:numId="14">
    <w:abstractNumId w:val="22"/>
  </w:num>
  <w:num w:numId="15">
    <w:abstractNumId w:val="32"/>
  </w:num>
  <w:num w:numId="16">
    <w:abstractNumId w:val="13"/>
  </w:num>
  <w:num w:numId="17">
    <w:abstractNumId w:val="25"/>
  </w:num>
  <w:num w:numId="18">
    <w:abstractNumId w:val="34"/>
  </w:num>
  <w:num w:numId="19">
    <w:abstractNumId w:val="6"/>
  </w:num>
  <w:num w:numId="20">
    <w:abstractNumId w:val="20"/>
  </w:num>
  <w:num w:numId="21">
    <w:abstractNumId w:val="18"/>
  </w:num>
  <w:num w:numId="22">
    <w:abstractNumId w:val="30"/>
  </w:num>
  <w:num w:numId="23">
    <w:abstractNumId w:val="31"/>
  </w:num>
  <w:num w:numId="24">
    <w:abstractNumId w:val="29"/>
  </w:num>
  <w:num w:numId="25">
    <w:abstractNumId w:val="5"/>
  </w:num>
  <w:num w:numId="26">
    <w:abstractNumId w:val="3"/>
  </w:num>
  <w:num w:numId="27">
    <w:abstractNumId w:val="35"/>
  </w:num>
  <w:num w:numId="28">
    <w:abstractNumId w:val="9"/>
  </w:num>
  <w:num w:numId="29">
    <w:abstractNumId w:val="27"/>
  </w:num>
  <w:num w:numId="30">
    <w:abstractNumId w:val="2"/>
  </w:num>
  <w:num w:numId="31">
    <w:abstractNumId w:val="12"/>
  </w:num>
  <w:num w:numId="32">
    <w:abstractNumId w:val="17"/>
  </w:num>
  <w:num w:numId="33">
    <w:abstractNumId w:val="16"/>
  </w:num>
  <w:num w:numId="34">
    <w:abstractNumId w:val="19"/>
  </w:num>
  <w:num w:numId="35">
    <w:abstractNumId w:val="26"/>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5202"/>
    <w:rsid w:val="000168BB"/>
    <w:rsid w:val="0002325D"/>
    <w:rsid w:val="000275AE"/>
    <w:rsid w:val="00030897"/>
    <w:rsid w:val="00036AEC"/>
    <w:rsid w:val="00036C27"/>
    <w:rsid w:val="000414B6"/>
    <w:rsid w:val="00043124"/>
    <w:rsid w:val="0005001A"/>
    <w:rsid w:val="0005179B"/>
    <w:rsid w:val="00052BEC"/>
    <w:rsid w:val="0005436F"/>
    <w:rsid w:val="000575A5"/>
    <w:rsid w:val="00064BBC"/>
    <w:rsid w:val="000707D1"/>
    <w:rsid w:val="00070E5B"/>
    <w:rsid w:val="00071B66"/>
    <w:rsid w:val="00074373"/>
    <w:rsid w:val="0007532E"/>
    <w:rsid w:val="00080A51"/>
    <w:rsid w:val="00080F9F"/>
    <w:rsid w:val="0008568E"/>
    <w:rsid w:val="000866E7"/>
    <w:rsid w:val="00087D5A"/>
    <w:rsid w:val="00093588"/>
    <w:rsid w:val="0009684D"/>
    <w:rsid w:val="0009796A"/>
    <w:rsid w:val="000A0A32"/>
    <w:rsid w:val="000A132E"/>
    <w:rsid w:val="000A1382"/>
    <w:rsid w:val="000A205E"/>
    <w:rsid w:val="000A2AD8"/>
    <w:rsid w:val="000A42A7"/>
    <w:rsid w:val="000A74CB"/>
    <w:rsid w:val="000A7884"/>
    <w:rsid w:val="000B29AF"/>
    <w:rsid w:val="000B4CD5"/>
    <w:rsid w:val="000B59EF"/>
    <w:rsid w:val="000B5CD6"/>
    <w:rsid w:val="000B612A"/>
    <w:rsid w:val="000B7168"/>
    <w:rsid w:val="000C08E2"/>
    <w:rsid w:val="000C18AC"/>
    <w:rsid w:val="000C1DC5"/>
    <w:rsid w:val="000C2A33"/>
    <w:rsid w:val="000C2B3B"/>
    <w:rsid w:val="000C5600"/>
    <w:rsid w:val="000C7827"/>
    <w:rsid w:val="000D21A8"/>
    <w:rsid w:val="000D2E1A"/>
    <w:rsid w:val="000D352F"/>
    <w:rsid w:val="000D3C4F"/>
    <w:rsid w:val="000D5B7B"/>
    <w:rsid w:val="000D7837"/>
    <w:rsid w:val="000D7F2D"/>
    <w:rsid w:val="000E0305"/>
    <w:rsid w:val="000E2E42"/>
    <w:rsid w:val="000E7B3E"/>
    <w:rsid w:val="000E7C1E"/>
    <w:rsid w:val="000F003D"/>
    <w:rsid w:val="000F407F"/>
    <w:rsid w:val="000F6A45"/>
    <w:rsid w:val="001007E9"/>
    <w:rsid w:val="001017BC"/>
    <w:rsid w:val="00101E41"/>
    <w:rsid w:val="00103BCC"/>
    <w:rsid w:val="0010460C"/>
    <w:rsid w:val="0010593C"/>
    <w:rsid w:val="0010629E"/>
    <w:rsid w:val="00107573"/>
    <w:rsid w:val="00107C33"/>
    <w:rsid w:val="001123AE"/>
    <w:rsid w:val="001130BA"/>
    <w:rsid w:val="00115DE8"/>
    <w:rsid w:val="00115F87"/>
    <w:rsid w:val="00121F51"/>
    <w:rsid w:val="001223FB"/>
    <w:rsid w:val="00125631"/>
    <w:rsid w:val="001308B7"/>
    <w:rsid w:val="00132ABD"/>
    <w:rsid w:val="00133C5B"/>
    <w:rsid w:val="00134A19"/>
    <w:rsid w:val="00134C89"/>
    <w:rsid w:val="001375A6"/>
    <w:rsid w:val="00140193"/>
    <w:rsid w:val="001407B2"/>
    <w:rsid w:val="00140BEE"/>
    <w:rsid w:val="00141CFE"/>
    <w:rsid w:val="00142B51"/>
    <w:rsid w:val="00142C1E"/>
    <w:rsid w:val="00147C7D"/>
    <w:rsid w:val="001506E8"/>
    <w:rsid w:val="00150C2A"/>
    <w:rsid w:val="001522AE"/>
    <w:rsid w:val="00152BA6"/>
    <w:rsid w:val="00155ED0"/>
    <w:rsid w:val="0015700A"/>
    <w:rsid w:val="00160BD6"/>
    <w:rsid w:val="00161A21"/>
    <w:rsid w:val="001620E9"/>
    <w:rsid w:val="0016307F"/>
    <w:rsid w:val="00164BBF"/>
    <w:rsid w:val="00165A76"/>
    <w:rsid w:val="00165EC4"/>
    <w:rsid w:val="00166F47"/>
    <w:rsid w:val="00167440"/>
    <w:rsid w:val="00167785"/>
    <w:rsid w:val="00174D36"/>
    <w:rsid w:val="00175159"/>
    <w:rsid w:val="0017741D"/>
    <w:rsid w:val="00177B22"/>
    <w:rsid w:val="00181B79"/>
    <w:rsid w:val="001825CF"/>
    <w:rsid w:val="00182F58"/>
    <w:rsid w:val="0018589A"/>
    <w:rsid w:val="00185AFE"/>
    <w:rsid w:val="00190532"/>
    <w:rsid w:val="001919B8"/>
    <w:rsid w:val="00192AFE"/>
    <w:rsid w:val="001951C2"/>
    <w:rsid w:val="001955E6"/>
    <w:rsid w:val="00196263"/>
    <w:rsid w:val="001A14E3"/>
    <w:rsid w:val="001A46AD"/>
    <w:rsid w:val="001A7B4B"/>
    <w:rsid w:val="001B2E04"/>
    <w:rsid w:val="001B2E21"/>
    <w:rsid w:val="001B31B4"/>
    <w:rsid w:val="001B3B7B"/>
    <w:rsid w:val="001B4278"/>
    <w:rsid w:val="001B445F"/>
    <w:rsid w:val="001B468E"/>
    <w:rsid w:val="001B48C2"/>
    <w:rsid w:val="001B5A29"/>
    <w:rsid w:val="001B5FE0"/>
    <w:rsid w:val="001B7AD4"/>
    <w:rsid w:val="001C0566"/>
    <w:rsid w:val="001C2B9F"/>
    <w:rsid w:val="001C3AFB"/>
    <w:rsid w:val="001C512C"/>
    <w:rsid w:val="001C6A51"/>
    <w:rsid w:val="001C7BC3"/>
    <w:rsid w:val="001D089F"/>
    <w:rsid w:val="001D08C5"/>
    <w:rsid w:val="001D11C6"/>
    <w:rsid w:val="001D26F9"/>
    <w:rsid w:val="001D3CDC"/>
    <w:rsid w:val="001D5FE1"/>
    <w:rsid w:val="001D6645"/>
    <w:rsid w:val="001D6E72"/>
    <w:rsid w:val="001D733F"/>
    <w:rsid w:val="001E3D20"/>
    <w:rsid w:val="001E481E"/>
    <w:rsid w:val="001E48BE"/>
    <w:rsid w:val="001E562C"/>
    <w:rsid w:val="001E5DBC"/>
    <w:rsid w:val="001F195B"/>
    <w:rsid w:val="001F26A8"/>
    <w:rsid w:val="001F2B94"/>
    <w:rsid w:val="001F2E53"/>
    <w:rsid w:val="001F4DE9"/>
    <w:rsid w:val="001F6DAE"/>
    <w:rsid w:val="001F7651"/>
    <w:rsid w:val="002050E8"/>
    <w:rsid w:val="0020677C"/>
    <w:rsid w:val="002137BE"/>
    <w:rsid w:val="00217A69"/>
    <w:rsid w:val="002210CC"/>
    <w:rsid w:val="00223495"/>
    <w:rsid w:val="002239F8"/>
    <w:rsid w:val="00224A97"/>
    <w:rsid w:val="00224E3D"/>
    <w:rsid w:val="0023031C"/>
    <w:rsid w:val="002307E6"/>
    <w:rsid w:val="0023202B"/>
    <w:rsid w:val="00232310"/>
    <w:rsid w:val="002335A7"/>
    <w:rsid w:val="002344D9"/>
    <w:rsid w:val="00237439"/>
    <w:rsid w:val="00237D14"/>
    <w:rsid w:val="0024254D"/>
    <w:rsid w:val="00244077"/>
    <w:rsid w:val="00246072"/>
    <w:rsid w:val="00246158"/>
    <w:rsid w:val="0024705B"/>
    <w:rsid w:val="002506DD"/>
    <w:rsid w:val="002515FC"/>
    <w:rsid w:val="00251C9F"/>
    <w:rsid w:val="00252F8D"/>
    <w:rsid w:val="002562F4"/>
    <w:rsid w:val="0026221A"/>
    <w:rsid w:val="00266AF8"/>
    <w:rsid w:val="0027014C"/>
    <w:rsid w:val="0027019F"/>
    <w:rsid w:val="00273050"/>
    <w:rsid w:val="0027594E"/>
    <w:rsid w:val="00275DD1"/>
    <w:rsid w:val="002761F4"/>
    <w:rsid w:val="00277917"/>
    <w:rsid w:val="002779AD"/>
    <w:rsid w:val="00280112"/>
    <w:rsid w:val="00280324"/>
    <w:rsid w:val="00283FC0"/>
    <w:rsid w:val="002861E9"/>
    <w:rsid w:val="0028673C"/>
    <w:rsid w:val="00290C70"/>
    <w:rsid w:val="002921EF"/>
    <w:rsid w:val="0029628D"/>
    <w:rsid w:val="002A2722"/>
    <w:rsid w:val="002A4934"/>
    <w:rsid w:val="002A4DA6"/>
    <w:rsid w:val="002B0050"/>
    <w:rsid w:val="002B041C"/>
    <w:rsid w:val="002B0AA3"/>
    <w:rsid w:val="002B0C44"/>
    <w:rsid w:val="002B1ACC"/>
    <w:rsid w:val="002B2C90"/>
    <w:rsid w:val="002B353A"/>
    <w:rsid w:val="002B4C17"/>
    <w:rsid w:val="002B516A"/>
    <w:rsid w:val="002B5404"/>
    <w:rsid w:val="002B57D6"/>
    <w:rsid w:val="002B7282"/>
    <w:rsid w:val="002C42CE"/>
    <w:rsid w:val="002C4BC7"/>
    <w:rsid w:val="002C5803"/>
    <w:rsid w:val="002C672D"/>
    <w:rsid w:val="002C7F4E"/>
    <w:rsid w:val="002D0E54"/>
    <w:rsid w:val="002D37AB"/>
    <w:rsid w:val="002D3A03"/>
    <w:rsid w:val="002D5612"/>
    <w:rsid w:val="002E08A5"/>
    <w:rsid w:val="002E18B5"/>
    <w:rsid w:val="002E1D46"/>
    <w:rsid w:val="002E3A07"/>
    <w:rsid w:val="002E4DEC"/>
    <w:rsid w:val="002E57EC"/>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3689"/>
    <w:rsid w:val="00324A11"/>
    <w:rsid w:val="0033053C"/>
    <w:rsid w:val="0033222E"/>
    <w:rsid w:val="00332DF9"/>
    <w:rsid w:val="00335A55"/>
    <w:rsid w:val="00335A95"/>
    <w:rsid w:val="00337137"/>
    <w:rsid w:val="00337FE0"/>
    <w:rsid w:val="00340A2C"/>
    <w:rsid w:val="0034123C"/>
    <w:rsid w:val="003420AD"/>
    <w:rsid w:val="00342735"/>
    <w:rsid w:val="00343CCF"/>
    <w:rsid w:val="003443CE"/>
    <w:rsid w:val="003445A5"/>
    <w:rsid w:val="0034503F"/>
    <w:rsid w:val="0035175D"/>
    <w:rsid w:val="00353B47"/>
    <w:rsid w:val="00357632"/>
    <w:rsid w:val="003642F4"/>
    <w:rsid w:val="0037525D"/>
    <w:rsid w:val="00381F06"/>
    <w:rsid w:val="00382D3F"/>
    <w:rsid w:val="00382F09"/>
    <w:rsid w:val="0039636F"/>
    <w:rsid w:val="00396D6A"/>
    <w:rsid w:val="003A3E52"/>
    <w:rsid w:val="003A55B1"/>
    <w:rsid w:val="003A5C26"/>
    <w:rsid w:val="003A5FA7"/>
    <w:rsid w:val="003A6027"/>
    <w:rsid w:val="003A7737"/>
    <w:rsid w:val="003B1D20"/>
    <w:rsid w:val="003B4564"/>
    <w:rsid w:val="003B6472"/>
    <w:rsid w:val="003B7CB7"/>
    <w:rsid w:val="003C0487"/>
    <w:rsid w:val="003C0920"/>
    <w:rsid w:val="003C3226"/>
    <w:rsid w:val="003D0E60"/>
    <w:rsid w:val="003D16F6"/>
    <w:rsid w:val="003D4570"/>
    <w:rsid w:val="003D4A3F"/>
    <w:rsid w:val="003D5B02"/>
    <w:rsid w:val="003D705E"/>
    <w:rsid w:val="003D7379"/>
    <w:rsid w:val="003D7552"/>
    <w:rsid w:val="003D760A"/>
    <w:rsid w:val="003D7F97"/>
    <w:rsid w:val="003E1F53"/>
    <w:rsid w:val="003E1FCD"/>
    <w:rsid w:val="003E79C0"/>
    <w:rsid w:val="003F0C5E"/>
    <w:rsid w:val="003F0EF1"/>
    <w:rsid w:val="003F17CC"/>
    <w:rsid w:val="003F376E"/>
    <w:rsid w:val="003F3EC5"/>
    <w:rsid w:val="003F4155"/>
    <w:rsid w:val="003F510C"/>
    <w:rsid w:val="003F7B8B"/>
    <w:rsid w:val="00401F90"/>
    <w:rsid w:val="00402F85"/>
    <w:rsid w:val="00406D03"/>
    <w:rsid w:val="0040797B"/>
    <w:rsid w:val="00411911"/>
    <w:rsid w:val="00411B1A"/>
    <w:rsid w:val="0041352D"/>
    <w:rsid w:val="00414445"/>
    <w:rsid w:val="00414D94"/>
    <w:rsid w:val="00415BD0"/>
    <w:rsid w:val="00416F6F"/>
    <w:rsid w:val="00417086"/>
    <w:rsid w:val="00420AC2"/>
    <w:rsid w:val="0042103B"/>
    <w:rsid w:val="00421912"/>
    <w:rsid w:val="00423C3B"/>
    <w:rsid w:val="00423E98"/>
    <w:rsid w:val="00424293"/>
    <w:rsid w:val="0042593A"/>
    <w:rsid w:val="00425E15"/>
    <w:rsid w:val="00426169"/>
    <w:rsid w:val="00426D1B"/>
    <w:rsid w:val="004274AD"/>
    <w:rsid w:val="00431009"/>
    <w:rsid w:val="0043257F"/>
    <w:rsid w:val="004336A1"/>
    <w:rsid w:val="00434971"/>
    <w:rsid w:val="0043499B"/>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7767C"/>
    <w:rsid w:val="004802D5"/>
    <w:rsid w:val="00480915"/>
    <w:rsid w:val="00480D2E"/>
    <w:rsid w:val="00481F99"/>
    <w:rsid w:val="004820CA"/>
    <w:rsid w:val="0048423E"/>
    <w:rsid w:val="00484FF4"/>
    <w:rsid w:val="004860A5"/>
    <w:rsid w:val="00486F29"/>
    <w:rsid w:val="00487840"/>
    <w:rsid w:val="0049029A"/>
    <w:rsid w:val="0049217D"/>
    <w:rsid w:val="0049222F"/>
    <w:rsid w:val="00492E7F"/>
    <w:rsid w:val="004935F4"/>
    <w:rsid w:val="00493FB0"/>
    <w:rsid w:val="00496E57"/>
    <w:rsid w:val="004A3397"/>
    <w:rsid w:val="004A4362"/>
    <w:rsid w:val="004A4D23"/>
    <w:rsid w:val="004A652E"/>
    <w:rsid w:val="004A68DA"/>
    <w:rsid w:val="004A77B7"/>
    <w:rsid w:val="004B66E0"/>
    <w:rsid w:val="004B732D"/>
    <w:rsid w:val="004C01C7"/>
    <w:rsid w:val="004C1557"/>
    <w:rsid w:val="004C1993"/>
    <w:rsid w:val="004C2655"/>
    <w:rsid w:val="004C382A"/>
    <w:rsid w:val="004C3ACB"/>
    <w:rsid w:val="004C4CE9"/>
    <w:rsid w:val="004D0BC4"/>
    <w:rsid w:val="004D1560"/>
    <w:rsid w:val="004D1E11"/>
    <w:rsid w:val="004D1F74"/>
    <w:rsid w:val="004D2047"/>
    <w:rsid w:val="004D62CE"/>
    <w:rsid w:val="004D635A"/>
    <w:rsid w:val="004D72E1"/>
    <w:rsid w:val="004D78C3"/>
    <w:rsid w:val="004E0531"/>
    <w:rsid w:val="004E14EF"/>
    <w:rsid w:val="004E2AC7"/>
    <w:rsid w:val="004E2ED6"/>
    <w:rsid w:val="004E37A1"/>
    <w:rsid w:val="004E5743"/>
    <w:rsid w:val="004E57B1"/>
    <w:rsid w:val="004E5E3B"/>
    <w:rsid w:val="004E73EE"/>
    <w:rsid w:val="004E7C49"/>
    <w:rsid w:val="004F2D47"/>
    <w:rsid w:val="004F494F"/>
    <w:rsid w:val="004F6513"/>
    <w:rsid w:val="004F760F"/>
    <w:rsid w:val="004F784B"/>
    <w:rsid w:val="005001FF"/>
    <w:rsid w:val="00500A7E"/>
    <w:rsid w:val="005013F1"/>
    <w:rsid w:val="005016AA"/>
    <w:rsid w:val="00501989"/>
    <w:rsid w:val="005059CF"/>
    <w:rsid w:val="005075A7"/>
    <w:rsid w:val="005105B1"/>
    <w:rsid w:val="0051427E"/>
    <w:rsid w:val="00515512"/>
    <w:rsid w:val="00525CDE"/>
    <w:rsid w:val="0052686F"/>
    <w:rsid w:val="0052710F"/>
    <w:rsid w:val="00527629"/>
    <w:rsid w:val="005301B1"/>
    <w:rsid w:val="00530FEA"/>
    <w:rsid w:val="00532F0F"/>
    <w:rsid w:val="00535D4D"/>
    <w:rsid w:val="005364B8"/>
    <w:rsid w:val="005369B8"/>
    <w:rsid w:val="005429B2"/>
    <w:rsid w:val="00543713"/>
    <w:rsid w:val="00544059"/>
    <w:rsid w:val="005468A9"/>
    <w:rsid w:val="005469B0"/>
    <w:rsid w:val="00552DC2"/>
    <w:rsid w:val="00554A40"/>
    <w:rsid w:val="00560B7A"/>
    <w:rsid w:val="0056486E"/>
    <w:rsid w:val="0057653C"/>
    <w:rsid w:val="0057656B"/>
    <w:rsid w:val="00577555"/>
    <w:rsid w:val="00581FE7"/>
    <w:rsid w:val="00582EDF"/>
    <w:rsid w:val="0058515E"/>
    <w:rsid w:val="00587162"/>
    <w:rsid w:val="00587B65"/>
    <w:rsid w:val="005921A4"/>
    <w:rsid w:val="00594055"/>
    <w:rsid w:val="00594802"/>
    <w:rsid w:val="00594848"/>
    <w:rsid w:val="00595338"/>
    <w:rsid w:val="00595956"/>
    <w:rsid w:val="005960B1"/>
    <w:rsid w:val="005A5269"/>
    <w:rsid w:val="005A604E"/>
    <w:rsid w:val="005B0836"/>
    <w:rsid w:val="005B1179"/>
    <w:rsid w:val="005B1285"/>
    <w:rsid w:val="005B3F2C"/>
    <w:rsid w:val="005B4180"/>
    <w:rsid w:val="005B4361"/>
    <w:rsid w:val="005B6F64"/>
    <w:rsid w:val="005B7E03"/>
    <w:rsid w:val="005C2751"/>
    <w:rsid w:val="005C3217"/>
    <w:rsid w:val="005C54A1"/>
    <w:rsid w:val="005C6ADA"/>
    <w:rsid w:val="005C75B5"/>
    <w:rsid w:val="005D00FF"/>
    <w:rsid w:val="005D1A96"/>
    <w:rsid w:val="005D22C7"/>
    <w:rsid w:val="005D3EB5"/>
    <w:rsid w:val="005D4E6C"/>
    <w:rsid w:val="005E05DF"/>
    <w:rsid w:val="005E10F9"/>
    <w:rsid w:val="005E1A60"/>
    <w:rsid w:val="005E2A1D"/>
    <w:rsid w:val="005E5F29"/>
    <w:rsid w:val="005E65F6"/>
    <w:rsid w:val="005E7F4F"/>
    <w:rsid w:val="005F70A8"/>
    <w:rsid w:val="006021BF"/>
    <w:rsid w:val="00603EC9"/>
    <w:rsid w:val="00603F09"/>
    <w:rsid w:val="006040D2"/>
    <w:rsid w:val="00604E1E"/>
    <w:rsid w:val="006056FF"/>
    <w:rsid w:val="00607118"/>
    <w:rsid w:val="00607467"/>
    <w:rsid w:val="006100DC"/>
    <w:rsid w:val="00612552"/>
    <w:rsid w:val="00614F2A"/>
    <w:rsid w:val="0061536F"/>
    <w:rsid w:val="00616575"/>
    <w:rsid w:val="00617AED"/>
    <w:rsid w:val="006203BC"/>
    <w:rsid w:val="0062162A"/>
    <w:rsid w:val="0062191F"/>
    <w:rsid w:val="00623A2C"/>
    <w:rsid w:val="00626D8F"/>
    <w:rsid w:val="006270BF"/>
    <w:rsid w:val="00627BB9"/>
    <w:rsid w:val="00627F8E"/>
    <w:rsid w:val="00631040"/>
    <w:rsid w:val="0063183A"/>
    <w:rsid w:val="0063273C"/>
    <w:rsid w:val="00635050"/>
    <w:rsid w:val="006412CA"/>
    <w:rsid w:val="00642070"/>
    <w:rsid w:val="00642111"/>
    <w:rsid w:val="00642E4C"/>
    <w:rsid w:val="00643FF4"/>
    <w:rsid w:val="006443B9"/>
    <w:rsid w:val="00644583"/>
    <w:rsid w:val="0065070E"/>
    <w:rsid w:val="00652402"/>
    <w:rsid w:val="00652A22"/>
    <w:rsid w:val="00652A49"/>
    <w:rsid w:val="00653AB4"/>
    <w:rsid w:val="00655D41"/>
    <w:rsid w:val="00657ECD"/>
    <w:rsid w:val="006613DE"/>
    <w:rsid w:val="0066239F"/>
    <w:rsid w:val="00665AA5"/>
    <w:rsid w:val="00671F71"/>
    <w:rsid w:val="00673275"/>
    <w:rsid w:val="00676592"/>
    <w:rsid w:val="0067689D"/>
    <w:rsid w:val="00677210"/>
    <w:rsid w:val="00681975"/>
    <w:rsid w:val="00682528"/>
    <w:rsid w:val="006826AD"/>
    <w:rsid w:val="00682E70"/>
    <w:rsid w:val="00686EFF"/>
    <w:rsid w:val="0068790D"/>
    <w:rsid w:val="00690C58"/>
    <w:rsid w:val="006918F5"/>
    <w:rsid w:val="0069252E"/>
    <w:rsid w:val="00694A2E"/>
    <w:rsid w:val="006A2081"/>
    <w:rsid w:val="006A34C6"/>
    <w:rsid w:val="006A5DC2"/>
    <w:rsid w:val="006A5FA2"/>
    <w:rsid w:val="006A75B1"/>
    <w:rsid w:val="006B045D"/>
    <w:rsid w:val="006B209A"/>
    <w:rsid w:val="006B2422"/>
    <w:rsid w:val="006B6EA5"/>
    <w:rsid w:val="006C3204"/>
    <w:rsid w:val="006C3A15"/>
    <w:rsid w:val="006C42EC"/>
    <w:rsid w:val="006D0549"/>
    <w:rsid w:val="006D0DAD"/>
    <w:rsid w:val="006D30B8"/>
    <w:rsid w:val="006D3594"/>
    <w:rsid w:val="006D6C2E"/>
    <w:rsid w:val="006D7F3B"/>
    <w:rsid w:val="006E0C80"/>
    <w:rsid w:val="006E0DB7"/>
    <w:rsid w:val="006E1B24"/>
    <w:rsid w:val="006E2288"/>
    <w:rsid w:val="006E2309"/>
    <w:rsid w:val="006E23D8"/>
    <w:rsid w:val="006E3EBF"/>
    <w:rsid w:val="006E52DD"/>
    <w:rsid w:val="006E60B1"/>
    <w:rsid w:val="006F5427"/>
    <w:rsid w:val="007015AB"/>
    <w:rsid w:val="00701B5D"/>
    <w:rsid w:val="00701C5F"/>
    <w:rsid w:val="00714665"/>
    <w:rsid w:val="0071608C"/>
    <w:rsid w:val="00716F7C"/>
    <w:rsid w:val="00717128"/>
    <w:rsid w:val="00717D23"/>
    <w:rsid w:val="00730C85"/>
    <w:rsid w:val="0073551D"/>
    <w:rsid w:val="007355D2"/>
    <w:rsid w:val="007424EF"/>
    <w:rsid w:val="00743B45"/>
    <w:rsid w:val="00745BEE"/>
    <w:rsid w:val="007468B2"/>
    <w:rsid w:val="00747513"/>
    <w:rsid w:val="0075019F"/>
    <w:rsid w:val="00751E8B"/>
    <w:rsid w:val="0075490E"/>
    <w:rsid w:val="0076013E"/>
    <w:rsid w:val="00763BF5"/>
    <w:rsid w:val="0076519C"/>
    <w:rsid w:val="00770205"/>
    <w:rsid w:val="00771FAF"/>
    <w:rsid w:val="00772C04"/>
    <w:rsid w:val="00774D95"/>
    <w:rsid w:val="007766F5"/>
    <w:rsid w:val="007769EA"/>
    <w:rsid w:val="007774ED"/>
    <w:rsid w:val="00780185"/>
    <w:rsid w:val="0078173E"/>
    <w:rsid w:val="00781BD1"/>
    <w:rsid w:val="00785A28"/>
    <w:rsid w:val="00786F4C"/>
    <w:rsid w:val="0079218D"/>
    <w:rsid w:val="00796065"/>
    <w:rsid w:val="00797D44"/>
    <w:rsid w:val="007A25CF"/>
    <w:rsid w:val="007A33D3"/>
    <w:rsid w:val="007A617D"/>
    <w:rsid w:val="007B357E"/>
    <w:rsid w:val="007B3FEC"/>
    <w:rsid w:val="007B44FA"/>
    <w:rsid w:val="007B478C"/>
    <w:rsid w:val="007B6D14"/>
    <w:rsid w:val="007B73FA"/>
    <w:rsid w:val="007B7602"/>
    <w:rsid w:val="007C0572"/>
    <w:rsid w:val="007C437F"/>
    <w:rsid w:val="007C4BE4"/>
    <w:rsid w:val="007C5589"/>
    <w:rsid w:val="007C790C"/>
    <w:rsid w:val="007D14B5"/>
    <w:rsid w:val="007D2F8E"/>
    <w:rsid w:val="007D51BF"/>
    <w:rsid w:val="007D5578"/>
    <w:rsid w:val="007D75B9"/>
    <w:rsid w:val="007D7FA4"/>
    <w:rsid w:val="007E286B"/>
    <w:rsid w:val="007E32D1"/>
    <w:rsid w:val="007E4427"/>
    <w:rsid w:val="007E5E48"/>
    <w:rsid w:val="007F0688"/>
    <w:rsid w:val="007F09D7"/>
    <w:rsid w:val="007F67E6"/>
    <w:rsid w:val="007F7388"/>
    <w:rsid w:val="00801BC5"/>
    <w:rsid w:val="008030EB"/>
    <w:rsid w:val="008031F5"/>
    <w:rsid w:val="00807527"/>
    <w:rsid w:val="0081086F"/>
    <w:rsid w:val="00814EBA"/>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1272"/>
    <w:rsid w:val="008424EA"/>
    <w:rsid w:val="00842947"/>
    <w:rsid w:val="00843D99"/>
    <w:rsid w:val="00845C21"/>
    <w:rsid w:val="00845C89"/>
    <w:rsid w:val="0084670F"/>
    <w:rsid w:val="00850164"/>
    <w:rsid w:val="0085068D"/>
    <w:rsid w:val="00852439"/>
    <w:rsid w:val="00852832"/>
    <w:rsid w:val="008530F2"/>
    <w:rsid w:val="008534E1"/>
    <w:rsid w:val="00853C0C"/>
    <w:rsid w:val="00854A23"/>
    <w:rsid w:val="008565C3"/>
    <w:rsid w:val="0085668E"/>
    <w:rsid w:val="00856B53"/>
    <w:rsid w:val="008570BF"/>
    <w:rsid w:val="008606C3"/>
    <w:rsid w:val="00862D1D"/>
    <w:rsid w:val="00863EC2"/>
    <w:rsid w:val="00867669"/>
    <w:rsid w:val="00870C3C"/>
    <w:rsid w:val="00872378"/>
    <w:rsid w:val="00872435"/>
    <w:rsid w:val="008750EF"/>
    <w:rsid w:val="008758CD"/>
    <w:rsid w:val="00875C9E"/>
    <w:rsid w:val="0087682C"/>
    <w:rsid w:val="008771BC"/>
    <w:rsid w:val="00880A23"/>
    <w:rsid w:val="0088353C"/>
    <w:rsid w:val="00885304"/>
    <w:rsid w:val="0088541F"/>
    <w:rsid w:val="008855A1"/>
    <w:rsid w:val="00885A6E"/>
    <w:rsid w:val="00885F62"/>
    <w:rsid w:val="00887546"/>
    <w:rsid w:val="008925AD"/>
    <w:rsid w:val="00892CAD"/>
    <w:rsid w:val="00895890"/>
    <w:rsid w:val="008A0A80"/>
    <w:rsid w:val="008B45BE"/>
    <w:rsid w:val="008B4951"/>
    <w:rsid w:val="008B521B"/>
    <w:rsid w:val="008B5FAE"/>
    <w:rsid w:val="008B6A33"/>
    <w:rsid w:val="008B725B"/>
    <w:rsid w:val="008C24D0"/>
    <w:rsid w:val="008C4DC0"/>
    <w:rsid w:val="008C74B2"/>
    <w:rsid w:val="008C7D0D"/>
    <w:rsid w:val="008D1968"/>
    <w:rsid w:val="008D1C8C"/>
    <w:rsid w:val="008D1F64"/>
    <w:rsid w:val="008D1F89"/>
    <w:rsid w:val="008D4518"/>
    <w:rsid w:val="008D77AB"/>
    <w:rsid w:val="008D7864"/>
    <w:rsid w:val="008D7DD2"/>
    <w:rsid w:val="008E3573"/>
    <w:rsid w:val="008E35F4"/>
    <w:rsid w:val="008E563F"/>
    <w:rsid w:val="008E639C"/>
    <w:rsid w:val="008E7518"/>
    <w:rsid w:val="008F070E"/>
    <w:rsid w:val="008F366C"/>
    <w:rsid w:val="008F4958"/>
    <w:rsid w:val="008F4DA3"/>
    <w:rsid w:val="008F5E89"/>
    <w:rsid w:val="008F679D"/>
    <w:rsid w:val="008F683A"/>
    <w:rsid w:val="008F6C3E"/>
    <w:rsid w:val="008F6FFB"/>
    <w:rsid w:val="0090097D"/>
    <w:rsid w:val="00900A1E"/>
    <w:rsid w:val="009022DF"/>
    <w:rsid w:val="00903BC7"/>
    <w:rsid w:val="009045E1"/>
    <w:rsid w:val="00907D39"/>
    <w:rsid w:val="009105D6"/>
    <w:rsid w:val="0091170E"/>
    <w:rsid w:val="00911F15"/>
    <w:rsid w:val="00912576"/>
    <w:rsid w:val="00912BCD"/>
    <w:rsid w:val="00913C39"/>
    <w:rsid w:val="009148E9"/>
    <w:rsid w:val="00914D79"/>
    <w:rsid w:val="0092011A"/>
    <w:rsid w:val="00922C3A"/>
    <w:rsid w:val="00922E07"/>
    <w:rsid w:val="00922E18"/>
    <w:rsid w:val="009252C5"/>
    <w:rsid w:val="00925A57"/>
    <w:rsid w:val="00930A68"/>
    <w:rsid w:val="00941888"/>
    <w:rsid w:val="00942163"/>
    <w:rsid w:val="009433C8"/>
    <w:rsid w:val="009502B2"/>
    <w:rsid w:val="00952B74"/>
    <w:rsid w:val="009549CC"/>
    <w:rsid w:val="009557AD"/>
    <w:rsid w:val="00955A20"/>
    <w:rsid w:val="00955C2C"/>
    <w:rsid w:val="0095627E"/>
    <w:rsid w:val="009616D0"/>
    <w:rsid w:val="00964044"/>
    <w:rsid w:val="00964409"/>
    <w:rsid w:val="009656F3"/>
    <w:rsid w:val="00966092"/>
    <w:rsid w:val="009710D3"/>
    <w:rsid w:val="0097194A"/>
    <w:rsid w:val="009731FB"/>
    <w:rsid w:val="0097422E"/>
    <w:rsid w:val="009760E2"/>
    <w:rsid w:val="009763C1"/>
    <w:rsid w:val="00977A75"/>
    <w:rsid w:val="0098012E"/>
    <w:rsid w:val="00980B49"/>
    <w:rsid w:val="00981414"/>
    <w:rsid w:val="00981ACF"/>
    <w:rsid w:val="009824D3"/>
    <w:rsid w:val="009848DF"/>
    <w:rsid w:val="00986612"/>
    <w:rsid w:val="0098738C"/>
    <w:rsid w:val="00990DEA"/>
    <w:rsid w:val="00991DBF"/>
    <w:rsid w:val="00993019"/>
    <w:rsid w:val="00994876"/>
    <w:rsid w:val="009A2434"/>
    <w:rsid w:val="009A2977"/>
    <w:rsid w:val="009A2C84"/>
    <w:rsid w:val="009A32D5"/>
    <w:rsid w:val="009A4ACF"/>
    <w:rsid w:val="009A5113"/>
    <w:rsid w:val="009B1DD1"/>
    <w:rsid w:val="009B508E"/>
    <w:rsid w:val="009B60F4"/>
    <w:rsid w:val="009B6502"/>
    <w:rsid w:val="009B6E8A"/>
    <w:rsid w:val="009C0B09"/>
    <w:rsid w:val="009C14CE"/>
    <w:rsid w:val="009C2BEC"/>
    <w:rsid w:val="009C4757"/>
    <w:rsid w:val="009C6B19"/>
    <w:rsid w:val="009D1254"/>
    <w:rsid w:val="009D1A56"/>
    <w:rsid w:val="009D4C7A"/>
    <w:rsid w:val="009D58DC"/>
    <w:rsid w:val="009D7AB9"/>
    <w:rsid w:val="009E06F9"/>
    <w:rsid w:val="009E0C57"/>
    <w:rsid w:val="009E33F1"/>
    <w:rsid w:val="009E44EC"/>
    <w:rsid w:val="009E60DE"/>
    <w:rsid w:val="009E6A8A"/>
    <w:rsid w:val="009E7DC7"/>
    <w:rsid w:val="009E7E49"/>
    <w:rsid w:val="009F01D2"/>
    <w:rsid w:val="009F3592"/>
    <w:rsid w:val="009F36FB"/>
    <w:rsid w:val="009F636A"/>
    <w:rsid w:val="00A0290E"/>
    <w:rsid w:val="00A03C1D"/>
    <w:rsid w:val="00A05BA7"/>
    <w:rsid w:val="00A07DE1"/>
    <w:rsid w:val="00A155F1"/>
    <w:rsid w:val="00A16732"/>
    <w:rsid w:val="00A22B60"/>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366F"/>
    <w:rsid w:val="00A43BE9"/>
    <w:rsid w:val="00A44EF5"/>
    <w:rsid w:val="00A451EA"/>
    <w:rsid w:val="00A5161F"/>
    <w:rsid w:val="00A52888"/>
    <w:rsid w:val="00A534DF"/>
    <w:rsid w:val="00A553CE"/>
    <w:rsid w:val="00A55663"/>
    <w:rsid w:val="00A62C3A"/>
    <w:rsid w:val="00A63246"/>
    <w:rsid w:val="00A6373A"/>
    <w:rsid w:val="00A63862"/>
    <w:rsid w:val="00A63A99"/>
    <w:rsid w:val="00A66085"/>
    <w:rsid w:val="00A66DEF"/>
    <w:rsid w:val="00A70F50"/>
    <w:rsid w:val="00A752E2"/>
    <w:rsid w:val="00A75330"/>
    <w:rsid w:val="00A8046B"/>
    <w:rsid w:val="00A8065C"/>
    <w:rsid w:val="00A80DA2"/>
    <w:rsid w:val="00A849B7"/>
    <w:rsid w:val="00A87156"/>
    <w:rsid w:val="00A9496D"/>
    <w:rsid w:val="00A9586C"/>
    <w:rsid w:val="00AA76E9"/>
    <w:rsid w:val="00AB1122"/>
    <w:rsid w:val="00AB16A0"/>
    <w:rsid w:val="00AB45BA"/>
    <w:rsid w:val="00AB51D0"/>
    <w:rsid w:val="00AC2349"/>
    <w:rsid w:val="00AC35EE"/>
    <w:rsid w:val="00AC4D37"/>
    <w:rsid w:val="00AC55B4"/>
    <w:rsid w:val="00AC5E25"/>
    <w:rsid w:val="00AC6434"/>
    <w:rsid w:val="00AC6C3F"/>
    <w:rsid w:val="00AD0B89"/>
    <w:rsid w:val="00AD19ED"/>
    <w:rsid w:val="00AD39D8"/>
    <w:rsid w:val="00AD3BFD"/>
    <w:rsid w:val="00AD48CF"/>
    <w:rsid w:val="00AD6F29"/>
    <w:rsid w:val="00AD770B"/>
    <w:rsid w:val="00AE0094"/>
    <w:rsid w:val="00AE0186"/>
    <w:rsid w:val="00AE09DE"/>
    <w:rsid w:val="00AE16B9"/>
    <w:rsid w:val="00AE205D"/>
    <w:rsid w:val="00AE3B19"/>
    <w:rsid w:val="00AE53B5"/>
    <w:rsid w:val="00AE67F4"/>
    <w:rsid w:val="00AF1A07"/>
    <w:rsid w:val="00AF24DF"/>
    <w:rsid w:val="00AF3176"/>
    <w:rsid w:val="00AF4B3A"/>
    <w:rsid w:val="00AF4CC7"/>
    <w:rsid w:val="00AF5F99"/>
    <w:rsid w:val="00AF7CB7"/>
    <w:rsid w:val="00B02464"/>
    <w:rsid w:val="00B0271B"/>
    <w:rsid w:val="00B03279"/>
    <w:rsid w:val="00B032E4"/>
    <w:rsid w:val="00B05FBB"/>
    <w:rsid w:val="00B1433D"/>
    <w:rsid w:val="00B17828"/>
    <w:rsid w:val="00B205DC"/>
    <w:rsid w:val="00B23802"/>
    <w:rsid w:val="00B23A82"/>
    <w:rsid w:val="00B26820"/>
    <w:rsid w:val="00B26DD0"/>
    <w:rsid w:val="00B274F8"/>
    <w:rsid w:val="00B30DF9"/>
    <w:rsid w:val="00B3186F"/>
    <w:rsid w:val="00B33D4B"/>
    <w:rsid w:val="00B33D82"/>
    <w:rsid w:val="00B340B2"/>
    <w:rsid w:val="00B34BD0"/>
    <w:rsid w:val="00B35159"/>
    <w:rsid w:val="00B358E1"/>
    <w:rsid w:val="00B371F8"/>
    <w:rsid w:val="00B4286E"/>
    <w:rsid w:val="00B45587"/>
    <w:rsid w:val="00B45D55"/>
    <w:rsid w:val="00B52767"/>
    <w:rsid w:val="00B536FB"/>
    <w:rsid w:val="00B56546"/>
    <w:rsid w:val="00B60871"/>
    <w:rsid w:val="00B6087A"/>
    <w:rsid w:val="00B61D91"/>
    <w:rsid w:val="00B63508"/>
    <w:rsid w:val="00B63C38"/>
    <w:rsid w:val="00B641AA"/>
    <w:rsid w:val="00B6483A"/>
    <w:rsid w:val="00B65B8B"/>
    <w:rsid w:val="00B6684D"/>
    <w:rsid w:val="00B67574"/>
    <w:rsid w:val="00B71AF2"/>
    <w:rsid w:val="00B73378"/>
    <w:rsid w:val="00B740C1"/>
    <w:rsid w:val="00B745C9"/>
    <w:rsid w:val="00B74ECD"/>
    <w:rsid w:val="00B767B0"/>
    <w:rsid w:val="00B81C05"/>
    <w:rsid w:val="00B8335C"/>
    <w:rsid w:val="00B83D4C"/>
    <w:rsid w:val="00B84055"/>
    <w:rsid w:val="00B96EBC"/>
    <w:rsid w:val="00B977B2"/>
    <w:rsid w:val="00BA0EFF"/>
    <w:rsid w:val="00BA1C1A"/>
    <w:rsid w:val="00BA2BF1"/>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31B5"/>
    <w:rsid w:val="00BD3823"/>
    <w:rsid w:val="00BD509F"/>
    <w:rsid w:val="00BD5689"/>
    <w:rsid w:val="00BD5AF6"/>
    <w:rsid w:val="00BD6196"/>
    <w:rsid w:val="00BD6299"/>
    <w:rsid w:val="00BE1E32"/>
    <w:rsid w:val="00BE1F51"/>
    <w:rsid w:val="00BE554F"/>
    <w:rsid w:val="00BE6C9A"/>
    <w:rsid w:val="00BF1C76"/>
    <w:rsid w:val="00BF5E43"/>
    <w:rsid w:val="00C00301"/>
    <w:rsid w:val="00C01B9C"/>
    <w:rsid w:val="00C0244E"/>
    <w:rsid w:val="00C0341E"/>
    <w:rsid w:val="00C05E29"/>
    <w:rsid w:val="00C060B5"/>
    <w:rsid w:val="00C06DFC"/>
    <w:rsid w:val="00C130F9"/>
    <w:rsid w:val="00C1365B"/>
    <w:rsid w:val="00C17BE2"/>
    <w:rsid w:val="00C17DF6"/>
    <w:rsid w:val="00C216B0"/>
    <w:rsid w:val="00C22E4D"/>
    <w:rsid w:val="00C233BB"/>
    <w:rsid w:val="00C252DB"/>
    <w:rsid w:val="00C279BF"/>
    <w:rsid w:val="00C31535"/>
    <w:rsid w:val="00C3258A"/>
    <w:rsid w:val="00C336BE"/>
    <w:rsid w:val="00C33D0C"/>
    <w:rsid w:val="00C3583E"/>
    <w:rsid w:val="00C3633E"/>
    <w:rsid w:val="00C37C2B"/>
    <w:rsid w:val="00C440E3"/>
    <w:rsid w:val="00C44218"/>
    <w:rsid w:val="00C448E6"/>
    <w:rsid w:val="00C44D6E"/>
    <w:rsid w:val="00C45B82"/>
    <w:rsid w:val="00C51AD9"/>
    <w:rsid w:val="00C60666"/>
    <w:rsid w:val="00C624A9"/>
    <w:rsid w:val="00C6326C"/>
    <w:rsid w:val="00C664B9"/>
    <w:rsid w:val="00C671DA"/>
    <w:rsid w:val="00C6729B"/>
    <w:rsid w:val="00C72D1D"/>
    <w:rsid w:val="00C7503B"/>
    <w:rsid w:val="00C81B3C"/>
    <w:rsid w:val="00C834B1"/>
    <w:rsid w:val="00C84032"/>
    <w:rsid w:val="00C843E7"/>
    <w:rsid w:val="00C84F4B"/>
    <w:rsid w:val="00C86136"/>
    <w:rsid w:val="00C862F2"/>
    <w:rsid w:val="00C86B85"/>
    <w:rsid w:val="00C878CF"/>
    <w:rsid w:val="00C93EF2"/>
    <w:rsid w:val="00C9454C"/>
    <w:rsid w:val="00C94609"/>
    <w:rsid w:val="00C94EAF"/>
    <w:rsid w:val="00C95B37"/>
    <w:rsid w:val="00C95C30"/>
    <w:rsid w:val="00CA28B2"/>
    <w:rsid w:val="00CA369C"/>
    <w:rsid w:val="00CA44F8"/>
    <w:rsid w:val="00CA5AD9"/>
    <w:rsid w:val="00CA64A4"/>
    <w:rsid w:val="00CA67D5"/>
    <w:rsid w:val="00CA685B"/>
    <w:rsid w:val="00CB2016"/>
    <w:rsid w:val="00CB26FB"/>
    <w:rsid w:val="00CB2B86"/>
    <w:rsid w:val="00CB5BB1"/>
    <w:rsid w:val="00CB64D5"/>
    <w:rsid w:val="00CB670F"/>
    <w:rsid w:val="00CB7158"/>
    <w:rsid w:val="00CB789E"/>
    <w:rsid w:val="00CC08C0"/>
    <w:rsid w:val="00CC1285"/>
    <w:rsid w:val="00CC1D90"/>
    <w:rsid w:val="00CC6E59"/>
    <w:rsid w:val="00CD0BC1"/>
    <w:rsid w:val="00CD39F3"/>
    <w:rsid w:val="00CD4B7E"/>
    <w:rsid w:val="00CD5CED"/>
    <w:rsid w:val="00CE2D09"/>
    <w:rsid w:val="00CE4BCD"/>
    <w:rsid w:val="00CE5119"/>
    <w:rsid w:val="00CF0684"/>
    <w:rsid w:val="00CF22D2"/>
    <w:rsid w:val="00CF368B"/>
    <w:rsid w:val="00CF583B"/>
    <w:rsid w:val="00CF5916"/>
    <w:rsid w:val="00CF61C8"/>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71E9"/>
    <w:rsid w:val="00D51FD9"/>
    <w:rsid w:val="00D523B2"/>
    <w:rsid w:val="00D5469B"/>
    <w:rsid w:val="00D55D7F"/>
    <w:rsid w:val="00D57C70"/>
    <w:rsid w:val="00D633DD"/>
    <w:rsid w:val="00D6350E"/>
    <w:rsid w:val="00D63A56"/>
    <w:rsid w:val="00D66F3A"/>
    <w:rsid w:val="00D7296D"/>
    <w:rsid w:val="00D73518"/>
    <w:rsid w:val="00D75DA9"/>
    <w:rsid w:val="00D76377"/>
    <w:rsid w:val="00D7671B"/>
    <w:rsid w:val="00D77581"/>
    <w:rsid w:val="00D83800"/>
    <w:rsid w:val="00D94903"/>
    <w:rsid w:val="00D95175"/>
    <w:rsid w:val="00D965D4"/>
    <w:rsid w:val="00DA1684"/>
    <w:rsid w:val="00DA1F53"/>
    <w:rsid w:val="00DA6A17"/>
    <w:rsid w:val="00DB10D3"/>
    <w:rsid w:val="00DB2705"/>
    <w:rsid w:val="00DB295A"/>
    <w:rsid w:val="00DB4A5C"/>
    <w:rsid w:val="00DB5313"/>
    <w:rsid w:val="00DB560D"/>
    <w:rsid w:val="00DB63D3"/>
    <w:rsid w:val="00DB7D73"/>
    <w:rsid w:val="00DB7E19"/>
    <w:rsid w:val="00DB7E43"/>
    <w:rsid w:val="00DC37A2"/>
    <w:rsid w:val="00DC3E9C"/>
    <w:rsid w:val="00DC52A0"/>
    <w:rsid w:val="00DC6A11"/>
    <w:rsid w:val="00DC79B1"/>
    <w:rsid w:val="00DD059B"/>
    <w:rsid w:val="00DD64CA"/>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26D"/>
    <w:rsid w:val="00E03F40"/>
    <w:rsid w:val="00E05929"/>
    <w:rsid w:val="00E0742F"/>
    <w:rsid w:val="00E10503"/>
    <w:rsid w:val="00E11E36"/>
    <w:rsid w:val="00E145F9"/>
    <w:rsid w:val="00E1669C"/>
    <w:rsid w:val="00E17380"/>
    <w:rsid w:val="00E20CC8"/>
    <w:rsid w:val="00E24813"/>
    <w:rsid w:val="00E2573F"/>
    <w:rsid w:val="00E2753C"/>
    <w:rsid w:val="00E312B7"/>
    <w:rsid w:val="00E32C24"/>
    <w:rsid w:val="00E34E5A"/>
    <w:rsid w:val="00E36059"/>
    <w:rsid w:val="00E366CA"/>
    <w:rsid w:val="00E371B8"/>
    <w:rsid w:val="00E41F42"/>
    <w:rsid w:val="00E42F1F"/>
    <w:rsid w:val="00E44298"/>
    <w:rsid w:val="00E45022"/>
    <w:rsid w:val="00E45819"/>
    <w:rsid w:val="00E45BDE"/>
    <w:rsid w:val="00E462B1"/>
    <w:rsid w:val="00E46381"/>
    <w:rsid w:val="00E474A3"/>
    <w:rsid w:val="00E53582"/>
    <w:rsid w:val="00E55CFB"/>
    <w:rsid w:val="00E60E9F"/>
    <w:rsid w:val="00E61083"/>
    <w:rsid w:val="00E636C1"/>
    <w:rsid w:val="00E638C8"/>
    <w:rsid w:val="00E6455C"/>
    <w:rsid w:val="00E67D40"/>
    <w:rsid w:val="00E72D8E"/>
    <w:rsid w:val="00E76F48"/>
    <w:rsid w:val="00E83A6A"/>
    <w:rsid w:val="00E86D06"/>
    <w:rsid w:val="00E9260B"/>
    <w:rsid w:val="00E94C3B"/>
    <w:rsid w:val="00EA3688"/>
    <w:rsid w:val="00EA499B"/>
    <w:rsid w:val="00EA5B0E"/>
    <w:rsid w:val="00EA7550"/>
    <w:rsid w:val="00EB0B16"/>
    <w:rsid w:val="00EB0E4A"/>
    <w:rsid w:val="00EB1260"/>
    <w:rsid w:val="00EB4A71"/>
    <w:rsid w:val="00EB601F"/>
    <w:rsid w:val="00EC4A36"/>
    <w:rsid w:val="00ED06C1"/>
    <w:rsid w:val="00ED1C98"/>
    <w:rsid w:val="00ED1E43"/>
    <w:rsid w:val="00ED5834"/>
    <w:rsid w:val="00ED5857"/>
    <w:rsid w:val="00ED6440"/>
    <w:rsid w:val="00EE042E"/>
    <w:rsid w:val="00EE158E"/>
    <w:rsid w:val="00EE1B65"/>
    <w:rsid w:val="00EE3817"/>
    <w:rsid w:val="00EE45A2"/>
    <w:rsid w:val="00EE5352"/>
    <w:rsid w:val="00EE5EB1"/>
    <w:rsid w:val="00EF0654"/>
    <w:rsid w:val="00EF2907"/>
    <w:rsid w:val="00EF63D3"/>
    <w:rsid w:val="00F03D4F"/>
    <w:rsid w:val="00F055E2"/>
    <w:rsid w:val="00F05A73"/>
    <w:rsid w:val="00F05FAB"/>
    <w:rsid w:val="00F107DB"/>
    <w:rsid w:val="00F11BEB"/>
    <w:rsid w:val="00F12670"/>
    <w:rsid w:val="00F15305"/>
    <w:rsid w:val="00F158FD"/>
    <w:rsid w:val="00F17C0B"/>
    <w:rsid w:val="00F20C42"/>
    <w:rsid w:val="00F224EE"/>
    <w:rsid w:val="00F24E36"/>
    <w:rsid w:val="00F26733"/>
    <w:rsid w:val="00F32B3D"/>
    <w:rsid w:val="00F33204"/>
    <w:rsid w:val="00F338EC"/>
    <w:rsid w:val="00F351B6"/>
    <w:rsid w:val="00F3650A"/>
    <w:rsid w:val="00F42496"/>
    <w:rsid w:val="00F4473D"/>
    <w:rsid w:val="00F46C24"/>
    <w:rsid w:val="00F522B7"/>
    <w:rsid w:val="00F54404"/>
    <w:rsid w:val="00F54D79"/>
    <w:rsid w:val="00F55869"/>
    <w:rsid w:val="00F60389"/>
    <w:rsid w:val="00F634E7"/>
    <w:rsid w:val="00F637A0"/>
    <w:rsid w:val="00F6506A"/>
    <w:rsid w:val="00F658FD"/>
    <w:rsid w:val="00F660E6"/>
    <w:rsid w:val="00F6665B"/>
    <w:rsid w:val="00F668EF"/>
    <w:rsid w:val="00F67095"/>
    <w:rsid w:val="00F67982"/>
    <w:rsid w:val="00F71BA6"/>
    <w:rsid w:val="00F759E7"/>
    <w:rsid w:val="00F76264"/>
    <w:rsid w:val="00F83DB7"/>
    <w:rsid w:val="00F84369"/>
    <w:rsid w:val="00F85928"/>
    <w:rsid w:val="00F86FED"/>
    <w:rsid w:val="00F87A30"/>
    <w:rsid w:val="00F91779"/>
    <w:rsid w:val="00F920B9"/>
    <w:rsid w:val="00F92FCF"/>
    <w:rsid w:val="00F9305C"/>
    <w:rsid w:val="00F93A1F"/>
    <w:rsid w:val="00F94B30"/>
    <w:rsid w:val="00F96A1B"/>
    <w:rsid w:val="00FA0058"/>
    <w:rsid w:val="00FA02D5"/>
    <w:rsid w:val="00FA030F"/>
    <w:rsid w:val="00FA0FC6"/>
    <w:rsid w:val="00FA4AD1"/>
    <w:rsid w:val="00FA57FA"/>
    <w:rsid w:val="00FB4F45"/>
    <w:rsid w:val="00FC0312"/>
    <w:rsid w:val="00FC118B"/>
    <w:rsid w:val="00FC188F"/>
    <w:rsid w:val="00FC2D4E"/>
    <w:rsid w:val="00FC352E"/>
    <w:rsid w:val="00FC586E"/>
    <w:rsid w:val="00FD211A"/>
    <w:rsid w:val="00FD2DF4"/>
    <w:rsid w:val="00FD6CB0"/>
    <w:rsid w:val="00FE06A2"/>
    <w:rsid w:val="00FE0ABC"/>
    <w:rsid w:val="00FE0F82"/>
    <w:rsid w:val="00FE1B07"/>
    <w:rsid w:val="00FE2043"/>
    <w:rsid w:val="00FE4CD5"/>
    <w:rsid w:val="00FE5536"/>
    <w:rsid w:val="00FE5DC2"/>
    <w:rsid w:val="00FE7874"/>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rm.md/ro/deci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4.xml><?xml version="1.0" encoding="utf-8"?>
<ds:datastoreItem xmlns:ds="http://schemas.openxmlformats.org/officeDocument/2006/customXml" ds:itemID="{0AE21E79-C6EC-4EE9-846B-1BBAC5F8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1203</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3</cp:revision>
  <cp:lastPrinted>2020-02-21T12:25:00Z</cp:lastPrinted>
  <dcterms:created xsi:type="dcterms:W3CDTF">2022-04-11T21:48:00Z</dcterms:created>
  <dcterms:modified xsi:type="dcterms:W3CDTF">2022-04-13T14:26:00Z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