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104" w:rsidRPr="00B716FC" w:rsidRDefault="007A5104" w:rsidP="007A5104">
      <w:pPr>
        <w:jc w:val="right"/>
        <w:rPr>
          <w:rFonts w:ascii="Calibri Light" w:eastAsia="Times New Roman" w:hAnsi="Calibri Light" w:cstheme="majorHAnsi"/>
          <w:sz w:val="28"/>
          <w:szCs w:val="28"/>
          <w:lang w:val="ru-RU"/>
        </w:rPr>
      </w:pPr>
      <w:bookmarkStart w:id="0" w:name="_GoBack"/>
      <w:bookmarkEnd w:id="0"/>
      <w:r w:rsidRPr="00B716FC">
        <w:rPr>
          <w:rFonts w:ascii="Calibri Light" w:eastAsia="Times New Roman" w:hAnsi="Calibri Light" w:cstheme="majorHAnsi"/>
          <w:sz w:val="28"/>
          <w:szCs w:val="28"/>
          <w:lang w:val="ru-RU"/>
        </w:rPr>
        <w:t>Перевод</w:t>
      </w:r>
    </w:p>
    <w:p w:rsidR="007A5104" w:rsidRPr="00B716FC" w:rsidRDefault="007A5104" w:rsidP="007A5104">
      <w:pPr>
        <w:spacing w:after="0" w:line="240" w:lineRule="auto"/>
        <w:jc w:val="right"/>
        <w:rPr>
          <w:rFonts w:ascii="Calibri Light" w:eastAsia="Times New Roman" w:hAnsi="Calibri Light" w:cstheme="majorHAnsi"/>
          <w:sz w:val="28"/>
          <w:szCs w:val="28"/>
          <w:lang w:val="ru-RU"/>
        </w:rPr>
      </w:pPr>
      <w:r w:rsidRPr="00B716FC">
        <w:rPr>
          <w:rFonts w:ascii="Calibri Light" w:eastAsia="Times New Roman" w:hAnsi="Calibri Light" w:cstheme="majorHAnsi"/>
          <w:sz w:val="28"/>
          <w:szCs w:val="28"/>
          <w:lang w:val="ru-RU"/>
        </w:rPr>
        <w:t>Приложение</w:t>
      </w:r>
    </w:p>
    <w:p w:rsidR="007A5104" w:rsidRPr="00B716FC" w:rsidRDefault="007A5104" w:rsidP="007A5104">
      <w:pPr>
        <w:spacing w:after="0" w:line="240" w:lineRule="auto"/>
        <w:jc w:val="right"/>
        <w:rPr>
          <w:rFonts w:ascii="Calibri Light" w:eastAsia="Times New Roman" w:hAnsi="Calibri Light" w:cstheme="majorHAnsi"/>
          <w:sz w:val="28"/>
          <w:szCs w:val="28"/>
          <w:lang w:val="ru-RU"/>
        </w:rPr>
      </w:pPr>
      <w:r w:rsidRPr="00B716FC">
        <w:rPr>
          <w:rFonts w:ascii="Calibri Light" w:eastAsia="Times New Roman" w:hAnsi="Calibri Light" w:cstheme="majorHAnsi"/>
          <w:sz w:val="28"/>
          <w:szCs w:val="28"/>
          <w:lang w:val="ru-RU"/>
        </w:rPr>
        <w:t xml:space="preserve">к Постановлению Счетной палаты </w:t>
      </w:r>
    </w:p>
    <w:p w:rsidR="007A5104" w:rsidRPr="00B716FC" w:rsidRDefault="007A5104" w:rsidP="007A5104">
      <w:pPr>
        <w:spacing w:after="0" w:line="240" w:lineRule="auto"/>
        <w:jc w:val="right"/>
        <w:rPr>
          <w:rFonts w:ascii="Calibri Light" w:eastAsia="Times New Roman" w:hAnsi="Calibri Light" w:cstheme="majorHAnsi"/>
          <w:bCs/>
          <w:sz w:val="28"/>
          <w:szCs w:val="28"/>
          <w:lang w:val="ru-RU"/>
        </w:rPr>
      </w:pPr>
      <w:r w:rsidRPr="00B716FC">
        <w:rPr>
          <w:rFonts w:ascii="Calibri Light" w:eastAsia="Times New Roman" w:hAnsi="Calibri Light" w:cstheme="majorHAnsi"/>
          <w:sz w:val="28"/>
          <w:szCs w:val="28"/>
          <w:lang w:val="ru-RU"/>
        </w:rPr>
        <w:t>№</w:t>
      </w:r>
      <w:r>
        <w:rPr>
          <w:rFonts w:ascii="Calibri Light" w:eastAsia="Times New Roman" w:hAnsi="Calibri Light" w:cstheme="majorHAnsi"/>
          <w:sz w:val="28"/>
          <w:szCs w:val="28"/>
          <w:lang w:val="ru-RU"/>
        </w:rPr>
        <w:t>72</w:t>
      </w:r>
      <w:r w:rsidRPr="00B716FC">
        <w:rPr>
          <w:rFonts w:ascii="Calibri Light" w:eastAsia="Times New Roman" w:hAnsi="Calibri Light" w:cstheme="majorHAnsi"/>
          <w:sz w:val="28"/>
          <w:szCs w:val="28"/>
          <w:lang w:val="ru-RU"/>
        </w:rPr>
        <w:t xml:space="preserve"> от 1</w:t>
      </w:r>
      <w:r>
        <w:rPr>
          <w:rFonts w:ascii="Calibri Light" w:eastAsia="Times New Roman" w:hAnsi="Calibri Light" w:cstheme="majorHAnsi"/>
          <w:sz w:val="28"/>
          <w:szCs w:val="28"/>
          <w:lang w:val="ru-RU"/>
        </w:rPr>
        <w:t>7</w:t>
      </w:r>
      <w:r w:rsidRPr="00B716FC">
        <w:rPr>
          <w:rFonts w:ascii="Calibri Light" w:eastAsia="Times New Roman" w:hAnsi="Calibri Light" w:cstheme="majorHAnsi"/>
          <w:sz w:val="28"/>
          <w:szCs w:val="28"/>
          <w:lang w:val="ru-RU"/>
        </w:rPr>
        <w:t xml:space="preserve"> декабря 2021 года</w:t>
      </w:r>
    </w:p>
    <w:p w:rsidR="00256CA4" w:rsidRPr="00256CA4" w:rsidRDefault="00256CA4" w:rsidP="00256CA4">
      <w:pPr>
        <w:spacing w:after="0" w:line="240" w:lineRule="auto"/>
        <w:rPr>
          <w:rFonts w:ascii="Calibri Light" w:hAnsi="Calibri Light" w:cstheme="majorHAnsi"/>
        </w:rPr>
      </w:pPr>
    </w:p>
    <w:p w:rsidR="00256CA4" w:rsidRPr="00256CA4" w:rsidRDefault="00256CA4" w:rsidP="00256CA4">
      <w:pPr>
        <w:spacing w:after="0" w:line="240" w:lineRule="auto"/>
        <w:rPr>
          <w:rFonts w:ascii="Calibri Light" w:hAnsi="Calibri Light" w:cstheme="majorHAnsi"/>
        </w:rPr>
      </w:pPr>
    </w:p>
    <w:p w:rsidR="00256CA4" w:rsidRPr="00256CA4" w:rsidRDefault="00256CA4" w:rsidP="00256CA4">
      <w:pPr>
        <w:spacing w:after="0" w:line="240" w:lineRule="auto"/>
        <w:jc w:val="center"/>
        <w:rPr>
          <w:rFonts w:ascii="Calibri Light" w:hAnsi="Calibri Light" w:cstheme="majorHAnsi"/>
          <w:b/>
          <w:sz w:val="28"/>
          <w:szCs w:val="28"/>
        </w:rPr>
      </w:pPr>
      <w:r w:rsidRPr="00256CA4">
        <w:rPr>
          <w:rFonts w:ascii="Calibri Light" w:hAnsi="Calibri Light" w:cstheme="majorHAnsi"/>
          <w:b/>
          <w:noProof/>
          <w:sz w:val="28"/>
          <w:szCs w:val="28"/>
        </w:rPr>
        <w:drawing>
          <wp:inline distT="0" distB="0" distL="0" distR="0" wp14:anchorId="3633CA67" wp14:editId="7BE8B046">
            <wp:extent cx="1377950" cy="1383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rsidR="00256CA4" w:rsidRDefault="00256CA4" w:rsidP="00256CA4">
      <w:pPr>
        <w:spacing w:after="0" w:line="240" w:lineRule="auto"/>
        <w:jc w:val="center"/>
        <w:rPr>
          <w:rFonts w:ascii="Calibri Light" w:hAnsi="Calibri Light" w:cstheme="majorHAnsi"/>
          <w:b/>
          <w:sz w:val="28"/>
          <w:szCs w:val="28"/>
          <w:lang w:val="ru-RU"/>
        </w:rPr>
      </w:pPr>
    </w:p>
    <w:p w:rsidR="007A5104" w:rsidRPr="007A5104" w:rsidRDefault="007A5104" w:rsidP="00256CA4">
      <w:pPr>
        <w:spacing w:after="0" w:line="240" w:lineRule="auto"/>
        <w:jc w:val="center"/>
        <w:rPr>
          <w:rFonts w:ascii="Calibri Light" w:hAnsi="Calibri Light" w:cstheme="majorHAnsi"/>
          <w:b/>
          <w:sz w:val="28"/>
          <w:szCs w:val="28"/>
          <w:lang w:val="ru-RU"/>
        </w:rPr>
      </w:pPr>
    </w:p>
    <w:p w:rsidR="007A5104" w:rsidRPr="00B716FC" w:rsidRDefault="007A5104" w:rsidP="007A5104">
      <w:pPr>
        <w:spacing w:after="0"/>
        <w:jc w:val="center"/>
        <w:rPr>
          <w:rFonts w:ascii="Calibri Light" w:eastAsia="Times New Roman" w:hAnsi="Calibri Light" w:cs="Calibri Light"/>
          <w:b/>
          <w:bCs/>
          <w:sz w:val="28"/>
          <w:szCs w:val="28"/>
          <w:lang w:val="ru-RU"/>
        </w:rPr>
      </w:pPr>
      <w:r w:rsidRPr="00B716FC">
        <w:rPr>
          <w:rFonts w:ascii="Calibri Light" w:eastAsia="Times New Roman" w:hAnsi="Calibri Light" w:cs="Calibri Light"/>
          <w:b/>
          <w:bCs/>
          <w:sz w:val="28"/>
          <w:szCs w:val="28"/>
          <w:lang w:val="ru-RU"/>
        </w:rPr>
        <w:t xml:space="preserve">СЧЕТНАЯ ПАЛАТА РЕСПУБЛИКИ МОЛДОВА </w:t>
      </w:r>
    </w:p>
    <w:p w:rsidR="00256CA4" w:rsidRPr="00256CA4" w:rsidRDefault="00256CA4" w:rsidP="00256CA4">
      <w:pPr>
        <w:spacing w:after="0" w:line="240" w:lineRule="auto"/>
        <w:jc w:val="center"/>
        <w:rPr>
          <w:rFonts w:ascii="Calibri Light" w:hAnsi="Calibri Light" w:cstheme="majorHAnsi"/>
          <w:b/>
          <w:sz w:val="28"/>
          <w:szCs w:val="28"/>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256CA4" w:rsidRPr="00256CA4" w:rsidTr="007A5104">
        <w:trPr>
          <w:trHeight w:val="435"/>
        </w:trPr>
        <w:tc>
          <w:tcPr>
            <w:tcW w:w="9350" w:type="dxa"/>
          </w:tcPr>
          <w:p w:rsidR="00256CA4" w:rsidRPr="00256CA4" w:rsidRDefault="00256CA4" w:rsidP="007A5104">
            <w:pPr>
              <w:tabs>
                <w:tab w:val="left" w:pos="720"/>
              </w:tabs>
              <w:jc w:val="center"/>
              <w:rPr>
                <w:rFonts w:ascii="Calibri Light" w:hAnsi="Calibri Light" w:cstheme="majorHAnsi"/>
                <w:sz w:val="18"/>
                <w:szCs w:val="18"/>
              </w:rPr>
            </w:pPr>
            <w:r w:rsidRPr="00256CA4">
              <w:rPr>
                <w:rFonts w:ascii="Calibri Light" w:hAnsi="Calibri Light" w:cstheme="majorHAnsi"/>
                <w:sz w:val="18"/>
                <w:szCs w:val="18"/>
              </w:rPr>
              <w:t xml:space="preserve">MD-2001, mun. Chișinău, bd. Ștefan cel Mare și Sfânt nr.69, tel.: (+373) 22 26 60 02, fax: (+373) 22 26 61 00, </w:t>
            </w:r>
          </w:p>
          <w:p w:rsidR="00256CA4" w:rsidRPr="00256CA4" w:rsidRDefault="003B7335" w:rsidP="007A5104">
            <w:pPr>
              <w:tabs>
                <w:tab w:val="left" w:pos="720"/>
              </w:tabs>
              <w:jc w:val="center"/>
              <w:rPr>
                <w:rFonts w:ascii="Calibri Light" w:eastAsia="Times New Roman" w:hAnsi="Calibri Light" w:cstheme="majorHAnsi"/>
                <w:b/>
                <w:bCs/>
                <w:color w:val="244061" w:themeColor="accent1" w:themeShade="80"/>
                <w:sz w:val="24"/>
                <w:szCs w:val="24"/>
              </w:rPr>
            </w:pPr>
            <w:hyperlink r:id="rId9" w:history="1">
              <w:r w:rsidR="00256CA4" w:rsidRPr="00256CA4">
                <w:rPr>
                  <w:rStyle w:val="Hyperlink"/>
                  <w:rFonts w:ascii="Calibri Light" w:hAnsi="Calibri Light" w:cstheme="majorHAnsi"/>
                  <w:sz w:val="18"/>
                  <w:szCs w:val="18"/>
                </w:rPr>
                <w:t>www.ccrm.md</w:t>
              </w:r>
            </w:hyperlink>
            <w:r w:rsidR="00256CA4" w:rsidRPr="00256CA4">
              <w:rPr>
                <w:rStyle w:val="Hyperlink"/>
                <w:rFonts w:ascii="Calibri Light" w:hAnsi="Calibri Light" w:cstheme="majorHAnsi"/>
                <w:sz w:val="18"/>
                <w:szCs w:val="18"/>
              </w:rPr>
              <w:t xml:space="preserve">; </w:t>
            </w:r>
            <w:r w:rsidR="00256CA4" w:rsidRPr="00256CA4">
              <w:rPr>
                <w:rFonts w:ascii="Calibri Light" w:hAnsi="Calibri Light" w:cstheme="majorHAnsi"/>
                <w:sz w:val="18"/>
                <w:szCs w:val="18"/>
              </w:rPr>
              <w:t xml:space="preserve">e-mail: </w:t>
            </w:r>
            <w:hyperlink r:id="rId10" w:history="1">
              <w:r w:rsidR="00256CA4" w:rsidRPr="00256CA4">
                <w:rPr>
                  <w:rStyle w:val="Hyperlink"/>
                  <w:rFonts w:ascii="Calibri Light" w:hAnsi="Calibri Light" w:cstheme="majorHAnsi"/>
                  <w:sz w:val="18"/>
                  <w:szCs w:val="18"/>
                </w:rPr>
                <w:t>ccrm@ccrm.md</w:t>
              </w:r>
            </w:hyperlink>
          </w:p>
        </w:tc>
      </w:tr>
    </w:tbl>
    <w:p w:rsidR="00256CA4" w:rsidRPr="00256CA4" w:rsidRDefault="00256CA4" w:rsidP="00256CA4">
      <w:pPr>
        <w:rPr>
          <w:rFonts w:ascii="Calibri Light" w:eastAsia="Times New Roman" w:hAnsi="Calibri Light" w:cstheme="majorHAnsi"/>
          <w:b/>
          <w:bCs/>
          <w:sz w:val="32"/>
          <w:szCs w:val="32"/>
        </w:rPr>
      </w:pPr>
    </w:p>
    <w:p w:rsidR="00256CA4" w:rsidRPr="00256CA4" w:rsidRDefault="00256CA4" w:rsidP="00256CA4">
      <w:pPr>
        <w:jc w:val="center"/>
        <w:rPr>
          <w:rFonts w:ascii="Calibri Light" w:eastAsia="Times New Roman" w:hAnsi="Calibri Light" w:cstheme="majorHAnsi"/>
          <w:b/>
          <w:i/>
          <w:color w:val="000000" w:themeColor="text1"/>
          <w:sz w:val="24"/>
          <w:szCs w:val="24"/>
          <w:highlight w:val="yellow"/>
        </w:rPr>
      </w:pPr>
    </w:p>
    <w:p w:rsidR="007A5104" w:rsidRDefault="007A5104" w:rsidP="00256CA4">
      <w:pPr>
        <w:spacing w:after="0"/>
        <w:jc w:val="center"/>
        <w:rPr>
          <w:rFonts w:ascii="Calibri Light" w:eastAsia="Times New Roman" w:hAnsi="Calibri Light" w:cstheme="majorHAnsi"/>
          <w:b/>
          <w:color w:val="000000" w:themeColor="text1"/>
          <w:sz w:val="28"/>
          <w:szCs w:val="28"/>
          <w:lang w:val="ru-RU"/>
        </w:rPr>
      </w:pPr>
      <w:r w:rsidRPr="007A5104">
        <w:rPr>
          <w:rFonts w:ascii="Calibri Light" w:eastAsia="Times New Roman" w:hAnsi="Calibri Light" w:cstheme="majorHAnsi"/>
          <w:b/>
          <w:color w:val="000000" w:themeColor="text1"/>
          <w:sz w:val="28"/>
          <w:szCs w:val="28"/>
          <w:lang w:val="ru-RU"/>
        </w:rPr>
        <w:t xml:space="preserve">Отчет аудита эффективности о порядке управления фитосанитарными продуктами и удобрениями сквозь призму гарантирования безопасности пищевых продуктов растительного происхождения </w:t>
      </w:r>
    </w:p>
    <w:p w:rsidR="00256CA4" w:rsidRPr="000D256B" w:rsidRDefault="00256CA4" w:rsidP="00256CA4">
      <w:pPr>
        <w:spacing w:after="0"/>
        <w:jc w:val="center"/>
        <w:rPr>
          <w:rFonts w:ascii="Calibri Light" w:eastAsia="Times New Roman" w:hAnsi="Calibri Light" w:cstheme="majorHAnsi"/>
          <w:b/>
          <w:i/>
          <w:color w:val="000000" w:themeColor="text1"/>
          <w:sz w:val="24"/>
          <w:szCs w:val="24"/>
          <w:lang w:val="ru-RU"/>
        </w:rPr>
      </w:pPr>
    </w:p>
    <w:p w:rsidR="00256CA4" w:rsidRPr="000D256B" w:rsidRDefault="00256CA4" w:rsidP="00256CA4">
      <w:pPr>
        <w:jc w:val="center"/>
        <w:rPr>
          <w:rFonts w:ascii="Calibri Light" w:hAnsi="Calibri Light" w:cstheme="majorHAnsi"/>
          <w:lang w:val="ru-RU"/>
        </w:rPr>
        <w:sectPr w:rsidR="00256CA4" w:rsidRPr="000D256B" w:rsidSect="007A5104">
          <w:footerReference w:type="default" r:id="rId11"/>
          <w:pgSz w:w="12240" w:h="15840"/>
          <w:pgMar w:top="851" w:right="851" w:bottom="851" w:left="1701" w:header="709" w:footer="709" w:gutter="0"/>
          <w:cols w:space="708"/>
          <w:docGrid w:linePitch="360"/>
        </w:sectPr>
      </w:pPr>
    </w:p>
    <w:sdt>
      <w:sdtPr>
        <w:rPr>
          <w:rFonts w:ascii="Calibri Light" w:eastAsiaTheme="minorHAnsi" w:hAnsi="Calibri Light" w:cstheme="majorHAnsi"/>
          <w:color w:val="auto"/>
          <w:sz w:val="22"/>
          <w:szCs w:val="22"/>
        </w:rPr>
        <w:id w:val="659274183"/>
        <w:docPartObj>
          <w:docPartGallery w:val="Table of Contents"/>
          <w:docPartUnique/>
        </w:docPartObj>
      </w:sdtPr>
      <w:sdtEndPr>
        <w:rPr>
          <w:bCs/>
          <w:noProof/>
        </w:rPr>
      </w:sdtEndPr>
      <w:sdtContent>
        <w:p w:rsidR="00256CA4" w:rsidRPr="00256CA4" w:rsidRDefault="007A5104" w:rsidP="00256CA4">
          <w:pPr>
            <w:pStyle w:val="TOCHeading"/>
            <w:spacing w:before="0" w:line="240" w:lineRule="auto"/>
            <w:jc w:val="both"/>
            <w:rPr>
              <w:rFonts w:ascii="Calibri Light" w:hAnsi="Calibri Light" w:cstheme="majorHAnsi"/>
              <w:color w:val="000000" w:themeColor="text1"/>
              <w:sz w:val="22"/>
              <w:szCs w:val="22"/>
            </w:rPr>
          </w:pPr>
          <w:r>
            <w:rPr>
              <w:rFonts w:ascii="Calibri Light" w:eastAsiaTheme="minorHAnsi" w:hAnsi="Calibri Light" w:cstheme="majorHAnsi"/>
              <w:color w:val="auto"/>
              <w:sz w:val="22"/>
              <w:szCs w:val="22"/>
              <w:lang w:val="ru-RU"/>
            </w:rPr>
            <w:t xml:space="preserve">Содержание </w:t>
          </w:r>
          <w:r w:rsidR="00256CA4" w:rsidRPr="00256CA4">
            <w:rPr>
              <w:rFonts w:ascii="Calibri Light" w:hAnsi="Calibri Light" w:cstheme="majorHAnsi"/>
              <w:color w:val="000000" w:themeColor="text1"/>
              <w:sz w:val="22"/>
              <w:szCs w:val="22"/>
            </w:rPr>
            <w:t xml:space="preserve"> </w:t>
          </w:r>
        </w:p>
        <w:p w:rsidR="0026368D" w:rsidRDefault="00256CA4">
          <w:pPr>
            <w:pStyle w:val="TOC1"/>
            <w:rPr>
              <w:rFonts w:eastAsiaTheme="minorEastAsia"/>
              <w:noProof/>
              <w:lang w:val="ru-RU" w:eastAsia="ru-RU"/>
            </w:rPr>
          </w:pPr>
          <w:r w:rsidRPr="00256CA4">
            <w:rPr>
              <w:rFonts w:ascii="Calibri Light" w:hAnsi="Calibri Light" w:cstheme="majorHAnsi"/>
            </w:rPr>
            <w:fldChar w:fldCharType="begin"/>
          </w:r>
          <w:r w:rsidRPr="00256CA4">
            <w:rPr>
              <w:rFonts w:ascii="Calibri Light" w:hAnsi="Calibri Light" w:cstheme="majorHAnsi"/>
            </w:rPr>
            <w:instrText xml:space="preserve"> TOC \o "1-3" \h \z \u </w:instrText>
          </w:r>
          <w:r w:rsidRPr="00256CA4">
            <w:rPr>
              <w:rFonts w:ascii="Calibri Light" w:hAnsi="Calibri Light" w:cstheme="majorHAnsi"/>
            </w:rPr>
            <w:fldChar w:fldCharType="separate"/>
          </w:r>
          <w:hyperlink w:anchor="_Toc98239687" w:history="1">
            <w:r w:rsidR="0026368D" w:rsidRPr="00E05CFA">
              <w:rPr>
                <w:rStyle w:val="Hyperlink"/>
                <w:rFonts w:ascii="Calibri Light" w:hAnsi="Calibri Light" w:cstheme="majorHAnsi"/>
                <w:b/>
                <w:noProof/>
              </w:rPr>
              <w:t>СПИСОК АББРЕВИАТУР</w:t>
            </w:r>
            <w:r w:rsidR="0026368D">
              <w:rPr>
                <w:noProof/>
                <w:webHidden/>
              </w:rPr>
              <w:tab/>
            </w:r>
            <w:r w:rsidR="0026368D">
              <w:rPr>
                <w:noProof/>
                <w:webHidden/>
              </w:rPr>
              <w:fldChar w:fldCharType="begin"/>
            </w:r>
            <w:r w:rsidR="0026368D">
              <w:rPr>
                <w:noProof/>
                <w:webHidden/>
              </w:rPr>
              <w:instrText xml:space="preserve"> PAGEREF _Toc98239687 \h </w:instrText>
            </w:r>
            <w:r w:rsidR="0026368D">
              <w:rPr>
                <w:noProof/>
                <w:webHidden/>
              </w:rPr>
            </w:r>
            <w:r w:rsidR="0026368D">
              <w:rPr>
                <w:noProof/>
                <w:webHidden/>
              </w:rPr>
              <w:fldChar w:fldCharType="separate"/>
            </w:r>
            <w:r w:rsidR="0026368D">
              <w:rPr>
                <w:noProof/>
                <w:webHidden/>
              </w:rPr>
              <w:t>5</w:t>
            </w:r>
            <w:r w:rsidR="0026368D">
              <w:rPr>
                <w:noProof/>
                <w:webHidden/>
              </w:rPr>
              <w:fldChar w:fldCharType="end"/>
            </w:r>
          </w:hyperlink>
        </w:p>
        <w:p w:rsidR="0026368D" w:rsidRDefault="003B7335">
          <w:pPr>
            <w:pStyle w:val="TOC1"/>
            <w:rPr>
              <w:rFonts w:eastAsiaTheme="minorEastAsia"/>
              <w:noProof/>
              <w:lang w:val="ru-RU" w:eastAsia="ru-RU"/>
            </w:rPr>
          </w:pPr>
          <w:hyperlink w:anchor="_Toc98239688" w:history="1">
            <w:r w:rsidR="0026368D" w:rsidRPr="00E05CFA">
              <w:rPr>
                <w:rStyle w:val="Hyperlink"/>
                <w:rFonts w:ascii="Calibri Light" w:hAnsi="Calibri Light" w:cstheme="majorHAnsi"/>
                <w:noProof/>
                <w:lang w:val="ru-RU"/>
              </w:rPr>
              <w:t>Глоссарий</w:t>
            </w:r>
            <w:r w:rsidR="0026368D">
              <w:rPr>
                <w:noProof/>
                <w:webHidden/>
              </w:rPr>
              <w:tab/>
            </w:r>
            <w:r w:rsidR="0026368D">
              <w:rPr>
                <w:noProof/>
                <w:webHidden/>
              </w:rPr>
              <w:fldChar w:fldCharType="begin"/>
            </w:r>
            <w:r w:rsidR="0026368D">
              <w:rPr>
                <w:noProof/>
                <w:webHidden/>
              </w:rPr>
              <w:instrText xml:space="preserve"> PAGEREF _Toc98239688 \h </w:instrText>
            </w:r>
            <w:r w:rsidR="0026368D">
              <w:rPr>
                <w:noProof/>
                <w:webHidden/>
              </w:rPr>
            </w:r>
            <w:r w:rsidR="0026368D">
              <w:rPr>
                <w:noProof/>
                <w:webHidden/>
              </w:rPr>
              <w:fldChar w:fldCharType="separate"/>
            </w:r>
            <w:r w:rsidR="0026368D">
              <w:rPr>
                <w:noProof/>
                <w:webHidden/>
              </w:rPr>
              <w:t>5</w:t>
            </w:r>
            <w:r w:rsidR="0026368D">
              <w:rPr>
                <w:noProof/>
                <w:webHidden/>
              </w:rPr>
              <w:fldChar w:fldCharType="end"/>
            </w:r>
          </w:hyperlink>
        </w:p>
        <w:p w:rsidR="0026368D" w:rsidRDefault="003B7335">
          <w:pPr>
            <w:pStyle w:val="TOC1"/>
            <w:rPr>
              <w:rFonts w:eastAsiaTheme="minorEastAsia"/>
              <w:noProof/>
              <w:lang w:val="ru-RU" w:eastAsia="ru-RU"/>
            </w:rPr>
          </w:pPr>
          <w:hyperlink w:anchor="_Toc98239689" w:history="1">
            <w:r w:rsidR="0026368D" w:rsidRPr="00E05CFA">
              <w:rPr>
                <w:rStyle w:val="Hyperlink"/>
                <w:rFonts w:ascii="Calibri Light" w:hAnsi="Calibri Light" w:cstheme="majorHAnsi"/>
                <w:b/>
                <w:noProof/>
                <w:lang w:val="ru-RU"/>
              </w:rPr>
              <w:t>Обобщение</w:t>
            </w:r>
            <w:r w:rsidR="0026368D">
              <w:rPr>
                <w:noProof/>
                <w:webHidden/>
              </w:rPr>
              <w:tab/>
            </w:r>
            <w:r w:rsidR="0026368D">
              <w:rPr>
                <w:noProof/>
                <w:webHidden/>
              </w:rPr>
              <w:fldChar w:fldCharType="begin"/>
            </w:r>
            <w:r w:rsidR="0026368D">
              <w:rPr>
                <w:noProof/>
                <w:webHidden/>
              </w:rPr>
              <w:instrText xml:space="preserve"> PAGEREF _Toc98239689 \h </w:instrText>
            </w:r>
            <w:r w:rsidR="0026368D">
              <w:rPr>
                <w:noProof/>
                <w:webHidden/>
              </w:rPr>
            </w:r>
            <w:r w:rsidR="0026368D">
              <w:rPr>
                <w:noProof/>
                <w:webHidden/>
              </w:rPr>
              <w:fldChar w:fldCharType="separate"/>
            </w:r>
            <w:r w:rsidR="0026368D">
              <w:rPr>
                <w:noProof/>
                <w:webHidden/>
              </w:rPr>
              <w:t>7</w:t>
            </w:r>
            <w:r w:rsidR="0026368D">
              <w:rPr>
                <w:noProof/>
                <w:webHidden/>
              </w:rPr>
              <w:fldChar w:fldCharType="end"/>
            </w:r>
          </w:hyperlink>
        </w:p>
        <w:p w:rsidR="0026368D" w:rsidRDefault="003B7335">
          <w:pPr>
            <w:pStyle w:val="TOC1"/>
            <w:rPr>
              <w:rFonts w:eastAsiaTheme="minorEastAsia"/>
              <w:noProof/>
              <w:lang w:val="ru-RU" w:eastAsia="ru-RU"/>
            </w:rPr>
          </w:pPr>
          <w:hyperlink w:anchor="_Toc98239690" w:history="1">
            <w:r w:rsidR="0026368D" w:rsidRPr="00E05CFA">
              <w:rPr>
                <w:rStyle w:val="Hyperlink"/>
                <w:rFonts w:ascii="Calibri Light" w:hAnsi="Calibri Light" w:cstheme="majorHAnsi"/>
                <w:b/>
                <w:noProof/>
              </w:rPr>
              <w:t>II</w:t>
            </w:r>
            <w:r w:rsidR="0026368D" w:rsidRPr="00E05CFA">
              <w:rPr>
                <w:rStyle w:val="Hyperlink"/>
                <w:rFonts w:ascii="Calibri Light" w:hAnsi="Calibri Light" w:cstheme="majorHAnsi"/>
                <w:b/>
                <w:noProof/>
                <w:lang w:val="ru-RU"/>
              </w:rPr>
              <w:t>.</w:t>
            </w:r>
            <w:r w:rsidR="0026368D" w:rsidRPr="00E05CFA">
              <w:rPr>
                <w:rStyle w:val="Hyperlink"/>
                <w:rFonts w:ascii="Calibri Light" w:hAnsi="Calibri Light" w:cstheme="majorHAnsi"/>
                <w:noProof/>
                <w:lang w:val="ru-RU"/>
              </w:rPr>
              <w:t xml:space="preserve"> </w:t>
            </w:r>
            <w:r w:rsidR="0026368D" w:rsidRPr="00E05CFA">
              <w:rPr>
                <w:rStyle w:val="Hyperlink"/>
                <w:rFonts w:ascii="Calibri Light" w:hAnsi="Calibri Light" w:cstheme="majorHAnsi"/>
                <w:b/>
                <w:noProof/>
                <w:lang w:val="ru-RU"/>
              </w:rPr>
              <w:t>ОБЩЕЕ</w:t>
            </w:r>
            <w:r w:rsidR="0026368D" w:rsidRPr="00E05CFA">
              <w:rPr>
                <w:rStyle w:val="Hyperlink"/>
                <w:rFonts w:ascii="Calibri Light" w:hAnsi="Calibri Light" w:cstheme="majorHAnsi"/>
                <w:noProof/>
                <w:lang w:val="ru-RU"/>
              </w:rPr>
              <w:t xml:space="preserve"> </w:t>
            </w:r>
            <w:r w:rsidR="0026368D" w:rsidRPr="00E05CFA">
              <w:rPr>
                <w:rStyle w:val="Hyperlink"/>
                <w:rFonts w:ascii="Calibri Light" w:hAnsi="Calibri Light" w:cstheme="majorHAnsi"/>
                <w:b/>
                <w:noProof/>
                <w:lang w:val="ru-RU"/>
              </w:rPr>
              <w:t>ПРЕДСТАВЛЕНИЕ</w:t>
            </w:r>
            <w:r w:rsidR="0026368D">
              <w:rPr>
                <w:noProof/>
                <w:webHidden/>
              </w:rPr>
              <w:tab/>
            </w:r>
            <w:r w:rsidR="0026368D">
              <w:rPr>
                <w:noProof/>
                <w:webHidden/>
              </w:rPr>
              <w:fldChar w:fldCharType="begin"/>
            </w:r>
            <w:r w:rsidR="0026368D">
              <w:rPr>
                <w:noProof/>
                <w:webHidden/>
              </w:rPr>
              <w:instrText xml:space="preserve"> PAGEREF _Toc98239690 \h </w:instrText>
            </w:r>
            <w:r w:rsidR="0026368D">
              <w:rPr>
                <w:noProof/>
                <w:webHidden/>
              </w:rPr>
            </w:r>
            <w:r w:rsidR="0026368D">
              <w:rPr>
                <w:noProof/>
                <w:webHidden/>
              </w:rPr>
              <w:fldChar w:fldCharType="separate"/>
            </w:r>
            <w:r w:rsidR="0026368D">
              <w:rPr>
                <w:noProof/>
                <w:webHidden/>
              </w:rPr>
              <w:t>8</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691" w:history="1">
            <w:r w:rsidR="0026368D" w:rsidRPr="00E05CFA">
              <w:rPr>
                <w:rStyle w:val="Hyperlink"/>
                <w:rFonts w:ascii="Calibri Light" w:hAnsi="Calibri Light" w:cstheme="majorHAnsi"/>
                <w:b/>
                <w:noProof/>
                <w:lang w:val="ru-RU"/>
              </w:rPr>
              <w:t>2.1 Основание аудита</w:t>
            </w:r>
            <w:r w:rsidR="0026368D">
              <w:rPr>
                <w:noProof/>
                <w:webHidden/>
              </w:rPr>
              <w:tab/>
            </w:r>
            <w:r w:rsidR="0026368D">
              <w:rPr>
                <w:noProof/>
                <w:webHidden/>
              </w:rPr>
              <w:fldChar w:fldCharType="begin"/>
            </w:r>
            <w:r w:rsidR="0026368D">
              <w:rPr>
                <w:noProof/>
                <w:webHidden/>
              </w:rPr>
              <w:instrText xml:space="preserve"> PAGEREF _Toc98239691 \h </w:instrText>
            </w:r>
            <w:r w:rsidR="0026368D">
              <w:rPr>
                <w:noProof/>
                <w:webHidden/>
              </w:rPr>
            </w:r>
            <w:r w:rsidR="0026368D">
              <w:rPr>
                <w:noProof/>
                <w:webHidden/>
              </w:rPr>
              <w:fldChar w:fldCharType="separate"/>
            </w:r>
            <w:r w:rsidR="0026368D">
              <w:rPr>
                <w:noProof/>
                <w:webHidden/>
              </w:rPr>
              <w:t>8</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692" w:history="1">
            <w:r w:rsidR="0026368D" w:rsidRPr="00E05CFA">
              <w:rPr>
                <w:rStyle w:val="Hyperlink"/>
                <w:rFonts w:ascii="Calibri Light" w:hAnsi="Calibri Light" w:cstheme="majorHAnsi"/>
                <w:b/>
                <w:noProof/>
              </w:rPr>
              <w:t xml:space="preserve">2.2 </w:t>
            </w:r>
            <w:r w:rsidR="0026368D" w:rsidRPr="00E05CFA">
              <w:rPr>
                <w:rStyle w:val="Hyperlink"/>
                <w:rFonts w:ascii="Calibri Light" w:hAnsi="Calibri Light" w:cstheme="majorHAnsi"/>
                <w:b/>
                <w:noProof/>
                <w:lang w:val="ru-RU"/>
              </w:rPr>
              <w:t>Описание</w:t>
            </w:r>
            <w:r w:rsidR="0026368D" w:rsidRPr="00E05CFA">
              <w:rPr>
                <w:rStyle w:val="Hyperlink"/>
                <w:rFonts w:ascii="Calibri Light" w:hAnsi="Calibri Light" w:cstheme="majorHAnsi"/>
                <w:b/>
                <w:noProof/>
              </w:rPr>
              <w:t xml:space="preserve"> </w:t>
            </w:r>
            <w:r w:rsidR="0026368D" w:rsidRPr="00E05CFA">
              <w:rPr>
                <w:rStyle w:val="Hyperlink"/>
                <w:rFonts w:ascii="Calibri Light" w:hAnsi="Calibri Light" w:cstheme="majorHAnsi"/>
                <w:b/>
                <w:noProof/>
                <w:lang w:val="ru-RU"/>
              </w:rPr>
              <w:t>аудируемой</w:t>
            </w:r>
            <w:r w:rsidR="0026368D" w:rsidRPr="00E05CFA">
              <w:rPr>
                <w:rStyle w:val="Hyperlink"/>
                <w:rFonts w:ascii="Calibri Light" w:hAnsi="Calibri Light" w:cstheme="majorHAnsi"/>
                <w:b/>
                <w:noProof/>
              </w:rPr>
              <w:t xml:space="preserve"> </w:t>
            </w:r>
            <w:r w:rsidR="0026368D" w:rsidRPr="00E05CFA">
              <w:rPr>
                <w:rStyle w:val="Hyperlink"/>
                <w:rFonts w:ascii="Calibri Light" w:hAnsi="Calibri Light" w:cstheme="majorHAnsi"/>
                <w:b/>
                <w:noProof/>
                <w:lang w:val="ru-RU"/>
              </w:rPr>
              <w:t>области</w:t>
            </w:r>
            <w:r w:rsidR="0026368D">
              <w:rPr>
                <w:noProof/>
                <w:webHidden/>
              </w:rPr>
              <w:tab/>
            </w:r>
            <w:r w:rsidR="0026368D">
              <w:rPr>
                <w:noProof/>
                <w:webHidden/>
              </w:rPr>
              <w:fldChar w:fldCharType="begin"/>
            </w:r>
            <w:r w:rsidR="0026368D">
              <w:rPr>
                <w:noProof/>
                <w:webHidden/>
              </w:rPr>
              <w:instrText xml:space="preserve"> PAGEREF _Toc98239692 \h </w:instrText>
            </w:r>
            <w:r w:rsidR="0026368D">
              <w:rPr>
                <w:noProof/>
                <w:webHidden/>
              </w:rPr>
            </w:r>
            <w:r w:rsidR="0026368D">
              <w:rPr>
                <w:noProof/>
                <w:webHidden/>
              </w:rPr>
              <w:fldChar w:fldCharType="separate"/>
            </w:r>
            <w:r w:rsidR="0026368D">
              <w:rPr>
                <w:noProof/>
                <w:webHidden/>
              </w:rPr>
              <w:t>9</w:t>
            </w:r>
            <w:r w:rsidR="0026368D">
              <w:rPr>
                <w:noProof/>
                <w:webHidden/>
              </w:rPr>
              <w:fldChar w:fldCharType="end"/>
            </w:r>
          </w:hyperlink>
        </w:p>
        <w:p w:rsidR="0026368D" w:rsidRDefault="003B7335">
          <w:pPr>
            <w:pStyle w:val="TOC1"/>
            <w:rPr>
              <w:rFonts w:eastAsiaTheme="minorEastAsia"/>
              <w:noProof/>
              <w:lang w:val="ru-RU" w:eastAsia="ru-RU"/>
            </w:rPr>
          </w:pPr>
          <w:hyperlink w:anchor="_Toc98239693" w:history="1">
            <w:r w:rsidR="0026368D" w:rsidRPr="00E05CFA">
              <w:rPr>
                <w:rStyle w:val="Hyperlink"/>
                <w:rFonts w:ascii="Calibri Light" w:hAnsi="Calibri Light" w:cstheme="majorHAnsi"/>
                <w:b/>
                <w:noProof/>
              </w:rPr>
              <w:t>III</w:t>
            </w:r>
            <w:r w:rsidR="0026368D" w:rsidRPr="00E05CFA">
              <w:rPr>
                <w:rStyle w:val="Hyperlink"/>
                <w:rFonts w:ascii="Calibri Light" w:hAnsi="Calibri Light" w:cstheme="majorHAnsi"/>
                <w:b/>
                <w:noProof/>
                <w:lang w:val="ru-RU"/>
              </w:rPr>
              <w:t>. СФЕРА И ПОДХОД АУДИТА</w:t>
            </w:r>
            <w:r w:rsidR="0026368D">
              <w:rPr>
                <w:noProof/>
                <w:webHidden/>
              </w:rPr>
              <w:tab/>
            </w:r>
            <w:r w:rsidR="0026368D">
              <w:rPr>
                <w:noProof/>
                <w:webHidden/>
              </w:rPr>
              <w:fldChar w:fldCharType="begin"/>
            </w:r>
            <w:r w:rsidR="0026368D">
              <w:rPr>
                <w:noProof/>
                <w:webHidden/>
              </w:rPr>
              <w:instrText xml:space="preserve"> PAGEREF _Toc98239693 \h </w:instrText>
            </w:r>
            <w:r w:rsidR="0026368D">
              <w:rPr>
                <w:noProof/>
                <w:webHidden/>
              </w:rPr>
            </w:r>
            <w:r w:rsidR="0026368D">
              <w:rPr>
                <w:noProof/>
                <w:webHidden/>
              </w:rPr>
              <w:fldChar w:fldCharType="separate"/>
            </w:r>
            <w:r w:rsidR="0026368D">
              <w:rPr>
                <w:noProof/>
                <w:webHidden/>
              </w:rPr>
              <w:t>12</w:t>
            </w:r>
            <w:r w:rsidR="0026368D">
              <w:rPr>
                <w:noProof/>
                <w:webHidden/>
              </w:rPr>
              <w:fldChar w:fldCharType="end"/>
            </w:r>
          </w:hyperlink>
        </w:p>
        <w:p w:rsidR="0026368D" w:rsidRDefault="003B7335">
          <w:pPr>
            <w:pStyle w:val="TOC1"/>
            <w:rPr>
              <w:rFonts w:eastAsiaTheme="minorEastAsia"/>
              <w:noProof/>
              <w:lang w:val="ru-RU" w:eastAsia="ru-RU"/>
            </w:rPr>
          </w:pPr>
          <w:hyperlink w:anchor="_Toc98239694" w:history="1">
            <w:r w:rsidR="0026368D" w:rsidRPr="00E05CFA">
              <w:rPr>
                <w:rStyle w:val="Hyperlink"/>
                <w:rFonts w:ascii="Calibri Light" w:hAnsi="Calibri Light" w:cstheme="majorHAnsi"/>
                <w:b/>
                <w:noProof/>
              </w:rPr>
              <w:t xml:space="preserve">IV. </w:t>
            </w:r>
            <w:r w:rsidR="0026368D" w:rsidRPr="00E05CFA">
              <w:rPr>
                <w:rStyle w:val="Hyperlink"/>
                <w:rFonts w:ascii="Calibri Light" w:hAnsi="Calibri Light" w:cstheme="majorHAnsi"/>
                <w:b/>
                <w:noProof/>
                <w:lang w:val="ru-RU"/>
              </w:rPr>
              <w:t>КОНСТАТАЦИИ</w:t>
            </w:r>
            <w:r w:rsidR="0026368D">
              <w:rPr>
                <w:noProof/>
                <w:webHidden/>
              </w:rPr>
              <w:tab/>
            </w:r>
            <w:r w:rsidR="0026368D">
              <w:rPr>
                <w:noProof/>
                <w:webHidden/>
              </w:rPr>
              <w:fldChar w:fldCharType="begin"/>
            </w:r>
            <w:r w:rsidR="0026368D">
              <w:rPr>
                <w:noProof/>
                <w:webHidden/>
              </w:rPr>
              <w:instrText xml:space="preserve"> PAGEREF _Toc98239694 \h </w:instrText>
            </w:r>
            <w:r w:rsidR="0026368D">
              <w:rPr>
                <w:noProof/>
                <w:webHidden/>
              </w:rPr>
            </w:r>
            <w:r w:rsidR="0026368D">
              <w:rPr>
                <w:noProof/>
                <w:webHidden/>
              </w:rPr>
              <w:fldChar w:fldCharType="separate"/>
            </w:r>
            <w:r w:rsidR="0026368D">
              <w:rPr>
                <w:noProof/>
                <w:webHidden/>
              </w:rPr>
              <w:t>13</w:t>
            </w:r>
            <w:r w:rsidR="0026368D">
              <w:rPr>
                <w:noProof/>
                <w:webHidden/>
              </w:rPr>
              <w:fldChar w:fldCharType="end"/>
            </w:r>
          </w:hyperlink>
        </w:p>
        <w:p w:rsidR="0026368D" w:rsidRDefault="003B7335">
          <w:pPr>
            <w:pStyle w:val="TOC1"/>
            <w:tabs>
              <w:tab w:val="left" w:pos="660"/>
            </w:tabs>
            <w:rPr>
              <w:rFonts w:eastAsiaTheme="minorEastAsia"/>
              <w:noProof/>
              <w:lang w:val="ru-RU" w:eastAsia="ru-RU"/>
            </w:rPr>
          </w:pPr>
          <w:hyperlink w:anchor="_Toc98239695" w:history="1">
            <w:r w:rsidR="0026368D" w:rsidRPr="00E05CFA">
              <w:rPr>
                <w:rStyle w:val="Hyperlink"/>
                <w:rFonts w:ascii="Calibri Light" w:eastAsia="Calibri" w:hAnsi="Calibri Light" w:cstheme="majorHAnsi"/>
                <w:b/>
                <w:noProof/>
                <w:lang w:val="ru-RU"/>
              </w:rPr>
              <w:t>4.1</w:t>
            </w:r>
            <w:r w:rsidR="0026368D">
              <w:rPr>
                <w:rFonts w:eastAsiaTheme="minorEastAsia"/>
                <w:noProof/>
                <w:lang w:val="ru-RU" w:eastAsia="ru-RU"/>
              </w:rPr>
              <w:tab/>
            </w:r>
            <w:r w:rsidR="0026368D" w:rsidRPr="00E05CFA">
              <w:rPr>
                <w:rStyle w:val="Hyperlink"/>
                <w:rFonts w:ascii="Calibri Light" w:eastAsia="Calibri" w:hAnsi="Calibri Light" w:cstheme="majorHAnsi"/>
                <w:b/>
                <w:noProof/>
                <w:lang w:val="ru-RU"/>
              </w:rPr>
              <w:t xml:space="preserve">Органы, ответственные за разработку политик управления </w:t>
            </w:r>
            <w:r w:rsidR="0026368D" w:rsidRPr="00E05CFA">
              <w:rPr>
                <w:rStyle w:val="Hyperlink"/>
                <w:rFonts w:ascii="Calibri Light" w:hAnsi="Calibri Light" w:cstheme="majorHAnsi"/>
                <w:b/>
                <w:noProof/>
                <w:lang w:val="ru-RU"/>
              </w:rPr>
              <w:t>фитосанитарными средствами и удобрениями</w:t>
            </w:r>
            <w:r w:rsidR="0026368D" w:rsidRPr="00E05CFA">
              <w:rPr>
                <w:rStyle w:val="Hyperlink"/>
                <w:rFonts w:ascii="Calibri Light" w:eastAsia="Calibri" w:hAnsi="Calibri Light" w:cstheme="majorHAnsi"/>
                <w:b/>
                <w:noProof/>
                <w:lang w:val="ru-RU"/>
              </w:rPr>
              <w:t>, приняли достаточные меры для создания нормативной базы в соответствии с Европейским Acquis-ом для обеспечения населения безвредными пищевыми продуктами растительного происхождения в результате использования ФСУ?</w:t>
            </w:r>
            <w:r w:rsidR="0026368D">
              <w:rPr>
                <w:noProof/>
                <w:webHidden/>
              </w:rPr>
              <w:tab/>
            </w:r>
            <w:r w:rsidR="0026368D">
              <w:rPr>
                <w:noProof/>
                <w:webHidden/>
              </w:rPr>
              <w:fldChar w:fldCharType="begin"/>
            </w:r>
            <w:r w:rsidR="0026368D">
              <w:rPr>
                <w:noProof/>
                <w:webHidden/>
              </w:rPr>
              <w:instrText xml:space="preserve"> PAGEREF _Toc98239695 \h </w:instrText>
            </w:r>
            <w:r w:rsidR="0026368D">
              <w:rPr>
                <w:noProof/>
                <w:webHidden/>
              </w:rPr>
            </w:r>
            <w:r w:rsidR="0026368D">
              <w:rPr>
                <w:noProof/>
                <w:webHidden/>
              </w:rPr>
              <w:fldChar w:fldCharType="separate"/>
            </w:r>
            <w:r w:rsidR="0026368D">
              <w:rPr>
                <w:noProof/>
                <w:webHidden/>
              </w:rPr>
              <w:t>13</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696" w:history="1">
            <w:r w:rsidR="0026368D" w:rsidRPr="00E05CFA">
              <w:rPr>
                <w:rStyle w:val="Hyperlink"/>
                <w:rFonts w:ascii="Calibri Light" w:eastAsia="Times New Roman" w:hAnsi="Calibri Light" w:cstheme="majorHAnsi"/>
                <w:b/>
                <w:i/>
                <w:noProof/>
                <w:lang w:val="ru-RU" w:eastAsia="ro-RO"/>
              </w:rPr>
              <w:t xml:space="preserve">4.1.1 В течение ряда лет было разработано множество законодательно-нормативных актов, касающихся области фитосанитарных средств и удобрений, в том числе гармонизированных с </w:t>
            </w:r>
            <w:r w:rsidR="0026368D" w:rsidRPr="00E05CFA">
              <w:rPr>
                <w:rStyle w:val="Hyperlink"/>
                <w:rFonts w:ascii="Calibri Light" w:eastAsia="Calibri" w:hAnsi="Calibri Light" w:cstheme="majorHAnsi"/>
                <w:b/>
                <w:i/>
                <w:noProof/>
                <w:lang w:val="ru-RU"/>
              </w:rPr>
              <w:t xml:space="preserve">Европейским </w:t>
            </w:r>
            <w:r w:rsidR="0026368D" w:rsidRPr="00E05CFA">
              <w:rPr>
                <w:rStyle w:val="Hyperlink"/>
                <w:rFonts w:ascii="Calibri Light" w:eastAsia="Calibri" w:hAnsi="Calibri Light" w:cstheme="majorHAnsi"/>
                <w:b/>
                <w:i/>
                <w:noProof/>
                <w:lang w:eastAsia="ro-RO"/>
              </w:rPr>
              <w:t>Acquis</w:t>
            </w:r>
            <w:r w:rsidR="0026368D" w:rsidRPr="00E05CFA">
              <w:rPr>
                <w:rStyle w:val="Hyperlink"/>
                <w:rFonts w:ascii="Calibri Light" w:eastAsia="Calibri" w:hAnsi="Calibri Light" w:cstheme="majorHAnsi"/>
                <w:b/>
                <w:i/>
                <w:noProof/>
                <w:lang w:val="ru-RU" w:eastAsia="ro-RO"/>
              </w:rPr>
              <w:t>-ом</w:t>
            </w:r>
            <w:r w:rsidR="0026368D" w:rsidRPr="00E05CFA">
              <w:rPr>
                <w:rStyle w:val="Hyperlink"/>
                <w:rFonts w:ascii="Calibri Light" w:eastAsia="Times New Roman" w:hAnsi="Calibri Light" w:cstheme="majorHAnsi"/>
                <w:b/>
                <w:i/>
                <w:noProof/>
                <w:lang w:val="ru-RU" w:eastAsia="ro-RO"/>
              </w:rPr>
              <w:t>.</w:t>
            </w:r>
            <w:r w:rsidR="0026368D">
              <w:rPr>
                <w:noProof/>
                <w:webHidden/>
              </w:rPr>
              <w:tab/>
            </w:r>
            <w:r w:rsidR="0026368D">
              <w:rPr>
                <w:noProof/>
                <w:webHidden/>
              </w:rPr>
              <w:fldChar w:fldCharType="begin"/>
            </w:r>
            <w:r w:rsidR="0026368D">
              <w:rPr>
                <w:noProof/>
                <w:webHidden/>
              </w:rPr>
              <w:instrText xml:space="preserve"> PAGEREF _Toc98239696 \h </w:instrText>
            </w:r>
            <w:r w:rsidR="0026368D">
              <w:rPr>
                <w:noProof/>
                <w:webHidden/>
              </w:rPr>
            </w:r>
            <w:r w:rsidR="0026368D">
              <w:rPr>
                <w:noProof/>
                <w:webHidden/>
              </w:rPr>
              <w:fldChar w:fldCharType="separate"/>
            </w:r>
            <w:r w:rsidR="0026368D">
              <w:rPr>
                <w:noProof/>
                <w:webHidden/>
              </w:rPr>
              <w:t>13</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697" w:history="1">
            <w:r w:rsidR="0026368D" w:rsidRPr="00E05CFA">
              <w:rPr>
                <w:rStyle w:val="Hyperlink"/>
                <w:rFonts w:ascii="Calibri Light" w:eastAsia="Times New Roman" w:hAnsi="Calibri Light" w:cstheme="majorHAnsi"/>
                <w:b/>
                <w:i/>
                <w:noProof/>
                <w:lang w:val="ru-RU" w:eastAsia="ro-RO"/>
              </w:rPr>
              <w:t>4.1.2 Меры, включенные в Национальную программу по интегрированной защите растений на 2018-2027 годы, не были реализованы.</w:t>
            </w:r>
            <w:r w:rsidR="0026368D">
              <w:rPr>
                <w:noProof/>
                <w:webHidden/>
              </w:rPr>
              <w:tab/>
            </w:r>
            <w:r w:rsidR="0026368D">
              <w:rPr>
                <w:noProof/>
                <w:webHidden/>
              </w:rPr>
              <w:fldChar w:fldCharType="begin"/>
            </w:r>
            <w:r w:rsidR="0026368D">
              <w:rPr>
                <w:noProof/>
                <w:webHidden/>
              </w:rPr>
              <w:instrText xml:space="preserve"> PAGEREF _Toc98239697 \h </w:instrText>
            </w:r>
            <w:r w:rsidR="0026368D">
              <w:rPr>
                <w:noProof/>
                <w:webHidden/>
              </w:rPr>
            </w:r>
            <w:r w:rsidR="0026368D">
              <w:rPr>
                <w:noProof/>
                <w:webHidden/>
              </w:rPr>
              <w:fldChar w:fldCharType="separate"/>
            </w:r>
            <w:r w:rsidR="0026368D">
              <w:rPr>
                <w:noProof/>
                <w:webHidden/>
              </w:rPr>
              <w:t>16</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698" w:history="1">
            <w:r w:rsidR="0026368D" w:rsidRPr="00E05CFA">
              <w:rPr>
                <w:rStyle w:val="Hyperlink"/>
                <w:rFonts w:ascii="Calibri Light" w:eastAsia="Times New Roman" w:hAnsi="Calibri Light" w:cstheme="majorHAnsi"/>
                <w:b/>
                <w:i/>
                <w:noProof/>
                <w:lang w:val="ru-RU" w:eastAsia="ro-RO"/>
              </w:rPr>
              <w:t>4.1.3. Существующая регулирующая база в области фитосанитарных средств и удобрений включает двойственные положения, а в некоторых случаях отсутствует вторичное законодательство.</w:t>
            </w:r>
            <w:r w:rsidR="0026368D">
              <w:rPr>
                <w:noProof/>
                <w:webHidden/>
              </w:rPr>
              <w:tab/>
            </w:r>
            <w:r w:rsidR="0026368D">
              <w:rPr>
                <w:noProof/>
                <w:webHidden/>
              </w:rPr>
              <w:fldChar w:fldCharType="begin"/>
            </w:r>
            <w:r w:rsidR="0026368D">
              <w:rPr>
                <w:noProof/>
                <w:webHidden/>
              </w:rPr>
              <w:instrText xml:space="preserve"> PAGEREF _Toc98239698 \h </w:instrText>
            </w:r>
            <w:r w:rsidR="0026368D">
              <w:rPr>
                <w:noProof/>
                <w:webHidden/>
              </w:rPr>
            </w:r>
            <w:r w:rsidR="0026368D">
              <w:rPr>
                <w:noProof/>
                <w:webHidden/>
              </w:rPr>
              <w:fldChar w:fldCharType="separate"/>
            </w:r>
            <w:r w:rsidR="0026368D">
              <w:rPr>
                <w:noProof/>
                <w:webHidden/>
              </w:rPr>
              <w:t>17</w:t>
            </w:r>
            <w:r w:rsidR="0026368D">
              <w:rPr>
                <w:noProof/>
                <w:webHidden/>
              </w:rPr>
              <w:fldChar w:fldCharType="end"/>
            </w:r>
          </w:hyperlink>
        </w:p>
        <w:p w:rsidR="0026368D" w:rsidRDefault="003B7335">
          <w:pPr>
            <w:pStyle w:val="TOC1"/>
            <w:tabs>
              <w:tab w:val="left" w:pos="660"/>
            </w:tabs>
            <w:rPr>
              <w:rFonts w:eastAsiaTheme="minorEastAsia"/>
              <w:noProof/>
              <w:lang w:val="ru-RU" w:eastAsia="ru-RU"/>
            </w:rPr>
          </w:pPr>
          <w:hyperlink w:anchor="_Toc98239699" w:history="1">
            <w:r w:rsidR="0026368D" w:rsidRPr="00E05CFA">
              <w:rPr>
                <w:rStyle w:val="Hyperlink"/>
                <w:rFonts w:ascii="Calibri Light" w:eastAsia="Calibri" w:hAnsi="Calibri Light" w:cstheme="majorHAnsi"/>
                <w:b/>
                <w:noProof/>
                <w:lang w:val="ru-RU"/>
              </w:rPr>
              <w:t>4.2</w:t>
            </w:r>
            <w:r w:rsidR="0026368D">
              <w:rPr>
                <w:rFonts w:eastAsiaTheme="minorEastAsia"/>
                <w:noProof/>
                <w:lang w:val="ru-RU" w:eastAsia="ru-RU"/>
              </w:rPr>
              <w:tab/>
            </w:r>
            <w:r w:rsidR="0026368D" w:rsidRPr="00E05CFA">
              <w:rPr>
                <w:rStyle w:val="Hyperlink"/>
                <w:rFonts w:ascii="Calibri Light" w:eastAsia="Calibri" w:hAnsi="Calibri Light" w:cstheme="majorHAnsi"/>
                <w:b/>
                <w:noProof/>
                <w:lang w:val="ru-RU"/>
              </w:rPr>
              <w:t>2. Процесс управления фитосанитарными средствами и удобрениями обеспечивает их эффективное использование?</w:t>
            </w:r>
            <w:r w:rsidR="0026368D">
              <w:rPr>
                <w:noProof/>
                <w:webHidden/>
              </w:rPr>
              <w:tab/>
            </w:r>
            <w:r w:rsidR="0026368D">
              <w:rPr>
                <w:noProof/>
                <w:webHidden/>
              </w:rPr>
              <w:fldChar w:fldCharType="begin"/>
            </w:r>
            <w:r w:rsidR="0026368D">
              <w:rPr>
                <w:noProof/>
                <w:webHidden/>
              </w:rPr>
              <w:instrText xml:space="preserve"> PAGEREF _Toc98239699 \h </w:instrText>
            </w:r>
            <w:r w:rsidR="0026368D">
              <w:rPr>
                <w:noProof/>
                <w:webHidden/>
              </w:rPr>
            </w:r>
            <w:r w:rsidR="0026368D">
              <w:rPr>
                <w:noProof/>
                <w:webHidden/>
              </w:rPr>
              <w:fldChar w:fldCharType="separate"/>
            </w:r>
            <w:r w:rsidR="0026368D">
              <w:rPr>
                <w:noProof/>
                <w:webHidden/>
              </w:rPr>
              <w:t>18</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700" w:history="1">
            <w:r w:rsidR="0026368D" w:rsidRPr="00E05CFA">
              <w:rPr>
                <w:rStyle w:val="Hyperlink"/>
                <w:rFonts w:ascii="Calibri Light" w:hAnsi="Calibri Light" w:cstheme="majorHAnsi"/>
                <w:b/>
                <w:i/>
                <w:noProof/>
                <w:lang w:val="ru-RU"/>
              </w:rPr>
              <w:t>4.2.1. Апробация фитосанитарных средств и удобрений</w:t>
            </w:r>
            <w:r w:rsidR="0026368D">
              <w:rPr>
                <w:noProof/>
                <w:webHidden/>
              </w:rPr>
              <w:tab/>
            </w:r>
            <w:r w:rsidR="0026368D">
              <w:rPr>
                <w:noProof/>
                <w:webHidden/>
              </w:rPr>
              <w:fldChar w:fldCharType="begin"/>
            </w:r>
            <w:r w:rsidR="0026368D">
              <w:rPr>
                <w:noProof/>
                <w:webHidden/>
              </w:rPr>
              <w:instrText xml:space="preserve"> PAGEREF _Toc98239700 \h </w:instrText>
            </w:r>
            <w:r w:rsidR="0026368D">
              <w:rPr>
                <w:noProof/>
                <w:webHidden/>
              </w:rPr>
            </w:r>
            <w:r w:rsidR="0026368D">
              <w:rPr>
                <w:noProof/>
                <w:webHidden/>
              </w:rPr>
              <w:fldChar w:fldCharType="separate"/>
            </w:r>
            <w:r w:rsidR="0026368D">
              <w:rPr>
                <w:noProof/>
                <w:webHidden/>
              </w:rPr>
              <w:t>21</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01" w:history="1">
            <w:r w:rsidR="0026368D" w:rsidRPr="00E05CFA">
              <w:rPr>
                <w:rStyle w:val="Hyperlink"/>
                <w:rFonts w:ascii="Calibri Light" w:hAnsi="Calibri Light" w:cstheme="majorHAnsi"/>
                <w:i/>
                <w:noProof/>
                <w:lang w:val="ru-RU"/>
              </w:rPr>
              <w:t>4.2.1.1. Числоапробированных фитосанитарных средств и удобрений растет, однако присутствуют пробелы в процедуре регистрации и учета импортируемых средств.</w:t>
            </w:r>
            <w:r w:rsidR="0026368D">
              <w:rPr>
                <w:noProof/>
                <w:webHidden/>
              </w:rPr>
              <w:tab/>
            </w:r>
            <w:r w:rsidR="0026368D">
              <w:rPr>
                <w:noProof/>
                <w:webHidden/>
              </w:rPr>
              <w:fldChar w:fldCharType="begin"/>
            </w:r>
            <w:r w:rsidR="0026368D">
              <w:rPr>
                <w:noProof/>
                <w:webHidden/>
              </w:rPr>
              <w:instrText xml:space="preserve"> PAGEREF _Toc98239701 \h </w:instrText>
            </w:r>
            <w:r w:rsidR="0026368D">
              <w:rPr>
                <w:noProof/>
                <w:webHidden/>
              </w:rPr>
            </w:r>
            <w:r w:rsidR="0026368D">
              <w:rPr>
                <w:noProof/>
                <w:webHidden/>
              </w:rPr>
              <w:fldChar w:fldCharType="separate"/>
            </w:r>
            <w:r w:rsidR="0026368D">
              <w:rPr>
                <w:noProof/>
                <w:webHidden/>
              </w:rPr>
              <w:t>21</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02" w:history="1">
            <w:r w:rsidR="0026368D" w:rsidRPr="00E05CFA">
              <w:rPr>
                <w:rStyle w:val="Hyperlink"/>
                <w:rFonts w:ascii="Calibri Light" w:hAnsi="Calibri Light" w:cstheme="majorHAnsi"/>
                <w:i/>
                <w:noProof/>
                <w:lang w:val="ru-RU"/>
              </w:rPr>
              <w:t>4.2.1.2. Доходы, полученные от апробации и государственной регистрации, а также от государственного исследования-тестирования-экспериментирования фитосанитарных средств и удобрений, показывают неодинаковую динамику.</w:t>
            </w:r>
            <w:r w:rsidR="0026368D">
              <w:rPr>
                <w:noProof/>
                <w:webHidden/>
              </w:rPr>
              <w:tab/>
            </w:r>
            <w:r w:rsidR="0026368D">
              <w:rPr>
                <w:noProof/>
                <w:webHidden/>
              </w:rPr>
              <w:fldChar w:fldCharType="begin"/>
            </w:r>
            <w:r w:rsidR="0026368D">
              <w:rPr>
                <w:noProof/>
                <w:webHidden/>
              </w:rPr>
              <w:instrText xml:space="preserve"> PAGEREF _Toc98239702 \h </w:instrText>
            </w:r>
            <w:r w:rsidR="0026368D">
              <w:rPr>
                <w:noProof/>
                <w:webHidden/>
              </w:rPr>
            </w:r>
            <w:r w:rsidR="0026368D">
              <w:rPr>
                <w:noProof/>
                <w:webHidden/>
              </w:rPr>
              <w:fldChar w:fldCharType="separate"/>
            </w:r>
            <w:r w:rsidR="0026368D">
              <w:rPr>
                <w:noProof/>
                <w:webHidden/>
              </w:rPr>
              <w:t>22</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03" w:history="1">
            <w:r w:rsidR="0026368D" w:rsidRPr="00E05CFA">
              <w:rPr>
                <w:rStyle w:val="Hyperlink"/>
                <w:rFonts w:ascii="Calibri Light" w:hAnsi="Calibri Light" w:cstheme="majorHAnsi"/>
                <w:i/>
                <w:noProof/>
                <w:lang w:val="ru-RU"/>
              </w:rPr>
              <w:t>4.2.1.3. Регистры по управлению фитосанитарными средствами и удобрениями требуют развития и оцифровки.</w:t>
            </w:r>
            <w:r w:rsidR="0026368D">
              <w:rPr>
                <w:noProof/>
                <w:webHidden/>
              </w:rPr>
              <w:tab/>
            </w:r>
            <w:r w:rsidR="0026368D">
              <w:rPr>
                <w:noProof/>
                <w:webHidden/>
              </w:rPr>
              <w:fldChar w:fldCharType="begin"/>
            </w:r>
            <w:r w:rsidR="0026368D">
              <w:rPr>
                <w:noProof/>
                <w:webHidden/>
              </w:rPr>
              <w:instrText xml:space="preserve"> PAGEREF _Toc98239703 \h </w:instrText>
            </w:r>
            <w:r w:rsidR="0026368D">
              <w:rPr>
                <w:noProof/>
                <w:webHidden/>
              </w:rPr>
            </w:r>
            <w:r w:rsidR="0026368D">
              <w:rPr>
                <w:noProof/>
                <w:webHidden/>
              </w:rPr>
              <w:fldChar w:fldCharType="separate"/>
            </w:r>
            <w:r w:rsidR="0026368D">
              <w:rPr>
                <w:noProof/>
                <w:webHidden/>
              </w:rPr>
              <w:t>23</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704" w:history="1">
            <w:r w:rsidR="0026368D" w:rsidRPr="00E05CFA">
              <w:rPr>
                <w:rStyle w:val="Hyperlink"/>
                <w:rFonts w:ascii="Calibri Light" w:hAnsi="Calibri Light" w:cstheme="majorHAnsi"/>
                <w:b/>
                <w:i/>
                <w:noProof/>
                <w:lang w:val="ru-RU"/>
              </w:rPr>
              <w:t>4.2.2 Импорт фитосанитарных средств и удобрений</w:t>
            </w:r>
            <w:r w:rsidR="0026368D">
              <w:rPr>
                <w:noProof/>
                <w:webHidden/>
              </w:rPr>
              <w:tab/>
            </w:r>
            <w:r w:rsidR="0026368D">
              <w:rPr>
                <w:noProof/>
                <w:webHidden/>
              </w:rPr>
              <w:fldChar w:fldCharType="begin"/>
            </w:r>
            <w:r w:rsidR="0026368D">
              <w:rPr>
                <w:noProof/>
                <w:webHidden/>
              </w:rPr>
              <w:instrText xml:space="preserve"> PAGEREF _Toc98239704 \h </w:instrText>
            </w:r>
            <w:r w:rsidR="0026368D">
              <w:rPr>
                <w:noProof/>
                <w:webHidden/>
              </w:rPr>
            </w:r>
            <w:r w:rsidR="0026368D">
              <w:rPr>
                <w:noProof/>
                <w:webHidden/>
              </w:rPr>
              <w:fldChar w:fldCharType="separate"/>
            </w:r>
            <w:r w:rsidR="0026368D">
              <w:rPr>
                <w:noProof/>
                <w:webHidden/>
              </w:rPr>
              <w:t>24</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05" w:history="1">
            <w:r w:rsidR="0026368D" w:rsidRPr="00E05CFA">
              <w:rPr>
                <w:rStyle w:val="Hyperlink"/>
                <w:rFonts w:ascii="Calibri Light" w:hAnsi="Calibri Light" w:cstheme="majorHAnsi"/>
                <w:i/>
                <w:noProof/>
                <w:lang w:val="ru-RU"/>
              </w:rPr>
              <w:t>4.2.2.1 Контроли, проведенные Национальным агентством по безопасности пищевых продуктов, на этапе импорта фитосанитарных средств и удобрений не основываются на рисках, в их рамках были применены все виды контроля.</w:t>
            </w:r>
            <w:r w:rsidR="0026368D">
              <w:rPr>
                <w:noProof/>
                <w:webHidden/>
              </w:rPr>
              <w:tab/>
            </w:r>
            <w:r w:rsidR="0026368D">
              <w:rPr>
                <w:noProof/>
                <w:webHidden/>
              </w:rPr>
              <w:fldChar w:fldCharType="begin"/>
            </w:r>
            <w:r w:rsidR="0026368D">
              <w:rPr>
                <w:noProof/>
                <w:webHidden/>
              </w:rPr>
              <w:instrText xml:space="preserve"> PAGEREF _Toc98239705 \h </w:instrText>
            </w:r>
            <w:r w:rsidR="0026368D">
              <w:rPr>
                <w:noProof/>
                <w:webHidden/>
              </w:rPr>
            </w:r>
            <w:r w:rsidR="0026368D">
              <w:rPr>
                <w:noProof/>
                <w:webHidden/>
              </w:rPr>
              <w:fldChar w:fldCharType="separate"/>
            </w:r>
            <w:r w:rsidR="0026368D">
              <w:rPr>
                <w:noProof/>
                <w:webHidden/>
              </w:rPr>
              <w:t>24</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06" w:history="1">
            <w:r w:rsidR="0026368D" w:rsidRPr="00E05CFA">
              <w:rPr>
                <w:rStyle w:val="Hyperlink"/>
                <w:rFonts w:ascii="Calibri Light" w:hAnsi="Calibri Light" w:cstheme="majorHAnsi"/>
                <w:i/>
                <w:noProof/>
                <w:lang w:val="ru-RU"/>
              </w:rPr>
              <w:t>4.2.2.2. Уведомление на импорт, выданное Национальным агентством по безопасности пищевых продуктов, не имеет срока действия, что позволяет осуществлять неограниченный импорт фитосанитарных средств и удобрений.</w:t>
            </w:r>
            <w:r w:rsidR="0026368D">
              <w:rPr>
                <w:noProof/>
                <w:webHidden/>
              </w:rPr>
              <w:tab/>
            </w:r>
            <w:r w:rsidR="0026368D">
              <w:rPr>
                <w:noProof/>
                <w:webHidden/>
              </w:rPr>
              <w:fldChar w:fldCharType="begin"/>
            </w:r>
            <w:r w:rsidR="0026368D">
              <w:rPr>
                <w:noProof/>
                <w:webHidden/>
              </w:rPr>
              <w:instrText xml:space="preserve"> PAGEREF _Toc98239706 \h </w:instrText>
            </w:r>
            <w:r w:rsidR="0026368D">
              <w:rPr>
                <w:noProof/>
                <w:webHidden/>
              </w:rPr>
            </w:r>
            <w:r w:rsidR="0026368D">
              <w:rPr>
                <w:noProof/>
                <w:webHidden/>
              </w:rPr>
              <w:fldChar w:fldCharType="separate"/>
            </w:r>
            <w:r w:rsidR="0026368D">
              <w:rPr>
                <w:noProof/>
                <w:webHidden/>
              </w:rPr>
              <w:t>26</w:t>
            </w:r>
            <w:r w:rsidR="0026368D">
              <w:rPr>
                <w:noProof/>
                <w:webHidden/>
              </w:rPr>
              <w:fldChar w:fldCharType="end"/>
            </w:r>
          </w:hyperlink>
        </w:p>
        <w:p w:rsidR="0026368D" w:rsidRDefault="003B7335">
          <w:pPr>
            <w:pStyle w:val="TOC2"/>
            <w:tabs>
              <w:tab w:val="left" w:pos="880"/>
              <w:tab w:val="right" w:leader="dot" w:pos="9678"/>
            </w:tabs>
            <w:rPr>
              <w:rFonts w:eastAsiaTheme="minorEastAsia"/>
              <w:noProof/>
              <w:lang w:val="ru-RU" w:eastAsia="ru-RU"/>
            </w:rPr>
          </w:pPr>
          <w:hyperlink w:anchor="_Toc98239707" w:history="1">
            <w:r w:rsidR="0026368D" w:rsidRPr="00E05CFA">
              <w:rPr>
                <w:rStyle w:val="Hyperlink"/>
                <w:rFonts w:ascii="Calibri Light" w:hAnsi="Calibri Light" w:cstheme="majorHAnsi"/>
                <w:b/>
                <w:i/>
                <w:noProof/>
                <w:lang w:val="ro-RO"/>
              </w:rPr>
              <w:t>4.2.3</w:t>
            </w:r>
            <w:r w:rsidR="0026368D">
              <w:rPr>
                <w:rFonts w:eastAsiaTheme="minorEastAsia"/>
                <w:noProof/>
                <w:lang w:val="ru-RU" w:eastAsia="ru-RU"/>
              </w:rPr>
              <w:tab/>
            </w:r>
            <w:r w:rsidR="0026368D" w:rsidRPr="00E05CFA">
              <w:rPr>
                <w:rStyle w:val="Hyperlink"/>
                <w:rFonts w:ascii="Calibri Light" w:hAnsi="Calibri Light" w:cstheme="majorHAnsi"/>
                <w:b/>
                <w:i/>
                <w:noProof/>
                <w:lang w:val="ru-RU"/>
              </w:rPr>
              <w:t xml:space="preserve">Хранение </w:t>
            </w:r>
            <w:r w:rsidR="0026368D" w:rsidRPr="00E05CFA">
              <w:rPr>
                <w:rStyle w:val="Hyperlink"/>
                <w:rFonts w:ascii="Calibri Light" w:hAnsi="Calibri Light" w:cstheme="majorHAnsi"/>
                <w:b/>
                <w:i/>
                <w:noProof/>
                <w:lang w:val="ro-RO"/>
              </w:rPr>
              <w:t>фитосанитарных средств и удобрений</w:t>
            </w:r>
            <w:r w:rsidR="0026368D">
              <w:rPr>
                <w:noProof/>
                <w:webHidden/>
              </w:rPr>
              <w:tab/>
            </w:r>
            <w:r w:rsidR="0026368D">
              <w:rPr>
                <w:noProof/>
                <w:webHidden/>
              </w:rPr>
              <w:fldChar w:fldCharType="begin"/>
            </w:r>
            <w:r w:rsidR="0026368D">
              <w:rPr>
                <w:noProof/>
                <w:webHidden/>
              </w:rPr>
              <w:instrText xml:space="preserve"> PAGEREF _Toc98239707 \h </w:instrText>
            </w:r>
            <w:r w:rsidR="0026368D">
              <w:rPr>
                <w:noProof/>
                <w:webHidden/>
              </w:rPr>
            </w:r>
            <w:r w:rsidR="0026368D">
              <w:rPr>
                <w:noProof/>
                <w:webHidden/>
              </w:rPr>
              <w:fldChar w:fldCharType="separate"/>
            </w:r>
            <w:r w:rsidR="0026368D">
              <w:rPr>
                <w:noProof/>
                <w:webHidden/>
              </w:rPr>
              <w:t>27</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08" w:history="1">
            <w:r w:rsidR="0026368D" w:rsidRPr="00E05CFA">
              <w:rPr>
                <w:rStyle w:val="Hyperlink"/>
                <w:rFonts w:ascii="Calibri Light" w:hAnsi="Calibri Light" w:cstheme="majorHAnsi"/>
                <w:i/>
                <w:noProof/>
                <w:lang w:val="ro-RO"/>
              </w:rPr>
              <w:t>4.2.3.1 Число складов для хранения фитосанитарных средств и удобрений</w:t>
            </w:r>
            <w:r w:rsidR="0026368D" w:rsidRPr="00E05CFA">
              <w:rPr>
                <w:rStyle w:val="Hyperlink"/>
                <w:rFonts w:ascii="Calibri Light" w:hAnsi="Calibri Light" w:cstheme="majorHAnsi"/>
                <w:i/>
                <w:noProof/>
                <w:lang w:val="ru-RU"/>
              </w:rPr>
              <w:t xml:space="preserve"> растет.</w:t>
            </w:r>
            <w:r w:rsidR="0026368D">
              <w:rPr>
                <w:noProof/>
                <w:webHidden/>
              </w:rPr>
              <w:tab/>
            </w:r>
            <w:r w:rsidR="0026368D">
              <w:rPr>
                <w:noProof/>
                <w:webHidden/>
              </w:rPr>
              <w:fldChar w:fldCharType="begin"/>
            </w:r>
            <w:r w:rsidR="0026368D">
              <w:rPr>
                <w:noProof/>
                <w:webHidden/>
              </w:rPr>
              <w:instrText xml:space="preserve"> PAGEREF _Toc98239708 \h </w:instrText>
            </w:r>
            <w:r w:rsidR="0026368D">
              <w:rPr>
                <w:noProof/>
                <w:webHidden/>
              </w:rPr>
            </w:r>
            <w:r w:rsidR="0026368D">
              <w:rPr>
                <w:noProof/>
                <w:webHidden/>
              </w:rPr>
              <w:fldChar w:fldCharType="separate"/>
            </w:r>
            <w:r w:rsidR="0026368D">
              <w:rPr>
                <w:noProof/>
                <w:webHidden/>
              </w:rPr>
              <w:t>27</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09" w:history="1">
            <w:r w:rsidR="0026368D" w:rsidRPr="00E05CFA">
              <w:rPr>
                <w:rStyle w:val="Hyperlink"/>
                <w:rFonts w:ascii="Calibri Light" w:hAnsi="Calibri Light" w:cstheme="majorHAnsi"/>
                <w:i/>
                <w:noProof/>
                <w:lang w:val="ru-RU"/>
              </w:rPr>
              <w:t xml:space="preserve">4.2.3.2. Контроли, проведенные </w:t>
            </w:r>
            <w:r w:rsidR="0026368D" w:rsidRPr="00E05CFA">
              <w:rPr>
                <w:rStyle w:val="Hyperlink"/>
                <w:rFonts w:ascii="Calibri Light" w:eastAsia="Times New Roman" w:hAnsi="Calibri Light" w:cs="Times New Roman"/>
                <w:bCs/>
                <w:i/>
                <w:noProof/>
                <w:lang w:val="ru-RU" w:eastAsia="ru-RU"/>
              </w:rPr>
              <w:t>Национальным агентством по безопасности пищевых продуктов,</w:t>
            </w:r>
            <w:r w:rsidR="0026368D" w:rsidRPr="00E05CFA">
              <w:rPr>
                <w:rStyle w:val="Hyperlink"/>
                <w:rFonts w:ascii="Calibri Light" w:hAnsi="Calibri Light" w:cstheme="majorHAnsi"/>
                <w:i/>
                <w:noProof/>
                <w:lang w:val="ru-RU"/>
              </w:rPr>
              <w:t xml:space="preserve"> в ряде случаев являются поверхностными, допускается строительство складов, содержание их в ненадлежащем состоянии.</w:t>
            </w:r>
            <w:r w:rsidR="0026368D">
              <w:rPr>
                <w:noProof/>
                <w:webHidden/>
              </w:rPr>
              <w:tab/>
            </w:r>
            <w:r w:rsidR="0026368D">
              <w:rPr>
                <w:noProof/>
                <w:webHidden/>
              </w:rPr>
              <w:fldChar w:fldCharType="begin"/>
            </w:r>
            <w:r w:rsidR="0026368D">
              <w:rPr>
                <w:noProof/>
                <w:webHidden/>
              </w:rPr>
              <w:instrText xml:space="preserve"> PAGEREF _Toc98239709 \h </w:instrText>
            </w:r>
            <w:r w:rsidR="0026368D">
              <w:rPr>
                <w:noProof/>
                <w:webHidden/>
              </w:rPr>
            </w:r>
            <w:r w:rsidR="0026368D">
              <w:rPr>
                <w:noProof/>
                <w:webHidden/>
              </w:rPr>
              <w:fldChar w:fldCharType="separate"/>
            </w:r>
            <w:r w:rsidR="0026368D">
              <w:rPr>
                <w:noProof/>
                <w:webHidden/>
              </w:rPr>
              <w:t>28</w:t>
            </w:r>
            <w:r w:rsidR="0026368D">
              <w:rPr>
                <w:noProof/>
                <w:webHidden/>
              </w:rPr>
              <w:fldChar w:fldCharType="end"/>
            </w:r>
          </w:hyperlink>
        </w:p>
        <w:p w:rsidR="0026368D" w:rsidRDefault="003B7335">
          <w:pPr>
            <w:pStyle w:val="TOC3"/>
            <w:tabs>
              <w:tab w:val="left" w:pos="1540"/>
              <w:tab w:val="right" w:leader="dot" w:pos="9678"/>
            </w:tabs>
            <w:rPr>
              <w:rFonts w:eastAsiaTheme="minorEastAsia"/>
              <w:noProof/>
              <w:lang w:val="ru-RU" w:eastAsia="ru-RU"/>
            </w:rPr>
          </w:pPr>
          <w:hyperlink w:anchor="_Toc98239710" w:history="1">
            <w:r w:rsidR="0026368D" w:rsidRPr="00E05CFA">
              <w:rPr>
                <w:rStyle w:val="Hyperlink"/>
                <w:rFonts w:ascii="Calibri Light" w:hAnsi="Calibri Light" w:cstheme="majorHAnsi"/>
                <w:i/>
                <w:noProof/>
                <w:lang w:val="ru-RU"/>
              </w:rPr>
              <w:t>4.2.3.4.</w:t>
            </w:r>
            <w:r w:rsidR="0026368D">
              <w:rPr>
                <w:rFonts w:eastAsiaTheme="minorEastAsia"/>
                <w:noProof/>
                <w:lang w:val="ru-RU" w:eastAsia="ru-RU"/>
              </w:rPr>
              <w:tab/>
            </w:r>
            <w:r w:rsidR="0026368D" w:rsidRPr="00E05CFA">
              <w:rPr>
                <w:rStyle w:val="Hyperlink"/>
                <w:rFonts w:ascii="Calibri Light" w:hAnsi="Calibri Light" w:cstheme="majorHAnsi"/>
                <w:i/>
                <w:noProof/>
                <w:lang w:val="ru-RU"/>
              </w:rPr>
              <w:t>Конфискованные фитосанитарные средства и удобрения хранятся на неавторизованных складах, в том числе остатки с истекшим сроком использования.</w:t>
            </w:r>
            <w:r w:rsidR="0026368D">
              <w:rPr>
                <w:noProof/>
                <w:webHidden/>
              </w:rPr>
              <w:tab/>
            </w:r>
            <w:r w:rsidR="0026368D">
              <w:rPr>
                <w:noProof/>
                <w:webHidden/>
              </w:rPr>
              <w:fldChar w:fldCharType="begin"/>
            </w:r>
            <w:r w:rsidR="0026368D">
              <w:rPr>
                <w:noProof/>
                <w:webHidden/>
              </w:rPr>
              <w:instrText xml:space="preserve"> PAGEREF _Toc98239710 \h </w:instrText>
            </w:r>
            <w:r w:rsidR="0026368D">
              <w:rPr>
                <w:noProof/>
                <w:webHidden/>
              </w:rPr>
            </w:r>
            <w:r w:rsidR="0026368D">
              <w:rPr>
                <w:noProof/>
                <w:webHidden/>
              </w:rPr>
              <w:fldChar w:fldCharType="separate"/>
            </w:r>
            <w:r w:rsidR="0026368D">
              <w:rPr>
                <w:noProof/>
                <w:webHidden/>
              </w:rPr>
              <w:t>31</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711" w:history="1">
            <w:r w:rsidR="0026368D" w:rsidRPr="00E05CFA">
              <w:rPr>
                <w:rStyle w:val="Hyperlink"/>
                <w:rFonts w:ascii="Calibri Light" w:hAnsi="Calibri Light" w:cstheme="majorHAnsi"/>
                <w:b/>
                <w:i/>
                <w:noProof/>
                <w:lang w:val="ru-RU"/>
              </w:rPr>
              <w:t>4.2.4 Продажа фитосанитарных средств и удобрений.</w:t>
            </w:r>
            <w:r w:rsidR="0026368D">
              <w:rPr>
                <w:noProof/>
                <w:webHidden/>
              </w:rPr>
              <w:tab/>
            </w:r>
            <w:r w:rsidR="0026368D">
              <w:rPr>
                <w:noProof/>
                <w:webHidden/>
              </w:rPr>
              <w:fldChar w:fldCharType="begin"/>
            </w:r>
            <w:r w:rsidR="0026368D">
              <w:rPr>
                <w:noProof/>
                <w:webHidden/>
              </w:rPr>
              <w:instrText xml:space="preserve"> PAGEREF _Toc98239711 \h </w:instrText>
            </w:r>
            <w:r w:rsidR="0026368D">
              <w:rPr>
                <w:noProof/>
                <w:webHidden/>
              </w:rPr>
            </w:r>
            <w:r w:rsidR="0026368D">
              <w:rPr>
                <w:noProof/>
                <w:webHidden/>
              </w:rPr>
              <w:fldChar w:fldCharType="separate"/>
            </w:r>
            <w:r w:rsidR="0026368D">
              <w:rPr>
                <w:noProof/>
                <w:webHidden/>
              </w:rPr>
              <w:t>32</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12" w:history="1">
            <w:r w:rsidR="0026368D" w:rsidRPr="00E05CFA">
              <w:rPr>
                <w:rStyle w:val="Hyperlink"/>
                <w:rFonts w:ascii="Calibri Light" w:hAnsi="Calibri Light" w:cstheme="majorHAnsi"/>
                <w:i/>
                <w:noProof/>
                <w:lang w:val="ru-RU"/>
              </w:rPr>
              <w:t>4.2.4.1. Отсутствуют специфические положения относительно порядка организации и проведения торговли фитосанитарными средствами и удобрениями.</w:t>
            </w:r>
            <w:r w:rsidR="0026368D">
              <w:rPr>
                <w:noProof/>
                <w:webHidden/>
              </w:rPr>
              <w:tab/>
            </w:r>
            <w:r w:rsidR="0026368D">
              <w:rPr>
                <w:noProof/>
                <w:webHidden/>
              </w:rPr>
              <w:fldChar w:fldCharType="begin"/>
            </w:r>
            <w:r w:rsidR="0026368D">
              <w:rPr>
                <w:noProof/>
                <w:webHidden/>
              </w:rPr>
              <w:instrText xml:space="preserve"> PAGEREF _Toc98239712 \h </w:instrText>
            </w:r>
            <w:r w:rsidR="0026368D">
              <w:rPr>
                <w:noProof/>
                <w:webHidden/>
              </w:rPr>
            </w:r>
            <w:r w:rsidR="0026368D">
              <w:rPr>
                <w:noProof/>
                <w:webHidden/>
              </w:rPr>
              <w:fldChar w:fldCharType="separate"/>
            </w:r>
            <w:r w:rsidR="0026368D">
              <w:rPr>
                <w:noProof/>
                <w:webHidden/>
              </w:rPr>
              <w:t>32</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13" w:history="1">
            <w:r w:rsidR="0026368D" w:rsidRPr="00E05CFA">
              <w:rPr>
                <w:rStyle w:val="Hyperlink"/>
                <w:rFonts w:ascii="Calibri Light" w:hAnsi="Calibri Light" w:cstheme="majorHAnsi"/>
                <w:i/>
                <w:noProof/>
                <w:lang w:val="ru-RU"/>
              </w:rPr>
              <w:t>4.2.4.2. Национальное агентство по безопасности пищевых продуктов не владеет достоверной информацией относительно экономических агентов, осуществляющих деятельность по продаже</w:t>
            </w:r>
            <w:r w:rsidR="0026368D" w:rsidRPr="00E05CFA">
              <w:rPr>
                <w:rStyle w:val="Hyperlink"/>
                <w:noProof/>
                <w:lang w:val="ru-RU"/>
              </w:rPr>
              <w:t xml:space="preserve"> </w:t>
            </w:r>
            <w:r w:rsidR="0026368D" w:rsidRPr="00E05CFA">
              <w:rPr>
                <w:rStyle w:val="Hyperlink"/>
                <w:rFonts w:ascii="Calibri Light" w:hAnsi="Calibri Light" w:cstheme="majorHAnsi"/>
                <w:i/>
                <w:noProof/>
                <w:lang w:val="ru-RU"/>
              </w:rPr>
              <w:t>фитосанитарных средств и удобрений, был существенным риск превышения норм использования и несоблюдения условий использования.</w:t>
            </w:r>
            <w:r w:rsidR="0026368D">
              <w:rPr>
                <w:noProof/>
                <w:webHidden/>
              </w:rPr>
              <w:tab/>
            </w:r>
            <w:r w:rsidR="0026368D">
              <w:rPr>
                <w:noProof/>
                <w:webHidden/>
              </w:rPr>
              <w:fldChar w:fldCharType="begin"/>
            </w:r>
            <w:r w:rsidR="0026368D">
              <w:rPr>
                <w:noProof/>
                <w:webHidden/>
              </w:rPr>
              <w:instrText xml:space="preserve"> PAGEREF _Toc98239713 \h </w:instrText>
            </w:r>
            <w:r w:rsidR="0026368D">
              <w:rPr>
                <w:noProof/>
                <w:webHidden/>
              </w:rPr>
            </w:r>
            <w:r w:rsidR="0026368D">
              <w:rPr>
                <w:noProof/>
                <w:webHidden/>
              </w:rPr>
              <w:fldChar w:fldCharType="separate"/>
            </w:r>
            <w:r w:rsidR="0026368D">
              <w:rPr>
                <w:noProof/>
                <w:webHidden/>
              </w:rPr>
              <w:t>34</w:t>
            </w:r>
            <w:r w:rsidR="0026368D">
              <w:rPr>
                <w:noProof/>
                <w:webHidden/>
              </w:rPr>
              <w:fldChar w:fldCharType="end"/>
            </w:r>
          </w:hyperlink>
        </w:p>
        <w:p w:rsidR="0026368D" w:rsidRDefault="003B7335">
          <w:pPr>
            <w:pStyle w:val="TOC2"/>
            <w:tabs>
              <w:tab w:val="left" w:pos="880"/>
              <w:tab w:val="right" w:leader="dot" w:pos="9678"/>
            </w:tabs>
            <w:rPr>
              <w:rFonts w:eastAsiaTheme="minorEastAsia"/>
              <w:noProof/>
              <w:lang w:val="ru-RU" w:eastAsia="ru-RU"/>
            </w:rPr>
          </w:pPr>
          <w:hyperlink w:anchor="_Toc98239714" w:history="1">
            <w:r w:rsidR="0026368D" w:rsidRPr="00E05CFA">
              <w:rPr>
                <w:rStyle w:val="Hyperlink"/>
                <w:rFonts w:ascii="Calibri Light" w:hAnsi="Calibri Light" w:cstheme="majorHAnsi"/>
                <w:b/>
                <w:i/>
                <w:noProof/>
                <w:lang w:val="ru-RU"/>
              </w:rPr>
              <w:t>4.2.5</w:t>
            </w:r>
            <w:r w:rsidR="0026368D">
              <w:rPr>
                <w:rFonts w:eastAsiaTheme="minorEastAsia"/>
                <w:noProof/>
                <w:lang w:val="ru-RU" w:eastAsia="ru-RU"/>
              </w:rPr>
              <w:tab/>
            </w:r>
            <w:r w:rsidR="0026368D" w:rsidRPr="00E05CFA">
              <w:rPr>
                <w:rStyle w:val="Hyperlink"/>
                <w:rFonts w:ascii="Calibri Light" w:hAnsi="Calibri Light" w:cstheme="majorHAnsi"/>
                <w:b/>
                <w:i/>
                <w:noProof/>
                <w:lang w:val="ru-RU"/>
              </w:rPr>
              <w:t>Использование фитосанитарных средств и удобрений.</w:t>
            </w:r>
            <w:r w:rsidR="0026368D">
              <w:rPr>
                <w:noProof/>
                <w:webHidden/>
              </w:rPr>
              <w:tab/>
            </w:r>
            <w:r w:rsidR="0026368D">
              <w:rPr>
                <w:noProof/>
                <w:webHidden/>
              </w:rPr>
              <w:fldChar w:fldCharType="begin"/>
            </w:r>
            <w:r w:rsidR="0026368D">
              <w:rPr>
                <w:noProof/>
                <w:webHidden/>
              </w:rPr>
              <w:instrText xml:space="preserve"> PAGEREF _Toc98239714 \h </w:instrText>
            </w:r>
            <w:r w:rsidR="0026368D">
              <w:rPr>
                <w:noProof/>
                <w:webHidden/>
              </w:rPr>
            </w:r>
            <w:r w:rsidR="0026368D">
              <w:rPr>
                <w:noProof/>
                <w:webHidden/>
              </w:rPr>
              <w:fldChar w:fldCharType="separate"/>
            </w:r>
            <w:r w:rsidR="0026368D">
              <w:rPr>
                <w:noProof/>
                <w:webHidden/>
              </w:rPr>
              <w:t>34</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15" w:history="1">
            <w:r w:rsidR="0026368D" w:rsidRPr="00E05CFA">
              <w:rPr>
                <w:rStyle w:val="Hyperlink"/>
                <w:rFonts w:ascii="Calibri Light" w:eastAsia="Times New Roman" w:hAnsi="Calibri Light" w:cstheme="majorHAnsi"/>
                <w:i/>
                <w:noProof/>
                <w:lang w:val="ru-RU"/>
              </w:rPr>
              <w:t>4.2.5.1. Ответственные органы до настоящего времени не разработали список фитосанитарных средств и удобрений, представляющих большую опасность для человека.</w:t>
            </w:r>
            <w:r w:rsidR="0026368D">
              <w:rPr>
                <w:noProof/>
                <w:webHidden/>
              </w:rPr>
              <w:tab/>
            </w:r>
            <w:r w:rsidR="0026368D">
              <w:rPr>
                <w:noProof/>
                <w:webHidden/>
              </w:rPr>
              <w:fldChar w:fldCharType="begin"/>
            </w:r>
            <w:r w:rsidR="0026368D">
              <w:rPr>
                <w:noProof/>
                <w:webHidden/>
              </w:rPr>
              <w:instrText xml:space="preserve"> PAGEREF _Toc98239715 \h </w:instrText>
            </w:r>
            <w:r w:rsidR="0026368D">
              <w:rPr>
                <w:noProof/>
                <w:webHidden/>
              </w:rPr>
            </w:r>
            <w:r w:rsidR="0026368D">
              <w:rPr>
                <w:noProof/>
                <w:webHidden/>
              </w:rPr>
              <w:fldChar w:fldCharType="separate"/>
            </w:r>
            <w:r w:rsidR="0026368D">
              <w:rPr>
                <w:noProof/>
                <w:webHidden/>
              </w:rPr>
              <w:t>34</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16" w:history="1">
            <w:r w:rsidR="0026368D" w:rsidRPr="00E05CFA">
              <w:rPr>
                <w:rStyle w:val="Hyperlink"/>
                <w:rFonts w:ascii="Calibri Light" w:eastAsia="Times New Roman" w:hAnsi="Calibri Light" w:cstheme="majorHAnsi"/>
                <w:i/>
                <w:noProof/>
                <w:lang w:val="ru-RU"/>
              </w:rPr>
              <w:t xml:space="preserve">4.2.5.2 Отсутствует Регистр пользователей фитосанитарных средств и удобрений, в частности, использующих фитосанитарные средства </w:t>
            </w:r>
            <w:r w:rsidR="0026368D" w:rsidRPr="00E05CFA">
              <w:rPr>
                <w:rStyle w:val="Hyperlink"/>
                <w:rFonts w:ascii="Calibri Light" w:eastAsia="Times New Roman" w:hAnsi="Calibri Light" w:cstheme="majorHAnsi"/>
                <w:i/>
                <w:noProof/>
              </w:rPr>
              <w:t>I</w:t>
            </w:r>
            <w:r w:rsidR="0026368D" w:rsidRPr="00E05CFA">
              <w:rPr>
                <w:rStyle w:val="Hyperlink"/>
                <w:rFonts w:ascii="Calibri Light" w:eastAsia="Times New Roman" w:hAnsi="Calibri Light" w:cstheme="majorHAnsi"/>
                <w:i/>
                <w:noProof/>
                <w:lang w:val="ru-RU"/>
              </w:rPr>
              <w:t xml:space="preserve"> и </w:t>
            </w:r>
            <w:r w:rsidR="0026368D" w:rsidRPr="00E05CFA">
              <w:rPr>
                <w:rStyle w:val="Hyperlink"/>
                <w:rFonts w:ascii="Calibri Light" w:eastAsia="Times New Roman" w:hAnsi="Calibri Light" w:cstheme="majorHAnsi"/>
                <w:i/>
                <w:noProof/>
              </w:rPr>
              <w:t>II</w:t>
            </w:r>
            <w:r w:rsidR="0026368D" w:rsidRPr="00E05CFA">
              <w:rPr>
                <w:rStyle w:val="Hyperlink"/>
                <w:rFonts w:ascii="Calibri Light" w:eastAsia="Times New Roman" w:hAnsi="Calibri Light" w:cstheme="majorHAnsi"/>
                <w:i/>
                <w:noProof/>
                <w:lang w:val="ru-RU"/>
              </w:rPr>
              <w:t xml:space="preserve"> категории, которые предполагают ограниченный порядок использования.</w:t>
            </w:r>
            <w:r w:rsidR="0026368D">
              <w:rPr>
                <w:noProof/>
                <w:webHidden/>
              </w:rPr>
              <w:tab/>
            </w:r>
            <w:r w:rsidR="0026368D">
              <w:rPr>
                <w:noProof/>
                <w:webHidden/>
              </w:rPr>
              <w:fldChar w:fldCharType="begin"/>
            </w:r>
            <w:r w:rsidR="0026368D">
              <w:rPr>
                <w:noProof/>
                <w:webHidden/>
              </w:rPr>
              <w:instrText xml:space="preserve"> PAGEREF _Toc98239716 \h </w:instrText>
            </w:r>
            <w:r w:rsidR="0026368D">
              <w:rPr>
                <w:noProof/>
                <w:webHidden/>
              </w:rPr>
            </w:r>
            <w:r w:rsidR="0026368D">
              <w:rPr>
                <w:noProof/>
                <w:webHidden/>
              </w:rPr>
              <w:fldChar w:fldCharType="separate"/>
            </w:r>
            <w:r w:rsidR="0026368D">
              <w:rPr>
                <w:noProof/>
                <w:webHidden/>
              </w:rPr>
              <w:t>35</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17" w:history="1">
            <w:r w:rsidR="0026368D" w:rsidRPr="00E05CFA">
              <w:rPr>
                <w:rStyle w:val="Hyperlink"/>
                <w:rFonts w:ascii="Calibri Light" w:hAnsi="Calibri Light" w:cstheme="majorHAnsi"/>
                <w:i/>
                <w:noProof/>
                <w:lang w:val="ru-RU"/>
              </w:rPr>
              <w:t>4.2.5.3. В рамках контролей, проводимых Национальным агентством по безопасности пищевых продуктов, не проверяются все критерии надлежащего использования фитосанитарных средств и удобрений.</w:t>
            </w:r>
            <w:r w:rsidR="0026368D">
              <w:rPr>
                <w:noProof/>
                <w:webHidden/>
              </w:rPr>
              <w:tab/>
            </w:r>
            <w:r w:rsidR="0026368D">
              <w:rPr>
                <w:noProof/>
                <w:webHidden/>
              </w:rPr>
              <w:fldChar w:fldCharType="begin"/>
            </w:r>
            <w:r w:rsidR="0026368D">
              <w:rPr>
                <w:noProof/>
                <w:webHidden/>
              </w:rPr>
              <w:instrText xml:space="preserve"> PAGEREF _Toc98239717 \h </w:instrText>
            </w:r>
            <w:r w:rsidR="0026368D">
              <w:rPr>
                <w:noProof/>
                <w:webHidden/>
              </w:rPr>
            </w:r>
            <w:r w:rsidR="0026368D">
              <w:rPr>
                <w:noProof/>
                <w:webHidden/>
              </w:rPr>
              <w:fldChar w:fldCharType="separate"/>
            </w:r>
            <w:r w:rsidR="0026368D">
              <w:rPr>
                <w:noProof/>
                <w:webHidden/>
              </w:rPr>
              <w:t>36</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18" w:history="1">
            <w:r w:rsidR="0026368D" w:rsidRPr="00E05CFA">
              <w:rPr>
                <w:rStyle w:val="Hyperlink"/>
                <w:rFonts w:ascii="Calibri Light" w:hAnsi="Calibri Light" w:cstheme="majorHAnsi"/>
                <w:i/>
                <w:noProof/>
                <w:lang w:val="ru-RU"/>
              </w:rPr>
              <w:t>4.2.5.4. Взятые пробы тестируются в рамках единственной лаборатории, расположенной в мун. Кишинэу.</w:t>
            </w:r>
            <w:r w:rsidR="0026368D">
              <w:rPr>
                <w:noProof/>
                <w:webHidden/>
              </w:rPr>
              <w:tab/>
            </w:r>
            <w:r w:rsidR="0026368D">
              <w:rPr>
                <w:noProof/>
                <w:webHidden/>
              </w:rPr>
              <w:fldChar w:fldCharType="begin"/>
            </w:r>
            <w:r w:rsidR="0026368D">
              <w:rPr>
                <w:noProof/>
                <w:webHidden/>
              </w:rPr>
              <w:instrText xml:space="preserve"> PAGEREF _Toc98239718 \h </w:instrText>
            </w:r>
            <w:r w:rsidR="0026368D">
              <w:rPr>
                <w:noProof/>
                <w:webHidden/>
              </w:rPr>
            </w:r>
            <w:r w:rsidR="0026368D">
              <w:rPr>
                <w:noProof/>
                <w:webHidden/>
              </w:rPr>
              <w:fldChar w:fldCharType="separate"/>
            </w:r>
            <w:r w:rsidR="0026368D">
              <w:rPr>
                <w:noProof/>
                <w:webHidden/>
              </w:rPr>
              <w:t>38</w:t>
            </w:r>
            <w:r w:rsidR="0026368D">
              <w:rPr>
                <w:noProof/>
                <w:webHidden/>
              </w:rPr>
              <w:fldChar w:fldCharType="end"/>
            </w:r>
          </w:hyperlink>
        </w:p>
        <w:p w:rsidR="0026368D" w:rsidRDefault="003B7335">
          <w:pPr>
            <w:pStyle w:val="TOC3"/>
            <w:tabs>
              <w:tab w:val="right" w:leader="dot" w:pos="9678"/>
            </w:tabs>
            <w:rPr>
              <w:rFonts w:eastAsiaTheme="minorEastAsia"/>
              <w:noProof/>
              <w:lang w:val="ru-RU" w:eastAsia="ru-RU"/>
            </w:rPr>
          </w:pPr>
          <w:hyperlink w:anchor="_Toc98239719" w:history="1">
            <w:r w:rsidR="0026368D" w:rsidRPr="00E05CFA">
              <w:rPr>
                <w:rStyle w:val="Hyperlink"/>
                <w:rFonts w:ascii="Calibri Light" w:hAnsi="Calibri Light" w:cstheme="majorHAnsi"/>
                <w:i/>
                <w:noProof/>
                <w:lang w:val="ru-RU"/>
              </w:rPr>
              <w:t>4.2.5.5 Сертификаты безопасности выдаются опционально, по запросу</w:t>
            </w:r>
            <w:r w:rsidR="0026368D" w:rsidRPr="00E05CFA">
              <w:rPr>
                <w:rStyle w:val="Hyperlink"/>
                <w:rFonts w:ascii="Calibri Light" w:hAnsi="Calibri Light" w:cstheme="majorHAnsi"/>
                <w:noProof/>
                <w:lang w:val="ru-RU"/>
              </w:rPr>
              <w:t>.</w:t>
            </w:r>
            <w:r w:rsidR="0026368D">
              <w:rPr>
                <w:noProof/>
                <w:webHidden/>
              </w:rPr>
              <w:tab/>
            </w:r>
            <w:r w:rsidR="0026368D">
              <w:rPr>
                <w:noProof/>
                <w:webHidden/>
              </w:rPr>
              <w:fldChar w:fldCharType="begin"/>
            </w:r>
            <w:r w:rsidR="0026368D">
              <w:rPr>
                <w:noProof/>
                <w:webHidden/>
              </w:rPr>
              <w:instrText xml:space="preserve"> PAGEREF _Toc98239719 \h </w:instrText>
            </w:r>
            <w:r w:rsidR="0026368D">
              <w:rPr>
                <w:noProof/>
                <w:webHidden/>
              </w:rPr>
            </w:r>
            <w:r w:rsidR="0026368D">
              <w:rPr>
                <w:noProof/>
                <w:webHidden/>
              </w:rPr>
              <w:fldChar w:fldCharType="separate"/>
            </w:r>
            <w:r w:rsidR="0026368D">
              <w:rPr>
                <w:noProof/>
                <w:webHidden/>
              </w:rPr>
              <w:t>38</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720" w:history="1">
            <w:r w:rsidR="0026368D" w:rsidRPr="00E05CFA">
              <w:rPr>
                <w:rStyle w:val="Hyperlink"/>
                <w:rFonts w:ascii="Calibri Light" w:hAnsi="Calibri Light" w:cstheme="majorHAnsi"/>
                <w:b/>
                <w:i/>
                <w:noProof/>
                <w:lang w:val="ru-RU"/>
              </w:rPr>
              <w:t>4.2.6. Уничтожение остатков истекших фитосанитарных средств и удобрений и отходов, вытекающих из управления ими.</w:t>
            </w:r>
            <w:r w:rsidR="0026368D">
              <w:rPr>
                <w:noProof/>
                <w:webHidden/>
              </w:rPr>
              <w:tab/>
            </w:r>
            <w:r w:rsidR="0026368D">
              <w:rPr>
                <w:noProof/>
                <w:webHidden/>
              </w:rPr>
              <w:fldChar w:fldCharType="begin"/>
            </w:r>
            <w:r w:rsidR="0026368D">
              <w:rPr>
                <w:noProof/>
                <w:webHidden/>
              </w:rPr>
              <w:instrText xml:space="preserve"> PAGEREF _Toc98239720 \h </w:instrText>
            </w:r>
            <w:r w:rsidR="0026368D">
              <w:rPr>
                <w:noProof/>
                <w:webHidden/>
              </w:rPr>
            </w:r>
            <w:r w:rsidR="0026368D">
              <w:rPr>
                <w:noProof/>
                <w:webHidden/>
              </w:rPr>
              <w:fldChar w:fldCharType="separate"/>
            </w:r>
            <w:r w:rsidR="0026368D">
              <w:rPr>
                <w:noProof/>
                <w:webHidden/>
              </w:rPr>
              <w:t>39</w:t>
            </w:r>
            <w:r w:rsidR="0026368D">
              <w:rPr>
                <w:noProof/>
                <w:webHidden/>
              </w:rPr>
              <w:fldChar w:fldCharType="end"/>
            </w:r>
          </w:hyperlink>
        </w:p>
        <w:p w:rsidR="0026368D" w:rsidRDefault="003B7335">
          <w:pPr>
            <w:pStyle w:val="TOC1"/>
            <w:tabs>
              <w:tab w:val="left" w:pos="660"/>
            </w:tabs>
            <w:rPr>
              <w:rFonts w:eastAsiaTheme="minorEastAsia"/>
              <w:noProof/>
              <w:lang w:val="ru-RU" w:eastAsia="ru-RU"/>
            </w:rPr>
          </w:pPr>
          <w:hyperlink w:anchor="_Toc98239721" w:history="1">
            <w:r w:rsidR="0026368D" w:rsidRPr="00E05CFA">
              <w:rPr>
                <w:rStyle w:val="Hyperlink"/>
                <w:rFonts w:ascii="Calibri Light" w:eastAsia="Calibri" w:hAnsi="Calibri Light" w:cstheme="majorHAnsi"/>
                <w:b/>
                <w:noProof/>
                <w:lang w:val="ru-RU"/>
              </w:rPr>
              <w:t>4.3</w:t>
            </w:r>
            <w:r w:rsidR="0026368D">
              <w:rPr>
                <w:rFonts w:eastAsiaTheme="minorEastAsia"/>
                <w:noProof/>
                <w:lang w:val="ru-RU" w:eastAsia="ru-RU"/>
              </w:rPr>
              <w:tab/>
            </w:r>
            <w:r w:rsidR="0026368D" w:rsidRPr="00E05CFA">
              <w:rPr>
                <w:rStyle w:val="Hyperlink"/>
                <w:rFonts w:ascii="Calibri Light" w:eastAsia="Calibri" w:hAnsi="Calibri Light" w:cstheme="majorHAnsi"/>
                <w:b/>
                <w:noProof/>
                <w:lang w:val="ru-RU"/>
              </w:rPr>
              <w:t>Порядок осуществления мониторинга и оценки (контрольные действия управления) управления ФСУ гарантируют безопасность пищевых продуктов растительного происхождения?</w:t>
            </w:r>
            <w:r w:rsidR="0026368D">
              <w:rPr>
                <w:noProof/>
                <w:webHidden/>
              </w:rPr>
              <w:tab/>
            </w:r>
            <w:r w:rsidR="0026368D">
              <w:rPr>
                <w:noProof/>
                <w:webHidden/>
              </w:rPr>
              <w:fldChar w:fldCharType="begin"/>
            </w:r>
            <w:r w:rsidR="0026368D">
              <w:rPr>
                <w:noProof/>
                <w:webHidden/>
              </w:rPr>
              <w:instrText xml:space="preserve"> PAGEREF _Toc98239721 \h </w:instrText>
            </w:r>
            <w:r w:rsidR="0026368D">
              <w:rPr>
                <w:noProof/>
                <w:webHidden/>
              </w:rPr>
            </w:r>
            <w:r w:rsidR="0026368D">
              <w:rPr>
                <w:noProof/>
                <w:webHidden/>
              </w:rPr>
              <w:fldChar w:fldCharType="separate"/>
            </w:r>
            <w:r w:rsidR="0026368D">
              <w:rPr>
                <w:noProof/>
                <w:webHidden/>
              </w:rPr>
              <w:t>40</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722" w:history="1">
            <w:r w:rsidR="0026368D" w:rsidRPr="00E05CFA">
              <w:rPr>
                <w:rStyle w:val="Hyperlink"/>
                <w:rFonts w:ascii="Calibri Light" w:hAnsi="Calibri Light" w:cstheme="majorHAnsi"/>
                <w:b/>
                <w:i/>
                <w:noProof/>
                <w:lang w:val="ru-RU"/>
              </w:rPr>
              <w:t>4.3.1 Регистры, служащие источником информации для осуществления мониторинга фитосанитарных средств и удобрений, включают ошибочную информацию.</w:t>
            </w:r>
            <w:r w:rsidR="0026368D">
              <w:rPr>
                <w:noProof/>
                <w:webHidden/>
              </w:rPr>
              <w:tab/>
            </w:r>
            <w:r w:rsidR="0026368D">
              <w:rPr>
                <w:noProof/>
                <w:webHidden/>
              </w:rPr>
              <w:fldChar w:fldCharType="begin"/>
            </w:r>
            <w:r w:rsidR="0026368D">
              <w:rPr>
                <w:noProof/>
                <w:webHidden/>
              </w:rPr>
              <w:instrText xml:space="preserve"> PAGEREF _Toc98239722 \h </w:instrText>
            </w:r>
            <w:r w:rsidR="0026368D">
              <w:rPr>
                <w:noProof/>
                <w:webHidden/>
              </w:rPr>
            </w:r>
            <w:r w:rsidR="0026368D">
              <w:rPr>
                <w:noProof/>
                <w:webHidden/>
              </w:rPr>
              <w:fldChar w:fldCharType="separate"/>
            </w:r>
            <w:r w:rsidR="0026368D">
              <w:rPr>
                <w:noProof/>
                <w:webHidden/>
              </w:rPr>
              <w:t>40</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723" w:history="1">
            <w:r w:rsidR="0026368D" w:rsidRPr="00E05CFA">
              <w:rPr>
                <w:rStyle w:val="Hyperlink"/>
                <w:rFonts w:ascii="Calibri Light" w:hAnsi="Calibri Light" w:cstheme="majorHAnsi"/>
                <w:b/>
                <w:i/>
                <w:noProof/>
                <w:lang w:val="ru-RU"/>
              </w:rPr>
              <w:t>4.3.2. Данные из Регистров фитосанитарных средств и удобрений, имеющиеся в НАБПП, существенно отличатся от данных, представленных НБС.</w:t>
            </w:r>
            <w:r w:rsidR="0026368D">
              <w:rPr>
                <w:noProof/>
                <w:webHidden/>
              </w:rPr>
              <w:tab/>
            </w:r>
            <w:r w:rsidR="0026368D">
              <w:rPr>
                <w:noProof/>
                <w:webHidden/>
              </w:rPr>
              <w:fldChar w:fldCharType="begin"/>
            </w:r>
            <w:r w:rsidR="0026368D">
              <w:rPr>
                <w:noProof/>
                <w:webHidden/>
              </w:rPr>
              <w:instrText xml:space="preserve"> PAGEREF _Toc98239723 \h </w:instrText>
            </w:r>
            <w:r w:rsidR="0026368D">
              <w:rPr>
                <w:noProof/>
                <w:webHidden/>
              </w:rPr>
            </w:r>
            <w:r w:rsidR="0026368D">
              <w:rPr>
                <w:noProof/>
                <w:webHidden/>
              </w:rPr>
              <w:fldChar w:fldCharType="separate"/>
            </w:r>
            <w:r w:rsidR="0026368D">
              <w:rPr>
                <w:noProof/>
                <w:webHidden/>
              </w:rPr>
              <w:t>43</w:t>
            </w:r>
            <w:r w:rsidR="0026368D">
              <w:rPr>
                <w:noProof/>
                <w:webHidden/>
              </w:rPr>
              <w:fldChar w:fldCharType="end"/>
            </w:r>
          </w:hyperlink>
        </w:p>
        <w:p w:rsidR="0026368D" w:rsidRDefault="003B7335">
          <w:pPr>
            <w:pStyle w:val="TOC2"/>
            <w:tabs>
              <w:tab w:val="right" w:leader="dot" w:pos="9678"/>
            </w:tabs>
            <w:rPr>
              <w:rFonts w:eastAsiaTheme="minorEastAsia"/>
              <w:noProof/>
              <w:lang w:val="ru-RU" w:eastAsia="ru-RU"/>
            </w:rPr>
          </w:pPr>
          <w:hyperlink w:anchor="_Toc98239724" w:history="1">
            <w:r w:rsidR="0026368D" w:rsidRPr="00E05CFA">
              <w:rPr>
                <w:rStyle w:val="Hyperlink"/>
                <w:rFonts w:ascii="Calibri Light" w:hAnsi="Calibri Light" w:cstheme="majorHAnsi"/>
                <w:b/>
                <w:i/>
                <w:noProof/>
                <w:lang w:val="ru-RU"/>
              </w:rPr>
              <w:t>4.3.3 Несмотря на то, что на Национальное агентство по безопасности пищевых продуктов возложена функция контроля за фитосанитарными средствами и удобрениями, проведенные им проверки, а также порядок учета и обобщения результатов контролей сквозь призму недостатков, указанных аудитом, имели скромное влияние.</w:t>
            </w:r>
            <w:r w:rsidR="0026368D">
              <w:rPr>
                <w:noProof/>
                <w:webHidden/>
              </w:rPr>
              <w:tab/>
            </w:r>
            <w:r w:rsidR="0026368D">
              <w:rPr>
                <w:noProof/>
                <w:webHidden/>
              </w:rPr>
              <w:fldChar w:fldCharType="begin"/>
            </w:r>
            <w:r w:rsidR="0026368D">
              <w:rPr>
                <w:noProof/>
                <w:webHidden/>
              </w:rPr>
              <w:instrText xml:space="preserve"> PAGEREF _Toc98239724 \h </w:instrText>
            </w:r>
            <w:r w:rsidR="0026368D">
              <w:rPr>
                <w:noProof/>
                <w:webHidden/>
              </w:rPr>
            </w:r>
            <w:r w:rsidR="0026368D">
              <w:rPr>
                <w:noProof/>
                <w:webHidden/>
              </w:rPr>
              <w:fldChar w:fldCharType="separate"/>
            </w:r>
            <w:r w:rsidR="0026368D">
              <w:rPr>
                <w:noProof/>
                <w:webHidden/>
              </w:rPr>
              <w:t>44</w:t>
            </w:r>
            <w:r w:rsidR="0026368D">
              <w:rPr>
                <w:noProof/>
                <w:webHidden/>
              </w:rPr>
              <w:fldChar w:fldCharType="end"/>
            </w:r>
          </w:hyperlink>
        </w:p>
        <w:p w:rsidR="0026368D" w:rsidRDefault="003B7335">
          <w:pPr>
            <w:pStyle w:val="TOC1"/>
            <w:rPr>
              <w:rFonts w:eastAsiaTheme="minorEastAsia"/>
              <w:noProof/>
              <w:lang w:val="ru-RU" w:eastAsia="ru-RU"/>
            </w:rPr>
          </w:pPr>
          <w:hyperlink w:anchor="_Toc98239725" w:history="1">
            <w:r w:rsidR="0026368D" w:rsidRPr="00E05CFA">
              <w:rPr>
                <w:rStyle w:val="Hyperlink"/>
                <w:rFonts w:ascii="Calibri Light" w:hAnsi="Calibri Light" w:cstheme="majorHAnsi"/>
                <w:b/>
                <w:noProof/>
              </w:rPr>
              <w:t>V</w:t>
            </w:r>
            <w:r w:rsidR="0026368D" w:rsidRPr="00E05CFA">
              <w:rPr>
                <w:rStyle w:val="Hyperlink"/>
                <w:rFonts w:ascii="Calibri Light" w:hAnsi="Calibri Light" w:cstheme="majorHAnsi"/>
                <w:b/>
                <w:noProof/>
                <w:lang w:val="ru-RU"/>
              </w:rPr>
              <w:t>. ОБЩИЙ ВЫВОД</w:t>
            </w:r>
            <w:r w:rsidR="0026368D">
              <w:rPr>
                <w:noProof/>
                <w:webHidden/>
              </w:rPr>
              <w:tab/>
            </w:r>
            <w:r w:rsidR="0026368D">
              <w:rPr>
                <w:noProof/>
                <w:webHidden/>
              </w:rPr>
              <w:fldChar w:fldCharType="begin"/>
            </w:r>
            <w:r w:rsidR="0026368D">
              <w:rPr>
                <w:noProof/>
                <w:webHidden/>
              </w:rPr>
              <w:instrText xml:space="preserve"> PAGEREF _Toc98239725 \h </w:instrText>
            </w:r>
            <w:r w:rsidR="0026368D">
              <w:rPr>
                <w:noProof/>
                <w:webHidden/>
              </w:rPr>
            </w:r>
            <w:r w:rsidR="0026368D">
              <w:rPr>
                <w:noProof/>
                <w:webHidden/>
              </w:rPr>
              <w:fldChar w:fldCharType="separate"/>
            </w:r>
            <w:r w:rsidR="0026368D">
              <w:rPr>
                <w:noProof/>
                <w:webHidden/>
              </w:rPr>
              <w:t>45</w:t>
            </w:r>
            <w:r w:rsidR="0026368D">
              <w:rPr>
                <w:noProof/>
                <w:webHidden/>
              </w:rPr>
              <w:fldChar w:fldCharType="end"/>
            </w:r>
          </w:hyperlink>
        </w:p>
        <w:p w:rsidR="0026368D" w:rsidRDefault="003B7335">
          <w:pPr>
            <w:pStyle w:val="TOC1"/>
            <w:rPr>
              <w:rFonts w:eastAsiaTheme="minorEastAsia"/>
              <w:noProof/>
              <w:lang w:val="ru-RU" w:eastAsia="ru-RU"/>
            </w:rPr>
          </w:pPr>
          <w:hyperlink w:anchor="_Toc98239726" w:history="1">
            <w:r w:rsidR="0026368D" w:rsidRPr="00E05CFA">
              <w:rPr>
                <w:rStyle w:val="Hyperlink"/>
                <w:rFonts w:ascii="Calibri Light" w:hAnsi="Calibri Light" w:cstheme="majorHAnsi"/>
                <w:b/>
                <w:noProof/>
              </w:rPr>
              <w:t>VI</w:t>
            </w:r>
            <w:r w:rsidR="0026368D" w:rsidRPr="00E05CFA">
              <w:rPr>
                <w:rStyle w:val="Hyperlink"/>
                <w:rFonts w:ascii="Calibri Light" w:hAnsi="Calibri Light" w:cstheme="majorHAnsi"/>
                <w:b/>
                <w:noProof/>
                <w:lang w:val="ru-RU"/>
              </w:rPr>
              <w:t>. РЕКОМЕНДАЦИИ</w:t>
            </w:r>
            <w:r w:rsidR="0026368D">
              <w:rPr>
                <w:noProof/>
                <w:webHidden/>
              </w:rPr>
              <w:tab/>
            </w:r>
            <w:r w:rsidR="0026368D">
              <w:rPr>
                <w:noProof/>
                <w:webHidden/>
              </w:rPr>
              <w:fldChar w:fldCharType="begin"/>
            </w:r>
            <w:r w:rsidR="0026368D">
              <w:rPr>
                <w:noProof/>
                <w:webHidden/>
              </w:rPr>
              <w:instrText xml:space="preserve"> PAGEREF _Toc98239726 \h </w:instrText>
            </w:r>
            <w:r w:rsidR="0026368D">
              <w:rPr>
                <w:noProof/>
                <w:webHidden/>
              </w:rPr>
            </w:r>
            <w:r w:rsidR="0026368D">
              <w:rPr>
                <w:noProof/>
                <w:webHidden/>
              </w:rPr>
              <w:fldChar w:fldCharType="separate"/>
            </w:r>
            <w:r w:rsidR="0026368D">
              <w:rPr>
                <w:noProof/>
                <w:webHidden/>
              </w:rPr>
              <w:t>45</w:t>
            </w:r>
            <w:r w:rsidR="0026368D">
              <w:rPr>
                <w:noProof/>
                <w:webHidden/>
              </w:rPr>
              <w:fldChar w:fldCharType="end"/>
            </w:r>
          </w:hyperlink>
        </w:p>
        <w:p w:rsidR="0026368D" w:rsidRDefault="003B7335">
          <w:pPr>
            <w:pStyle w:val="TOC1"/>
            <w:rPr>
              <w:rFonts w:eastAsiaTheme="minorEastAsia"/>
              <w:noProof/>
              <w:lang w:val="ru-RU" w:eastAsia="ru-RU"/>
            </w:rPr>
          </w:pPr>
          <w:hyperlink w:anchor="_Toc98239727" w:history="1">
            <w:r w:rsidR="0026368D" w:rsidRPr="00E05CFA">
              <w:rPr>
                <w:rStyle w:val="Hyperlink"/>
                <w:rFonts w:ascii="Calibri Light" w:hAnsi="Calibri Light" w:cstheme="majorHAnsi"/>
                <w:noProof/>
                <w:lang w:val="ru-RU"/>
              </w:rPr>
              <w:t>Приложения</w:t>
            </w:r>
            <w:r w:rsidR="0026368D">
              <w:rPr>
                <w:noProof/>
                <w:webHidden/>
              </w:rPr>
              <w:tab/>
            </w:r>
            <w:r w:rsidR="0026368D">
              <w:rPr>
                <w:noProof/>
                <w:webHidden/>
              </w:rPr>
              <w:fldChar w:fldCharType="begin"/>
            </w:r>
            <w:r w:rsidR="0026368D">
              <w:rPr>
                <w:noProof/>
                <w:webHidden/>
              </w:rPr>
              <w:instrText xml:space="preserve"> PAGEREF _Toc98239727 \h </w:instrText>
            </w:r>
            <w:r w:rsidR="0026368D">
              <w:rPr>
                <w:noProof/>
                <w:webHidden/>
              </w:rPr>
            </w:r>
            <w:r w:rsidR="0026368D">
              <w:rPr>
                <w:noProof/>
                <w:webHidden/>
              </w:rPr>
              <w:fldChar w:fldCharType="separate"/>
            </w:r>
            <w:r w:rsidR="0026368D">
              <w:rPr>
                <w:noProof/>
                <w:webHidden/>
              </w:rPr>
              <w:t>47</w:t>
            </w:r>
            <w:r w:rsidR="0026368D">
              <w:rPr>
                <w:noProof/>
                <w:webHidden/>
              </w:rPr>
              <w:fldChar w:fldCharType="end"/>
            </w:r>
          </w:hyperlink>
        </w:p>
        <w:p w:rsidR="0026368D" w:rsidRDefault="003B7335">
          <w:pPr>
            <w:pStyle w:val="TOC1"/>
            <w:rPr>
              <w:rFonts w:eastAsiaTheme="minorEastAsia"/>
              <w:noProof/>
              <w:lang w:val="ru-RU" w:eastAsia="ru-RU"/>
            </w:rPr>
          </w:pPr>
          <w:hyperlink w:anchor="_Toc98239728" w:history="1">
            <w:r w:rsidR="0026368D" w:rsidRPr="00E05CFA">
              <w:rPr>
                <w:rStyle w:val="Hyperlink"/>
                <w:rFonts w:ascii="Calibri Light" w:hAnsi="Calibri Light" w:cstheme="majorHAnsi"/>
                <w:noProof/>
                <w:lang w:val="ru-RU"/>
              </w:rPr>
              <w:t>Приложение</w:t>
            </w:r>
            <w:r w:rsidR="0026368D" w:rsidRPr="00E05CFA">
              <w:rPr>
                <w:rStyle w:val="Hyperlink"/>
                <w:rFonts w:ascii="Calibri Light" w:hAnsi="Calibri Light" w:cstheme="majorHAnsi"/>
                <w:noProof/>
              </w:rPr>
              <w:t xml:space="preserve"> №1 </w:t>
            </w:r>
            <w:r w:rsidR="0026368D" w:rsidRPr="00E05CFA">
              <w:rPr>
                <w:rStyle w:val="Hyperlink"/>
                <w:rFonts w:ascii="Calibri Light" w:hAnsi="Calibri Light" w:cstheme="majorHAnsi"/>
                <w:noProof/>
                <w:lang w:val="ru-RU"/>
              </w:rPr>
              <w:t>Список</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источников</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критериев</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аудита</w:t>
            </w:r>
            <w:r w:rsidR="0026368D">
              <w:rPr>
                <w:noProof/>
                <w:webHidden/>
              </w:rPr>
              <w:tab/>
            </w:r>
            <w:r w:rsidR="0026368D">
              <w:rPr>
                <w:noProof/>
                <w:webHidden/>
              </w:rPr>
              <w:fldChar w:fldCharType="begin"/>
            </w:r>
            <w:r w:rsidR="0026368D">
              <w:rPr>
                <w:noProof/>
                <w:webHidden/>
              </w:rPr>
              <w:instrText xml:space="preserve"> PAGEREF _Toc98239728 \h </w:instrText>
            </w:r>
            <w:r w:rsidR="0026368D">
              <w:rPr>
                <w:noProof/>
                <w:webHidden/>
              </w:rPr>
            </w:r>
            <w:r w:rsidR="0026368D">
              <w:rPr>
                <w:noProof/>
                <w:webHidden/>
              </w:rPr>
              <w:fldChar w:fldCharType="separate"/>
            </w:r>
            <w:r w:rsidR="0026368D">
              <w:rPr>
                <w:noProof/>
                <w:webHidden/>
              </w:rPr>
              <w:t>47</w:t>
            </w:r>
            <w:r w:rsidR="0026368D">
              <w:rPr>
                <w:noProof/>
                <w:webHidden/>
              </w:rPr>
              <w:fldChar w:fldCharType="end"/>
            </w:r>
          </w:hyperlink>
        </w:p>
        <w:p w:rsidR="0026368D" w:rsidRDefault="003B7335">
          <w:pPr>
            <w:pStyle w:val="TOC1"/>
            <w:rPr>
              <w:rFonts w:eastAsiaTheme="minorEastAsia"/>
              <w:noProof/>
              <w:lang w:val="ru-RU" w:eastAsia="ru-RU"/>
            </w:rPr>
          </w:pPr>
          <w:hyperlink w:anchor="_Toc98239729" w:history="1">
            <w:r w:rsidR="0026368D" w:rsidRPr="00E05CFA">
              <w:rPr>
                <w:rStyle w:val="Hyperlink"/>
                <w:rFonts w:ascii="Calibri Light" w:hAnsi="Calibri Light" w:cstheme="majorHAnsi"/>
                <w:noProof/>
                <w:lang w:val="ru-RU"/>
              </w:rPr>
              <w:t>Приложение №2 Область применения и методология аудита</w:t>
            </w:r>
            <w:r w:rsidR="0026368D">
              <w:rPr>
                <w:noProof/>
                <w:webHidden/>
              </w:rPr>
              <w:tab/>
            </w:r>
            <w:r w:rsidR="0026368D">
              <w:rPr>
                <w:noProof/>
                <w:webHidden/>
              </w:rPr>
              <w:fldChar w:fldCharType="begin"/>
            </w:r>
            <w:r w:rsidR="0026368D">
              <w:rPr>
                <w:noProof/>
                <w:webHidden/>
              </w:rPr>
              <w:instrText xml:space="preserve"> PAGEREF _Toc98239729 \h </w:instrText>
            </w:r>
            <w:r w:rsidR="0026368D">
              <w:rPr>
                <w:noProof/>
                <w:webHidden/>
              </w:rPr>
            </w:r>
            <w:r w:rsidR="0026368D">
              <w:rPr>
                <w:noProof/>
                <w:webHidden/>
              </w:rPr>
              <w:fldChar w:fldCharType="separate"/>
            </w:r>
            <w:r w:rsidR="0026368D">
              <w:rPr>
                <w:noProof/>
                <w:webHidden/>
              </w:rPr>
              <w:t>49</w:t>
            </w:r>
            <w:r w:rsidR="0026368D">
              <w:rPr>
                <w:noProof/>
                <w:webHidden/>
              </w:rPr>
              <w:fldChar w:fldCharType="end"/>
            </w:r>
          </w:hyperlink>
        </w:p>
        <w:p w:rsidR="0026368D" w:rsidRDefault="003B7335">
          <w:pPr>
            <w:pStyle w:val="TOC1"/>
            <w:rPr>
              <w:rFonts w:eastAsiaTheme="minorEastAsia"/>
              <w:noProof/>
              <w:lang w:val="ru-RU" w:eastAsia="ru-RU"/>
            </w:rPr>
          </w:pPr>
          <w:hyperlink w:anchor="_Toc98239730" w:history="1">
            <w:r w:rsidR="0026368D" w:rsidRPr="00E05CFA">
              <w:rPr>
                <w:rStyle w:val="Hyperlink"/>
                <w:rFonts w:ascii="Calibri Light" w:hAnsi="Calibri Light" w:cstheme="majorHAnsi"/>
                <w:noProof/>
                <w:lang w:val="ru-RU"/>
              </w:rPr>
              <w:t xml:space="preserve">Приложение №3 </w:t>
            </w:r>
            <w:r w:rsidR="0026368D" w:rsidRPr="00E05CFA">
              <w:rPr>
                <w:rStyle w:val="Hyperlink"/>
                <w:rFonts w:ascii="Calibri Light" w:hAnsi="Calibri Light"/>
                <w:noProof/>
                <w:lang w:val="ru-RU"/>
              </w:rPr>
              <w:t>Нереализованные действия, выполненные частично или срок исполнения которых наступает в 2022 году</w:t>
            </w:r>
            <w:r w:rsidR="0026368D">
              <w:rPr>
                <w:noProof/>
                <w:webHidden/>
              </w:rPr>
              <w:tab/>
            </w:r>
            <w:r w:rsidR="0026368D">
              <w:rPr>
                <w:noProof/>
                <w:webHidden/>
              </w:rPr>
              <w:fldChar w:fldCharType="begin"/>
            </w:r>
            <w:r w:rsidR="0026368D">
              <w:rPr>
                <w:noProof/>
                <w:webHidden/>
              </w:rPr>
              <w:instrText xml:space="preserve"> PAGEREF _Toc98239730 \h </w:instrText>
            </w:r>
            <w:r w:rsidR="0026368D">
              <w:rPr>
                <w:noProof/>
                <w:webHidden/>
              </w:rPr>
            </w:r>
            <w:r w:rsidR="0026368D">
              <w:rPr>
                <w:noProof/>
                <w:webHidden/>
              </w:rPr>
              <w:fldChar w:fldCharType="separate"/>
            </w:r>
            <w:r w:rsidR="0026368D">
              <w:rPr>
                <w:noProof/>
                <w:webHidden/>
              </w:rPr>
              <w:t>52</w:t>
            </w:r>
            <w:r w:rsidR="0026368D">
              <w:rPr>
                <w:noProof/>
                <w:webHidden/>
              </w:rPr>
              <w:fldChar w:fldCharType="end"/>
            </w:r>
          </w:hyperlink>
        </w:p>
        <w:p w:rsidR="0026368D" w:rsidRDefault="003B7335">
          <w:pPr>
            <w:pStyle w:val="TOC1"/>
            <w:rPr>
              <w:rFonts w:eastAsiaTheme="minorEastAsia"/>
              <w:noProof/>
              <w:lang w:val="ru-RU" w:eastAsia="ru-RU"/>
            </w:rPr>
          </w:pPr>
          <w:hyperlink w:anchor="_Toc98239731" w:history="1">
            <w:r w:rsidR="0026368D" w:rsidRPr="00E05CFA">
              <w:rPr>
                <w:rStyle w:val="Hyperlink"/>
                <w:rFonts w:ascii="Calibri Light" w:hAnsi="Calibri Light" w:cstheme="majorHAnsi"/>
                <w:noProof/>
                <w:lang w:val="ru-RU"/>
              </w:rPr>
              <w:t>Приложение</w:t>
            </w:r>
            <w:r w:rsidR="0026368D" w:rsidRPr="00E05CFA">
              <w:rPr>
                <w:rStyle w:val="Hyperlink"/>
                <w:rFonts w:ascii="Calibri Light" w:hAnsi="Calibri Light" w:cstheme="majorHAnsi"/>
                <w:noProof/>
              </w:rPr>
              <w:t xml:space="preserve"> №4</w:t>
            </w:r>
            <w:r w:rsidR="0026368D">
              <w:rPr>
                <w:noProof/>
                <w:webHidden/>
              </w:rPr>
              <w:tab/>
            </w:r>
            <w:r w:rsidR="0026368D">
              <w:rPr>
                <w:noProof/>
                <w:webHidden/>
              </w:rPr>
              <w:fldChar w:fldCharType="begin"/>
            </w:r>
            <w:r w:rsidR="0026368D">
              <w:rPr>
                <w:noProof/>
                <w:webHidden/>
              </w:rPr>
              <w:instrText xml:space="preserve"> PAGEREF _Toc98239731 \h </w:instrText>
            </w:r>
            <w:r w:rsidR="0026368D">
              <w:rPr>
                <w:noProof/>
                <w:webHidden/>
              </w:rPr>
            </w:r>
            <w:r w:rsidR="0026368D">
              <w:rPr>
                <w:noProof/>
                <w:webHidden/>
              </w:rPr>
              <w:fldChar w:fldCharType="separate"/>
            </w:r>
            <w:r w:rsidR="0026368D">
              <w:rPr>
                <w:noProof/>
                <w:webHidden/>
              </w:rPr>
              <w:t>54</w:t>
            </w:r>
            <w:r w:rsidR="0026368D">
              <w:rPr>
                <w:noProof/>
                <w:webHidden/>
              </w:rPr>
              <w:fldChar w:fldCharType="end"/>
            </w:r>
          </w:hyperlink>
        </w:p>
        <w:p w:rsidR="0026368D" w:rsidRDefault="003B7335">
          <w:pPr>
            <w:pStyle w:val="TOC1"/>
            <w:rPr>
              <w:rFonts w:eastAsiaTheme="minorEastAsia"/>
              <w:noProof/>
              <w:lang w:val="ru-RU" w:eastAsia="ru-RU"/>
            </w:rPr>
          </w:pPr>
          <w:hyperlink w:anchor="_Toc98239732" w:history="1">
            <w:r w:rsidR="0026368D" w:rsidRPr="00E05CFA">
              <w:rPr>
                <w:rStyle w:val="Hyperlink"/>
                <w:rFonts w:ascii="Calibri Light" w:hAnsi="Calibri Light" w:cstheme="majorHAnsi"/>
                <w:noProof/>
                <w:lang w:val="ru-RU"/>
              </w:rPr>
              <w:t>Этапы</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исследования</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тестирования</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экспериментирования</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и</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процедура</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государственной</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апробации</w:t>
            </w:r>
            <w:r w:rsidR="0026368D" w:rsidRPr="00E05CFA">
              <w:rPr>
                <w:rStyle w:val="Hyperlink"/>
                <w:rFonts w:ascii="Calibri Light" w:hAnsi="Calibri Light" w:cstheme="majorHAnsi"/>
                <w:noProof/>
              </w:rPr>
              <w:t xml:space="preserve"> фитосанитарны</w:t>
            </w:r>
            <w:r w:rsidR="0026368D" w:rsidRPr="00E05CFA">
              <w:rPr>
                <w:rStyle w:val="Hyperlink"/>
                <w:rFonts w:ascii="Calibri Light" w:hAnsi="Calibri Light" w:cstheme="majorHAnsi"/>
                <w:noProof/>
                <w:lang w:val="ru-RU"/>
              </w:rPr>
              <w:t>х</w:t>
            </w:r>
            <w:r w:rsidR="0026368D" w:rsidRPr="00E05CFA">
              <w:rPr>
                <w:rStyle w:val="Hyperlink"/>
                <w:rFonts w:ascii="Calibri Light" w:hAnsi="Calibri Light" w:cstheme="majorHAnsi"/>
                <w:noProof/>
              </w:rPr>
              <w:t xml:space="preserve"> средств и удобрени</w:t>
            </w:r>
            <w:r w:rsidR="0026368D" w:rsidRPr="00E05CFA">
              <w:rPr>
                <w:rStyle w:val="Hyperlink"/>
                <w:rFonts w:ascii="Calibri Light" w:hAnsi="Calibri Light" w:cstheme="majorHAnsi"/>
                <w:noProof/>
                <w:lang w:val="ru-RU"/>
              </w:rPr>
              <w:t>й</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в</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Республике</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Молдова</w:t>
            </w:r>
            <w:r w:rsidR="0026368D">
              <w:rPr>
                <w:noProof/>
                <w:webHidden/>
              </w:rPr>
              <w:tab/>
            </w:r>
            <w:r w:rsidR="0026368D">
              <w:rPr>
                <w:noProof/>
                <w:webHidden/>
              </w:rPr>
              <w:fldChar w:fldCharType="begin"/>
            </w:r>
            <w:r w:rsidR="0026368D">
              <w:rPr>
                <w:noProof/>
                <w:webHidden/>
              </w:rPr>
              <w:instrText xml:space="preserve"> PAGEREF _Toc98239732 \h </w:instrText>
            </w:r>
            <w:r w:rsidR="0026368D">
              <w:rPr>
                <w:noProof/>
                <w:webHidden/>
              </w:rPr>
            </w:r>
            <w:r w:rsidR="0026368D">
              <w:rPr>
                <w:noProof/>
                <w:webHidden/>
              </w:rPr>
              <w:fldChar w:fldCharType="separate"/>
            </w:r>
            <w:r w:rsidR="0026368D">
              <w:rPr>
                <w:noProof/>
                <w:webHidden/>
              </w:rPr>
              <w:t>54</w:t>
            </w:r>
            <w:r w:rsidR="0026368D">
              <w:rPr>
                <w:noProof/>
                <w:webHidden/>
              </w:rPr>
              <w:fldChar w:fldCharType="end"/>
            </w:r>
          </w:hyperlink>
        </w:p>
        <w:p w:rsidR="0026368D" w:rsidRDefault="003B7335">
          <w:pPr>
            <w:pStyle w:val="TOC1"/>
            <w:rPr>
              <w:rFonts w:eastAsiaTheme="minorEastAsia"/>
              <w:noProof/>
              <w:lang w:val="ru-RU" w:eastAsia="ru-RU"/>
            </w:rPr>
          </w:pPr>
          <w:hyperlink w:anchor="_Toc98239733" w:history="1">
            <w:r w:rsidR="0026368D" w:rsidRPr="00E05CFA">
              <w:rPr>
                <w:rStyle w:val="Hyperlink"/>
                <w:rFonts w:ascii="Calibri Light" w:hAnsi="Calibri Light" w:cstheme="majorHAnsi"/>
                <w:noProof/>
                <w:lang w:val="ru-RU"/>
              </w:rPr>
              <w:t>Приложение</w:t>
            </w:r>
            <w:r w:rsidR="0026368D" w:rsidRPr="00E05CFA">
              <w:rPr>
                <w:rStyle w:val="Hyperlink"/>
                <w:rFonts w:ascii="Calibri Light" w:hAnsi="Calibri Light" w:cstheme="majorHAnsi"/>
                <w:noProof/>
              </w:rPr>
              <w:t xml:space="preserve"> №</w:t>
            </w:r>
            <w:r w:rsidR="0026368D" w:rsidRPr="00E05CFA">
              <w:rPr>
                <w:rStyle w:val="Hyperlink"/>
                <w:rFonts w:ascii="Calibri Light" w:eastAsia="Times New Roman" w:hAnsi="Calibri Light" w:cstheme="majorHAnsi"/>
                <w:noProof/>
              </w:rPr>
              <w:t xml:space="preserve">5 </w:t>
            </w:r>
            <w:r w:rsidR="0026368D" w:rsidRPr="00E05CFA">
              <w:rPr>
                <w:rStyle w:val="Hyperlink"/>
                <w:rFonts w:ascii="Calibri Light" w:eastAsia="Times New Roman" w:hAnsi="Calibri Light" w:cstheme="majorHAnsi"/>
                <w:noProof/>
                <w:lang w:val="ru-RU"/>
              </w:rPr>
              <w:t>Тарифы</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на</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выполнение</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работ</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по</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апробации</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и</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регистрации</w:t>
            </w:r>
            <w:r w:rsidR="0026368D" w:rsidRPr="00E05CFA">
              <w:rPr>
                <w:rStyle w:val="Hyperlink"/>
                <w:rFonts w:ascii="Calibri Light" w:eastAsia="Times New Roman" w:hAnsi="Calibri Light" w:cstheme="majorHAnsi"/>
                <w:noProof/>
              </w:rPr>
              <w:t xml:space="preserve"> фитосанитарны</w:t>
            </w:r>
            <w:r w:rsidR="0026368D" w:rsidRPr="00E05CFA">
              <w:rPr>
                <w:rStyle w:val="Hyperlink"/>
                <w:rFonts w:ascii="Calibri Light" w:eastAsia="Times New Roman" w:hAnsi="Calibri Light" w:cstheme="majorHAnsi"/>
                <w:noProof/>
                <w:lang w:val="ru-RU"/>
              </w:rPr>
              <w:t>х</w:t>
            </w:r>
            <w:r w:rsidR="0026368D" w:rsidRPr="00E05CFA">
              <w:rPr>
                <w:rStyle w:val="Hyperlink"/>
                <w:rFonts w:ascii="Calibri Light" w:eastAsia="Times New Roman" w:hAnsi="Calibri Light" w:cstheme="majorHAnsi"/>
                <w:noProof/>
              </w:rPr>
              <w:t xml:space="preserve"> средств и удобрени</w:t>
            </w:r>
            <w:r w:rsidR="0026368D" w:rsidRPr="00E05CFA">
              <w:rPr>
                <w:rStyle w:val="Hyperlink"/>
                <w:rFonts w:ascii="Calibri Light" w:eastAsia="Times New Roman" w:hAnsi="Calibri Light" w:cstheme="majorHAnsi"/>
                <w:noProof/>
                <w:lang w:val="ru-RU"/>
              </w:rPr>
              <w:t>й</w:t>
            </w:r>
            <w:r w:rsidR="0026368D">
              <w:rPr>
                <w:noProof/>
                <w:webHidden/>
              </w:rPr>
              <w:tab/>
            </w:r>
            <w:r w:rsidR="0026368D">
              <w:rPr>
                <w:noProof/>
                <w:webHidden/>
              </w:rPr>
              <w:fldChar w:fldCharType="begin"/>
            </w:r>
            <w:r w:rsidR="0026368D">
              <w:rPr>
                <w:noProof/>
                <w:webHidden/>
              </w:rPr>
              <w:instrText xml:space="preserve"> PAGEREF _Toc98239733 \h </w:instrText>
            </w:r>
            <w:r w:rsidR="0026368D">
              <w:rPr>
                <w:noProof/>
                <w:webHidden/>
              </w:rPr>
            </w:r>
            <w:r w:rsidR="0026368D">
              <w:rPr>
                <w:noProof/>
                <w:webHidden/>
              </w:rPr>
              <w:fldChar w:fldCharType="separate"/>
            </w:r>
            <w:r w:rsidR="0026368D">
              <w:rPr>
                <w:noProof/>
                <w:webHidden/>
              </w:rPr>
              <w:t>55</w:t>
            </w:r>
            <w:r w:rsidR="0026368D">
              <w:rPr>
                <w:noProof/>
                <w:webHidden/>
              </w:rPr>
              <w:fldChar w:fldCharType="end"/>
            </w:r>
          </w:hyperlink>
        </w:p>
        <w:p w:rsidR="0026368D" w:rsidRDefault="003B7335">
          <w:pPr>
            <w:pStyle w:val="TOC1"/>
            <w:rPr>
              <w:rFonts w:eastAsiaTheme="minorEastAsia"/>
              <w:noProof/>
              <w:lang w:val="ru-RU" w:eastAsia="ru-RU"/>
            </w:rPr>
          </w:pPr>
          <w:hyperlink w:anchor="_Toc98239734" w:history="1">
            <w:r w:rsidR="0026368D" w:rsidRPr="00E05CFA">
              <w:rPr>
                <w:rStyle w:val="Hyperlink"/>
                <w:rFonts w:ascii="Calibri Light" w:hAnsi="Calibri Light" w:cstheme="majorHAnsi"/>
                <w:noProof/>
                <w:lang w:val="ru-RU"/>
              </w:rPr>
              <w:t>Приложение</w:t>
            </w:r>
            <w:r w:rsidR="0026368D" w:rsidRPr="00E05CFA">
              <w:rPr>
                <w:rStyle w:val="Hyperlink"/>
                <w:rFonts w:ascii="Calibri Light" w:hAnsi="Calibri Light" w:cstheme="majorHAnsi"/>
                <w:noProof/>
              </w:rPr>
              <w:t xml:space="preserve"> №6 </w:t>
            </w:r>
            <w:r w:rsidR="0026368D" w:rsidRPr="00E05CFA">
              <w:rPr>
                <w:rStyle w:val="Hyperlink"/>
                <w:rFonts w:ascii="Calibri Light" w:hAnsi="Calibri Light" w:cstheme="majorHAnsi"/>
                <w:noProof/>
                <w:lang w:val="ru-RU"/>
              </w:rPr>
              <w:t>Склад</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опасных</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отходов</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в</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Чишмикой</w:t>
            </w:r>
            <w:r w:rsidR="0026368D">
              <w:rPr>
                <w:noProof/>
                <w:webHidden/>
              </w:rPr>
              <w:tab/>
            </w:r>
            <w:r w:rsidR="0026368D">
              <w:rPr>
                <w:noProof/>
                <w:webHidden/>
              </w:rPr>
              <w:fldChar w:fldCharType="begin"/>
            </w:r>
            <w:r w:rsidR="0026368D">
              <w:rPr>
                <w:noProof/>
                <w:webHidden/>
              </w:rPr>
              <w:instrText xml:space="preserve"> PAGEREF _Toc98239734 \h </w:instrText>
            </w:r>
            <w:r w:rsidR="0026368D">
              <w:rPr>
                <w:noProof/>
                <w:webHidden/>
              </w:rPr>
            </w:r>
            <w:r w:rsidR="0026368D">
              <w:rPr>
                <w:noProof/>
                <w:webHidden/>
              </w:rPr>
              <w:fldChar w:fldCharType="separate"/>
            </w:r>
            <w:r w:rsidR="0026368D">
              <w:rPr>
                <w:noProof/>
                <w:webHidden/>
              </w:rPr>
              <w:t>56</w:t>
            </w:r>
            <w:r w:rsidR="0026368D">
              <w:rPr>
                <w:noProof/>
                <w:webHidden/>
              </w:rPr>
              <w:fldChar w:fldCharType="end"/>
            </w:r>
          </w:hyperlink>
        </w:p>
        <w:p w:rsidR="0026368D" w:rsidRDefault="003B7335">
          <w:pPr>
            <w:pStyle w:val="TOC1"/>
            <w:rPr>
              <w:rFonts w:eastAsiaTheme="minorEastAsia"/>
              <w:noProof/>
              <w:lang w:val="ru-RU" w:eastAsia="ru-RU"/>
            </w:rPr>
          </w:pPr>
          <w:hyperlink w:anchor="_Toc98239735" w:history="1">
            <w:r w:rsidR="0026368D" w:rsidRPr="00E05CFA">
              <w:rPr>
                <w:rStyle w:val="Hyperlink"/>
                <w:rFonts w:ascii="Calibri Light" w:hAnsi="Calibri Light" w:cstheme="majorHAnsi"/>
                <w:noProof/>
                <w:lang w:val="ru-RU"/>
              </w:rPr>
              <w:t>Приложение</w:t>
            </w:r>
            <w:r w:rsidR="0026368D" w:rsidRPr="00E05CFA">
              <w:rPr>
                <w:rStyle w:val="Hyperlink"/>
                <w:rFonts w:ascii="Calibri Light" w:hAnsi="Calibri Light" w:cstheme="majorHAnsi"/>
                <w:noProof/>
              </w:rPr>
              <w:t xml:space="preserve"> №</w:t>
            </w:r>
            <w:r w:rsidR="0026368D" w:rsidRPr="00E05CFA">
              <w:rPr>
                <w:rStyle w:val="Hyperlink"/>
                <w:rFonts w:ascii="Calibri Light" w:eastAsia="Times New Roman" w:hAnsi="Calibri Light" w:cstheme="majorHAnsi"/>
                <w:noProof/>
              </w:rPr>
              <w:t xml:space="preserve">7 </w:t>
            </w:r>
            <w:r w:rsidR="0026368D" w:rsidRPr="00E05CFA">
              <w:rPr>
                <w:rStyle w:val="Hyperlink"/>
                <w:rFonts w:ascii="Calibri Light" w:eastAsia="Times New Roman" w:hAnsi="Calibri Light" w:cstheme="majorHAnsi"/>
                <w:noProof/>
                <w:lang w:val="ru-RU"/>
              </w:rPr>
              <w:t>Регистры</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которые</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ведутся</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органами</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вовлеченными</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в</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управление</w:t>
            </w:r>
            <w:r w:rsidR="0026368D" w:rsidRPr="00E05CFA">
              <w:rPr>
                <w:rStyle w:val="Hyperlink"/>
                <w:rFonts w:ascii="Calibri Light" w:eastAsia="Times New Roman" w:hAnsi="Calibri Light" w:cstheme="majorHAnsi"/>
                <w:noProof/>
              </w:rPr>
              <w:t xml:space="preserve"> </w:t>
            </w:r>
            <w:r w:rsidR="0026368D" w:rsidRPr="00E05CFA">
              <w:rPr>
                <w:rStyle w:val="Hyperlink"/>
                <w:rFonts w:ascii="Calibri Light" w:eastAsia="Times New Roman" w:hAnsi="Calibri Light" w:cstheme="majorHAnsi"/>
                <w:noProof/>
                <w:lang w:val="ru-RU"/>
              </w:rPr>
              <w:t>ФСУ</w:t>
            </w:r>
            <w:r w:rsidR="0026368D">
              <w:rPr>
                <w:noProof/>
                <w:webHidden/>
              </w:rPr>
              <w:tab/>
            </w:r>
            <w:r w:rsidR="0026368D">
              <w:rPr>
                <w:noProof/>
                <w:webHidden/>
              </w:rPr>
              <w:fldChar w:fldCharType="begin"/>
            </w:r>
            <w:r w:rsidR="0026368D">
              <w:rPr>
                <w:noProof/>
                <w:webHidden/>
              </w:rPr>
              <w:instrText xml:space="preserve"> PAGEREF _Toc98239735 \h </w:instrText>
            </w:r>
            <w:r w:rsidR="0026368D">
              <w:rPr>
                <w:noProof/>
                <w:webHidden/>
              </w:rPr>
            </w:r>
            <w:r w:rsidR="0026368D">
              <w:rPr>
                <w:noProof/>
                <w:webHidden/>
              </w:rPr>
              <w:fldChar w:fldCharType="separate"/>
            </w:r>
            <w:r w:rsidR="0026368D">
              <w:rPr>
                <w:noProof/>
                <w:webHidden/>
              </w:rPr>
              <w:t>58</w:t>
            </w:r>
            <w:r w:rsidR="0026368D">
              <w:rPr>
                <w:noProof/>
                <w:webHidden/>
              </w:rPr>
              <w:fldChar w:fldCharType="end"/>
            </w:r>
          </w:hyperlink>
        </w:p>
        <w:p w:rsidR="0026368D" w:rsidRDefault="003B7335">
          <w:pPr>
            <w:pStyle w:val="TOC1"/>
            <w:rPr>
              <w:rFonts w:eastAsiaTheme="minorEastAsia"/>
              <w:noProof/>
              <w:lang w:val="ru-RU" w:eastAsia="ru-RU"/>
            </w:rPr>
          </w:pPr>
          <w:hyperlink w:anchor="_Toc98239736" w:history="1">
            <w:r w:rsidR="0026368D" w:rsidRPr="00E05CFA">
              <w:rPr>
                <w:rStyle w:val="Hyperlink"/>
                <w:rFonts w:ascii="Calibri Light" w:hAnsi="Calibri Light" w:cstheme="majorHAnsi"/>
                <w:noProof/>
                <w:lang w:val="ru-RU"/>
              </w:rPr>
              <w:t>Приложение №8 Документированные правонарушения, размер наложенных и поступивших штрафов по управлению ФСУ</w:t>
            </w:r>
            <w:r w:rsidR="0026368D" w:rsidRPr="00E05CFA">
              <w:rPr>
                <w:rStyle w:val="Hyperlink"/>
                <w:rFonts w:ascii="Calibri Light" w:hAnsi="Calibri Light" w:cstheme="majorHAnsi"/>
                <w:noProof/>
              </w:rPr>
              <w:t xml:space="preserve"> </w:t>
            </w:r>
            <w:r w:rsidR="0026368D" w:rsidRPr="00E05CFA">
              <w:rPr>
                <w:rStyle w:val="Hyperlink"/>
                <w:rFonts w:ascii="Calibri Light" w:hAnsi="Calibri Light" w:cstheme="majorHAnsi"/>
                <w:noProof/>
                <w:lang w:val="ru-RU"/>
              </w:rPr>
              <w:t>в</w:t>
            </w:r>
            <w:r w:rsidR="0026368D" w:rsidRPr="00E05CFA">
              <w:rPr>
                <w:rStyle w:val="Hyperlink"/>
                <w:rFonts w:ascii="Calibri Light" w:hAnsi="Calibri Light" w:cstheme="majorHAnsi"/>
                <w:noProof/>
              </w:rPr>
              <w:t xml:space="preserve"> 2018-2020</w:t>
            </w:r>
            <w:r w:rsidR="0026368D" w:rsidRPr="00E05CFA">
              <w:rPr>
                <w:rStyle w:val="Hyperlink"/>
                <w:rFonts w:ascii="Calibri Light" w:hAnsi="Calibri Light" w:cstheme="majorHAnsi"/>
                <w:noProof/>
                <w:lang w:val="ru-RU"/>
              </w:rPr>
              <w:t xml:space="preserve"> год</w:t>
            </w:r>
            <w:r w:rsidR="00B05680">
              <w:rPr>
                <w:rStyle w:val="Hyperlink"/>
                <w:rFonts w:ascii="Calibri Light" w:hAnsi="Calibri Light" w:cstheme="majorHAnsi"/>
                <w:noProof/>
                <w:lang w:val="ru-RU"/>
              </w:rPr>
              <w:t>ах</w:t>
            </w:r>
            <w:r w:rsidR="0026368D">
              <w:rPr>
                <w:noProof/>
                <w:webHidden/>
              </w:rPr>
              <w:tab/>
            </w:r>
            <w:r w:rsidR="0026368D">
              <w:rPr>
                <w:noProof/>
                <w:webHidden/>
              </w:rPr>
              <w:fldChar w:fldCharType="begin"/>
            </w:r>
            <w:r w:rsidR="0026368D">
              <w:rPr>
                <w:noProof/>
                <w:webHidden/>
              </w:rPr>
              <w:instrText xml:space="preserve"> PAGEREF _Toc98239736 \h </w:instrText>
            </w:r>
            <w:r w:rsidR="0026368D">
              <w:rPr>
                <w:noProof/>
                <w:webHidden/>
              </w:rPr>
            </w:r>
            <w:r w:rsidR="0026368D">
              <w:rPr>
                <w:noProof/>
                <w:webHidden/>
              </w:rPr>
              <w:fldChar w:fldCharType="separate"/>
            </w:r>
            <w:r w:rsidR="0026368D">
              <w:rPr>
                <w:noProof/>
                <w:webHidden/>
              </w:rPr>
              <w:t>60</w:t>
            </w:r>
            <w:r w:rsidR="0026368D">
              <w:rPr>
                <w:noProof/>
                <w:webHidden/>
              </w:rPr>
              <w:fldChar w:fldCharType="end"/>
            </w:r>
          </w:hyperlink>
        </w:p>
        <w:p w:rsidR="00256CA4" w:rsidRPr="00256CA4" w:rsidRDefault="00256CA4" w:rsidP="00256CA4">
          <w:pPr>
            <w:spacing w:after="0" w:line="240" w:lineRule="auto"/>
            <w:jc w:val="both"/>
            <w:rPr>
              <w:rFonts w:ascii="Calibri Light" w:hAnsi="Calibri Light" w:cstheme="majorHAnsi"/>
            </w:rPr>
          </w:pPr>
          <w:r w:rsidRPr="00256CA4">
            <w:rPr>
              <w:rFonts w:ascii="Calibri Light" w:hAnsi="Calibri Light" w:cstheme="majorHAnsi"/>
              <w:bCs/>
              <w:noProof/>
            </w:rPr>
            <w:fldChar w:fldCharType="end"/>
          </w:r>
        </w:p>
      </w:sdtContent>
    </w:sdt>
    <w:p w:rsidR="00256CA4" w:rsidRPr="00256CA4" w:rsidRDefault="00256CA4" w:rsidP="00256CA4">
      <w:pPr>
        <w:pStyle w:val="Heading1"/>
        <w:rPr>
          <w:rFonts w:ascii="Calibri Light" w:hAnsi="Calibri Light" w:cstheme="majorHAnsi"/>
        </w:rPr>
        <w:sectPr w:rsidR="00256CA4" w:rsidRPr="00256CA4" w:rsidSect="007A5104">
          <w:pgSz w:w="12240" w:h="15840"/>
          <w:pgMar w:top="851" w:right="851" w:bottom="851" w:left="1701" w:header="709" w:footer="709" w:gutter="0"/>
          <w:cols w:space="708"/>
          <w:docGrid w:linePitch="360"/>
        </w:sectPr>
      </w:pPr>
    </w:p>
    <w:p w:rsidR="00256CA4" w:rsidRPr="00256CA4" w:rsidRDefault="007A5104" w:rsidP="00256CA4">
      <w:pPr>
        <w:pStyle w:val="Heading1"/>
        <w:rPr>
          <w:rFonts w:ascii="Calibri Light" w:hAnsi="Calibri Light" w:cstheme="majorHAnsi"/>
          <w:b/>
          <w:color w:val="000000" w:themeColor="text1"/>
        </w:rPr>
      </w:pPr>
      <w:bookmarkStart w:id="1" w:name="_Toc98239687"/>
      <w:r w:rsidRPr="007A5104">
        <w:rPr>
          <w:rFonts w:ascii="Calibri Light" w:hAnsi="Calibri Light" w:cstheme="majorHAnsi"/>
          <w:b/>
          <w:color w:val="000000" w:themeColor="text1"/>
        </w:rPr>
        <w:lastRenderedPageBreak/>
        <w:t>СПИСОК АББРЕВИАТУР</w:t>
      </w:r>
      <w:bookmarkEnd w:id="1"/>
      <w:r w:rsidRPr="007A5104">
        <w:rPr>
          <w:rFonts w:ascii="Calibri Light" w:hAnsi="Calibri Light" w:cstheme="majorHAnsi"/>
          <w:b/>
          <w:color w:val="000000" w:themeColor="text1"/>
        </w:rPr>
        <w:t xml:space="preserve"> </w:t>
      </w:r>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7089"/>
      </w:tblGrid>
      <w:tr w:rsidR="00256CA4" w:rsidRPr="00256CA4" w:rsidTr="007A5104">
        <w:trPr>
          <w:trHeight w:val="53"/>
        </w:trPr>
        <w:tc>
          <w:tcPr>
            <w:tcW w:w="2196" w:type="dxa"/>
          </w:tcPr>
          <w:p w:rsidR="00256CA4" w:rsidRPr="00256CA4" w:rsidRDefault="007A5104" w:rsidP="007A5104">
            <w:pPr>
              <w:spacing w:after="0" w:line="240" w:lineRule="auto"/>
              <w:ind w:left="38" w:right="38"/>
              <w:rPr>
                <w:rFonts w:ascii="Calibri Light" w:eastAsia="Times New Roman" w:hAnsi="Calibri Light" w:cstheme="majorHAnsi"/>
                <w:b/>
                <w:sz w:val="24"/>
                <w:szCs w:val="24"/>
                <w:lang w:eastAsia="ru-RU"/>
              </w:rPr>
            </w:pPr>
            <w:r>
              <w:rPr>
                <w:rFonts w:ascii="Calibri Light" w:eastAsia="Times New Roman" w:hAnsi="Calibri Light" w:cstheme="majorHAnsi"/>
                <w:b/>
                <w:sz w:val="24"/>
                <w:szCs w:val="24"/>
                <w:lang w:val="ru-RU" w:eastAsia="ru-RU"/>
              </w:rPr>
              <w:t xml:space="preserve">Сокращенный термин </w:t>
            </w:r>
          </w:p>
        </w:tc>
        <w:tc>
          <w:tcPr>
            <w:tcW w:w="7089" w:type="dxa"/>
          </w:tcPr>
          <w:p w:rsidR="00256CA4" w:rsidRPr="00256CA4" w:rsidRDefault="007A5104" w:rsidP="007A5104">
            <w:pPr>
              <w:spacing w:after="0" w:line="240" w:lineRule="auto"/>
              <w:ind w:left="38" w:right="38"/>
              <w:rPr>
                <w:rFonts w:ascii="Calibri Light" w:eastAsia="Times New Roman" w:hAnsi="Calibri Light" w:cstheme="majorHAnsi"/>
                <w:b/>
                <w:sz w:val="24"/>
                <w:szCs w:val="24"/>
                <w:lang w:eastAsia="ru-RU"/>
              </w:rPr>
            </w:pPr>
            <w:r>
              <w:rPr>
                <w:rFonts w:ascii="Calibri Light" w:eastAsia="Times New Roman" w:hAnsi="Calibri Light" w:cstheme="majorHAnsi"/>
                <w:b/>
                <w:sz w:val="24"/>
                <w:szCs w:val="24"/>
                <w:lang w:val="ru-RU" w:eastAsia="ru-RU"/>
              </w:rPr>
              <w:t xml:space="preserve">Полное название </w:t>
            </w:r>
          </w:p>
        </w:tc>
      </w:tr>
      <w:tr w:rsidR="00256CA4" w:rsidRPr="002C005B" w:rsidTr="007A5104">
        <w:trPr>
          <w:trHeight w:val="53"/>
        </w:trPr>
        <w:tc>
          <w:tcPr>
            <w:tcW w:w="2196" w:type="dxa"/>
          </w:tcPr>
          <w:p w:rsidR="00256CA4" w:rsidRPr="002C005B" w:rsidRDefault="002C005B" w:rsidP="007A5104">
            <w:pPr>
              <w:spacing w:after="0" w:line="240" w:lineRule="auto"/>
              <w:ind w:left="38" w:right="38"/>
              <w:rPr>
                <w:rFonts w:ascii="Calibri Light" w:eastAsia="Times New Roman" w:hAnsi="Calibri Light" w:cstheme="majorHAnsi"/>
                <w:b/>
                <w:sz w:val="24"/>
                <w:szCs w:val="24"/>
                <w:lang w:val="ru-RU" w:eastAsia="ru-RU"/>
              </w:rPr>
            </w:pPr>
            <w:r>
              <w:rPr>
                <w:rFonts w:ascii="Calibri Light" w:eastAsia="Times New Roman" w:hAnsi="Calibri Light" w:cstheme="majorHAnsi"/>
                <w:b/>
                <w:sz w:val="24"/>
                <w:szCs w:val="24"/>
                <w:lang w:val="ru-RU" w:eastAsia="ru-RU"/>
              </w:rPr>
              <w:t>СА</w:t>
            </w:r>
          </w:p>
        </w:tc>
        <w:tc>
          <w:tcPr>
            <w:tcW w:w="7089" w:type="dxa"/>
          </w:tcPr>
          <w:p w:rsidR="00256CA4" w:rsidRPr="002C005B" w:rsidRDefault="002C005B" w:rsidP="002C005B">
            <w:pPr>
              <w:spacing w:after="0" w:line="240" w:lineRule="auto"/>
              <w:ind w:left="38" w:right="38"/>
              <w:rPr>
                <w:rFonts w:ascii="Calibri Light" w:eastAsia="Times New Roman" w:hAnsi="Calibri Light" w:cstheme="majorHAnsi"/>
                <w:b/>
                <w:sz w:val="24"/>
                <w:szCs w:val="24"/>
                <w:lang w:val="ru-RU" w:eastAsia="ru-RU"/>
              </w:rPr>
            </w:pPr>
            <w:r>
              <w:rPr>
                <w:rFonts w:ascii="Calibri Light" w:eastAsia="Times New Roman" w:hAnsi="Calibri Light" w:cstheme="majorHAnsi"/>
                <w:sz w:val="24"/>
                <w:szCs w:val="24"/>
                <w:lang w:val="ru-RU"/>
              </w:rPr>
              <w:t xml:space="preserve">Соглашение об ассоциации </w:t>
            </w:r>
          </w:p>
        </w:tc>
      </w:tr>
      <w:tr w:rsidR="00256CA4" w:rsidRPr="005B7EFE" w:rsidTr="007A5104">
        <w:trPr>
          <w:trHeight w:val="53"/>
        </w:trPr>
        <w:tc>
          <w:tcPr>
            <w:tcW w:w="2196" w:type="dxa"/>
          </w:tcPr>
          <w:p w:rsidR="00256CA4" w:rsidRPr="00256CA4" w:rsidRDefault="002C005B" w:rsidP="002C005B">
            <w:pPr>
              <w:spacing w:after="0" w:line="240" w:lineRule="auto"/>
              <w:ind w:left="38" w:right="38"/>
              <w:rPr>
                <w:rFonts w:ascii="Calibri Light" w:eastAsia="Calibri" w:hAnsi="Calibri Light" w:cstheme="majorHAnsi"/>
                <w:b/>
                <w:sz w:val="24"/>
                <w:szCs w:val="24"/>
              </w:rPr>
            </w:pPr>
            <w:r>
              <w:rPr>
                <w:rFonts w:ascii="Calibri Light" w:eastAsia="Calibri" w:hAnsi="Calibri Light" w:cstheme="majorHAnsi"/>
                <w:b/>
                <w:sz w:val="24"/>
                <w:szCs w:val="24"/>
                <w:lang w:val="ru-RU"/>
              </w:rPr>
              <w:t xml:space="preserve">НАБПП </w:t>
            </w:r>
          </w:p>
        </w:tc>
        <w:tc>
          <w:tcPr>
            <w:tcW w:w="7089" w:type="dxa"/>
          </w:tcPr>
          <w:p w:rsidR="00256CA4" w:rsidRPr="002C005B" w:rsidRDefault="002C005B" w:rsidP="002C005B">
            <w:pPr>
              <w:spacing w:after="0" w:line="240" w:lineRule="auto"/>
              <w:ind w:left="38" w:right="38"/>
              <w:rPr>
                <w:rFonts w:ascii="Calibri Light" w:eastAsia="Times New Roman" w:hAnsi="Calibri Light" w:cstheme="majorHAnsi"/>
                <w:sz w:val="24"/>
                <w:szCs w:val="24"/>
                <w:lang w:val="ru-RU"/>
              </w:rPr>
            </w:pPr>
            <w:r w:rsidRPr="00E04CAC">
              <w:rPr>
                <w:rFonts w:ascii="Calibri Light" w:eastAsia="Times New Roman" w:hAnsi="Calibri Light" w:cs="Times New Roman"/>
                <w:bCs/>
                <w:sz w:val="24"/>
                <w:szCs w:val="24"/>
                <w:lang w:val="ru-RU" w:eastAsia="ru-RU"/>
              </w:rPr>
              <w:t>Национально</w:t>
            </w:r>
            <w:r>
              <w:rPr>
                <w:rFonts w:ascii="Calibri Light" w:eastAsia="Times New Roman" w:hAnsi="Calibri Light" w:cs="Times New Roman"/>
                <w:bCs/>
                <w:sz w:val="24"/>
                <w:szCs w:val="24"/>
                <w:lang w:val="ru-RU" w:eastAsia="ru-RU"/>
              </w:rPr>
              <w:t>е агентство</w:t>
            </w:r>
            <w:r w:rsidRPr="00E04CAC">
              <w:rPr>
                <w:rFonts w:ascii="Calibri Light" w:eastAsia="Times New Roman" w:hAnsi="Calibri Light" w:cs="Times New Roman"/>
                <w:bCs/>
                <w:sz w:val="24"/>
                <w:szCs w:val="24"/>
                <w:lang w:val="ru-RU" w:eastAsia="ru-RU"/>
              </w:rPr>
              <w:t xml:space="preserve"> по безопасности пищевых продуктов </w:t>
            </w:r>
          </w:p>
        </w:tc>
      </w:tr>
      <w:tr w:rsidR="00256CA4" w:rsidRPr="002C005B" w:rsidTr="007A5104">
        <w:trPr>
          <w:trHeight w:val="53"/>
        </w:trPr>
        <w:tc>
          <w:tcPr>
            <w:tcW w:w="2196" w:type="dxa"/>
          </w:tcPr>
          <w:p w:rsidR="00256CA4" w:rsidRPr="002C005B" w:rsidRDefault="002C005B" w:rsidP="007A5104">
            <w:pPr>
              <w:spacing w:after="0" w:line="240" w:lineRule="auto"/>
              <w:ind w:left="38" w:right="38"/>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НАОЗ</w:t>
            </w:r>
          </w:p>
        </w:tc>
        <w:tc>
          <w:tcPr>
            <w:tcW w:w="7089" w:type="dxa"/>
          </w:tcPr>
          <w:p w:rsidR="00256CA4" w:rsidRPr="002C005B" w:rsidRDefault="002C005B" w:rsidP="002C005B">
            <w:pPr>
              <w:spacing w:after="0" w:line="240" w:lineRule="auto"/>
              <w:ind w:left="38" w:right="38"/>
              <w:rPr>
                <w:rFonts w:ascii="Calibri Light" w:eastAsia="Times New Roman" w:hAnsi="Calibri Light" w:cstheme="majorHAnsi"/>
                <w:sz w:val="24"/>
                <w:szCs w:val="24"/>
                <w:lang w:val="ru-RU"/>
              </w:rPr>
            </w:pPr>
            <w:r w:rsidRPr="00E04CAC">
              <w:rPr>
                <w:rFonts w:ascii="Calibri Light" w:eastAsia="Times New Roman" w:hAnsi="Calibri Light" w:cs="Times New Roman"/>
                <w:bCs/>
                <w:sz w:val="24"/>
                <w:szCs w:val="24"/>
                <w:lang w:val="ru-RU" w:eastAsia="ru-RU"/>
              </w:rPr>
              <w:t>Национально</w:t>
            </w:r>
            <w:r>
              <w:rPr>
                <w:rFonts w:ascii="Calibri Light" w:eastAsia="Times New Roman" w:hAnsi="Calibri Light" w:cs="Times New Roman"/>
                <w:bCs/>
                <w:sz w:val="24"/>
                <w:szCs w:val="24"/>
                <w:lang w:val="ru-RU" w:eastAsia="ru-RU"/>
              </w:rPr>
              <w:t>е</w:t>
            </w:r>
            <w:r w:rsidRPr="00E04CAC">
              <w:rPr>
                <w:rFonts w:ascii="Calibri Light" w:eastAsia="Times New Roman" w:hAnsi="Calibri Light" w:cs="Times New Roman"/>
                <w:bCs/>
                <w:sz w:val="24"/>
                <w:szCs w:val="24"/>
                <w:lang w:val="ru-RU" w:eastAsia="ru-RU"/>
              </w:rPr>
              <w:t xml:space="preserve"> агентств</w:t>
            </w:r>
            <w:r>
              <w:rPr>
                <w:rFonts w:ascii="Calibri Light" w:eastAsia="Times New Roman" w:hAnsi="Calibri Light" w:cs="Times New Roman"/>
                <w:bCs/>
                <w:sz w:val="24"/>
                <w:szCs w:val="24"/>
                <w:lang w:val="ru-RU" w:eastAsia="ru-RU"/>
              </w:rPr>
              <w:t>о</w:t>
            </w:r>
            <w:r w:rsidRPr="00E04CAC">
              <w:rPr>
                <w:rFonts w:ascii="Calibri Light" w:eastAsia="Times New Roman" w:hAnsi="Calibri Light" w:cs="Times New Roman"/>
                <w:bCs/>
                <w:sz w:val="24"/>
                <w:szCs w:val="24"/>
                <w:lang w:val="ru-RU" w:eastAsia="ru-RU"/>
              </w:rPr>
              <w:t xml:space="preserve"> общественного здоровья</w:t>
            </w:r>
            <w:r w:rsidRPr="002C005B">
              <w:rPr>
                <w:rFonts w:ascii="Calibri Light" w:eastAsia="Calibri" w:hAnsi="Calibri Light" w:cstheme="majorHAnsi"/>
                <w:sz w:val="24"/>
                <w:szCs w:val="24"/>
                <w:lang w:val="ru-RU"/>
              </w:rPr>
              <w:t xml:space="preserve"> </w:t>
            </w:r>
          </w:p>
        </w:tc>
      </w:tr>
      <w:tr w:rsidR="00256CA4" w:rsidRPr="002C005B" w:rsidTr="007A5104">
        <w:trPr>
          <w:trHeight w:val="53"/>
        </w:trPr>
        <w:tc>
          <w:tcPr>
            <w:tcW w:w="2196" w:type="dxa"/>
          </w:tcPr>
          <w:p w:rsidR="00256CA4" w:rsidRPr="002C005B" w:rsidRDefault="002C005B" w:rsidP="007A5104">
            <w:pPr>
              <w:spacing w:after="0" w:line="240" w:lineRule="auto"/>
              <w:ind w:left="38" w:right="38"/>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НБС</w:t>
            </w:r>
          </w:p>
        </w:tc>
        <w:tc>
          <w:tcPr>
            <w:tcW w:w="7089" w:type="dxa"/>
          </w:tcPr>
          <w:p w:rsidR="00256CA4" w:rsidRPr="002C005B" w:rsidRDefault="002C005B" w:rsidP="002C005B">
            <w:pPr>
              <w:spacing w:after="0" w:line="240" w:lineRule="auto"/>
              <w:ind w:left="38" w:right="38"/>
              <w:rPr>
                <w:rFonts w:ascii="Calibri Light" w:eastAsia="Calibri" w:hAnsi="Calibri Light" w:cstheme="majorHAnsi"/>
                <w:sz w:val="24"/>
                <w:szCs w:val="24"/>
                <w:lang w:val="ru-RU"/>
              </w:rPr>
            </w:pPr>
            <w:r>
              <w:rPr>
                <w:rFonts w:ascii="Calibri Light" w:eastAsia="Calibri" w:hAnsi="Calibri Light" w:cstheme="majorHAnsi"/>
                <w:sz w:val="24"/>
                <w:szCs w:val="24"/>
                <w:lang w:val="ru-RU"/>
              </w:rPr>
              <w:t xml:space="preserve">Национальное бюро статистики </w:t>
            </w:r>
          </w:p>
        </w:tc>
      </w:tr>
      <w:tr w:rsidR="00256CA4" w:rsidRPr="00256CA4" w:rsidTr="007A5104">
        <w:trPr>
          <w:trHeight w:val="53"/>
        </w:trPr>
        <w:tc>
          <w:tcPr>
            <w:tcW w:w="2196" w:type="dxa"/>
          </w:tcPr>
          <w:p w:rsidR="00256CA4" w:rsidRPr="00256CA4" w:rsidRDefault="002C005B" w:rsidP="002C005B">
            <w:pPr>
              <w:spacing w:after="0" w:line="240" w:lineRule="auto"/>
              <w:ind w:left="38" w:right="38"/>
              <w:rPr>
                <w:rFonts w:ascii="Calibri Light" w:eastAsia="Calibri" w:hAnsi="Calibri Light" w:cstheme="majorHAnsi"/>
                <w:b/>
                <w:sz w:val="24"/>
                <w:szCs w:val="24"/>
              </w:rPr>
            </w:pPr>
            <w:r>
              <w:rPr>
                <w:rFonts w:ascii="Calibri Light" w:eastAsia="Calibri" w:hAnsi="Calibri Light" w:cstheme="majorHAnsi"/>
                <w:b/>
                <w:sz w:val="24"/>
                <w:szCs w:val="24"/>
                <w:lang w:val="ru-RU"/>
              </w:rPr>
              <w:t xml:space="preserve">ЕК </w:t>
            </w:r>
            <w:r w:rsidR="00256CA4" w:rsidRPr="00256CA4">
              <w:rPr>
                <w:rFonts w:ascii="Calibri Light" w:eastAsia="Calibri" w:hAnsi="Calibri Light" w:cstheme="majorHAnsi"/>
                <w:b/>
                <w:sz w:val="24"/>
                <w:szCs w:val="24"/>
              </w:rPr>
              <w:t xml:space="preserve"> </w:t>
            </w:r>
          </w:p>
        </w:tc>
        <w:tc>
          <w:tcPr>
            <w:tcW w:w="7089" w:type="dxa"/>
          </w:tcPr>
          <w:p w:rsidR="00256CA4" w:rsidRPr="00256CA4" w:rsidRDefault="002C005B" w:rsidP="002C005B">
            <w:pPr>
              <w:spacing w:after="0" w:line="240" w:lineRule="auto"/>
              <w:ind w:left="38" w:right="38"/>
              <w:rPr>
                <w:rFonts w:ascii="Calibri Light" w:eastAsia="Calibri" w:hAnsi="Calibri Light" w:cstheme="majorHAnsi"/>
                <w:sz w:val="24"/>
                <w:szCs w:val="24"/>
              </w:rPr>
            </w:pPr>
            <w:r>
              <w:rPr>
                <w:rFonts w:ascii="Calibri Light" w:eastAsia="Calibri" w:hAnsi="Calibri Light" w:cstheme="majorHAnsi"/>
                <w:sz w:val="24"/>
                <w:szCs w:val="24"/>
                <w:lang w:val="ru-RU"/>
              </w:rPr>
              <w:t xml:space="preserve">Европейская комиссия </w:t>
            </w:r>
          </w:p>
        </w:tc>
      </w:tr>
      <w:tr w:rsidR="00256CA4" w:rsidRPr="005B7EFE" w:rsidTr="007A5104">
        <w:trPr>
          <w:trHeight w:val="53"/>
        </w:trPr>
        <w:tc>
          <w:tcPr>
            <w:tcW w:w="2196" w:type="dxa"/>
          </w:tcPr>
          <w:p w:rsidR="00256CA4" w:rsidRPr="00256CA4" w:rsidRDefault="009D614C" w:rsidP="009D614C">
            <w:pPr>
              <w:spacing w:after="0" w:line="240" w:lineRule="auto"/>
              <w:ind w:left="38" w:right="38"/>
              <w:rPr>
                <w:rFonts w:ascii="Calibri Light" w:eastAsia="Calibri" w:hAnsi="Calibri Light" w:cstheme="majorHAnsi"/>
                <w:b/>
                <w:sz w:val="24"/>
                <w:szCs w:val="24"/>
              </w:rPr>
            </w:pPr>
            <w:r>
              <w:rPr>
                <w:rFonts w:ascii="Calibri Light" w:eastAsia="Calibri" w:hAnsi="Calibri Light" w:cstheme="majorHAnsi"/>
                <w:b/>
                <w:sz w:val="24"/>
                <w:szCs w:val="24"/>
                <w:lang w:val="ru-RU"/>
              </w:rPr>
              <w:t xml:space="preserve">МРС </w:t>
            </w:r>
          </w:p>
        </w:tc>
        <w:tc>
          <w:tcPr>
            <w:tcW w:w="7089" w:type="dxa"/>
          </w:tcPr>
          <w:p w:rsidR="00256CA4" w:rsidRPr="009D614C" w:rsidRDefault="009D614C" w:rsidP="009D614C">
            <w:pPr>
              <w:spacing w:after="0" w:line="240" w:lineRule="auto"/>
              <w:ind w:left="38" w:right="38"/>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Межведомственный региональный совет по утверждению ф</w:t>
            </w:r>
            <w:r w:rsidRPr="009D614C">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9D614C">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9D614C">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й</w:t>
            </w:r>
          </w:p>
        </w:tc>
      </w:tr>
      <w:tr w:rsidR="00256CA4" w:rsidRPr="00256CA4" w:rsidTr="007A5104">
        <w:trPr>
          <w:trHeight w:val="53"/>
        </w:trPr>
        <w:tc>
          <w:tcPr>
            <w:tcW w:w="2196" w:type="dxa"/>
          </w:tcPr>
          <w:p w:rsidR="00256CA4" w:rsidRPr="002C005B" w:rsidRDefault="002C005B" w:rsidP="007A5104">
            <w:pPr>
              <w:spacing w:after="0" w:line="240" w:lineRule="auto"/>
              <w:ind w:left="38" w:right="38"/>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ПП</w:t>
            </w:r>
          </w:p>
        </w:tc>
        <w:tc>
          <w:tcPr>
            <w:tcW w:w="7089" w:type="dxa"/>
          </w:tcPr>
          <w:p w:rsidR="00256CA4" w:rsidRPr="002C005B" w:rsidRDefault="002C005B" w:rsidP="007A5104">
            <w:pPr>
              <w:spacing w:after="0" w:line="240" w:lineRule="auto"/>
              <w:ind w:left="38" w:right="38"/>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 xml:space="preserve">Постановление Правительства </w:t>
            </w:r>
          </w:p>
        </w:tc>
      </w:tr>
      <w:tr w:rsidR="00256CA4" w:rsidRPr="005B7EFE" w:rsidTr="007A5104">
        <w:trPr>
          <w:trHeight w:val="53"/>
        </w:trPr>
        <w:tc>
          <w:tcPr>
            <w:tcW w:w="2196" w:type="dxa"/>
          </w:tcPr>
          <w:p w:rsidR="00256CA4" w:rsidRPr="00256CA4" w:rsidRDefault="002C005B" w:rsidP="000E4867">
            <w:pPr>
              <w:spacing w:after="0" w:line="240" w:lineRule="auto"/>
              <w:ind w:left="38" w:right="38"/>
              <w:rPr>
                <w:rFonts w:ascii="Calibri Light" w:eastAsia="Calibri" w:hAnsi="Calibri Light" w:cstheme="majorHAnsi"/>
                <w:b/>
                <w:sz w:val="24"/>
                <w:szCs w:val="24"/>
              </w:rPr>
            </w:pPr>
            <w:r>
              <w:rPr>
                <w:rFonts w:ascii="Calibri Light" w:eastAsia="Calibri" w:hAnsi="Calibri Light" w:cstheme="majorHAnsi"/>
                <w:b/>
                <w:sz w:val="24"/>
                <w:szCs w:val="24"/>
                <w:lang w:val="ru-RU"/>
              </w:rPr>
              <w:t>МД</w:t>
            </w:r>
            <w:r w:rsidR="000E4867">
              <w:rPr>
                <w:rFonts w:ascii="Calibri Light" w:eastAsia="Calibri" w:hAnsi="Calibri Light" w:cstheme="majorHAnsi"/>
                <w:b/>
                <w:sz w:val="24"/>
                <w:szCs w:val="24"/>
                <w:lang w:val="ru-RU"/>
              </w:rPr>
              <w:t>У</w:t>
            </w:r>
            <w:r>
              <w:rPr>
                <w:rFonts w:ascii="Calibri Light" w:eastAsia="Calibri" w:hAnsi="Calibri Light" w:cstheme="majorHAnsi"/>
                <w:b/>
                <w:sz w:val="24"/>
                <w:szCs w:val="24"/>
                <w:lang w:val="ru-RU"/>
              </w:rPr>
              <w:t xml:space="preserve"> </w:t>
            </w:r>
          </w:p>
        </w:tc>
        <w:tc>
          <w:tcPr>
            <w:tcW w:w="7089" w:type="dxa"/>
          </w:tcPr>
          <w:p w:rsidR="00256CA4" w:rsidRPr="002C005B" w:rsidRDefault="002C005B" w:rsidP="000E4867">
            <w:pPr>
              <w:spacing w:after="0" w:line="240" w:lineRule="auto"/>
              <w:ind w:left="38" w:right="38"/>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Максимально</w:t>
            </w:r>
            <w:r w:rsidRPr="002C005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допустимый</w:t>
            </w:r>
            <w:r w:rsidRPr="002C005B">
              <w:rPr>
                <w:rFonts w:ascii="Calibri Light" w:eastAsia="Times New Roman" w:hAnsi="Calibri Light" w:cstheme="majorHAnsi"/>
                <w:sz w:val="24"/>
                <w:szCs w:val="24"/>
                <w:lang w:val="ru-RU"/>
              </w:rPr>
              <w:t xml:space="preserve"> </w:t>
            </w:r>
            <w:r w:rsidR="000E4867">
              <w:rPr>
                <w:rFonts w:ascii="Calibri Light" w:eastAsia="Times New Roman" w:hAnsi="Calibri Light" w:cstheme="majorHAnsi"/>
                <w:sz w:val="24"/>
                <w:szCs w:val="24"/>
                <w:lang w:val="ru-RU"/>
              </w:rPr>
              <w:t xml:space="preserve">уровень </w:t>
            </w:r>
            <w:r>
              <w:rPr>
                <w:rFonts w:ascii="Calibri Light" w:eastAsia="Times New Roman" w:hAnsi="Calibri Light" w:cstheme="majorHAnsi"/>
                <w:sz w:val="24"/>
                <w:szCs w:val="24"/>
                <w:lang w:val="ru-RU"/>
              </w:rPr>
              <w:t>содержания</w:t>
            </w:r>
            <w:r w:rsidRPr="002C005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нитратов</w:t>
            </w:r>
            <w:r w:rsidRPr="002C005B">
              <w:rPr>
                <w:rFonts w:ascii="Calibri Light" w:eastAsia="Times New Roman" w:hAnsi="Calibri Light" w:cstheme="majorHAnsi"/>
                <w:sz w:val="24"/>
                <w:szCs w:val="24"/>
                <w:lang w:val="ru-RU"/>
              </w:rPr>
              <w:t xml:space="preserve">  </w:t>
            </w:r>
          </w:p>
        </w:tc>
      </w:tr>
      <w:tr w:rsidR="00256CA4" w:rsidRPr="005B7EFE" w:rsidTr="007A5104">
        <w:trPr>
          <w:trHeight w:val="53"/>
        </w:trPr>
        <w:tc>
          <w:tcPr>
            <w:tcW w:w="2196" w:type="dxa"/>
          </w:tcPr>
          <w:p w:rsidR="00256CA4" w:rsidRPr="00256CA4" w:rsidRDefault="002C005B" w:rsidP="002C005B">
            <w:pPr>
              <w:spacing w:after="0" w:line="240" w:lineRule="auto"/>
              <w:ind w:left="38" w:right="38"/>
              <w:rPr>
                <w:rFonts w:ascii="Calibri Light" w:eastAsia="Calibri" w:hAnsi="Calibri Light" w:cstheme="majorHAnsi"/>
                <w:b/>
                <w:sz w:val="24"/>
                <w:szCs w:val="24"/>
              </w:rPr>
            </w:pPr>
            <w:r>
              <w:rPr>
                <w:rFonts w:ascii="Calibri Light" w:eastAsia="Calibri" w:hAnsi="Calibri Light" w:cstheme="majorHAnsi"/>
                <w:b/>
                <w:sz w:val="24"/>
                <w:szCs w:val="24"/>
                <w:lang w:val="ru-RU"/>
              </w:rPr>
              <w:t xml:space="preserve">МСХПП </w:t>
            </w:r>
          </w:p>
        </w:tc>
        <w:tc>
          <w:tcPr>
            <w:tcW w:w="7089" w:type="dxa"/>
          </w:tcPr>
          <w:p w:rsidR="00256CA4" w:rsidRPr="002C005B" w:rsidRDefault="002C005B" w:rsidP="002C005B">
            <w:pPr>
              <w:spacing w:after="0" w:line="240" w:lineRule="auto"/>
              <w:ind w:left="38" w:right="38"/>
              <w:rPr>
                <w:rFonts w:ascii="Calibri Light" w:eastAsia="Times New Roman" w:hAnsi="Calibri Light" w:cstheme="majorHAnsi"/>
                <w:sz w:val="24"/>
                <w:szCs w:val="24"/>
                <w:lang w:val="ru-RU"/>
              </w:rPr>
            </w:pPr>
            <w:r w:rsidRPr="00E04CAC">
              <w:rPr>
                <w:rFonts w:ascii="Calibri Light" w:eastAsia="Times New Roman" w:hAnsi="Calibri Light" w:cs="Times New Roman"/>
                <w:bCs/>
                <w:sz w:val="24"/>
                <w:szCs w:val="24"/>
                <w:lang w:val="ru-RU" w:eastAsia="ru-RU"/>
              </w:rPr>
              <w:t>Министерств</w:t>
            </w:r>
            <w:r>
              <w:rPr>
                <w:rFonts w:ascii="Calibri Light" w:eastAsia="Times New Roman" w:hAnsi="Calibri Light" w:cs="Times New Roman"/>
                <w:bCs/>
                <w:sz w:val="24"/>
                <w:szCs w:val="24"/>
                <w:lang w:val="ru-RU" w:eastAsia="ru-RU"/>
              </w:rPr>
              <w:t>о</w:t>
            </w:r>
            <w:r w:rsidRPr="00E04CAC">
              <w:rPr>
                <w:rFonts w:ascii="Calibri Light" w:eastAsia="Times New Roman" w:hAnsi="Calibri Light" w:cs="Times New Roman"/>
                <w:bCs/>
                <w:sz w:val="24"/>
                <w:szCs w:val="24"/>
                <w:lang w:val="ru-RU" w:eastAsia="ru-RU"/>
              </w:rPr>
              <w:t xml:space="preserve"> сельского хозяйства и пищевой промышленности</w:t>
            </w:r>
            <w:r w:rsidRPr="002C005B">
              <w:rPr>
                <w:rFonts w:ascii="Calibri Light" w:eastAsia="Times New Roman" w:hAnsi="Calibri Light" w:cstheme="majorHAnsi"/>
                <w:sz w:val="24"/>
                <w:szCs w:val="24"/>
                <w:lang w:val="ru-RU"/>
              </w:rPr>
              <w:t xml:space="preserve"> </w:t>
            </w:r>
          </w:p>
        </w:tc>
      </w:tr>
      <w:tr w:rsidR="00256CA4" w:rsidRPr="00256CA4" w:rsidTr="007A5104">
        <w:trPr>
          <w:trHeight w:val="53"/>
        </w:trPr>
        <w:tc>
          <w:tcPr>
            <w:tcW w:w="2196" w:type="dxa"/>
            <w:vAlign w:val="center"/>
          </w:tcPr>
          <w:p w:rsidR="00256CA4" w:rsidRPr="002C005B" w:rsidRDefault="002C005B" w:rsidP="007A5104">
            <w:pPr>
              <w:spacing w:after="0" w:line="240" w:lineRule="auto"/>
              <w:ind w:left="38" w:right="38"/>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МЗ</w:t>
            </w:r>
          </w:p>
        </w:tc>
        <w:tc>
          <w:tcPr>
            <w:tcW w:w="7089" w:type="dxa"/>
          </w:tcPr>
          <w:p w:rsidR="00256CA4" w:rsidRPr="00256CA4" w:rsidRDefault="002C005B" w:rsidP="002C005B">
            <w:pPr>
              <w:spacing w:after="0" w:line="240" w:lineRule="auto"/>
              <w:ind w:left="38" w:right="38"/>
              <w:rPr>
                <w:rFonts w:ascii="Calibri Light" w:eastAsia="Times New Roman" w:hAnsi="Calibri Light" w:cstheme="majorHAnsi"/>
                <w:sz w:val="24"/>
                <w:szCs w:val="24"/>
              </w:rPr>
            </w:pPr>
            <w:r w:rsidRPr="00E04CAC">
              <w:rPr>
                <w:rFonts w:ascii="Calibri Light" w:eastAsia="Times New Roman" w:hAnsi="Calibri Light" w:cs="Times New Roman"/>
                <w:bCs/>
                <w:sz w:val="24"/>
                <w:szCs w:val="24"/>
                <w:lang w:val="ru-RU" w:eastAsia="ru-RU"/>
              </w:rPr>
              <w:t>Министерств</w:t>
            </w:r>
            <w:r>
              <w:rPr>
                <w:rFonts w:ascii="Calibri Light" w:eastAsia="Times New Roman" w:hAnsi="Calibri Light" w:cs="Times New Roman"/>
                <w:bCs/>
                <w:sz w:val="24"/>
                <w:szCs w:val="24"/>
                <w:lang w:val="ru-RU" w:eastAsia="ru-RU"/>
              </w:rPr>
              <w:t>о</w:t>
            </w:r>
            <w:r w:rsidRPr="00256CA4">
              <w:rPr>
                <w:rFonts w:ascii="Calibri Light" w:eastAsia="Calibri" w:hAnsi="Calibri Light" w:cstheme="majorHAnsi"/>
                <w:sz w:val="24"/>
                <w:szCs w:val="24"/>
              </w:rPr>
              <w:t xml:space="preserve"> </w:t>
            </w:r>
            <w:r>
              <w:rPr>
                <w:rFonts w:ascii="Calibri Light" w:eastAsia="Calibri" w:hAnsi="Calibri Light" w:cstheme="majorHAnsi"/>
                <w:sz w:val="24"/>
                <w:szCs w:val="24"/>
                <w:lang w:val="ru-RU"/>
              </w:rPr>
              <w:t xml:space="preserve">здравоохранения </w:t>
            </w:r>
          </w:p>
        </w:tc>
      </w:tr>
      <w:tr w:rsidR="00256CA4" w:rsidRPr="002C005B" w:rsidTr="007A5104">
        <w:trPr>
          <w:trHeight w:val="53"/>
        </w:trPr>
        <w:tc>
          <w:tcPr>
            <w:tcW w:w="2196" w:type="dxa"/>
            <w:vAlign w:val="center"/>
          </w:tcPr>
          <w:p w:rsidR="00256CA4" w:rsidRPr="002C005B" w:rsidRDefault="002C005B" w:rsidP="007A5104">
            <w:pPr>
              <w:spacing w:after="0" w:line="240" w:lineRule="auto"/>
              <w:ind w:left="38" w:right="38"/>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ВВП</w:t>
            </w:r>
          </w:p>
        </w:tc>
        <w:tc>
          <w:tcPr>
            <w:tcW w:w="7089" w:type="dxa"/>
          </w:tcPr>
          <w:p w:rsidR="00256CA4" w:rsidRPr="002C005B" w:rsidRDefault="002C005B" w:rsidP="002C005B">
            <w:pPr>
              <w:spacing w:after="0" w:line="240" w:lineRule="auto"/>
              <w:ind w:left="38" w:right="38"/>
              <w:rPr>
                <w:rFonts w:ascii="Calibri Light" w:eastAsia="Calibri" w:hAnsi="Calibri Light" w:cstheme="majorHAnsi"/>
                <w:sz w:val="24"/>
                <w:szCs w:val="24"/>
                <w:lang w:val="ru-RU"/>
              </w:rPr>
            </w:pPr>
            <w:r>
              <w:rPr>
                <w:rFonts w:ascii="Calibri Light" w:eastAsia="Calibri" w:hAnsi="Calibri Light" w:cstheme="majorHAnsi"/>
                <w:sz w:val="24"/>
                <w:szCs w:val="24"/>
                <w:lang w:val="ru-RU"/>
              </w:rPr>
              <w:t xml:space="preserve">Валовой внутренний продукт </w:t>
            </w:r>
          </w:p>
        </w:tc>
      </w:tr>
      <w:tr w:rsidR="00256CA4" w:rsidRPr="002C005B" w:rsidTr="007A5104">
        <w:trPr>
          <w:trHeight w:val="53"/>
        </w:trPr>
        <w:tc>
          <w:tcPr>
            <w:tcW w:w="2196" w:type="dxa"/>
            <w:vAlign w:val="center"/>
          </w:tcPr>
          <w:p w:rsidR="00256CA4" w:rsidRPr="00256CA4" w:rsidRDefault="002C005B" w:rsidP="002C005B">
            <w:pPr>
              <w:spacing w:after="0" w:line="240" w:lineRule="auto"/>
              <w:ind w:left="38" w:right="38"/>
              <w:rPr>
                <w:rFonts w:ascii="Calibri Light" w:eastAsia="Calibri" w:hAnsi="Calibri Light" w:cstheme="majorHAnsi"/>
                <w:b/>
                <w:sz w:val="24"/>
                <w:szCs w:val="24"/>
              </w:rPr>
            </w:pPr>
            <w:r>
              <w:rPr>
                <w:rFonts w:ascii="Calibri Light" w:eastAsia="Calibri" w:hAnsi="Calibri Light" w:cstheme="majorHAnsi"/>
                <w:b/>
                <w:sz w:val="24"/>
                <w:szCs w:val="24"/>
                <w:lang w:val="ru-RU"/>
              </w:rPr>
              <w:t>НПД</w:t>
            </w:r>
          </w:p>
        </w:tc>
        <w:tc>
          <w:tcPr>
            <w:tcW w:w="7089" w:type="dxa"/>
          </w:tcPr>
          <w:p w:rsidR="00256CA4" w:rsidRPr="002C005B" w:rsidRDefault="002C005B" w:rsidP="002C005B">
            <w:pPr>
              <w:spacing w:after="0" w:line="240" w:lineRule="auto"/>
              <w:ind w:left="38" w:right="38"/>
              <w:rPr>
                <w:rFonts w:ascii="Calibri Light" w:eastAsia="Calibri" w:hAnsi="Calibri Light" w:cstheme="majorHAnsi"/>
                <w:sz w:val="24"/>
                <w:szCs w:val="24"/>
                <w:lang w:val="ru-RU"/>
              </w:rPr>
            </w:pPr>
            <w:r>
              <w:rPr>
                <w:rFonts w:ascii="Calibri Light" w:eastAsia="Calibri" w:hAnsi="Calibri Light" w:cstheme="majorHAnsi"/>
                <w:sz w:val="24"/>
                <w:szCs w:val="24"/>
                <w:lang w:val="ru-RU"/>
              </w:rPr>
              <w:t xml:space="preserve">Национальный план действий </w:t>
            </w:r>
          </w:p>
        </w:tc>
      </w:tr>
      <w:tr w:rsidR="00256CA4" w:rsidRPr="00256CA4" w:rsidTr="007A5104">
        <w:trPr>
          <w:trHeight w:val="53"/>
        </w:trPr>
        <w:tc>
          <w:tcPr>
            <w:tcW w:w="2196" w:type="dxa"/>
            <w:vAlign w:val="center"/>
          </w:tcPr>
          <w:p w:rsidR="00256CA4" w:rsidRPr="002C005B" w:rsidRDefault="002C005B" w:rsidP="007A5104">
            <w:pPr>
              <w:spacing w:after="0" w:line="240" w:lineRule="auto"/>
              <w:ind w:left="38" w:right="38"/>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СП</w:t>
            </w:r>
          </w:p>
        </w:tc>
        <w:tc>
          <w:tcPr>
            <w:tcW w:w="7089" w:type="dxa"/>
          </w:tcPr>
          <w:p w:rsidR="00256CA4" w:rsidRPr="00256CA4" w:rsidRDefault="002C005B" w:rsidP="002C005B">
            <w:pPr>
              <w:spacing w:after="0" w:line="240" w:lineRule="auto"/>
              <w:ind w:left="38" w:right="38"/>
              <w:rPr>
                <w:rFonts w:ascii="Calibri Light" w:eastAsia="Calibri" w:hAnsi="Calibri Light" w:cstheme="majorHAnsi"/>
                <w:sz w:val="24"/>
                <w:szCs w:val="24"/>
              </w:rPr>
            </w:pPr>
            <w:r>
              <w:rPr>
                <w:rFonts w:ascii="Calibri Light" w:eastAsia="Calibri" w:hAnsi="Calibri Light" w:cstheme="majorHAnsi"/>
                <w:sz w:val="24"/>
                <w:szCs w:val="24"/>
                <w:lang w:val="ru-RU"/>
              </w:rPr>
              <w:t xml:space="preserve">Специфическая процедура </w:t>
            </w:r>
          </w:p>
        </w:tc>
      </w:tr>
      <w:tr w:rsidR="00256CA4" w:rsidRPr="00256CA4" w:rsidTr="007A5104">
        <w:trPr>
          <w:trHeight w:val="53"/>
        </w:trPr>
        <w:tc>
          <w:tcPr>
            <w:tcW w:w="2196" w:type="dxa"/>
            <w:vAlign w:val="center"/>
          </w:tcPr>
          <w:p w:rsidR="00256CA4" w:rsidRPr="00256CA4" w:rsidRDefault="0075241B" w:rsidP="000E5F42">
            <w:pPr>
              <w:spacing w:after="0" w:line="240" w:lineRule="auto"/>
              <w:ind w:left="38" w:right="38"/>
              <w:rPr>
                <w:rFonts w:ascii="Calibri Light" w:eastAsia="Calibri" w:hAnsi="Calibri Light" w:cstheme="majorHAnsi"/>
                <w:b/>
                <w:sz w:val="24"/>
                <w:szCs w:val="24"/>
              </w:rPr>
            </w:pPr>
            <w:r>
              <w:rPr>
                <w:rFonts w:ascii="Calibri Light" w:eastAsia="Calibri" w:hAnsi="Calibri Light" w:cstheme="majorHAnsi"/>
                <w:b/>
                <w:sz w:val="24"/>
                <w:szCs w:val="24"/>
                <w:lang w:val="ru-RU"/>
              </w:rPr>
              <w:t xml:space="preserve">ФСУ </w:t>
            </w:r>
          </w:p>
        </w:tc>
        <w:tc>
          <w:tcPr>
            <w:tcW w:w="7089" w:type="dxa"/>
          </w:tcPr>
          <w:p w:rsidR="00256CA4" w:rsidRPr="00256CA4" w:rsidRDefault="002C005B" w:rsidP="009D614C">
            <w:pPr>
              <w:spacing w:after="0" w:line="240" w:lineRule="auto"/>
              <w:ind w:left="38" w:right="38"/>
              <w:rPr>
                <w:rFonts w:ascii="Calibri Light" w:eastAsia="Calibri" w:hAnsi="Calibri Light" w:cstheme="majorHAnsi"/>
                <w:sz w:val="24"/>
                <w:szCs w:val="24"/>
              </w:rPr>
            </w:pPr>
            <w:r w:rsidRPr="002C005B">
              <w:rPr>
                <w:rFonts w:ascii="Calibri Light" w:eastAsia="Times New Roman" w:hAnsi="Calibri Light" w:cstheme="majorHAnsi"/>
                <w:sz w:val="24"/>
                <w:szCs w:val="24"/>
              </w:rPr>
              <w:t>Фитосанитарны</w:t>
            </w:r>
            <w:r>
              <w:rPr>
                <w:rFonts w:ascii="Calibri Light" w:eastAsia="Times New Roman" w:hAnsi="Calibri Light" w:cstheme="majorHAnsi"/>
                <w:sz w:val="24"/>
                <w:szCs w:val="24"/>
                <w:lang w:val="ru-RU"/>
              </w:rPr>
              <w:t>е</w:t>
            </w:r>
            <w:r w:rsidRPr="002C005B">
              <w:rPr>
                <w:rFonts w:ascii="Calibri Light" w:eastAsia="Times New Roman" w:hAnsi="Calibri Light" w:cstheme="majorHAnsi"/>
                <w:sz w:val="24"/>
                <w:szCs w:val="24"/>
              </w:rPr>
              <w:t xml:space="preserve"> </w:t>
            </w:r>
            <w:r w:rsidR="009D614C">
              <w:rPr>
                <w:rFonts w:ascii="Calibri Light" w:eastAsia="Times New Roman" w:hAnsi="Calibri Light" w:cstheme="majorHAnsi"/>
                <w:sz w:val="24"/>
                <w:szCs w:val="24"/>
                <w:lang w:val="ru-RU"/>
              </w:rPr>
              <w:t xml:space="preserve">средства </w:t>
            </w:r>
            <w:r w:rsidRPr="002C005B">
              <w:rPr>
                <w:rFonts w:ascii="Calibri Light" w:eastAsia="Times New Roman" w:hAnsi="Calibri Light" w:cstheme="majorHAnsi"/>
                <w:sz w:val="24"/>
                <w:szCs w:val="24"/>
              </w:rPr>
              <w:t xml:space="preserve">и удобрения </w:t>
            </w:r>
          </w:p>
        </w:tc>
      </w:tr>
      <w:tr w:rsidR="00256CA4" w:rsidRPr="00256CA4" w:rsidTr="007A5104">
        <w:trPr>
          <w:trHeight w:val="53"/>
        </w:trPr>
        <w:tc>
          <w:tcPr>
            <w:tcW w:w="2196" w:type="dxa"/>
          </w:tcPr>
          <w:p w:rsidR="00256CA4" w:rsidRPr="0075241B" w:rsidRDefault="0075241B" w:rsidP="007A5104">
            <w:pPr>
              <w:spacing w:after="0" w:line="240" w:lineRule="auto"/>
              <w:ind w:left="38" w:right="38"/>
              <w:rPr>
                <w:rFonts w:ascii="Calibri Light" w:eastAsia="Times New Roman" w:hAnsi="Calibri Light" w:cstheme="majorHAnsi"/>
                <w:b/>
                <w:sz w:val="24"/>
                <w:szCs w:val="24"/>
                <w:lang w:val="ru-RU" w:eastAsia="ru-RU"/>
              </w:rPr>
            </w:pPr>
            <w:r>
              <w:rPr>
                <w:rFonts w:ascii="Calibri Light" w:eastAsia="Times New Roman" w:hAnsi="Calibri Light" w:cstheme="majorHAnsi"/>
                <w:b/>
                <w:sz w:val="24"/>
                <w:szCs w:val="24"/>
                <w:lang w:val="ru-RU" w:eastAsia="ru-RU"/>
              </w:rPr>
              <w:t xml:space="preserve">РМ </w:t>
            </w:r>
          </w:p>
        </w:tc>
        <w:tc>
          <w:tcPr>
            <w:tcW w:w="7089" w:type="dxa"/>
          </w:tcPr>
          <w:p w:rsidR="00256CA4" w:rsidRPr="00256CA4" w:rsidRDefault="0075241B" w:rsidP="0075241B">
            <w:pPr>
              <w:spacing w:after="0" w:line="240" w:lineRule="auto"/>
              <w:ind w:left="38" w:right="38"/>
              <w:rPr>
                <w:rFonts w:ascii="Calibri Light" w:eastAsia="Times New Roman" w:hAnsi="Calibri Light" w:cstheme="majorHAnsi"/>
                <w:b/>
                <w:sz w:val="24"/>
                <w:szCs w:val="24"/>
                <w:lang w:eastAsia="ru-RU"/>
              </w:rPr>
            </w:pPr>
            <w:r>
              <w:rPr>
                <w:rFonts w:ascii="Calibri Light" w:eastAsia="Calibri" w:hAnsi="Calibri Light" w:cstheme="majorHAnsi"/>
                <w:sz w:val="24"/>
                <w:szCs w:val="24"/>
                <w:lang w:val="ru-RU"/>
              </w:rPr>
              <w:t xml:space="preserve">Республика Молдова </w:t>
            </w:r>
          </w:p>
        </w:tc>
      </w:tr>
      <w:tr w:rsidR="00256CA4" w:rsidRPr="005B7EFE" w:rsidTr="007A5104">
        <w:trPr>
          <w:trHeight w:val="53"/>
        </w:trPr>
        <w:tc>
          <w:tcPr>
            <w:tcW w:w="2196" w:type="dxa"/>
          </w:tcPr>
          <w:p w:rsidR="00256CA4" w:rsidRPr="00256CA4" w:rsidRDefault="0075241B" w:rsidP="00D57D61">
            <w:pPr>
              <w:spacing w:after="0" w:line="240" w:lineRule="auto"/>
              <w:ind w:left="38" w:right="38"/>
              <w:rPr>
                <w:rFonts w:ascii="Calibri Light" w:eastAsia="Calibri" w:hAnsi="Calibri Light" w:cstheme="majorHAnsi"/>
                <w:b/>
                <w:sz w:val="24"/>
                <w:szCs w:val="24"/>
              </w:rPr>
            </w:pPr>
            <w:r>
              <w:rPr>
                <w:rFonts w:ascii="Calibri Light" w:eastAsia="Calibri" w:hAnsi="Calibri Light" w:cstheme="majorHAnsi"/>
                <w:b/>
                <w:sz w:val="24"/>
                <w:szCs w:val="24"/>
                <w:lang w:val="ru-RU"/>
              </w:rPr>
              <w:t xml:space="preserve">ГС </w:t>
            </w:r>
            <w:r w:rsidR="00256CA4" w:rsidRPr="00256CA4">
              <w:rPr>
                <w:rFonts w:ascii="Calibri Light" w:eastAsia="Calibri" w:hAnsi="Calibri Light" w:cstheme="majorHAnsi"/>
                <w:b/>
                <w:sz w:val="24"/>
                <w:szCs w:val="24"/>
              </w:rPr>
              <w:t>„</w:t>
            </w:r>
            <w:r>
              <w:rPr>
                <w:rFonts w:ascii="Calibri Light" w:eastAsia="Calibri" w:hAnsi="Calibri Light" w:cstheme="majorHAnsi"/>
                <w:b/>
                <w:sz w:val="24"/>
                <w:szCs w:val="24"/>
                <w:lang w:val="ru-RU"/>
              </w:rPr>
              <w:t>ГЦАА</w:t>
            </w:r>
            <w:r w:rsidR="009D614C">
              <w:rPr>
                <w:rFonts w:ascii="Calibri Light" w:eastAsia="Calibri" w:hAnsi="Calibri Light" w:cstheme="majorHAnsi"/>
                <w:b/>
                <w:sz w:val="24"/>
                <w:szCs w:val="24"/>
                <w:lang w:val="ru-RU"/>
              </w:rPr>
              <w:t>ФСУ</w:t>
            </w:r>
            <w:r w:rsidR="009D614C" w:rsidRPr="00256CA4">
              <w:rPr>
                <w:rFonts w:ascii="Calibri Light" w:eastAsia="Calibri" w:hAnsi="Calibri Light" w:cstheme="majorHAnsi"/>
                <w:b/>
                <w:sz w:val="24"/>
                <w:szCs w:val="24"/>
              </w:rPr>
              <w:t>”</w:t>
            </w:r>
            <w:r>
              <w:rPr>
                <w:rFonts w:ascii="Calibri Light" w:eastAsia="Calibri" w:hAnsi="Calibri Light" w:cstheme="majorHAnsi"/>
                <w:b/>
                <w:sz w:val="24"/>
                <w:szCs w:val="24"/>
                <w:lang w:val="ru-RU"/>
              </w:rPr>
              <w:t xml:space="preserve"> </w:t>
            </w:r>
          </w:p>
        </w:tc>
        <w:tc>
          <w:tcPr>
            <w:tcW w:w="7089" w:type="dxa"/>
          </w:tcPr>
          <w:p w:rsidR="00256CA4" w:rsidRPr="00AE775E" w:rsidRDefault="0075241B" w:rsidP="00F4521B">
            <w:pPr>
              <w:spacing w:after="0" w:line="240" w:lineRule="auto"/>
              <w:ind w:left="38" w:right="38"/>
              <w:rPr>
                <w:rFonts w:ascii="Calibri Light" w:eastAsia="Calibri" w:hAnsi="Calibri Light" w:cstheme="majorHAnsi"/>
                <w:sz w:val="24"/>
                <w:szCs w:val="24"/>
                <w:lang w:val="ru-RU"/>
              </w:rPr>
            </w:pPr>
            <w:r w:rsidRPr="00E04CAC">
              <w:rPr>
                <w:rFonts w:ascii="Calibri Light" w:eastAsia="Times New Roman" w:hAnsi="Calibri Light" w:cs="Times New Roman"/>
                <w:bCs/>
                <w:sz w:val="24"/>
                <w:szCs w:val="24"/>
                <w:lang w:val="ru-RU" w:eastAsia="ru-RU"/>
              </w:rPr>
              <w:t>Государственн</w:t>
            </w:r>
            <w:r>
              <w:rPr>
                <w:rFonts w:ascii="Calibri Light" w:eastAsia="Times New Roman" w:hAnsi="Calibri Light" w:cs="Times New Roman"/>
                <w:bCs/>
                <w:sz w:val="24"/>
                <w:szCs w:val="24"/>
                <w:lang w:val="ru-RU" w:eastAsia="ru-RU"/>
              </w:rPr>
              <w:t>ая</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служб</w:t>
            </w:r>
            <w:r>
              <w:rPr>
                <w:rFonts w:ascii="Calibri Light" w:eastAsia="Times New Roman" w:hAnsi="Calibri Light" w:cs="Times New Roman"/>
                <w:bCs/>
                <w:sz w:val="24"/>
                <w:szCs w:val="24"/>
                <w:lang w:val="ru-RU" w:eastAsia="ru-RU"/>
              </w:rPr>
              <w:t>а</w:t>
            </w:r>
            <w:r w:rsidRPr="00AE775E">
              <w:rPr>
                <w:rFonts w:ascii="Calibri Light" w:eastAsia="Times New Roman" w:hAnsi="Calibri Light" w:cs="Times New Roman"/>
                <w:bCs/>
                <w:sz w:val="24"/>
                <w:szCs w:val="24"/>
                <w:lang w:val="ru-RU" w:eastAsia="ru-RU"/>
              </w:rPr>
              <w:t xml:space="preserve"> </w:t>
            </w:r>
            <w:r w:rsidRPr="00AE775E">
              <w:rPr>
                <w:rFonts w:ascii="Calibri Light" w:eastAsia="Calibri" w:hAnsi="Calibri Light" w:cstheme="majorHAnsi"/>
                <w:bCs/>
                <w:sz w:val="24"/>
                <w:szCs w:val="24"/>
                <w:lang w:val="ru-RU"/>
              </w:rPr>
              <w:t>„</w:t>
            </w:r>
            <w:r w:rsidRPr="00E04CAC">
              <w:rPr>
                <w:rFonts w:ascii="Calibri Light" w:eastAsia="Times New Roman" w:hAnsi="Calibri Light" w:cs="Times New Roman"/>
                <w:bCs/>
                <w:sz w:val="24"/>
                <w:szCs w:val="24"/>
                <w:lang w:val="ru-RU" w:eastAsia="ru-RU"/>
              </w:rPr>
              <w:t>Государственный</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центр</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по</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аттестации</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и</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апробации</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средств</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фитосанитарного</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назначения</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и</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средств</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повышающих</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плодородие</w:t>
            </w:r>
            <w:r w:rsidRPr="00AE775E">
              <w:rPr>
                <w:rFonts w:ascii="Calibri Light" w:eastAsia="Times New Roman" w:hAnsi="Calibri Light" w:cs="Times New Roman"/>
                <w:bCs/>
                <w:sz w:val="24"/>
                <w:szCs w:val="24"/>
                <w:lang w:val="ru-RU" w:eastAsia="ru-RU"/>
              </w:rPr>
              <w:t xml:space="preserve"> </w:t>
            </w:r>
            <w:r w:rsidRPr="00E04CAC">
              <w:rPr>
                <w:rFonts w:ascii="Calibri Light" w:eastAsia="Times New Roman" w:hAnsi="Calibri Light" w:cs="Times New Roman"/>
                <w:bCs/>
                <w:sz w:val="24"/>
                <w:szCs w:val="24"/>
                <w:lang w:val="ru-RU" w:eastAsia="ru-RU"/>
              </w:rPr>
              <w:t>почвы</w:t>
            </w:r>
            <w:r w:rsidR="00256CA4" w:rsidRPr="00AE775E">
              <w:rPr>
                <w:rFonts w:ascii="Calibri Light" w:eastAsia="Calibri" w:hAnsi="Calibri Light" w:cstheme="majorHAnsi"/>
                <w:bCs/>
                <w:sz w:val="24"/>
                <w:szCs w:val="24"/>
                <w:lang w:val="ru-RU"/>
              </w:rPr>
              <w:t>”</w:t>
            </w:r>
          </w:p>
        </w:tc>
      </w:tr>
      <w:tr w:rsidR="00256CA4" w:rsidRPr="00256CA4" w:rsidTr="007A5104">
        <w:trPr>
          <w:trHeight w:val="53"/>
        </w:trPr>
        <w:tc>
          <w:tcPr>
            <w:tcW w:w="2196" w:type="dxa"/>
          </w:tcPr>
          <w:p w:rsidR="00256CA4" w:rsidRPr="0075241B" w:rsidRDefault="0075241B" w:rsidP="007A5104">
            <w:pPr>
              <w:spacing w:after="0" w:line="240" w:lineRule="auto"/>
              <w:ind w:left="38" w:right="38"/>
              <w:rPr>
                <w:rFonts w:ascii="Calibri Light" w:eastAsia="Times New Roman" w:hAnsi="Calibri Light" w:cstheme="majorHAnsi"/>
                <w:b/>
                <w:sz w:val="24"/>
                <w:szCs w:val="24"/>
                <w:lang w:val="ru-RU" w:eastAsia="ru-RU"/>
              </w:rPr>
            </w:pPr>
            <w:r>
              <w:rPr>
                <w:rFonts w:ascii="Calibri Light" w:eastAsia="Times New Roman" w:hAnsi="Calibri Light" w:cstheme="majorHAnsi"/>
                <w:b/>
                <w:sz w:val="24"/>
                <w:szCs w:val="24"/>
                <w:lang w:val="ru-RU" w:eastAsia="ru-RU"/>
              </w:rPr>
              <w:t>ЕС</w:t>
            </w:r>
          </w:p>
        </w:tc>
        <w:tc>
          <w:tcPr>
            <w:tcW w:w="7089" w:type="dxa"/>
          </w:tcPr>
          <w:p w:rsidR="00256CA4" w:rsidRPr="00256CA4" w:rsidRDefault="0075241B" w:rsidP="0075241B">
            <w:pPr>
              <w:spacing w:after="0" w:line="240" w:lineRule="auto"/>
              <w:ind w:left="38" w:right="38"/>
              <w:rPr>
                <w:rFonts w:ascii="Calibri Light" w:eastAsia="Times New Roman" w:hAnsi="Calibri Light" w:cstheme="majorHAnsi"/>
                <w:sz w:val="24"/>
                <w:szCs w:val="24"/>
                <w:lang w:eastAsia="ru-RU"/>
              </w:rPr>
            </w:pPr>
            <w:r>
              <w:rPr>
                <w:rFonts w:ascii="Calibri Light" w:eastAsia="Calibri" w:hAnsi="Calibri Light" w:cstheme="majorHAnsi"/>
                <w:sz w:val="24"/>
                <w:szCs w:val="24"/>
                <w:lang w:val="ru-RU"/>
              </w:rPr>
              <w:t xml:space="preserve">Европейский Союз </w:t>
            </w:r>
          </w:p>
        </w:tc>
      </w:tr>
    </w:tbl>
    <w:p w:rsidR="00256CA4" w:rsidRPr="00256CA4" w:rsidRDefault="007A5104" w:rsidP="00256CA4">
      <w:pPr>
        <w:pStyle w:val="Heading1"/>
        <w:rPr>
          <w:rFonts w:ascii="Calibri Light" w:hAnsi="Calibri Light" w:cstheme="majorHAnsi"/>
        </w:rPr>
      </w:pPr>
      <w:bookmarkStart w:id="2" w:name="_Toc98239688"/>
      <w:r>
        <w:rPr>
          <w:rFonts w:ascii="Calibri Light" w:hAnsi="Calibri Light" w:cstheme="majorHAnsi"/>
          <w:lang w:val="ru-RU"/>
        </w:rPr>
        <w:t>Глоссарий</w:t>
      </w:r>
      <w:bookmarkEnd w:id="2"/>
    </w:p>
    <w:p w:rsidR="00F64985" w:rsidRDefault="00F64985" w:rsidP="00256CA4">
      <w:pPr>
        <w:spacing w:after="120"/>
        <w:ind w:left="851" w:hanging="851"/>
        <w:jc w:val="both"/>
        <w:rPr>
          <w:rFonts w:ascii="Calibri Light" w:hAnsi="Calibri Light" w:cstheme="majorHAnsi"/>
          <w:color w:val="212529"/>
          <w:sz w:val="24"/>
          <w:szCs w:val="24"/>
          <w:shd w:val="clear" w:color="auto" w:fill="FFFFFF"/>
          <w:lang w:val="ru-RU"/>
        </w:rPr>
      </w:pPr>
      <w:r w:rsidRPr="00F64985">
        <w:rPr>
          <w:rFonts w:ascii="Calibri Light" w:eastAsia="Calibri" w:hAnsi="Calibri Light" w:cstheme="majorHAnsi"/>
          <w:b/>
          <w:i/>
          <w:color w:val="000000" w:themeColor="text1"/>
          <w:sz w:val="24"/>
          <w:lang w:val="ru-RU"/>
        </w:rPr>
        <w:t>Европейск</w:t>
      </w:r>
      <w:r w:rsidR="00923882">
        <w:rPr>
          <w:rFonts w:ascii="Calibri Light" w:eastAsia="Calibri" w:hAnsi="Calibri Light" w:cstheme="majorHAnsi"/>
          <w:b/>
          <w:i/>
          <w:color w:val="000000" w:themeColor="text1"/>
          <w:sz w:val="24"/>
          <w:lang w:val="ru-RU"/>
        </w:rPr>
        <w:t xml:space="preserve">ий </w:t>
      </w:r>
      <w:r w:rsidR="00923882" w:rsidRPr="00923882">
        <w:rPr>
          <w:rFonts w:ascii="Calibri Light" w:eastAsia="Calibri" w:hAnsi="Calibri Light" w:cstheme="majorHAnsi"/>
          <w:b/>
          <w:i/>
          <w:color w:val="000000" w:themeColor="text1"/>
          <w:sz w:val="24"/>
          <w:lang w:val="ru-RU"/>
        </w:rPr>
        <w:t>Acquis</w:t>
      </w:r>
      <w:r w:rsidR="00256CA4" w:rsidRPr="00F64985">
        <w:rPr>
          <w:rFonts w:ascii="Calibri Light" w:hAnsi="Calibri Light" w:cstheme="majorHAnsi"/>
          <w:i/>
          <w:iCs/>
          <w:color w:val="212529"/>
          <w:sz w:val="24"/>
          <w:szCs w:val="24"/>
          <w:shd w:val="clear" w:color="auto" w:fill="FFFFFF"/>
          <w:lang w:val="ru-RU"/>
        </w:rPr>
        <w:t>–</w:t>
      </w:r>
      <w:r w:rsidR="00256CA4" w:rsidRPr="00F64985">
        <w:rPr>
          <w:rFonts w:ascii="Calibri Light" w:hAnsi="Calibri Light" w:cstheme="majorHAnsi"/>
          <w:color w:val="212529"/>
          <w:sz w:val="24"/>
          <w:szCs w:val="24"/>
          <w:shd w:val="clear" w:color="auto" w:fill="FFFFFF"/>
          <w:lang w:val="ru-RU"/>
        </w:rPr>
        <w:t xml:space="preserve"> </w:t>
      </w:r>
      <w:r>
        <w:rPr>
          <w:rFonts w:ascii="Calibri Light" w:eastAsia="Calibri" w:hAnsi="Calibri Light" w:cstheme="majorHAnsi"/>
          <w:color w:val="000000" w:themeColor="text1"/>
          <w:sz w:val="24"/>
          <w:lang w:val="ru-RU"/>
        </w:rPr>
        <w:t>к</w:t>
      </w:r>
      <w:r w:rsidRPr="00F64985">
        <w:rPr>
          <w:rFonts w:ascii="Calibri Light" w:eastAsia="Calibri" w:hAnsi="Calibri Light" w:cstheme="majorHAnsi"/>
          <w:color w:val="000000" w:themeColor="text1"/>
          <w:sz w:val="24"/>
          <w:lang w:val="ru-RU"/>
        </w:rPr>
        <w:t>омплекс</w:t>
      </w:r>
      <w:r>
        <w:rPr>
          <w:rFonts w:ascii="Calibri Light" w:eastAsia="Calibri" w:hAnsi="Calibri Light" w:cstheme="majorHAnsi"/>
          <w:color w:val="000000" w:themeColor="text1"/>
          <w:sz w:val="24"/>
          <w:lang w:val="ru-RU"/>
        </w:rPr>
        <w:t xml:space="preserve"> согласованных мер между Европейским Союзом и каждой страной кандидатом на вступление, имеющих цель установить специальную консультацию для того, чтобы принять с минимальными затратами набор правил и законов</w:t>
      </w:r>
      <w:r w:rsidR="00923882">
        <w:rPr>
          <w:rFonts w:ascii="Calibri Light" w:eastAsia="Calibri" w:hAnsi="Calibri Light" w:cstheme="majorHAnsi"/>
          <w:color w:val="000000" w:themeColor="text1"/>
          <w:sz w:val="24"/>
          <w:lang w:val="ru-RU"/>
        </w:rPr>
        <w:t>, по которым управляется Европейский Союз.</w:t>
      </w:r>
      <w:r>
        <w:rPr>
          <w:rFonts w:ascii="Calibri Light" w:eastAsia="Calibri" w:hAnsi="Calibri Light" w:cstheme="majorHAnsi"/>
          <w:color w:val="000000" w:themeColor="text1"/>
          <w:sz w:val="24"/>
          <w:lang w:val="ru-RU"/>
        </w:rPr>
        <w:t xml:space="preserve"> </w:t>
      </w:r>
    </w:p>
    <w:p w:rsidR="00C07201" w:rsidRDefault="00C07201" w:rsidP="00256CA4">
      <w:pPr>
        <w:spacing w:after="120"/>
        <w:ind w:left="851" w:hanging="851"/>
        <w:jc w:val="both"/>
        <w:rPr>
          <w:rFonts w:ascii="Calibri Light" w:hAnsi="Calibri Light" w:cstheme="majorHAnsi"/>
          <w:color w:val="212529"/>
          <w:sz w:val="24"/>
          <w:szCs w:val="24"/>
          <w:shd w:val="clear" w:color="auto" w:fill="FFFFFF"/>
          <w:lang w:val="ru-RU"/>
        </w:rPr>
      </w:pPr>
      <w:r>
        <w:rPr>
          <w:rFonts w:ascii="Calibri Light" w:hAnsi="Calibri Light" w:cstheme="majorHAnsi"/>
          <w:b/>
          <w:i/>
          <w:color w:val="212529"/>
          <w:sz w:val="24"/>
          <w:szCs w:val="24"/>
          <w:shd w:val="clear" w:color="auto" w:fill="FFFFFF"/>
          <w:lang w:val="ru-RU"/>
        </w:rPr>
        <w:t>ф</w:t>
      </w:r>
      <w:r w:rsidRPr="00C07201">
        <w:rPr>
          <w:rFonts w:ascii="Calibri Light" w:hAnsi="Calibri Light" w:cstheme="majorHAnsi"/>
          <w:b/>
          <w:i/>
          <w:color w:val="212529"/>
          <w:sz w:val="24"/>
          <w:szCs w:val="24"/>
          <w:shd w:val="clear" w:color="auto" w:fill="FFFFFF"/>
          <w:lang w:val="ru-RU"/>
        </w:rPr>
        <w:t xml:space="preserve">итосанитарный </w:t>
      </w:r>
      <w:r w:rsidRPr="00C07201">
        <w:rPr>
          <w:rFonts w:ascii="Calibri Light" w:hAnsi="Calibri Light" w:cstheme="majorHAnsi"/>
          <w:b/>
          <w:i/>
          <w:sz w:val="24"/>
          <w:lang w:val="ru-RU"/>
        </w:rPr>
        <w:t>сертификат</w:t>
      </w:r>
      <w:r>
        <w:rPr>
          <w:rFonts w:ascii="Calibri Light" w:hAnsi="Calibri Light" w:cstheme="majorHAnsi"/>
          <w:b/>
          <w:i/>
          <w:sz w:val="24"/>
          <w:lang w:val="ru-RU"/>
        </w:rPr>
        <w:t xml:space="preserve"> </w:t>
      </w:r>
      <w:r w:rsidRPr="00C07201">
        <w:rPr>
          <w:rFonts w:ascii="Calibri Light" w:hAnsi="Calibri Light" w:cstheme="majorHAnsi"/>
          <w:b/>
          <w:i/>
          <w:sz w:val="24"/>
          <w:lang w:val="ru-RU"/>
        </w:rPr>
        <w:t xml:space="preserve">– </w:t>
      </w:r>
      <w:r w:rsidRPr="00C07201">
        <w:rPr>
          <w:rFonts w:ascii="Calibri Light" w:hAnsi="Calibri Light" w:cstheme="majorHAnsi"/>
          <w:sz w:val="24"/>
          <w:lang w:val="ru-RU"/>
        </w:rPr>
        <w:t>официальный документ,</w:t>
      </w:r>
      <w:r>
        <w:rPr>
          <w:rFonts w:ascii="Calibri Light" w:hAnsi="Calibri Light" w:cstheme="majorHAnsi"/>
          <w:sz w:val="24"/>
          <w:lang w:val="ru-RU"/>
        </w:rPr>
        <w:t xml:space="preserve"> составленный и выданный в порядке, установленном законом, который подтверждает </w:t>
      </w:r>
      <w:r w:rsidRPr="00C07201">
        <w:rPr>
          <w:rFonts w:ascii="Calibri Light" w:hAnsi="Calibri Light" w:cstheme="majorHAnsi"/>
          <w:color w:val="212529"/>
          <w:sz w:val="24"/>
          <w:szCs w:val="24"/>
          <w:shd w:val="clear" w:color="auto" w:fill="FFFFFF"/>
          <w:lang w:val="ru-RU"/>
        </w:rPr>
        <w:t>фитосанитарный</w:t>
      </w:r>
      <w:r>
        <w:rPr>
          <w:rFonts w:ascii="Calibri Light" w:hAnsi="Calibri Light" w:cstheme="majorHAnsi"/>
          <w:color w:val="212529"/>
          <w:sz w:val="24"/>
          <w:szCs w:val="24"/>
          <w:shd w:val="clear" w:color="auto" w:fill="FFFFFF"/>
          <w:lang w:val="ru-RU"/>
        </w:rPr>
        <w:t xml:space="preserve"> статус </w:t>
      </w:r>
      <w:r w:rsidRPr="00C07201">
        <w:rPr>
          <w:rFonts w:ascii="Calibri Light" w:hAnsi="Calibri Light" w:cstheme="majorHAnsi"/>
          <w:color w:val="212529"/>
          <w:sz w:val="24"/>
          <w:szCs w:val="24"/>
          <w:shd w:val="clear" w:color="auto" w:fill="FFFFFF"/>
          <w:lang w:val="ru-RU"/>
        </w:rPr>
        <w:t>любой партии товаров, на которые распространяются фитосанитарные правила;</w:t>
      </w:r>
    </w:p>
    <w:p w:rsidR="00C07201" w:rsidRPr="00C07201" w:rsidRDefault="00C07201" w:rsidP="00256CA4">
      <w:pPr>
        <w:pStyle w:val="ListParagraph"/>
        <w:spacing w:after="120"/>
        <w:ind w:left="992" w:hanging="992"/>
        <w:contextualSpacing w:val="0"/>
        <w:rPr>
          <w:rFonts w:ascii="Calibri Light" w:eastAsiaTheme="minorHAnsi" w:hAnsi="Calibri Light" w:cstheme="majorHAnsi"/>
          <w:sz w:val="24"/>
          <w:lang w:val="ru-RU"/>
        </w:rPr>
      </w:pPr>
      <w:r w:rsidRPr="00C07201">
        <w:rPr>
          <w:rFonts w:ascii="Calibri Light" w:eastAsiaTheme="minorHAnsi" w:hAnsi="Calibri Light" w:cstheme="majorHAnsi"/>
          <w:b/>
          <w:i/>
          <w:sz w:val="24"/>
          <w:lang w:val="ru-RU"/>
        </w:rPr>
        <w:t xml:space="preserve">сертификат об апробации – </w:t>
      </w:r>
      <w:r w:rsidRPr="00C07201">
        <w:rPr>
          <w:rFonts w:ascii="Calibri Light" w:eastAsiaTheme="minorHAnsi" w:hAnsi="Calibri Light" w:cstheme="majorHAnsi"/>
          <w:sz w:val="24"/>
          <w:lang w:val="ru-RU"/>
        </w:rPr>
        <w:t>официальный документ,</w:t>
      </w:r>
      <w:r>
        <w:rPr>
          <w:rFonts w:ascii="Calibri Light" w:hAnsi="Calibri Light" w:cstheme="majorHAnsi"/>
          <w:sz w:val="24"/>
          <w:lang w:val="ru-RU"/>
        </w:rPr>
        <w:t xml:space="preserve"> </w:t>
      </w:r>
      <w:r w:rsidRPr="00C07201">
        <w:rPr>
          <w:rFonts w:ascii="Calibri Light" w:eastAsiaTheme="minorHAnsi" w:hAnsi="Calibri Light" w:cstheme="majorHAnsi"/>
          <w:sz w:val="24"/>
          <w:lang w:val="ru-RU"/>
        </w:rPr>
        <w:t>который подтверждает, что средство фитосанитарного назначения или средство, повышающее плодородие почвы, разрешено для размещения на рынке и для применения на территории Республики Молдова;</w:t>
      </w:r>
    </w:p>
    <w:p w:rsidR="00C07201" w:rsidRPr="00C07201" w:rsidRDefault="00C07201" w:rsidP="00256CA4">
      <w:pPr>
        <w:spacing w:after="120"/>
        <w:ind w:left="851" w:hanging="851"/>
        <w:jc w:val="both"/>
        <w:rPr>
          <w:rFonts w:ascii="Calibri Light" w:hAnsi="Calibri Light" w:cstheme="majorHAnsi"/>
          <w:color w:val="212529"/>
          <w:sz w:val="24"/>
          <w:szCs w:val="24"/>
          <w:shd w:val="clear" w:color="auto" w:fill="FFFFFF"/>
          <w:lang w:val="ru-RU"/>
        </w:rPr>
      </w:pPr>
      <w:r>
        <w:rPr>
          <w:rFonts w:ascii="Calibri Light" w:hAnsi="Calibri Light" w:cstheme="majorHAnsi"/>
          <w:b/>
          <w:i/>
          <w:iCs/>
          <w:color w:val="212529"/>
          <w:sz w:val="24"/>
          <w:szCs w:val="24"/>
          <w:shd w:val="clear" w:color="auto" w:fill="FFFFFF"/>
          <w:lang w:val="ru-RU"/>
        </w:rPr>
        <w:t xml:space="preserve">внезапный контроль </w:t>
      </w:r>
      <w:r w:rsidR="00256CA4" w:rsidRPr="00C07201">
        <w:rPr>
          <w:rFonts w:ascii="Calibri Light" w:hAnsi="Calibri Light" w:cstheme="majorHAnsi"/>
          <w:color w:val="212529"/>
          <w:sz w:val="24"/>
          <w:szCs w:val="24"/>
          <w:shd w:val="clear" w:color="auto" w:fill="FFFFFF"/>
          <w:lang w:val="ru-RU"/>
        </w:rPr>
        <w:t xml:space="preserve">– </w:t>
      </w:r>
      <w:r>
        <w:rPr>
          <w:rFonts w:ascii="Calibri Light" w:hAnsi="Calibri Light" w:cstheme="majorHAnsi"/>
          <w:color w:val="212529"/>
          <w:sz w:val="24"/>
          <w:szCs w:val="24"/>
          <w:shd w:val="clear" w:color="auto" w:fill="FFFFFF"/>
          <w:lang w:val="ru-RU"/>
        </w:rPr>
        <w:t>контроль, который не включен в годовой план контролей и который проводится с целью соблюдения требований, установленных законодательством;</w:t>
      </w:r>
    </w:p>
    <w:p w:rsidR="00F4521B" w:rsidRPr="00F4521B" w:rsidRDefault="00F4521B" w:rsidP="00256CA4">
      <w:pPr>
        <w:spacing w:after="120"/>
        <w:ind w:left="993" w:hanging="993"/>
        <w:jc w:val="both"/>
        <w:rPr>
          <w:rFonts w:ascii="Calibri Light" w:hAnsi="Calibri Light" w:cstheme="majorHAnsi"/>
          <w:color w:val="212529"/>
          <w:sz w:val="24"/>
          <w:szCs w:val="24"/>
          <w:shd w:val="clear" w:color="auto" w:fill="FFFFFF"/>
          <w:lang w:val="ru-RU"/>
        </w:rPr>
      </w:pPr>
      <w:r>
        <w:rPr>
          <w:rFonts w:ascii="Calibri Light" w:hAnsi="Calibri Light" w:cstheme="majorHAnsi"/>
          <w:b/>
          <w:i/>
          <w:iCs/>
          <w:color w:val="212529"/>
          <w:sz w:val="24"/>
          <w:szCs w:val="24"/>
          <w:shd w:val="clear" w:color="auto" w:fill="FFFFFF"/>
          <w:lang w:val="ru-RU"/>
        </w:rPr>
        <w:t xml:space="preserve">специализированный склад </w:t>
      </w:r>
      <w:r w:rsidR="00256CA4" w:rsidRPr="00F4521B">
        <w:rPr>
          <w:rFonts w:ascii="Calibri Light" w:hAnsi="Calibri Light" w:cstheme="majorHAnsi"/>
          <w:i/>
          <w:iCs/>
          <w:color w:val="212529"/>
          <w:sz w:val="24"/>
          <w:szCs w:val="24"/>
          <w:shd w:val="clear" w:color="auto" w:fill="FFFFFF"/>
          <w:lang w:val="ru-RU"/>
        </w:rPr>
        <w:t>–</w:t>
      </w:r>
      <w:r>
        <w:rPr>
          <w:rFonts w:ascii="Calibri Light" w:hAnsi="Calibri Light" w:cstheme="majorHAnsi"/>
          <w:i/>
          <w:iCs/>
          <w:color w:val="212529"/>
          <w:sz w:val="24"/>
          <w:szCs w:val="24"/>
          <w:shd w:val="clear" w:color="auto" w:fill="FFFFFF"/>
          <w:lang w:val="ru-RU"/>
        </w:rPr>
        <w:t xml:space="preserve"> </w:t>
      </w:r>
      <w:r>
        <w:rPr>
          <w:rFonts w:ascii="Calibri Light" w:hAnsi="Calibri Light" w:cstheme="majorHAnsi"/>
          <w:iCs/>
          <w:color w:val="212529"/>
          <w:sz w:val="24"/>
          <w:szCs w:val="24"/>
          <w:shd w:val="clear" w:color="auto" w:fill="FFFFFF"/>
          <w:lang w:val="ru-RU"/>
        </w:rPr>
        <w:t xml:space="preserve">специально обустроенный склад, предназначенный для складирования и хранения фитосанитарных средств или удобрений, разрешенный в установленном порядке </w:t>
      </w:r>
      <w:r w:rsidRPr="00E04CAC">
        <w:rPr>
          <w:rFonts w:ascii="Calibri Light" w:eastAsia="Times New Roman" w:hAnsi="Calibri Light" w:cs="Times New Roman"/>
          <w:bCs/>
          <w:sz w:val="24"/>
          <w:szCs w:val="24"/>
          <w:lang w:val="ru-RU" w:eastAsia="ru-RU"/>
        </w:rPr>
        <w:t>Национальн</w:t>
      </w:r>
      <w:r>
        <w:rPr>
          <w:rFonts w:ascii="Calibri Light" w:eastAsia="Times New Roman" w:hAnsi="Calibri Light" w:cs="Times New Roman"/>
          <w:bCs/>
          <w:sz w:val="24"/>
          <w:szCs w:val="24"/>
          <w:lang w:val="ru-RU" w:eastAsia="ru-RU"/>
        </w:rPr>
        <w:t>ым агентством</w:t>
      </w:r>
      <w:r w:rsidRPr="00E04CAC">
        <w:rPr>
          <w:rFonts w:ascii="Calibri Light" w:eastAsia="Times New Roman" w:hAnsi="Calibri Light" w:cs="Times New Roman"/>
          <w:bCs/>
          <w:sz w:val="24"/>
          <w:szCs w:val="24"/>
          <w:lang w:val="ru-RU" w:eastAsia="ru-RU"/>
        </w:rPr>
        <w:t xml:space="preserve"> по безопасности пищевых продуктов</w:t>
      </w:r>
      <w:r>
        <w:rPr>
          <w:rFonts w:ascii="Calibri Light" w:eastAsia="Times New Roman" w:hAnsi="Calibri Light" w:cs="Times New Roman"/>
          <w:bCs/>
          <w:sz w:val="24"/>
          <w:szCs w:val="24"/>
          <w:lang w:val="ru-RU" w:eastAsia="ru-RU"/>
        </w:rPr>
        <w:t>;</w:t>
      </w:r>
      <w:r>
        <w:rPr>
          <w:rFonts w:ascii="Calibri Light" w:hAnsi="Calibri Light" w:cstheme="majorHAnsi"/>
          <w:iCs/>
          <w:color w:val="212529"/>
          <w:sz w:val="24"/>
          <w:szCs w:val="24"/>
          <w:shd w:val="clear" w:color="auto" w:fill="FFFFFF"/>
          <w:lang w:val="ru-RU"/>
        </w:rPr>
        <w:t xml:space="preserve"> </w:t>
      </w:r>
    </w:p>
    <w:p w:rsidR="008A2D59" w:rsidRPr="008A2D59" w:rsidRDefault="008A2D59" w:rsidP="00256CA4">
      <w:pPr>
        <w:pStyle w:val="ListParagraph"/>
        <w:spacing w:after="120"/>
        <w:ind w:left="992" w:hanging="992"/>
        <w:contextualSpacing w:val="0"/>
        <w:rPr>
          <w:rFonts w:ascii="Calibri Light" w:eastAsiaTheme="minorHAnsi" w:hAnsi="Calibri Light" w:cstheme="majorHAnsi"/>
          <w:sz w:val="24"/>
          <w:lang w:val="ru-RU"/>
        </w:rPr>
      </w:pPr>
      <w:r w:rsidRPr="008A2D59">
        <w:rPr>
          <w:rFonts w:ascii="Calibri Light" w:eastAsiaTheme="minorHAnsi" w:hAnsi="Calibri Light" w:cstheme="majorHAnsi"/>
          <w:b/>
          <w:i/>
          <w:sz w:val="24"/>
          <w:lang w:val="ru-RU"/>
        </w:rPr>
        <w:lastRenderedPageBreak/>
        <w:t xml:space="preserve">средства, повышающие плодородие почвы – </w:t>
      </w:r>
      <w:r w:rsidRPr="008A2D59">
        <w:rPr>
          <w:rFonts w:ascii="Calibri Light" w:eastAsiaTheme="minorHAnsi" w:hAnsi="Calibri Light" w:cstheme="majorHAnsi"/>
          <w:sz w:val="24"/>
          <w:lang w:val="ru-RU"/>
        </w:rPr>
        <w:t>средства, применяемые в качестве стимуляторов питания растений, а также для улучшения или поддержания агрохимических и биологических свойств почвы;</w:t>
      </w:r>
    </w:p>
    <w:p w:rsidR="008A2D59" w:rsidRPr="008A2D59" w:rsidRDefault="008A2D59" w:rsidP="00256CA4">
      <w:pPr>
        <w:pStyle w:val="ListParagraph"/>
        <w:spacing w:after="120"/>
        <w:ind w:left="992" w:hanging="992"/>
        <w:contextualSpacing w:val="0"/>
        <w:rPr>
          <w:rFonts w:ascii="Calibri Light" w:eastAsiaTheme="minorHAnsi" w:hAnsi="Calibri Light" w:cstheme="majorHAnsi"/>
          <w:sz w:val="24"/>
          <w:lang w:val="ru-RU"/>
        </w:rPr>
      </w:pPr>
      <w:r w:rsidRPr="008A2D59">
        <w:rPr>
          <w:rFonts w:ascii="Calibri Light" w:eastAsiaTheme="minorHAnsi" w:hAnsi="Calibri Light" w:cstheme="majorHAnsi"/>
          <w:b/>
          <w:i/>
          <w:sz w:val="24"/>
          <w:lang w:val="ru-RU"/>
        </w:rPr>
        <w:t xml:space="preserve">фитосанитарный мониторинг – </w:t>
      </w:r>
      <w:r w:rsidRPr="008A2D59">
        <w:rPr>
          <w:rFonts w:ascii="Calibri Light" w:eastAsiaTheme="minorHAnsi" w:hAnsi="Calibri Light" w:cstheme="majorHAnsi"/>
          <w:sz w:val="24"/>
          <w:lang w:val="ru-RU"/>
        </w:rPr>
        <w:t>надзор и прогнозирование развития популяций посредством определения уровня распространения и вредоносности вредных организмов, интенсивности и частоты их развития;</w:t>
      </w:r>
    </w:p>
    <w:p w:rsidR="008A2D59" w:rsidRPr="008A2D59" w:rsidRDefault="008A2D59" w:rsidP="00256CA4">
      <w:pPr>
        <w:pStyle w:val="ListParagraph"/>
        <w:spacing w:after="120"/>
        <w:ind w:left="992" w:hanging="992"/>
        <w:contextualSpacing w:val="0"/>
        <w:rPr>
          <w:rFonts w:ascii="Calibri Light" w:eastAsiaTheme="minorHAnsi" w:hAnsi="Calibri Light" w:cstheme="majorHAnsi"/>
          <w:sz w:val="24"/>
          <w:lang w:val="ru-RU"/>
        </w:rPr>
      </w:pPr>
      <w:r w:rsidRPr="008A2D59">
        <w:rPr>
          <w:rFonts w:ascii="Calibri Light" w:eastAsiaTheme="minorHAnsi" w:hAnsi="Calibri Light" w:cstheme="majorHAnsi"/>
          <w:b/>
          <w:i/>
          <w:sz w:val="24"/>
          <w:lang w:val="ru-RU"/>
        </w:rPr>
        <w:t xml:space="preserve">апробация – </w:t>
      </w:r>
      <w:r w:rsidRPr="008A2D59">
        <w:rPr>
          <w:rFonts w:ascii="Calibri Light" w:eastAsiaTheme="minorHAnsi" w:hAnsi="Calibri Light" w:cstheme="majorHAnsi"/>
          <w:sz w:val="24"/>
          <w:lang w:val="ru-RU"/>
        </w:rPr>
        <w:t>процедура, посредством которой компетентные органы официально признают и утверждают применение на территории Республики Молдова средств фитосанитарного назначения и средств, повышающих плодородие почвы, на основании научных данных, удостоверяющих эффективность и безопасность указанных средств для людей, животных, для окружающей среды;</w:t>
      </w:r>
    </w:p>
    <w:p w:rsidR="001B4DB7" w:rsidRPr="001B4DB7" w:rsidRDefault="001B4DB7" w:rsidP="00256CA4">
      <w:pPr>
        <w:pStyle w:val="ListParagraph"/>
        <w:spacing w:after="120"/>
        <w:ind w:left="992" w:hanging="992"/>
        <w:contextualSpacing w:val="0"/>
        <w:rPr>
          <w:rFonts w:ascii="Calibri Light" w:eastAsiaTheme="minorHAnsi" w:hAnsi="Calibri Light" w:cstheme="majorHAnsi"/>
          <w:sz w:val="24"/>
          <w:lang w:val="ru-RU"/>
        </w:rPr>
      </w:pPr>
      <w:r w:rsidRPr="001B4DB7">
        <w:rPr>
          <w:rFonts w:ascii="Calibri Light" w:eastAsiaTheme="minorHAnsi" w:hAnsi="Calibri Light" w:cstheme="majorHAnsi"/>
          <w:b/>
          <w:i/>
          <w:sz w:val="24"/>
          <w:lang w:val="ru-RU"/>
        </w:rPr>
        <w:t xml:space="preserve">пестицид – </w:t>
      </w:r>
      <w:r w:rsidRPr="001B4DB7">
        <w:rPr>
          <w:rFonts w:ascii="Calibri Light" w:eastAsiaTheme="minorHAnsi" w:hAnsi="Calibri Light" w:cstheme="majorHAnsi"/>
          <w:sz w:val="24"/>
          <w:lang w:val="ru-RU"/>
        </w:rPr>
        <w:t>вещество или смесь веществ, предназначенных для уничтожения или регуляции численности популяции организмов, причиняющих вред в процессе производства, переработки, хранения и транспортировки пищевых продуктов, сельскохозяйственной и лесной продукции;</w:t>
      </w:r>
    </w:p>
    <w:p w:rsidR="00D00D45" w:rsidRPr="00D00D45" w:rsidRDefault="00D00D45" w:rsidP="00256CA4">
      <w:pPr>
        <w:pStyle w:val="Default"/>
        <w:spacing w:after="120"/>
        <w:ind w:left="993" w:hanging="993"/>
        <w:jc w:val="both"/>
        <w:rPr>
          <w:rFonts w:eastAsia="Times New Roman" w:cstheme="majorHAnsi"/>
          <w:iCs/>
          <w:color w:val="333333"/>
          <w:shd w:val="clear" w:color="auto" w:fill="FFFFFF"/>
          <w:lang w:val="ru-RU" w:eastAsia="ro-RO"/>
        </w:rPr>
      </w:pPr>
      <w:r>
        <w:rPr>
          <w:rFonts w:eastAsia="Times New Roman" w:cstheme="majorHAnsi"/>
          <w:b/>
          <w:i/>
          <w:iCs/>
          <w:color w:val="333333"/>
          <w:shd w:val="clear" w:color="auto" w:fill="FFFFFF"/>
          <w:lang w:val="ru-RU" w:eastAsia="ro-RO"/>
        </w:rPr>
        <w:t xml:space="preserve">пост пограничной инспекции </w:t>
      </w:r>
      <w:r>
        <w:rPr>
          <w:rFonts w:eastAsia="Times New Roman" w:cstheme="majorHAnsi"/>
          <w:iCs/>
          <w:color w:val="333333"/>
          <w:shd w:val="clear" w:color="auto" w:fill="FFFFFF"/>
          <w:lang w:val="ru-RU" w:eastAsia="ro-RO"/>
        </w:rPr>
        <w:t xml:space="preserve">– подразделение Агентства, которое назначается для деятельности в пунктах перехода государственной границы и которое осуществляет фитосанитарный, санитарно-ветеринарный контроль, контроль продовольственной безопасности и контроль фитосанитарных средств и удобрений (далее – контроль Агентства);  </w:t>
      </w:r>
    </w:p>
    <w:p w:rsidR="000B3B65" w:rsidRPr="00D00D45" w:rsidRDefault="00D00D45" w:rsidP="000B3B65">
      <w:pPr>
        <w:pStyle w:val="Default"/>
        <w:spacing w:after="120"/>
        <w:ind w:left="993" w:hanging="993"/>
        <w:jc w:val="both"/>
        <w:rPr>
          <w:rFonts w:cstheme="majorHAnsi"/>
          <w:color w:val="333333"/>
          <w:shd w:val="clear" w:color="auto" w:fill="FFFFFF"/>
          <w:lang w:val="ru-RU"/>
        </w:rPr>
      </w:pPr>
      <w:r>
        <w:rPr>
          <w:rFonts w:cstheme="majorHAnsi"/>
          <w:b/>
          <w:i/>
          <w:color w:val="333333"/>
          <w:shd w:val="clear" w:color="auto" w:fill="FFFFFF"/>
          <w:lang w:val="ru-RU"/>
        </w:rPr>
        <w:t xml:space="preserve">средства защиты растений </w:t>
      </w:r>
      <w:r>
        <w:rPr>
          <w:rFonts w:cstheme="majorHAnsi"/>
          <w:color w:val="333333"/>
          <w:shd w:val="clear" w:color="auto" w:fill="FFFFFF"/>
          <w:lang w:val="ru-RU"/>
        </w:rPr>
        <w:t xml:space="preserve">– продукты, состоящие из активных веществ или которые содержат активные вещества и предназначены </w:t>
      </w:r>
      <w:r w:rsidR="000B3B65">
        <w:rPr>
          <w:rFonts w:cstheme="majorHAnsi"/>
          <w:color w:val="333333"/>
          <w:shd w:val="clear" w:color="auto" w:fill="FFFFFF"/>
          <w:lang w:val="ru-RU"/>
        </w:rPr>
        <w:t xml:space="preserve">для </w:t>
      </w:r>
      <w:r>
        <w:rPr>
          <w:rFonts w:cstheme="majorHAnsi"/>
          <w:color w:val="333333"/>
          <w:shd w:val="clear" w:color="auto" w:fill="FFFFFF"/>
          <w:lang w:val="ru-RU"/>
        </w:rPr>
        <w:t>одно</w:t>
      </w:r>
      <w:r w:rsidR="000B3B65">
        <w:rPr>
          <w:rFonts w:cstheme="majorHAnsi"/>
          <w:color w:val="333333"/>
          <w:shd w:val="clear" w:color="auto" w:fill="FFFFFF"/>
          <w:lang w:val="ru-RU"/>
        </w:rPr>
        <w:t>го</w:t>
      </w:r>
      <w:r>
        <w:rPr>
          <w:rFonts w:cstheme="majorHAnsi"/>
          <w:color w:val="333333"/>
          <w:shd w:val="clear" w:color="auto" w:fill="FFFFFF"/>
          <w:lang w:val="ru-RU"/>
        </w:rPr>
        <w:t xml:space="preserve"> из следующих использований: защита растений или растительной продукции против вредных организмов или предотвращени</w:t>
      </w:r>
      <w:r w:rsidR="000B3B65">
        <w:rPr>
          <w:rFonts w:cstheme="majorHAnsi"/>
          <w:color w:val="333333"/>
          <w:shd w:val="clear" w:color="auto" w:fill="FFFFFF"/>
          <w:lang w:val="ru-RU"/>
        </w:rPr>
        <w:t>е</w:t>
      </w:r>
      <w:r>
        <w:rPr>
          <w:rFonts w:cstheme="majorHAnsi"/>
          <w:color w:val="333333"/>
          <w:shd w:val="clear" w:color="auto" w:fill="FFFFFF"/>
          <w:lang w:val="ru-RU"/>
        </w:rPr>
        <w:t xml:space="preserve"> действия таких организмов; влияние на жизненные процессы растений; сохранение растительной продукции; </w:t>
      </w:r>
      <w:r w:rsidR="000B3B65" w:rsidRPr="00D00D45">
        <w:rPr>
          <w:rFonts w:cstheme="majorHAnsi"/>
          <w:color w:val="333333"/>
          <w:shd w:val="clear" w:color="auto" w:fill="FFFFFF"/>
          <w:lang w:val="ru-RU"/>
        </w:rPr>
        <w:t xml:space="preserve">уничтожение </w:t>
      </w:r>
      <w:r w:rsidR="000B3B65">
        <w:rPr>
          <w:rFonts w:cstheme="majorHAnsi"/>
          <w:color w:val="333333"/>
          <w:shd w:val="clear" w:color="auto" w:fill="FFFFFF"/>
          <w:lang w:val="ru-RU"/>
        </w:rPr>
        <w:t xml:space="preserve">ряда </w:t>
      </w:r>
      <w:r w:rsidR="000B3B65" w:rsidRPr="00D00D45">
        <w:rPr>
          <w:rFonts w:cstheme="majorHAnsi"/>
          <w:color w:val="333333"/>
          <w:shd w:val="clear" w:color="auto" w:fill="FFFFFF"/>
          <w:lang w:val="ru-RU"/>
        </w:rPr>
        <w:t>растений или нежелательных их частей</w:t>
      </w:r>
      <w:r w:rsidR="000B3B65">
        <w:rPr>
          <w:rFonts w:cstheme="majorHAnsi"/>
          <w:color w:val="333333"/>
          <w:shd w:val="clear" w:color="auto" w:fill="FFFFFF"/>
          <w:lang w:val="ru-RU"/>
        </w:rPr>
        <w:t>; контроль или предотвращение нежелаемого роста растений;</w:t>
      </w:r>
    </w:p>
    <w:p w:rsidR="008A2D59" w:rsidRPr="008A2D59" w:rsidRDefault="008A2D59" w:rsidP="00256CA4">
      <w:pPr>
        <w:pStyle w:val="ListParagraph"/>
        <w:spacing w:after="120"/>
        <w:ind w:left="992" w:hanging="992"/>
        <w:contextualSpacing w:val="0"/>
        <w:rPr>
          <w:rFonts w:ascii="Calibri Light" w:eastAsiaTheme="minorHAnsi" w:hAnsi="Calibri Light" w:cstheme="majorHAnsi"/>
          <w:sz w:val="24"/>
          <w:lang w:val="ru-RU"/>
        </w:rPr>
      </w:pPr>
      <w:r w:rsidRPr="008A2D59">
        <w:rPr>
          <w:rFonts w:ascii="Calibri Light" w:eastAsiaTheme="minorHAnsi" w:hAnsi="Calibri Light" w:cstheme="majorHAnsi"/>
          <w:b/>
          <w:i/>
          <w:sz w:val="24"/>
        </w:rPr>
        <w:t xml:space="preserve">средства фитосанитарного назначения – </w:t>
      </w:r>
      <w:r w:rsidRPr="008A2D59">
        <w:rPr>
          <w:rFonts w:ascii="Calibri Light" w:eastAsiaTheme="minorHAnsi" w:hAnsi="Calibri Light" w:cstheme="majorHAnsi"/>
          <w:sz w:val="24"/>
        </w:rPr>
        <w:t xml:space="preserve">все средства химического, биологического или биотехнологического происхождения, а также средства с росторегулирующим, десикантным, репеллентным, прилипающим, синергическим эффектами, феромонные ловушки, другие средства, применяемые для улучшения фитосанитарного состояния сельскохозяйственных культур, лесных насаждений и находящейся на хранении продукции; </w:t>
      </w:r>
    </w:p>
    <w:p w:rsidR="008A2D59" w:rsidRPr="000E4867" w:rsidRDefault="008A2D59" w:rsidP="00256CA4">
      <w:pPr>
        <w:pStyle w:val="ListParagraph"/>
        <w:spacing w:after="120"/>
        <w:ind w:left="993" w:hanging="993"/>
        <w:contextualSpacing w:val="0"/>
        <w:rPr>
          <w:rFonts w:ascii="Calibri Light" w:eastAsiaTheme="minorHAnsi" w:hAnsi="Calibri Light" w:cstheme="majorHAnsi"/>
          <w:sz w:val="24"/>
          <w:lang w:val="ru-RU"/>
        </w:rPr>
      </w:pPr>
      <w:r w:rsidRPr="008A2D59">
        <w:rPr>
          <w:rFonts w:ascii="Calibri Light" w:eastAsiaTheme="minorHAnsi" w:hAnsi="Calibri Light" w:cstheme="majorHAnsi"/>
          <w:b/>
          <w:i/>
          <w:sz w:val="24"/>
          <w:lang w:val="ru-RU"/>
        </w:rPr>
        <w:t xml:space="preserve">защита растений – </w:t>
      </w:r>
      <w:r w:rsidRPr="000E4867">
        <w:rPr>
          <w:rFonts w:ascii="Calibri Light" w:eastAsiaTheme="minorHAnsi" w:hAnsi="Calibri Light" w:cstheme="majorHAnsi"/>
          <w:sz w:val="24"/>
          <w:lang w:val="ru-RU"/>
        </w:rPr>
        <w:t>комплекс мер по предупреждению и снижению вызванных болезнями, вредителями растений и сорняками потерь урожая сельскохозяйственных культур, лесных насаждений и находящейся на хранении продукции;</w:t>
      </w:r>
    </w:p>
    <w:p w:rsidR="000B3B65" w:rsidRPr="000B3B65" w:rsidRDefault="000B3B65" w:rsidP="00256CA4">
      <w:pPr>
        <w:pStyle w:val="ListParagraph"/>
        <w:spacing w:after="120"/>
        <w:ind w:left="992" w:hanging="992"/>
        <w:contextualSpacing w:val="0"/>
        <w:rPr>
          <w:rFonts w:ascii="Calibri Light" w:eastAsiaTheme="minorHAnsi" w:hAnsi="Calibri Light" w:cstheme="majorHAnsi"/>
          <w:sz w:val="24"/>
          <w:lang w:val="ru-RU"/>
        </w:rPr>
      </w:pPr>
      <w:r>
        <w:rPr>
          <w:rFonts w:ascii="Calibri Light" w:eastAsiaTheme="minorHAnsi" w:hAnsi="Calibri Light" w:cstheme="majorHAnsi"/>
          <w:b/>
          <w:i/>
          <w:sz w:val="24"/>
          <w:lang w:val="ru-RU"/>
        </w:rPr>
        <w:t xml:space="preserve">признание разрешения </w:t>
      </w:r>
      <w:r>
        <w:rPr>
          <w:rFonts w:ascii="Calibri Light" w:eastAsiaTheme="minorHAnsi" w:hAnsi="Calibri Light" w:cstheme="majorHAnsi"/>
          <w:sz w:val="24"/>
          <w:lang w:val="ru-RU"/>
        </w:rPr>
        <w:t xml:space="preserve">– процедура признания, которая заключается в согласовании и использовании оценок, произведенных государствами членами Европейского Союза над продуктом, содержащим идентичные показатели с показателями продукта, направленного для </w:t>
      </w:r>
      <w:r w:rsidR="00B9574F">
        <w:rPr>
          <w:rFonts w:ascii="Calibri Light" w:eastAsiaTheme="minorHAnsi" w:hAnsi="Calibri Light" w:cstheme="majorHAnsi"/>
          <w:sz w:val="24"/>
          <w:lang w:val="ru-RU"/>
        </w:rPr>
        <w:t>апробации в Республике Молдова;</w:t>
      </w:r>
    </w:p>
    <w:p w:rsidR="000B3B65" w:rsidRPr="000B3B65" w:rsidRDefault="000B3B65" w:rsidP="000B3B65">
      <w:pPr>
        <w:pStyle w:val="ListParagraph"/>
        <w:spacing w:after="120"/>
        <w:ind w:left="992" w:hanging="992"/>
        <w:contextualSpacing w:val="0"/>
        <w:rPr>
          <w:rFonts w:ascii="Calibri Light" w:eastAsiaTheme="minorHAnsi" w:hAnsi="Calibri Light" w:cstheme="majorHAnsi"/>
          <w:sz w:val="24"/>
          <w:lang w:val="ru-RU"/>
        </w:rPr>
      </w:pPr>
      <w:r>
        <w:rPr>
          <w:rFonts w:ascii="Calibri Light" w:eastAsiaTheme="minorHAnsi" w:hAnsi="Calibri Light" w:cstheme="majorHAnsi"/>
          <w:b/>
          <w:i/>
          <w:sz w:val="24"/>
          <w:lang w:val="ru-RU"/>
        </w:rPr>
        <w:t xml:space="preserve">активные вещества </w:t>
      </w:r>
      <w:r>
        <w:rPr>
          <w:rFonts w:ascii="Calibri Light" w:eastAsiaTheme="minorHAnsi" w:hAnsi="Calibri Light" w:cstheme="majorHAnsi"/>
          <w:b/>
          <w:sz w:val="24"/>
          <w:lang w:val="ru-RU"/>
        </w:rPr>
        <w:t xml:space="preserve">– </w:t>
      </w:r>
      <w:r w:rsidRPr="000B3B65">
        <w:rPr>
          <w:rFonts w:ascii="Calibri Light" w:eastAsiaTheme="minorHAnsi" w:hAnsi="Calibri Light" w:cstheme="majorHAnsi"/>
          <w:sz w:val="24"/>
          <w:lang w:val="ru-RU"/>
        </w:rPr>
        <w:t>химические элементы</w:t>
      </w:r>
      <w:r>
        <w:rPr>
          <w:rFonts w:ascii="Calibri Light" w:eastAsiaTheme="minorHAnsi" w:hAnsi="Calibri Light" w:cstheme="majorHAnsi"/>
          <w:sz w:val="24"/>
          <w:lang w:val="ru-RU"/>
        </w:rPr>
        <w:t xml:space="preserve"> и их соединения в природном состоянии или полученные в результате изготовления, в том числе </w:t>
      </w:r>
      <w:r w:rsidRPr="000B3B65">
        <w:rPr>
          <w:rFonts w:ascii="Calibri Light" w:eastAsiaTheme="minorHAnsi" w:hAnsi="Calibri Light" w:cstheme="majorHAnsi"/>
          <w:sz w:val="24"/>
          <w:lang w:val="ru-RU"/>
        </w:rPr>
        <w:t>любая примесь, которая неизбежно возникает в результате производственного процесса</w:t>
      </w:r>
      <w:r>
        <w:rPr>
          <w:rFonts w:ascii="Calibri Light" w:eastAsiaTheme="minorHAnsi" w:hAnsi="Calibri Light" w:cstheme="majorHAnsi"/>
          <w:sz w:val="24"/>
          <w:lang w:val="ru-RU"/>
        </w:rPr>
        <w:t xml:space="preserve">, а также </w:t>
      </w:r>
      <w:r>
        <w:rPr>
          <w:rFonts w:ascii="Calibri Light" w:eastAsiaTheme="minorHAnsi" w:hAnsi="Calibri Light" w:cstheme="majorHAnsi"/>
          <w:sz w:val="24"/>
          <w:lang w:val="ru-RU"/>
        </w:rPr>
        <w:lastRenderedPageBreak/>
        <w:t xml:space="preserve">микроорганизмы, </w:t>
      </w:r>
      <w:r w:rsidRPr="000B3B65">
        <w:rPr>
          <w:rFonts w:ascii="Calibri Light" w:eastAsiaTheme="minorHAnsi" w:hAnsi="Calibri Light" w:cstheme="majorHAnsi"/>
          <w:sz w:val="24"/>
          <w:lang w:val="ru-RU"/>
        </w:rPr>
        <w:t>оказывающие общее или специфическое действие на вредные организмы, растения, их части или продукты растительного происхождения</w:t>
      </w:r>
      <w:r>
        <w:rPr>
          <w:rFonts w:ascii="Calibri Light" w:eastAsiaTheme="minorHAnsi" w:hAnsi="Calibri Light" w:cstheme="majorHAnsi"/>
          <w:sz w:val="24"/>
          <w:lang w:val="ru-RU"/>
        </w:rPr>
        <w:t>.</w:t>
      </w:r>
    </w:p>
    <w:p w:rsidR="000B3B65" w:rsidRPr="00D57D61" w:rsidRDefault="000B3B65" w:rsidP="000B3B65">
      <w:pPr>
        <w:pStyle w:val="ListParagraph"/>
        <w:spacing w:after="120"/>
        <w:ind w:left="992" w:hanging="992"/>
        <w:contextualSpacing w:val="0"/>
        <w:rPr>
          <w:rFonts w:ascii="Calibri Light" w:hAnsi="Calibri Light" w:cstheme="majorHAnsi"/>
          <w:lang w:val="ru-RU"/>
        </w:rPr>
      </w:pPr>
    </w:p>
    <w:p w:rsidR="00256CA4" w:rsidRPr="000B3B65" w:rsidRDefault="000E4867" w:rsidP="000B3B65">
      <w:pPr>
        <w:pStyle w:val="ListParagraph"/>
        <w:spacing w:after="120"/>
        <w:ind w:left="992" w:hanging="992"/>
        <w:contextualSpacing w:val="0"/>
        <w:outlineLvl w:val="0"/>
        <w:rPr>
          <w:rFonts w:ascii="Calibri Light" w:hAnsi="Calibri Light" w:cstheme="majorHAnsi"/>
          <w:b/>
          <w:lang w:val="ru-RU"/>
        </w:rPr>
      </w:pPr>
      <w:bookmarkStart w:id="3" w:name="_Toc98239689"/>
      <w:r w:rsidRPr="000B3B65">
        <w:rPr>
          <w:rFonts w:ascii="Calibri Light" w:hAnsi="Calibri Light" w:cstheme="majorHAnsi"/>
          <w:b/>
          <w:lang w:val="ru-RU"/>
        </w:rPr>
        <w:t>Обобщение</w:t>
      </w:r>
      <w:bookmarkEnd w:id="3"/>
      <w:r w:rsidRPr="000B3B65">
        <w:rPr>
          <w:rFonts w:ascii="Calibri Light" w:hAnsi="Calibri Light" w:cstheme="majorHAnsi"/>
          <w:b/>
          <w:lang w:val="ru-RU"/>
        </w:rPr>
        <w:t xml:space="preserve"> </w:t>
      </w:r>
    </w:p>
    <w:p w:rsidR="007938A8" w:rsidRPr="007938A8" w:rsidRDefault="007938A8" w:rsidP="00256CA4">
      <w:pPr>
        <w:spacing w:after="0" w:line="240" w:lineRule="auto"/>
        <w:ind w:firstLine="709"/>
        <w:jc w:val="both"/>
        <w:rPr>
          <w:rFonts w:ascii="Calibri Light" w:eastAsia="Times New Roman" w:hAnsi="Calibri Light" w:cstheme="majorHAnsi"/>
          <w:color w:val="000000" w:themeColor="text1"/>
          <w:sz w:val="24"/>
          <w:szCs w:val="24"/>
          <w:lang w:val="ru-RU"/>
        </w:rPr>
      </w:pPr>
      <w:r>
        <w:rPr>
          <w:rFonts w:ascii="Calibri Light" w:eastAsia="Times New Roman" w:hAnsi="Calibri Light" w:cstheme="majorHAnsi"/>
          <w:color w:val="000000" w:themeColor="text1"/>
          <w:sz w:val="24"/>
          <w:szCs w:val="24"/>
          <w:lang w:val="ru-RU"/>
        </w:rPr>
        <w:t>Использование 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7938A8">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 xml:space="preserve">й играет важную роль в </w:t>
      </w:r>
      <w:r w:rsidRPr="00E04CAC">
        <w:rPr>
          <w:rFonts w:ascii="Calibri Light" w:eastAsia="Calibri" w:hAnsi="Calibri Light" w:cstheme="majorHAnsi"/>
          <w:bCs/>
          <w:sz w:val="24"/>
          <w:szCs w:val="24"/>
          <w:lang w:val="ru-RU"/>
        </w:rPr>
        <w:t>сельскохозяйств</w:t>
      </w:r>
      <w:r>
        <w:rPr>
          <w:rFonts w:ascii="Calibri Light" w:eastAsia="Calibri" w:hAnsi="Calibri Light" w:cstheme="majorHAnsi"/>
          <w:bCs/>
          <w:sz w:val="24"/>
          <w:szCs w:val="24"/>
          <w:lang w:val="ru-RU"/>
        </w:rPr>
        <w:t xml:space="preserve">енном производстве </w:t>
      </w:r>
      <w:r w:rsidRPr="00E04CAC">
        <w:rPr>
          <w:rFonts w:ascii="Calibri Light" w:eastAsia="Calibri" w:hAnsi="Calibri Light" w:cstheme="majorHAnsi"/>
          <w:bCs/>
          <w:sz w:val="24"/>
          <w:szCs w:val="24"/>
          <w:lang w:val="ru-RU"/>
        </w:rPr>
        <w:t>Республик</w:t>
      </w:r>
      <w:r>
        <w:rPr>
          <w:rFonts w:ascii="Calibri Light" w:eastAsia="Calibri" w:hAnsi="Calibri Light" w:cstheme="majorHAnsi"/>
          <w:bCs/>
          <w:sz w:val="24"/>
          <w:szCs w:val="24"/>
          <w:lang w:val="ru-RU"/>
        </w:rPr>
        <w:t>и</w:t>
      </w:r>
      <w:r w:rsidRPr="00E04CAC">
        <w:rPr>
          <w:rFonts w:ascii="Calibri Light" w:eastAsia="Calibri" w:hAnsi="Calibri Light" w:cstheme="majorHAnsi"/>
          <w:bCs/>
          <w:sz w:val="24"/>
          <w:szCs w:val="24"/>
          <w:lang w:val="ru-RU"/>
        </w:rPr>
        <w:t xml:space="preserve"> Молдова</w:t>
      </w:r>
      <w:r>
        <w:rPr>
          <w:rFonts w:ascii="Calibri Light" w:eastAsia="Calibri" w:hAnsi="Calibri Light" w:cstheme="majorHAnsi"/>
          <w:bCs/>
          <w:sz w:val="24"/>
          <w:szCs w:val="24"/>
          <w:lang w:val="ru-RU"/>
        </w:rPr>
        <w:t xml:space="preserve"> путем поддержания здоровья растений, путем предотвращения их уничтожения в связи с болезнями и загрязнением и способствовать их росту и развитию.</w:t>
      </w:r>
      <w:r w:rsidR="00E1253E">
        <w:rPr>
          <w:rFonts w:ascii="Calibri Light" w:eastAsia="Calibri" w:hAnsi="Calibri Light" w:cstheme="majorHAnsi"/>
          <w:bCs/>
          <w:sz w:val="24"/>
          <w:szCs w:val="24"/>
          <w:lang w:val="ru-RU"/>
        </w:rPr>
        <w:t xml:space="preserve"> Вместе с тем, неправильно </w:t>
      </w:r>
      <w:r w:rsidR="00E1253E" w:rsidRPr="00E1253E">
        <w:rPr>
          <w:rFonts w:ascii="Calibri Light" w:eastAsia="Times New Roman" w:hAnsi="Calibri Light" w:cstheme="majorHAnsi"/>
          <w:color w:val="000000" w:themeColor="text1"/>
          <w:sz w:val="24"/>
          <w:szCs w:val="24"/>
          <w:lang w:val="ru-RU"/>
        </w:rPr>
        <w:t>введенные</w:t>
      </w:r>
      <w:r w:rsidR="00E1253E" w:rsidRPr="00E1253E">
        <w:rPr>
          <w:rFonts w:ascii="Calibri Light" w:eastAsia="Calibri" w:hAnsi="Calibri Light" w:cstheme="majorHAnsi"/>
          <w:bCs/>
          <w:sz w:val="24"/>
          <w:szCs w:val="24"/>
          <w:lang w:val="ru-RU"/>
        </w:rPr>
        <w:t xml:space="preserve"> </w:t>
      </w:r>
      <w:r w:rsidR="00E1253E">
        <w:rPr>
          <w:rFonts w:ascii="Calibri Light" w:eastAsia="Calibri" w:hAnsi="Calibri Light" w:cstheme="majorHAnsi"/>
          <w:bCs/>
          <w:sz w:val="24"/>
          <w:szCs w:val="24"/>
          <w:lang w:val="ru-RU"/>
        </w:rPr>
        <w:t xml:space="preserve">пестициды и удобрения </w:t>
      </w:r>
      <w:r w:rsidR="00E1253E" w:rsidRPr="00E1253E">
        <w:rPr>
          <w:rFonts w:ascii="Calibri Light" w:eastAsia="Times New Roman" w:hAnsi="Calibri Light" w:cstheme="majorHAnsi"/>
          <w:color w:val="000000" w:themeColor="text1"/>
          <w:sz w:val="24"/>
          <w:szCs w:val="24"/>
          <w:lang w:val="ru-RU"/>
        </w:rPr>
        <w:t>для сельскохозяйственных культур</w:t>
      </w:r>
      <w:r w:rsidR="00E1253E">
        <w:rPr>
          <w:rFonts w:ascii="Calibri Light" w:eastAsia="Times New Roman" w:hAnsi="Calibri Light" w:cstheme="majorHAnsi"/>
          <w:color w:val="000000" w:themeColor="text1"/>
          <w:sz w:val="24"/>
          <w:szCs w:val="24"/>
          <w:lang w:val="ru-RU"/>
        </w:rPr>
        <w:t xml:space="preserve"> </w:t>
      </w:r>
      <w:r w:rsidR="00E1253E" w:rsidRPr="00E1253E">
        <w:rPr>
          <w:rFonts w:ascii="Calibri Light" w:eastAsia="Times New Roman" w:hAnsi="Calibri Light" w:cstheme="majorHAnsi"/>
          <w:color w:val="000000" w:themeColor="text1"/>
          <w:sz w:val="24"/>
          <w:szCs w:val="24"/>
          <w:lang w:val="ru-RU"/>
        </w:rPr>
        <w:t>могут попасть в почву</w:t>
      </w:r>
      <w:r w:rsidR="00E1253E">
        <w:rPr>
          <w:rFonts w:ascii="Calibri Light" w:eastAsia="Times New Roman" w:hAnsi="Calibri Light" w:cstheme="majorHAnsi"/>
          <w:color w:val="000000" w:themeColor="text1"/>
          <w:sz w:val="24"/>
          <w:szCs w:val="24"/>
          <w:lang w:val="ru-RU"/>
        </w:rPr>
        <w:t xml:space="preserve"> и </w:t>
      </w:r>
      <w:r w:rsidR="00E1253E" w:rsidRPr="00E1253E">
        <w:rPr>
          <w:rFonts w:ascii="Calibri Light" w:eastAsia="Times New Roman" w:hAnsi="Calibri Light" w:cstheme="majorHAnsi"/>
          <w:color w:val="000000" w:themeColor="text1"/>
          <w:sz w:val="24"/>
          <w:szCs w:val="24"/>
          <w:lang w:val="ru-RU"/>
        </w:rPr>
        <w:t>поверхностны</w:t>
      </w:r>
      <w:r w:rsidR="00E1253E">
        <w:rPr>
          <w:rFonts w:ascii="Calibri Light" w:eastAsia="Times New Roman" w:hAnsi="Calibri Light" w:cstheme="majorHAnsi"/>
          <w:color w:val="000000" w:themeColor="text1"/>
          <w:sz w:val="24"/>
          <w:szCs w:val="24"/>
          <w:lang w:val="ru-RU"/>
        </w:rPr>
        <w:t>е</w:t>
      </w:r>
      <w:r w:rsidR="00E1253E" w:rsidRPr="00E1253E">
        <w:rPr>
          <w:rFonts w:ascii="Calibri Light" w:eastAsia="Times New Roman" w:hAnsi="Calibri Light" w:cstheme="majorHAnsi"/>
          <w:color w:val="000000" w:themeColor="text1"/>
          <w:sz w:val="24"/>
          <w:szCs w:val="24"/>
          <w:lang w:val="ru-RU"/>
        </w:rPr>
        <w:t xml:space="preserve"> вод</w:t>
      </w:r>
      <w:r w:rsidR="00E1253E">
        <w:rPr>
          <w:rFonts w:ascii="Calibri Light" w:eastAsia="Times New Roman" w:hAnsi="Calibri Light" w:cstheme="majorHAnsi"/>
          <w:color w:val="000000" w:themeColor="text1"/>
          <w:sz w:val="24"/>
          <w:szCs w:val="24"/>
          <w:lang w:val="ru-RU"/>
        </w:rPr>
        <w:t xml:space="preserve">ы путем </w:t>
      </w:r>
      <w:r w:rsidR="00E1253E" w:rsidRPr="00E1253E">
        <w:rPr>
          <w:rFonts w:ascii="Calibri Light" w:eastAsia="Times New Roman" w:hAnsi="Calibri Light" w:cstheme="majorHAnsi"/>
          <w:color w:val="000000" w:themeColor="text1"/>
          <w:sz w:val="24"/>
          <w:szCs w:val="24"/>
          <w:lang w:val="ru-RU"/>
        </w:rPr>
        <w:t>растворени</w:t>
      </w:r>
      <w:r w:rsidR="00E1253E">
        <w:rPr>
          <w:rFonts w:ascii="Calibri Light" w:eastAsia="Times New Roman" w:hAnsi="Calibri Light" w:cstheme="majorHAnsi"/>
          <w:color w:val="000000" w:themeColor="text1"/>
          <w:sz w:val="24"/>
          <w:szCs w:val="24"/>
          <w:lang w:val="ru-RU"/>
        </w:rPr>
        <w:t>я</w:t>
      </w:r>
      <w:r w:rsidR="00E1253E" w:rsidRPr="00E1253E">
        <w:rPr>
          <w:rFonts w:ascii="Calibri Light" w:eastAsia="Times New Roman" w:hAnsi="Calibri Light" w:cstheme="majorHAnsi"/>
          <w:color w:val="000000" w:themeColor="text1"/>
          <w:sz w:val="24"/>
          <w:szCs w:val="24"/>
          <w:lang w:val="ru-RU"/>
        </w:rPr>
        <w:t xml:space="preserve"> и сток</w:t>
      </w:r>
      <w:r w:rsidR="00E1253E">
        <w:rPr>
          <w:rFonts w:ascii="Calibri Light" w:eastAsia="Times New Roman" w:hAnsi="Calibri Light" w:cstheme="majorHAnsi"/>
          <w:color w:val="000000" w:themeColor="text1"/>
          <w:sz w:val="24"/>
          <w:szCs w:val="24"/>
          <w:lang w:val="ru-RU"/>
        </w:rPr>
        <w:t xml:space="preserve">а и </w:t>
      </w:r>
      <w:r w:rsidR="00E1253E" w:rsidRPr="00E1253E">
        <w:rPr>
          <w:rFonts w:ascii="Calibri Light" w:eastAsia="Times New Roman" w:hAnsi="Calibri Light" w:cstheme="majorHAnsi"/>
          <w:color w:val="000000" w:themeColor="text1"/>
          <w:sz w:val="24"/>
          <w:szCs w:val="24"/>
          <w:lang w:val="ru-RU"/>
        </w:rPr>
        <w:t>мо</w:t>
      </w:r>
      <w:r w:rsidR="00E1253E">
        <w:rPr>
          <w:rFonts w:ascii="Calibri Light" w:eastAsia="Times New Roman" w:hAnsi="Calibri Light" w:cstheme="majorHAnsi"/>
          <w:color w:val="000000" w:themeColor="text1"/>
          <w:sz w:val="24"/>
          <w:szCs w:val="24"/>
          <w:lang w:val="ru-RU"/>
        </w:rPr>
        <w:t>гут</w:t>
      </w:r>
      <w:r w:rsidR="00E1253E" w:rsidRPr="00E1253E">
        <w:rPr>
          <w:rFonts w:ascii="Calibri Light" w:eastAsia="Times New Roman" w:hAnsi="Calibri Light" w:cstheme="majorHAnsi"/>
          <w:color w:val="000000" w:themeColor="text1"/>
          <w:sz w:val="24"/>
          <w:szCs w:val="24"/>
          <w:lang w:val="ru-RU"/>
        </w:rPr>
        <w:t xml:space="preserve"> попасть в грунтовые воды,</w:t>
      </w:r>
      <w:r w:rsidR="00E1253E">
        <w:rPr>
          <w:rFonts w:ascii="Calibri Light" w:eastAsia="Times New Roman" w:hAnsi="Calibri Light" w:cstheme="majorHAnsi"/>
          <w:color w:val="000000" w:themeColor="text1"/>
          <w:sz w:val="24"/>
          <w:szCs w:val="24"/>
          <w:lang w:val="ru-RU"/>
        </w:rPr>
        <w:t xml:space="preserve"> </w:t>
      </w:r>
      <w:r w:rsidR="00421D47">
        <w:rPr>
          <w:rFonts w:ascii="Calibri Light" w:eastAsia="Times New Roman" w:hAnsi="Calibri Light" w:cstheme="majorHAnsi"/>
          <w:color w:val="000000" w:themeColor="text1"/>
          <w:sz w:val="24"/>
          <w:szCs w:val="24"/>
          <w:lang w:val="ru-RU"/>
        </w:rPr>
        <w:t xml:space="preserve">с риском отрицательно воздействовать на </w:t>
      </w:r>
      <w:r w:rsidR="00421D47" w:rsidRPr="00E1253E">
        <w:rPr>
          <w:rFonts w:ascii="Calibri Light" w:eastAsia="Times New Roman" w:hAnsi="Calibri Light" w:cstheme="majorHAnsi"/>
          <w:color w:val="000000" w:themeColor="text1"/>
          <w:sz w:val="24"/>
          <w:szCs w:val="24"/>
          <w:lang w:val="ru-RU"/>
        </w:rPr>
        <w:t>нецелевые виды как в наземных, так и в водных экосистемах.</w:t>
      </w:r>
    </w:p>
    <w:p w:rsidR="000E5F42" w:rsidRDefault="00421D47" w:rsidP="00256CA4">
      <w:pPr>
        <w:spacing w:after="0" w:line="240" w:lineRule="auto"/>
        <w:ind w:firstLine="709"/>
        <w:jc w:val="both"/>
        <w:rPr>
          <w:rFonts w:ascii="Calibri Light" w:hAnsi="Calibri Light" w:cstheme="majorHAnsi"/>
          <w:sz w:val="24"/>
          <w:szCs w:val="24"/>
          <w:lang w:val="ru-RU"/>
        </w:rPr>
      </w:pPr>
      <w:r w:rsidRPr="00E04CAC">
        <w:rPr>
          <w:rFonts w:ascii="Calibri Light" w:hAnsi="Calibri Light" w:cstheme="majorHAnsi"/>
          <w:sz w:val="24"/>
          <w:szCs w:val="24"/>
          <w:lang w:val="ru-RU"/>
        </w:rPr>
        <w:t>Остатки пестицидов</w:t>
      </w:r>
      <w:r>
        <w:rPr>
          <w:rFonts w:ascii="Calibri Light" w:hAnsi="Calibri Light" w:cstheme="majorHAnsi"/>
          <w:sz w:val="24"/>
          <w:szCs w:val="24"/>
          <w:lang w:val="ru-RU"/>
        </w:rPr>
        <w:t xml:space="preserve"> в продуктах питания </w:t>
      </w:r>
      <w:r w:rsidRPr="00E04CAC">
        <w:rPr>
          <w:rFonts w:ascii="Calibri Light" w:hAnsi="Calibri Light" w:cstheme="majorHAnsi"/>
          <w:sz w:val="24"/>
          <w:szCs w:val="24"/>
          <w:lang w:val="ru-RU"/>
        </w:rPr>
        <w:t>могут представлять, также, риск для</w:t>
      </w:r>
      <w:r>
        <w:rPr>
          <w:rFonts w:ascii="Calibri Light" w:hAnsi="Calibri Light" w:cstheme="majorHAnsi"/>
          <w:sz w:val="24"/>
          <w:szCs w:val="24"/>
          <w:lang w:val="ru-RU"/>
        </w:rPr>
        <w:t xml:space="preserve"> человеческого</w:t>
      </w:r>
      <w:r w:rsidRPr="00E04CAC">
        <w:rPr>
          <w:rFonts w:ascii="Calibri Light" w:hAnsi="Calibri Light" w:cstheme="majorHAnsi"/>
          <w:sz w:val="24"/>
          <w:szCs w:val="24"/>
          <w:lang w:val="ru-RU"/>
        </w:rPr>
        <w:t xml:space="preserve"> здоровья</w:t>
      </w:r>
      <w:r>
        <w:rPr>
          <w:rFonts w:ascii="Calibri Light" w:hAnsi="Calibri Light" w:cstheme="majorHAnsi"/>
          <w:sz w:val="24"/>
          <w:szCs w:val="24"/>
          <w:lang w:val="ru-RU"/>
        </w:rPr>
        <w:t xml:space="preserve">, в то время как остатки в кормах для животных представляют риски для </w:t>
      </w:r>
      <w:r w:rsidRPr="00E04CAC">
        <w:rPr>
          <w:rFonts w:ascii="Calibri Light" w:hAnsi="Calibri Light" w:cstheme="majorHAnsi"/>
          <w:sz w:val="24"/>
          <w:szCs w:val="24"/>
          <w:lang w:val="ru-RU"/>
        </w:rPr>
        <w:t>животных</w:t>
      </w:r>
      <w:r w:rsidR="006A39E0">
        <w:rPr>
          <w:rFonts w:ascii="Calibri Light" w:hAnsi="Calibri Light" w:cstheme="majorHAnsi"/>
          <w:sz w:val="24"/>
          <w:szCs w:val="24"/>
          <w:lang w:val="ru-RU"/>
        </w:rPr>
        <w:t xml:space="preserve"> и </w:t>
      </w:r>
      <w:r w:rsidR="006A39E0" w:rsidRPr="00E04CAC">
        <w:rPr>
          <w:rFonts w:ascii="Calibri Light" w:hAnsi="Calibri Light" w:cstheme="majorHAnsi"/>
          <w:sz w:val="24"/>
          <w:szCs w:val="24"/>
          <w:lang w:val="ru-RU"/>
        </w:rPr>
        <w:t>могут войти в пищевую цепочку.</w:t>
      </w:r>
      <w:r w:rsidR="006A39E0" w:rsidRPr="006A39E0">
        <w:rPr>
          <w:rFonts w:ascii="Calibri Light" w:hAnsi="Calibri Light" w:cstheme="majorHAnsi"/>
          <w:sz w:val="24"/>
          <w:szCs w:val="24"/>
          <w:lang w:val="ru-RU"/>
        </w:rPr>
        <w:t xml:space="preserve"> Особая озабоченность была выражена</w:t>
      </w:r>
      <w:r w:rsidR="006A39E0">
        <w:rPr>
          <w:rFonts w:ascii="Calibri Light" w:hAnsi="Calibri Light" w:cstheme="majorHAnsi"/>
          <w:sz w:val="24"/>
          <w:szCs w:val="24"/>
          <w:lang w:val="ru-RU"/>
        </w:rPr>
        <w:t xml:space="preserve"> относительно </w:t>
      </w:r>
      <w:r w:rsidR="006A39E0" w:rsidRPr="006A39E0">
        <w:rPr>
          <w:rFonts w:ascii="Calibri Light" w:hAnsi="Calibri Light" w:cstheme="majorHAnsi"/>
          <w:sz w:val="24"/>
          <w:szCs w:val="24"/>
          <w:lang w:val="ru-RU"/>
        </w:rPr>
        <w:t>воздействия на здоровье людей пестицидов</w:t>
      </w:r>
      <w:r w:rsidR="006A39E0">
        <w:rPr>
          <w:rFonts w:ascii="Calibri Light" w:hAnsi="Calibri Light" w:cstheme="majorHAnsi"/>
          <w:sz w:val="24"/>
          <w:szCs w:val="24"/>
          <w:lang w:val="ru-RU"/>
        </w:rPr>
        <w:t xml:space="preserve"> со </w:t>
      </w:r>
      <w:r w:rsidR="006A39E0" w:rsidRPr="006A39E0">
        <w:rPr>
          <w:rFonts w:ascii="Calibri Light" w:hAnsi="Calibri Light" w:cstheme="majorHAnsi"/>
          <w:sz w:val="24"/>
          <w:szCs w:val="24"/>
          <w:lang w:val="ru-RU"/>
        </w:rPr>
        <w:t>свойствами</w:t>
      </w:r>
      <w:r w:rsidR="000E5F42">
        <w:rPr>
          <w:rFonts w:ascii="Calibri Light" w:hAnsi="Calibri Light" w:cstheme="majorHAnsi"/>
          <w:sz w:val="24"/>
          <w:szCs w:val="24"/>
          <w:lang w:val="ru-RU"/>
        </w:rPr>
        <w:t xml:space="preserve">, </w:t>
      </w:r>
      <w:r w:rsidR="000E5F42" w:rsidRPr="00E04CAC">
        <w:rPr>
          <w:rFonts w:ascii="Calibri Light" w:hAnsi="Calibri Light" w:cstheme="majorHAnsi"/>
          <w:sz w:val="24"/>
          <w:szCs w:val="24"/>
          <w:lang w:val="ru-RU"/>
        </w:rPr>
        <w:t>разрушающими эндокринную систему, и затрат, связанных с человеческим здоровьем</w:t>
      </w:r>
      <w:r w:rsidR="000E5F42">
        <w:rPr>
          <w:rFonts w:ascii="Calibri Light" w:hAnsi="Calibri Light" w:cstheme="majorHAnsi"/>
          <w:sz w:val="24"/>
          <w:szCs w:val="24"/>
          <w:lang w:val="ru-RU"/>
        </w:rPr>
        <w:t>.</w:t>
      </w:r>
    </w:p>
    <w:p w:rsidR="000E5F42" w:rsidRDefault="000E5F42" w:rsidP="000E5F42">
      <w:pPr>
        <w:spacing w:after="0" w:line="240" w:lineRule="auto"/>
        <w:ind w:firstLine="709"/>
        <w:jc w:val="both"/>
        <w:rPr>
          <w:rFonts w:ascii="Calibri Light" w:eastAsia="Times New Roman" w:hAnsi="Calibri Light" w:cstheme="majorHAnsi"/>
          <w:color w:val="000000" w:themeColor="text1"/>
          <w:sz w:val="24"/>
          <w:szCs w:val="24"/>
          <w:lang w:val="ru-RU"/>
        </w:rPr>
      </w:pPr>
      <w:r>
        <w:rPr>
          <w:rFonts w:ascii="Calibri Light" w:eastAsia="Times New Roman" w:hAnsi="Calibri Light" w:cstheme="majorHAnsi"/>
          <w:color w:val="000000" w:themeColor="text1"/>
          <w:sz w:val="24"/>
          <w:szCs w:val="24"/>
          <w:lang w:val="ru-RU"/>
        </w:rPr>
        <w:t xml:space="preserve">В Республике Молдова комплексный оборот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7938A8">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 xml:space="preserve">й обеспечивается многочисленными органами и заинтересованными сторонами. Их </w:t>
      </w:r>
      <w:r w:rsidRPr="000E5F42">
        <w:rPr>
          <w:rFonts w:ascii="Calibri Light" w:eastAsia="Times New Roman" w:hAnsi="Calibri Light" w:cstheme="majorHAnsi"/>
          <w:color w:val="000000" w:themeColor="text1"/>
          <w:sz w:val="24"/>
          <w:szCs w:val="24"/>
          <w:lang w:val="ru-RU"/>
        </w:rPr>
        <w:t>участие способствует консолидации процесса</w:t>
      </w:r>
      <w:r>
        <w:rPr>
          <w:rFonts w:ascii="Calibri Light" w:eastAsia="Times New Roman" w:hAnsi="Calibri Light" w:cstheme="majorHAnsi"/>
          <w:color w:val="000000" w:themeColor="text1"/>
          <w:sz w:val="24"/>
          <w:szCs w:val="24"/>
          <w:lang w:val="ru-RU"/>
        </w:rPr>
        <w:t xml:space="preserve"> использования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7938A8">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 xml:space="preserve">й, а также снижению отрицательного воздействия </w:t>
      </w:r>
      <w:r w:rsidRPr="00E04CAC">
        <w:rPr>
          <w:rFonts w:ascii="Calibri Light" w:hAnsi="Calibri Light" w:cstheme="majorHAnsi"/>
          <w:sz w:val="24"/>
          <w:szCs w:val="24"/>
          <w:lang w:val="ru-RU"/>
        </w:rPr>
        <w:t>пестицидов</w:t>
      </w:r>
      <w:r w:rsidR="00F650C9">
        <w:rPr>
          <w:rFonts w:ascii="Calibri Light" w:hAnsi="Calibri Light" w:cstheme="majorHAnsi"/>
          <w:sz w:val="24"/>
          <w:szCs w:val="24"/>
          <w:lang w:val="ru-RU"/>
        </w:rPr>
        <w:t xml:space="preserve"> в продуктах питания </w:t>
      </w:r>
      <w:r w:rsidR="00F650C9" w:rsidRPr="00E04CAC">
        <w:rPr>
          <w:rFonts w:ascii="Calibri Light" w:eastAsia="Times New Roman" w:hAnsi="Calibri Light" w:cstheme="majorHAnsi"/>
          <w:sz w:val="24"/>
          <w:szCs w:val="24"/>
          <w:lang w:val="ru-RU"/>
        </w:rPr>
        <w:t>растительного происхождения</w:t>
      </w:r>
      <w:r w:rsidR="00F650C9">
        <w:rPr>
          <w:rFonts w:ascii="Calibri Light" w:eastAsia="Times New Roman" w:hAnsi="Calibri Light" w:cstheme="majorHAnsi"/>
          <w:sz w:val="24"/>
          <w:szCs w:val="24"/>
          <w:lang w:val="ru-RU"/>
        </w:rPr>
        <w:t>.</w:t>
      </w:r>
    </w:p>
    <w:p w:rsidR="000E5F42" w:rsidRDefault="00F650C9" w:rsidP="000E5F42">
      <w:pPr>
        <w:spacing w:after="0" w:line="240" w:lineRule="auto"/>
        <w:ind w:firstLine="709"/>
        <w:jc w:val="both"/>
        <w:rPr>
          <w:rFonts w:ascii="Calibri Light" w:eastAsia="Times New Roman" w:hAnsi="Calibri Light" w:cstheme="majorHAnsi"/>
          <w:color w:val="000000" w:themeColor="text1"/>
          <w:sz w:val="24"/>
          <w:szCs w:val="24"/>
          <w:lang w:val="ru-RU"/>
        </w:rPr>
      </w:pPr>
      <w:r>
        <w:rPr>
          <w:rFonts w:ascii="Calibri Light" w:eastAsia="Times New Roman" w:hAnsi="Calibri Light" w:cstheme="majorHAnsi"/>
          <w:color w:val="000000" w:themeColor="text1"/>
          <w:sz w:val="24"/>
          <w:szCs w:val="24"/>
          <w:lang w:val="ru-RU"/>
        </w:rPr>
        <w:t xml:space="preserve">Проведенная аудиторская деятельность продемонстрировала, в пределах имеющихся возможностей, что на процесс управления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ми</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средствами </w:t>
      </w:r>
      <w:r w:rsidRPr="007938A8">
        <w:rPr>
          <w:rFonts w:ascii="Calibri Light" w:eastAsia="Times New Roman" w:hAnsi="Calibri Light" w:cstheme="majorHAnsi"/>
          <w:sz w:val="24"/>
          <w:szCs w:val="24"/>
          <w:lang w:val="ru-RU"/>
        </w:rPr>
        <w:t>и удобрения</w:t>
      </w:r>
      <w:r>
        <w:rPr>
          <w:rFonts w:ascii="Calibri Light" w:eastAsia="Times New Roman" w:hAnsi="Calibri Light" w:cstheme="majorHAnsi"/>
          <w:sz w:val="24"/>
          <w:szCs w:val="24"/>
          <w:lang w:val="ru-RU"/>
        </w:rPr>
        <w:t xml:space="preserve">ми повлияли множественные недостатки, устранение которых требуется в ближайшее время. Или, допущение в дальнейшем выявленных несоответствий, нормативных пробелов и процедур будет способствовать </w:t>
      </w:r>
      <w:r w:rsidRPr="00F650C9">
        <w:rPr>
          <w:rFonts w:ascii="Calibri Light" w:eastAsia="Times New Roman" w:hAnsi="Calibri Light" w:cstheme="majorHAnsi"/>
          <w:color w:val="000000" w:themeColor="text1"/>
          <w:sz w:val="24"/>
          <w:szCs w:val="24"/>
          <w:lang w:val="ru-RU"/>
        </w:rPr>
        <w:t>ухудшению способности государства</w:t>
      </w:r>
      <w:r>
        <w:rPr>
          <w:rFonts w:ascii="Calibri Light" w:eastAsia="Times New Roman" w:hAnsi="Calibri Light" w:cstheme="majorHAnsi"/>
          <w:color w:val="000000" w:themeColor="text1"/>
          <w:sz w:val="24"/>
          <w:szCs w:val="24"/>
          <w:lang w:val="ru-RU"/>
        </w:rPr>
        <w:t xml:space="preserve"> гарантировать </w:t>
      </w:r>
      <w:r w:rsidRPr="00F650C9">
        <w:rPr>
          <w:rFonts w:ascii="Calibri Light" w:eastAsia="Times New Roman" w:hAnsi="Calibri Light" w:cstheme="majorHAnsi"/>
          <w:color w:val="000000" w:themeColor="text1"/>
          <w:sz w:val="24"/>
          <w:szCs w:val="24"/>
          <w:lang w:val="ru-RU"/>
        </w:rPr>
        <w:t>безопасность растений, окружающей среды и впоследствии здоровья человека</w:t>
      </w:r>
      <w:r w:rsidR="00506098">
        <w:rPr>
          <w:rFonts w:ascii="Calibri Light" w:eastAsia="Times New Roman" w:hAnsi="Calibri Light" w:cstheme="majorHAnsi"/>
          <w:color w:val="000000" w:themeColor="text1"/>
          <w:sz w:val="24"/>
          <w:szCs w:val="24"/>
          <w:lang w:val="ru-RU"/>
        </w:rPr>
        <w:t>.</w:t>
      </w:r>
    </w:p>
    <w:p w:rsidR="00506098" w:rsidRDefault="00506098" w:rsidP="000E5F42">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 результате, наблюдения аудита свидетельствуют о том, что основные уязвимости процесса управления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ми</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средствами </w:t>
      </w:r>
      <w:r w:rsidRPr="007938A8">
        <w:rPr>
          <w:rFonts w:ascii="Calibri Light" w:eastAsia="Times New Roman" w:hAnsi="Calibri Light" w:cstheme="majorHAnsi"/>
          <w:sz w:val="24"/>
          <w:szCs w:val="24"/>
          <w:lang w:val="ru-RU"/>
        </w:rPr>
        <w:t>и удобрения</w:t>
      </w:r>
      <w:r>
        <w:rPr>
          <w:rFonts w:ascii="Calibri Light" w:eastAsia="Times New Roman" w:hAnsi="Calibri Light" w:cstheme="majorHAnsi"/>
          <w:sz w:val="24"/>
          <w:szCs w:val="24"/>
          <w:lang w:val="ru-RU"/>
        </w:rPr>
        <w:t>ми относятся к:</w:t>
      </w:r>
    </w:p>
    <w:p w:rsidR="004F615B" w:rsidRPr="00755F5C" w:rsidRDefault="004F615B" w:rsidP="00446CCC">
      <w:pPr>
        <w:pStyle w:val="ListParagraph"/>
        <w:numPr>
          <w:ilvl w:val="0"/>
          <w:numId w:val="45"/>
        </w:numPr>
        <w:tabs>
          <w:tab w:val="left" w:pos="993"/>
        </w:tabs>
        <w:ind w:left="709" w:firstLine="0"/>
        <w:rPr>
          <w:rFonts w:ascii="Calibri Light" w:hAnsi="Calibri Light" w:cstheme="majorHAnsi"/>
          <w:color w:val="000000" w:themeColor="text1"/>
          <w:sz w:val="24"/>
        </w:rPr>
      </w:pPr>
      <w:r>
        <w:rPr>
          <w:rFonts w:ascii="Calibri Light" w:hAnsi="Calibri Light" w:cstheme="majorHAnsi"/>
          <w:sz w:val="24"/>
          <w:lang w:val="ru-RU"/>
        </w:rPr>
        <w:t>не</w:t>
      </w:r>
      <w:r w:rsidRPr="00E04CAC">
        <w:rPr>
          <w:rFonts w:ascii="Calibri Light" w:hAnsi="Calibri Light" w:cstheme="majorHAnsi"/>
          <w:sz w:val="24"/>
          <w:lang w:val="ru-RU"/>
        </w:rPr>
        <w:t>реализаци</w:t>
      </w:r>
      <w:r>
        <w:rPr>
          <w:rFonts w:ascii="Calibri Light" w:hAnsi="Calibri Light" w:cstheme="majorHAnsi"/>
          <w:sz w:val="24"/>
          <w:lang w:val="ru-RU"/>
        </w:rPr>
        <w:t xml:space="preserve">и в полной мере ответственности по дополнению и </w:t>
      </w:r>
      <w:r w:rsidRPr="00E04CAC">
        <w:rPr>
          <w:rFonts w:ascii="Calibri Light" w:hAnsi="Calibri Light" w:cstheme="majorHAnsi"/>
          <w:sz w:val="24"/>
          <w:lang w:val="ru-RU"/>
        </w:rPr>
        <w:t>обновлению</w:t>
      </w:r>
      <w:r>
        <w:rPr>
          <w:rFonts w:ascii="Calibri Light" w:hAnsi="Calibri Light" w:cstheme="majorHAnsi"/>
          <w:sz w:val="24"/>
          <w:lang w:val="ru-RU"/>
        </w:rPr>
        <w:t xml:space="preserve"> релевантной </w:t>
      </w:r>
      <w:r w:rsidRPr="00E04CAC">
        <w:rPr>
          <w:rFonts w:ascii="Calibri Light" w:hAnsi="Calibri Light" w:cstheme="majorHAnsi"/>
          <w:sz w:val="24"/>
          <w:lang w:val="ru-RU"/>
        </w:rPr>
        <w:t>нормативной базы</w:t>
      </w:r>
      <w:r>
        <w:rPr>
          <w:rFonts w:ascii="Calibri Light" w:hAnsi="Calibri Light" w:cstheme="majorHAnsi"/>
          <w:sz w:val="24"/>
          <w:lang w:val="ru-RU"/>
        </w:rPr>
        <w:t xml:space="preserve"> в соответствии международными обязательствами и </w:t>
      </w:r>
      <w:r w:rsidR="00755F5C">
        <w:rPr>
          <w:rFonts w:ascii="Calibri Light" w:hAnsi="Calibri Light" w:cstheme="majorHAnsi"/>
          <w:sz w:val="24"/>
          <w:lang w:val="ru-RU"/>
        </w:rPr>
        <w:t>текущими событиями;</w:t>
      </w:r>
    </w:p>
    <w:p w:rsidR="00755F5C" w:rsidRPr="004F615B" w:rsidRDefault="00755F5C" w:rsidP="00446CCC">
      <w:pPr>
        <w:pStyle w:val="ListParagraph"/>
        <w:numPr>
          <w:ilvl w:val="0"/>
          <w:numId w:val="45"/>
        </w:numPr>
        <w:tabs>
          <w:tab w:val="left" w:pos="993"/>
        </w:tabs>
        <w:ind w:left="709" w:firstLine="0"/>
        <w:rPr>
          <w:rFonts w:ascii="Calibri Light" w:hAnsi="Calibri Light" w:cstheme="majorHAnsi"/>
          <w:color w:val="000000" w:themeColor="text1"/>
          <w:sz w:val="24"/>
        </w:rPr>
      </w:pPr>
      <w:r>
        <w:rPr>
          <w:rFonts w:ascii="Calibri Light" w:hAnsi="Calibri Light" w:cstheme="majorHAnsi"/>
          <w:color w:val="000000" w:themeColor="text1"/>
          <w:sz w:val="24"/>
          <w:lang w:val="ru-RU"/>
        </w:rPr>
        <w:t xml:space="preserve">наличию ряда двойственных нормативных положений, обусловленных отсутствием </w:t>
      </w:r>
      <w:r w:rsidRPr="00E04CAC">
        <w:rPr>
          <w:rFonts w:ascii="Calibri Light" w:hAnsi="Calibri Light" w:cstheme="majorHAnsi"/>
          <w:sz w:val="24"/>
          <w:lang w:val="ru-RU"/>
        </w:rPr>
        <w:t>вторичного законодательства;</w:t>
      </w:r>
    </w:p>
    <w:p w:rsidR="00506098" w:rsidRPr="0087142A" w:rsidRDefault="0087142A" w:rsidP="00446CCC">
      <w:pPr>
        <w:pStyle w:val="ListParagraph"/>
        <w:numPr>
          <w:ilvl w:val="0"/>
          <w:numId w:val="45"/>
        </w:numPr>
        <w:tabs>
          <w:tab w:val="left" w:pos="993"/>
        </w:tabs>
        <w:ind w:left="709" w:firstLine="0"/>
        <w:rPr>
          <w:rFonts w:ascii="Calibri Light" w:hAnsi="Calibri Light" w:cstheme="majorHAnsi"/>
          <w:color w:val="000000" w:themeColor="text1"/>
          <w:sz w:val="24"/>
        </w:rPr>
      </w:pPr>
      <w:r>
        <w:rPr>
          <w:rFonts w:ascii="Calibri Light" w:hAnsi="Calibri Light" w:cstheme="majorHAnsi"/>
          <w:color w:val="000000" w:themeColor="text1"/>
          <w:sz w:val="24"/>
          <w:lang w:val="ru-RU"/>
        </w:rPr>
        <w:t xml:space="preserve">отсутствию </w:t>
      </w:r>
      <w:r w:rsidRPr="0087142A">
        <w:rPr>
          <w:rFonts w:ascii="Calibri Light" w:hAnsi="Calibri Light" w:cstheme="majorHAnsi"/>
          <w:color w:val="000000" w:themeColor="text1"/>
          <w:sz w:val="24"/>
        </w:rPr>
        <w:t>всеобъемлюще</w:t>
      </w:r>
      <w:r>
        <w:rPr>
          <w:rFonts w:ascii="Calibri Light" w:hAnsi="Calibri Light" w:cstheme="majorHAnsi"/>
          <w:color w:val="000000" w:themeColor="text1"/>
          <w:sz w:val="24"/>
          <w:lang w:val="ru-RU"/>
        </w:rPr>
        <w:t xml:space="preserve">го </w:t>
      </w:r>
      <w:r w:rsidRPr="00E04CAC">
        <w:rPr>
          <w:rFonts w:ascii="Calibri Light" w:hAnsi="Calibri Light" w:cstheme="majorHAnsi"/>
          <w:sz w:val="24"/>
          <w:lang w:val="ru-RU"/>
        </w:rPr>
        <w:t>видения</w:t>
      </w:r>
      <w:r>
        <w:rPr>
          <w:rFonts w:ascii="Calibri Light" w:hAnsi="Calibri Light" w:cstheme="majorHAnsi"/>
          <w:sz w:val="24"/>
          <w:lang w:val="ru-RU"/>
        </w:rPr>
        <w:t xml:space="preserve"> по управлению областью ФСУ со стороны ответственных органов, создавая, таким образом</w:t>
      </w:r>
      <w:r w:rsidRPr="00E04CAC">
        <w:rPr>
          <w:rFonts w:ascii="Calibri Light" w:hAnsi="Calibri Light" w:cstheme="majorHAnsi"/>
          <w:sz w:val="24"/>
          <w:lang w:val="ru-RU"/>
        </w:rPr>
        <w:t>,</w:t>
      </w:r>
      <w:r>
        <w:rPr>
          <w:rFonts w:ascii="Calibri Light" w:hAnsi="Calibri Light" w:cstheme="majorHAnsi"/>
          <w:sz w:val="24"/>
          <w:lang w:val="ru-RU"/>
        </w:rPr>
        <w:t xml:space="preserve"> пробелы в процессе и недостатки, которые определяют ненадлежащее использование и в условиях риска ф</w:t>
      </w:r>
      <w:r w:rsidRPr="007938A8">
        <w:rPr>
          <w:rFonts w:ascii="Calibri Light" w:hAnsi="Calibri Light" w:cstheme="majorHAnsi"/>
          <w:sz w:val="24"/>
          <w:lang w:val="ru-RU"/>
        </w:rPr>
        <w:t>итосанитарны</w:t>
      </w:r>
      <w:r>
        <w:rPr>
          <w:rFonts w:ascii="Calibri Light" w:hAnsi="Calibri Light" w:cstheme="majorHAnsi"/>
          <w:sz w:val="24"/>
          <w:lang w:val="ru-RU"/>
        </w:rPr>
        <w:t>х</w:t>
      </w:r>
      <w:r w:rsidRPr="007938A8">
        <w:rPr>
          <w:rFonts w:ascii="Calibri Light" w:hAnsi="Calibri Light" w:cstheme="majorHAnsi"/>
          <w:sz w:val="24"/>
          <w:lang w:val="ru-RU"/>
        </w:rPr>
        <w:t xml:space="preserve"> </w:t>
      </w:r>
      <w:r>
        <w:rPr>
          <w:rFonts w:ascii="Calibri Light" w:hAnsi="Calibri Light" w:cstheme="majorHAnsi"/>
          <w:sz w:val="24"/>
          <w:lang w:val="ru-RU"/>
        </w:rPr>
        <w:t>средств и удобрений;</w:t>
      </w:r>
    </w:p>
    <w:p w:rsidR="0087142A" w:rsidRPr="0087142A" w:rsidRDefault="0087142A" w:rsidP="00446CCC">
      <w:pPr>
        <w:pStyle w:val="ListParagraph"/>
        <w:numPr>
          <w:ilvl w:val="0"/>
          <w:numId w:val="45"/>
        </w:numPr>
        <w:tabs>
          <w:tab w:val="left" w:pos="993"/>
        </w:tabs>
        <w:ind w:left="709" w:firstLine="0"/>
        <w:rPr>
          <w:rFonts w:ascii="Calibri Light" w:hAnsi="Calibri Light" w:cstheme="majorHAnsi"/>
          <w:color w:val="000000" w:themeColor="text1"/>
          <w:sz w:val="24"/>
        </w:rPr>
      </w:pPr>
      <w:r>
        <w:rPr>
          <w:rFonts w:ascii="Calibri Light" w:hAnsi="Calibri Light" w:cstheme="majorHAnsi"/>
          <w:color w:val="000000" w:themeColor="text1"/>
          <w:sz w:val="24"/>
          <w:lang w:val="ru-RU"/>
        </w:rPr>
        <w:t xml:space="preserve">отсутствие качественной и количественной информации относительно ФСУ определяет складирование химических отходов, представляющих риск для </w:t>
      </w:r>
      <w:r w:rsidRPr="00E04CAC">
        <w:rPr>
          <w:rFonts w:ascii="Calibri Light" w:hAnsi="Calibri Light" w:cstheme="majorHAnsi"/>
          <w:sz w:val="24"/>
          <w:lang w:val="ru-RU"/>
        </w:rPr>
        <w:t>здоровь</w:t>
      </w:r>
      <w:r>
        <w:rPr>
          <w:rFonts w:ascii="Calibri Light" w:hAnsi="Calibri Light" w:cstheme="majorHAnsi"/>
          <w:sz w:val="24"/>
          <w:lang w:val="ru-RU"/>
        </w:rPr>
        <w:t>я человека и сохранности окружающей среды;</w:t>
      </w:r>
    </w:p>
    <w:p w:rsidR="0087142A" w:rsidRPr="0087142A" w:rsidRDefault="00446CCC" w:rsidP="00446CCC">
      <w:pPr>
        <w:pStyle w:val="ListParagraph"/>
        <w:numPr>
          <w:ilvl w:val="0"/>
          <w:numId w:val="45"/>
        </w:numPr>
        <w:tabs>
          <w:tab w:val="left" w:pos="993"/>
        </w:tabs>
        <w:ind w:left="709" w:firstLine="0"/>
        <w:rPr>
          <w:rFonts w:ascii="Calibri Light" w:hAnsi="Calibri Light" w:cstheme="majorHAnsi"/>
          <w:color w:val="000000" w:themeColor="text1"/>
          <w:sz w:val="24"/>
        </w:rPr>
      </w:pPr>
      <w:r w:rsidRPr="0087142A">
        <w:rPr>
          <w:rFonts w:ascii="Calibri Light" w:hAnsi="Calibri Light" w:cstheme="majorHAnsi"/>
          <w:color w:val="000000" w:themeColor="text1"/>
          <w:sz w:val="24"/>
        </w:rPr>
        <w:t>нечеткий мониторинг процесса управления</w:t>
      </w:r>
      <w:r>
        <w:rPr>
          <w:rFonts w:ascii="Calibri Light" w:hAnsi="Calibri Light" w:cstheme="majorHAnsi"/>
          <w:color w:val="000000" w:themeColor="text1"/>
          <w:sz w:val="24"/>
          <w:lang w:val="ru-RU"/>
        </w:rPr>
        <w:t xml:space="preserve"> ФСУ обуславливает отсутствие твердости в принятии решений и непринятие незамедлительных мер по устранению ситуаций с повышенным риском для здоровья и жизни человека.</w:t>
      </w:r>
    </w:p>
    <w:p w:rsidR="00506098" w:rsidRDefault="00446CCC" w:rsidP="00446CCC">
      <w:pPr>
        <w:pStyle w:val="ListParagraph"/>
        <w:tabs>
          <w:tab w:val="left" w:pos="709"/>
        </w:tabs>
        <w:spacing w:line="276" w:lineRule="auto"/>
        <w:ind w:left="0" w:firstLine="709"/>
        <w:rPr>
          <w:rFonts w:ascii="Calibri Light" w:hAnsi="Calibri Light" w:cstheme="majorHAnsi"/>
          <w:sz w:val="24"/>
          <w:lang w:val="ru-RU"/>
        </w:rPr>
      </w:pPr>
      <w:r>
        <w:rPr>
          <w:rFonts w:ascii="Calibri Light" w:hAnsi="Calibri Light" w:cstheme="majorHAnsi"/>
          <w:sz w:val="24"/>
          <w:lang w:val="ru-RU"/>
        </w:rPr>
        <w:lastRenderedPageBreak/>
        <w:t xml:space="preserve">С целью поддержки аудируемых субъектов путем улучшения и укрепления институционального менеджмента и устранения недостатков, установленных аудитом, были сформулированы рекомендации, направленные на устранение причин выявленных отклонений. </w:t>
      </w:r>
    </w:p>
    <w:p w:rsidR="00446CCC" w:rsidRDefault="00446CCC" w:rsidP="00446CCC">
      <w:pPr>
        <w:pStyle w:val="ListParagraph"/>
        <w:tabs>
          <w:tab w:val="left" w:pos="709"/>
        </w:tabs>
        <w:spacing w:line="276" w:lineRule="auto"/>
        <w:ind w:left="0" w:firstLine="709"/>
        <w:rPr>
          <w:rFonts w:ascii="Calibri Light" w:hAnsi="Calibri Light" w:cstheme="majorHAnsi"/>
          <w:sz w:val="24"/>
          <w:lang w:val="ru-RU"/>
        </w:rPr>
      </w:pPr>
      <w:r>
        <w:rPr>
          <w:rFonts w:ascii="Calibri Light" w:hAnsi="Calibri Light" w:cstheme="majorHAnsi"/>
          <w:sz w:val="24"/>
          <w:lang w:val="ru-RU"/>
        </w:rPr>
        <w:t xml:space="preserve">Для отслеживания логической связи между констатациями и рекомендациями аудита, для каждой рекомендации сделаны </w:t>
      </w:r>
      <w:r w:rsidRPr="00446CCC">
        <w:rPr>
          <w:rFonts w:ascii="Calibri Light" w:hAnsi="Calibri Light" w:cstheme="majorHAnsi"/>
          <w:color w:val="000000" w:themeColor="text1"/>
          <w:sz w:val="24"/>
          <w:lang w:val="ru-RU"/>
        </w:rPr>
        <w:t>перекрестные ссылки на</w:t>
      </w:r>
      <w:r>
        <w:rPr>
          <w:rFonts w:ascii="Calibri Light" w:hAnsi="Calibri Light" w:cstheme="majorHAnsi"/>
          <w:color w:val="000000" w:themeColor="text1"/>
          <w:sz w:val="24"/>
          <w:lang w:val="ru-RU"/>
        </w:rPr>
        <w:t xml:space="preserve"> констатации из раздела </w:t>
      </w:r>
      <w:r w:rsidRPr="00256CA4">
        <w:rPr>
          <w:rFonts w:ascii="Calibri Light" w:hAnsi="Calibri Light" w:cstheme="majorHAnsi"/>
          <w:color w:val="000000" w:themeColor="text1"/>
          <w:sz w:val="24"/>
        </w:rPr>
        <w:t>IV</w:t>
      </w:r>
      <w:r w:rsidRPr="00256CA4">
        <w:rPr>
          <w:rFonts w:ascii="Calibri Light" w:hAnsi="Calibri Light" w:cstheme="majorHAnsi"/>
          <w:noProof/>
          <w:sz w:val="24"/>
        </w:rPr>
        <w:t>.</w:t>
      </w:r>
    </w:p>
    <w:p w:rsidR="00256CA4" w:rsidRPr="00AB1374" w:rsidRDefault="00256CA4" w:rsidP="00256CA4">
      <w:pPr>
        <w:pStyle w:val="Heading1"/>
        <w:rPr>
          <w:rFonts w:ascii="Calibri Light" w:hAnsi="Calibri Light" w:cstheme="majorHAnsi"/>
          <w:lang w:val="ru-RU"/>
        </w:rPr>
      </w:pPr>
      <w:bookmarkStart w:id="4" w:name="_Toc98239690"/>
      <w:r w:rsidRPr="00256CA4">
        <w:rPr>
          <w:rFonts w:ascii="Calibri Light" w:hAnsi="Calibri Light" w:cstheme="majorHAnsi"/>
          <w:b/>
          <w:color w:val="000000" w:themeColor="text1"/>
        </w:rPr>
        <w:t>II</w:t>
      </w:r>
      <w:r w:rsidRPr="00AB1374">
        <w:rPr>
          <w:rFonts w:ascii="Calibri Light" w:hAnsi="Calibri Light" w:cstheme="majorHAnsi"/>
          <w:b/>
          <w:color w:val="000000" w:themeColor="text1"/>
          <w:lang w:val="ru-RU"/>
        </w:rPr>
        <w:t>.</w:t>
      </w:r>
      <w:r w:rsidRPr="00AB1374">
        <w:rPr>
          <w:rFonts w:ascii="Calibri Light" w:hAnsi="Calibri Light" w:cstheme="majorHAnsi"/>
          <w:color w:val="000000" w:themeColor="text1"/>
          <w:lang w:val="ru-RU"/>
        </w:rPr>
        <w:t xml:space="preserve"> </w:t>
      </w:r>
      <w:r w:rsidR="00AB1374" w:rsidRPr="00AB1374">
        <w:rPr>
          <w:rFonts w:ascii="Calibri Light" w:hAnsi="Calibri Light" w:cstheme="majorHAnsi"/>
          <w:b/>
          <w:color w:val="000000" w:themeColor="text1"/>
          <w:lang w:val="ru-RU"/>
        </w:rPr>
        <w:t>ОБЩЕЕ</w:t>
      </w:r>
      <w:r w:rsidR="00AB1374">
        <w:rPr>
          <w:rFonts w:ascii="Calibri Light" w:hAnsi="Calibri Light" w:cstheme="majorHAnsi"/>
          <w:color w:val="000000" w:themeColor="text1"/>
          <w:lang w:val="ru-RU"/>
        </w:rPr>
        <w:t xml:space="preserve"> </w:t>
      </w:r>
      <w:r w:rsidR="00AB1374" w:rsidRPr="00AB1374">
        <w:rPr>
          <w:rFonts w:ascii="Calibri Light" w:hAnsi="Calibri Light" w:cstheme="majorHAnsi"/>
          <w:b/>
          <w:color w:val="000000" w:themeColor="text1"/>
          <w:lang w:val="ru-RU"/>
        </w:rPr>
        <w:t>ПРЕДСТАВЛЕНИЕ</w:t>
      </w:r>
      <w:bookmarkEnd w:id="4"/>
      <w:r w:rsidR="00AB1374">
        <w:rPr>
          <w:rFonts w:ascii="Calibri Light" w:hAnsi="Calibri Light" w:cstheme="majorHAnsi"/>
          <w:color w:val="000000" w:themeColor="text1"/>
          <w:lang w:val="ru-RU"/>
        </w:rPr>
        <w:t xml:space="preserve"> </w:t>
      </w:r>
    </w:p>
    <w:p w:rsidR="00256CA4" w:rsidRPr="000D256B" w:rsidRDefault="00256CA4" w:rsidP="00256CA4">
      <w:pPr>
        <w:pStyle w:val="Heading2"/>
        <w:spacing w:before="120"/>
        <w:rPr>
          <w:rFonts w:ascii="Calibri Light" w:hAnsi="Calibri Light" w:cstheme="majorHAnsi"/>
          <w:b/>
          <w:color w:val="000000" w:themeColor="text1"/>
          <w:lang w:val="ru-RU"/>
        </w:rPr>
      </w:pPr>
      <w:bookmarkStart w:id="5" w:name="_Toc98239691"/>
      <w:r w:rsidRPr="000D256B">
        <w:rPr>
          <w:rFonts w:ascii="Calibri Light" w:hAnsi="Calibri Light" w:cstheme="majorHAnsi"/>
          <w:b/>
          <w:color w:val="000000" w:themeColor="text1"/>
          <w:lang w:val="ru-RU"/>
        </w:rPr>
        <w:t xml:space="preserve">2.1 </w:t>
      </w:r>
      <w:r w:rsidR="008429D0">
        <w:rPr>
          <w:rFonts w:ascii="Calibri Light" w:hAnsi="Calibri Light" w:cstheme="majorHAnsi"/>
          <w:b/>
          <w:color w:val="000000" w:themeColor="text1"/>
          <w:lang w:val="ru-RU"/>
        </w:rPr>
        <w:t>Основание аудита</w:t>
      </w:r>
      <w:bookmarkEnd w:id="5"/>
      <w:r w:rsidR="008429D0">
        <w:rPr>
          <w:rFonts w:ascii="Calibri Light" w:hAnsi="Calibri Light" w:cstheme="majorHAnsi"/>
          <w:b/>
          <w:color w:val="000000" w:themeColor="text1"/>
          <w:lang w:val="ru-RU"/>
        </w:rPr>
        <w:t xml:space="preserve"> </w:t>
      </w:r>
    </w:p>
    <w:p w:rsidR="008429D0" w:rsidRDefault="008429D0" w:rsidP="00256CA4">
      <w:pPr>
        <w:spacing w:after="0" w:line="240" w:lineRule="auto"/>
        <w:ind w:firstLine="720"/>
        <w:jc w:val="both"/>
        <w:rPr>
          <w:rFonts w:ascii="Calibri Light" w:hAnsi="Calibri Light" w:cstheme="majorHAnsi"/>
          <w:noProof/>
          <w:sz w:val="24"/>
          <w:szCs w:val="24"/>
          <w:lang w:val="ru-RU"/>
        </w:rPr>
      </w:pPr>
      <w:r>
        <w:rPr>
          <w:rFonts w:ascii="Calibri Light" w:hAnsi="Calibri Light" w:cstheme="majorHAnsi"/>
          <w:noProof/>
          <w:sz w:val="24"/>
          <w:szCs w:val="24"/>
          <w:lang w:val="ru-RU"/>
        </w:rPr>
        <w:t xml:space="preserve">Аудит был проведен на основании ст.31 и ст.32 </w:t>
      </w:r>
      <w:r w:rsidRPr="00E04CAC">
        <w:rPr>
          <w:rFonts w:ascii="Calibri Light" w:hAnsi="Calibri Light" w:cs="Calibri Light"/>
          <w:sz w:val="24"/>
          <w:szCs w:val="24"/>
          <w:lang w:val="ru-RU"/>
        </w:rPr>
        <w:t>Закона об организации и функционировании Счетной палаты Республики Молдова</w:t>
      </w:r>
      <w:r>
        <w:rPr>
          <w:rFonts w:ascii="Calibri Light" w:hAnsi="Calibri Light" w:cs="Calibri Light"/>
          <w:sz w:val="24"/>
          <w:szCs w:val="24"/>
          <w:lang w:val="ru-RU"/>
        </w:rPr>
        <w:t xml:space="preserve"> №260 от </w:t>
      </w:r>
      <w:r w:rsidRPr="008429D0">
        <w:rPr>
          <w:rFonts w:ascii="Calibri Light" w:hAnsi="Calibri Light" w:cstheme="majorHAnsi"/>
          <w:noProof/>
          <w:sz w:val="24"/>
          <w:szCs w:val="24"/>
          <w:lang w:val="ru-RU"/>
        </w:rPr>
        <w:t>07.12.2017</w:t>
      </w:r>
      <w:r>
        <w:rPr>
          <w:rFonts w:ascii="Calibri Light" w:hAnsi="Calibri Light" w:cstheme="majorHAnsi"/>
          <w:noProof/>
          <w:sz w:val="24"/>
          <w:szCs w:val="24"/>
          <w:lang w:val="ru-RU"/>
        </w:rPr>
        <w:t xml:space="preserve"> и в соответствии с </w:t>
      </w:r>
      <w:r w:rsidRPr="00E04CAC">
        <w:rPr>
          <w:rFonts w:ascii="Calibri Light" w:hAnsi="Calibri Light" w:cs="Calibri Light"/>
          <w:color w:val="000000"/>
          <w:sz w:val="24"/>
          <w:szCs w:val="24"/>
          <w:lang w:val="ru-RU" w:eastAsia="ro-RO"/>
        </w:rPr>
        <w:t>Программ</w:t>
      </w:r>
      <w:r>
        <w:rPr>
          <w:rFonts w:ascii="Calibri Light" w:hAnsi="Calibri Light" w:cs="Calibri Light"/>
          <w:color w:val="000000"/>
          <w:sz w:val="24"/>
          <w:szCs w:val="24"/>
          <w:lang w:val="ru-RU" w:eastAsia="ro-RO"/>
        </w:rPr>
        <w:t xml:space="preserve">ами </w:t>
      </w:r>
      <w:r w:rsidRPr="00E04CAC">
        <w:rPr>
          <w:rFonts w:ascii="Calibri Light" w:hAnsi="Calibri Light" w:cs="Calibri Light"/>
          <w:color w:val="000000"/>
          <w:sz w:val="24"/>
          <w:szCs w:val="24"/>
          <w:lang w:val="ru-RU" w:eastAsia="ro-RO"/>
        </w:rPr>
        <w:t xml:space="preserve">аудиторской деятельности Счетной палаты на </w:t>
      </w:r>
      <w:r w:rsidRPr="00E04CAC">
        <w:rPr>
          <w:rFonts w:ascii="Calibri Light" w:eastAsia="Times New Roman" w:hAnsi="Calibri Light" w:cstheme="majorHAnsi"/>
          <w:bCs/>
          <w:color w:val="000000"/>
          <w:sz w:val="24"/>
          <w:szCs w:val="24"/>
          <w:lang w:val="ru-RU"/>
        </w:rPr>
        <w:t>202</w:t>
      </w:r>
      <w:r>
        <w:rPr>
          <w:rFonts w:ascii="Calibri Light" w:eastAsia="Times New Roman" w:hAnsi="Calibri Light" w:cstheme="majorHAnsi"/>
          <w:bCs/>
          <w:color w:val="000000"/>
          <w:sz w:val="24"/>
          <w:szCs w:val="24"/>
          <w:lang w:val="ru-RU"/>
        </w:rPr>
        <w:t>0</w:t>
      </w:r>
      <w:r w:rsidRPr="00E04CAC">
        <w:rPr>
          <w:rFonts w:ascii="Calibri Light" w:eastAsia="Times New Roman" w:hAnsi="Calibri Light" w:cstheme="majorHAnsi"/>
          <w:bCs/>
          <w:color w:val="000000"/>
          <w:sz w:val="24"/>
          <w:szCs w:val="24"/>
          <w:lang w:val="ru-RU"/>
        </w:rPr>
        <w:t xml:space="preserve"> год</w:t>
      </w:r>
      <w:r w:rsidRPr="00256CA4">
        <w:rPr>
          <w:rFonts w:ascii="Calibri Light" w:hAnsi="Calibri Light" w:cstheme="majorHAnsi"/>
          <w:noProof/>
          <w:sz w:val="24"/>
          <w:szCs w:val="24"/>
          <w:vertAlign w:val="superscript"/>
        </w:rPr>
        <w:footnoteReference w:id="1"/>
      </w:r>
      <w:r>
        <w:rPr>
          <w:rFonts w:ascii="Calibri Light" w:eastAsia="Times New Roman" w:hAnsi="Calibri Light" w:cstheme="majorHAnsi"/>
          <w:bCs/>
          <w:color w:val="000000"/>
          <w:sz w:val="24"/>
          <w:szCs w:val="24"/>
          <w:lang w:val="ru-RU"/>
        </w:rPr>
        <w:t xml:space="preserve"> и, соответственно, на </w:t>
      </w:r>
      <w:r w:rsidRPr="008429D0">
        <w:rPr>
          <w:rFonts w:ascii="Calibri Light" w:hAnsi="Calibri Light" w:cstheme="majorHAnsi"/>
          <w:noProof/>
          <w:sz w:val="24"/>
          <w:szCs w:val="24"/>
          <w:lang w:val="ru-RU"/>
        </w:rPr>
        <w:t>2021</w:t>
      </w:r>
      <w:r>
        <w:rPr>
          <w:rFonts w:ascii="Calibri Light" w:hAnsi="Calibri Light" w:cstheme="majorHAnsi"/>
          <w:noProof/>
          <w:sz w:val="24"/>
          <w:szCs w:val="24"/>
          <w:lang w:val="ru-RU"/>
        </w:rPr>
        <w:t xml:space="preserve"> год</w:t>
      </w:r>
      <w:r w:rsidRPr="00256CA4">
        <w:rPr>
          <w:rFonts w:ascii="Calibri Light" w:hAnsi="Calibri Light" w:cstheme="majorHAnsi"/>
          <w:noProof/>
          <w:sz w:val="24"/>
          <w:szCs w:val="24"/>
          <w:vertAlign w:val="superscript"/>
        </w:rPr>
        <w:footnoteReference w:id="2"/>
      </w:r>
      <w:r w:rsidRPr="008429D0">
        <w:rPr>
          <w:rFonts w:ascii="Calibri Light" w:hAnsi="Calibri Light" w:cstheme="majorHAnsi"/>
          <w:noProof/>
          <w:sz w:val="24"/>
          <w:szCs w:val="24"/>
          <w:lang w:val="ru-RU"/>
        </w:rPr>
        <w:t>.</w:t>
      </w:r>
    </w:p>
    <w:p w:rsidR="002047F4" w:rsidRDefault="008429D0" w:rsidP="002047F4">
      <w:pPr>
        <w:spacing w:after="0" w:line="240" w:lineRule="auto"/>
        <w:ind w:firstLine="709"/>
        <w:jc w:val="both"/>
        <w:rPr>
          <w:rFonts w:ascii="Calibri Light" w:eastAsia="Times New Roman" w:hAnsi="Calibri Light" w:cstheme="majorHAnsi"/>
          <w:sz w:val="24"/>
          <w:szCs w:val="24"/>
          <w:lang w:val="ru-RU"/>
        </w:rPr>
      </w:pPr>
      <w:r>
        <w:rPr>
          <w:rFonts w:ascii="Calibri Light" w:hAnsi="Calibri Light" w:cstheme="majorHAnsi"/>
          <w:noProof/>
          <w:sz w:val="24"/>
          <w:szCs w:val="24"/>
          <w:lang w:val="ru-RU"/>
        </w:rPr>
        <w:t xml:space="preserve">Аудит </w:t>
      </w:r>
      <w:r w:rsidRPr="008429D0">
        <w:rPr>
          <w:rFonts w:ascii="Calibri Light" w:eastAsia="Times New Roman" w:hAnsi="Calibri Light" w:cs="Times New Roman"/>
          <w:bCs/>
          <w:sz w:val="24"/>
          <w:szCs w:val="24"/>
          <w:lang w:val="ru-RU"/>
        </w:rPr>
        <w:t xml:space="preserve">эффективности о порядке управления </w:t>
      </w:r>
      <w:r w:rsidRPr="008429D0">
        <w:rPr>
          <w:rFonts w:ascii="Calibri Light" w:eastAsia="Times New Roman" w:hAnsi="Calibri Light" w:cs="Times New Roman"/>
          <w:bCs/>
          <w:iCs/>
          <w:sz w:val="24"/>
          <w:szCs w:val="24"/>
          <w:lang w:val="ru-RU" w:eastAsia="ru-RU"/>
        </w:rPr>
        <w:t xml:space="preserve">фитосанитарными </w:t>
      </w:r>
      <w:r>
        <w:rPr>
          <w:rFonts w:ascii="Calibri Light" w:eastAsia="Times New Roman" w:hAnsi="Calibri Light" w:cs="Times New Roman"/>
          <w:bCs/>
          <w:iCs/>
          <w:sz w:val="24"/>
          <w:szCs w:val="24"/>
          <w:lang w:val="ru-RU" w:eastAsia="ru-RU"/>
        </w:rPr>
        <w:t>средств</w:t>
      </w:r>
      <w:r w:rsidRPr="008429D0">
        <w:rPr>
          <w:rFonts w:ascii="Calibri Light" w:eastAsia="Times New Roman" w:hAnsi="Calibri Light" w:cs="Times New Roman"/>
          <w:bCs/>
          <w:iCs/>
          <w:sz w:val="24"/>
          <w:szCs w:val="24"/>
          <w:lang w:val="ru-RU" w:eastAsia="ru-RU"/>
        </w:rPr>
        <w:t>ами и удобрениями</w:t>
      </w:r>
      <w:r>
        <w:rPr>
          <w:rFonts w:ascii="Calibri Light" w:eastAsia="Times New Roman" w:hAnsi="Calibri Light" w:cs="Times New Roman"/>
          <w:bCs/>
          <w:iCs/>
          <w:sz w:val="24"/>
          <w:szCs w:val="24"/>
          <w:lang w:val="ru-RU" w:eastAsia="ru-RU"/>
        </w:rPr>
        <w:t xml:space="preserve"> был сосредоточен на анализе и оценке процесса </w:t>
      </w:r>
      <w:r w:rsidRPr="008429D0">
        <w:rPr>
          <w:rFonts w:ascii="Calibri Light" w:eastAsia="Times New Roman" w:hAnsi="Calibri Light" w:cs="Times New Roman"/>
          <w:bCs/>
          <w:sz w:val="24"/>
          <w:szCs w:val="24"/>
          <w:lang w:val="ru-RU"/>
        </w:rPr>
        <w:t xml:space="preserve">управления </w:t>
      </w:r>
      <w:r w:rsidRPr="008429D0">
        <w:rPr>
          <w:rFonts w:ascii="Calibri Light" w:eastAsia="Times New Roman" w:hAnsi="Calibri Light" w:cs="Times New Roman"/>
          <w:bCs/>
          <w:iCs/>
          <w:sz w:val="24"/>
          <w:szCs w:val="24"/>
          <w:lang w:val="ru-RU" w:eastAsia="ru-RU"/>
        </w:rPr>
        <w:t xml:space="preserve">фитосанитарными </w:t>
      </w:r>
      <w:r>
        <w:rPr>
          <w:rFonts w:ascii="Calibri Light" w:eastAsia="Times New Roman" w:hAnsi="Calibri Light" w:cs="Times New Roman"/>
          <w:bCs/>
          <w:iCs/>
          <w:sz w:val="24"/>
          <w:szCs w:val="24"/>
          <w:lang w:val="ru-RU" w:eastAsia="ru-RU"/>
        </w:rPr>
        <w:t>средств</w:t>
      </w:r>
      <w:r w:rsidRPr="008429D0">
        <w:rPr>
          <w:rFonts w:ascii="Calibri Light" w:eastAsia="Times New Roman" w:hAnsi="Calibri Light" w:cs="Times New Roman"/>
          <w:bCs/>
          <w:iCs/>
          <w:sz w:val="24"/>
          <w:szCs w:val="24"/>
          <w:lang w:val="ru-RU" w:eastAsia="ru-RU"/>
        </w:rPr>
        <w:t>ами</w:t>
      </w:r>
      <w:r w:rsidR="00A34363">
        <w:rPr>
          <w:rFonts w:ascii="Calibri Light" w:eastAsia="Times New Roman" w:hAnsi="Calibri Light" w:cs="Times New Roman"/>
          <w:bCs/>
          <w:iCs/>
          <w:sz w:val="24"/>
          <w:szCs w:val="24"/>
          <w:lang w:val="ru-RU" w:eastAsia="ru-RU"/>
        </w:rPr>
        <w:t xml:space="preserve"> для установления, если они обеспечивают </w:t>
      </w:r>
      <w:r w:rsidR="00A34363" w:rsidRPr="00A34363">
        <w:rPr>
          <w:rFonts w:ascii="Calibri Light" w:eastAsia="Times New Roman" w:hAnsi="Calibri Light" w:cstheme="majorHAnsi"/>
          <w:sz w:val="24"/>
          <w:szCs w:val="24"/>
          <w:lang w:val="ru-RU"/>
        </w:rPr>
        <w:t>безвредность</w:t>
      </w:r>
      <w:r w:rsidR="00A34363">
        <w:rPr>
          <w:rFonts w:ascii="Calibri Light" w:eastAsia="Times New Roman" w:hAnsi="Calibri Light" w:cstheme="majorHAnsi"/>
          <w:sz w:val="24"/>
          <w:szCs w:val="24"/>
          <w:lang w:val="ru-RU"/>
        </w:rPr>
        <w:t xml:space="preserve"> ФСУ в </w:t>
      </w:r>
      <w:r w:rsidR="00A34363">
        <w:rPr>
          <w:rFonts w:ascii="Calibri Light" w:hAnsi="Calibri Light" w:cstheme="majorHAnsi"/>
          <w:sz w:val="24"/>
          <w:szCs w:val="24"/>
          <w:lang w:val="ru-RU"/>
        </w:rPr>
        <w:t>пищевой цепочке.</w:t>
      </w:r>
      <w:r w:rsidR="00A34363" w:rsidRPr="00A34363">
        <w:rPr>
          <w:rFonts w:ascii="Calibri Light" w:eastAsia="Calibri" w:hAnsi="Calibri Light" w:cstheme="majorHAnsi"/>
          <w:bCs/>
          <w:sz w:val="24"/>
          <w:szCs w:val="24"/>
          <w:lang w:val="ru-RU"/>
        </w:rPr>
        <w:t xml:space="preserve"> </w:t>
      </w:r>
      <w:r w:rsidR="00A34363" w:rsidRPr="00E04CAC">
        <w:rPr>
          <w:rFonts w:ascii="Calibri Light" w:eastAsia="Calibri" w:hAnsi="Calibri Light" w:cstheme="majorHAnsi"/>
          <w:bCs/>
          <w:sz w:val="24"/>
          <w:szCs w:val="24"/>
          <w:lang w:val="ru-RU"/>
        </w:rPr>
        <w:t xml:space="preserve">Допустимый уровень </w:t>
      </w:r>
      <w:r w:rsidR="00A34363">
        <w:rPr>
          <w:rFonts w:ascii="Calibri Light" w:eastAsia="Calibri" w:hAnsi="Calibri Light" w:cstheme="majorHAnsi"/>
          <w:bCs/>
          <w:sz w:val="24"/>
          <w:szCs w:val="24"/>
          <w:lang w:val="ru-RU"/>
        </w:rPr>
        <w:t xml:space="preserve">остатков пестицидов и </w:t>
      </w:r>
      <w:r w:rsidR="00A34363" w:rsidRPr="00E04CAC">
        <w:rPr>
          <w:rFonts w:ascii="Calibri Light" w:eastAsia="Times New Roman" w:hAnsi="Calibri Light" w:cstheme="majorHAnsi"/>
          <w:sz w:val="24"/>
          <w:szCs w:val="24"/>
          <w:lang w:val="ru-RU"/>
        </w:rPr>
        <w:t xml:space="preserve">удобрений в </w:t>
      </w:r>
      <w:r w:rsidR="00A34363" w:rsidRPr="00E04CAC">
        <w:rPr>
          <w:rFonts w:ascii="Calibri Light" w:eastAsia="Times New Roman" w:hAnsi="Calibri Light" w:cs="Times New Roman"/>
          <w:bCs/>
          <w:iCs/>
          <w:sz w:val="24"/>
          <w:szCs w:val="24"/>
          <w:lang w:val="ru-RU" w:eastAsia="ru-RU"/>
        </w:rPr>
        <w:t xml:space="preserve">пищевых продуктах </w:t>
      </w:r>
      <w:r w:rsidR="00A34363" w:rsidRPr="00E04CAC">
        <w:rPr>
          <w:rFonts w:ascii="Calibri Light" w:eastAsia="Calibri" w:hAnsi="Calibri Light" w:cstheme="majorHAnsi"/>
          <w:bCs/>
          <w:sz w:val="24"/>
          <w:szCs w:val="24"/>
          <w:lang w:val="ru-RU"/>
        </w:rPr>
        <w:t xml:space="preserve">представляет собой элемент продовольственной </w:t>
      </w:r>
      <w:r w:rsidR="00A34363" w:rsidRPr="00E04CAC">
        <w:rPr>
          <w:rFonts w:ascii="Calibri Light" w:eastAsia="Times New Roman" w:hAnsi="Calibri Light" w:cs="Times New Roman"/>
          <w:bCs/>
          <w:iCs/>
          <w:sz w:val="24"/>
          <w:szCs w:val="24"/>
          <w:lang w:val="ru-RU" w:eastAsia="ru-RU"/>
        </w:rPr>
        <w:t>безопасности</w:t>
      </w:r>
      <w:r w:rsidR="000C488B">
        <w:rPr>
          <w:rFonts w:ascii="Calibri Light" w:eastAsia="Times New Roman" w:hAnsi="Calibri Light" w:cs="Times New Roman"/>
          <w:bCs/>
          <w:iCs/>
          <w:sz w:val="24"/>
          <w:szCs w:val="24"/>
          <w:lang w:val="ru-RU" w:eastAsia="ru-RU"/>
        </w:rPr>
        <w:t xml:space="preserve">. </w:t>
      </w:r>
      <w:r w:rsidR="000C488B" w:rsidRPr="000C488B">
        <w:rPr>
          <w:rFonts w:ascii="Calibri Light" w:hAnsi="Calibri Light" w:cstheme="majorHAnsi"/>
          <w:noProof/>
          <w:sz w:val="24"/>
          <w:szCs w:val="24"/>
          <w:lang w:val="ru-RU"/>
        </w:rPr>
        <w:t xml:space="preserve">Воздействие </w:t>
      </w:r>
      <w:r w:rsidR="000C488B">
        <w:rPr>
          <w:rFonts w:ascii="Calibri Light" w:hAnsi="Calibri Light" w:cstheme="majorHAnsi"/>
          <w:noProof/>
          <w:sz w:val="24"/>
          <w:szCs w:val="24"/>
          <w:lang w:val="ru-RU"/>
        </w:rPr>
        <w:t>ФСУ</w:t>
      </w:r>
      <w:r w:rsidR="000C488B" w:rsidRPr="000C488B">
        <w:rPr>
          <w:rFonts w:ascii="Calibri Light" w:hAnsi="Calibri Light" w:cstheme="majorHAnsi"/>
          <w:noProof/>
          <w:sz w:val="24"/>
          <w:szCs w:val="24"/>
          <w:lang w:val="ru-RU"/>
        </w:rPr>
        <w:t xml:space="preserve"> и потребление пищи </w:t>
      </w:r>
      <w:r w:rsidR="000C488B">
        <w:rPr>
          <w:rFonts w:ascii="Calibri Light" w:hAnsi="Calibri Light" w:cstheme="majorHAnsi"/>
          <w:noProof/>
          <w:sz w:val="24"/>
          <w:szCs w:val="24"/>
          <w:lang w:val="ru-RU"/>
        </w:rPr>
        <w:t xml:space="preserve">или </w:t>
      </w:r>
      <w:r w:rsidR="000C488B" w:rsidRPr="000C488B">
        <w:rPr>
          <w:rFonts w:ascii="Calibri Light" w:hAnsi="Calibri Light" w:cstheme="majorHAnsi"/>
          <w:noProof/>
          <w:sz w:val="24"/>
          <w:szCs w:val="24"/>
          <w:lang w:val="ru-RU"/>
        </w:rPr>
        <w:t>животного или растительного происхождения, содержащей остатки пестицидов или удобр</w:t>
      </w:r>
      <w:r w:rsidR="002047F4">
        <w:rPr>
          <w:rFonts w:ascii="Calibri Light" w:hAnsi="Calibri Light" w:cstheme="majorHAnsi"/>
          <w:noProof/>
          <w:sz w:val="24"/>
          <w:szCs w:val="24"/>
          <w:lang w:val="ru-RU"/>
        </w:rPr>
        <w:t xml:space="preserve">ения, иногда может быть опасным, </w:t>
      </w:r>
      <w:r w:rsidR="002047F4" w:rsidRPr="002047F4">
        <w:rPr>
          <w:rFonts w:ascii="Calibri Light" w:eastAsia="Times New Roman" w:hAnsi="Calibri Light" w:cstheme="majorHAnsi"/>
          <w:sz w:val="24"/>
          <w:szCs w:val="24"/>
          <w:lang w:val="ru-RU"/>
        </w:rPr>
        <w:t>последствия</w:t>
      </w:r>
      <w:r w:rsidR="002047F4">
        <w:rPr>
          <w:rFonts w:ascii="Calibri Light" w:eastAsia="Times New Roman" w:hAnsi="Calibri Light" w:cstheme="majorHAnsi"/>
          <w:sz w:val="24"/>
          <w:szCs w:val="24"/>
          <w:lang w:val="ru-RU"/>
        </w:rPr>
        <w:t xml:space="preserve"> могут быть </w:t>
      </w:r>
      <w:r w:rsidR="002047F4" w:rsidRPr="002047F4">
        <w:rPr>
          <w:rFonts w:ascii="Calibri Light" w:eastAsia="Times New Roman" w:hAnsi="Calibri Light" w:cstheme="majorHAnsi"/>
          <w:sz w:val="24"/>
          <w:szCs w:val="24"/>
          <w:lang w:val="ru-RU"/>
        </w:rPr>
        <w:t>от кожных заболеваний, интоксикаций до</w:t>
      </w:r>
      <w:r w:rsidR="002047F4">
        <w:rPr>
          <w:rFonts w:ascii="Calibri Light" w:eastAsia="Times New Roman" w:hAnsi="Calibri Light" w:cstheme="majorHAnsi"/>
          <w:sz w:val="24"/>
          <w:szCs w:val="24"/>
          <w:lang w:val="ru-RU"/>
        </w:rPr>
        <w:t xml:space="preserve"> </w:t>
      </w:r>
      <w:r w:rsidR="002047F4" w:rsidRPr="002047F4">
        <w:rPr>
          <w:rFonts w:ascii="Calibri Light" w:eastAsia="Times New Roman" w:hAnsi="Calibri Light" w:cstheme="majorHAnsi"/>
          <w:sz w:val="24"/>
          <w:szCs w:val="24"/>
          <w:lang w:val="ru-RU"/>
        </w:rPr>
        <w:t>канцерогенных заболеваний</w:t>
      </w:r>
      <w:r w:rsidR="002047F4" w:rsidRPr="00256CA4">
        <w:rPr>
          <w:rStyle w:val="FootnoteReference"/>
          <w:rFonts w:ascii="Calibri Light" w:eastAsia="Times New Roman" w:hAnsi="Calibri Light" w:cstheme="majorHAnsi"/>
          <w:sz w:val="24"/>
          <w:szCs w:val="24"/>
        </w:rPr>
        <w:footnoteReference w:id="3"/>
      </w:r>
      <w:r w:rsidR="002047F4" w:rsidRPr="002047F4">
        <w:rPr>
          <w:rFonts w:ascii="Calibri Light" w:eastAsia="Times New Roman" w:hAnsi="Calibri Light" w:cstheme="majorHAnsi"/>
          <w:sz w:val="24"/>
          <w:szCs w:val="24"/>
          <w:lang w:val="ru-RU"/>
        </w:rPr>
        <w:t>.</w:t>
      </w:r>
    </w:p>
    <w:p w:rsidR="00256CA4" w:rsidRPr="00020D54" w:rsidRDefault="002047F4" w:rsidP="000C488B">
      <w:pPr>
        <w:spacing w:after="0" w:line="240" w:lineRule="auto"/>
        <w:ind w:firstLine="709"/>
        <w:jc w:val="both"/>
        <w:rPr>
          <w:rFonts w:ascii="Calibri Light" w:hAnsi="Calibri Light" w:cstheme="majorHAnsi"/>
          <w:noProof/>
          <w:sz w:val="24"/>
          <w:szCs w:val="24"/>
          <w:lang w:val="ru-RU"/>
        </w:rPr>
      </w:pPr>
      <w:r w:rsidRPr="002047F4">
        <w:rPr>
          <w:rFonts w:ascii="Calibri Light" w:hAnsi="Calibri Light" w:cstheme="majorHAnsi"/>
          <w:noProof/>
          <w:sz w:val="24"/>
          <w:szCs w:val="24"/>
          <w:lang w:val="ru-RU"/>
        </w:rPr>
        <w:t>Эффективно</w:t>
      </w:r>
      <w:r>
        <w:rPr>
          <w:rFonts w:ascii="Calibri Light" w:hAnsi="Calibri Light" w:cstheme="majorHAnsi"/>
          <w:noProof/>
          <w:sz w:val="24"/>
          <w:szCs w:val="24"/>
          <w:lang w:val="ru-RU"/>
        </w:rPr>
        <w:t>е</w:t>
      </w:r>
      <w:r w:rsidRPr="002047F4">
        <w:rPr>
          <w:rFonts w:ascii="Calibri Light" w:hAnsi="Calibri Light" w:cstheme="majorHAnsi"/>
          <w:noProof/>
          <w:sz w:val="24"/>
          <w:szCs w:val="24"/>
          <w:lang w:val="ru-RU"/>
        </w:rPr>
        <w:t xml:space="preserve"> управлени</w:t>
      </w:r>
      <w:r>
        <w:rPr>
          <w:rFonts w:ascii="Calibri Light" w:hAnsi="Calibri Light" w:cstheme="majorHAnsi"/>
          <w:noProof/>
          <w:sz w:val="24"/>
          <w:szCs w:val="24"/>
          <w:lang w:val="ru-RU"/>
        </w:rPr>
        <w:t>е</w:t>
      </w:r>
      <w:r w:rsidRPr="002047F4">
        <w:rPr>
          <w:rFonts w:ascii="Calibri Light" w:hAnsi="Calibri Light" w:cstheme="majorHAnsi"/>
          <w:noProof/>
          <w:sz w:val="24"/>
          <w:szCs w:val="24"/>
          <w:lang w:val="ru-RU"/>
        </w:rPr>
        <w:t xml:space="preserve"> Ф</w:t>
      </w:r>
      <w:r>
        <w:rPr>
          <w:rFonts w:ascii="Calibri Light" w:hAnsi="Calibri Light" w:cstheme="majorHAnsi"/>
          <w:noProof/>
          <w:sz w:val="24"/>
          <w:szCs w:val="24"/>
          <w:lang w:val="ru-RU"/>
        </w:rPr>
        <w:t>С</w:t>
      </w:r>
      <w:r w:rsidRPr="002047F4">
        <w:rPr>
          <w:rFonts w:ascii="Calibri Light" w:hAnsi="Calibri Light" w:cstheme="majorHAnsi"/>
          <w:noProof/>
          <w:sz w:val="24"/>
          <w:szCs w:val="24"/>
          <w:lang w:val="ru-RU"/>
        </w:rPr>
        <w:t>У</w:t>
      </w:r>
      <w:r>
        <w:rPr>
          <w:rFonts w:ascii="Calibri Light" w:hAnsi="Calibri Light" w:cstheme="majorHAnsi"/>
          <w:noProof/>
          <w:sz w:val="24"/>
          <w:szCs w:val="24"/>
          <w:lang w:val="ru-RU"/>
        </w:rPr>
        <w:t xml:space="preserve"> определяет </w:t>
      </w:r>
      <w:r w:rsidRPr="002047F4">
        <w:rPr>
          <w:rFonts w:ascii="Calibri Light" w:hAnsi="Calibri Light" w:cstheme="majorHAnsi"/>
          <w:noProof/>
          <w:sz w:val="24"/>
          <w:szCs w:val="24"/>
          <w:lang w:val="ru-RU"/>
        </w:rPr>
        <w:t>их влияние на пищевые продукты растительного происхождения, полученные из сельскохозяйственного сырья.</w:t>
      </w:r>
      <w:r>
        <w:rPr>
          <w:rFonts w:ascii="Calibri Light" w:hAnsi="Calibri Light" w:cstheme="majorHAnsi"/>
          <w:noProof/>
          <w:sz w:val="24"/>
          <w:szCs w:val="24"/>
          <w:lang w:val="ru-RU"/>
        </w:rPr>
        <w:t xml:space="preserve"> В последние годы в </w:t>
      </w:r>
      <w:r>
        <w:rPr>
          <w:rFonts w:ascii="Calibri Light" w:eastAsia="Calibri" w:hAnsi="Calibri Light" w:cstheme="majorHAnsi"/>
          <w:bCs/>
          <w:sz w:val="24"/>
          <w:szCs w:val="24"/>
          <w:lang w:val="ru-RU"/>
        </w:rPr>
        <w:t>Республике</w:t>
      </w:r>
      <w:r w:rsidRPr="00E04CAC">
        <w:rPr>
          <w:rFonts w:ascii="Calibri Light" w:eastAsia="Calibri" w:hAnsi="Calibri Light" w:cstheme="majorHAnsi"/>
          <w:bCs/>
          <w:sz w:val="24"/>
          <w:szCs w:val="24"/>
          <w:lang w:val="ru-RU"/>
        </w:rPr>
        <w:t xml:space="preserve"> Молдова</w:t>
      </w:r>
      <w:r>
        <w:rPr>
          <w:rFonts w:ascii="Calibri Light" w:eastAsia="Calibri" w:hAnsi="Calibri Light" w:cstheme="majorHAnsi"/>
          <w:bCs/>
          <w:sz w:val="24"/>
          <w:szCs w:val="24"/>
          <w:lang w:val="ru-RU"/>
        </w:rPr>
        <w:t xml:space="preserve"> ежегодно регистрируются все больше растений, </w:t>
      </w:r>
      <w:r w:rsidR="00020D54">
        <w:rPr>
          <w:rFonts w:ascii="Calibri Light" w:hAnsi="Calibri Light" w:cstheme="majorHAnsi"/>
          <w:noProof/>
          <w:sz w:val="24"/>
          <w:szCs w:val="24"/>
          <w:lang w:val="ru-RU"/>
        </w:rPr>
        <w:t>потенциальных</w:t>
      </w:r>
      <w:r w:rsidR="00020D54" w:rsidRPr="002047F4">
        <w:rPr>
          <w:rFonts w:ascii="Calibri Light" w:hAnsi="Calibri Light" w:cstheme="majorHAnsi"/>
          <w:noProof/>
          <w:sz w:val="24"/>
          <w:szCs w:val="24"/>
          <w:lang w:val="ru-RU"/>
        </w:rPr>
        <w:t xml:space="preserve"> культур для выращивания.</w:t>
      </w:r>
      <w:r w:rsidR="00020D54">
        <w:rPr>
          <w:rFonts w:ascii="Calibri Light" w:hAnsi="Calibri Light" w:cstheme="majorHAnsi"/>
          <w:noProof/>
          <w:sz w:val="24"/>
          <w:szCs w:val="24"/>
          <w:lang w:val="ru-RU"/>
        </w:rPr>
        <w:t xml:space="preserve"> Этот факт </w:t>
      </w:r>
      <w:r w:rsidR="00020D54" w:rsidRPr="00020D54">
        <w:rPr>
          <w:rFonts w:ascii="Calibri Light" w:hAnsi="Calibri Light" w:cstheme="majorHAnsi"/>
          <w:noProof/>
          <w:sz w:val="24"/>
          <w:szCs w:val="24"/>
          <w:lang w:val="ru-RU"/>
        </w:rPr>
        <w:t xml:space="preserve">обрисовывает развитие, а также тенденцию к ассимиляции некоторых растений, </w:t>
      </w:r>
      <w:r w:rsidR="00020D54">
        <w:rPr>
          <w:rFonts w:ascii="Calibri Light" w:hAnsi="Calibri Light" w:cstheme="majorHAnsi"/>
          <w:noProof/>
          <w:sz w:val="24"/>
          <w:szCs w:val="24"/>
          <w:lang w:val="ru-RU"/>
        </w:rPr>
        <w:t xml:space="preserve">которые </w:t>
      </w:r>
      <w:r w:rsidR="00020D54" w:rsidRPr="00020D54">
        <w:rPr>
          <w:rFonts w:ascii="Calibri Light" w:hAnsi="Calibri Light" w:cstheme="majorHAnsi"/>
          <w:noProof/>
          <w:sz w:val="24"/>
          <w:szCs w:val="24"/>
          <w:lang w:val="ru-RU"/>
        </w:rPr>
        <w:t>ранее не</w:t>
      </w:r>
      <w:r w:rsidR="00020D54">
        <w:rPr>
          <w:rFonts w:ascii="Calibri Light" w:hAnsi="Calibri Light" w:cstheme="majorHAnsi"/>
          <w:noProof/>
          <w:sz w:val="24"/>
          <w:szCs w:val="24"/>
          <w:lang w:val="ru-RU"/>
        </w:rPr>
        <w:t xml:space="preserve"> были характерны для нашего региона, смотреть таблицу №1 </w:t>
      </w:r>
      <w:r w:rsidR="00020D54" w:rsidRPr="00020D54">
        <w:rPr>
          <w:rFonts w:ascii="Calibri Light" w:eastAsia="Times New Roman" w:hAnsi="Calibri Light" w:cstheme="majorHAnsi"/>
          <w:sz w:val="24"/>
          <w:szCs w:val="24"/>
          <w:lang w:val="ru-RU"/>
        </w:rPr>
        <w:t>„</w:t>
      </w:r>
      <w:r w:rsidR="00020D54" w:rsidRPr="00020D54">
        <w:rPr>
          <w:rFonts w:ascii="Calibri Light" w:eastAsia="Times New Roman" w:hAnsi="Calibri Light" w:cstheme="majorHAnsi"/>
          <w:i/>
          <w:sz w:val="24"/>
          <w:szCs w:val="24"/>
          <w:lang w:val="ru-RU"/>
        </w:rPr>
        <w:t>Динамика включения сортов в Каталог сортов растений в 2018-2020 годах”.</w:t>
      </w:r>
      <w:r w:rsidR="00020D54">
        <w:rPr>
          <w:rFonts w:ascii="Calibri Light" w:eastAsia="Times New Roman" w:hAnsi="Calibri Light" w:cstheme="majorHAnsi"/>
          <w:i/>
          <w:sz w:val="24"/>
          <w:szCs w:val="24"/>
          <w:lang w:val="ru-RU"/>
        </w:rPr>
        <w:t xml:space="preserve"> </w:t>
      </w:r>
      <w:r w:rsidR="00020D54" w:rsidRPr="00020D54">
        <w:rPr>
          <w:rFonts w:ascii="Calibri Light" w:hAnsi="Calibri Light" w:cstheme="majorHAnsi"/>
          <w:noProof/>
          <w:sz w:val="24"/>
          <w:szCs w:val="24"/>
          <w:lang w:val="ru-RU"/>
        </w:rPr>
        <w:t>Таким образом, аграрный сектор получает значительные коннотации в ВВП, требуя внушительных расходов и инвестиций</w:t>
      </w:r>
      <w:r w:rsidR="00020D54">
        <w:rPr>
          <w:rFonts w:ascii="Calibri Light" w:hAnsi="Calibri Light" w:cstheme="majorHAnsi"/>
          <w:noProof/>
          <w:sz w:val="24"/>
          <w:szCs w:val="24"/>
          <w:lang w:val="ru-RU"/>
        </w:rPr>
        <w:t>.</w:t>
      </w:r>
    </w:p>
    <w:tbl>
      <w:tblPr>
        <w:tblStyle w:val="ListTable7Colorful-Accent61"/>
        <w:tblW w:w="0" w:type="auto"/>
        <w:tblLook w:val="04A0" w:firstRow="1" w:lastRow="0" w:firstColumn="1" w:lastColumn="0" w:noHBand="0" w:noVBand="1"/>
      </w:tblPr>
      <w:tblGrid>
        <w:gridCol w:w="2419"/>
        <w:gridCol w:w="2419"/>
        <w:gridCol w:w="2420"/>
        <w:gridCol w:w="2420"/>
      </w:tblGrid>
      <w:tr w:rsidR="00256CA4" w:rsidRPr="005B7EFE" w:rsidTr="007A51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78" w:type="dxa"/>
            <w:gridSpan w:val="4"/>
          </w:tcPr>
          <w:p w:rsidR="00256CA4" w:rsidRPr="000D256B" w:rsidRDefault="0051212A" w:rsidP="0051212A">
            <w:pPr>
              <w:spacing w:after="0" w:line="240" w:lineRule="auto"/>
              <w:rPr>
                <w:rFonts w:ascii="Calibri Light" w:hAnsi="Calibri Light" w:cstheme="majorHAnsi"/>
                <w:b/>
                <w:bCs/>
                <w:i w:val="0"/>
                <w:color w:val="000000" w:themeColor="text1"/>
                <w:kern w:val="24"/>
                <w:sz w:val="20"/>
                <w:szCs w:val="20"/>
                <w:lang w:val="ru-RU"/>
              </w:rPr>
            </w:pPr>
            <w:r>
              <w:rPr>
                <w:rFonts w:ascii="Calibri Light" w:hAnsi="Calibri Light" w:cstheme="majorHAnsi"/>
                <w:b/>
                <w:bCs/>
                <w:i w:val="0"/>
                <w:color w:val="000000" w:themeColor="text1"/>
                <w:kern w:val="24"/>
                <w:sz w:val="20"/>
                <w:szCs w:val="20"/>
                <w:lang w:val="ru-RU"/>
              </w:rPr>
              <w:t>Таблица</w:t>
            </w:r>
            <w:r w:rsidRPr="000D256B">
              <w:rPr>
                <w:rFonts w:ascii="Calibri Light" w:hAnsi="Calibri Light" w:cstheme="majorHAnsi"/>
                <w:b/>
                <w:bCs/>
                <w:i w:val="0"/>
                <w:color w:val="000000" w:themeColor="text1"/>
                <w:kern w:val="24"/>
                <w:sz w:val="20"/>
                <w:szCs w:val="20"/>
                <w:lang w:val="ru-RU"/>
              </w:rPr>
              <w:t xml:space="preserve"> №</w:t>
            </w:r>
            <w:r w:rsidR="00256CA4" w:rsidRPr="000D256B">
              <w:rPr>
                <w:rFonts w:ascii="Calibri Light" w:hAnsi="Calibri Light" w:cstheme="majorHAnsi"/>
                <w:b/>
                <w:bCs/>
                <w:i w:val="0"/>
                <w:color w:val="000000" w:themeColor="text1"/>
                <w:kern w:val="24"/>
                <w:sz w:val="20"/>
                <w:szCs w:val="20"/>
                <w:lang w:val="ru-RU"/>
              </w:rPr>
              <w:t>1</w:t>
            </w:r>
          </w:p>
          <w:p w:rsidR="00256CA4" w:rsidRPr="008F2AE1" w:rsidRDefault="008F2AE1" w:rsidP="008F2AE1">
            <w:pPr>
              <w:tabs>
                <w:tab w:val="left" w:pos="567"/>
              </w:tabs>
              <w:spacing w:after="0" w:line="240" w:lineRule="auto"/>
              <w:jc w:val="center"/>
              <w:rPr>
                <w:rFonts w:ascii="Calibri Light" w:eastAsia="Times New Roman" w:hAnsi="Calibri Light" w:cstheme="majorHAnsi"/>
                <w:sz w:val="24"/>
                <w:szCs w:val="24"/>
                <w:lang w:val="ru-RU"/>
              </w:rPr>
            </w:pPr>
            <w:r>
              <w:rPr>
                <w:rFonts w:ascii="Calibri Light" w:hAnsi="Calibri Light" w:cstheme="majorHAnsi"/>
                <w:b/>
                <w:bCs/>
                <w:i w:val="0"/>
                <w:color w:val="000000" w:themeColor="text1"/>
                <w:kern w:val="24"/>
                <w:sz w:val="20"/>
                <w:szCs w:val="20"/>
                <w:lang w:val="ru-RU"/>
              </w:rPr>
              <w:t>Динамика</w:t>
            </w:r>
            <w:r w:rsidRPr="008F2AE1">
              <w:rPr>
                <w:rFonts w:ascii="Calibri Light" w:hAnsi="Calibri Light" w:cstheme="majorHAnsi"/>
                <w:b/>
                <w:bCs/>
                <w:i w:val="0"/>
                <w:color w:val="000000" w:themeColor="text1"/>
                <w:kern w:val="24"/>
                <w:sz w:val="20"/>
                <w:szCs w:val="20"/>
                <w:lang w:val="ru-RU"/>
              </w:rPr>
              <w:t xml:space="preserve"> </w:t>
            </w:r>
            <w:r>
              <w:rPr>
                <w:rFonts w:ascii="Calibri Light" w:hAnsi="Calibri Light" w:cstheme="majorHAnsi"/>
                <w:b/>
                <w:bCs/>
                <w:i w:val="0"/>
                <w:color w:val="000000" w:themeColor="text1"/>
                <w:kern w:val="24"/>
                <w:sz w:val="20"/>
                <w:szCs w:val="20"/>
                <w:lang w:val="ru-RU"/>
              </w:rPr>
              <w:t>включения</w:t>
            </w:r>
            <w:r w:rsidRPr="008F2AE1">
              <w:rPr>
                <w:rFonts w:ascii="Calibri Light" w:hAnsi="Calibri Light" w:cstheme="majorHAnsi"/>
                <w:b/>
                <w:bCs/>
                <w:i w:val="0"/>
                <w:color w:val="000000" w:themeColor="text1"/>
                <w:kern w:val="24"/>
                <w:sz w:val="20"/>
                <w:szCs w:val="20"/>
                <w:lang w:val="ru-RU"/>
              </w:rPr>
              <w:t xml:space="preserve"> </w:t>
            </w:r>
            <w:r>
              <w:rPr>
                <w:rFonts w:ascii="Calibri Light" w:hAnsi="Calibri Light" w:cstheme="majorHAnsi"/>
                <w:b/>
                <w:bCs/>
                <w:i w:val="0"/>
                <w:color w:val="000000" w:themeColor="text1"/>
                <w:kern w:val="24"/>
                <w:sz w:val="20"/>
                <w:szCs w:val="20"/>
                <w:lang w:val="ru-RU"/>
              </w:rPr>
              <w:t>сортов</w:t>
            </w:r>
            <w:r w:rsidRPr="008F2AE1">
              <w:rPr>
                <w:rFonts w:ascii="Calibri Light" w:hAnsi="Calibri Light" w:cstheme="majorHAnsi"/>
                <w:b/>
                <w:bCs/>
                <w:i w:val="0"/>
                <w:color w:val="000000" w:themeColor="text1"/>
                <w:kern w:val="24"/>
                <w:sz w:val="20"/>
                <w:szCs w:val="20"/>
                <w:lang w:val="ru-RU"/>
              </w:rPr>
              <w:t xml:space="preserve"> </w:t>
            </w:r>
            <w:r>
              <w:rPr>
                <w:rFonts w:ascii="Calibri Light" w:hAnsi="Calibri Light" w:cstheme="majorHAnsi"/>
                <w:b/>
                <w:bCs/>
                <w:i w:val="0"/>
                <w:color w:val="000000" w:themeColor="text1"/>
                <w:kern w:val="24"/>
                <w:sz w:val="20"/>
                <w:szCs w:val="20"/>
                <w:lang w:val="ru-RU"/>
              </w:rPr>
              <w:t>в</w:t>
            </w:r>
            <w:r w:rsidRPr="008F2AE1">
              <w:rPr>
                <w:rFonts w:ascii="Calibri Light" w:hAnsi="Calibri Light" w:cstheme="majorHAnsi"/>
                <w:b/>
                <w:bCs/>
                <w:i w:val="0"/>
                <w:color w:val="000000" w:themeColor="text1"/>
                <w:kern w:val="24"/>
                <w:sz w:val="20"/>
                <w:szCs w:val="20"/>
                <w:lang w:val="ru-RU"/>
              </w:rPr>
              <w:t xml:space="preserve"> Каталог сортов растений </w:t>
            </w:r>
            <w:r>
              <w:rPr>
                <w:rFonts w:ascii="Calibri Light" w:hAnsi="Calibri Light" w:cstheme="majorHAnsi"/>
                <w:b/>
                <w:bCs/>
                <w:i w:val="0"/>
                <w:color w:val="000000" w:themeColor="text1"/>
                <w:kern w:val="24"/>
                <w:sz w:val="20"/>
                <w:szCs w:val="20"/>
                <w:lang w:val="ru-RU"/>
              </w:rPr>
              <w:t>в</w:t>
            </w:r>
            <w:r w:rsidRPr="008F2AE1">
              <w:rPr>
                <w:rFonts w:ascii="Calibri Light" w:hAnsi="Calibri Light" w:cstheme="majorHAnsi"/>
                <w:b/>
                <w:bCs/>
                <w:i w:val="0"/>
                <w:color w:val="000000" w:themeColor="text1"/>
                <w:kern w:val="24"/>
                <w:sz w:val="20"/>
                <w:szCs w:val="20"/>
                <w:lang w:val="ru-RU"/>
              </w:rPr>
              <w:t xml:space="preserve"> </w:t>
            </w:r>
            <w:r w:rsidR="00256CA4" w:rsidRPr="008F2AE1">
              <w:rPr>
                <w:rFonts w:ascii="Calibri Light" w:hAnsi="Calibri Light" w:cstheme="majorHAnsi"/>
                <w:b/>
                <w:bCs/>
                <w:i w:val="0"/>
                <w:color w:val="000000" w:themeColor="text1"/>
                <w:kern w:val="24"/>
                <w:sz w:val="20"/>
                <w:szCs w:val="20"/>
                <w:lang w:val="ru-RU"/>
              </w:rPr>
              <w:t>2018-2020</w:t>
            </w:r>
            <w:r>
              <w:rPr>
                <w:rFonts w:ascii="Calibri Light" w:hAnsi="Calibri Light" w:cstheme="majorHAnsi"/>
                <w:b/>
                <w:bCs/>
                <w:i w:val="0"/>
                <w:color w:val="000000" w:themeColor="text1"/>
                <w:kern w:val="24"/>
                <w:sz w:val="20"/>
                <w:szCs w:val="20"/>
                <w:lang w:val="ru-RU"/>
              </w:rPr>
              <w:t xml:space="preserve"> годах</w:t>
            </w:r>
            <w:r w:rsidR="00256CA4" w:rsidRPr="008F2AE1">
              <w:rPr>
                <w:rFonts w:ascii="Calibri Light" w:hAnsi="Calibri Light" w:cstheme="majorHAnsi"/>
                <w:b/>
                <w:bCs/>
                <w:i w:val="0"/>
                <w:color w:val="000000" w:themeColor="text1"/>
                <w:kern w:val="24"/>
                <w:sz w:val="20"/>
                <w:szCs w:val="20"/>
                <w:lang w:val="ru-RU"/>
              </w:rPr>
              <w:t xml:space="preserve">, </w:t>
            </w:r>
            <w:r>
              <w:rPr>
                <w:rFonts w:ascii="Calibri Light" w:hAnsi="Calibri Light" w:cstheme="majorHAnsi"/>
                <w:b/>
                <w:bCs/>
                <w:i w:val="0"/>
                <w:color w:val="000000" w:themeColor="text1"/>
                <w:kern w:val="24"/>
                <w:sz w:val="20"/>
                <w:szCs w:val="20"/>
                <w:lang w:val="ru-RU"/>
              </w:rPr>
              <w:t>единиц</w:t>
            </w:r>
          </w:p>
        </w:tc>
      </w:tr>
      <w:tr w:rsidR="00256CA4" w:rsidRPr="00256CA4" w:rsidTr="007A5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256CA4" w:rsidRPr="00256CA4" w:rsidRDefault="0051212A" w:rsidP="0051212A">
            <w:pPr>
              <w:spacing w:after="0" w:line="240" w:lineRule="auto"/>
              <w:jc w:val="both"/>
              <w:rPr>
                <w:rFonts w:ascii="Calibri Light" w:eastAsia="Times New Roman" w:hAnsi="Calibri Light" w:cstheme="majorHAnsi"/>
                <w:b/>
                <w:color w:val="17365D" w:themeColor="text2" w:themeShade="BF"/>
                <w:sz w:val="20"/>
                <w:szCs w:val="20"/>
              </w:rPr>
            </w:pPr>
            <w:r>
              <w:rPr>
                <w:rFonts w:ascii="Calibri Light" w:hAnsi="Calibri Light" w:cstheme="majorHAnsi"/>
                <w:b/>
                <w:bCs/>
                <w:color w:val="17365D" w:themeColor="text2" w:themeShade="BF"/>
                <w:kern w:val="24"/>
                <w:sz w:val="20"/>
                <w:szCs w:val="20"/>
                <w:lang w:val="ru-RU"/>
              </w:rPr>
              <w:t xml:space="preserve">Культура </w:t>
            </w:r>
            <w:r w:rsidR="00256CA4" w:rsidRPr="00256CA4">
              <w:rPr>
                <w:rFonts w:ascii="Calibri Light" w:hAnsi="Calibri Light" w:cstheme="majorHAnsi"/>
                <w:b/>
                <w:bCs/>
                <w:color w:val="17365D" w:themeColor="text2" w:themeShade="BF"/>
                <w:kern w:val="24"/>
                <w:sz w:val="20"/>
                <w:szCs w:val="20"/>
              </w:rPr>
              <w:t>/</w:t>
            </w:r>
            <w:r>
              <w:rPr>
                <w:rFonts w:ascii="Calibri Light" w:hAnsi="Calibri Light" w:cstheme="majorHAnsi"/>
                <w:b/>
                <w:bCs/>
                <w:color w:val="17365D" w:themeColor="text2" w:themeShade="BF"/>
                <w:kern w:val="24"/>
                <w:sz w:val="20"/>
                <w:szCs w:val="20"/>
                <w:lang w:val="ru-RU"/>
              </w:rPr>
              <w:t>года</w:t>
            </w:r>
          </w:p>
        </w:tc>
        <w:tc>
          <w:tcPr>
            <w:tcW w:w="2419"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17365D" w:themeColor="text2" w:themeShade="BF"/>
                <w:sz w:val="20"/>
                <w:szCs w:val="20"/>
              </w:rPr>
            </w:pPr>
            <w:r w:rsidRPr="00256CA4">
              <w:rPr>
                <w:rFonts w:ascii="Calibri Light" w:hAnsi="Calibri Light" w:cstheme="majorHAnsi"/>
                <w:b/>
                <w:bCs/>
                <w:color w:val="17365D" w:themeColor="text2" w:themeShade="BF"/>
                <w:kern w:val="24"/>
                <w:sz w:val="20"/>
                <w:szCs w:val="20"/>
              </w:rPr>
              <w:t>2018</w:t>
            </w:r>
          </w:p>
        </w:tc>
        <w:tc>
          <w:tcPr>
            <w:tcW w:w="2420"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17365D" w:themeColor="text2" w:themeShade="BF"/>
                <w:sz w:val="20"/>
                <w:szCs w:val="20"/>
              </w:rPr>
            </w:pPr>
            <w:r w:rsidRPr="00256CA4">
              <w:rPr>
                <w:rFonts w:ascii="Calibri Light" w:hAnsi="Calibri Light" w:cstheme="majorHAnsi"/>
                <w:b/>
                <w:bCs/>
                <w:color w:val="17365D" w:themeColor="text2" w:themeShade="BF"/>
                <w:kern w:val="24"/>
                <w:sz w:val="20"/>
                <w:szCs w:val="20"/>
              </w:rPr>
              <w:t>2019</w:t>
            </w:r>
          </w:p>
        </w:tc>
        <w:tc>
          <w:tcPr>
            <w:tcW w:w="2420"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17365D" w:themeColor="text2" w:themeShade="BF"/>
                <w:sz w:val="20"/>
                <w:szCs w:val="20"/>
              </w:rPr>
            </w:pPr>
            <w:r w:rsidRPr="00256CA4">
              <w:rPr>
                <w:rFonts w:ascii="Calibri Light" w:hAnsi="Calibri Light" w:cstheme="majorHAnsi"/>
                <w:b/>
                <w:bCs/>
                <w:color w:val="17365D" w:themeColor="text2" w:themeShade="BF"/>
                <w:kern w:val="24"/>
                <w:sz w:val="20"/>
                <w:szCs w:val="20"/>
              </w:rPr>
              <w:t>2020</w:t>
            </w:r>
          </w:p>
        </w:tc>
      </w:tr>
      <w:tr w:rsidR="00256CA4" w:rsidRPr="00256CA4" w:rsidTr="007A5104">
        <w:tc>
          <w:tcPr>
            <w:cnfStyle w:val="001000000000" w:firstRow="0" w:lastRow="0" w:firstColumn="1" w:lastColumn="0" w:oddVBand="0" w:evenVBand="0" w:oddHBand="0" w:evenHBand="0" w:firstRowFirstColumn="0" w:firstRowLastColumn="0" w:lastRowFirstColumn="0" w:lastRowLastColumn="0"/>
            <w:tcW w:w="2419" w:type="dxa"/>
          </w:tcPr>
          <w:p w:rsidR="00256CA4" w:rsidRPr="00256CA4" w:rsidRDefault="00A34363" w:rsidP="00A34363">
            <w:pPr>
              <w:spacing w:after="0" w:line="240" w:lineRule="auto"/>
              <w:jc w:val="both"/>
              <w:rPr>
                <w:rFonts w:ascii="Calibri Light" w:eastAsia="Times New Roman" w:hAnsi="Calibri Light" w:cstheme="majorHAnsi"/>
                <w:sz w:val="20"/>
                <w:szCs w:val="20"/>
              </w:rPr>
            </w:pPr>
            <w:r>
              <w:rPr>
                <w:rFonts w:ascii="Calibri Light" w:hAnsi="Calibri Light" w:cstheme="majorHAnsi"/>
                <w:bCs/>
                <w:color w:val="000000" w:themeColor="text1"/>
                <w:kern w:val="24"/>
                <w:sz w:val="20"/>
                <w:szCs w:val="20"/>
                <w:lang w:val="ru-RU"/>
              </w:rPr>
              <w:t xml:space="preserve">Полевые </w:t>
            </w:r>
          </w:p>
        </w:tc>
        <w:tc>
          <w:tcPr>
            <w:tcW w:w="2419"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920</w:t>
            </w:r>
          </w:p>
        </w:tc>
        <w:tc>
          <w:tcPr>
            <w:tcW w:w="2420"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934</w:t>
            </w:r>
          </w:p>
        </w:tc>
        <w:tc>
          <w:tcPr>
            <w:tcW w:w="2420"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978</w:t>
            </w:r>
          </w:p>
        </w:tc>
      </w:tr>
      <w:tr w:rsidR="00256CA4" w:rsidRPr="00256CA4" w:rsidTr="007A5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256CA4" w:rsidRPr="00256CA4" w:rsidRDefault="00A34363" w:rsidP="00A34363">
            <w:pPr>
              <w:spacing w:after="0" w:line="240" w:lineRule="auto"/>
              <w:jc w:val="both"/>
              <w:rPr>
                <w:rFonts w:ascii="Calibri Light" w:eastAsia="Times New Roman" w:hAnsi="Calibri Light" w:cstheme="majorHAnsi"/>
                <w:sz w:val="20"/>
                <w:szCs w:val="20"/>
              </w:rPr>
            </w:pPr>
            <w:r>
              <w:rPr>
                <w:rFonts w:ascii="Calibri Light" w:hAnsi="Calibri Light" w:cstheme="majorHAnsi"/>
                <w:bCs/>
                <w:color w:val="000000" w:themeColor="text1"/>
                <w:kern w:val="24"/>
                <w:sz w:val="20"/>
                <w:szCs w:val="20"/>
                <w:lang w:val="ru-RU"/>
              </w:rPr>
              <w:t xml:space="preserve">Овощи </w:t>
            </w:r>
          </w:p>
        </w:tc>
        <w:tc>
          <w:tcPr>
            <w:tcW w:w="2419"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829</w:t>
            </w:r>
          </w:p>
        </w:tc>
        <w:tc>
          <w:tcPr>
            <w:tcW w:w="2420"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861</w:t>
            </w:r>
          </w:p>
        </w:tc>
        <w:tc>
          <w:tcPr>
            <w:tcW w:w="2420"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812</w:t>
            </w:r>
          </w:p>
        </w:tc>
      </w:tr>
      <w:tr w:rsidR="00256CA4" w:rsidRPr="00256CA4" w:rsidTr="007A5104">
        <w:tc>
          <w:tcPr>
            <w:cnfStyle w:val="001000000000" w:firstRow="0" w:lastRow="0" w:firstColumn="1" w:lastColumn="0" w:oddVBand="0" w:evenVBand="0" w:oddHBand="0" w:evenHBand="0" w:firstRowFirstColumn="0" w:firstRowLastColumn="0" w:lastRowFirstColumn="0" w:lastRowLastColumn="0"/>
            <w:tcW w:w="2419" w:type="dxa"/>
          </w:tcPr>
          <w:p w:rsidR="00256CA4" w:rsidRPr="00256CA4" w:rsidRDefault="00A34363" w:rsidP="00A34363">
            <w:pPr>
              <w:spacing w:after="0" w:line="240" w:lineRule="auto"/>
              <w:jc w:val="both"/>
              <w:rPr>
                <w:rFonts w:ascii="Calibri Light" w:eastAsia="Times New Roman" w:hAnsi="Calibri Light" w:cstheme="majorHAnsi"/>
                <w:sz w:val="20"/>
                <w:szCs w:val="20"/>
              </w:rPr>
            </w:pPr>
            <w:r>
              <w:rPr>
                <w:rFonts w:ascii="Calibri Light" w:hAnsi="Calibri Light" w:cstheme="majorHAnsi"/>
                <w:bCs/>
                <w:color w:val="000000" w:themeColor="text1"/>
                <w:kern w:val="24"/>
                <w:sz w:val="20"/>
                <w:szCs w:val="20"/>
                <w:lang w:val="ru-RU"/>
              </w:rPr>
              <w:t>Фрукты</w:t>
            </w:r>
            <w:r w:rsidR="00256CA4" w:rsidRPr="00256CA4">
              <w:rPr>
                <w:rFonts w:ascii="Calibri Light" w:hAnsi="Calibri Light" w:cstheme="majorHAnsi"/>
                <w:bCs/>
                <w:color w:val="000000" w:themeColor="text1"/>
                <w:kern w:val="24"/>
                <w:sz w:val="20"/>
                <w:szCs w:val="20"/>
              </w:rPr>
              <w:t>*</w:t>
            </w:r>
          </w:p>
        </w:tc>
        <w:tc>
          <w:tcPr>
            <w:tcW w:w="2419"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364</w:t>
            </w:r>
          </w:p>
        </w:tc>
        <w:tc>
          <w:tcPr>
            <w:tcW w:w="2420"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362</w:t>
            </w:r>
          </w:p>
        </w:tc>
        <w:tc>
          <w:tcPr>
            <w:tcW w:w="2420"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366</w:t>
            </w:r>
          </w:p>
        </w:tc>
      </w:tr>
      <w:tr w:rsidR="00256CA4" w:rsidRPr="00256CA4" w:rsidTr="007A5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256CA4" w:rsidRPr="00256CA4" w:rsidRDefault="00B11105" w:rsidP="0051212A">
            <w:pPr>
              <w:spacing w:after="0" w:line="240" w:lineRule="auto"/>
              <w:jc w:val="both"/>
              <w:rPr>
                <w:rFonts w:ascii="Calibri Light" w:eastAsia="Times New Roman" w:hAnsi="Calibri Light" w:cstheme="majorHAnsi"/>
                <w:sz w:val="20"/>
                <w:szCs w:val="20"/>
              </w:rPr>
            </w:pPr>
            <w:r>
              <w:rPr>
                <w:rFonts w:ascii="Calibri Light" w:hAnsi="Calibri Light" w:cstheme="majorHAnsi"/>
                <w:bCs/>
                <w:color w:val="000000" w:themeColor="text1"/>
                <w:kern w:val="24"/>
                <w:sz w:val="20"/>
                <w:szCs w:val="20"/>
                <w:lang w:val="ru-RU"/>
              </w:rPr>
              <w:t>Виноград</w:t>
            </w:r>
            <w:r w:rsidR="00256CA4" w:rsidRPr="00256CA4">
              <w:rPr>
                <w:rFonts w:ascii="Calibri Light" w:hAnsi="Calibri Light" w:cstheme="majorHAnsi"/>
                <w:bCs/>
                <w:color w:val="000000" w:themeColor="text1"/>
                <w:kern w:val="24"/>
                <w:sz w:val="20"/>
                <w:szCs w:val="20"/>
              </w:rPr>
              <w:t>*</w:t>
            </w:r>
          </w:p>
        </w:tc>
        <w:tc>
          <w:tcPr>
            <w:tcW w:w="2419"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260</w:t>
            </w:r>
          </w:p>
        </w:tc>
        <w:tc>
          <w:tcPr>
            <w:tcW w:w="2420"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262</w:t>
            </w:r>
          </w:p>
        </w:tc>
        <w:tc>
          <w:tcPr>
            <w:tcW w:w="2420" w:type="dxa"/>
          </w:tcPr>
          <w:p w:rsidR="00256CA4" w:rsidRPr="00256CA4" w:rsidRDefault="00256CA4" w:rsidP="0051212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266</w:t>
            </w:r>
          </w:p>
        </w:tc>
      </w:tr>
      <w:tr w:rsidR="00256CA4" w:rsidRPr="00256CA4" w:rsidTr="007A5104">
        <w:tc>
          <w:tcPr>
            <w:cnfStyle w:val="001000000000" w:firstRow="0" w:lastRow="0" w:firstColumn="1" w:lastColumn="0" w:oddVBand="0" w:evenVBand="0" w:oddHBand="0" w:evenHBand="0" w:firstRowFirstColumn="0" w:firstRowLastColumn="0" w:lastRowFirstColumn="0" w:lastRowLastColumn="0"/>
            <w:tcW w:w="2419" w:type="dxa"/>
          </w:tcPr>
          <w:p w:rsidR="00256CA4" w:rsidRPr="00A34363" w:rsidRDefault="00A34363" w:rsidP="0051212A">
            <w:pPr>
              <w:spacing w:after="0" w:line="240" w:lineRule="auto"/>
              <w:jc w:val="both"/>
              <w:rPr>
                <w:rFonts w:ascii="Calibri Light" w:eastAsia="Times New Roman" w:hAnsi="Calibri Light" w:cstheme="majorHAnsi"/>
                <w:sz w:val="20"/>
                <w:szCs w:val="20"/>
                <w:lang w:val="ru-RU"/>
              </w:rPr>
            </w:pPr>
            <w:r w:rsidRPr="00A34363">
              <w:rPr>
                <w:rFonts w:ascii="Calibri Light" w:eastAsia="Times New Roman" w:hAnsi="Calibri Light" w:cstheme="majorHAnsi"/>
                <w:sz w:val="20"/>
                <w:szCs w:val="20"/>
                <w:lang w:val="ru-RU"/>
              </w:rPr>
              <w:t>Всего</w:t>
            </w:r>
          </w:p>
        </w:tc>
        <w:tc>
          <w:tcPr>
            <w:tcW w:w="2419"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2377</w:t>
            </w:r>
          </w:p>
        </w:tc>
        <w:tc>
          <w:tcPr>
            <w:tcW w:w="2420"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2419</w:t>
            </w:r>
          </w:p>
        </w:tc>
        <w:tc>
          <w:tcPr>
            <w:tcW w:w="2420" w:type="dxa"/>
          </w:tcPr>
          <w:p w:rsidR="00256CA4" w:rsidRPr="00256CA4" w:rsidRDefault="00256CA4" w:rsidP="0051212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rPr>
            </w:pPr>
            <w:r w:rsidRPr="00256CA4">
              <w:rPr>
                <w:rFonts w:ascii="Calibri Light" w:hAnsi="Calibri Light" w:cstheme="majorHAnsi"/>
                <w:bCs/>
                <w:color w:val="000000" w:themeColor="text1"/>
                <w:kern w:val="24"/>
                <w:sz w:val="20"/>
                <w:szCs w:val="20"/>
              </w:rPr>
              <w:t>2414</w:t>
            </w:r>
          </w:p>
        </w:tc>
      </w:tr>
      <w:tr w:rsidR="00256CA4" w:rsidRPr="00256CA4" w:rsidTr="007A5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8" w:type="dxa"/>
            <w:gridSpan w:val="4"/>
          </w:tcPr>
          <w:p w:rsidR="00256CA4" w:rsidRPr="00256CA4" w:rsidRDefault="00256CA4" w:rsidP="00B11105">
            <w:pPr>
              <w:spacing w:after="0" w:line="240" w:lineRule="auto"/>
              <w:jc w:val="both"/>
              <w:rPr>
                <w:rFonts w:ascii="Calibri Light" w:hAnsi="Calibri Light" w:cstheme="majorHAnsi"/>
                <w:bCs/>
                <w:color w:val="000000" w:themeColor="text1"/>
                <w:kern w:val="24"/>
                <w:sz w:val="20"/>
                <w:szCs w:val="20"/>
              </w:rPr>
            </w:pPr>
            <w:r w:rsidRPr="00256CA4">
              <w:rPr>
                <w:rFonts w:ascii="Calibri Light" w:hAnsi="Calibri Light" w:cstheme="majorHAnsi"/>
                <w:bCs/>
                <w:color w:val="000000" w:themeColor="text1"/>
                <w:kern w:val="24"/>
                <w:sz w:val="20"/>
                <w:szCs w:val="20"/>
              </w:rPr>
              <w:t xml:space="preserve">* </w:t>
            </w:r>
            <w:r w:rsidR="00B11105">
              <w:rPr>
                <w:rFonts w:ascii="Calibri Light" w:hAnsi="Calibri Light" w:cstheme="majorHAnsi"/>
                <w:bCs/>
                <w:color w:val="000000" w:themeColor="text1"/>
                <w:kern w:val="24"/>
                <w:sz w:val="20"/>
                <w:szCs w:val="20"/>
                <w:lang w:val="ru-RU"/>
              </w:rPr>
              <w:t>В том числе клоны</w:t>
            </w:r>
          </w:p>
        </w:tc>
      </w:tr>
      <w:tr w:rsidR="00256CA4" w:rsidRPr="005B7EFE" w:rsidTr="007A5104">
        <w:tc>
          <w:tcPr>
            <w:cnfStyle w:val="001000000000" w:firstRow="0" w:lastRow="0" w:firstColumn="1" w:lastColumn="0" w:oddVBand="0" w:evenVBand="0" w:oddHBand="0" w:evenHBand="0" w:firstRowFirstColumn="0" w:firstRowLastColumn="0" w:lastRowFirstColumn="0" w:lastRowLastColumn="0"/>
            <w:tcW w:w="9678" w:type="dxa"/>
            <w:gridSpan w:val="4"/>
          </w:tcPr>
          <w:p w:rsidR="00256CA4" w:rsidRPr="0051212A" w:rsidRDefault="0051212A" w:rsidP="002275E7">
            <w:pPr>
              <w:spacing w:before="120" w:after="120" w:line="240" w:lineRule="auto"/>
              <w:jc w:val="both"/>
              <w:rPr>
                <w:rFonts w:ascii="Calibri Light" w:hAnsi="Calibri Light" w:cstheme="majorHAnsi"/>
                <w:b/>
                <w:bCs/>
                <w:i w:val="0"/>
                <w:color w:val="000000" w:themeColor="text1"/>
                <w:kern w:val="24"/>
                <w:sz w:val="20"/>
                <w:szCs w:val="20"/>
                <w:lang w:val="ru-RU"/>
              </w:rPr>
            </w:pPr>
            <w:r>
              <w:rPr>
                <w:rFonts w:ascii="Calibri Light" w:hAnsi="Calibri Light" w:cstheme="majorHAnsi"/>
                <w:b/>
                <w:bCs/>
                <w:color w:val="000000" w:themeColor="text1"/>
                <w:kern w:val="24"/>
                <w:sz w:val="20"/>
                <w:szCs w:val="20"/>
                <w:lang w:val="ru-RU"/>
              </w:rPr>
              <w:t>Источник</w:t>
            </w:r>
            <w:r w:rsidR="00256CA4" w:rsidRPr="0051212A">
              <w:rPr>
                <w:rFonts w:ascii="Calibri Light" w:hAnsi="Calibri Light" w:cstheme="majorHAnsi"/>
                <w:b/>
                <w:bCs/>
                <w:color w:val="000000" w:themeColor="text1"/>
                <w:kern w:val="24"/>
                <w:sz w:val="20"/>
                <w:szCs w:val="20"/>
                <w:lang w:val="ru-RU"/>
              </w:rPr>
              <w:t xml:space="preserve">: </w:t>
            </w:r>
            <w:r w:rsidRPr="0051212A">
              <w:rPr>
                <w:rFonts w:ascii="Calibri Light" w:hAnsi="Calibri Light" w:cstheme="majorHAnsi"/>
                <w:bCs/>
                <w:color w:val="000000" w:themeColor="text1"/>
                <w:kern w:val="24"/>
                <w:sz w:val="20"/>
                <w:szCs w:val="20"/>
                <w:lang w:val="ru-RU"/>
              </w:rPr>
              <w:t>Государственная комиссия по испытанию сортов растений,</w:t>
            </w:r>
            <w:r w:rsidR="00256CA4" w:rsidRPr="0051212A">
              <w:rPr>
                <w:rFonts w:ascii="Calibri Light" w:hAnsi="Calibri Light" w:cstheme="majorHAnsi"/>
                <w:bCs/>
                <w:color w:val="000000" w:themeColor="text1"/>
                <w:kern w:val="24"/>
                <w:sz w:val="20"/>
                <w:szCs w:val="20"/>
                <w:lang w:val="ru-RU"/>
              </w:rPr>
              <w:t xml:space="preserve"> „</w:t>
            </w:r>
            <w:r>
              <w:rPr>
                <w:rFonts w:ascii="Calibri Light" w:hAnsi="Calibri Light" w:cstheme="majorHAnsi"/>
                <w:bCs/>
                <w:color w:val="000000" w:themeColor="text1"/>
                <w:kern w:val="24"/>
                <w:sz w:val="20"/>
                <w:szCs w:val="20"/>
                <w:lang w:val="ru-RU"/>
              </w:rPr>
              <w:t xml:space="preserve">Каталог сортов растений </w:t>
            </w:r>
            <w:r w:rsidRPr="0051212A">
              <w:rPr>
                <w:rFonts w:ascii="Calibri Light" w:hAnsi="Calibri Light" w:cstheme="majorHAnsi"/>
                <w:bCs/>
                <w:color w:val="000000" w:themeColor="text1"/>
                <w:kern w:val="24"/>
                <w:sz w:val="20"/>
                <w:szCs w:val="20"/>
                <w:lang w:val="ru-RU"/>
              </w:rPr>
              <w:t xml:space="preserve">Республики Молдова </w:t>
            </w:r>
            <w:r w:rsidR="00256CA4" w:rsidRPr="0051212A">
              <w:rPr>
                <w:rFonts w:ascii="Calibri Light" w:hAnsi="Calibri Light" w:cstheme="majorHAnsi"/>
                <w:bCs/>
                <w:color w:val="000000" w:themeColor="text1"/>
                <w:kern w:val="24"/>
                <w:sz w:val="20"/>
                <w:szCs w:val="20"/>
                <w:lang w:val="ru-RU"/>
              </w:rPr>
              <w:t>2018-2020”</w:t>
            </w:r>
            <w:r>
              <w:rPr>
                <w:rFonts w:ascii="Calibri Light" w:hAnsi="Calibri Light" w:cstheme="majorHAnsi"/>
                <w:bCs/>
                <w:color w:val="000000" w:themeColor="text1"/>
                <w:kern w:val="24"/>
                <w:sz w:val="20"/>
                <w:szCs w:val="20"/>
                <w:lang w:val="ru-RU"/>
              </w:rPr>
              <w:t>.</w:t>
            </w:r>
          </w:p>
        </w:tc>
      </w:tr>
    </w:tbl>
    <w:p w:rsidR="00C55871" w:rsidRDefault="00C55871" w:rsidP="00C55871">
      <w:pPr>
        <w:tabs>
          <w:tab w:val="left" w:pos="567"/>
        </w:tabs>
        <w:spacing w:after="0" w:line="240" w:lineRule="auto"/>
        <w:ind w:firstLine="567"/>
        <w:jc w:val="both"/>
        <w:rPr>
          <w:rFonts w:ascii="Calibri Light" w:eastAsia="Times New Roman" w:hAnsi="Calibri Light" w:cstheme="majorHAnsi"/>
          <w:sz w:val="24"/>
          <w:szCs w:val="24"/>
          <w:lang w:val="ru-RU"/>
        </w:rPr>
      </w:pPr>
      <w:r w:rsidRPr="00E04CAC">
        <w:rPr>
          <w:rFonts w:ascii="Calibri Light" w:eastAsia="Calibri" w:hAnsi="Calibri Light" w:cstheme="majorHAnsi"/>
          <w:bCs/>
          <w:sz w:val="24"/>
          <w:szCs w:val="24"/>
          <w:lang w:val="ru-RU"/>
        </w:rPr>
        <w:lastRenderedPageBreak/>
        <w:t>Сельское хозяйство является</w:t>
      </w:r>
      <w:r w:rsidRPr="00C55871">
        <w:rPr>
          <w:rFonts w:ascii="Calibri Light" w:eastAsia="Times New Roman" w:hAnsi="Calibri Light" w:cstheme="majorHAnsi"/>
          <w:sz w:val="24"/>
          <w:szCs w:val="24"/>
          <w:lang w:val="ru-RU"/>
        </w:rPr>
        <w:t xml:space="preserve"> чрезвычайно чувствительны</w:t>
      </w:r>
      <w:r>
        <w:rPr>
          <w:rFonts w:ascii="Calibri Light" w:eastAsia="Times New Roman" w:hAnsi="Calibri Light" w:cstheme="majorHAnsi"/>
          <w:sz w:val="24"/>
          <w:szCs w:val="24"/>
          <w:lang w:val="ru-RU"/>
        </w:rPr>
        <w:t xml:space="preserve">м сектором к климатическим условиям. Данные показывают, что </w:t>
      </w:r>
      <w:r>
        <w:rPr>
          <w:rFonts w:ascii="Calibri Light" w:eastAsia="Calibri" w:hAnsi="Calibri Light" w:cstheme="majorHAnsi"/>
          <w:bCs/>
          <w:sz w:val="24"/>
          <w:szCs w:val="24"/>
          <w:lang w:val="ru-RU"/>
        </w:rPr>
        <w:t>Республика</w:t>
      </w:r>
      <w:r w:rsidRPr="00E04CAC">
        <w:rPr>
          <w:rFonts w:ascii="Calibri Light" w:eastAsia="Calibri" w:hAnsi="Calibri Light" w:cstheme="majorHAnsi"/>
          <w:bCs/>
          <w:sz w:val="24"/>
          <w:szCs w:val="24"/>
          <w:lang w:val="ru-RU"/>
        </w:rPr>
        <w:t xml:space="preserve"> Молдова</w:t>
      </w:r>
      <w:r w:rsidRPr="00C55871">
        <w:rPr>
          <w:rFonts w:ascii="Calibri Light" w:eastAsia="Times New Roman" w:hAnsi="Calibri Light" w:cstheme="majorHAnsi"/>
          <w:sz w:val="24"/>
          <w:szCs w:val="24"/>
          <w:lang w:val="ru-RU"/>
        </w:rPr>
        <w:t xml:space="preserve"> подвергается воздействию чрезвычайно изменчивого климата, который уже испытал повышение средней температуры</w:t>
      </w:r>
      <w:r>
        <w:rPr>
          <w:rFonts w:ascii="Calibri Light" w:eastAsia="Times New Roman" w:hAnsi="Calibri Light" w:cstheme="majorHAnsi"/>
          <w:sz w:val="24"/>
          <w:szCs w:val="24"/>
          <w:lang w:val="ru-RU"/>
        </w:rPr>
        <w:t xml:space="preserve">. Так, страна часто сталкивается с различными </w:t>
      </w:r>
      <w:r w:rsidRPr="00C55871">
        <w:rPr>
          <w:rFonts w:ascii="Calibri Light" w:eastAsia="Times New Roman" w:hAnsi="Calibri Light" w:cstheme="majorHAnsi"/>
          <w:sz w:val="24"/>
          <w:szCs w:val="24"/>
          <w:lang w:val="ru-RU"/>
        </w:rPr>
        <w:t>менее благоприятны</w:t>
      </w:r>
      <w:r>
        <w:rPr>
          <w:rFonts w:ascii="Calibri Light" w:eastAsia="Times New Roman" w:hAnsi="Calibri Light" w:cstheme="majorHAnsi"/>
          <w:sz w:val="24"/>
          <w:szCs w:val="24"/>
          <w:lang w:val="ru-RU"/>
        </w:rPr>
        <w:t>ми</w:t>
      </w:r>
      <w:r w:rsidRPr="00C55871">
        <w:rPr>
          <w:rFonts w:ascii="Calibri Light" w:eastAsia="Times New Roman" w:hAnsi="Calibri Light" w:cstheme="majorHAnsi"/>
          <w:sz w:val="24"/>
          <w:szCs w:val="24"/>
          <w:lang w:val="ru-RU"/>
        </w:rPr>
        <w:t xml:space="preserve"> явления</w:t>
      </w:r>
      <w:r>
        <w:rPr>
          <w:rFonts w:ascii="Calibri Light" w:eastAsia="Times New Roman" w:hAnsi="Calibri Light" w:cstheme="majorHAnsi"/>
          <w:sz w:val="24"/>
          <w:szCs w:val="24"/>
          <w:lang w:val="ru-RU"/>
        </w:rPr>
        <w:t>ми</w:t>
      </w:r>
      <w:r w:rsidRPr="00C55871">
        <w:rPr>
          <w:rFonts w:ascii="Calibri Light" w:eastAsia="Times New Roman" w:hAnsi="Calibri Light" w:cstheme="majorHAnsi"/>
          <w:sz w:val="24"/>
          <w:szCs w:val="24"/>
          <w:lang w:val="ru-RU"/>
        </w:rPr>
        <w:t>, таки</w:t>
      </w:r>
      <w:r>
        <w:rPr>
          <w:rFonts w:ascii="Calibri Light" w:eastAsia="Times New Roman" w:hAnsi="Calibri Light" w:cstheme="majorHAnsi"/>
          <w:sz w:val="24"/>
          <w:szCs w:val="24"/>
          <w:lang w:val="ru-RU"/>
        </w:rPr>
        <w:t>ми</w:t>
      </w:r>
      <w:r w:rsidRPr="00C55871">
        <w:rPr>
          <w:rFonts w:ascii="Calibri Light" w:eastAsia="Times New Roman" w:hAnsi="Calibri Light" w:cstheme="majorHAnsi"/>
          <w:sz w:val="24"/>
          <w:szCs w:val="24"/>
          <w:lang w:val="ru-RU"/>
        </w:rPr>
        <w:t xml:space="preserve"> как засуха, наводнения и заморозки</w:t>
      </w:r>
      <w:r>
        <w:rPr>
          <w:rFonts w:ascii="Calibri Light" w:eastAsia="Times New Roman" w:hAnsi="Calibri Light" w:cstheme="majorHAnsi"/>
          <w:sz w:val="24"/>
          <w:szCs w:val="24"/>
          <w:lang w:val="ru-RU"/>
        </w:rPr>
        <w:t xml:space="preserve">. По некоторым оценкам, </w:t>
      </w:r>
      <w:r w:rsidR="00236C6D">
        <w:rPr>
          <w:rFonts w:ascii="Calibri Light" w:eastAsia="Times New Roman" w:hAnsi="Calibri Light" w:cstheme="majorHAnsi"/>
          <w:sz w:val="24"/>
          <w:szCs w:val="24"/>
          <w:lang w:val="ru-RU"/>
        </w:rPr>
        <w:t xml:space="preserve">в последующие десятилетия </w:t>
      </w:r>
      <w:r w:rsidR="00236C6D">
        <w:rPr>
          <w:rFonts w:ascii="Calibri Light" w:eastAsia="Calibri" w:hAnsi="Calibri Light" w:cstheme="majorHAnsi"/>
          <w:bCs/>
          <w:sz w:val="24"/>
          <w:szCs w:val="24"/>
          <w:lang w:val="ru-RU"/>
        </w:rPr>
        <w:t>Республике</w:t>
      </w:r>
      <w:r w:rsidR="00236C6D" w:rsidRPr="00E04CAC">
        <w:rPr>
          <w:rFonts w:ascii="Calibri Light" w:eastAsia="Calibri" w:hAnsi="Calibri Light" w:cstheme="majorHAnsi"/>
          <w:bCs/>
          <w:sz w:val="24"/>
          <w:szCs w:val="24"/>
          <w:lang w:val="ru-RU"/>
        </w:rPr>
        <w:t xml:space="preserve"> Молдова</w:t>
      </w:r>
      <w:r w:rsidR="00236C6D" w:rsidRPr="00236C6D">
        <w:rPr>
          <w:rFonts w:ascii="Calibri Light" w:eastAsia="Times New Roman" w:hAnsi="Calibri Light" w:cstheme="majorHAnsi"/>
          <w:sz w:val="24"/>
          <w:szCs w:val="24"/>
          <w:lang w:val="ru-RU"/>
        </w:rPr>
        <w:t xml:space="preserve"> придется столкнуться с новыми климатическими рисками,</w:t>
      </w:r>
      <w:r w:rsidR="00236C6D">
        <w:rPr>
          <w:rFonts w:ascii="Calibri Light" w:eastAsia="Times New Roman" w:hAnsi="Calibri Light" w:cstheme="majorHAnsi"/>
          <w:sz w:val="24"/>
          <w:szCs w:val="24"/>
          <w:lang w:val="ru-RU"/>
        </w:rPr>
        <w:t xml:space="preserve"> </w:t>
      </w:r>
      <w:r w:rsidR="00236C6D" w:rsidRPr="00236C6D">
        <w:rPr>
          <w:rFonts w:ascii="Calibri Light" w:eastAsia="Times New Roman" w:hAnsi="Calibri Light" w:cstheme="majorHAnsi"/>
          <w:sz w:val="24"/>
          <w:szCs w:val="24"/>
          <w:lang w:val="ru-RU"/>
        </w:rPr>
        <w:t>поскольку во время вегетации сельскохозяйственных культур повышается температура и уменьшается количество осадков. А переход от</w:t>
      </w:r>
      <w:r w:rsidR="00236C6D">
        <w:rPr>
          <w:rFonts w:ascii="Calibri Light" w:eastAsia="Times New Roman" w:hAnsi="Calibri Light" w:cstheme="majorHAnsi"/>
          <w:sz w:val="24"/>
          <w:szCs w:val="24"/>
          <w:lang w:val="ru-RU"/>
        </w:rPr>
        <w:t xml:space="preserve"> субвлажного к </w:t>
      </w:r>
      <w:r w:rsidR="00236C6D" w:rsidRPr="00236C6D">
        <w:rPr>
          <w:rFonts w:ascii="Calibri Light" w:eastAsia="Times New Roman" w:hAnsi="Calibri Light" w:cstheme="majorHAnsi"/>
          <w:sz w:val="24"/>
          <w:szCs w:val="24"/>
          <w:lang w:val="ru-RU"/>
        </w:rPr>
        <w:t>полузасушливому</w:t>
      </w:r>
      <w:r w:rsidR="00236C6D">
        <w:rPr>
          <w:rFonts w:ascii="Calibri Light" w:eastAsia="Times New Roman" w:hAnsi="Calibri Light" w:cstheme="majorHAnsi"/>
          <w:sz w:val="24"/>
          <w:szCs w:val="24"/>
          <w:lang w:val="ru-RU"/>
        </w:rPr>
        <w:t xml:space="preserve"> климату</w:t>
      </w:r>
      <w:r w:rsidR="00236C6D" w:rsidRPr="00236C6D">
        <w:rPr>
          <w:rFonts w:ascii="Calibri Light" w:eastAsia="Times New Roman" w:hAnsi="Calibri Light" w:cstheme="majorHAnsi"/>
          <w:sz w:val="24"/>
          <w:szCs w:val="24"/>
          <w:lang w:val="ru-RU"/>
        </w:rPr>
        <w:t xml:space="preserve"> еще больше подвергнет сельскохозяйственные культуры, леса и животных новым вредителям и болезням</w:t>
      </w:r>
      <w:r w:rsidR="00236C6D" w:rsidRPr="00256CA4">
        <w:rPr>
          <w:rStyle w:val="FootnoteReference"/>
          <w:rFonts w:ascii="Calibri Light" w:eastAsia="Times New Roman" w:hAnsi="Calibri Light" w:cstheme="majorHAnsi"/>
          <w:sz w:val="24"/>
          <w:szCs w:val="24"/>
        </w:rPr>
        <w:footnoteReference w:id="4"/>
      </w:r>
      <w:r w:rsidR="00236C6D" w:rsidRPr="00236C6D">
        <w:rPr>
          <w:rFonts w:ascii="Calibri Light" w:eastAsia="Times New Roman" w:hAnsi="Calibri Light" w:cstheme="majorHAnsi"/>
          <w:sz w:val="24"/>
          <w:szCs w:val="24"/>
          <w:lang w:val="ru-RU"/>
        </w:rPr>
        <w:t>.</w:t>
      </w:r>
    </w:p>
    <w:p w:rsidR="0013228E" w:rsidRDefault="00236C6D" w:rsidP="0013228E">
      <w:pPr>
        <w:spacing w:after="0" w:line="240" w:lineRule="auto"/>
        <w:ind w:firstLine="709"/>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 xml:space="preserve">Вредители, распространенные по территории </w:t>
      </w:r>
      <w:r>
        <w:rPr>
          <w:rFonts w:ascii="Calibri Light" w:eastAsia="Calibri" w:hAnsi="Calibri Light" w:cstheme="majorHAnsi"/>
          <w:bCs/>
          <w:sz w:val="24"/>
          <w:szCs w:val="24"/>
          <w:lang w:val="ru-RU"/>
        </w:rPr>
        <w:t>Республики</w:t>
      </w:r>
      <w:r w:rsidRPr="00E04CAC">
        <w:rPr>
          <w:rFonts w:ascii="Calibri Light" w:eastAsia="Calibri" w:hAnsi="Calibri Light" w:cstheme="majorHAnsi"/>
          <w:bCs/>
          <w:sz w:val="24"/>
          <w:szCs w:val="24"/>
          <w:lang w:val="ru-RU"/>
        </w:rPr>
        <w:t xml:space="preserve"> Молдова</w:t>
      </w:r>
      <w:r>
        <w:rPr>
          <w:rFonts w:ascii="Calibri Light" w:eastAsia="Calibri" w:hAnsi="Calibri Light" w:cstheme="majorHAnsi"/>
          <w:bCs/>
          <w:sz w:val="24"/>
          <w:szCs w:val="24"/>
          <w:lang w:val="ru-RU"/>
        </w:rPr>
        <w:t>, ежегодно в зависимости от климатических условий</w:t>
      </w:r>
      <w:r w:rsidR="0013228E">
        <w:rPr>
          <w:rFonts w:ascii="Calibri Light" w:eastAsia="Calibri" w:hAnsi="Calibri Light" w:cstheme="majorHAnsi"/>
          <w:bCs/>
          <w:sz w:val="24"/>
          <w:szCs w:val="24"/>
          <w:lang w:val="ru-RU"/>
        </w:rPr>
        <w:t xml:space="preserve"> могут провоцировать значительные повреждения </w:t>
      </w:r>
      <w:r w:rsidR="0013228E" w:rsidRPr="00E04CAC">
        <w:rPr>
          <w:rFonts w:ascii="Calibri Light" w:eastAsia="Calibri" w:hAnsi="Calibri Light" w:cstheme="majorHAnsi"/>
          <w:bCs/>
          <w:sz w:val="24"/>
          <w:szCs w:val="24"/>
          <w:lang w:val="ru-RU"/>
        </w:rPr>
        <w:t>сельскохозяйств</w:t>
      </w:r>
      <w:r w:rsidR="0013228E">
        <w:rPr>
          <w:rFonts w:ascii="Calibri Light" w:eastAsia="Calibri" w:hAnsi="Calibri Light" w:cstheme="majorHAnsi"/>
          <w:bCs/>
          <w:sz w:val="24"/>
          <w:szCs w:val="24"/>
          <w:lang w:val="ru-RU"/>
        </w:rPr>
        <w:t xml:space="preserve">енных культур, оцененные примерно в размере </w:t>
      </w:r>
      <w:r w:rsidR="0013228E" w:rsidRPr="0013228E">
        <w:rPr>
          <w:rFonts w:ascii="Calibri Light" w:eastAsia="Times New Roman" w:hAnsi="Calibri Light" w:cstheme="majorHAnsi"/>
          <w:sz w:val="24"/>
          <w:szCs w:val="24"/>
          <w:lang w:val="ru-RU"/>
        </w:rPr>
        <w:t>25-30%</w:t>
      </w:r>
      <w:r w:rsidR="0013228E">
        <w:rPr>
          <w:rFonts w:ascii="Calibri Light" w:eastAsia="Times New Roman" w:hAnsi="Calibri Light" w:cstheme="majorHAnsi"/>
          <w:sz w:val="24"/>
          <w:szCs w:val="24"/>
          <w:lang w:val="ru-RU"/>
        </w:rPr>
        <w:t xml:space="preserve"> от ожидаемого урожая. Изменение структуры посевных площадей сельскохозяйственных культур, введение ряда культур или новых сортов, несоблюдение технологий выращивания, увеличение площадей необрабатываемых сельскохозяйственных земель, их раздробление создают предпосылки для </w:t>
      </w:r>
      <w:r w:rsidR="0013228E" w:rsidRPr="0013228E">
        <w:rPr>
          <w:rFonts w:ascii="Calibri Light" w:eastAsia="Times New Roman" w:hAnsi="Calibri Light" w:cstheme="majorHAnsi"/>
          <w:sz w:val="24"/>
          <w:szCs w:val="24"/>
          <w:lang w:val="ru-RU"/>
        </w:rPr>
        <w:t>распространени</w:t>
      </w:r>
      <w:r w:rsidR="0013228E">
        <w:rPr>
          <w:rFonts w:ascii="Calibri Light" w:eastAsia="Times New Roman" w:hAnsi="Calibri Light" w:cstheme="majorHAnsi"/>
          <w:sz w:val="24"/>
          <w:szCs w:val="24"/>
          <w:lang w:val="ru-RU"/>
        </w:rPr>
        <w:t>я</w:t>
      </w:r>
      <w:r w:rsidR="0013228E" w:rsidRPr="0013228E">
        <w:rPr>
          <w:rFonts w:ascii="Calibri Light" w:eastAsia="Times New Roman" w:hAnsi="Calibri Light" w:cstheme="majorHAnsi"/>
          <w:sz w:val="24"/>
          <w:szCs w:val="24"/>
          <w:lang w:val="ru-RU"/>
        </w:rPr>
        <w:t xml:space="preserve"> вредных организмов</w:t>
      </w:r>
      <w:r w:rsidR="0013228E">
        <w:rPr>
          <w:rFonts w:ascii="Calibri Light" w:eastAsia="Times New Roman" w:hAnsi="Calibri Light" w:cstheme="majorHAnsi"/>
          <w:sz w:val="24"/>
          <w:szCs w:val="24"/>
          <w:lang w:val="ru-RU"/>
        </w:rPr>
        <w:t>, что влияет на сельскохозяйственные культуры путем снижения производительности и качества растительной продукции.</w:t>
      </w:r>
    </w:p>
    <w:p w:rsidR="007A5157" w:rsidRDefault="007A5157" w:rsidP="002141C3">
      <w:pPr>
        <w:tabs>
          <w:tab w:val="left" w:pos="567"/>
        </w:tabs>
        <w:spacing w:after="0" w:line="240" w:lineRule="auto"/>
        <w:ind w:firstLine="709"/>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 xml:space="preserve">Из этой перспективы, применение средств защиты растений и удобрений в </w:t>
      </w:r>
      <w:r>
        <w:rPr>
          <w:rFonts w:ascii="Calibri Light" w:eastAsia="Calibri" w:hAnsi="Calibri Light" w:cstheme="majorHAnsi"/>
          <w:bCs/>
          <w:sz w:val="24"/>
          <w:szCs w:val="24"/>
          <w:lang w:val="ru-RU"/>
        </w:rPr>
        <w:t xml:space="preserve">сельском хозяйстве является не только </w:t>
      </w:r>
      <w:r w:rsidRPr="007A5157">
        <w:rPr>
          <w:rFonts w:ascii="Calibri Light" w:eastAsia="Times New Roman" w:hAnsi="Calibri Light" w:cstheme="majorHAnsi"/>
          <w:sz w:val="24"/>
          <w:szCs w:val="24"/>
          <w:lang w:val="ru-RU"/>
        </w:rPr>
        <w:t>попытк</w:t>
      </w:r>
      <w:r>
        <w:rPr>
          <w:rFonts w:ascii="Calibri Light" w:eastAsia="Times New Roman" w:hAnsi="Calibri Light" w:cstheme="majorHAnsi"/>
          <w:sz w:val="24"/>
          <w:szCs w:val="24"/>
          <w:lang w:val="ru-RU"/>
        </w:rPr>
        <w:t>ой</w:t>
      </w:r>
      <w:r w:rsidRPr="007A5157">
        <w:rPr>
          <w:rFonts w:ascii="Calibri Light" w:eastAsia="Times New Roman" w:hAnsi="Calibri Light" w:cstheme="majorHAnsi"/>
          <w:sz w:val="24"/>
          <w:szCs w:val="24"/>
          <w:lang w:val="ru-RU"/>
        </w:rPr>
        <w:t xml:space="preserve"> идти в ногу с современными тенденциями, но и жизненная необходимость </w:t>
      </w:r>
      <w:r>
        <w:rPr>
          <w:rFonts w:ascii="Calibri Light" w:eastAsia="Times New Roman" w:hAnsi="Calibri Light" w:cstheme="majorHAnsi"/>
          <w:sz w:val="24"/>
          <w:szCs w:val="24"/>
          <w:lang w:val="ru-RU"/>
        </w:rPr>
        <w:t xml:space="preserve">для </w:t>
      </w:r>
      <w:r w:rsidRPr="007A5157">
        <w:rPr>
          <w:rFonts w:ascii="Calibri Light" w:eastAsia="Times New Roman" w:hAnsi="Calibri Light" w:cstheme="majorHAnsi"/>
          <w:sz w:val="24"/>
          <w:szCs w:val="24"/>
          <w:lang w:val="ru-RU"/>
        </w:rPr>
        <w:t>обеспечения пищевой безопасности и сохранности</w:t>
      </w:r>
      <w:r>
        <w:rPr>
          <w:rFonts w:ascii="Calibri Light" w:eastAsia="Times New Roman" w:hAnsi="Calibri Light" w:cstheme="majorHAnsi"/>
          <w:sz w:val="24"/>
          <w:szCs w:val="24"/>
          <w:lang w:val="ru-RU"/>
        </w:rPr>
        <w:t xml:space="preserve"> пищевых продуктов.</w:t>
      </w:r>
    </w:p>
    <w:p w:rsidR="007A5157" w:rsidRPr="0026368D" w:rsidRDefault="00256CA4" w:rsidP="00256CA4">
      <w:pPr>
        <w:pStyle w:val="Heading2"/>
        <w:spacing w:before="120"/>
        <w:rPr>
          <w:rFonts w:ascii="Calibri Light" w:hAnsi="Calibri Light" w:cstheme="majorHAnsi"/>
          <w:b/>
          <w:noProof/>
          <w:color w:val="000000" w:themeColor="text1"/>
          <w:lang w:val="ru-RU"/>
        </w:rPr>
      </w:pPr>
      <w:bookmarkStart w:id="6" w:name="_Toc98239692"/>
      <w:r w:rsidRPr="0026368D">
        <w:rPr>
          <w:rFonts w:ascii="Calibri Light" w:hAnsi="Calibri Light" w:cstheme="majorHAnsi"/>
          <w:b/>
          <w:noProof/>
          <w:color w:val="000000" w:themeColor="text1"/>
          <w:lang w:val="ru-RU"/>
        </w:rPr>
        <w:t xml:space="preserve">2.2 </w:t>
      </w:r>
      <w:r w:rsidR="007A5157">
        <w:rPr>
          <w:rFonts w:ascii="Calibri Light" w:hAnsi="Calibri Light" w:cstheme="majorHAnsi"/>
          <w:b/>
          <w:noProof/>
          <w:color w:val="000000" w:themeColor="text1"/>
          <w:lang w:val="ru-RU"/>
        </w:rPr>
        <w:t>Описание</w:t>
      </w:r>
      <w:r w:rsidR="007A5157" w:rsidRPr="0026368D">
        <w:rPr>
          <w:rFonts w:ascii="Calibri Light" w:hAnsi="Calibri Light" w:cstheme="majorHAnsi"/>
          <w:b/>
          <w:noProof/>
          <w:color w:val="000000" w:themeColor="text1"/>
          <w:lang w:val="ru-RU"/>
        </w:rPr>
        <w:t xml:space="preserve"> </w:t>
      </w:r>
      <w:r w:rsidR="007A5157">
        <w:rPr>
          <w:rFonts w:ascii="Calibri Light" w:hAnsi="Calibri Light" w:cstheme="majorHAnsi"/>
          <w:b/>
          <w:noProof/>
          <w:color w:val="000000" w:themeColor="text1"/>
          <w:lang w:val="ru-RU"/>
        </w:rPr>
        <w:t>аудируемой</w:t>
      </w:r>
      <w:r w:rsidR="007A5157" w:rsidRPr="0026368D">
        <w:rPr>
          <w:rFonts w:ascii="Calibri Light" w:hAnsi="Calibri Light" w:cstheme="majorHAnsi"/>
          <w:b/>
          <w:noProof/>
          <w:color w:val="000000" w:themeColor="text1"/>
          <w:lang w:val="ru-RU"/>
        </w:rPr>
        <w:t xml:space="preserve"> </w:t>
      </w:r>
      <w:r w:rsidR="007A5157">
        <w:rPr>
          <w:rFonts w:ascii="Calibri Light" w:hAnsi="Calibri Light" w:cstheme="majorHAnsi"/>
          <w:b/>
          <w:noProof/>
          <w:color w:val="000000" w:themeColor="text1"/>
          <w:lang w:val="ru-RU"/>
        </w:rPr>
        <w:t>области</w:t>
      </w:r>
      <w:bookmarkEnd w:id="6"/>
    </w:p>
    <w:p w:rsidR="00C8223E" w:rsidRDefault="00C8223E" w:rsidP="002141C3">
      <w:pPr>
        <w:tabs>
          <w:tab w:val="left" w:pos="567"/>
        </w:tabs>
        <w:spacing w:after="0" w:line="240" w:lineRule="auto"/>
        <w:ind w:firstLine="709"/>
        <w:jc w:val="both"/>
        <w:rPr>
          <w:rFonts w:ascii="Calibri Light" w:eastAsia="Times New Roman" w:hAnsi="Calibri Light" w:cs="Times New Roman"/>
          <w:bCs/>
          <w:iCs/>
          <w:sz w:val="24"/>
          <w:szCs w:val="24"/>
          <w:lang w:val="ru-RU" w:eastAsia="ru-RU"/>
        </w:rPr>
      </w:pPr>
      <w:r>
        <w:rPr>
          <w:rFonts w:ascii="Calibri Light" w:eastAsia="Times New Roman" w:hAnsi="Calibri Light" w:cs="Times New Roman"/>
          <w:bCs/>
          <w:iCs/>
          <w:sz w:val="24"/>
          <w:szCs w:val="24"/>
          <w:lang w:val="ru-RU" w:eastAsia="ru-RU"/>
        </w:rPr>
        <w:t xml:space="preserve">Средствами для защиты растений </w:t>
      </w:r>
      <w:r w:rsidRPr="00E04CAC">
        <w:rPr>
          <w:rFonts w:ascii="Calibri Light" w:eastAsia="Times New Roman" w:hAnsi="Calibri Light" w:cs="Times New Roman"/>
          <w:bCs/>
          <w:iCs/>
          <w:sz w:val="24"/>
          <w:szCs w:val="24"/>
          <w:lang w:val="ru-RU" w:eastAsia="ru-RU"/>
        </w:rPr>
        <w:t xml:space="preserve">являются пестициды, используемые для защиты </w:t>
      </w:r>
      <w:r w:rsidRPr="00E04CAC">
        <w:rPr>
          <w:rFonts w:ascii="Calibri Light" w:eastAsia="Calibri" w:hAnsi="Calibri Light" w:cstheme="majorHAnsi"/>
          <w:bCs/>
          <w:sz w:val="24"/>
          <w:szCs w:val="24"/>
          <w:lang w:val="ru-RU"/>
        </w:rPr>
        <w:t>сельскохозяйственных культур против вредителей и болезней, влияющие на жизненные процессы растений</w:t>
      </w:r>
      <w:r>
        <w:rPr>
          <w:rFonts w:ascii="Calibri Light" w:eastAsia="Calibri" w:hAnsi="Calibri Light" w:cstheme="majorHAnsi"/>
          <w:bCs/>
          <w:sz w:val="24"/>
          <w:szCs w:val="24"/>
          <w:lang w:val="ru-RU"/>
        </w:rPr>
        <w:t xml:space="preserve"> для сохранения растительной продукции, для </w:t>
      </w:r>
      <w:r w:rsidRPr="00C8223E">
        <w:rPr>
          <w:rFonts w:ascii="Calibri Light" w:eastAsia="Times New Roman" w:hAnsi="Calibri Light" w:cs="Times New Roman"/>
          <w:bCs/>
          <w:iCs/>
          <w:sz w:val="24"/>
          <w:szCs w:val="24"/>
          <w:lang w:val="ru-RU" w:eastAsia="ru-RU"/>
        </w:rPr>
        <w:t>уничтожения определенных растений или их нежелательных частей или для предотвращения нежелательного роста растений</w:t>
      </w:r>
      <w:r>
        <w:rPr>
          <w:rFonts w:ascii="Calibri Light" w:eastAsia="Times New Roman" w:hAnsi="Calibri Light" w:cs="Times New Roman"/>
          <w:bCs/>
          <w:iCs/>
          <w:sz w:val="24"/>
          <w:szCs w:val="24"/>
          <w:lang w:val="ru-RU" w:eastAsia="ru-RU"/>
        </w:rPr>
        <w:t>.</w:t>
      </w:r>
      <w:r w:rsidRPr="00C8223E">
        <w:rPr>
          <w:rFonts w:ascii="Calibri Light" w:eastAsia="Calibri" w:hAnsi="Calibri Light" w:cstheme="majorHAnsi"/>
          <w:bCs/>
          <w:sz w:val="24"/>
          <w:szCs w:val="24"/>
          <w:lang w:val="ru-RU"/>
        </w:rPr>
        <w:t xml:space="preserve"> </w:t>
      </w:r>
      <w:r w:rsidRPr="00E04CAC">
        <w:rPr>
          <w:rFonts w:ascii="Calibri Light" w:eastAsia="Calibri" w:hAnsi="Calibri Light" w:cstheme="majorHAnsi"/>
          <w:bCs/>
          <w:sz w:val="24"/>
          <w:szCs w:val="24"/>
          <w:lang w:val="ru-RU"/>
        </w:rPr>
        <w:t xml:space="preserve">Эти </w:t>
      </w:r>
      <w:r>
        <w:rPr>
          <w:rFonts w:ascii="Calibri Light" w:eastAsia="Calibri" w:hAnsi="Calibri Light" w:cstheme="majorHAnsi"/>
          <w:bCs/>
          <w:sz w:val="24"/>
          <w:szCs w:val="24"/>
          <w:lang w:val="ru-RU"/>
        </w:rPr>
        <w:t xml:space="preserve">средства </w:t>
      </w:r>
      <w:r w:rsidRPr="00E04CAC">
        <w:rPr>
          <w:rFonts w:ascii="Calibri Light" w:eastAsia="Calibri" w:hAnsi="Calibri Light" w:cstheme="majorHAnsi"/>
          <w:bCs/>
          <w:sz w:val="24"/>
          <w:szCs w:val="24"/>
          <w:lang w:val="ru-RU"/>
        </w:rPr>
        <w:t xml:space="preserve">включают </w:t>
      </w:r>
      <w:r w:rsidRPr="00C8223E">
        <w:rPr>
          <w:rFonts w:ascii="Calibri Light" w:eastAsia="Calibri" w:hAnsi="Calibri Light" w:cstheme="majorHAnsi"/>
          <w:bCs/>
          <w:i/>
          <w:sz w:val="24"/>
          <w:szCs w:val="24"/>
          <w:lang w:val="ru-RU"/>
        </w:rPr>
        <w:t>инсектициды, фунгициды</w:t>
      </w:r>
      <w:r>
        <w:rPr>
          <w:rFonts w:ascii="Calibri Light" w:eastAsia="Calibri" w:hAnsi="Calibri Light" w:cstheme="majorHAnsi"/>
          <w:bCs/>
          <w:i/>
          <w:sz w:val="24"/>
          <w:szCs w:val="24"/>
          <w:lang w:val="ru-RU"/>
        </w:rPr>
        <w:t xml:space="preserve"> и</w:t>
      </w:r>
      <w:r w:rsidRPr="00C8223E">
        <w:rPr>
          <w:rFonts w:ascii="Calibri Light" w:eastAsia="Calibri" w:hAnsi="Calibri Light" w:cstheme="majorHAnsi"/>
          <w:bCs/>
          <w:i/>
          <w:sz w:val="24"/>
          <w:szCs w:val="24"/>
          <w:lang w:val="ru-RU"/>
        </w:rPr>
        <w:t xml:space="preserve"> гербициды</w:t>
      </w:r>
      <w:r>
        <w:rPr>
          <w:rFonts w:ascii="Calibri Light" w:eastAsia="Calibri" w:hAnsi="Calibri Light" w:cstheme="majorHAnsi"/>
          <w:bCs/>
          <w:i/>
          <w:sz w:val="24"/>
          <w:szCs w:val="24"/>
          <w:lang w:val="ru-RU"/>
        </w:rPr>
        <w:t xml:space="preserve">. </w:t>
      </w:r>
      <w:r>
        <w:rPr>
          <w:rFonts w:ascii="Calibri Light" w:eastAsia="Times New Roman" w:hAnsi="Calibri Light" w:cs="Times New Roman"/>
          <w:bCs/>
          <w:iCs/>
          <w:sz w:val="24"/>
          <w:szCs w:val="24"/>
          <w:lang w:val="ru-RU" w:eastAsia="ru-RU"/>
        </w:rPr>
        <w:t xml:space="preserve">Средства защиты растений могут влиять на качество воды и почвы, на биоразнообразие и экосистемы </w:t>
      </w:r>
      <w:r w:rsidR="002141C3">
        <w:rPr>
          <w:rFonts w:ascii="Calibri Light" w:eastAsia="Times New Roman" w:hAnsi="Calibri Light" w:cs="Times New Roman"/>
          <w:bCs/>
          <w:iCs/>
          <w:sz w:val="24"/>
          <w:szCs w:val="24"/>
          <w:lang w:val="ru-RU" w:eastAsia="ru-RU"/>
        </w:rPr>
        <w:t xml:space="preserve">и их можно обнаружить в качестве остатков в продуктах, </w:t>
      </w:r>
      <w:r w:rsidR="002141C3" w:rsidRPr="002141C3">
        <w:rPr>
          <w:rFonts w:ascii="Calibri Light" w:eastAsia="Times New Roman" w:hAnsi="Calibri Light" w:cs="Times New Roman"/>
          <w:bCs/>
          <w:iCs/>
          <w:sz w:val="24"/>
          <w:szCs w:val="24"/>
          <w:lang w:val="ru-RU" w:eastAsia="ru-RU"/>
        </w:rPr>
        <w:t>влия</w:t>
      </w:r>
      <w:r w:rsidR="002141C3">
        <w:rPr>
          <w:rFonts w:ascii="Calibri Light" w:eastAsia="Times New Roman" w:hAnsi="Calibri Light" w:cs="Times New Roman"/>
          <w:bCs/>
          <w:iCs/>
          <w:sz w:val="24"/>
          <w:szCs w:val="24"/>
          <w:lang w:val="ru-RU" w:eastAsia="ru-RU"/>
        </w:rPr>
        <w:t>я</w:t>
      </w:r>
      <w:r w:rsidR="002141C3" w:rsidRPr="002141C3">
        <w:rPr>
          <w:rFonts w:ascii="Calibri Light" w:eastAsia="Times New Roman" w:hAnsi="Calibri Light" w:cs="Times New Roman"/>
          <w:bCs/>
          <w:iCs/>
          <w:sz w:val="24"/>
          <w:szCs w:val="24"/>
          <w:lang w:val="ru-RU" w:eastAsia="ru-RU"/>
        </w:rPr>
        <w:t xml:space="preserve"> на продовольственную безопасность населения</w:t>
      </w:r>
      <w:r w:rsidR="002141C3">
        <w:rPr>
          <w:rFonts w:ascii="Calibri Light" w:eastAsia="Times New Roman" w:hAnsi="Calibri Light" w:cs="Times New Roman"/>
          <w:bCs/>
          <w:iCs/>
          <w:sz w:val="24"/>
          <w:szCs w:val="24"/>
          <w:lang w:val="ru-RU" w:eastAsia="ru-RU"/>
        </w:rPr>
        <w:t>.</w:t>
      </w:r>
    </w:p>
    <w:p w:rsidR="002141C3" w:rsidRPr="00E04CAC" w:rsidRDefault="002141C3" w:rsidP="002141C3">
      <w:pPr>
        <w:spacing w:after="0" w:line="240" w:lineRule="auto"/>
        <w:ind w:firstLine="709"/>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Н</w:t>
      </w:r>
      <w:r w:rsidRPr="00E04CAC">
        <w:rPr>
          <w:rFonts w:ascii="Calibri Light" w:eastAsia="Times New Roman" w:hAnsi="Calibri Light" w:cstheme="majorHAnsi"/>
          <w:sz w:val="24"/>
          <w:szCs w:val="24"/>
          <w:lang w:val="ru-RU"/>
        </w:rPr>
        <w:t xml:space="preserve">адлежащее управление </w:t>
      </w:r>
      <w:r>
        <w:rPr>
          <w:rFonts w:ascii="Calibri Light" w:eastAsia="Times New Roman" w:hAnsi="Calibri Light" w:cstheme="majorHAnsi"/>
          <w:sz w:val="24"/>
          <w:szCs w:val="24"/>
          <w:lang w:val="ru-RU"/>
        </w:rPr>
        <w:t>средствам</w:t>
      </w:r>
      <w:r w:rsidRPr="00E04CAC">
        <w:rPr>
          <w:rFonts w:ascii="Calibri Light" w:eastAsia="Times New Roman" w:hAnsi="Calibri Light" w:cstheme="majorHAnsi"/>
          <w:sz w:val="24"/>
          <w:szCs w:val="24"/>
          <w:lang w:val="ru-RU"/>
        </w:rPr>
        <w:t xml:space="preserve">и по защите растений представляет собой любая деятельность, связанная с одобрением, изготовлением/импортом, </w:t>
      </w:r>
      <w:r>
        <w:rPr>
          <w:rFonts w:ascii="Calibri Light" w:eastAsia="Times New Roman" w:hAnsi="Calibri Light" w:cstheme="majorHAnsi"/>
          <w:sz w:val="24"/>
          <w:szCs w:val="24"/>
          <w:lang w:val="ru-RU"/>
        </w:rPr>
        <w:t xml:space="preserve">упаковкой, </w:t>
      </w:r>
      <w:r w:rsidRPr="00E04CAC">
        <w:rPr>
          <w:rFonts w:ascii="Calibri Light" w:eastAsia="Times New Roman" w:hAnsi="Calibri Light" w:cstheme="majorHAnsi"/>
          <w:sz w:val="24"/>
          <w:szCs w:val="24"/>
          <w:lang w:val="ru-RU"/>
        </w:rPr>
        <w:t xml:space="preserve">складированием, перевозкой, нейтрализацией, использованием или уничтожением истекшей продукции. </w:t>
      </w:r>
    </w:p>
    <w:p w:rsidR="00C8223E" w:rsidRDefault="002141C3" w:rsidP="00EF4457">
      <w:pPr>
        <w:tabs>
          <w:tab w:val="left" w:pos="567"/>
        </w:tabs>
        <w:spacing w:after="0" w:line="240" w:lineRule="auto"/>
        <w:ind w:firstLine="709"/>
        <w:jc w:val="both"/>
        <w:rPr>
          <w:rFonts w:ascii="Calibri Light" w:eastAsia="Times New Roman" w:hAnsi="Calibri Light" w:cs="Times New Roman"/>
          <w:bCs/>
          <w:iCs/>
          <w:sz w:val="24"/>
          <w:szCs w:val="24"/>
          <w:lang w:val="ru-RU" w:eastAsia="ru-RU"/>
        </w:rPr>
      </w:pPr>
      <w:r>
        <w:rPr>
          <w:rFonts w:ascii="Calibri Light" w:eastAsia="Times New Roman" w:hAnsi="Calibri Light" w:cstheme="majorHAnsi"/>
          <w:sz w:val="24"/>
          <w:szCs w:val="24"/>
          <w:lang w:val="ru-RU"/>
        </w:rPr>
        <w:t xml:space="preserve">Так, </w:t>
      </w:r>
      <w:r w:rsidRPr="00E04CAC">
        <w:rPr>
          <w:rFonts w:ascii="Calibri Light" w:eastAsia="Calibri" w:hAnsi="Calibri Light" w:cstheme="majorHAnsi"/>
          <w:bCs/>
          <w:sz w:val="24"/>
          <w:szCs w:val="24"/>
          <w:lang w:val="ru-RU"/>
        </w:rPr>
        <w:t>сельское хозяйство</w:t>
      </w:r>
      <w:r>
        <w:rPr>
          <w:rFonts w:ascii="Calibri Light" w:eastAsia="Calibri" w:hAnsi="Calibri Light" w:cstheme="majorHAnsi"/>
          <w:bCs/>
          <w:sz w:val="24"/>
          <w:szCs w:val="24"/>
          <w:lang w:val="ru-RU"/>
        </w:rPr>
        <w:t xml:space="preserve">, по причине </w:t>
      </w:r>
      <w:r w:rsidRPr="002141C3">
        <w:rPr>
          <w:rFonts w:ascii="Calibri Light" w:eastAsia="Times New Roman" w:hAnsi="Calibri Light" w:cs="Times New Roman"/>
          <w:bCs/>
          <w:iCs/>
          <w:sz w:val="24"/>
          <w:szCs w:val="24"/>
          <w:lang w:val="ru-RU" w:eastAsia="ru-RU"/>
        </w:rPr>
        <w:t>чрезмерно</w:t>
      </w:r>
      <w:r>
        <w:rPr>
          <w:rFonts w:ascii="Calibri Light" w:eastAsia="Times New Roman" w:hAnsi="Calibri Light" w:cs="Times New Roman"/>
          <w:bCs/>
          <w:iCs/>
          <w:sz w:val="24"/>
          <w:szCs w:val="24"/>
          <w:lang w:val="ru-RU" w:eastAsia="ru-RU"/>
        </w:rPr>
        <w:t>го</w:t>
      </w:r>
      <w:r w:rsidRPr="002141C3">
        <w:rPr>
          <w:rFonts w:ascii="Calibri Light" w:eastAsia="Times New Roman" w:hAnsi="Calibri Light" w:cs="Times New Roman"/>
          <w:bCs/>
          <w:iCs/>
          <w:sz w:val="24"/>
          <w:szCs w:val="24"/>
          <w:lang w:val="ru-RU" w:eastAsia="ru-RU"/>
        </w:rPr>
        <w:t xml:space="preserve"> использовани</w:t>
      </w:r>
      <w:r>
        <w:rPr>
          <w:rFonts w:ascii="Calibri Light" w:eastAsia="Times New Roman" w:hAnsi="Calibri Light" w:cs="Times New Roman"/>
          <w:bCs/>
          <w:iCs/>
          <w:sz w:val="24"/>
          <w:szCs w:val="24"/>
          <w:lang w:val="ru-RU" w:eastAsia="ru-RU"/>
        </w:rPr>
        <w:t xml:space="preserve">я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и ненадежных практик управления удобрениями, является </w:t>
      </w:r>
      <w:r w:rsidRPr="002141C3">
        <w:rPr>
          <w:rFonts w:ascii="Calibri Light" w:eastAsia="Times New Roman" w:hAnsi="Calibri Light" w:cs="Times New Roman"/>
          <w:bCs/>
          <w:iCs/>
          <w:sz w:val="24"/>
          <w:szCs w:val="24"/>
          <w:lang w:val="ru-RU" w:eastAsia="ru-RU"/>
        </w:rPr>
        <w:t>одним из крупнейших загрязнителей воды, способствуя эвтрофикации</w:t>
      </w:r>
      <w:r w:rsidR="00EF4457" w:rsidRPr="00256CA4">
        <w:rPr>
          <w:rFonts w:ascii="Calibri Light" w:eastAsia="Times New Roman" w:hAnsi="Calibri Light" w:cstheme="majorHAnsi"/>
          <w:iCs/>
          <w:sz w:val="24"/>
          <w:szCs w:val="24"/>
          <w:vertAlign w:val="superscript"/>
        </w:rPr>
        <w:footnoteReference w:id="5"/>
      </w:r>
      <w:r w:rsidR="00EF4457">
        <w:rPr>
          <w:rFonts w:ascii="Calibri Light" w:eastAsia="Times New Roman" w:hAnsi="Calibri Light" w:cs="Times New Roman"/>
          <w:bCs/>
          <w:iCs/>
          <w:sz w:val="24"/>
          <w:szCs w:val="24"/>
          <w:lang w:val="ru-RU" w:eastAsia="ru-RU"/>
        </w:rPr>
        <w:t xml:space="preserve"> водоемов</w:t>
      </w:r>
      <w:r w:rsidR="00EF4457" w:rsidRPr="00256CA4">
        <w:rPr>
          <w:rStyle w:val="FootnoteReference"/>
          <w:rFonts w:ascii="Calibri Light" w:eastAsia="Times New Roman" w:hAnsi="Calibri Light" w:cstheme="majorHAnsi"/>
          <w:sz w:val="24"/>
          <w:szCs w:val="24"/>
        </w:rPr>
        <w:footnoteReference w:id="6"/>
      </w:r>
      <w:r w:rsidR="00EF4457">
        <w:rPr>
          <w:rFonts w:ascii="Calibri Light" w:eastAsia="Times New Roman" w:hAnsi="Calibri Light" w:cs="Times New Roman"/>
          <w:bCs/>
          <w:iCs/>
          <w:sz w:val="24"/>
          <w:szCs w:val="24"/>
          <w:lang w:val="ru-RU" w:eastAsia="ru-RU"/>
        </w:rPr>
        <w:t xml:space="preserve"> и деградации почвы.</w:t>
      </w:r>
    </w:p>
    <w:p w:rsidR="00EF4457" w:rsidRDefault="00EF4457" w:rsidP="00256CA4">
      <w:pPr>
        <w:autoSpaceDE w:val="0"/>
        <w:autoSpaceDN w:val="0"/>
        <w:adjustRightInd w:val="0"/>
        <w:spacing w:after="0" w:line="240" w:lineRule="auto"/>
        <w:ind w:firstLine="709"/>
        <w:jc w:val="both"/>
        <w:rPr>
          <w:rFonts w:ascii="Calibri Light" w:eastAsia="MinionPro-Regular" w:hAnsi="Calibri Light" w:cstheme="majorHAnsi"/>
          <w:sz w:val="24"/>
          <w:szCs w:val="24"/>
          <w:lang w:val="ru-RU"/>
        </w:rPr>
      </w:pPr>
      <w:r>
        <w:rPr>
          <w:rFonts w:ascii="Calibri Light" w:eastAsia="MinionPro-Regular" w:hAnsi="Calibri Light" w:cstheme="majorHAnsi"/>
          <w:sz w:val="24"/>
          <w:szCs w:val="24"/>
          <w:lang w:val="ru-RU"/>
        </w:rPr>
        <w:t xml:space="preserve">Использование минеральных удобрений в период </w:t>
      </w:r>
      <w:r w:rsidRPr="00EF4457">
        <w:rPr>
          <w:rFonts w:ascii="Calibri Light" w:eastAsia="MinionPro-Regular" w:hAnsi="Calibri Light" w:cstheme="majorHAnsi"/>
          <w:sz w:val="24"/>
          <w:szCs w:val="24"/>
          <w:lang w:val="ru-RU"/>
        </w:rPr>
        <w:t>2015-2020</w:t>
      </w:r>
      <w:r>
        <w:rPr>
          <w:rFonts w:ascii="Calibri Light" w:eastAsia="MinionPro-Regular" w:hAnsi="Calibri Light" w:cstheme="majorHAnsi"/>
          <w:sz w:val="24"/>
          <w:szCs w:val="24"/>
          <w:lang w:val="ru-RU"/>
        </w:rPr>
        <w:t xml:space="preserve"> годов увеличилось в </w:t>
      </w:r>
      <w:r w:rsidRPr="00EF4457">
        <w:rPr>
          <w:rFonts w:ascii="Calibri Light" w:eastAsia="MinionPro-Regular" w:hAnsi="Calibri Light" w:cstheme="majorHAnsi"/>
          <w:sz w:val="24"/>
          <w:szCs w:val="24"/>
          <w:lang w:val="ru-RU"/>
        </w:rPr>
        <w:t>2,5</w:t>
      </w:r>
      <w:r>
        <w:rPr>
          <w:rFonts w:ascii="Calibri Light" w:eastAsia="MinionPro-Regular" w:hAnsi="Calibri Light" w:cstheme="majorHAnsi"/>
          <w:sz w:val="24"/>
          <w:szCs w:val="24"/>
          <w:lang w:val="ru-RU"/>
        </w:rPr>
        <w:t xml:space="preserve"> раза, с </w:t>
      </w:r>
      <w:r w:rsidRPr="00EF4457">
        <w:rPr>
          <w:rFonts w:ascii="Calibri Light" w:eastAsia="MinionPro-Regular" w:hAnsi="Calibri Light" w:cstheme="majorHAnsi"/>
          <w:sz w:val="24"/>
          <w:szCs w:val="24"/>
          <w:lang w:val="ru-RU"/>
        </w:rPr>
        <w:t>40,1</w:t>
      </w:r>
      <w:r>
        <w:rPr>
          <w:rFonts w:ascii="Calibri Light" w:eastAsia="MinionPro-Regular" w:hAnsi="Calibri Light" w:cstheme="majorHAnsi"/>
          <w:sz w:val="24"/>
          <w:szCs w:val="24"/>
          <w:lang w:val="ru-RU"/>
        </w:rPr>
        <w:t xml:space="preserve"> тыс. тонн в </w:t>
      </w:r>
      <w:r w:rsidRPr="00EF4457">
        <w:rPr>
          <w:rFonts w:ascii="Calibri Light" w:eastAsia="MinionPro-Regular" w:hAnsi="Calibri Light" w:cstheme="majorHAnsi"/>
          <w:sz w:val="24"/>
          <w:szCs w:val="24"/>
          <w:lang w:val="ru-RU"/>
        </w:rPr>
        <w:t>2015</w:t>
      </w:r>
      <w:r>
        <w:rPr>
          <w:rFonts w:ascii="Calibri Light" w:eastAsia="MinionPro-Regular" w:hAnsi="Calibri Light" w:cstheme="majorHAnsi"/>
          <w:sz w:val="24"/>
          <w:szCs w:val="24"/>
          <w:lang w:val="ru-RU"/>
        </w:rPr>
        <w:t xml:space="preserve"> году до </w:t>
      </w:r>
      <w:r w:rsidRPr="00EF4457">
        <w:rPr>
          <w:rFonts w:ascii="Calibri Light" w:eastAsia="MinionPro-Regular" w:hAnsi="Calibri Light" w:cstheme="majorHAnsi"/>
          <w:sz w:val="24"/>
          <w:szCs w:val="24"/>
          <w:lang w:val="ru-RU"/>
        </w:rPr>
        <w:t>100,9</w:t>
      </w:r>
      <w:r>
        <w:rPr>
          <w:rFonts w:ascii="Calibri Light" w:eastAsia="MinionPro-Regular" w:hAnsi="Calibri Light" w:cstheme="majorHAnsi"/>
          <w:sz w:val="24"/>
          <w:szCs w:val="24"/>
          <w:lang w:val="ru-RU"/>
        </w:rPr>
        <w:t xml:space="preserve"> тыс. тонн в </w:t>
      </w:r>
      <w:r w:rsidRPr="00EF4457">
        <w:rPr>
          <w:rFonts w:ascii="Calibri Light" w:eastAsia="MinionPro-Regular" w:hAnsi="Calibri Light" w:cstheme="majorHAnsi"/>
          <w:sz w:val="24"/>
          <w:szCs w:val="24"/>
          <w:lang w:val="ru-RU"/>
        </w:rPr>
        <w:t>2020</w:t>
      </w:r>
      <w:r>
        <w:rPr>
          <w:rFonts w:ascii="Calibri Light" w:eastAsia="MinionPro-Regular" w:hAnsi="Calibri Light" w:cstheme="majorHAnsi"/>
          <w:sz w:val="24"/>
          <w:szCs w:val="24"/>
          <w:lang w:val="ru-RU"/>
        </w:rPr>
        <w:t xml:space="preserve"> году</w:t>
      </w:r>
      <w:r w:rsidRPr="00EF4457">
        <w:rPr>
          <w:rFonts w:ascii="Calibri Light" w:eastAsia="MinionPro-Regular" w:hAnsi="Calibri Light" w:cstheme="majorHAnsi"/>
          <w:sz w:val="24"/>
          <w:szCs w:val="24"/>
          <w:lang w:val="ru-RU"/>
        </w:rPr>
        <w:t>,</w:t>
      </w:r>
      <w:r>
        <w:rPr>
          <w:rFonts w:ascii="Calibri Light" w:eastAsia="MinionPro-Regular" w:hAnsi="Calibri Light" w:cstheme="majorHAnsi"/>
          <w:sz w:val="24"/>
          <w:szCs w:val="24"/>
          <w:lang w:val="ru-RU"/>
        </w:rPr>
        <w:t xml:space="preserve"> как представлено на рисунке №1 </w:t>
      </w:r>
      <w:r w:rsidRPr="00EF4457">
        <w:rPr>
          <w:rFonts w:ascii="Calibri Light" w:eastAsia="MinionPro-Regular" w:hAnsi="Calibri Light" w:cstheme="majorHAnsi"/>
          <w:sz w:val="24"/>
          <w:szCs w:val="24"/>
          <w:lang w:val="ru-RU"/>
        </w:rPr>
        <w:t>„</w:t>
      </w:r>
      <w:r>
        <w:rPr>
          <w:rFonts w:ascii="Calibri Light" w:eastAsia="MinionPro-Regular" w:hAnsi="Calibri Light" w:cstheme="majorHAnsi"/>
          <w:sz w:val="24"/>
          <w:szCs w:val="24"/>
          <w:lang w:val="ru-RU"/>
        </w:rPr>
        <w:t xml:space="preserve">Использование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в период </w:t>
      </w:r>
      <w:r w:rsidRPr="00EF4457">
        <w:rPr>
          <w:rFonts w:ascii="Calibri Light" w:eastAsia="MinionPro-Regular" w:hAnsi="Calibri Light" w:cstheme="majorHAnsi"/>
          <w:sz w:val="24"/>
          <w:szCs w:val="24"/>
          <w:lang w:val="ru-RU"/>
        </w:rPr>
        <w:t>2015-2020</w:t>
      </w:r>
      <w:r>
        <w:rPr>
          <w:rFonts w:ascii="Calibri Light" w:eastAsia="MinionPro-Regular" w:hAnsi="Calibri Light" w:cstheme="majorHAnsi"/>
          <w:sz w:val="24"/>
          <w:szCs w:val="24"/>
          <w:lang w:val="ru-RU"/>
        </w:rPr>
        <w:t xml:space="preserve"> годов</w:t>
      </w:r>
      <w:r w:rsidRPr="00EF4457">
        <w:rPr>
          <w:rFonts w:ascii="Calibri Light" w:eastAsia="MinionPro-Regular" w:hAnsi="Calibri Light" w:cstheme="majorHAnsi"/>
          <w:sz w:val="24"/>
          <w:szCs w:val="24"/>
          <w:lang w:val="ru-RU"/>
        </w:rPr>
        <w:t>”.</w:t>
      </w:r>
    </w:p>
    <w:p w:rsidR="00EF4457" w:rsidRDefault="00EF4457" w:rsidP="00256CA4">
      <w:pPr>
        <w:autoSpaceDE w:val="0"/>
        <w:autoSpaceDN w:val="0"/>
        <w:adjustRightInd w:val="0"/>
        <w:spacing w:after="0" w:line="240" w:lineRule="auto"/>
        <w:ind w:firstLine="709"/>
        <w:jc w:val="both"/>
        <w:rPr>
          <w:rFonts w:ascii="Calibri Light" w:eastAsia="MinionPro-Regular" w:hAnsi="Calibri Light" w:cstheme="majorHAnsi"/>
          <w:sz w:val="24"/>
          <w:szCs w:val="24"/>
          <w:lang w:val="ru-RU"/>
        </w:rPr>
      </w:pPr>
      <w:r>
        <w:rPr>
          <w:rFonts w:ascii="Calibri Light" w:eastAsia="MinionPro-Regular" w:hAnsi="Calibri Light" w:cstheme="majorHAnsi"/>
          <w:sz w:val="24"/>
          <w:szCs w:val="24"/>
          <w:lang w:val="ru-RU"/>
        </w:rPr>
        <w:lastRenderedPageBreak/>
        <w:t xml:space="preserve">Вместе с тем, </w:t>
      </w:r>
      <w:r w:rsidR="00435F95">
        <w:rPr>
          <w:rFonts w:ascii="Calibri Light" w:eastAsia="MinionPro-Regular" w:hAnsi="Calibri Light" w:cstheme="majorHAnsi"/>
          <w:sz w:val="24"/>
          <w:szCs w:val="24"/>
          <w:lang w:val="ru-RU"/>
        </w:rPr>
        <w:t>подчеркивается, что возр</w:t>
      </w:r>
      <w:r w:rsidR="00933677">
        <w:rPr>
          <w:rFonts w:ascii="Calibri Light" w:eastAsia="MinionPro-Regular" w:hAnsi="Calibri Light" w:cstheme="majorHAnsi"/>
          <w:sz w:val="24"/>
          <w:szCs w:val="24"/>
          <w:lang w:val="ru-RU"/>
        </w:rPr>
        <w:t>а</w:t>
      </w:r>
      <w:r w:rsidR="00435F95">
        <w:rPr>
          <w:rFonts w:ascii="Calibri Light" w:eastAsia="MinionPro-Regular" w:hAnsi="Calibri Light" w:cstheme="majorHAnsi"/>
          <w:sz w:val="24"/>
          <w:szCs w:val="24"/>
          <w:lang w:val="ru-RU"/>
        </w:rPr>
        <w:t xml:space="preserve">стающая тенденция была отмечена и в использовании </w:t>
      </w:r>
      <w:r w:rsidR="00F524EC">
        <w:rPr>
          <w:rFonts w:ascii="Calibri Light" w:eastAsia="MinionPro-Regular" w:hAnsi="Calibri Light" w:cstheme="majorHAnsi"/>
          <w:sz w:val="24"/>
          <w:szCs w:val="24"/>
          <w:lang w:val="ru-RU"/>
        </w:rPr>
        <w:t xml:space="preserve">органических удобрений, которое увеличилось с </w:t>
      </w:r>
      <w:r w:rsidR="00F524EC" w:rsidRPr="00435F95">
        <w:rPr>
          <w:rFonts w:ascii="Calibri Light" w:eastAsia="MinionPro-Regular" w:hAnsi="Calibri Light" w:cstheme="majorHAnsi"/>
          <w:sz w:val="24"/>
          <w:szCs w:val="24"/>
          <w:lang w:val="ru-RU"/>
        </w:rPr>
        <w:t xml:space="preserve">56,2 </w:t>
      </w:r>
      <w:r w:rsidR="00F524EC">
        <w:rPr>
          <w:rFonts w:ascii="Calibri Light" w:eastAsia="MinionPro-Regular" w:hAnsi="Calibri Light" w:cstheme="majorHAnsi"/>
          <w:sz w:val="24"/>
          <w:szCs w:val="24"/>
          <w:lang w:val="ru-RU"/>
        </w:rPr>
        <w:t>тыс. тонн в</w:t>
      </w:r>
      <w:r w:rsidR="00F524EC" w:rsidRPr="00435F95">
        <w:rPr>
          <w:rFonts w:ascii="Calibri Light" w:eastAsia="MinionPro-Regular" w:hAnsi="Calibri Light" w:cstheme="majorHAnsi"/>
          <w:sz w:val="24"/>
          <w:szCs w:val="24"/>
          <w:lang w:val="ru-RU"/>
        </w:rPr>
        <w:t xml:space="preserve"> 2015</w:t>
      </w:r>
      <w:r w:rsidR="00F524EC">
        <w:rPr>
          <w:rFonts w:ascii="Calibri Light" w:eastAsia="MinionPro-Regular" w:hAnsi="Calibri Light" w:cstheme="majorHAnsi"/>
          <w:sz w:val="24"/>
          <w:szCs w:val="24"/>
          <w:lang w:val="ru-RU"/>
        </w:rPr>
        <w:t xml:space="preserve"> году до</w:t>
      </w:r>
      <w:r w:rsidR="00F524EC" w:rsidRPr="00435F95">
        <w:rPr>
          <w:rFonts w:ascii="Calibri Light" w:eastAsia="MinionPro-Regular" w:hAnsi="Calibri Light" w:cstheme="majorHAnsi"/>
          <w:sz w:val="24"/>
          <w:szCs w:val="24"/>
          <w:lang w:val="ru-RU"/>
        </w:rPr>
        <w:t xml:space="preserve"> 105,4 </w:t>
      </w:r>
      <w:r w:rsidR="00F524EC">
        <w:rPr>
          <w:rFonts w:ascii="Calibri Light" w:eastAsia="MinionPro-Regular" w:hAnsi="Calibri Light" w:cstheme="majorHAnsi"/>
          <w:sz w:val="24"/>
          <w:szCs w:val="24"/>
          <w:lang w:val="ru-RU"/>
        </w:rPr>
        <w:t xml:space="preserve">тыс. тонн в </w:t>
      </w:r>
      <w:r w:rsidR="00F524EC" w:rsidRPr="00435F95">
        <w:rPr>
          <w:rFonts w:ascii="Calibri Light" w:eastAsia="MinionPro-Regular" w:hAnsi="Calibri Light" w:cstheme="majorHAnsi"/>
          <w:sz w:val="24"/>
          <w:szCs w:val="24"/>
          <w:lang w:val="ru-RU"/>
        </w:rPr>
        <w:t>2020</w:t>
      </w:r>
      <w:r w:rsidR="00F524EC">
        <w:rPr>
          <w:rFonts w:ascii="Calibri Light" w:eastAsia="MinionPro-Regular" w:hAnsi="Calibri Light" w:cstheme="majorHAnsi"/>
          <w:sz w:val="24"/>
          <w:szCs w:val="24"/>
          <w:lang w:val="ru-RU"/>
        </w:rPr>
        <w:t xml:space="preserve"> году, было отмечено превышение использования природных удобрений по ср</w:t>
      </w:r>
      <w:r w:rsidR="00933677">
        <w:rPr>
          <w:rFonts w:ascii="Calibri Light" w:eastAsia="MinionPro-Regular" w:hAnsi="Calibri Light" w:cstheme="majorHAnsi"/>
          <w:sz w:val="24"/>
          <w:szCs w:val="24"/>
          <w:lang w:val="ru-RU"/>
        </w:rPr>
        <w:t>а</w:t>
      </w:r>
      <w:r w:rsidR="00F524EC">
        <w:rPr>
          <w:rFonts w:ascii="Calibri Light" w:eastAsia="MinionPro-Regular" w:hAnsi="Calibri Light" w:cstheme="majorHAnsi"/>
          <w:sz w:val="24"/>
          <w:szCs w:val="24"/>
          <w:lang w:val="ru-RU"/>
        </w:rPr>
        <w:t xml:space="preserve">внению с химическими (рисунок №1 </w:t>
      </w:r>
      <w:r w:rsidR="00F524EC" w:rsidRPr="00F524EC">
        <w:rPr>
          <w:rFonts w:ascii="Calibri Light" w:eastAsia="MinionPro-Regular" w:hAnsi="Calibri Light" w:cstheme="majorHAnsi"/>
          <w:sz w:val="24"/>
          <w:szCs w:val="24"/>
          <w:lang w:val="ru-RU"/>
        </w:rPr>
        <w:t>„</w:t>
      </w:r>
      <w:r w:rsidR="00F524EC">
        <w:rPr>
          <w:rFonts w:ascii="Calibri Light" w:eastAsia="MinionPro-Regular" w:hAnsi="Calibri Light" w:cstheme="majorHAnsi"/>
          <w:sz w:val="24"/>
          <w:szCs w:val="24"/>
          <w:lang w:val="ru-RU"/>
        </w:rPr>
        <w:t xml:space="preserve">Использование удобрений </w:t>
      </w:r>
      <w:r w:rsidR="00F524EC">
        <w:rPr>
          <w:rFonts w:ascii="Calibri Light" w:eastAsia="Times New Roman" w:hAnsi="Calibri Light" w:cstheme="majorHAnsi"/>
          <w:sz w:val="24"/>
          <w:szCs w:val="24"/>
          <w:lang w:val="ru-RU"/>
        </w:rPr>
        <w:t xml:space="preserve">в период </w:t>
      </w:r>
      <w:r w:rsidR="00F524EC" w:rsidRPr="00EF4457">
        <w:rPr>
          <w:rFonts w:ascii="Calibri Light" w:eastAsia="MinionPro-Regular" w:hAnsi="Calibri Light" w:cstheme="majorHAnsi"/>
          <w:sz w:val="24"/>
          <w:szCs w:val="24"/>
          <w:lang w:val="ru-RU"/>
        </w:rPr>
        <w:t>2015-2020</w:t>
      </w:r>
      <w:r w:rsidR="00F524EC">
        <w:rPr>
          <w:rFonts w:ascii="Calibri Light" w:eastAsia="MinionPro-Regular" w:hAnsi="Calibri Light" w:cstheme="majorHAnsi"/>
          <w:sz w:val="24"/>
          <w:szCs w:val="24"/>
          <w:lang w:val="ru-RU"/>
        </w:rPr>
        <w:t xml:space="preserve"> годов</w:t>
      </w:r>
      <w:r w:rsidR="00F524EC" w:rsidRPr="00F524EC">
        <w:rPr>
          <w:rFonts w:ascii="Calibri Light" w:eastAsia="MinionPro-Regular" w:hAnsi="Calibri Light" w:cstheme="majorHAnsi"/>
          <w:sz w:val="24"/>
          <w:szCs w:val="24"/>
          <w:lang w:val="ru-RU"/>
        </w:rPr>
        <w:t>”).</w:t>
      </w:r>
    </w:p>
    <w:p w:rsidR="00256CA4" w:rsidRDefault="00401789" w:rsidP="00256CA4">
      <w:pPr>
        <w:autoSpaceDE w:val="0"/>
        <w:autoSpaceDN w:val="0"/>
        <w:adjustRightInd w:val="0"/>
        <w:spacing w:after="0" w:line="240" w:lineRule="auto"/>
        <w:ind w:firstLine="709"/>
        <w:jc w:val="both"/>
        <w:rPr>
          <w:rFonts w:ascii="Calibri Light" w:eastAsia="MinionPro-Regular" w:hAnsi="Calibri Light" w:cstheme="majorHAnsi"/>
          <w:sz w:val="24"/>
          <w:szCs w:val="24"/>
          <w:lang w:val="ru-RU"/>
        </w:rPr>
      </w:pPr>
      <w:r w:rsidRPr="00256CA4">
        <w:rPr>
          <w:rFonts w:ascii="Calibri Light" w:eastAsia="MinionPro-Regular" w:hAnsi="Calibri Light" w:cstheme="majorHAnsi"/>
          <w:noProof/>
          <w:sz w:val="24"/>
          <w:szCs w:val="24"/>
        </w:rPr>
        <mc:AlternateContent>
          <mc:Choice Requires="wpg">
            <w:drawing>
              <wp:anchor distT="0" distB="0" distL="114300" distR="114300" simplePos="0" relativeHeight="251656704" behindDoc="0" locked="0" layoutInCell="1" allowOverlap="1" wp14:anchorId="24DE82DE" wp14:editId="074F5126">
                <wp:simplePos x="0" y="0"/>
                <wp:positionH relativeFrom="margin">
                  <wp:posOffset>-8587</wp:posOffset>
                </wp:positionH>
                <wp:positionV relativeFrom="paragraph">
                  <wp:posOffset>171727</wp:posOffset>
                </wp:positionV>
                <wp:extent cx="5985510" cy="330009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3300095"/>
                          <a:chOff x="-60" y="-352"/>
                          <a:chExt cx="55736" cy="25067"/>
                        </a:xfrm>
                      </wpg:grpSpPr>
                      <wpg:grpSp>
                        <wpg:cNvPr id="44" name="Group 41"/>
                        <wpg:cNvGrpSpPr>
                          <a:grpSpLocks/>
                        </wpg:cNvGrpSpPr>
                        <wpg:grpSpPr bwMode="auto">
                          <a:xfrm>
                            <a:off x="-60" y="2866"/>
                            <a:ext cx="55736" cy="21849"/>
                            <a:chOff x="-60" y="-31"/>
                            <a:chExt cx="55738" cy="21855"/>
                          </a:xfrm>
                        </wpg:grpSpPr>
                        <pic:pic xmlns:pic="http://schemas.openxmlformats.org/drawingml/2006/picture">
                          <pic:nvPicPr>
                            <pic:cNvPr id="45" name="Chart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 y="-31"/>
                              <a:ext cx="55352" cy="19024"/>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2"/>
                          <wps:cNvSpPr>
                            <a:spLocks noChangeArrowheads="1"/>
                          </wps:cNvSpPr>
                          <wps:spPr bwMode="auto">
                            <a:xfrm>
                              <a:off x="543" y="19283"/>
                              <a:ext cx="55135" cy="2541"/>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F14EF3" w:rsidRDefault="00C6062F" w:rsidP="00256CA4">
                                <w:pPr>
                                  <w:jc w:val="both"/>
                                  <w:rPr>
                                    <w:sz w:val="20"/>
                                    <w:szCs w:val="20"/>
                                    <w:lang w:val="ru-RU"/>
                                  </w:rPr>
                                </w:pPr>
                                <w:r>
                                  <w:rPr>
                                    <w:b/>
                                    <w:i/>
                                    <w:sz w:val="20"/>
                                    <w:szCs w:val="20"/>
                                    <w:lang w:val="ru-RU"/>
                                  </w:rPr>
                                  <w:t>Источник</w:t>
                                </w:r>
                                <w:r w:rsidRPr="00F14EF3">
                                  <w:rPr>
                                    <w:b/>
                                    <w:i/>
                                    <w:sz w:val="20"/>
                                    <w:szCs w:val="20"/>
                                    <w:lang w:val="ru-RU"/>
                                  </w:rPr>
                                  <w:t>:</w:t>
                                </w:r>
                                <w:r w:rsidRPr="00F14EF3">
                                  <w:rPr>
                                    <w:sz w:val="20"/>
                                    <w:szCs w:val="20"/>
                                    <w:lang w:val="ru-RU"/>
                                  </w:rPr>
                                  <w:t xml:space="preserve"> </w:t>
                                </w:r>
                                <w:r>
                                  <w:rPr>
                                    <w:i/>
                                    <w:sz w:val="20"/>
                                    <w:szCs w:val="20"/>
                                    <w:lang w:val="ru-RU"/>
                                  </w:rPr>
                                  <w:t>Разработано</w:t>
                                </w:r>
                                <w:r w:rsidRPr="00F14EF3">
                                  <w:rPr>
                                    <w:i/>
                                    <w:sz w:val="20"/>
                                    <w:szCs w:val="20"/>
                                    <w:lang w:val="ru-RU"/>
                                  </w:rPr>
                                  <w:t xml:space="preserve"> </w:t>
                                </w:r>
                                <w:r>
                                  <w:rPr>
                                    <w:i/>
                                    <w:sz w:val="20"/>
                                    <w:szCs w:val="20"/>
                                    <w:lang w:val="ru-RU"/>
                                  </w:rPr>
                                  <w:t>аудитором на основании Статистических ежегодников НБС</w:t>
                                </w:r>
                                <w:r w:rsidRPr="00F14EF3">
                                  <w:rPr>
                                    <w:i/>
                                    <w:sz w:val="20"/>
                                    <w:szCs w:val="20"/>
                                    <w:lang w:val="ru-RU"/>
                                  </w:rPr>
                                  <w:t>, 2015-2020</w:t>
                                </w:r>
                              </w:p>
                            </w:txbxContent>
                          </wps:txbx>
                          <wps:bodyPr rot="0" vert="horz" wrap="square" lIns="91440" tIns="45720" rIns="91440" bIns="45720" anchor="ctr" anchorCtr="0" upright="1">
                            <a:noAutofit/>
                          </wps:bodyPr>
                        </wps:wsp>
                      </wpg:grpSp>
                      <wps:wsp>
                        <wps:cNvPr id="47" name="Rectangle 42"/>
                        <wps:cNvSpPr>
                          <a:spLocks noChangeArrowheads="1"/>
                        </wps:cNvSpPr>
                        <wps:spPr bwMode="auto">
                          <a:xfrm>
                            <a:off x="37904" y="-352"/>
                            <a:ext cx="17111" cy="3078"/>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721167"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721167">
                                <w:rPr>
                                  <w:rFonts w:asciiTheme="majorHAnsi" w:hAnsiTheme="majorHAnsi" w:cstheme="majorHAnsi"/>
                                  <w:b/>
                                  <w:sz w:val="20"/>
                                  <w:szCs w:val="20"/>
                                </w:rP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E82DE" id="Group 43" o:spid="_x0000_s1026" style="position:absolute;left:0;text-align:left;margin-left:-.7pt;margin-top:13.5pt;width:471.3pt;height:259.85pt;z-index:251656704;mso-position-horizontal-relative:margin" coordorigin="-60,-352" coordsize="55736,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">
                <v:group id="Group 41" o:spid="_x0000_s1027" style="position:absolute;left:-60;top:2866;width:55736;height:21849" coordorigin="-60,-31" coordsize="5573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8" type="#_x0000_t75" style="position:absolute;left:-60;top:-31;width:55352;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">
                    <v:imagedata r:id="rId13" o:title=""/>
                    <o:lock v:ext="edit" aspectratio="f"/>
                  </v:shape>
                  <v:rect id="Rectangle 2" o:spid="_x0000_s1029" style="position:absolute;left:543;top:19283;width:55135;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" fillcolor="white [3201]" stroked="f" strokeweight="1pt">
                    <v:textbox>
                      <w:txbxContent>
                        <w:p w:rsidR="00C6062F" w:rsidRPr="00F14EF3" w:rsidRDefault="00C6062F" w:rsidP="00256CA4">
                          <w:pPr>
                            <w:jc w:val="both"/>
                            <w:rPr>
                              <w:sz w:val="20"/>
                              <w:szCs w:val="20"/>
                              <w:lang w:val="ru-RU"/>
                            </w:rPr>
                          </w:pPr>
                          <w:r>
                            <w:rPr>
                              <w:b/>
                              <w:i/>
                              <w:sz w:val="20"/>
                              <w:szCs w:val="20"/>
                              <w:lang w:val="ru-RU"/>
                            </w:rPr>
                            <w:t>Источник</w:t>
                          </w:r>
                          <w:r w:rsidRPr="00F14EF3">
                            <w:rPr>
                              <w:b/>
                              <w:i/>
                              <w:sz w:val="20"/>
                              <w:szCs w:val="20"/>
                              <w:lang w:val="ru-RU"/>
                            </w:rPr>
                            <w:t>:</w:t>
                          </w:r>
                          <w:r w:rsidRPr="00F14EF3">
                            <w:rPr>
                              <w:sz w:val="20"/>
                              <w:szCs w:val="20"/>
                              <w:lang w:val="ru-RU"/>
                            </w:rPr>
                            <w:t xml:space="preserve"> </w:t>
                          </w:r>
                          <w:r>
                            <w:rPr>
                              <w:i/>
                              <w:sz w:val="20"/>
                              <w:szCs w:val="20"/>
                              <w:lang w:val="ru-RU"/>
                            </w:rPr>
                            <w:t>Разработано</w:t>
                          </w:r>
                          <w:r w:rsidRPr="00F14EF3">
                            <w:rPr>
                              <w:i/>
                              <w:sz w:val="20"/>
                              <w:szCs w:val="20"/>
                              <w:lang w:val="ru-RU"/>
                            </w:rPr>
                            <w:t xml:space="preserve"> </w:t>
                          </w:r>
                          <w:r>
                            <w:rPr>
                              <w:i/>
                              <w:sz w:val="20"/>
                              <w:szCs w:val="20"/>
                              <w:lang w:val="ru-RU"/>
                            </w:rPr>
                            <w:t>аудитором на основании Статистических ежегодников НБС</w:t>
                          </w:r>
                          <w:r w:rsidRPr="00F14EF3">
                            <w:rPr>
                              <w:i/>
                              <w:sz w:val="20"/>
                              <w:szCs w:val="20"/>
                              <w:lang w:val="ru-RU"/>
                            </w:rPr>
                            <w:t>, 2015-2020</w:t>
                          </w:r>
                        </w:p>
                      </w:txbxContent>
                    </v:textbox>
                  </v:rect>
                </v:group>
                <v:rect id="Rectangle 42" o:spid="_x0000_s1030" style="position:absolute;left:37904;top:-352;width:17111;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" fillcolor="white [3201]" stroked="f" strokeweight="1pt">
                  <v:textbox>
                    <w:txbxContent>
                      <w:p w:rsidR="00C6062F" w:rsidRPr="00721167"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721167">
                          <w:rPr>
                            <w:rFonts w:asciiTheme="majorHAnsi" w:hAnsiTheme="majorHAnsi" w:cstheme="majorHAnsi"/>
                            <w:b/>
                            <w:sz w:val="20"/>
                            <w:szCs w:val="20"/>
                          </w:rPr>
                          <w:t>1</w:t>
                        </w:r>
                      </w:p>
                    </w:txbxContent>
                  </v:textbox>
                </v:rect>
                <w10:wrap type="topAndBottom" anchorx="margin"/>
              </v:group>
            </w:pict>
          </mc:Fallback>
        </mc:AlternateContent>
      </w:r>
      <w:r w:rsidR="00F524EC">
        <w:rPr>
          <w:rFonts w:ascii="Calibri Light" w:eastAsia="MinionPro-Regular" w:hAnsi="Calibri Light" w:cstheme="majorHAnsi"/>
          <w:sz w:val="24"/>
          <w:szCs w:val="24"/>
          <w:lang w:val="ru-RU"/>
        </w:rPr>
        <w:t xml:space="preserve">Эта тенденция роста установлена и в использовании </w:t>
      </w:r>
      <w:r w:rsidR="00F524EC">
        <w:rPr>
          <w:rFonts w:ascii="Calibri Light" w:eastAsia="Times New Roman" w:hAnsi="Calibri Light" w:cstheme="majorHAnsi"/>
          <w:sz w:val="24"/>
          <w:szCs w:val="24"/>
          <w:lang w:val="ru-RU"/>
        </w:rPr>
        <w:t>ф</w:t>
      </w:r>
      <w:r w:rsidR="00F524EC" w:rsidRPr="007938A8">
        <w:rPr>
          <w:rFonts w:ascii="Calibri Light" w:eastAsia="Times New Roman" w:hAnsi="Calibri Light" w:cstheme="majorHAnsi"/>
          <w:sz w:val="24"/>
          <w:szCs w:val="24"/>
          <w:lang w:val="ru-RU"/>
        </w:rPr>
        <w:t>итосанитарны</w:t>
      </w:r>
      <w:r w:rsidR="00F524EC">
        <w:rPr>
          <w:rFonts w:ascii="Calibri Light" w:eastAsia="Times New Roman" w:hAnsi="Calibri Light" w:cstheme="majorHAnsi"/>
          <w:sz w:val="24"/>
          <w:szCs w:val="24"/>
          <w:lang w:val="ru-RU"/>
        </w:rPr>
        <w:t>х</w:t>
      </w:r>
      <w:r w:rsidR="00F524EC" w:rsidRPr="007938A8">
        <w:rPr>
          <w:rFonts w:ascii="Calibri Light" w:eastAsia="Times New Roman" w:hAnsi="Calibri Light" w:cstheme="majorHAnsi"/>
          <w:sz w:val="24"/>
          <w:szCs w:val="24"/>
          <w:lang w:val="ru-RU"/>
        </w:rPr>
        <w:t xml:space="preserve"> </w:t>
      </w:r>
      <w:r w:rsidR="00F524EC">
        <w:rPr>
          <w:rFonts w:ascii="Calibri Light" w:eastAsia="Times New Roman" w:hAnsi="Calibri Light" w:cstheme="majorHAnsi"/>
          <w:sz w:val="24"/>
          <w:szCs w:val="24"/>
          <w:lang w:val="ru-RU"/>
        </w:rPr>
        <w:t xml:space="preserve">средств, которое увеличилось с </w:t>
      </w:r>
      <w:r w:rsidR="00F524EC" w:rsidRPr="00F524EC">
        <w:rPr>
          <w:rFonts w:ascii="Calibri Light" w:eastAsia="Times New Roman" w:hAnsi="Calibri Light" w:cstheme="majorHAnsi"/>
          <w:iCs/>
          <w:sz w:val="24"/>
          <w:szCs w:val="24"/>
          <w:lang w:val="ru-RU"/>
        </w:rPr>
        <w:t>2803,8</w:t>
      </w:r>
      <w:r w:rsidR="00F524EC">
        <w:rPr>
          <w:rFonts w:ascii="Calibri Light" w:eastAsia="Times New Roman" w:hAnsi="Calibri Light" w:cstheme="majorHAnsi"/>
          <w:iCs/>
          <w:sz w:val="24"/>
          <w:szCs w:val="24"/>
          <w:lang w:val="ru-RU"/>
        </w:rPr>
        <w:t xml:space="preserve"> тонн, примененных в </w:t>
      </w:r>
      <w:r w:rsidR="00F524EC" w:rsidRPr="00F524EC">
        <w:rPr>
          <w:rFonts w:ascii="Calibri Light" w:eastAsia="Times New Roman" w:hAnsi="Calibri Light" w:cstheme="majorHAnsi"/>
          <w:iCs/>
          <w:sz w:val="24"/>
          <w:szCs w:val="24"/>
          <w:lang w:val="ru-RU"/>
        </w:rPr>
        <w:t>2015</w:t>
      </w:r>
      <w:r w:rsidR="00F524EC">
        <w:rPr>
          <w:rFonts w:ascii="Calibri Light" w:eastAsia="Times New Roman" w:hAnsi="Calibri Light" w:cstheme="majorHAnsi"/>
          <w:iCs/>
          <w:sz w:val="24"/>
          <w:szCs w:val="24"/>
          <w:lang w:val="ru-RU"/>
        </w:rPr>
        <w:t xml:space="preserve"> году</w:t>
      </w:r>
      <w:r w:rsidR="00F524EC" w:rsidRPr="00F524EC">
        <w:rPr>
          <w:rFonts w:ascii="Calibri Light" w:eastAsia="Times New Roman" w:hAnsi="Calibri Light" w:cstheme="majorHAnsi"/>
          <w:iCs/>
          <w:sz w:val="24"/>
          <w:szCs w:val="24"/>
          <w:lang w:val="ru-RU"/>
        </w:rPr>
        <w:t xml:space="preserve">, </w:t>
      </w:r>
      <w:r w:rsidR="00F524EC">
        <w:rPr>
          <w:rFonts w:ascii="Calibri Light" w:eastAsia="Times New Roman" w:hAnsi="Calibri Light" w:cstheme="majorHAnsi"/>
          <w:iCs/>
          <w:sz w:val="24"/>
          <w:szCs w:val="24"/>
          <w:lang w:val="ru-RU"/>
        </w:rPr>
        <w:t xml:space="preserve">до </w:t>
      </w:r>
      <w:r w:rsidR="00F524EC" w:rsidRPr="00F524EC">
        <w:rPr>
          <w:rFonts w:ascii="Calibri Light" w:eastAsia="Times New Roman" w:hAnsi="Calibri Light" w:cstheme="majorHAnsi"/>
          <w:iCs/>
          <w:sz w:val="24"/>
          <w:szCs w:val="24"/>
          <w:lang w:val="ru-RU"/>
        </w:rPr>
        <w:t xml:space="preserve">5855 </w:t>
      </w:r>
      <w:r w:rsidR="00F524EC">
        <w:rPr>
          <w:rFonts w:ascii="Calibri Light" w:eastAsia="Times New Roman" w:hAnsi="Calibri Light" w:cstheme="majorHAnsi"/>
          <w:iCs/>
          <w:sz w:val="24"/>
          <w:szCs w:val="24"/>
          <w:lang w:val="ru-RU"/>
        </w:rPr>
        <w:t xml:space="preserve">тонн в </w:t>
      </w:r>
      <w:r w:rsidR="00F524EC" w:rsidRPr="00F524EC">
        <w:rPr>
          <w:rFonts w:ascii="Calibri Light" w:eastAsia="Times New Roman" w:hAnsi="Calibri Light" w:cstheme="majorHAnsi"/>
          <w:iCs/>
          <w:sz w:val="24"/>
          <w:szCs w:val="24"/>
          <w:lang w:val="ru-RU"/>
        </w:rPr>
        <w:t>2020</w:t>
      </w:r>
      <w:r w:rsidR="00F524EC">
        <w:rPr>
          <w:rFonts w:ascii="Calibri Light" w:eastAsia="Times New Roman" w:hAnsi="Calibri Light" w:cstheme="majorHAnsi"/>
          <w:iCs/>
          <w:sz w:val="24"/>
          <w:szCs w:val="24"/>
          <w:lang w:val="ru-RU"/>
        </w:rPr>
        <w:t xml:space="preserve"> году</w:t>
      </w:r>
      <w:r w:rsidR="00F524EC" w:rsidRPr="00F524EC">
        <w:rPr>
          <w:rFonts w:ascii="Calibri Light" w:eastAsia="Times New Roman" w:hAnsi="Calibri Light" w:cstheme="majorHAnsi"/>
          <w:iCs/>
          <w:sz w:val="24"/>
          <w:szCs w:val="24"/>
          <w:lang w:val="ru-RU"/>
        </w:rPr>
        <w:t>.</w:t>
      </w:r>
    </w:p>
    <w:p w:rsidR="00256CA4" w:rsidRDefault="00401789" w:rsidP="00256CA4">
      <w:pPr>
        <w:tabs>
          <w:tab w:val="left" w:pos="567"/>
        </w:tabs>
        <w:spacing w:after="0" w:line="240" w:lineRule="auto"/>
        <w:ind w:firstLine="567"/>
        <w:jc w:val="both"/>
        <w:rPr>
          <w:rFonts w:ascii="Calibri Light" w:eastAsia="Times New Roman" w:hAnsi="Calibri Light" w:cstheme="majorHAnsi"/>
          <w:iCs/>
          <w:sz w:val="24"/>
          <w:szCs w:val="24"/>
          <w:lang w:val="ru-RU"/>
        </w:rPr>
      </w:pPr>
      <w:r w:rsidRPr="00256CA4">
        <w:rPr>
          <w:rFonts w:ascii="Calibri Light" w:eastAsia="Times New Roman" w:hAnsi="Calibri Light" w:cstheme="majorHAnsi"/>
          <w:iCs/>
          <w:noProof/>
          <w:sz w:val="24"/>
          <w:szCs w:val="24"/>
        </w:rPr>
        <mc:AlternateContent>
          <mc:Choice Requires="wpg">
            <w:drawing>
              <wp:anchor distT="0" distB="0" distL="114300" distR="114300" simplePos="0" relativeHeight="251660800" behindDoc="1" locked="0" layoutInCell="1" allowOverlap="1" wp14:anchorId="5BC9C3E1" wp14:editId="666C6E1F">
                <wp:simplePos x="0" y="0"/>
                <wp:positionH relativeFrom="margin">
                  <wp:posOffset>-537210</wp:posOffset>
                </wp:positionH>
                <wp:positionV relativeFrom="paragraph">
                  <wp:posOffset>229235</wp:posOffset>
                </wp:positionV>
                <wp:extent cx="6692900" cy="3267075"/>
                <wp:effectExtent l="0" t="0" r="0" b="9525"/>
                <wp:wrapTopAndBottom/>
                <wp:docPr id="66" name="Group 66"/>
                <wp:cNvGraphicFramePr/>
                <a:graphic xmlns:a="http://schemas.openxmlformats.org/drawingml/2006/main">
                  <a:graphicData uri="http://schemas.microsoft.com/office/word/2010/wordprocessingGroup">
                    <wpg:wgp>
                      <wpg:cNvGrpSpPr/>
                      <wpg:grpSpPr>
                        <a:xfrm>
                          <a:off x="0" y="0"/>
                          <a:ext cx="6692900" cy="3267075"/>
                          <a:chOff x="0" y="-544782"/>
                          <a:chExt cx="6692900" cy="3592706"/>
                        </a:xfrm>
                      </wpg:grpSpPr>
                      <wpg:grpSp>
                        <wpg:cNvPr id="57" name="Group 57"/>
                        <wpg:cNvGrpSpPr/>
                        <wpg:grpSpPr>
                          <a:xfrm>
                            <a:off x="0" y="-190500"/>
                            <a:ext cx="6140450" cy="3238424"/>
                            <a:chOff x="0" y="-196891"/>
                            <a:chExt cx="6140450" cy="3239092"/>
                          </a:xfrm>
                        </wpg:grpSpPr>
                        <wpg:graphicFrame>
                          <wpg:cNvPr id="52" name="Chart 52"/>
                          <wpg:cNvFrPr/>
                          <wpg:xfrm>
                            <a:off x="0" y="-196891"/>
                            <a:ext cx="6140450" cy="3079750"/>
                          </wpg:xfrm>
                          <a:graphic>
                            <a:graphicData uri="http://schemas.openxmlformats.org/drawingml/2006/chart">
                              <c:chart xmlns:c="http://schemas.openxmlformats.org/drawingml/2006/chart" xmlns:r="http://schemas.openxmlformats.org/officeDocument/2006/relationships" r:id="rId14"/>
                            </a:graphicData>
                          </a:graphic>
                        </wpg:graphicFrame>
                        <wps:wsp>
                          <wps:cNvPr id="56" name="Rectangle 56"/>
                          <wps:cNvSpPr/>
                          <wps:spPr>
                            <a:xfrm>
                              <a:off x="161779" y="2799472"/>
                              <a:ext cx="5782235" cy="24272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6062F" w:rsidRPr="00F14EF3" w:rsidRDefault="00C6062F" w:rsidP="00256CA4">
                                <w:pPr>
                                  <w:rPr>
                                    <w:sz w:val="20"/>
                                    <w:szCs w:val="20"/>
                                    <w:lang w:val="ru-RU"/>
                                  </w:rPr>
                                </w:pPr>
                                <w:r>
                                  <w:rPr>
                                    <w:b/>
                                    <w:i/>
                                    <w:sz w:val="20"/>
                                    <w:szCs w:val="20"/>
                                    <w:lang w:val="ru-RU"/>
                                  </w:rPr>
                                  <w:t>Источник</w:t>
                                </w:r>
                                <w:r w:rsidRPr="00F14EF3">
                                  <w:rPr>
                                    <w:b/>
                                    <w:i/>
                                    <w:sz w:val="20"/>
                                    <w:szCs w:val="20"/>
                                    <w:lang w:val="ru-RU"/>
                                  </w:rPr>
                                  <w:t>:</w:t>
                                </w:r>
                                <w:r w:rsidRPr="00F14EF3">
                                  <w:rPr>
                                    <w:sz w:val="20"/>
                                    <w:szCs w:val="20"/>
                                    <w:lang w:val="ru-RU"/>
                                  </w:rPr>
                                  <w:t xml:space="preserve"> </w:t>
                                </w:r>
                                <w:r>
                                  <w:rPr>
                                    <w:i/>
                                    <w:sz w:val="20"/>
                                    <w:szCs w:val="20"/>
                                    <w:lang w:val="ru-RU"/>
                                  </w:rPr>
                                  <w:t>Разработано</w:t>
                                </w:r>
                                <w:r w:rsidRPr="00F14EF3">
                                  <w:rPr>
                                    <w:i/>
                                    <w:sz w:val="20"/>
                                    <w:szCs w:val="20"/>
                                    <w:lang w:val="ru-RU"/>
                                  </w:rPr>
                                  <w:t xml:space="preserve"> </w:t>
                                </w:r>
                                <w:r>
                                  <w:rPr>
                                    <w:i/>
                                    <w:sz w:val="20"/>
                                    <w:szCs w:val="20"/>
                                    <w:lang w:val="ru-RU"/>
                                  </w:rPr>
                                  <w:t>аудитором на основании Статистических ежегодников НБС</w:t>
                                </w:r>
                                <w:r w:rsidRPr="00F14EF3">
                                  <w:rPr>
                                    <w:i/>
                                    <w:sz w:val="20"/>
                                    <w:szCs w:val="20"/>
                                    <w:lang w:val="ru-RU"/>
                                  </w:rPr>
                                  <w:t>, 2015-2020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Oval 65"/>
                        <wps:cNvSpPr/>
                        <wps:spPr>
                          <a:xfrm>
                            <a:off x="5207000" y="-544782"/>
                            <a:ext cx="1485900" cy="567481"/>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rsidR="00C6062F" w:rsidRPr="00721167"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721167">
                                <w:rPr>
                                  <w:rFonts w:asciiTheme="majorHAnsi" w:hAnsiTheme="majorHAnsi" w:cstheme="majorHAnsi"/>
                                  <w:b/>
                                  <w:sz w:val="20"/>
                                  <w:szCs w:val="20"/>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9C3E1" id="Group 66" o:spid="_x0000_s1031" style="position:absolute;left:0;text-align:left;margin-left:-42.3pt;margin-top:18.05pt;width:527pt;height:257.25pt;z-index:-251655680;mso-position-horizontal-relative:margin;mso-width-relative:margin;mso-height-relative:margin" coordorigin=",-5447" coordsize="66929,35927"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">
                <v:group id="Group 57" o:spid="_x0000_s1032" style="position:absolute;top:-1905;width:61404;height:32384" coordorigin=",-1968" coordsize="61404,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Chart 52" o:spid="_x0000_s1033" type="#_x0000_t75" style="position:absolute;left:-60;top:-2025;width:61507;height:30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">
                    <v:imagedata r:id="rId15" o:title=""/>
                    <o:lock v:ext="edit" aspectratio="f"/>
                  </v:shape>
                  <v:rect id="Rectangle 56" o:spid="_x0000_s1034" style="position:absolute;left:1617;top:27994;width:57823;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" fillcolor="white [3201]" stroked="f" strokeweight="2pt">
                    <v:textbox>
                      <w:txbxContent>
                        <w:p w:rsidR="00C6062F" w:rsidRPr="00F14EF3" w:rsidRDefault="00C6062F" w:rsidP="00256CA4">
                          <w:pPr>
                            <w:rPr>
                              <w:sz w:val="20"/>
                              <w:szCs w:val="20"/>
                              <w:lang w:val="ru-RU"/>
                            </w:rPr>
                          </w:pPr>
                          <w:r>
                            <w:rPr>
                              <w:b/>
                              <w:i/>
                              <w:sz w:val="20"/>
                              <w:szCs w:val="20"/>
                              <w:lang w:val="ru-RU"/>
                            </w:rPr>
                            <w:t>Источник</w:t>
                          </w:r>
                          <w:r w:rsidRPr="00F14EF3">
                            <w:rPr>
                              <w:b/>
                              <w:i/>
                              <w:sz w:val="20"/>
                              <w:szCs w:val="20"/>
                              <w:lang w:val="ru-RU"/>
                            </w:rPr>
                            <w:t>:</w:t>
                          </w:r>
                          <w:r w:rsidRPr="00F14EF3">
                            <w:rPr>
                              <w:sz w:val="20"/>
                              <w:szCs w:val="20"/>
                              <w:lang w:val="ru-RU"/>
                            </w:rPr>
                            <w:t xml:space="preserve"> </w:t>
                          </w:r>
                          <w:r>
                            <w:rPr>
                              <w:i/>
                              <w:sz w:val="20"/>
                              <w:szCs w:val="20"/>
                              <w:lang w:val="ru-RU"/>
                            </w:rPr>
                            <w:t>Разработано</w:t>
                          </w:r>
                          <w:r w:rsidRPr="00F14EF3">
                            <w:rPr>
                              <w:i/>
                              <w:sz w:val="20"/>
                              <w:szCs w:val="20"/>
                              <w:lang w:val="ru-RU"/>
                            </w:rPr>
                            <w:t xml:space="preserve"> </w:t>
                          </w:r>
                          <w:r>
                            <w:rPr>
                              <w:i/>
                              <w:sz w:val="20"/>
                              <w:szCs w:val="20"/>
                              <w:lang w:val="ru-RU"/>
                            </w:rPr>
                            <w:t>аудитором на основании Статистических ежегодников НБС</w:t>
                          </w:r>
                          <w:r w:rsidRPr="00F14EF3">
                            <w:rPr>
                              <w:i/>
                              <w:sz w:val="20"/>
                              <w:szCs w:val="20"/>
                              <w:lang w:val="ru-RU"/>
                            </w:rPr>
                            <w:t>, 2015-2020</w:t>
                          </w:r>
                        </w:p>
                      </w:txbxContent>
                    </v:textbox>
                  </v:rect>
                </v:group>
                <v:oval id="Oval 65" o:spid="_x0000_s1035" style="position:absolute;left:52070;top:-5447;width:14859;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" fillcolor="white [3201]" stroked="f" strokeweight="2pt">
                  <v:textbox>
                    <w:txbxContent>
                      <w:p w:rsidR="00C6062F" w:rsidRPr="00721167"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721167">
                          <w:rPr>
                            <w:rFonts w:asciiTheme="majorHAnsi" w:hAnsiTheme="majorHAnsi" w:cstheme="majorHAnsi"/>
                            <w:b/>
                            <w:sz w:val="20"/>
                            <w:szCs w:val="20"/>
                          </w:rPr>
                          <w:t xml:space="preserve">2 </w:t>
                        </w:r>
                      </w:p>
                    </w:txbxContent>
                  </v:textbox>
                </v:oval>
                <w10:wrap type="topAndBottom" anchorx="margin"/>
              </v:group>
            </w:pict>
          </mc:Fallback>
        </mc:AlternateContent>
      </w:r>
    </w:p>
    <w:p w:rsidR="00F14EF3" w:rsidRDefault="00F14EF3" w:rsidP="00256CA4">
      <w:pPr>
        <w:tabs>
          <w:tab w:val="left" w:pos="567"/>
        </w:tabs>
        <w:spacing w:after="0" w:line="240" w:lineRule="auto"/>
        <w:ind w:firstLine="567"/>
        <w:jc w:val="both"/>
        <w:rPr>
          <w:rFonts w:ascii="Calibri Light" w:eastAsia="Times New Roman" w:hAnsi="Calibri Light" w:cstheme="majorHAnsi"/>
          <w:iCs/>
          <w:sz w:val="24"/>
          <w:szCs w:val="24"/>
          <w:lang w:val="ru-RU"/>
        </w:rPr>
      </w:pPr>
    </w:p>
    <w:p w:rsidR="00256CA4" w:rsidRPr="00D57D61" w:rsidRDefault="00A81C96" w:rsidP="00D57D61">
      <w:pPr>
        <w:tabs>
          <w:tab w:val="left" w:pos="567"/>
        </w:tabs>
        <w:spacing w:after="0" w:line="240" w:lineRule="auto"/>
        <w:ind w:firstLine="567"/>
        <w:jc w:val="both"/>
        <w:rPr>
          <w:rFonts w:ascii="Calibri Light" w:eastAsia="Times New Roman" w:hAnsi="Calibri Light" w:cstheme="majorHAnsi"/>
          <w:iCs/>
          <w:sz w:val="24"/>
          <w:szCs w:val="24"/>
          <w:lang w:val="ru-RU"/>
        </w:rPr>
      </w:pPr>
      <w:r>
        <w:rPr>
          <w:rFonts w:ascii="Calibri Light" w:eastAsia="Times New Roman" w:hAnsi="Calibri Light" w:cstheme="majorHAnsi"/>
          <w:iCs/>
          <w:sz w:val="24"/>
          <w:szCs w:val="24"/>
          <w:lang w:val="ru-RU"/>
        </w:rPr>
        <w:lastRenderedPageBreak/>
        <w:t xml:space="preserve">Вышеуказанные показатели демонстрируют, что в </w:t>
      </w:r>
      <w:r w:rsidRPr="00E04CAC">
        <w:rPr>
          <w:rFonts w:ascii="Calibri Light" w:eastAsia="Calibri" w:hAnsi="Calibri Light" w:cstheme="majorHAnsi"/>
          <w:bCs/>
          <w:sz w:val="24"/>
          <w:szCs w:val="24"/>
          <w:lang w:val="ru-RU"/>
        </w:rPr>
        <w:t>сельско</w:t>
      </w:r>
      <w:r>
        <w:rPr>
          <w:rFonts w:ascii="Calibri Light" w:eastAsia="Calibri" w:hAnsi="Calibri Light" w:cstheme="majorHAnsi"/>
          <w:bCs/>
          <w:sz w:val="24"/>
          <w:szCs w:val="24"/>
          <w:lang w:val="ru-RU"/>
        </w:rPr>
        <w:t>м хозяйстве</w:t>
      </w:r>
      <w:r w:rsidRPr="00E04CAC">
        <w:rPr>
          <w:rFonts w:ascii="Calibri Light" w:eastAsia="Calibri" w:hAnsi="Calibri Light" w:cstheme="majorHAnsi"/>
          <w:bCs/>
          <w:sz w:val="24"/>
          <w:szCs w:val="24"/>
          <w:lang w:val="ru-RU"/>
        </w:rPr>
        <w:t xml:space="preserve"> Республики Молдова</w:t>
      </w:r>
      <w:r>
        <w:rPr>
          <w:rFonts w:ascii="Calibri Light" w:eastAsia="Calibri" w:hAnsi="Calibri Light" w:cstheme="majorHAnsi"/>
          <w:bCs/>
          <w:sz w:val="24"/>
          <w:szCs w:val="24"/>
          <w:lang w:val="ru-RU"/>
        </w:rPr>
        <w:t xml:space="preserve">, </w:t>
      </w:r>
      <w:r w:rsidRPr="00A81C96">
        <w:rPr>
          <w:rFonts w:ascii="Calibri Light" w:eastAsia="Times New Roman" w:hAnsi="Calibri Light" w:cstheme="majorHAnsi"/>
          <w:iCs/>
          <w:sz w:val="24"/>
          <w:szCs w:val="24"/>
          <w:lang w:val="ru-RU"/>
        </w:rPr>
        <w:t>сдерживае</w:t>
      </w:r>
      <w:r>
        <w:rPr>
          <w:rFonts w:ascii="Calibri Light" w:eastAsia="Times New Roman" w:hAnsi="Calibri Light" w:cstheme="majorHAnsi"/>
          <w:iCs/>
          <w:sz w:val="24"/>
          <w:szCs w:val="24"/>
          <w:lang w:val="ru-RU"/>
        </w:rPr>
        <w:t>мом</w:t>
      </w:r>
      <w:r w:rsidRPr="00A81C96">
        <w:rPr>
          <w:rFonts w:ascii="Calibri Light" w:eastAsia="Times New Roman" w:hAnsi="Calibri Light" w:cstheme="majorHAnsi"/>
          <w:iCs/>
          <w:sz w:val="24"/>
          <w:szCs w:val="24"/>
          <w:lang w:val="ru-RU"/>
        </w:rPr>
        <w:t xml:space="preserve"> многочисленными проблемами</w:t>
      </w:r>
      <w:r>
        <w:rPr>
          <w:rFonts w:ascii="Calibri Light" w:eastAsia="Times New Roman" w:hAnsi="Calibri Light" w:cstheme="majorHAnsi"/>
          <w:iCs/>
          <w:sz w:val="24"/>
          <w:szCs w:val="24"/>
          <w:lang w:val="ru-RU"/>
        </w:rPr>
        <w:t xml:space="preserve"> (климатическими, экономическими, социальными)</w:t>
      </w:r>
      <w:r w:rsidR="000D256B">
        <w:rPr>
          <w:rFonts w:ascii="Calibri Light" w:eastAsia="Times New Roman" w:hAnsi="Calibri Light" w:cstheme="majorHAnsi"/>
          <w:iCs/>
          <w:sz w:val="24"/>
          <w:szCs w:val="24"/>
          <w:lang w:val="ru-RU"/>
        </w:rPr>
        <w:t>,</w:t>
      </w:r>
      <w:r>
        <w:rPr>
          <w:rFonts w:ascii="Calibri Light" w:eastAsia="Times New Roman" w:hAnsi="Calibri Light" w:cstheme="majorHAnsi"/>
          <w:iCs/>
          <w:sz w:val="24"/>
          <w:szCs w:val="24"/>
          <w:lang w:val="ru-RU"/>
        </w:rPr>
        <w:t xml:space="preserve"> используется все больше</w:t>
      </w:r>
      <w:r w:rsidRPr="00A81C96">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и удобрений, риск остатков в растительной продукции, превышающих допустимый уровень, был больше, что может повлиять на человеческое здоровье и окружающую среду. </w:t>
      </w:r>
      <w:r w:rsidR="0056045F" w:rsidRPr="0056045F">
        <w:rPr>
          <w:rFonts w:ascii="Calibri Light" w:eastAsia="Times New Roman" w:hAnsi="Calibri Light" w:cstheme="majorHAnsi"/>
          <w:iCs/>
          <w:sz w:val="24"/>
          <w:szCs w:val="24"/>
          <w:lang w:val="ru-RU"/>
        </w:rPr>
        <w:t>Особые опасения высказывались по поводу воздейств</w:t>
      </w:r>
      <w:r w:rsidR="0056045F">
        <w:rPr>
          <w:rFonts w:ascii="Calibri Light" w:eastAsia="Times New Roman" w:hAnsi="Calibri Light" w:cstheme="majorHAnsi"/>
          <w:iCs/>
          <w:sz w:val="24"/>
          <w:szCs w:val="24"/>
          <w:lang w:val="ru-RU"/>
        </w:rPr>
        <w:t xml:space="preserve">ия на здоровье людей пестицидов со свойствами, которые </w:t>
      </w:r>
      <w:r w:rsidR="0056045F" w:rsidRPr="0056045F">
        <w:rPr>
          <w:rFonts w:ascii="Calibri Light" w:eastAsia="Times New Roman" w:hAnsi="Calibri Light" w:cstheme="majorHAnsi"/>
          <w:iCs/>
          <w:sz w:val="24"/>
          <w:szCs w:val="24"/>
          <w:lang w:val="ru-RU"/>
        </w:rPr>
        <w:t>наруш</w:t>
      </w:r>
      <w:r w:rsidR="0056045F">
        <w:rPr>
          <w:rFonts w:ascii="Calibri Light" w:eastAsia="Times New Roman" w:hAnsi="Calibri Light" w:cstheme="majorHAnsi"/>
          <w:iCs/>
          <w:sz w:val="24"/>
          <w:szCs w:val="24"/>
          <w:lang w:val="ru-RU"/>
        </w:rPr>
        <w:t xml:space="preserve">ают </w:t>
      </w:r>
      <w:r w:rsidR="0056045F" w:rsidRPr="0056045F">
        <w:rPr>
          <w:rFonts w:ascii="Calibri Light" w:eastAsia="Times New Roman" w:hAnsi="Calibri Light" w:cstheme="majorHAnsi"/>
          <w:iCs/>
          <w:sz w:val="24"/>
          <w:szCs w:val="24"/>
          <w:lang w:val="ru-RU"/>
        </w:rPr>
        <w:t>эндокринн</w:t>
      </w:r>
      <w:r w:rsidR="0056045F">
        <w:rPr>
          <w:rFonts w:ascii="Calibri Light" w:eastAsia="Times New Roman" w:hAnsi="Calibri Light" w:cstheme="majorHAnsi"/>
          <w:iCs/>
          <w:sz w:val="24"/>
          <w:szCs w:val="24"/>
          <w:lang w:val="ru-RU"/>
        </w:rPr>
        <w:t xml:space="preserve">ую систему, и </w:t>
      </w:r>
      <w:r w:rsidR="0056045F" w:rsidRPr="0056045F">
        <w:rPr>
          <w:rFonts w:ascii="Calibri Light" w:eastAsia="Times New Roman" w:hAnsi="Calibri Light" w:cstheme="majorHAnsi"/>
          <w:iCs/>
          <w:sz w:val="24"/>
          <w:szCs w:val="24"/>
          <w:lang w:val="ru-RU"/>
        </w:rPr>
        <w:t>связанных с этим затрат для здоровья человека.</w:t>
      </w:r>
      <w:r w:rsidR="0056045F">
        <w:rPr>
          <w:rFonts w:ascii="Calibri Light" w:eastAsia="Times New Roman" w:hAnsi="Calibri Light" w:cstheme="majorHAnsi"/>
          <w:iCs/>
          <w:sz w:val="24"/>
          <w:szCs w:val="24"/>
          <w:lang w:val="ru-RU"/>
        </w:rPr>
        <w:t xml:space="preserve"> </w:t>
      </w:r>
      <w:r w:rsidR="0056045F" w:rsidRPr="0056045F">
        <w:rPr>
          <w:rFonts w:ascii="Calibri Light" w:eastAsia="Times New Roman" w:hAnsi="Calibri Light" w:cstheme="majorHAnsi"/>
          <w:iCs/>
          <w:sz w:val="24"/>
          <w:szCs w:val="24"/>
          <w:lang w:val="ru-RU"/>
        </w:rPr>
        <w:t>Другие проблемы</w:t>
      </w:r>
      <w:r w:rsidR="0056045F">
        <w:rPr>
          <w:rFonts w:ascii="Calibri Light" w:eastAsia="Times New Roman" w:hAnsi="Calibri Light" w:cstheme="majorHAnsi"/>
          <w:iCs/>
          <w:sz w:val="24"/>
          <w:szCs w:val="24"/>
          <w:lang w:val="ru-RU"/>
        </w:rPr>
        <w:t xml:space="preserve"> относительно </w:t>
      </w:r>
      <w:r w:rsidR="0056045F" w:rsidRPr="0056045F">
        <w:rPr>
          <w:rFonts w:ascii="Calibri Light" w:eastAsia="Times New Roman" w:hAnsi="Calibri Light" w:cstheme="majorHAnsi"/>
          <w:iCs/>
          <w:sz w:val="24"/>
          <w:szCs w:val="24"/>
          <w:lang w:val="ru-RU"/>
        </w:rPr>
        <w:t>здоровь</w:t>
      </w:r>
      <w:r w:rsidR="0056045F">
        <w:rPr>
          <w:rFonts w:ascii="Calibri Light" w:eastAsia="Times New Roman" w:hAnsi="Calibri Light" w:cstheme="majorHAnsi"/>
          <w:iCs/>
          <w:sz w:val="24"/>
          <w:szCs w:val="24"/>
          <w:lang w:val="ru-RU"/>
        </w:rPr>
        <w:t>я</w:t>
      </w:r>
      <w:r w:rsidR="0056045F" w:rsidRPr="0056045F">
        <w:rPr>
          <w:rFonts w:ascii="Calibri Light" w:eastAsia="Times New Roman" w:hAnsi="Calibri Light" w:cstheme="majorHAnsi"/>
          <w:iCs/>
          <w:sz w:val="24"/>
          <w:szCs w:val="24"/>
          <w:lang w:val="ru-RU"/>
        </w:rPr>
        <w:t xml:space="preserve"> человека</w:t>
      </w:r>
      <w:r w:rsidR="0056045F">
        <w:rPr>
          <w:rFonts w:ascii="Calibri Light" w:eastAsia="Times New Roman" w:hAnsi="Calibri Light" w:cstheme="majorHAnsi"/>
          <w:iCs/>
          <w:sz w:val="24"/>
          <w:szCs w:val="24"/>
          <w:lang w:val="ru-RU"/>
        </w:rPr>
        <w:t xml:space="preserve"> относятся к </w:t>
      </w:r>
      <w:r w:rsidR="0056045F" w:rsidRPr="0056045F">
        <w:rPr>
          <w:rFonts w:ascii="Calibri Light" w:eastAsia="Times New Roman" w:hAnsi="Calibri Light" w:cstheme="majorHAnsi"/>
          <w:iCs/>
          <w:sz w:val="24"/>
          <w:szCs w:val="24"/>
          <w:lang w:val="ru-RU"/>
        </w:rPr>
        <w:t>нейротоксичност</w:t>
      </w:r>
      <w:r w:rsidR="0056045F">
        <w:rPr>
          <w:rFonts w:ascii="Calibri Light" w:eastAsia="Times New Roman" w:hAnsi="Calibri Light" w:cstheme="majorHAnsi"/>
          <w:iCs/>
          <w:sz w:val="24"/>
          <w:szCs w:val="24"/>
          <w:lang w:val="ru-RU"/>
        </w:rPr>
        <w:t>и</w:t>
      </w:r>
      <w:r w:rsidR="0056045F" w:rsidRPr="0056045F">
        <w:rPr>
          <w:rFonts w:ascii="Calibri Light" w:eastAsia="Times New Roman" w:hAnsi="Calibri Light" w:cstheme="majorHAnsi"/>
          <w:iCs/>
          <w:sz w:val="24"/>
          <w:szCs w:val="24"/>
          <w:lang w:val="ru-RU"/>
        </w:rPr>
        <w:t>,</w:t>
      </w:r>
      <w:r w:rsidR="0056045F">
        <w:rPr>
          <w:rFonts w:ascii="Calibri Light" w:eastAsia="Times New Roman" w:hAnsi="Calibri Light" w:cstheme="majorHAnsi"/>
          <w:iCs/>
          <w:sz w:val="24"/>
          <w:szCs w:val="24"/>
          <w:lang w:val="ru-RU"/>
        </w:rPr>
        <w:t xml:space="preserve"> например </w:t>
      </w:r>
      <w:r w:rsidR="0056045F" w:rsidRPr="0056045F">
        <w:rPr>
          <w:rFonts w:ascii="Calibri Light" w:eastAsia="Times New Roman" w:hAnsi="Calibri Light" w:cstheme="majorHAnsi"/>
          <w:iCs/>
          <w:sz w:val="24"/>
          <w:szCs w:val="24"/>
          <w:lang w:val="ru-RU"/>
        </w:rPr>
        <w:t>инсектицид</w:t>
      </w:r>
      <w:r w:rsidR="0056045F">
        <w:rPr>
          <w:rFonts w:ascii="Calibri Light" w:eastAsia="Times New Roman" w:hAnsi="Calibri Light" w:cstheme="majorHAnsi"/>
          <w:iCs/>
          <w:sz w:val="24"/>
          <w:szCs w:val="24"/>
          <w:lang w:val="ru-RU"/>
        </w:rPr>
        <w:t>ов</w:t>
      </w:r>
      <w:r w:rsidR="0056045F" w:rsidRPr="0056045F">
        <w:rPr>
          <w:rFonts w:ascii="Calibri Light" w:eastAsia="Times New Roman" w:hAnsi="Calibri Light" w:cstheme="majorHAnsi"/>
          <w:iCs/>
          <w:sz w:val="24"/>
          <w:szCs w:val="24"/>
          <w:lang w:val="ru-RU"/>
        </w:rPr>
        <w:t xml:space="preserve"> и биоцид</w:t>
      </w:r>
      <w:r w:rsidR="0056045F">
        <w:rPr>
          <w:rFonts w:ascii="Calibri Light" w:eastAsia="Times New Roman" w:hAnsi="Calibri Light" w:cstheme="majorHAnsi"/>
          <w:iCs/>
          <w:sz w:val="24"/>
          <w:szCs w:val="24"/>
          <w:lang w:val="ru-RU"/>
        </w:rPr>
        <w:t>ов</w:t>
      </w:r>
      <w:r w:rsidR="0056045F" w:rsidRPr="0056045F">
        <w:rPr>
          <w:rFonts w:ascii="Calibri Light" w:eastAsia="Times New Roman" w:hAnsi="Calibri Light" w:cstheme="majorHAnsi"/>
          <w:iCs/>
          <w:sz w:val="24"/>
          <w:szCs w:val="24"/>
          <w:lang w:val="ru-RU"/>
        </w:rPr>
        <w:t>, которые могут повлиять на функцию мозга, особенно если воздействие происходит во время развития плода.</w:t>
      </w:r>
    </w:p>
    <w:tbl>
      <w:tblPr>
        <w:tblStyle w:val="TableGridLight1"/>
        <w:tblW w:w="0" w:type="auto"/>
        <w:tblLook w:val="04A0" w:firstRow="1" w:lastRow="0" w:firstColumn="1" w:lastColumn="0" w:noHBand="0" w:noVBand="1"/>
      </w:tblPr>
      <w:tblGrid>
        <w:gridCol w:w="1311"/>
        <w:gridCol w:w="2348"/>
        <w:gridCol w:w="1944"/>
        <w:gridCol w:w="1905"/>
        <w:gridCol w:w="2177"/>
      </w:tblGrid>
      <w:tr w:rsidR="00256CA4" w:rsidRPr="005B7EFE" w:rsidTr="007A5104">
        <w:tc>
          <w:tcPr>
            <w:tcW w:w="9634" w:type="dxa"/>
            <w:gridSpan w:val="5"/>
          </w:tcPr>
          <w:p w:rsidR="00256CA4" w:rsidRPr="004675D9" w:rsidRDefault="007340EE" w:rsidP="007A5104">
            <w:pPr>
              <w:jc w:val="right"/>
              <w:rPr>
                <w:rFonts w:ascii="Calibri Light" w:hAnsi="Calibri Light" w:cstheme="majorHAnsi"/>
                <w:b/>
                <w:sz w:val="20"/>
                <w:szCs w:val="20"/>
                <w:lang w:val="ru-RU"/>
              </w:rPr>
            </w:pPr>
            <w:r>
              <w:rPr>
                <w:rFonts w:ascii="Calibri Light" w:hAnsi="Calibri Light" w:cstheme="majorHAnsi"/>
                <w:b/>
                <w:sz w:val="20"/>
                <w:szCs w:val="20"/>
                <w:lang w:val="ru-RU"/>
              </w:rPr>
              <w:t>Таблица</w:t>
            </w:r>
            <w:r w:rsidRPr="004675D9">
              <w:rPr>
                <w:rFonts w:ascii="Calibri Light" w:hAnsi="Calibri Light" w:cstheme="majorHAnsi"/>
                <w:b/>
                <w:sz w:val="20"/>
                <w:szCs w:val="20"/>
                <w:lang w:val="ru-RU"/>
              </w:rPr>
              <w:t xml:space="preserve"> №</w:t>
            </w:r>
            <w:r w:rsidR="00256CA4" w:rsidRPr="004675D9">
              <w:rPr>
                <w:rFonts w:ascii="Calibri Light" w:hAnsi="Calibri Light" w:cstheme="majorHAnsi"/>
                <w:b/>
                <w:sz w:val="20"/>
                <w:szCs w:val="20"/>
                <w:lang w:val="ru-RU"/>
              </w:rPr>
              <w:t>2</w:t>
            </w:r>
          </w:p>
          <w:p w:rsidR="00256CA4" w:rsidRPr="0056045F" w:rsidRDefault="0056045F" w:rsidP="0056045F">
            <w:pPr>
              <w:jc w:val="center"/>
              <w:rPr>
                <w:rFonts w:ascii="Calibri Light" w:hAnsi="Calibri Light" w:cstheme="majorHAnsi"/>
                <w:b/>
                <w:sz w:val="20"/>
                <w:szCs w:val="20"/>
                <w:lang w:val="ru-RU" w:eastAsia="ro-RO"/>
              </w:rPr>
            </w:pPr>
            <w:r>
              <w:rPr>
                <w:rFonts w:ascii="Calibri Light" w:hAnsi="Calibri Light" w:cstheme="majorHAnsi"/>
                <w:b/>
                <w:sz w:val="20"/>
                <w:szCs w:val="20"/>
                <w:lang w:val="ru-RU"/>
              </w:rPr>
              <w:t>Эволюция</w:t>
            </w:r>
            <w:r w:rsidRPr="0056045F">
              <w:rPr>
                <w:rFonts w:ascii="Calibri Light" w:hAnsi="Calibri Light" w:cstheme="majorHAnsi"/>
                <w:b/>
                <w:sz w:val="20"/>
                <w:szCs w:val="20"/>
                <w:lang w:val="ru-RU"/>
              </w:rPr>
              <w:t xml:space="preserve"> </w:t>
            </w:r>
            <w:r>
              <w:rPr>
                <w:rFonts w:ascii="Calibri Light" w:hAnsi="Calibri Light" w:cstheme="majorHAnsi"/>
                <w:b/>
                <w:sz w:val="20"/>
                <w:szCs w:val="20"/>
                <w:lang w:val="ru-RU"/>
              </w:rPr>
              <w:t>интоксикации</w:t>
            </w:r>
            <w:r w:rsidRPr="0056045F">
              <w:rPr>
                <w:rFonts w:ascii="Calibri Light" w:hAnsi="Calibri Light" w:cstheme="majorHAnsi"/>
                <w:b/>
                <w:sz w:val="20"/>
                <w:szCs w:val="20"/>
                <w:lang w:val="ru-RU"/>
              </w:rPr>
              <w:t xml:space="preserve"> </w:t>
            </w:r>
            <w:r>
              <w:rPr>
                <w:rFonts w:ascii="Calibri Light" w:hAnsi="Calibri Light" w:cstheme="majorHAnsi"/>
                <w:b/>
                <w:sz w:val="20"/>
                <w:szCs w:val="20"/>
                <w:lang w:val="ru-RU"/>
              </w:rPr>
              <w:t>в</w:t>
            </w:r>
            <w:r w:rsidRPr="0056045F">
              <w:rPr>
                <w:rFonts w:ascii="Calibri Light" w:hAnsi="Calibri Light" w:cstheme="majorHAnsi"/>
                <w:b/>
                <w:sz w:val="20"/>
                <w:szCs w:val="20"/>
                <w:lang w:val="ru-RU"/>
              </w:rPr>
              <w:t xml:space="preserve"> </w:t>
            </w:r>
            <w:r>
              <w:rPr>
                <w:rFonts w:ascii="Calibri Light" w:hAnsi="Calibri Light" w:cstheme="majorHAnsi"/>
                <w:b/>
                <w:sz w:val="20"/>
                <w:szCs w:val="20"/>
                <w:lang w:val="ru-RU"/>
              </w:rPr>
              <w:t>результате</w:t>
            </w:r>
            <w:r w:rsidRPr="0056045F">
              <w:rPr>
                <w:rFonts w:ascii="Calibri Light" w:hAnsi="Calibri Light" w:cstheme="majorHAnsi"/>
                <w:b/>
                <w:sz w:val="20"/>
                <w:szCs w:val="20"/>
                <w:lang w:val="ru-RU"/>
              </w:rPr>
              <w:t xml:space="preserve"> </w:t>
            </w:r>
            <w:r>
              <w:rPr>
                <w:rFonts w:ascii="Calibri Light" w:hAnsi="Calibri Light" w:cstheme="majorHAnsi"/>
                <w:b/>
                <w:sz w:val="20"/>
                <w:szCs w:val="20"/>
                <w:lang w:val="ru-RU"/>
              </w:rPr>
              <w:t>использования</w:t>
            </w:r>
            <w:r w:rsidRPr="0056045F">
              <w:rPr>
                <w:rFonts w:ascii="Calibri Light" w:hAnsi="Calibri Light" w:cstheme="majorHAnsi"/>
                <w:b/>
                <w:sz w:val="20"/>
                <w:szCs w:val="20"/>
                <w:lang w:val="ru-RU"/>
              </w:rPr>
              <w:t xml:space="preserve"> фитосанитарны</w:t>
            </w:r>
            <w:r>
              <w:rPr>
                <w:rFonts w:ascii="Calibri Light" w:hAnsi="Calibri Light" w:cstheme="majorHAnsi"/>
                <w:b/>
                <w:sz w:val="20"/>
                <w:szCs w:val="20"/>
                <w:lang w:val="ru-RU"/>
              </w:rPr>
              <w:t>х</w:t>
            </w:r>
            <w:r w:rsidRPr="0056045F">
              <w:rPr>
                <w:rFonts w:ascii="Calibri Light" w:hAnsi="Calibri Light" w:cstheme="majorHAnsi"/>
                <w:b/>
                <w:sz w:val="20"/>
                <w:szCs w:val="20"/>
                <w:lang w:val="ru-RU"/>
              </w:rPr>
              <w:t xml:space="preserve"> средств </w:t>
            </w:r>
            <w:r>
              <w:rPr>
                <w:rFonts w:ascii="Calibri Light" w:hAnsi="Calibri Light" w:cstheme="majorHAnsi"/>
                <w:b/>
                <w:sz w:val="20"/>
                <w:szCs w:val="20"/>
                <w:lang w:val="ru-RU"/>
              </w:rPr>
              <w:t xml:space="preserve">в </w:t>
            </w:r>
            <w:r w:rsidR="00256CA4" w:rsidRPr="0056045F">
              <w:rPr>
                <w:rFonts w:ascii="Calibri Light" w:hAnsi="Calibri Light" w:cstheme="majorHAnsi"/>
                <w:b/>
                <w:sz w:val="20"/>
                <w:szCs w:val="20"/>
                <w:lang w:val="ru-RU"/>
              </w:rPr>
              <w:t>2015-2020</w:t>
            </w:r>
            <w:r>
              <w:rPr>
                <w:rFonts w:ascii="Calibri Light" w:hAnsi="Calibri Light" w:cstheme="majorHAnsi"/>
                <w:b/>
                <w:sz w:val="20"/>
                <w:szCs w:val="20"/>
                <w:lang w:val="ru-RU"/>
              </w:rPr>
              <w:t xml:space="preserve"> годах</w:t>
            </w:r>
          </w:p>
        </w:tc>
      </w:tr>
      <w:tr w:rsidR="00256CA4" w:rsidRPr="00B51349" w:rsidTr="007A5104">
        <w:tc>
          <w:tcPr>
            <w:tcW w:w="1311" w:type="dxa"/>
          </w:tcPr>
          <w:p w:rsidR="00256CA4" w:rsidRPr="0056045F" w:rsidRDefault="0056045F" w:rsidP="007A5104">
            <w:pPr>
              <w:jc w:val="center"/>
              <w:rPr>
                <w:rFonts w:ascii="Calibri Light" w:hAnsi="Calibri Light" w:cstheme="majorHAnsi"/>
                <w:b/>
                <w:sz w:val="20"/>
                <w:szCs w:val="20"/>
                <w:lang w:val="ru-RU" w:eastAsia="ro-RO"/>
              </w:rPr>
            </w:pPr>
            <w:r>
              <w:rPr>
                <w:rFonts w:ascii="Calibri Light" w:hAnsi="Calibri Light" w:cstheme="majorHAnsi"/>
                <w:b/>
                <w:sz w:val="20"/>
                <w:szCs w:val="20"/>
                <w:lang w:val="ru-RU" w:eastAsia="ro-RO"/>
              </w:rPr>
              <w:t>Год</w:t>
            </w:r>
          </w:p>
        </w:tc>
        <w:tc>
          <w:tcPr>
            <w:tcW w:w="2348" w:type="dxa"/>
          </w:tcPr>
          <w:p w:rsidR="00256CA4" w:rsidRPr="00F6640A" w:rsidRDefault="00F6640A" w:rsidP="00F6640A">
            <w:pPr>
              <w:jc w:val="center"/>
              <w:rPr>
                <w:rFonts w:ascii="Calibri Light" w:hAnsi="Calibri Light" w:cstheme="majorHAnsi"/>
                <w:b/>
                <w:sz w:val="20"/>
                <w:szCs w:val="20"/>
                <w:lang w:val="ru-RU" w:eastAsia="ro-RO"/>
              </w:rPr>
            </w:pPr>
            <w:r>
              <w:rPr>
                <w:rFonts w:ascii="Calibri Light" w:hAnsi="Calibri Light" w:cstheme="majorHAnsi"/>
                <w:b/>
                <w:sz w:val="20"/>
                <w:szCs w:val="20"/>
                <w:lang w:val="ru-RU" w:eastAsia="ro-RO"/>
              </w:rPr>
              <w:t>К</w:t>
            </w:r>
            <w:r w:rsidRPr="00F6640A">
              <w:rPr>
                <w:rFonts w:ascii="Calibri Light" w:hAnsi="Calibri Light" w:cstheme="majorHAnsi"/>
                <w:b/>
                <w:sz w:val="20"/>
                <w:szCs w:val="20"/>
                <w:lang w:val="ru-RU" w:eastAsia="ro-RO"/>
              </w:rPr>
              <w:t>-</w:t>
            </w:r>
            <w:r>
              <w:rPr>
                <w:rFonts w:ascii="Calibri Light" w:hAnsi="Calibri Light" w:cstheme="majorHAnsi"/>
                <w:b/>
                <w:sz w:val="20"/>
                <w:szCs w:val="20"/>
                <w:lang w:val="ru-RU" w:eastAsia="ro-RO"/>
              </w:rPr>
              <w:t>во</w:t>
            </w:r>
            <w:r w:rsidRPr="00F6640A">
              <w:rPr>
                <w:rFonts w:ascii="Calibri Light" w:hAnsi="Calibri Light" w:cstheme="majorHAnsi"/>
                <w:b/>
                <w:sz w:val="20"/>
                <w:szCs w:val="20"/>
                <w:lang w:val="ru-RU" w:eastAsia="ro-RO"/>
              </w:rPr>
              <w:t xml:space="preserve"> </w:t>
            </w:r>
            <w:r>
              <w:rPr>
                <w:rFonts w:ascii="Calibri Light" w:hAnsi="Calibri Light" w:cstheme="majorHAnsi"/>
                <w:b/>
                <w:sz w:val="20"/>
                <w:szCs w:val="20"/>
                <w:lang w:val="ru-RU"/>
              </w:rPr>
              <w:t xml:space="preserve">интоксикаций пестицидами у детей </w:t>
            </w:r>
          </w:p>
        </w:tc>
        <w:tc>
          <w:tcPr>
            <w:tcW w:w="1893" w:type="dxa"/>
          </w:tcPr>
          <w:p w:rsidR="00256CA4" w:rsidRPr="00B51349" w:rsidRDefault="00B51349" w:rsidP="00B51349">
            <w:pPr>
              <w:jc w:val="center"/>
              <w:rPr>
                <w:rFonts w:ascii="Calibri Light" w:hAnsi="Calibri Light" w:cstheme="majorHAnsi"/>
                <w:b/>
                <w:sz w:val="20"/>
                <w:szCs w:val="20"/>
                <w:lang w:val="ru-RU" w:eastAsia="ro-RO"/>
              </w:rPr>
            </w:pPr>
            <w:r>
              <w:rPr>
                <w:rFonts w:ascii="Calibri Light" w:hAnsi="Calibri Light" w:cstheme="majorHAnsi"/>
                <w:b/>
                <w:sz w:val="20"/>
                <w:szCs w:val="20"/>
                <w:lang w:val="ru-RU" w:eastAsia="ro-RO"/>
              </w:rPr>
              <w:t>Распространенность на</w:t>
            </w:r>
            <w:r w:rsidR="00256CA4" w:rsidRPr="00256CA4">
              <w:rPr>
                <w:rFonts w:ascii="Calibri Light" w:hAnsi="Calibri Light" w:cstheme="majorHAnsi"/>
                <w:b/>
                <w:sz w:val="20"/>
                <w:szCs w:val="20"/>
                <w:lang w:eastAsia="ro-RO"/>
              </w:rPr>
              <w:t xml:space="preserve"> 100.000 </w:t>
            </w:r>
            <w:r>
              <w:rPr>
                <w:rFonts w:ascii="Calibri Light" w:hAnsi="Calibri Light" w:cstheme="majorHAnsi"/>
                <w:b/>
                <w:sz w:val="20"/>
                <w:szCs w:val="20"/>
                <w:lang w:val="ru-RU" w:eastAsia="ro-RO"/>
              </w:rPr>
              <w:t>детей</w:t>
            </w:r>
          </w:p>
        </w:tc>
        <w:tc>
          <w:tcPr>
            <w:tcW w:w="1905" w:type="dxa"/>
          </w:tcPr>
          <w:p w:rsidR="00256CA4" w:rsidRPr="00B51349" w:rsidRDefault="00F6640A" w:rsidP="00F6640A">
            <w:pPr>
              <w:jc w:val="center"/>
              <w:rPr>
                <w:rFonts w:ascii="Calibri Light" w:hAnsi="Calibri Light" w:cstheme="majorHAnsi"/>
                <w:b/>
                <w:sz w:val="20"/>
                <w:szCs w:val="20"/>
                <w:lang w:val="ru-RU" w:eastAsia="ro-RO"/>
              </w:rPr>
            </w:pPr>
            <w:r>
              <w:rPr>
                <w:rFonts w:ascii="Calibri Light" w:hAnsi="Calibri Light" w:cstheme="majorHAnsi"/>
                <w:b/>
                <w:sz w:val="20"/>
                <w:szCs w:val="20"/>
                <w:lang w:val="ru-RU" w:eastAsia="ro-RO"/>
              </w:rPr>
              <w:t>К</w:t>
            </w:r>
            <w:r w:rsidRPr="00B51349">
              <w:rPr>
                <w:rFonts w:ascii="Calibri Light" w:hAnsi="Calibri Light" w:cstheme="majorHAnsi"/>
                <w:b/>
                <w:sz w:val="20"/>
                <w:szCs w:val="20"/>
                <w:lang w:val="ru-RU" w:eastAsia="ro-RO"/>
              </w:rPr>
              <w:t>-</w:t>
            </w:r>
            <w:r>
              <w:rPr>
                <w:rFonts w:ascii="Calibri Light" w:hAnsi="Calibri Light" w:cstheme="majorHAnsi"/>
                <w:b/>
                <w:sz w:val="20"/>
                <w:szCs w:val="20"/>
                <w:lang w:val="ru-RU" w:eastAsia="ro-RO"/>
              </w:rPr>
              <w:t>во</w:t>
            </w:r>
            <w:r w:rsidRPr="00B51349">
              <w:rPr>
                <w:rFonts w:ascii="Calibri Light" w:hAnsi="Calibri Light" w:cstheme="majorHAnsi"/>
                <w:b/>
                <w:sz w:val="20"/>
                <w:szCs w:val="20"/>
                <w:lang w:val="ru-RU" w:eastAsia="ro-RO"/>
              </w:rPr>
              <w:t xml:space="preserve"> </w:t>
            </w:r>
            <w:r>
              <w:rPr>
                <w:rFonts w:ascii="Calibri Light" w:hAnsi="Calibri Light" w:cstheme="majorHAnsi"/>
                <w:b/>
                <w:sz w:val="20"/>
                <w:szCs w:val="20"/>
                <w:lang w:val="ru-RU"/>
              </w:rPr>
              <w:t>интоксикаций</w:t>
            </w:r>
            <w:r w:rsidRPr="00B51349">
              <w:rPr>
                <w:rFonts w:ascii="Calibri Light" w:hAnsi="Calibri Light" w:cstheme="majorHAnsi"/>
                <w:b/>
                <w:sz w:val="20"/>
                <w:szCs w:val="20"/>
                <w:lang w:val="ru-RU"/>
              </w:rPr>
              <w:t xml:space="preserve"> </w:t>
            </w:r>
            <w:r>
              <w:rPr>
                <w:rFonts w:ascii="Calibri Light" w:hAnsi="Calibri Light" w:cstheme="majorHAnsi"/>
                <w:b/>
                <w:sz w:val="20"/>
                <w:szCs w:val="20"/>
                <w:lang w:val="ru-RU"/>
              </w:rPr>
              <w:t>пестицидами</w:t>
            </w:r>
            <w:r w:rsidRPr="00B51349">
              <w:rPr>
                <w:rFonts w:ascii="Calibri Light" w:hAnsi="Calibri Light" w:cstheme="majorHAnsi"/>
                <w:b/>
                <w:sz w:val="20"/>
                <w:szCs w:val="20"/>
                <w:lang w:val="ru-RU"/>
              </w:rPr>
              <w:t xml:space="preserve"> </w:t>
            </w:r>
            <w:r>
              <w:rPr>
                <w:rFonts w:ascii="Calibri Light" w:hAnsi="Calibri Light" w:cstheme="majorHAnsi"/>
                <w:b/>
                <w:sz w:val="20"/>
                <w:szCs w:val="20"/>
                <w:lang w:val="ru-RU"/>
              </w:rPr>
              <w:t>у</w:t>
            </w:r>
            <w:r w:rsidRPr="00B51349">
              <w:rPr>
                <w:rFonts w:ascii="Calibri Light" w:hAnsi="Calibri Light" w:cstheme="majorHAnsi"/>
                <w:b/>
                <w:sz w:val="20"/>
                <w:szCs w:val="20"/>
                <w:lang w:val="ru-RU"/>
              </w:rPr>
              <w:t xml:space="preserve"> </w:t>
            </w:r>
            <w:r>
              <w:rPr>
                <w:rFonts w:ascii="Calibri Light" w:hAnsi="Calibri Light" w:cstheme="majorHAnsi"/>
                <w:b/>
                <w:sz w:val="20"/>
                <w:szCs w:val="20"/>
                <w:lang w:val="ru-RU"/>
              </w:rPr>
              <w:t>взрослых</w:t>
            </w:r>
            <w:r w:rsidRPr="00B51349">
              <w:rPr>
                <w:rFonts w:ascii="Calibri Light" w:hAnsi="Calibri Light" w:cstheme="majorHAnsi"/>
                <w:b/>
                <w:sz w:val="20"/>
                <w:szCs w:val="20"/>
                <w:lang w:val="ru-RU"/>
              </w:rPr>
              <w:t xml:space="preserve"> </w:t>
            </w:r>
          </w:p>
        </w:tc>
        <w:tc>
          <w:tcPr>
            <w:tcW w:w="2177" w:type="dxa"/>
          </w:tcPr>
          <w:p w:rsidR="00256CA4" w:rsidRPr="00B51349" w:rsidRDefault="00B51349" w:rsidP="00B51349">
            <w:pPr>
              <w:jc w:val="center"/>
              <w:rPr>
                <w:rFonts w:ascii="Calibri Light" w:hAnsi="Calibri Light" w:cstheme="majorHAnsi"/>
                <w:b/>
                <w:sz w:val="20"/>
                <w:szCs w:val="20"/>
                <w:lang w:val="ru-RU" w:eastAsia="ro-RO"/>
              </w:rPr>
            </w:pPr>
            <w:r>
              <w:rPr>
                <w:rFonts w:ascii="Calibri Light" w:hAnsi="Calibri Light" w:cstheme="majorHAnsi"/>
                <w:b/>
                <w:sz w:val="20"/>
                <w:szCs w:val="20"/>
                <w:lang w:val="ru-RU" w:eastAsia="ro-RO"/>
              </w:rPr>
              <w:t>Распространенность на</w:t>
            </w:r>
            <w:r w:rsidRPr="00B51349">
              <w:rPr>
                <w:rFonts w:ascii="Calibri Light" w:hAnsi="Calibri Light" w:cstheme="majorHAnsi"/>
                <w:b/>
                <w:sz w:val="20"/>
                <w:szCs w:val="20"/>
                <w:lang w:val="ru-RU" w:eastAsia="ro-RO"/>
              </w:rPr>
              <w:t xml:space="preserve"> </w:t>
            </w:r>
            <w:r w:rsidR="00256CA4" w:rsidRPr="00B51349">
              <w:rPr>
                <w:rFonts w:ascii="Calibri Light" w:hAnsi="Calibri Light" w:cstheme="majorHAnsi"/>
                <w:b/>
                <w:sz w:val="20"/>
                <w:szCs w:val="20"/>
                <w:lang w:val="ru-RU" w:eastAsia="ro-RO"/>
              </w:rPr>
              <w:t xml:space="preserve">100.000 </w:t>
            </w:r>
            <w:r>
              <w:rPr>
                <w:rFonts w:ascii="Calibri Light" w:hAnsi="Calibri Light" w:cstheme="majorHAnsi"/>
                <w:b/>
                <w:sz w:val="20"/>
                <w:szCs w:val="20"/>
                <w:lang w:val="ru-RU" w:eastAsia="ro-RO"/>
              </w:rPr>
              <w:t xml:space="preserve">взрослых </w:t>
            </w:r>
          </w:p>
        </w:tc>
      </w:tr>
      <w:tr w:rsidR="00256CA4" w:rsidRPr="00256CA4" w:rsidTr="007A5104">
        <w:tc>
          <w:tcPr>
            <w:tcW w:w="1311" w:type="dxa"/>
          </w:tcPr>
          <w:p w:rsidR="00256CA4" w:rsidRPr="00256CA4" w:rsidRDefault="00256CA4" w:rsidP="007A5104">
            <w:pPr>
              <w:jc w:val="center"/>
              <w:rPr>
                <w:rFonts w:ascii="Calibri Light" w:hAnsi="Calibri Light" w:cstheme="majorHAnsi"/>
                <w:b/>
                <w:sz w:val="20"/>
                <w:szCs w:val="20"/>
                <w:lang w:eastAsia="ro-RO"/>
              </w:rPr>
            </w:pPr>
            <w:r w:rsidRPr="00256CA4">
              <w:rPr>
                <w:rFonts w:ascii="Calibri Light" w:hAnsi="Calibri Light" w:cstheme="majorHAnsi"/>
                <w:b/>
                <w:sz w:val="20"/>
                <w:szCs w:val="20"/>
                <w:lang w:eastAsia="ro-RO"/>
              </w:rPr>
              <w:t>2018</w:t>
            </w:r>
          </w:p>
        </w:tc>
        <w:tc>
          <w:tcPr>
            <w:tcW w:w="2348"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25</w:t>
            </w:r>
          </w:p>
        </w:tc>
        <w:tc>
          <w:tcPr>
            <w:tcW w:w="1893"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3,9</w:t>
            </w:r>
          </w:p>
        </w:tc>
        <w:tc>
          <w:tcPr>
            <w:tcW w:w="1905"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67</w:t>
            </w:r>
          </w:p>
        </w:tc>
        <w:tc>
          <w:tcPr>
            <w:tcW w:w="2177"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3,1</w:t>
            </w:r>
          </w:p>
        </w:tc>
      </w:tr>
      <w:tr w:rsidR="00256CA4" w:rsidRPr="00256CA4" w:rsidTr="007A5104">
        <w:tc>
          <w:tcPr>
            <w:tcW w:w="1311" w:type="dxa"/>
          </w:tcPr>
          <w:p w:rsidR="00256CA4" w:rsidRPr="00256CA4" w:rsidRDefault="00256CA4" w:rsidP="007A5104">
            <w:pPr>
              <w:jc w:val="center"/>
              <w:rPr>
                <w:rFonts w:ascii="Calibri Light" w:hAnsi="Calibri Light" w:cstheme="majorHAnsi"/>
                <w:b/>
                <w:sz w:val="20"/>
                <w:szCs w:val="20"/>
                <w:lang w:eastAsia="ro-RO"/>
              </w:rPr>
            </w:pPr>
            <w:r w:rsidRPr="00256CA4">
              <w:rPr>
                <w:rFonts w:ascii="Calibri Light" w:hAnsi="Calibri Light" w:cstheme="majorHAnsi"/>
                <w:b/>
                <w:sz w:val="20"/>
                <w:szCs w:val="20"/>
                <w:lang w:eastAsia="ro-RO"/>
              </w:rPr>
              <w:t>2019</w:t>
            </w:r>
          </w:p>
        </w:tc>
        <w:tc>
          <w:tcPr>
            <w:tcW w:w="2348"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39</w:t>
            </w:r>
          </w:p>
        </w:tc>
        <w:tc>
          <w:tcPr>
            <w:tcW w:w="1893"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6,3</w:t>
            </w:r>
          </w:p>
        </w:tc>
        <w:tc>
          <w:tcPr>
            <w:tcW w:w="1905"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70</w:t>
            </w:r>
          </w:p>
        </w:tc>
        <w:tc>
          <w:tcPr>
            <w:tcW w:w="2177"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3,3</w:t>
            </w:r>
          </w:p>
        </w:tc>
      </w:tr>
      <w:tr w:rsidR="00256CA4" w:rsidRPr="00256CA4" w:rsidTr="007A5104">
        <w:tc>
          <w:tcPr>
            <w:tcW w:w="1311" w:type="dxa"/>
          </w:tcPr>
          <w:p w:rsidR="00256CA4" w:rsidRPr="00256CA4" w:rsidRDefault="00256CA4" w:rsidP="007A5104">
            <w:pPr>
              <w:jc w:val="center"/>
              <w:rPr>
                <w:rFonts w:ascii="Calibri Light" w:hAnsi="Calibri Light" w:cstheme="majorHAnsi"/>
                <w:b/>
                <w:sz w:val="20"/>
                <w:szCs w:val="20"/>
                <w:lang w:eastAsia="ro-RO"/>
              </w:rPr>
            </w:pPr>
            <w:r w:rsidRPr="00256CA4">
              <w:rPr>
                <w:rFonts w:ascii="Calibri Light" w:hAnsi="Calibri Light" w:cstheme="majorHAnsi"/>
                <w:b/>
                <w:sz w:val="20"/>
                <w:szCs w:val="20"/>
                <w:lang w:eastAsia="ro-RO"/>
              </w:rPr>
              <w:t>2020</w:t>
            </w:r>
          </w:p>
        </w:tc>
        <w:tc>
          <w:tcPr>
            <w:tcW w:w="2348"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28</w:t>
            </w:r>
          </w:p>
        </w:tc>
        <w:tc>
          <w:tcPr>
            <w:tcW w:w="1893"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4,6</w:t>
            </w:r>
          </w:p>
        </w:tc>
        <w:tc>
          <w:tcPr>
            <w:tcW w:w="1905"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42</w:t>
            </w:r>
          </w:p>
        </w:tc>
        <w:tc>
          <w:tcPr>
            <w:tcW w:w="2177"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2,0</w:t>
            </w:r>
          </w:p>
        </w:tc>
      </w:tr>
      <w:tr w:rsidR="00256CA4" w:rsidRPr="00256CA4" w:rsidTr="00C6062F">
        <w:trPr>
          <w:trHeight w:val="50"/>
        </w:trPr>
        <w:tc>
          <w:tcPr>
            <w:tcW w:w="1311" w:type="dxa"/>
          </w:tcPr>
          <w:p w:rsidR="00256CA4" w:rsidRPr="0056045F" w:rsidRDefault="0056045F" w:rsidP="007A5104">
            <w:pPr>
              <w:jc w:val="center"/>
              <w:rPr>
                <w:rFonts w:ascii="Calibri Light" w:hAnsi="Calibri Light" w:cstheme="majorHAnsi"/>
                <w:b/>
                <w:sz w:val="20"/>
                <w:szCs w:val="20"/>
                <w:lang w:val="ru-RU" w:eastAsia="ro-RO"/>
              </w:rPr>
            </w:pPr>
            <w:r>
              <w:rPr>
                <w:rFonts w:ascii="Calibri Light" w:hAnsi="Calibri Light" w:cstheme="majorHAnsi"/>
                <w:b/>
                <w:sz w:val="20"/>
                <w:szCs w:val="20"/>
                <w:lang w:val="ru-RU" w:eastAsia="ro-RO"/>
              </w:rPr>
              <w:t>Всего</w:t>
            </w:r>
          </w:p>
        </w:tc>
        <w:tc>
          <w:tcPr>
            <w:tcW w:w="2348"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92</w:t>
            </w:r>
          </w:p>
        </w:tc>
        <w:tc>
          <w:tcPr>
            <w:tcW w:w="1893"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x</w:t>
            </w:r>
          </w:p>
        </w:tc>
        <w:tc>
          <w:tcPr>
            <w:tcW w:w="1905"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179</w:t>
            </w:r>
          </w:p>
        </w:tc>
        <w:tc>
          <w:tcPr>
            <w:tcW w:w="2177" w:type="dxa"/>
          </w:tcPr>
          <w:p w:rsidR="00256CA4" w:rsidRPr="00256CA4" w:rsidRDefault="00256CA4" w:rsidP="007A5104">
            <w:pPr>
              <w:jc w:val="center"/>
              <w:rPr>
                <w:rFonts w:ascii="Calibri Light" w:hAnsi="Calibri Light" w:cstheme="majorHAnsi"/>
                <w:sz w:val="20"/>
                <w:szCs w:val="20"/>
                <w:lang w:eastAsia="ro-RO"/>
              </w:rPr>
            </w:pPr>
            <w:r w:rsidRPr="00256CA4">
              <w:rPr>
                <w:rFonts w:ascii="Calibri Light" w:hAnsi="Calibri Light" w:cstheme="majorHAnsi"/>
                <w:sz w:val="20"/>
                <w:szCs w:val="20"/>
                <w:lang w:eastAsia="ro-RO"/>
              </w:rPr>
              <w:t>x</w:t>
            </w:r>
          </w:p>
        </w:tc>
      </w:tr>
    </w:tbl>
    <w:p w:rsidR="00256CA4" w:rsidRPr="0056045F" w:rsidRDefault="0056045F" w:rsidP="00B51349">
      <w:pPr>
        <w:spacing w:after="120" w:line="240" w:lineRule="auto"/>
        <w:jc w:val="both"/>
        <w:rPr>
          <w:rFonts w:ascii="Calibri Light" w:eastAsia="Times New Roman" w:hAnsi="Calibri Light" w:cstheme="majorHAnsi"/>
          <w:b/>
          <w:i/>
          <w:iCs/>
          <w:sz w:val="20"/>
          <w:szCs w:val="20"/>
          <w:lang w:val="ru-RU" w:eastAsia="ro-RO"/>
        </w:rPr>
      </w:pPr>
      <w:r>
        <w:rPr>
          <w:rFonts w:ascii="Calibri Light" w:eastAsia="Times New Roman" w:hAnsi="Calibri Light" w:cstheme="majorHAnsi"/>
          <w:b/>
          <w:i/>
          <w:iCs/>
          <w:color w:val="000000" w:themeColor="text1"/>
          <w:sz w:val="20"/>
          <w:szCs w:val="20"/>
          <w:bdr w:val="none" w:sz="0" w:space="0" w:color="auto" w:frame="1"/>
          <w:shd w:val="clear" w:color="auto" w:fill="FFFFFF"/>
          <w:lang w:val="ru-RU" w:eastAsia="ro-RO"/>
        </w:rPr>
        <w:t>Источник</w:t>
      </w:r>
      <w:r w:rsidR="00256CA4" w:rsidRPr="0056045F">
        <w:rPr>
          <w:rFonts w:ascii="Calibri Light" w:eastAsia="Times New Roman" w:hAnsi="Calibri Light" w:cstheme="majorHAnsi"/>
          <w:b/>
          <w:i/>
          <w:iCs/>
          <w:color w:val="000000" w:themeColor="text1"/>
          <w:sz w:val="20"/>
          <w:szCs w:val="20"/>
          <w:bdr w:val="none" w:sz="0" w:space="0" w:color="auto" w:frame="1"/>
          <w:shd w:val="clear" w:color="auto" w:fill="FFFFFF"/>
          <w:lang w:val="ru-RU" w:eastAsia="ro-RO"/>
        </w:rPr>
        <w:t>:</w:t>
      </w:r>
      <w:r w:rsidR="00256CA4" w:rsidRPr="0056045F">
        <w:rPr>
          <w:rFonts w:ascii="Calibri Light" w:eastAsia="Times New Roman" w:hAnsi="Calibri Light" w:cstheme="majorHAnsi"/>
          <w:b/>
          <w:i/>
          <w:iCs/>
          <w:sz w:val="20"/>
          <w:szCs w:val="20"/>
          <w:lang w:val="ru-RU" w:eastAsia="ro-RO"/>
        </w:rPr>
        <w:t xml:space="preserve"> </w:t>
      </w:r>
      <w:r>
        <w:rPr>
          <w:rFonts w:ascii="Calibri Light" w:eastAsia="Times New Roman" w:hAnsi="Calibri Light" w:cstheme="majorHAnsi"/>
          <w:i/>
          <w:iCs/>
          <w:sz w:val="20"/>
          <w:szCs w:val="20"/>
          <w:lang w:val="ru-RU" w:eastAsia="ro-RO"/>
        </w:rPr>
        <w:t>Информация</w:t>
      </w:r>
      <w:r w:rsidRPr="0056045F">
        <w:rPr>
          <w:rFonts w:ascii="Calibri Light" w:eastAsia="Times New Roman" w:hAnsi="Calibri Light" w:cstheme="majorHAnsi"/>
          <w:i/>
          <w:iCs/>
          <w:sz w:val="20"/>
          <w:szCs w:val="20"/>
          <w:lang w:val="ru-RU" w:eastAsia="ro-RO"/>
        </w:rPr>
        <w:t xml:space="preserve"> </w:t>
      </w:r>
      <w:r>
        <w:rPr>
          <w:rFonts w:ascii="Calibri Light" w:eastAsia="Times New Roman" w:hAnsi="Calibri Light" w:cstheme="majorHAnsi"/>
          <w:i/>
          <w:iCs/>
          <w:sz w:val="20"/>
          <w:szCs w:val="20"/>
          <w:lang w:val="ru-RU" w:eastAsia="ro-RO"/>
        </w:rPr>
        <w:t>представлена</w:t>
      </w:r>
      <w:r w:rsidRPr="0056045F">
        <w:rPr>
          <w:rFonts w:ascii="Calibri Light" w:eastAsia="Times New Roman" w:hAnsi="Calibri Light" w:cstheme="majorHAnsi"/>
          <w:i/>
          <w:iCs/>
          <w:sz w:val="20"/>
          <w:szCs w:val="20"/>
          <w:lang w:val="ru-RU" w:eastAsia="ro-RO"/>
        </w:rPr>
        <w:t xml:space="preserve"> </w:t>
      </w:r>
      <w:r>
        <w:rPr>
          <w:rFonts w:ascii="Calibri Light" w:eastAsia="Times New Roman" w:hAnsi="Calibri Light" w:cstheme="majorHAnsi"/>
          <w:i/>
          <w:iCs/>
          <w:sz w:val="20"/>
          <w:szCs w:val="20"/>
          <w:lang w:val="ru-RU" w:eastAsia="ro-RO"/>
        </w:rPr>
        <w:t>аудиторской группе НАОЗ</w:t>
      </w:r>
      <w:r w:rsidR="00256CA4" w:rsidRPr="0056045F">
        <w:rPr>
          <w:rFonts w:ascii="Calibri Light" w:eastAsia="Times New Roman" w:hAnsi="Calibri Light" w:cstheme="majorHAnsi"/>
          <w:i/>
          <w:iCs/>
          <w:sz w:val="20"/>
          <w:szCs w:val="20"/>
          <w:lang w:val="ru-RU" w:eastAsia="ro-RO"/>
        </w:rPr>
        <w:t>.</w:t>
      </w:r>
    </w:p>
    <w:p w:rsidR="00B51349" w:rsidRPr="00B51349" w:rsidRDefault="00B51349" w:rsidP="00B51349">
      <w:pPr>
        <w:spacing w:after="0" w:line="240" w:lineRule="auto"/>
        <w:ind w:firstLine="709"/>
        <w:jc w:val="both"/>
        <w:rPr>
          <w:rFonts w:ascii="Calibri Light" w:eastAsia="Times New Roman" w:hAnsi="Calibri Light" w:cs="Times New Roman"/>
          <w:bCs/>
          <w:iCs/>
          <w:sz w:val="24"/>
          <w:szCs w:val="24"/>
          <w:lang w:val="ru-RU" w:eastAsia="ru-RU"/>
        </w:rPr>
      </w:pPr>
      <w:r>
        <w:rPr>
          <w:rFonts w:ascii="Calibri Light" w:eastAsia="MinionPro-Regular" w:hAnsi="Calibri Light" w:cstheme="majorHAnsi"/>
          <w:sz w:val="24"/>
          <w:szCs w:val="24"/>
          <w:lang w:val="ru-RU"/>
        </w:rPr>
        <w:t xml:space="preserve">В этом контексте, необходимость обеспечения эффективного управления ФСУ </w:t>
      </w:r>
      <w:r w:rsidRPr="00E04CAC">
        <w:rPr>
          <w:rFonts w:ascii="Calibri Light" w:eastAsia="Calibri" w:hAnsi="Calibri Light" w:cstheme="majorHAnsi"/>
          <w:bCs/>
          <w:sz w:val="24"/>
          <w:szCs w:val="24"/>
          <w:lang w:val="ru-RU"/>
        </w:rPr>
        <w:t xml:space="preserve">является настоятельной для возможного гарантирования </w:t>
      </w:r>
      <w:r w:rsidRPr="00E04CAC">
        <w:rPr>
          <w:rFonts w:ascii="Calibri Light" w:eastAsia="Times New Roman" w:hAnsi="Calibri Light" w:cs="Times New Roman"/>
          <w:bCs/>
          <w:iCs/>
          <w:sz w:val="24"/>
          <w:szCs w:val="24"/>
          <w:lang w:val="ru-RU" w:eastAsia="ru-RU"/>
        </w:rPr>
        <w:t xml:space="preserve">безопасности пищевых продуктов растительного происхождения. </w:t>
      </w:r>
      <w:r>
        <w:rPr>
          <w:rFonts w:ascii="Calibri Light" w:eastAsia="Times New Roman" w:hAnsi="Calibri Light" w:cs="Times New Roman"/>
          <w:bCs/>
          <w:iCs/>
          <w:sz w:val="24"/>
          <w:szCs w:val="24"/>
          <w:lang w:val="ru-RU" w:eastAsia="ru-RU"/>
        </w:rPr>
        <w:t>В результате, Счетная палата приняла решение провести настоящий аудит эффективности. Так, аудиторская миссия была проведена на основании Закона №</w:t>
      </w:r>
      <w:r w:rsidRPr="00B51349">
        <w:rPr>
          <w:rFonts w:ascii="Calibri Light" w:hAnsi="Calibri Light" w:cstheme="majorHAnsi"/>
          <w:sz w:val="24"/>
          <w:lang w:val="ru-RU"/>
        </w:rPr>
        <w:t xml:space="preserve">260 </w:t>
      </w:r>
      <w:r>
        <w:rPr>
          <w:rFonts w:ascii="Calibri Light" w:hAnsi="Calibri Light" w:cstheme="majorHAnsi"/>
          <w:sz w:val="24"/>
          <w:lang w:val="ru-RU"/>
        </w:rPr>
        <w:t>от</w:t>
      </w:r>
      <w:r w:rsidRPr="00B51349">
        <w:rPr>
          <w:rFonts w:ascii="Calibri Light" w:hAnsi="Calibri Light" w:cstheme="majorHAnsi"/>
          <w:sz w:val="24"/>
          <w:lang w:val="ru-RU"/>
        </w:rPr>
        <w:t xml:space="preserve"> 07.12.2017</w:t>
      </w:r>
      <w:r>
        <w:rPr>
          <w:rFonts w:ascii="Calibri Light" w:hAnsi="Calibri Light" w:cstheme="majorHAnsi"/>
          <w:sz w:val="24"/>
          <w:lang w:val="ru-RU"/>
        </w:rPr>
        <w:t xml:space="preserve"> и в соответствии с </w:t>
      </w:r>
      <w:r w:rsidRPr="00E04CAC">
        <w:rPr>
          <w:rFonts w:ascii="Calibri Light" w:hAnsi="Calibri Light" w:cs="Calibri Light"/>
          <w:color w:val="000000"/>
          <w:sz w:val="24"/>
          <w:szCs w:val="24"/>
          <w:lang w:val="ru-RU" w:eastAsia="ro-RO"/>
        </w:rPr>
        <w:t>Программ</w:t>
      </w:r>
      <w:r>
        <w:rPr>
          <w:rFonts w:ascii="Calibri Light" w:hAnsi="Calibri Light" w:cs="Calibri Light"/>
          <w:color w:val="000000"/>
          <w:sz w:val="24"/>
          <w:szCs w:val="24"/>
          <w:lang w:val="ru-RU" w:eastAsia="ro-RO"/>
        </w:rPr>
        <w:t>ами</w:t>
      </w:r>
      <w:r w:rsidRPr="00E04CAC">
        <w:rPr>
          <w:rFonts w:ascii="Calibri Light" w:hAnsi="Calibri Light" w:cs="Calibri Light"/>
          <w:color w:val="000000"/>
          <w:sz w:val="24"/>
          <w:szCs w:val="24"/>
          <w:lang w:val="ru-RU" w:eastAsia="ro-RO"/>
        </w:rPr>
        <w:t xml:space="preserve"> аудиторской деятельности на </w:t>
      </w:r>
      <w:r w:rsidRPr="00B51349">
        <w:rPr>
          <w:rFonts w:ascii="Calibri Light" w:hAnsi="Calibri Light" w:cstheme="majorHAnsi"/>
          <w:sz w:val="24"/>
          <w:lang w:val="ru-RU"/>
        </w:rPr>
        <w:t xml:space="preserve">2020 – </w:t>
      </w:r>
      <w:r w:rsidRPr="00E04CAC">
        <w:rPr>
          <w:rFonts w:ascii="Calibri Light" w:eastAsia="Times New Roman" w:hAnsi="Calibri Light" w:cstheme="majorHAnsi"/>
          <w:bCs/>
          <w:color w:val="000000"/>
          <w:sz w:val="24"/>
          <w:szCs w:val="24"/>
          <w:lang w:val="ru-RU"/>
        </w:rPr>
        <w:t>2021 го</w:t>
      </w:r>
      <w:r>
        <w:rPr>
          <w:rFonts w:ascii="Calibri Light" w:eastAsia="Times New Roman" w:hAnsi="Calibri Light" w:cstheme="majorHAnsi"/>
          <w:bCs/>
          <w:color w:val="000000"/>
          <w:sz w:val="24"/>
          <w:szCs w:val="24"/>
          <w:lang w:val="ru-RU"/>
        </w:rPr>
        <w:t>ды.</w:t>
      </w:r>
    </w:p>
    <w:p w:rsidR="00256CA4" w:rsidRPr="00365A04" w:rsidRDefault="00256CA4" w:rsidP="00256CA4">
      <w:pPr>
        <w:pStyle w:val="Heading1"/>
        <w:rPr>
          <w:rFonts w:ascii="Calibri Light" w:hAnsi="Calibri Light" w:cstheme="majorHAnsi"/>
          <w:b/>
          <w:color w:val="000000" w:themeColor="text1"/>
          <w:lang w:val="ru-RU"/>
        </w:rPr>
      </w:pPr>
      <w:bookmarkStart w:id="7" w:name="_Toc98239693"/>
      <w:r w:rsidRPr="00256CA4">
        <w:rPr>
          <w:rFonts w:ascii="Calibri Light" w:hAnsi="Calibri Light" w:cstheme="majorHAnsi"/>
          <w:b/>
          <w:color w:val="000000" w:themeColor="text1"/>
        </w:rPr>
        <w:t>III</w:t>
      </w:r>
      <w:r w:rsidRPr="00365A04">
        <w:rPr>
          <w:rFonts w:ascii="Calibri Light" w:hAnsi="Calibri Light" w:cstheme="majorHAnsi"/>
          <w:b/>
          <w:color w:val="000000" w:themeColor="text1"/>
          <w:lang w:val="ru-RU"/>
        </w:rPr>
        <w:t xml:space="preserve">. </w:t>
      </w:r>
      <w:r w:rsidR="00365A04">
        <w:rPr>
          <w:rFonts w:ascii="Calibri Light" w:hAnsi="Calibri Light" w:cstheme="majorHAnsi"/>
          <w:b/>
          <w:color w:val="000000" w:themeColor="text1"/>
          <w:lang w:val="ru-RU"/>
        </w:rPr>
        <w:t>СФЕРА И ПОДХОД АУДИТА</w:t>
      </w:r>
      <w:bookmarkEnd w:id="7"/>
      <w:r w:rsidR="00365A04">
        <w:rPr>
          <w:rFonts w:ascii="Calibri Light" w:hAnsi="Calibri Light" w:cstheme="majorHAnsi"/>
          <w:b/>
          <w:color w:val="000000" w:themeColor="text1"/>
          <w:lang w:val="ru-RU"/>
        </w:rPr>
        <w:t xml:space="preserve"> </w:t>
      </w:r>
    </w:p>
    <w:p w:rsidR="00365A04" w:rsidRPr="008E2367" w:rsidRDefault="00365A04" w:rsidP="008E2367">
      <w:pPr>
        <w:spacing w:after="0" w:line="240" w:lineRule="auto"/>
        <w:ind w:firstLine="567"/>
        <w:jc w:val="both"/>
        <w:rPr>
          <w:rFonts w:ascii="Calibri Light" w:eastAsia="Calibri" w:hAnsi="Calibri Light" w:cs="Calibri Light"/>
          <w:sz w:val="24"/>
          <w:szCs w:val="24"/>
          <w:lang w:val="ru-RU"/>
        </w:rPr>
      </w:pPr>
      <w:r w:rsidRPr="00E04CAC">
        <w:rPr>
          <w:rFonts w:ascii="Calibri Light" w:eastAsia="Times New Roman" w:hAnsi="Calibri Light" w:cs="Times New Roman"/>
          <w:bCs/>
          <w:sz w:val="24"/>
          <w:szCs w:val="24"/>
          <w:lang w:val="ru-RU" w:eastAsia="ru-RU"/>
        </w:rPr>
        <w:t xml:space="preserve">Аудиторская </w:t>
      </w:r>
      <w:r>
        <w:rPr>
          <w:rFonts w:ascii="Calibri Light" w:eastAsia="Times New Roman" w:hAnsi="Calibri Light" w:cs="Times New Roman"/>
          <w:bCs/>
          <w:sz w:val="24"/>
          <w:szCs w:val="24"/>
          <w:lang w:val="ru-RU" w:eastAsia="ru-RU"/>
        </w:rPr>
        <w:t>деятельность</w:t>
      </w:r>
      <w:r w:rsidRPr="00E04CAC">
        <w:rPr>
          <w:rFonts w:ascii="Calibri Light" w:eastAsia="Times New Roman" w:hAnsi="Calibri Light" w:cs="Times New Roman"/>
          <w:bCs/>
          <w:sz w:val="24"/>
          <w:szCs w:val="24"/>
          <w:lang w:val="ru-RU" w:eastAsia="ru-RU"/>
        </w:rPr>
        <w:t xml:space="preserve"> была проведена </w:t>
      </w:r>
      <w:r>
        <w:rPr>
          <w:rFonts w:ascii="Calibri Light" w:eastAsia="Times New Roman" w:hAnsi="Calibri Light" w:cs="Times New Roman"/>
          <w:bCs/>
          <w:sz w:val="24"/>
          <w:szCs w:val="24"/>
          <w:lang w:val="ru-RU" w:eastAsia="ru-RU"/>
        </w:rPr>
        <w:t xml:space="preserve">согласно положениям </w:t>
      </w:r>
      <w:r w:rsidRPr="00E04CAC">
        <w:rPr>
          <w:rFonts w:ascii="Calibri Light" w:hAnsi="Calibri Light" w:cstheme="majorHAnsi"/>
          <w:sz w:val="24"/>
          <w:szCs w:val="24"/>
          <w:shd w:val="clear" w:color="auto" w:fill="FFFFFF" w:themeFill="background1"/>
          <w:lang w:val="ru-RU"/>
        </w:rPr>
        <w:t>Международны</w:t>
      </w:r>
      <w:r>
        <w:rPr>
          <w:rFonts w:ascii="Calibri Light" w:hAnsi="Calibri Light" w:cstheme="majorHAnsi"/>
          <w:sz w:val="24"/>
          <w:szCs w:val="24"/>
          <w:shd w:val="clear" w:color="auto" w:fill="FFFFFF" w:themeFill="background1"/>
          <w:lang w:val="ru-RU"/>
        </w:rPr>
        <w:t>х</w:t>
      </w:r>
      <w:r w:rsidRPr="00E04CAC">
        <w:rPr>
          <w:rFonts w:ascii="Calibri Light" w:hAnsi="Calibri Light" w:cstheme="majorHAnsi"/>
          <w:sz w:val="24"/>
          <w:szCs w:val="24"/>
          <w:shd w:val="clear" w:color="auto" w:fill="FFFFFF" w:themeFill="background1"/>
          <w:lang w:val="ru-RU"/>
        </w:rPr>
        <w:t xml:space="preserve"> с</w:t>
      </w:r>
      <w:r w:rsidRPr="00E04CAC">
        <w:rPr>
          <w:rFonts w:ascii="Calibri Light" w:eastAsia="Times New Roman" w:hAnsi="Calibri Light" w:cs="Calibri Light"/>
          <w:sz w:val="24"/>
          <w:szCs w:val="24"/>
          <w:lang w:val="ru-RU" w:eastAsia="ru-RU"/>
        </w:rPr>
        <w:t>тандарт</w:t>
      </w:r>
      <w:r>
        <w:rPr>
          <w:rFonts w:ascii="Calibri Light" w:eastAsia="Times New Roman" w:hAnsi="Calibri Light" w:cs="Calibri Light"/>
          <w:sz w:val="24"/>
          <w:szCs w:val="24"/>
          <w:lang w:val="ru-RU" w:eastAsia="ru-RU"/>
        </w:rPr>
        <w:t xml:space="preserve">ов аудита </w:t>
      </w:r>
      <w:r w:rsidRPr="00365A04">
        <w:rPr>
          <w:rFonts w:ascii="Calibri Light" w:eastAsia="Calibri" w:hAnsi="Calibri Light" w:cstheme="majorHAnsi"/>
          <w:bCs/>
          <w:color w:val="000000"/>
          <w:sz w:val="24"/>
          <w:szCs w:val="24"/>
          <w:lang w:val="ru-RU" w:eastAsia="ru-RU"/>
        </w:rPr>
        <w:t>(</w:t>
      </w:r>
      <w:r w:rsidRPr="00256CA4">
        <w:rPr>
          <w:rFonts w:ascii="Calibri Light" w:eastAsia="Calibri" w:hAnsi="Calibri Light" w:cstheme="majorHAnsi"/>
          <w:bCs/>
          <w:color w:val="000000"/>
          <w:sz w:val="24"/>
          <w:szCs w:val="24"/>
          <w:lang w:eastAsia="ru-RU"/>
        </w:rPr>
        <w:t>ISSAI</w:t>
      </w:r>
      <w:r w:rsidRPr="00365A04">
        <w:rPr>
          <w:rFonts w:ascii="Calibri Light" w:eastAsia="Calibri" w:hAnsi="Calibri Light" w:cstheme="majorHAnsi"/>
          <w:bCs/>
          <w:color w:val="000000"/>
          <w:sz w:val="24"/>
          <w:szCs w:val="24"/>
          <w:lang w:val="ru-RU" w:eastAsia="ru-RU"/>
        </w:rPr>
        <w:t xml:space="preserve">), </w:t>
      </w:r>
      <w:r>
        <w:rPr>
          <w:rFonts w:ascii="Calibri Light" w:eastAsia="Calibri" w:hAnsi="Calibri Light" w:cstheme="majorHAnsi"/>
          <w:bCs/>
          <w:color w:val="000000"/>
          <w:sz w:val="24"/>
          <w:szCs w:val="24"/>
          <w:lang w:val="ru-RU" w:eastAsia="ru-RU"/>
        </w:rPr>
        <w:t>введенным в действие Счетной палатой при реализации внешнего публичного аудита</w:t>
      </w:r>
      <w:r w:rsidRPr="00256CA4">
        <w:rPr>
          <w:rFonts w:ascii="Calibri Light" w:eastAsia="Calibri" w:hAnsi="Calibri Light" w:cstheme="majorHAnsi"/>
          <w:bCs/>
          <w:color w:val="000000"/>
          <w:szCs w:val="24"/>
          <w:vertAlign w:val="superscript"/>
        </w:rPr>
        <w:footnoteReference w:id="7"/>
      </w:r>
      <w:r w:rsidRPr="00365A04">
        <w:rPr>
          <w:rFonts w:ascii="Calibri Light" w:eastAsia="Calibri" w:hAnsi="Calibri Light" w:cstheme="majorHAnsi"/>
          <w:bCs/>
          <w:color w:val="000000"/>
          <w:sz w:val="24"/>
          <w:szCs w:val="24"/>
          <w:lang w:val="ru-RU" w:eastAsia="ru-RU"/>
        </w:rPr>
        <w:t>,</w:t>
      </w:r>
      <w:r>
        <w:rPr>
          <w:rFonts w:ascii="Calibri Light" w:eastAsia="Calibri" w:hAnsi="Calibri Light" w:cstheme="majorHAnsi"/>
          <w:bCs/>
          <w:color w:val="000000"/>
          <w:sz w:val="24"/>
          <w:szCs w:val="24"/>
          <w:lang w:val="ru-RU" w:eastAsia="ru-RU"/>
        </w:rPr>
        <w:t xml:space="preserve"> внутренним процедурам, связанным с областью, в том числе Пособи</w:t>
      </w:r>
      <w:r w:rsidR="008E2367">
        <w:rPr>
          <w:rFonts w:ascii="Calibri Light" w:eastAsia="Calibri" w:hAnsi="Calibri Light" w:cstheme="majorHAnsi"/>
          <w:bCs/>
          <w:color w:val="000000"/>
          <w:sz w:val="24"/>
          <w:szCs w:val="24"/>
          <w:lang w:val="ru-RU" w:eastAsia="ru-RU"/>
        </w:rPr>
        <w:t>ем</w:t>
      </w:r>
      <w:r>
        <w:rPr>
          <w:rFonts w:ascii="Calibri Light" w:eastAsia="Calibri" w:hAnsi="Calibri Light" w:cstheme="majorHAnsi"/>
          <w:bCs/>
          <w:color w:val="000000"/>
          <w:sz w:val="24"/>
          <w:szCs w:val="24"/>
          <w:lang w:val="ru-RU" w:eastAsia="ru-RU"/>
        </w:rPr>
        <w:t xml:space="preserve"> по аудиту эффективности.</w:t>
      </w:r>
      <w:r>
        <w:rPr>
          <w:rFonts w:ascii="Calibri Light" w:eastAsia="Times New Roman" w:hAnsi="Calibri Light" w:cs="Calibri Light"/>
          <w:sz w:val="24"/>
          <w:szCs w:val="24"/>
          <w:lang w:val="ru-RU" w:eastAsia="ru-RU"/>
        </w:rPr>
        <w:t xml:space="preserve"> </w:t>
      </w:r>
    </w:p>
    <w:p w:rsidR="008E2367" w:rsidRPr="008E2367" w:rsidRDefault="008E2367" w:rsidP="008E2367">
      <w:pPr>
        <w:spacing w:after="0" w:line="240" w:lineRule="auto"/>
        <w:ind w:firstLine="709"/>
        <w:jc w:val="both"/>
        <w:rPr>
          <w:rFonts w:ascii="Calibri Light" w:hAnsi="Calibri Light" w:cstheme="majorHAnsi"/>
          <w:color w:val="365F91" w:themeColor="accent1" w:themeShade="BF"/>
          <w:sz w:val="24"/>
          <w:lang w:val="ru-RU"/>
        </w:rPr>
      </w:pPr>
      <w:r>
        <w:rPr>
          <w:rFonts w:ascii="Calibri Light" w:hAnsi="Calibri Light" w:cstheme="majorHAnsi"/>
          <w:b/>
          <w:i/>
          <w:color w:val="365F91" w:themeColor="accent1" w:themeShade="BF"/>
          <w:sz w:val="24"/>
          <w:lang w:val="ru-RU"/>
        </w:rPr>
        <w:t xml:space="preserve">Цель аудита </w:t>
      </w:r>
      <w:r w:rsidRPr="008E2367">
        <w:rPr>
          <w:rFonts w:ascii="Calibri Light" w:hAnsi="Calibri Light" w:cstheme="majorHAnsi"/>
          <w:sz w:val="24"/>
          <w:lang w:val="ru-RU"/>
        </w:rPr>
        <w:t>за</w:t>
      </w:r>
      <w:r>
        <w:rPr>
          <w:rFonts w:ascii="Calibri Light" w:hAnsi="Calibri Light" w:cstheme="majorHAnsi"/>
          <w:sz w:val="24"/>
          <w:lang w:val="ru-RU"/>
        </w:rPr>
        <w:t>ключалась в оценке деятельности, осуществляемой органами, ответственными за обеспечение эффективного использования</w:t>
      </w:r>
      <w:r w:rsidRPr="008E2367">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7938A8">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й, так, чтобы была гарантирована безопасность пищевых продуктов растительного происхождения.</w:t>
      </w:r>
    </w:p>
    <w:p w:rsidR="008E2367" w:rsidRDefault="008E2367" w:rsidP="008E2367">
      <w:pPr>
        <w:spacing w:after="0" w:line="240"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Основная цель аудита состояла в определении факта, если </w:t>
      </w:r>
      <w:r w:rsidRPr="008E2367">
        <w:rPr>
          <w:rFonts w:ascii="Calibri Light" w:eastAsia="Calibri" w:hAnsi="Calibri Light" w:cs="Calibri Light"/>
          <w:b/>
          <w:i/>
          <w:sz w:val="24"/>
          <w:szCs w:val="24"/>
          <w:lang w:val="ru-RU"/>
        </w:rPr>
        <w:t xml:space="preserve">управление </w:t>
      </w:r>
      <w:r w:rsidRPr="008E2367">
        <w:rPr>
          <w:rFonts w:ascii="Calibri Light" w:eastAsia="Times New Roman" w:hAnsi="Calibri Light" w:cs="Times New Roman"/>
          <w:b/>
          <w:bCs/>
          <w:i/>
          <w:iCs/>
          <w:sz w:val="24"/>
          <w:szCs w:val="24"/>
          <w:lang w:val="ru-RU" w:eastAsia="ru-RU"/>
        </w:rPr>
        <w:t>фитосанитарными продуктами и удобрениями способствует гарантированию безопасности пищевых продуктов растительного происхождения</w:t>
      </w:r>
      <w:r w:rsidRPr="008E2367">
        <w:rPr>
          <w:rFonts w:ascii="Calibri Light" w:eastAsia="Calibri" w:hAnsi="Calibri Light" w:cstheme="majorHAnsi"/>
          <w:b/>
          <w:i/>
          <w:sz w:val="24"/>
          <w:szCs w:val="24"/>
          <w:lang w:val="ru-RU"/>
        </w:rPr>
        <w:t>?</w:t>
      </w:r>
    </w:p>
    <w:p w:rsidR="00256CA4" w:rsidRPr="008E2367" w:rsidRDefault="008E2367" w:rsidP="00256CA4">
      <w:pPr>
        <w:spacing w:after="0"/>
        <w:ind w:firstLine="709"/>
        <w:jc w:val="both"/>
        <w:rPr>
          <w:rFonts w:ascii="Calibri Light" w:eastAsia="Calibri" w:hAnsi="Calibri Light" w:cstheme="majorHAnsi"/>
          <w:sz w:val="24"/>
          <w:szCs w:val="24"/>
          <w:lang w:val="ru-RU"/>
        </w:rPr>
      </w:pPr>
      <w:r>
        <w:rPr>
          <w:rFonts w:ascii="Calibri Light" w:eastAsia="Calibri" w:hAnsi="Calibri Light" w:cstheme="majorHAnsi"/>
          <w:sz w:val="24"/>
          <w:szCs w:val="24"/>
          <w:lang w:val="ru-RU"/>
        </w:rPr>
        <w:lastRenderedPageBreak/>
        <w:t>Так, преследуя общую цель, аудит установил следующие специфические под</w:t>
      </w:r>
      <w:r w:rsidR="00AD3B47">
        <w:rPr>
          <w:rFonts w:ascii="Calibri Light" w:eastAsia="Calibri" w:hAnsi="Calibri Light" w:cstheme="majorHAnsi"/>
          <w:sz w:val="24"/>
          <w:szCs w:val="24"/>
          <w:lang w:val="ru-RU"/>
        </w:rPr>
        <w:t>задач</w:t>
      </w:r>
      <w:r>
        <w:rPr>
          <w:rFonts w:ascii="Calibri Light" w:eastAsia="Calibri" w:hAnsi="Calibri Light" w:cstheme="majorHAnsi"/>
          <w:sz w:val="24"/>
          <w:szCs w:val="24"/>
          <w:lang w:val="ru-RU"/>
        </w:rPr>
        <w:t>и/ вопросы:</w:t>
      </w:r>
    </w:p>
    <w:p w:rsidR="008E2367" w:rsidRPr="00F32A7C" w:rsidRDefault="00EB6358" w:rsidP="00923882">
      <w:pPr>
        <w:pStyle w:val="NormalWeb"/>
        <w:numPr>
          <w:ilvl w:val="0"/>
          <w:numId w:val="1"/>
        </w:numPr>
        <w:tabs>
          <w:tab w:val="left" w:pos="284"/>
          <w:tab w:val="left" w:pos="851"/>
        </w:tabs>
        <w:spacing w:line="276" w:lineRule="auto"/>
        <w:contextualSpacing/>
        <w:rPr>
          <w:rFonts w:ascii="Calibri Light" w:eastAsia="Calibri" w:hAnsi="Calibri Light" w:cstheme="majorHAnsi"/>
          <w:i/>
          <w:lang w:val="ru-RU"/>
        </w:rPr>
      </w:pPr>
      <w:r>
        <w:rPr>
          <w:rFonts w:ascii="Calibri Light" w:eastAsia="Calibri" w:hAnsi="Calibri Light" w:cstheme="majorHAnsi"/>
          <w:i/>
          <w:lang w:val="ru-RU"/>
        </w:rPr>
        <w:t>Органы</w:t>
      </w:r>
      <w:r w:rsidR="00E940BF">
        <w:rPr>
          <w:rFonts w:ascii="Calibri Light" w:eastAsia="Calibri" w:hAnsi="Calibri Light" w:cstheme="majorHAnsi"/>
          <w:i/>
          <w:lang w:val="ru-RU"/>
        </w:rPr>
        <w:t>, о</w:t>
      </w:r>
      <w:r w:rsidR="008E2367" w:rsidRPr="00F32A7C">
        <w:rPr>
          <w:rFonts w:ascii="Calibri Light" w:eastAsia="Calibri" w:hAnsi="Calibri Light" w:cstheme="majorHAnsi"/>
          <w:i/>
          <w:lang w:val="ru-RU"/>
        </w:rPr>
        <w:t>тветственные за разработку политик управления ФСУ</w:t>
      </w:r>
      <w:r w:rsidR="00E940BF">
        <w:rPr>
          <w:rFonts w:ascii="Calibri Light" w:eastAsia="Calibri" w:hAnsi="Calibri Light" w:cstheme="majorHAnsi"/>
          <w:i/>
          <w:lang w:val="ru-RU"/>
        </w:rPr>
        <w:t>,</w:t>
      </w:r>
      <w:r w:rsidR="008E2367" w:rsidRPr="00F32A7C">
        <w:rPr>
          <w:rFonts w:ascii="Calibri Light" w:eastAsia="Calibri" w:hAnsi="Calibri Light" w:cstheme="majorHAnsi"/>
          <w:i/>
          <w:lang w:val="ru-RU"/>
        </w:rPr>
        <w:t xml:space="preserve"> </w:t>
      </w:r>
      <w:r w:rsidR="00F32A7C" w:rsidRPr="00F32A7C">
        <w:rPr>
          <w:rFonts w:ascii="Calibri Light" w:eastAsia="Calibri" w:hAnsi="Calibri Light" w:cstheme="majorHAnsi"/>
          <w:i/>
          <w:lang w:val="ru-RU"/>
        </w:rPr>
        <w:t xml:space="preserve">приняли достаточные меры для создания нормативной базы в соответствии с Европейским </w:t>
      </w:r>
      <w:r w:rsidR="00923882" w:rsidRPr="00923882">
        <w:rPr>
          <w:rFonts w:ascii="Calibri Light" w:eastAsia="Calibri" w:hAnsi="Calibri Light" w:cstheme="majorHAnsi"/>
          <w:i/>
          <w:lang w:val="ru-RU"/>
        </w:rPr>
        <w:t>Acquis</w:t>
      </w:r>
      <w:r w:rsidR="00923882">
        <w:rPr>
          <w:rFonts w:ascii="Calibri Light" w:eastAsia="Calibri" w:hAnsi="Calibri Light" w:cstheme="majorHAnsi"/>
          <w:i/>
          <w:lang w:val="ru-RU"/>
        </w:rPr>
        <w:t>-ом</w:t>
      </w:r>
      <w:r w:rsidR="00923882" w:rsidRPr="00923882">
        <w:rPr>
          <w:rFonts w:ascii="Calibri Light" w:eastAsia="Calibri" w:hAnsi="Calibri Light" w:cstheme="majorHAnsi"/>
          <w:i/>
          <w:lang w:val="ru-RU"/>
        </w:rPr>
        <w:t xml:space="preserve"> </w:t>
      </w:r>
      <w:r w:rsidR="00F32A7C" w:rsidRPr="00F32A7C">
        <w:rPr>
          <w:rFonts w:ascii="Calibri Light" w:eastAsia="Calibri" w:hAnsi="Calibri Light" w:cstheme="majorHAnsi"/>
          <w:i/>
          <w:lang w:val="ru-RU"/>
        </w:rPr>
        <w:t xml:space="preserve">для обеспечения населения безвредными </w:t>
      </w:r>
      <w:r w:rsidR="00F32A7C" w:rsidRPr="00F32A7C">
        <w:rPr>
          <w:rFonts w:ascii="Calibri Light" w:hAnsi="Calibri Light"/>
          <w:bCs/>
          <w:i/>
          <w:iCs/>
          <w:lang w:val="ru-RU" w:eastAsia="ru-RU"/>
        </w:rPr>
        <w:t>пищевыми продуктами растительного происхождения в результате использования ФСУ</w:t>
      </w:r>
      <w:r w:rsidR="00F32A7C" w:rsidRPr="00F32A7C">
        <w:rPr>
          <w:rFonts w:ascii="Calibri Light" w:eastAsia="Calibri" w:hAnsi="Calibri Light" w:cstheme="majorHAnsi"/>
          <w:i/>
          <w:lang w:val="ru-RU"/>
        </w:rPr>
        <w:t>?</w:t>
      </w:r>
    </w:p>
    <w:p w:rsidR="00256CA4" w:rsidRPr="00F32A7C" w:rsidRDefault="00F32A7C" w:rsidP="00256CA4">
      <w:pPr>
        <w:pStyle w:val="NormalWeb"/>
        <w:numPr>
          <w:ilvl w:val="0"/>
          <w:numId w:val="1"/>
        </w:numPr>
        <w:tabs>
          <w:tab w:val="left" w:pos="284"/>
          <w:tab w:val="left" w:pos="851"/>
        </w:tabs>
        <w:spacing w:line="276" w:lineRule="auto"/>
        <w:contextualSpacing/>
        <w:rPr>
          <w:rFonts w:ascii="Calibri Light" w:eastAsia="Calibri" w:hAnsi="Calibri Light" w:cstheme="majorHAnsi"/>
          <w:i/>
          <w:lang w:val="ru-RU"/>
        </w:rPr>
      </w:pPr>
      <w:r>
        <w:rPr>
          <w:rFonts w:ascii="Calibri Light" w:eastAsia="Calibri" w:hAnsi="Calibri Light" w:cstheme="majorHAnsi"/>
          <w:i/>
          <w:lang w:val="ru-RU"/>
        </w:rPr>
        <w:t>Процесс управления ФСУ обеспечивает их эффективное использование</w:t>
      </w:r>
      <w:r w:rsidRPr="00F32A7C">
        <w:rPr>
          <w:rFonts w:ascii="Calibri Light" w:eastAsia="Calibri" w:hAnsi="Calibri Light" w:cstheme="majorHAnsi"/>
          <w:i/>
          <w:lang w:val="ru-RU"/>
        </w:rPr>
        <w:t>?</w:t>
      </w:r>
    </w:p>
    <w:p w:rsidR="00256CA4" w:rsidRPr="00F32A7C" w:rsidRDefault="00F32A7C" w:rsidP="00256CA4">
      <w:pPr>
        <w:pStyle w:val="ListParagraph"/>
        <w:numPr>
          <w:ilvl w:val="0"/>
          <w:numId w:val="1"/>
        </w:numPr>
        <w:tabs>
          <w:tab w:val="left" w:pos="0"/>
          <w:tab w:val="left" w:pos="709"/>
        </w:tabs>
        <w:spacing w:line="276" w:lineRule="auto"/>
        <w:rPr>
          <w:rFonts w:ascii="Calibri Light" w:eastAsia="Calibri" w:hAnsi="Calibri Light" w:cstheme="majorHAnsi"/>
          <w:i/>
          <w:sz w:val="24"/>
        </w:rPr>
      </w:pPr>
      <w:r>
        <w:rPr>
          <w:rFonts w:ascii="Calibri Light" w:eastAsia="Calibri" w:hAnsi="Calibri Light" w:cstheme="majorHAnsi"/>
          <w:i/>
          <w:sz w:val="24"/>
          <w:lang w:val="ru-RU"/>
        </w:rPr>
        <w:t xml:space="preserve">Порядок осуществления мониторинга и оценки (контрольные действия управления) управления ФСУ </w:t>
      </w:r>
      <w:r w:rsidRPr="00F32A7C">
        <w:rPr>
          <w:rFonts w:ascii="Calibri Light" w:hAnsi="Calibri Light"/>
          <w:bCs/>
          <w:i/>
          <w:iCs/>
          <w:sz w:val="24"/>
          <w:lang w:val="ru-RU" w:eastAsia="ru-RU"/>
        </w:rPr>
        <w:t>гарантир</w:t>
      </w:r>
      <w:r>
        <w:rPr>
          <w:rFonts w:ascii="Calibri Light" w:hAnsi="Calibri Light"/>
          <w:bCs/>
          <w:i/>
          <w:iCs/>
          <w:sz w:val="24"/>
          <w:lang w:val="ru-RU" w:eastAsia="ru-RU"/>
        </w:rPr>
        <w:t xml:space="preserve">уют </w:t>
      </w:r>
      <w:r w:rsidRPr="00F32A7C">
        <w:rPr>
          <w:rFonts w:ascii="Calibri Light" w:hAnsi="Calibri Light"/>
          <w:bCs/>
          <w:i/>
          <w:iCs/>
          <w:sz w:val="24"/>
          <w:lang w:val="ru-RU" w:eastAsia="ru-RU"/>
        </w:rPr>
        <w:t>безопасност</w:t>
      </w:r>
      <w:r>
        <w:rPr>
          <w:rFonts w:ascii="Calibri Light" w:hAnsi="Calibri Light"/>
          <w:bCs/>
          <w:i/>
          <w:iCs/>
          <w:sz w:val="24"/>
          <w:lang w:val="ru-RU" w:eastAsia="ru-RU"/>
        </w:rPr>
        <w:t>ь</w:t>
      </w:r>
      <w:r w:rsidRPr="00F32A7C">
        <w:rPr>
          <w:rFonts w:ascii="Calibri Light" w:hAnsi="Calibri Light"/>
          <w:bCs/>
          <w:i/>
          <w:iCs/>
          <w:sz w:val="24"/>
          <w:lang w:val="ru-RU" w:eastAsia="ru-RU"/>
        </w:rPr>
        <w:t xml:space="preserve"> пищевых продуктов растительного происхождения</w:t>
      </w:r>
      <w:r w:rsidRPr="00F32A7C">
        <w:rPr>
          <w:rFonts w:ascii="Calibri Light" w:eastAsia="Calibri" w:hAnsi="Calibri Light" w:cstheme="majorHAnsi"/>
          <w:i/>
          <w:sz w:val="24"/>
          <w:lang w:val="ru-RU"/>
        </w:rPr>
        <w:t>?</w:t>
      </w:r>
    </w:p>
    <w:p w:rsidR="00F32A7C" w:rsidRPr="00F32A7C" w:rsidRDefault="00F32A7C" w:rsidP="00256CA4">
      <w:pPr>
        <w:spacing w:after="0" w:line="276" w:lineRule="auto"/>
        <w:ind w:firstLine="709"/>
        <w:jc w:val="both"/>
        <w:rPr>
          <w:rFonts w:ascii="Calibri Light" w:eastAsia="Calibri" w:hAnsi="Calibri Light" w:cstheme="majorHAnsi"/>
          <w:bCs/>
          <w:color w:val="000000"/>
          <w:sz w:val="24"/>
          <w:lang w:val="ru-RU" w:eastAsia="ru-RU"/>
        </w:rPr>
      </w:pPr>
      <w:r>
        <w:rPr>
          <w:rFonts w:ascii="Calibri Light" w:eastAsia="Calibri" w:hAnsi="Calibri Light" w:cstheme="majorHAnsi"/>
          <w:b/>
          <w:bCs/>
          <w:i/>
          <w:color w:val="000000"/>
          <w:sz w:val="24"/>
          <w:lang w:val="ru-RU" w:eastAsia="ru-RU"/>
        </w:rPr>
        <w:t xml:space="preserve">Сфера аудита </w:t>
      </w:r>
      <w:r>
        <w:rPr>
          <w:rFonts w:ascii="Calibri Light" w:eastAsia="Calibri" w:hAnsi="Calibri Light" w:cstheme="majorHAnsi"/>
          <w:bCs/>
          <w:color w:val="000000"/>
          <w:sz w:val="24"/>
          <w:lang w:val="ru-RU" w:eastAsia="ru-RU"/>
        </w:rPr>
        <w:t xml:space="preserve">составила процесс управления ФСУ, проведенный </w:t>
      </w:r>
      <w:r>
        <w:rPr>
          <w:rFonts w:ascii="Calibri Light" w:hAnsi="Calibri Light" w:cstheme="majorHAnsi"/>
          <w:sz w:val="24"/>
          <w:lang w:val="ru-RU"/>
        </w:rPr>
        <w:t xml:space="preserve">МСХПП, НАБПП, НАОЗ, а также другими ответственными сторонами, вовлеченными в процесс, </w:t>
      </w:r>
      <w:r>
        <w:rPr>
          <w:rFonts w:ascii="Calibri Light" w:eastAsia="Calibri" w:hAnsi="Calibri Light" w:cstheme="majorHAnsi"/>
          <w:bCs/>
          <w:color w:val="000000"/>
          <w:sz w:val="24"/>
          <w:lang w:val="ru-RU" w:eastAsia="ru-RU"/>
        </w:rPr>
        <w:t xml:space="preserve">в период </w:t>
      </w:r>
      <w:r w:rsidRPr="00F32A7C">
        <w:rPr>
          <w:rFonts w:ascii="Calibri Light" w:hAnsi="Calibri Light" w:cstheme="majorHAnsi"/>
          <w:sz w:val="24"/>
          <w:lang w:val="ru-RU"/>
        </w:rPr>
        <w:t>2018-2020</w:t>
      </w:r>
      <w:r>
        <w:rPr>
          <w:rFonts w:ascii="Calibri Light" w:hAnsi="Calibri Light" w:cstheme="majorHAnsi"/>
          <w:sz w:val="24"/>
          <w:lang w:val="ru-RU"/>
        </w:rPr>
        <w:t xml:space="preserve"> годов</w:t>
      </w:r>
    </w:p>
    <w:p w:rsidR="00256CA4" w:rsidRPr="00AD3B47" w:rsidRDefault="00F32A7C" w:rsidP="00AD3B47">
      <w:pPr>
        <w:spacing w:after="0" w:line="276" w:lineRule="auto"/>
        <w:ind w:firstLine="709"/>
        <w:jc w:val="both"/>
        <w:rPr>
          <w:rFonts w:ascii="Calibri Light" w:eastAsia="Calibri" w:hAnsi="Calibri Light" w:cstheme="majorHAnsi"/>
          <w:sz w:val="24"/>
          <w:szCs w:val="24"/>
          <w:lang w:val="ru-RU"/>
        </w:rPr>
      </w:pPr>
      <w:r>
        <w:rPr>
          <w:rFonts w:ascii="Calibri Light" w:eastAsia="Calibri" w:hAnsi="Calibri Light" w:cstheme="majorHAnsi"/>
          <w:sz w:val="24"/>
          <w:szCs w:val="24"/>
          <w:lang w:val="ru-RU"/>
        </w:rPr>
        <w:t>Исходя из цели и задач</w:t>
      </w:r>
      <w:r w:rsidR="00AD3B47">
        <w:rPr>
          <w:rFonts w:ascii="Calibri Light" w:eastAsia="Calibri" w:hAnsi="Calibri Light" w:cstheme="majorHAnsi"/>
          <w:sz w:val="24"/>
          <w:szCs w:val="24"/>
          <w:lang w:val="ru-RU"/>
        </w:rPr>
        <w:t xml:space="preserve">, связанных с управлением ФСУ сквозь призму </w:t>
      </w:r>
      <w:r w:rsidR="00AD3B47" w:rsidRPr="00AD3B47">
        <w:rPr>
          <w:rFonts w:ascii="Calibri Light" w:eastAsia="Times New Roman" w:hAnsi="Calibri Light" w:cs="Times New Roman"/>
          <w:bCs/>
          <w:iCs/>
          <w:sz w:val="24"/>
          <w:szCs w:val="24"/>
          <w:lang w:val="ru-RU" w:eastAsia="ru-RU"/>
        </w:rPr>
        <w:t>гарантировани</w:t>
      </w:r>
      <w:r w:rsidR="00AD3B47">
        <w:rPr>
          <w:rFonts w:ascii="Calibri Light" w:eastAsia="Times New Roman" w:hAnsi="Calibri Light" w:cs="Times New Roman"/>
          <w:bCs/>
          <w:iCs/>
          <w:sz w:val="24"/>
          <w:szCs w:val="24"/>
          <w:lang w:val="ru-RU" w:eastAsia="ru-RU"/>
        </w:rPr>
        <w:t>я</w:t>
      </w:r>
      <w:r w:rsidR="00AD3B47" w:rsidRPr="00AD3B47">
        <w:rPr>
          <w:rFonts w:ascii="Calibri Light" w:eastAsia="Times New Roman" w:hAnsi="Calibri Light" w:cs="Times New Roman"/>
          <w:bCs/>
          <w:iCs/>
          <w:sz w:val="24"/>
          <w:szCs w:val="24"/>
          <w:lang w:val="ru-RU" w:eastAsia="ru-RU"/>
        </w:rPr>
        <w:t xml:space="preserve"> безопасности пищевых продуктов растительного происхождения</w:t>
      </w:r>
      <w:r w:rsidR="00AD3B47">
        <w:rPr>
          <w:rFonts w:ascii="Calibri Light" w:eastAsia="Times New Roman" w:hAnsi="Calibri Light" w:cs="Times New Roman"/>
          <w:bCs/>
          <w:iCs/>
          <w:sz w:val="24"/>
          <w:szCs w:val="24"/>
          <w:lang w:val="ru-RU" w:eastAsia="ru-RU"/>
        </w:rPr>
        <w:t>,</w:t>
      </w:r>
      <w:r w:rsidR="00AD3B47" w:rsidRPr="00AD3B47">
        <w:rPr>
          <w:rFonts w:ascii="Calibri Light" w:eastAsia="Calibri" w:hAnsi="Calibri Light" w:cstheme="majorHAnsi"/>
          <w:b/>
          <w:i/>
          <w:color w:val="17365D" w:themeColor="text2" w:themeShade="BF"/>
          <w:sz w:val="24"/>
          <w:szCs w:val="24"/>
          <w:lang w:val="ru-RU"/>
        </w:rPr>
        <w:t xml:space="preserve"> </w:t>
      </w:r>
      <w:r w:rsidR="00AD3B47">
        <w:rPr>
          <w:rFonts w:ascii="Calibri Light" w:eastAsia="Calibri" w:hAnsi="Calibri Light" w:cstheme="majorHAnsi"/>
          <w:b/>
          <w:i/>
          <w:color w:val="17365D" w:themeColor="text2" w:themeShade="BF"/>
          <w:sz w:val="24"/>
          <w:szCs w:val="24"/>
          <w:lang w:val="ru-RU"/>
        </w:rPr>
        <w:t xml:space="preserve">подход аудита </w:t>
      </w:r>
      <w:r w:rsidR="00AD3B47">
        <w:rPr>
          <w:rFonts w:ascii="Calibri Light" w:eastAsia="Calibri" w:hAnsi="Calibri Light" w:cstheme="majorHAnsi"/>
          <w:sz w:val="24"/>
          <w:szCs w:val="24"/>
          <w:lang w:val="ru-RU"/>
        </w:rPr>
        <w:t xml:space="preserve">был ориентирован на проблемы, с целью выявления, проверки и анализа препятствий и слабых пунктов в аудируемой области, анализа недостатков на уровне менеджмента, которые затянули внедрение политик, реализацию установленных задач и требований. </w:t>
      </w:r>
    </w:p>
    <w:p w:rsidR="00AD3B47" w:rsidRPr="00645229" w:rsidRDefault="00AD3B47" w:rsidP="00645229">
      <w:pPr>
        <w:spacing w:after="0"/>
        <w:ind w:firstLine="709"/>
        <w:jc w:val="both"/>
        <w:rPr>
          <w:rFonts w:ascii="Calibri Light" w:eastAsia="Calibri" w:hAnsi="Calibri Light" w:cstheme="majorHAnsi"/>
          <w:bCs/>
          <w:i/>
          <w:sz w:val="24"/>
          <w:lang w:val="ru-RU"/>
        </w:rPr>
      </w:pPr>
      <w:r>
        <w:rPr>
          <w:rFonts w:ascii="Calibri Light" w:eastAsia="Calibri" w:hAnsi="Calibri Light" w:cstheme="majorHAnsi"/>
          <w:b/>
          <w:bCs/>
          <w:i/>
          <w:color w:val="17365D" w:themeColor="text2" w:themeShade="BF"/>
          <w:sz w:val="24"/>
          <w:lang w:val="ru-RU"/>
        </w:rPr>
        <w:t xml:space="preserve">Методология аудита </w:t>
      </w:r>
      <w:r w:rsidRPr="00645229">
        <w:rPr>
          <w:rFonts w:ascii="Calibri Light" w:eastAsia="Calibri" w:hAnsi="Calibri Light" w:cstheme="majorHAnsi"/>
          <w:bCs/>
          <w:sz w:val="24"/>
          <w:lang w:val="ru-RU"/>
        </w:rPr>
        <w:t xml:space="preserve">содержала </w:t>
      </w:r>
      <w:r w:rsidR="00952DBA" w:rsidRPr="00645229">
        <w:rPr>
          <w:rFonts w:ascii="Calibri Light" w:eastAsia="Calibri" w:hAnsi="Calibri Light" w:cstheme="majorHAnsi"/>
          <w:bCs/>
          <w:sz w:val="24"/>
          <w:lang w:val="ru-RU"/>
        </w:rPr>
        <w:t xml:space="preserve">основные процедуры аудита, а именно: </w:t>
      </w:r>
      <w:r w:rsidR="00952DBA" w:rsidRPr="00645229">
        <w:rPr>
          <w:rFonts w:ascii="Calibri Light" w:eastAsia="Calibri" w:hAnsi="Calibri Light" w:cstheme="majorHAnsi"/>
          <w:bCs/>
          <w:i/>
          <w:sz w:val="24"/>
          <w:lang w:val="ru-RU"/>
        </w:rPr>
        <w:t>прямое наблюдение, рассмотрение информаций, интервьюирование и опрос основных лиц, вовлеченных в процесс менеджмента, с последующим анализом и обработкой материалов.</w:t>
      </w:r>
    </w:p>
    <w:p w:rsidR="00645229" w:rsidRPr="00645229" w:rsidRDefault="00645229" w:rsidP="00645229">
      <w:pPr>
        <w:spacing w:after="0"/>
        <w:ind w:firstLine="709"/>
        <w:jc w:val="both"/>
        <w:rPr>
          <w:rFonts w:ascii="Calibri Light" w:eastAsia="Times New Roman" w:hAnsi="Calibri Light" w:cstheme="majorHAnsi"/>
          <w:color w:val="17365D" w:themeColor="text2" w:themeShade="BF"/>
          <w:sz w:val="24"/>
          <w:lang w:val="ru-RU"/>
        </w:rPr>
      </w:pPr>
      <w:r>
        <w:rPr>
          <w:rFonts w:ascii="Calibri Light" w:eastAsia="Times New Roman" w:hAnsi="Calibri Light" w:cstheme="majorHAnsi"/>
          <w:b/>
          <w:i/>
          <w:color w:val="17365D" w:themeColor="text2" w:themeShade="BF"/>
          <w:sz w:val="24"/>
          <w:lang w:val="ru-RU"/>
        </w:rPr>
        <w:t>Критерии</w:t>
      </w:r>
      <w:r w:rsidRPr="00645229">
        <w:rPr>
          <w:rFonts w:ascii="Calibri Light" w:eastAsia="Times New Roman" w:hAnsi="Calibri Light" w:cstheme="majorHAnsi"/>
          <w:b/>
          <w:i/>
          <w:color w:val="17365D" w:themeColor="text2" w:themeShade="BF"/>
          <w:sz w:val="24"/>
          <w:lang w:val="ru-RU"/>
        </w:rPr>
        <w:t xml:space="preserve"> </w:t>
      </w:r>
      <w:r>
        <w:rPr>
          <w:rFonts w:ascii="Calibri Light" w:eastAsia="Times New Roman" w:hAnsi="Calibri Light" w:cstheme="majorHAnsi"/>
          <w:b/>
          <w:i/>
          <w:color w:val="17365D" w:themeColor="text2" w:themeShade="BF"/>
          <w:sz w:val="24"/>
          <w:lang w:val="ru-RU"/>
        </w:rPr>
        <w:t>аудита</w:t>
      </w:r>
      <w:r w:rsidRPr="00645229">
        <w:rPr>
          <w:rFonts w:ascii="Calibri Light" w:eastAsia="Times New Roman" w:hAnsi="Calibri Light" w:cstheme="majorHAnsi"/>
          <w:b/>
          <w:i/>
          <w:color w:val="17365D" w:themeColor="text2" w:themeShade="BF"/>
          <w:sz w:val="24"/>
          <w:lang w:val="ru-RU"/>
        </w:rPr>
        <w:t xml:space="preserve"> </w:t>
      </w:r>
      <w:r>
        <w:rPr>
          <w:rFonts w:ascii="Calibri Light" w:eastAsia="Times New Roman" w:hAnsi="Calibri Light" w:cstheme="majorHAnsi"/>
          <w:b/>
          <w:i/>
          <w:color w:val="17365D" w:themeColor="text2" w:themeShade="BF"/>
          <w:sz w:val="24"/>
          <w:lang w:val="ru-RU"/>
        </w:rPr>
        <w:t xml:space="preserve">и их источники. </w:t>
      </w:r>
      <w:r w:rsidRPr="00645229">
        <w:rPr>
          <w:rFonts w:ascii="Calibri Light" w:eastAsia="Times New Roman" w:hAnsi="Calibri Light" w:cstheme="majorHAnsi"/>
          <w:sz w:val="24"/>
          <w:lang w:val="ru-RU"/>
        </w:rPr>
        <w:t xml:space="preserve">Критерии аудита были разработаны </w:t>
      </w:r>
      <w:r>
        <w:rPr>
          <w:rFonts w:ascii="Calibri Light" w:eastAsia="Times New Roman" w:hAnsi="Calibri Light" w:cstheme="majorHAnsi"/>
          <w:sz w:val="24"/>
          <w:lang w:val="ru-RU"/>
        </w:rPr>
        <w:t xml:space="preserve">исходя из предыдущих аудитов Счетной палаты, а также на основании нормативно-регулирующей базы, соответствующей аудируемой области, международных передовых практик, указанных в </w:t>
      </w:r>
      <w:r w:rsidRPr="007F5677">
        <w:rPr>
          <w:rFonts w:ascii="Calibri Light" w:eastAsia="Times New Roman" w:hAnsi="Calibri Light" w:cstheme="majorHAnsi"/>
          <w:b/>
          <w:i/>
          <w:sz w:val="24"/>
          <w:lang w:val="ru-RU"/>
        </w:rPr>
        <w:t>приложении №1</w:t>
      </w:r>
      <w:r>
        <w:rPr>
          <w:rFonts w:ascii="Calibri Light" w:eastAsia="Times New Roman" w:hAnsi="Calibri Light" w:cstheme="majorHAnsi"/>
          <w:sz w:val="24"/>
          <w:lang w:val="ru-RU"/>
        </w:rPr>
        <w:t xml:space="preserve"> к настоящему Отчету.</w:t>
      </w:r>
    </w:p>
    <w:p w:rsidR="00256CA4" w:rsidRPr="007F5677" w:rsidRDefault="007F5677" w:rsidP="00256CA4">
      <w:pPr>
        <w:spacing w:after="0"/>
        <w:ind w:firstLine="709"/>
        <w:rPr>
          <w:rFonts w:ascii="Calibri Light" w:hAnsi="Calibri Light" w:cstheme="majorHAnsi"/>
          <w:i/>
          <w:color w:val="365F91" w:themeColor="accent1" w:themeShade="BF"/>
          <w:sz w:val="24"/>
          <w:lang w:val="ru-RU"/>
        </w:rPr>
      </w:pPr>
      <w:bookmarkStart w:id="8" w:name="_Toc510779921"/>
      <w:r>
        <w:rPr>
          <w:rFonts w:ascii="Calibri Light" w:hAnsi="Calibri Light" w:cstheme="majorHAnsi"/>
          <w:b/>
          <w:i/>
          <w:color w:val="365F91" w:themeColor="accent1" w:themeShade="BF"/>
          <w:sz w:val="24"/>
          <w:lang w:val="ru-RU"/>
        </w:rPr>
        <w:t xml:space="preserve">Ответственности сторон </w:t>
      </w:r>
      <w:bookmarkEnd w:id="8"/>
    </w:p>
    <w:p w:rsidR="007F5677" w:rsidRPr="007F5677" w:rsidRDefault="007F5677" w:rsidP="00256CA4">
      <w:pPr>
        <w:spacing w:after="0"/>
        <w:ind w:firstLine="720"/>
        <w:jc w:val="both"/>
        <w:rPr>
          <w:rFonts w:ascii="Calibri Light" w:hAnsi="Calibri Light" w:cstheme="majorHAnsi"/>
          <w:sz w:val="24"/>
          <w:lang w:val="ru-RU"/>
        </w:rPr>
      </w:pPr>
      <w:r>
        <w:rPr>
          <w:rFonts w:ascii="Calibri Light" w:hAnsi="Calibri Light" w:cstheme="majorHAnsi"/>
          <w:b/>
          <w:sz w:val="24"/>
          <w:lang w:val="ru-RU"/>
        </w:rPr>
        <w:t xml:space="preserve">Ответственность руководства аудируемых субъектов </w:t>
      </w:r>
      <w:r>
        <w:rPr>
          <w:rFonts w:ascii="Calibri Light" w:hAnsi="Calibri Light" w:cstheme="majorHAnsi"/>
          <w:sz w:val="24"/>
          <w:lang w:val="ru-RU"/>
        </w:rPr>
        <w:t xml:space="preserve">заключается во внедрении адекватной системы внутреннего управленческого контроля с целью обеспечения последующего и соответствующего управления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ми</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средствами </w:t>
      </w:r>
      <w:r w:rsidRPr="007938A8">
        <w:rPr>
          <w:rFonts w:ascii="Calibri Light" w:eastAsia="Times New Roman" w:hAnsi="Calibri Light" w:cstheme="majorHAnsi"/>
          <w:sz w:val="24"/>
          <w:szCs w:val="24"/>
          <w:lang w:val="ru-RU"/>
        </w:rPr>
        <w:t>и удобрения</w:t>
      </w:r>
      <w:r>
        <w:rPr>
          <w:rFonts w:ascii="Calibri Light" w:eastAsia="Times New Roman" w:hAnsi="Calibri Light" w:cstheme="majorHAnsi"/>
          <w:sz w:val="24"/>
          <w:szCs w:val="24"/>
          <w:lang w:val="ru-RU"/>
        </w:rPr>
        <w:t>ми</w:t>
      </w:r>
      <w:r>
        <w:rPr>
          <w:rFonts w:ascii="Calibri Light" w:hAnsi="Calibri Light" w:cstheme="majorHAnsi"/>
          <w:sz w:val="24"/>
          <w:lang w:val="ru-RU"/>
        </w:rPr>
        <w:t xml:space="preserve"> для гарантирования безвредности для человека, животных и окружающей среды, а также предотвращения и выявления ошибок и мошенничества</w:t>
      </w:r>
      <w:r w:rsidRPr="00256CA4">
        <w:rPr>
          <w:rFonts w:ascii="Calibri Light" w:hAnsi="Calibri Light" w:cstheme="majorHAnsi"/>
          <w:sz w:val="24"/>
          <w:vertAlign w:val="superscript"/>
        </w:rPr>
        <w:footnoteReference w:id="8"/>
      </w:r>
      <w:r w:rsidRPr="007F5677">
        <w:rPr>
          <w:rFonts w:ascii="Calibri Light" w:hAnsi="Calibri Light" w:cstheme="majorHAnsi"/>
          <w:sz w:val="24"/>
          <w:lang w:val="ru-RU"/>
        </w:rPr>
        <w:t>.</w:t>
      </w:r>
      <w:r>
        <w:rPr>
          <w:rFonts w:ascii="Calibri Light" w:hAnsi="Calibri Light" w:cstheme="majorHAnsi"/>
          <w:sz w:val="24"/>
          <w:lang w:val="ru-RU"/>
        </w:rPr>
        <w:t xml:space="preserve"> </w:t>
      </w:r>
    </w:p>
    <w:p w:rsidR="00256CA4" w:rsidRPr="0016219E" w:rsidRDefault="00537122" w:rsidP="0016219E">
      <w:pPr>
        <w:spacing w:after="0"/>
        <w:ind w:firstLine="720"/>
        <w:jc w:val="both"/>
        <w:rPr>
          <w:rFonts w:ascii="Calibri Light" w:hAnsi="Calibri Light" w:cstheme="majorHAnsi"/>
          <w:sz w:val="24"/>
          <w:lang w:val="ru-RU"/>
        </w:rPr>
      </w:pPr>
      <w:r>
        <w:rPr>
          <w:rFonts w:ascii="Calibri Light" w:hAnsi="Calibri Light" w:cstheme="majorHAnsi"/>
          <w:b/>
          <w:sz w:val="24"/>
          <w:lang w:val="ru-RU"/>
        </w:rPr>
        <w:t xml:space="preserve">Ответственность аудиторской группы </w:t>
      </w:r>
      <w:r>
        <w:rPr>
          <w:rFonts w:ascii="Calibri Light" w:hAnsi="Calibri Light" w:cstheme="majorHAnsi"/>
          <w:sz w:val="24"/>
          <w:lang w:val="ru-RU"/>
        </w:rPr>
        <w:t xml:space="preserve">состоит в получении достаточных и адекватных аудиторских доказательств для подтверждения констатаций и выводов аудита о порядке управления </w:t>
      </w:r>
      <w:r w:rsidR="0016219E">
        <w:rPr>
          <w:rFonts w:ascii="Calibri Light" w:hAnsi="Calibri Light" w:cstheme="majorHAnsi"/>
          <w:sz w:val="24"/>
          <w:lang w:val="ru-RU"/>
        </w:rPr>
        <w:t xml:space="preserve">ФСУ, а также оценить, если он способствует </w:t>
      </w:r>
      <w:r w:rsidR="0016219E" w:rsidRPr="0016219E">
        <w:rPr>
          <w:rFonts w:ascii="Calibri Light" w:eastAsia="Times New Roman" w:hAnsi="Calibri Light" w:cs="Times New Roman"/>
          <w:bCs/>
          <w:iCs/>
          <w:sz w:val="24"/>
          <w:szCs w:val="24"/>
          <w:lang w:val="ru-RU" w:eastAsia="ru-RU"/>
        </w:rPr>
        <w:t>гарантированию безопасности пищевых продуктов растительного происхождения</w:t>
      </w:r>
      <w:r w:rsidR="0016219E">
        <w:rPr>
          <w:rFonts w:ascii="Calibri Light" w:eastAsia="Times New Roman" w:hAnsi="Calibri Light" w:cs="Times New Roman"/>
          <w:bCs/>
          <w:iCs/>
          <w:sz w:val="24"/>
          <w:szCs w:val="24"/>
          <w:lang w:val="ru-RU" w:eastAsia="ru-RU"/>
        </w:rPr>
        <w:t xml:space="preserve"> сквозь призму их эффективности и результативности. Вместе с тем, аудитор не несет ответственность за предотвращение и управление мошенничеством.</w:t>
      </w:r>
    </w:p>
    <w:p w:rsidR="0016219E" w:rsidRPr="001D0A9F" w:rsidRDefault="0016219E" w:rsidP="00256CA4">
      <w:pPr>
        <w:spacing w:after="0"/>
        <w:ind w:firstLine="720"/>
        <w:jc w:val="both"/>
        <w:rPr>
          <w:rFonts w:ascii="Calibri Light" w:hAnsi="Calibri Light" w:cstheme="majorHAnsi"/>
          <w:sz w:val="24"/>
          <w:lang w:val="ru-RU"/>
        </w:rPr>
      </w:pPr>
      <w:r>
        <w:rPr>
          <w:rFonts w:ascii="Calibri Light" w:hAnsi="Calibri Light" w:cstheme="majorHAnsi"/>
          <w:b/>
          <w:sz w:val="24"/>
          <w:lang w:val="ru-RU"/>
        </w:rPr>
        <w:t>Независимо</w:t>
      </w:r>
      <w:r w:rsidR="001D0A9F">
        <w:rPr>
          <w:rFonts w:ascii="Calibri Light" w:hAnsi="Calibri Light" w:cstheme="majorHAnsi"/>
          <w:b/>
          <w:sz w:val="24"/>
          <w:lang w:val="ru-RU"/>
        </w:rPr>
        <w:t>с</w:t>
      </w:r>
      <w:r>
        <w:rPr>
          <w:rFonts w:ascii="Calibri Light" w:hAnsi="Calibri Light" w:cstheme="majorHAnsi"/>
          <w:b/>
          <w:sz w:val="24"/>
          <w:lang w:val="ru-RU"/>
        </w:rPr>
        <w:t xml:space="preserve">ть аудита. </w:t>
      </w:r>
      <w:r>
        <w:rPr>
          <w:rFonts w:ascii="Calibri Light" w:hAnsi="Calibri Light" w:cstheme="majorHAnsi"/>
          <w:sz w:val="24"/>
          <w:lang w:val="ru-RU"/>
        </w:rPr>
        <w:t>Счетная палата форму</w:t>
      </w:r>
      <w:r w:rsidR="001D0A9F">
        <w:rPr>
          <w:rFonts w:ascii="Calibri Light" w:hAnsi="Calibri Light" w:cstheme="majorHAnsi"/>
          <w:sz w:val="24"/>
          <w:lang w:val="ru-RU"/>
        </w:rPr>
        <w:t>л</w:t>
      </w:r>
      <w:r>
        <w:rPr>
          <w:rFonts w:ascii="Calibri Light" w:hAnsi="Calibri Light" w:cstheme="majorHAnsi"/>
          <w:sz w:val="24"/>
          <w:lang w:val="ru-RU"/>
        </w:rPr>
        <w:t xml:space="preserve">ирует </w:t>
      </w:r>
      <w:r w:rsidR="001D0A9F">
        <w:rPr>
          <w:rFonts w:ascii="Calibri Light" w:hAnsi="Calibri Light" w:cstheme="majorHAnsi"/>
          <w:sz w:val="24"/>
          <w:lang w:val="ru-RU"/>
        </w:rPr>
        <w:t xml:space="preserve">мнение/выводы аудита независимо от субъекта, который является объектом аудирования и независим от другого </w:t>
      </w:r>
      <w:r w:rsidR="001D0A9F">
        <w:rPr>
          <w:rFonts w:ascii="Calibri Light" w:hAnsi="Calibri Light" w:cstheme="majorHAnsi"/>
          <w:sz w:val="24"/>
          <w:lang w:val="ru-RU"/>
        </w:rPr>
        <w:lastRenderedPageBreak/>
        <w:t xml:space="preserve">внешнего влияния. Счетная палата в своей деятельности соблюдает принципы </w:t>
      </w:r>
      <w:r w:rsidR="001D0A9F" w:rsidRPr="001D0A9F">
        <w:rPr>
          <w:rFonts w:ascii="Calibri Light" w:eastAsia="Times New Roman" w:hAnsi="Calibri Light" w:cstheme="majorHAnsi"/>
          <w:sz w:val="24"/>
          <w:lang w:val="ru-RU"/>
        </w:rPr>
        <w:t>„</w:t>
      </w:r>
      <w:r w:rsidR="001D0A9F">
        <w:rPr>
          <w:rFonts w:ascii="Calibri Light" w:hAnsi="Calibri Light" w:cstheme="majorHAnsi"/>
          <w:sz w:val="24"/>
          <w:lang w:val="ru-RU"/>
        </w:rPr>
        <w:t>Декларации из Мексики о независимости ВОА</w:t>
      </w:r>
      <w:r w:rsidR="001D0A9F" w:rsidRPr="001D0A9F">
        <w:rPr>
          <w:rFonts w:ascii="Calibri Light" w:eastAsia="Times New Roman" w:hAnsi="Calibri Light" w:cstheme="majorHAnsi"/>
          <w:sz w:val="24"/>
          <w:lang w:val="ru-RU"/>
        </w:rPr>
        <w:t>”,</w:t>
      </w:r>
      <w:r w:rsidR="001D0A9F">
        <w:rPr>
          <w:rFonts w:ascii="Calibri Light" w:eastAsia="Times New Roman" w:hAnsi="Calibri Light" w:cstheme="majorHAnsi"/>
          <w:sz w:val="24"/>
          <w:lang w:val="ru-RU"/>
        </w:rPr>
        <w:t xml:space="preserve"> как содержится в </w:t>
      </w:r>
      <w:r w:rsidR="001D0A9F" w:rsidRPr="00256CA4">
        <w:rPr>
          <w:rFonts w:ascii="Calibri Light" w:eastAsia="Times New Roman" w:hAnsi="Calibri Light" w:cstheme="majorHAnsi"/>
          <w:sz w:val="24"/>
        </w:rPr>
        <w:t>INTOSAI</w:t>
      </w:r>
      <w:r w:rsidR="001D0A9F" w:rsidRPr="001D0A9F">
        <w:rPr>
          <w:rFonts w:ascii="Calibri Light" w:eastAsia="Times New Roman" w:hAnsi="Calibri Light" w:cstheme="majorHAnsi"/>
          <w:sz w:val="24"/>
          <w:lang w:val="ru-RU"/>
        </w:rPr>
        <w:t>-</w:t>
      </w:r>
      <w:r w:rsidR="001D0A9F" w:rsidRPr="00256CA4">
        <w:rPr>
          <w:rFonts w:ascii="Calibri Light" w:eastAsia="Times New Roman" w:hAnsi="Calibri Light" w:cstheme="majorHAnsi"/>
          <w:sz w:val="24"/>
        </w:rPr>
        <w:t>P</w:t>
      </w:r>
      <w:r w:rsidR="001D0A9F" w:rsidRPr="001D0A9F">
        <w:rPr>
          <w:rFonts w:ascii="Calibri Light" w:eastAsia="Times New Roman" w:hAnsi="Calibri Light" w:cstheme="majorHAnsi"/>
          <w:sz w:val="24"/>
          <w:lang w:val="ru-RU"/>
        </w:rPr>
        <w:t xml:space="preserve"> 10</w:t>
      </w:r>
      <w:r w:rsidR="001D0A9F" w:rsidRPr="00256CA4">
        <w:rPr>
          <w:rFonts w:ascii="Calibri Light" w:eastAsia="Times New Roman" w:hAnsi="Calibri Light" w:cstheme="majorHAnsi"/>
          <w:sz w:val="24"/>
          <w:vertAlign w:val="superscript"/>
        </w:rPr>
        <w:footnoteReference w:id="9"/>
      </w:r>
      <w:r w:rsidR="001D0A9F">
        <w:rPr>
          <w:rFonts w:ascii="Calibri Light" w:eastAsia="Times New Roman" w:hAnsi="Calibri Light" w:cstheme="majorHAnsi"/>
          <w:sz w:val="24"/>
          <w:lang w:val="ru-RU"/>
        </w:rPr>
        <w:t xml:space="preserve"> и согласно описани</w:t>
      </w:r>
      <w:r w:rsidR="00E940BF">
        <w:rPr>
          <w:rFonts w:ascii="Calibri Light" w:eastAsia="Times New Roman" w:hAnsi="Calibri Light" w:cstheme="majorHAnsi"/>
          <w:sz w:val="24"/>
          <w:lang w:val="ru-RU"/>
        </w:rPr>
        <w:t>ю</w:t>
      </w:r>
      <w:r w:rsidR="001D0A9F">
        <w:rPr>
          <w:rFonts w:ascii="Calibri Light" w:eastAsia="Times New Roman" w:hAnsi="Calibri Light" w:cstheme="majorHAnsi"/>
          <w:sz w:val="24"/>
          <w:lang w:val="ru-RU"/>
        </w:rPr>
        <w:t xml:space="preserve"> </w:t>
      </w:r>
      <w:r w:rsidR="001D0A9F" w:rsidRPr="00256CA4">
        <w:rPr>
          <w:rFonts w:ascii="Calibri Light" w:eastAsia="Times New Roman" w:hAnsi="Calibri Light" w:cstheme="majorHAnsi"/>
          <w:sz w:val="24"/>
        </w:rPr>
        <w:t>XIX</w:t>
      </w:r>
      <w:r w:rsidR="001D0A9F">
        <w:rPr>
          <w:rFonts w:ascii="Calibri Light" w:eastAsia="Times New Roman" w:hAnsi="Calibri Light" w:cstheme="majorHAnsi"/>
          <w:sz w:val="24"/>
          <w:lang w:val="ru-RU"/>
        </w:rPr>
        <w:t xml:space="preserve"> Конгресса международной организации Вы</w:t>
      </w:r>
      <w:r w:rsidR="00933677">
        <w:rPr>
          <w:rFonts w:ascii="Calibri Light" w:eastAsia="Times New Roman" w:hAnsi="Calibri Light" w:cstheme="majorHAnsi"/>
          <w:sz w:val="24"/>
          <w:lang w:val="ru-RU"/>
        </w:rPr>
        <w:t>с</w:t>
      </w:r>
      <w:r w:rsidR="001D0A9F">
        <w:rPr>
          <w:rFonts w:ascii="Calibri Light" w:eastAsia="Times New Roman" w:hAnsi="Calibri Light" w:cstheme="majorHAnsi"/>
          <w:sz w:val="24"/>
          <w:lang w:val="ru-RU"/>
        </w:rPr>
        <w:t xml:space="preserve">ших органов аудита, проведенного в Мексике, а также </w:t>
      </w:r>
      <w:r w:rsidR="00E940BF">
        <w:rPr>
          <w:rFonts w:ascii="Calibri Light" w:eastAsia="Times New Roman" w:hAnsi="Calibri Light" w:cstheme="majorHAnsi"/>
          <w:sz w:val="24"/>
          <w:lang w:val="ru-RU"/>
        </w:rPr>
        <w:t>этическим принципам в соответствии с требованиями Кодекса этики Счетной палаты. Область применения и методология аудита указаны в приложении №2 к настоящему Отчету аудита.</w:t>
      </w:r>
    </w:p>
    <w:p w:rsidR="00256CA4" w:rsidRPr="00256CA4" w:rsidRDefault="00256CA4" w:rsidP="00256CA4">
      <w:pPr>
        <w:pStyle w:val="Heading1"/>
        <w:rPr>
          <w:rFonts w:ascii="Calibri Light" w:hAnsi="Calibri Light" w:cstheme="majorHAnsi"/>
          <w:b/>
        </w:rPr>
      </w:pPr>
      <w:bookmarkStart w:id="9" w:name="_Toc98239694"/>
      <w:r w:rsidRPr="00256CA4">
        <w:rPr>
          <w:rFonts w:ascii="Calibri Light" w:hAnsi="Calibri Light" w:cstheme="majorHAnsi"/>
          <w:b/>
          <w:color w:val="000000" w:themeColor="text1"/>
        </w:rPr>
        <w:t xml:space="preserve">IV. </w:t>
      </w:r>
      <w:r w:rsidR="00E940BF">
        <w:rPr>
          <w:rFonts w:ascii="Calibri Light" w:hAnsi="Calibri Light" w:cstheme="majorHAnsi"/>
          <w:b/>
          <w:color w:val="000000" w:themeColor="text1"/>
          <w:lang w:val="ru-RU"/>
        </w:rPr>
        <w:t>КОНСТАТАЦИИ</w:t>
      </w:r>
      <w:bookmarkEnd w:id="9"/>
      <w:r w:rsidR="00E940BF">
        <w:rPr>
          <w:rFonts w:ascii="Calibri Light" w:hAnsi="Calibri Light" w:cstheme="majorHAnsi"/>
          <w:b/>
          <w:color w:val="000000" w:themeColor="text1"/>
          <w:lang w:val="ru-RU"/>
        </w:rPr>
        <w:t xml:space="preserve"> </w:t>
      </w:r>
    </w:p>
    <w:p w:rsidR="00E940BF" w:rsidRPr="00E940BF" w:rsidRDefault="00EB6358" w:rsidP="00923882">
      <w:pPr>
        <w:pStyle w:val="ListParagraph"/>
        <w:numPr>
          <w:ilvl w:val="1"/>
          <w:numId w:val="24"/>
        </w:numPr>
        <w:ind w:left="0" w:firstLine="720"/>
        <w:outlineLvl w:val="0"/>
        <w:rPr>
          <w:rFonts w:ascii="Calibri Light" w:eastAsia="Calibri" w:hAnsi="Calibri Light" w:cstheme="majorHAnsi"/>
          <w:b/>
          <w:color w:val="000000" w:themeColor="text1"/>
          <w:sz w:val="24"/>
          <w:lang w:val="ru-RU" w:eastAsia="en-US"/>
        </w:rPr>
      </w:pPr>
      <w:bookmarkStart w:id="10" w:name="_Toc98239695"/>
      <w:r>
        <w:rPr>
          <w:rFonts w:ascii="Calibri Light" w:eastAsia="Calibri" w:hAnsi="Calibri Light" w:cstheme="majorHAnsi"/>
          <w:b/>
          <w:color w:val="000000" w:themeColor="text1"/>
          <w:sz w:val="24"/>
          <w:lang w:val="ru-RU" w:eastAsia="en-US"/>
        </w:rPr>
        <w:t>Органы</w:t>
      </w:r>
      <w:r w:rsidR="00E940BF" w:rsidRPr="00E940BF">
        <w:rPr>
          <w:rFonts w:ascii="Calibri Light" w:eastAsia="Calibri" w:hAnsi="Calibri Light" w:cstheme="majorHAnsi"/>
          <w:b/>
          <w:color w:val="000000" w:themeColor="text1"/>
          <w:sz w:val="24"/>
          <w:lang w:val="ru-RU" w:eastAsia="en-US"/>
        </w:rPr>
        <w:t xml:space="preserve">, ответственные за разработку политик управления </w:t>
      </w:r>
      <w:r w:rsidR="00E940BF" w:rsidRPr="00E940BF">
        <w:rPr>
          <w:rFonts w:ascii="Calibri Light" w:hAnsi="Calibri Light" w:cstheme="majorHAnsi"/>
          <w:b/>
          <w:sz w:val="24"/>
          <w:lang w:val="ru-RU"/>
        </w:rPr>
        <w:t>фитосанитарны</w:t>
      </w:r>
      <w:r w:rsidR="00E940BF">
        <w:rPr>
          <w:rFonts w:ascii="Calibri Light" w:hAnsi="Calibri Light" w:cstheme="majorHAnsi"/>
          <w:b/>
          <w:sz w:val="24"/>
          <w:lang w:val="ru-RU"/>
        </w:rPr>
        <w:t>ми</w:t>
      </w:r>
      <w:r w:rsidR="00E940BF" w:rsidRPr="00E940BF">
        <w:rPr>
          <w:rFonts w:ascii="Calibri Light" w:hAnsi="Calibri Light" w:cstheme="majorHAnsi"/>
          <w:b/>
          <w:sz w:val="24"/>
          <w:lang w:val="ru-RU"/>
        </w:rPr>
        <w:t xml:space="preserve"> средства</w:t>
      </w:r>
      <w:r w:rsidR="00E940BF">
        <w:rPr>
          <w:rFonts w:ascii="Calibri Light" w:hAnsi="Calibri Light" w:cstheme="majorHAnsi"/>
          <w:b/>
          <w:sz w:val="24"/>
          <w:lang w:val="ru-RU"/>
        </w:rPr>
        <w:t>ми</w:t>
      </w:r>
      <w:r w:rsidR="00E940BF" w:rsidRPr="00E940BF">
        <w:rPr>
          <w:rFonts w:ascii="Calibri Light" w:hAnsi="Calibri Light" w:cstheme="majorHAnsi"/>
          <w:b/>
          <w:sz w:val="24"/>
          <w:lang w:val="ru-RU"/>
        </w:rPr>
        <w:t xml:space="preserve"> и удобрения</w:t>
      </w:r>
      <w:r w:rsidR="00E940BF">
        <w:rPr>
          <w:rFonts w:ascii="Calibri Light" w:hAnsi="Calibri Light" w:cstheme="majorHAnsi"/>
          <w:b/>
          <w:sz w:val="24"/>
          <w:lang w:val="ru-RU"/>
        </w:rPr>
        <w:t>ми</w:t>
      </w:r>
      <w:r w:rsidR="00E940BF">
        <w:rPr>
          <w:rFonts w:ascii="Calibri Light" w:eastAsia="Calibri" w:hAnsi="Calibri Light" w:cstheme="majorHAnsi"/>
          <w:b/>
          <w:color w:val="000000" w:themeColor="text1"/>
          <w:sz w:val="24"/>
          <w:lang w:val="ru-RU" w:eastAsia="en-US"/>
        </w:rPr>
        <w:t>,</w:t>
      </w:r>
      <w:r w:rsidR="00E940BF" w:rsidRPr="00E940BF">
        <w:rPr>
          <w:rFonts w:ascii="Calibri Light" w:eastAsia="Calibri" w:hAnsi="Calibri Light" w:cstheme="majorHAnsi"/>
          <w:b/>
          <w:color w:val="000000" w:themeColor="text1"/>
          <w:sz w:val="24"/>
          <w:lang w:val="ru-RU" w:eastAsia="en-US"/>
        </w:rPr>
        <w:t xml:space="preserve"> приняли достаточные меры для создания нормативной базы в соответствии с Европейским </w:t>
      </w:r>
      <w:r w:rsidR="00923882" w:rsidRPr="00923882">
        <w:rPr>
          <w:rFonts w:ascii="Calibri Light" w:eastAsia="Calibri" w:hAnsi="Calibri Light" w:cstheme="majorHAnsi"/>
          <w:b/>
          <w:color w:val="000000" w:themeColor="text1"/>
          <w:sz w:val="24"/>
          <w:lang w:val="ru-RU" w:eastAsia="en-US"/>
        </w:rPr>
        <w:t>Acquis</w:t>
      </w:r>
      <w:r w:rsidR="00923882">
        <w:rPr>
          <w:rFonts w:ascii="Calibri Light" w:eastAsia="Calibri" w:hAnsi="Calibri Light" w:cstheme="majorHAnsi"/>
          <w:b/>
          <w:color w:val="000000" w:themeColor="text1"/>
          <w:sz w:val="24"/>
          <w:lang w:val="ru-RU" w:eastAsia="en-US"/>
        </w:rPr>
        <w:t>-ом</w:t>
      </w:r>
      <w:r w:rsidR="00923882" w:rsidRPr="00923882">
        <w:rPr>
          <w:rFonts w:ascii="Calibri Light" w:eastAsia="Calibri" w:hAnsi="Calibri Light" w:cstheme="majorHAnsi"/>
          <w:b/>
          <w:color w:val="000000" w:themeColor="text1"/>
          <w:sz w:val="24"/>
          <w:lang w:val="ru-RU" w:eastAsia="en-US"/>
        </w:rPr>
        <w:t xml:space="preserve"> </w:t>
      </w:r>
      <w:r w:rsidR="00E940BF" w:rsidRPr="00E940BF">
        <w:rPr>
          <w:rFonts w:ascii="Calibri Light" w:eastAsia="Calibri" w:hAnsi="Calibri Light" w:cstheme="majorHAnsi"/>
          <w:b/>
          <w:color w:val="000000" w:themeColor="text1"/>
          <w:sz w:val="24"/>
          <w:lang w:val="ru-RU" w:eastAsia="en-US"/>
        </w:rPr>
        <w:t>для обеспечения населения безвредными пищевыми продуктами растительного происхождения в результате использования ФСУ?</w:t>
      </w:r>
      <w:bookmarkEnd w:id="10"/>
    </w:p>
    <w:p w:rsidR="00EB6358" w:rsidRPr="00EB6358" w:rsidRDefault="00EB6358" w:rsidP="00256CA4">
      <w:pPr>
        <w:pBdr>
          <w:bottom w:val="single" w:sz="6" w:space="1" w:color="auto"/>
        </w:pBdr>
        <w:spacing w:before="120"/>
        <w:jc w:val="both"/>
        <w:rPr>
          <w:rFonts w:ascii="Calibri Light" w:hAnsi="Calibri Light" w:cstheme="majorHAnsi"/>
          <w:b/>
          <w:i/>
          <w:iCs/>
          <w:color w:val="000000" w:themeColor="text1"/>
          <w:sz w:val="24"/>
          <w:lang w:val="ru-RU"/>
        </w:rPr>
      </w:pPr>
      <w:r>
        <w:rPr>
          <w:rFonts w:ascii="Calibri Light" w:hAnsi="Calibri Light" w:cstheme="majorHAnsi"/>
          <w:b/>
          <w:i/>
          <w:iCs/>
          <w:color w:val="000000" w:themeColor="text1"/>
          <w:sz w:val="24"/>
          <w:lang w:val="ru-RU"/>
        </w:rPr>
        <w:t xml:space="preserve">Органы осуществляли деятельность по разработке нормативной базы, которая регламентирует эффективное и безопасное управление ФСУ, однако технические ограничения, недостаточное институциональное кооперирование создают препятствия в обеспечении развития использования </w:t>
      </w:r>
      <w:r w:rsidRPr="00EB6358">
        <w:rPr>
          <w:rFonts w:ascii="Calibri Light" w:eastAsia="Times New Roman" w:hAnsi="Calibri Light" w:cstheme="majorHAnsi"/>
          <w:b/>
          <w:i/>
          <w:sz w:val="24"/>
          <w:szCs w:val="24"/>
          <w:lang w:val="ru-RU"/>
        </w:rPr>
        <w:t>фитосанитарны</w:t>
      </w:r>
      <w:r>
        <w:rPr>
          <w:rFonts w:ascii="Calibri Light" w:eastAsia="Times New Roman" w:hAnsi="Calibri Light" w:cstheme="majorHAnsi"/>
          <w:b/>
          <w:i/>
          <w:sz w:val="24"/>
          <w:szCs w:val="24"/>
          <w:lang w:val="ru-RU"/>
        </w:rPr>
        <w:t>х</w:t>
      </w:r>
      <w:r w:rsidRPr="00EB6358">
        <w:rPr>
          <w:rFonts w:ascii="Calibri Light" w:eastAsia="Times New Roman" w:hAnsi="Calibri Light" w:cstheme="majorHAnsi"/>
          <w:b/>
          <w:i/>
          <w:sz w:val="24"/>
          <w:szCs w:val="24"/>
          <w:lang w:val="ru-RU"/>
        </w:rPr>
        <w:t xml:space="preserve"> средств и удобрени</w:t>
      </w:r>
      <w:r>
        <w:rPr>
          <w:rFonts w:ascii="Calibri Light" w:eastAsia="Times New Roman" w:hAnsi="Calibri Light" w:cstheme="majorHAnsi"/>
          <w:b/>
          <w:i/>
          <w:sz w:val="24"/>
          <w:szCs w:val="24"/>
          <w:lang w:val="ru-RU"/>
        </w:rPr>
        <w:t xml:space="preserve">й в </w:t>
      </w:r>
      <w:r w:rsidRPr="00EB6358">
        <w:rPr>
          <w:rFonts w:ascii="Calibri Light" w:eastAsia="Calibri" w:hAnsi="Calibri Light" w:cstheme="majorHAnsi"/>
          <w:b/>
          <w:bCs/>
          <w:i/>
          <w:sz w:val="24"/>
          <w:szCs w:val="24"/>
          <w:lang w:val="ru-RU"/>
        </w:rPr>
        <w:t>Республик</w:t>
      </w:r>
      <w:r>
        <w:rPr>
          <w:rFonts w:ascii="Calibri Light" w:eastAsia="Calibri" w:hAnsi="Calibri Light" w:cstheme="majorHAnsi"/>
          <w:b/>
          <w:bCs/>
          <w:i/>
          <w:sz w:val="24"/>
          <w:szCs w:val="24"/>
          <w:lang w:val="ru-RU"/>
        </w:rPr>
        <w:t>е</w:t>
      </w:r>
      <w:r w:rsidRPr="00EB6358">
        <w:rPr>
          <w:rFonts w:ascii="Calibri Light" w:eastAsia="Calibri" w:hAnsi="Calibri Light" w:cstheme="majorHAnsi"/>
          <w:b/>
          <w:bCs/>
          <w:i/>
          <w:sz w:val="24"/>
          <w:szCs w:val="24"/>
          <w:lang w:val="ru-RU"/>
        </w:rPr>
        <w:t xml:space="preserve"> Молдова</w:t>
      </w:r>
      <w:r>
        <w:rPr>
          <w:rFonts w:ascii="Calibri Light" w:eastAsia="Calibri" w:hAnsi="Calibri Light" w:cstheme="majorHAnsi"/>
          <w:b/>
          <w:bCs/>
          <w:i/>
          <w:sz w:val="24"/>
          <w:szCs w:val="24"/>
          <w:lang w:val="ru-RU"/>
        </w:rPr>
        <w:t>, которое гарантирует безопасность пищевой цепочки.</w:t>
      </w:r>
    </w:p>
    <w:p w:rsidR="00F64985" w:rsidRPr="00F64985" w:rsidRDefault="00256CA4" w:rsidP="00256CA4">
      <w:pPr>
        <w:pStyle w:val="Heading2"/>
        <w:jc w:val="both"/>
        <w:rPr>
          <w:rFonts w:ascii="Calibri Light" w:eastAsia="Times New Roman" w:hAnsi="Calibri Light" w:cstheme="majorHAnsi"/>
          <w:b/>
          <w:i/>
          <w:color w:val="000000" w:themeColor="text1"/>
          <w:lang w:val="ru-RU" w:eastAsia="ro-RO"/>
        </w:rPr>
      </w:pPr>
      <w:bookmarkStart w:id="11" w:name="_Toc98239696"/>
      <w:r w:rsidRPr="00F64985">
        <w:rPr>
          <w:rFonts w:ascii="Calibri Light" w:eastAsia="Times New Roman" w:hAnsi="Calibri Light" w:cstheme="majorHAnsi"/>
          <w:b/>
          <w:i/>
          <w:color w:val="000000" w:themeColor="text1"/>
          <w:lang w:val="ru-RU" w:eastAsia="ro-RO"/>
        </w:rPr>
        <w:t xml:space="preserve">4.1.1 </w:t>
      </w:r>
      <w:r w:rsidR="00F64985">
        <w:rPr>
          <w:rFonts w:ascii="Calibri Light" w:eastAsia="Times New Roman" w:hAnsi="Calibri Light" w:cstheme="majorHAnsi"/>
          <w:b/>
          <w:i/>
          <w:color w:val="000000" w:themeColor="text1"/>
          <w:lang w:val="ru-RU" w:eastAsia="ro-RO"/>
        </w:rPr>
        <w:t xml:space="preserve">В течение ряда лет было разработано множество законодательно-нормативных актов, касающихся области </w:t>
      </w:r>
      <w:r w:rsidR="00F64985" w:rsidRPr="00F64985">
        <w:rPr>
          <w:rFonts w:ascii="Calibri Light" w:eastAsia="Times New Roman" w:hAnsi="Calibri Light" w:cstheme="majorHAnsi"/>
          <w:b/>
          <w:i/>
          <w:color w:val="000000" w:themeColor="text1"/>
          <w:lang w:val="ru-RU" w:eastAsia="ro-RO"/>
        </w:rPr>
        <w:t>фитосанитарны</w:t>
      </w:r>
      <w:r w:rsidR="00F64985">
        <w:rPr>
          <w:rFonts w:ascii="Calibri Light" w:eastAsia="Times New Roman" w:hAnsi="Calibri Light" w:cstheme="majorHAnsi"/>
          <w:b/>
          <w:i/>
          <w:color w:val="000000" w:themeColor="text1"/>
          <w:lang w:val="ru-RU" w:eastAsia="ro-RO"/>
        </w:rPr>
        <w:t>х</w:t>
      </w:r>
      <w:r w:rsidR="00F64985" w:rsidRPr="00F64985">
        <w:rPr>
          <w:rFonts w:ascii="Calibri Light" w:eastAsia="Times New Roman" w:hAnsi="Calibri Light" w:cstheme="majorHAnsi"/>
          <w:b/>
          <w:i/>
          <w:color w:val="000000" w:themeColor="text1"/>
          <w:lang w:val="ru-RU" w:eastAsia="ro-RO"/>
        </w:rPr>
        <w:t xml:space="preserve"> средств и удобрени</w:t>
      </w:r>
      <w:r w:rsidR="00F64985">
        <w:rPr>
          <w:rFonts w:ascii="Calibri Light" w:eastAsia="Times New Roman" w:hAnsi="Calibri Light" w:cstheme="majorHAnsi"/>
          <w:b/>
          <w:i/>
          <w:color w:val="000000" w:themeColor="text1"/>
          <w:lang w:val="ru-RU" w:eastAsia="ro-RO"/>
        </w:rPr>
        <w:t xml:space="preserve">й, в том числе гармонизированных с </w:t>
      </w:r>
      <w:r w:rsidR="00F64985" w:rsidRPr="00F64985">
        <w:rPr>
          <w:rFonts w:ascii="Calibri Light" w:eastAsia="Calibri" w:hAnsi="Calibri Light" w:cstheme="majorHAnsi"/>
          <w:b/>
          <w:i/>
          <w:color w:val="000000" w:themeColor="text1"/>
          <w:sz w:val="24"/>
          <w:lang w:val="ru-RU"/>
        </w:rPr>
        <w:t xml:space="preserve">Европейским </w:t>
      </w:r>
      <w:r w:rsidR="00923882" w:rsidRPr="00256CA4">
        <w:rPr>
          <w:rFonts w:ascii="Calibri Light" w:eastAsia="Calibri" w:hAnsi="Calibri Light" w:cstheme="majorHAnsi"/>
          <w:b/>
          <w:i/>
          <w:color w:val="000000" w:themeColor="text1"/>
          <w:lang w:eastAsia="ro-RO"/>
        </w:rPr>
        <w:t>Acquis</w:t>
      </w:r>
      <w:r w:rsidR="00923882">
        <w:rPr>
          <w:rFonts w:ascii="Calibri Light" w:eastAsia="Calibri" w:hAnsi="Calibri Light" w:cstheme="majorHAnsi"/>
          <w:b/>
          <w:i/>
          <w:color w:val="000000" w:themeColor="text1"/>
          <w:lang w:val="ru-RU" w:eastAsia="ro-RO"/>
        </w:rPr>
        <w:t>-ом</w:t>
      </w:r>
      <w:r w:rsidR="00F64985">
        <w:rPr>
          <w:rFonts w:ascii="Calibri Light" w:eastAsia="Times New Roman" w:hAnsi="Calibri Light" w:cstheme="majorHAnsi"/>
          <w:b/>
          <w:i/>
          <w:color w:val="000000" w:themeColor="text1"/>
          <w:lang w:val="ru-RU" w:eastAsia="ro-RO"/>
        </w:rPr>
        <w:t>.</w:t>
      </w:r>
      <w:bookmarkEnd w:id="11"/>
      <w:r w:rsidR="00F64985">
        <w:rPr>
          <w:rFonts w:ascii="Calibri Light" w:eastAsia="Times New Roman" w:hAnsi="Calibri Light" w:cstheme="majorHAnsi"/>
          <w:b/>
          <w:i/>
          <w:color w:val="000000" w:themeColor="text1"/>
          <w:lang w:val="ru-RU" w:eastAsia="ro-RO"/>
        </w:rPr>
        <w:t xml:space="preserve"> </w:t>
      </w:r>
    </w:p>
    <w:p w:rsidR="00667FA8" w:rsidRDefault="00923882" w:rsidP="00667FA8">
      <w:pPr>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Использование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7938A8">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 xml:space="preserve">й играет важную роль в </w:t>
      </w:r>
      <w:r w:rsidRPr="00236C6D">
        <w:rPr>
          <w:rFonts w:ascii="Calibri Light" w:eastAsia="Times New Roman" w:hAnsi="Calibri Light" w:cstheme="majorHAnsi"/>
          <w:sz w:val="24"/>
          <w:szCs w:val="24"/>
          <w:lang w:val="ru-RU"/>
        </w:rPr>
        <w:t>сельскохозяйствен</w:t>
      </w:r>
      <w:r>
        <w:rPr>
          <w:rFonts w:ascii="Calibri Light" w:eastAsia="Times New Roman" w:hAnsi="Calibri Light" w:cstheme="majorHAnsi"/>
          <w:sz w:val="24"/>
          <w:szCs w:val="24"/>
          <w:lang w:val="ru-RU"/>
        </w:rPr>
        <w:t xml:space="preserve">ном производстве путем </w:t>
      </w:r>
      <w:r w:rsidR="008F7D5A">
        <w:rPr>
          <w:rFonts w:ascii="Calibri Light" w:eastAsia="Times New Roman" w:hAnsi="Calibri Light" w:cstheme="majorHAnsi"/>
          <w:sz w:val="24"/>
          <w:szCs w:val="24"/>
          <w:lang w:val="ru-RU"/>
        </w:rPr>
        <w:t>поддержания здоровья растений, предотвращения их уничтожения по причине болезней и заражения и обеспечения высокой производительности. Вместе с тем, п</w:t>
      </w:r>
      <w:r w:rsidR="008F7D5A" w:rsidRPr="00E04CAC">
        <w:rPr>
          <w:rFonts w:ascii="Calibri Light" w:hAnsi="Calibri Light" w:cstheme="majorHAnsi"/>
          <w:sz w:val="24"/>
          <w:szCs w:val="24"/>
          <w:lang w:val="ru-RU"/>
        </w:rPr>
        <w:t>естициды и удобрения, вносимые в посевы, могут войти в почву и в поверхностные воды путем растворения и стока и могут попасть в грунтовые воды</w:t>
      </w:r>
      <w:r w:rsidR="008F7D5A">
        <w:rPr>
          <w:rFonts w:ascii="Calibri Light" w:hAnsi="Calibri Light" w:cstheme="majorHAnsi"/>
          <w:sz w:val="24"/>
          <w:szCs w:val="24"/>
          <w:lang w:val="ru-RU"/>
        </w:rPr>
        <w:t xml:space="preserve"> с риском отрицательно повлиять </w:t>
      </w:r>
      <w:r w:rsidR="008F7D5A" w:rsidRPr="008F7D5A">
        <w:rPr>
          <w:rFonts w:ascii="Calibri Light" w:hAnsi="Calibri Light" w:cstheme="majorHAnsi"/>
          <w:sz w:val="24"/>
          <w:szCs w:val="24"/>
          <w:lang w:val="ru-RU"/>
        </w:rPr>
        <w:t>на нецелевые виды как в наземных, так и в водных экосистемах.</w:t>
      </w:r>
      <w:r w:rsidR="00667FA8" w:rsidRPr="00667FA8">
        <w:rPr>
          <w:rFonts w:ascii="Calibri Light" w:hAnsi="Calibri Light" w:cstheme="majorHAnsi"/>
          <w:sz w:val="24"/>
          <w:szCs w:val="24"/>
          <w:lang w:val="ru-RU"/>
        </w:rPr>
        <w:t xml:space="preserve"> Это влияет на функцию среды обитания</w:t>
      </w:r>
      <w:r w:rsidR="00667FA8">
        <w:rPr>
          <w:rFonts w:ascii="Calibri Light" w:hAnsi="Calibri Light" w:cstheme="majorHAnsi"/>
          <w:sz w:val="24"/>
          <w:szCs w:val="24"/>
          <w:lang w:val="ru-RU"/>
        </w:rPr>
        <w:t xml:space="preserve"> и способствует потери биоразнообразия, в том числе существенному снижению популяции насекомых, влияя также на формирование и состав почвы, поставку чистой питьевой воды. Остатки пестицидов в продуктах питания могут также представлять риск для человеческого здоровья, в то время как о</w:t>
      </w:r>
      <w:r w:rsidR="00667FA8" w:rsidRPr="00E04CAC">
        <w:rPr>
          <w:rFonts w:ascii="Calibri Light" w:hAnsi="Calibri Light" w:cstheme="majorHAnsi"/>
          <w:sz w:val="24"/>
          <w:szCs w:val="24"/>
          <w:lang w:val="ru-RU"/>
        </w:rPr>
        <w:t>статки</w:t>
      </w:r>
      <w:r w:rsidR="00667FA8">
        <w:rPr>
          <w:rFonts w:ascii="Calibri Light" w:hAnsi="Calibri Light" w:cstheme="majorHAnsi"/>
          <w:sz w:val="24"/>
          <w:szCs w:val="24"/>
          <w:lang w:val="ru-RU"/>
        </w:rPr>
        <w:t xml:space="preserve"> в кормах животных представляют риск </w:t>
      </w:r>
      <w:r w:rsidR="00667FA8" w:rsidRPr="00E04CAC">
        <w:rPr>
          <w:rFonts w:ascii="Calibri Light" w:hAnsi="Calibri Light" w:cstheme="majorHAnsi"/>
          <w:sz w:val="24"/>
          <w:szCs w:val="24"/>
          <w:lang w:val="ru-RU"/>
        </w:rPr>
        <w:t>для здоровья животных и могут войти в пищевую цепочку</w:t>
      </w:r>
      <w:r w:rsidR="005041B4">
        <w:rPr>
          <w:rFonts w:ascii="Calibri Light" w:hAnsi="Calibri Light" w:cstheme="majorHAnsi"/>
          <w:sz w:val="24"/>
          <w:szCs w:val="24"/>
          <w:lang w:val="ru-RU"/>
        </w:rPr>
        <w:t xml:space="preserve">. В результате, установление условий и лимитов, в которых могут маневрировать ФСУ, представляет приоритетное условие. </w:t>
      </w:r>
    </w:p>
    <w:p w:rsidR="0056513B" w:rsidRDefault="005041B4"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Начиная</w:t>
      </w:r>
      <w:r w:rsidRPr="005041B4">
        <w:rPr>
          <w:rFonts w:ascii="Calibri Light" w:hAnsi="Calibri Light" w:cstheme="majorHAnsi"/>
          <w:sz w:val="24"/>
          <w:szCs w:val="24"/>
          <w:lang w:val="ru-RU"/>
        </w:rPr>
        <w:t xml:space="preserve"> </w:t>
      </w:r>
      <w:r>
        <w:rPr>
          <w:rFonts w:ascii="Calibri Light" w:hAnsi="Calibri Light" w:cstheme="majorHAnsi"/>
          <w:sz w:val="24"/>
          <w:szCs w:val="24"/>
          <w:lang w:val="ru-RU"/>
        </w:rPr>
        <w:t>с</w:t>
      </w:r>
      <w:r w:rsidRPr="005041B4">
        <w:rPr>
          <w:rFonts w:ascii="Calibri Light" w:hAnsi="Calibri Light" w:cstheme="majorHAnsi"/>
          <w:sz w:val="24"/>
          <w:szCs w:val="24"/>
          <w:lang w:val="ru-RU"/>
        </w:rPr>
        <w:t xml:space="preserve"> 2000</w:t>
      </w:r>
      <w:r>
        <w:rPr>
          <w:rFonts w:ascii="Calibri Light" w:hAnsi="Calibri Light" w:cstheme="majorHAnsi"/>
          <w:sz w:val="24"/>
          <w:szCs w:val="24"/>
          <w:lang w:val="ru-RU"/>
        </w:rPr>
        <w:t xml:space="preserve">-х годов, на территории </w:t>
      </w:r>
      <w:r w:rsidRPr="00E04CAC">
        <w:rPr>
          <w:rFonts w:ascii="Calibri Light" w:eastAsia="Calibri" w:hAnsi="Calibri Light" w:cstheme="majorHAnsi"/>
          <w:bCs/>
          <w:sz w:val="24"/>
          <w:szCs w:val="24"/>
          <w:lang w:val="ru-RU"/>
        </w:rPr>
        <w:t>Республики Молдова</w:t>
      </w:r>
      <w:r>
        <w:rPr>
          <w:rFonts w:ascii="Calibri Light" w:eastAsia="Calibri" w:hAnsi="Calibri Light" w:cstheme="majorHAnsi"/>
          <w:bCs/>
          <w:sz w:val="24"/>
          <w:szCs w:val="24"/>
          <w:lang w:val="ru-RU"/>
        </w:rPr>
        <w:t xml:space="preserve"> режим управления ФСУ </w:t>
      </w:r>
      <w:r w:rsidR="002A1871">
        <w:rPr>
          <w:rFonts w:ascii="Calibri Light" w:eastAsia="Calibri" w:hAnsi="Calibri Light" w:cstheme="majorHAnsi"/>
          <w:bCs/>
          <w:sz w:val="24"/>
          <w:szCs w:val="24"/>
          <w:lang w:val="ru-RU"/>
        </w:rPr>
        <w:t>был обрисован</w:t>
      </w:r>
      <w:r>
        <w:rPr>
          <w:rFonts w:ascii="Calibri Light" w:eastAsia="Calibri" w:hAnsi="Calibri Light" w:cstheme="majorHAnsi"/>
          <w:bCs/>
          <w:sz w:val="24"/>
          <w:szCs w:val="24"/>
          <w:lang w:val="ru-RU"/>
        </w:rPr>
        <w:t>, будучи установленными посредством законов, постановлений Правительства и ведомственных актов</w:t>
      </w:r>
      <w:r w:rsidR="008D4B13">
        <w:rPr>
          <w:rFonts w:ascii="Calibri Light" w:eastAsia="Calibri" w:hAnsi="Calibri Light" w:cstheme="majorHAnsi"/>
          <w:bCs/>
          <w:sz w:val="24"/>
          <w:szCs w:val="24"/>
          <w:lang w:val="ru-RU"/>
        </w:rPr>
        <w:t xml:space="preserve"> критерии </w:t>
      </w:r>
      <w:r w:rsidR="002A1871">
        <w:rPr>
          <w:rFonts w:ascii="Calibri Light" w:eastAsia="Calibri" w:hAnsi="Calibri Light" w:cstheme="majorHAnsi"/>
          <w:bCs/>
          <w:sz w:val="24"/>
          <w:szCs w:val="24"/>
          <w:lang w:val="ru-RU"/>
        </w:rPr>
        <w:t xml:space="preserve">их </w:t>
      </w:r>
      <w:r w:rsidR="008D4B13">
        <w:rPr>
          <w:rFonts w:ascii="Calibri Light" w:eastAsia="Calibri" w:hAnsi="Calibri Light" w:cstheme="majorHAnsi"/>
          <w:bCs/>
          <w:sz w:val="24"/>
          <w:szCs w:val="24"/>
          <w:lang w:val="ru-RU"/>
        </w:rPr>
        <w:t>вв</w:t>
      </w:r>
      <w:r w:rsidR="002A1871">
        <w:rPr>
          <w:rFonts w:ascii="Calibri Light" w:eastAsia="Calibri" w:hAnsi="Calibri Light" w:cstheme="majorHAnsi"/>
          <w:bCs/>
          <w:sz w:val="24"/>
          <w:szCs w:val="24"/>
          <w:lang w:val="ru-RU"/>
        </w:rPr>
        <w:t>оза</w:t>
      </w:r>
      <w:r w:rsidR="008D4B13">
        <w:rPr>
          <w:rFonts w:ascii="Calibri Light" w:eastAsia="Calibri" w:hAnsi="Calibri Light" w:cstheme="majorHAnsi"/>
          <w:bCs/>
          <w:sz w:val="24"/>
          <w:szCs w:val="24"/>
          <w:lang w:val="ru-RU"/>
        </w:rPr>
        <w:t xml:space="preserve">, складирования и </w:t>
      </w:r>
      <w:r w:rsidR="002A1871">
        <w:rPr>
          <w:rFonts w:ascii="Calibri Light" w:eastAsia="Calibri" w:hAnsi="Calibri Light" w:cstheme="majorHAnsi"/>
          <w:bCs/>
          <w:sz w:val="24"/>
          <w:szCs w:val="24"/>
          <w:lang w:val="ru-RU"/>
        </w:rPr>
        <w:t>использования, нормы были ориентированы на гарантирование охраны человеческого здоровья и окружающей среды по отношению к экономической эффективности</w:t>
      </w:r>
      <w:r w:rsidR="002A1871" w:rsidRPr="002A1871">
        <w:rPr>
          <w:rFonts w:ascii="Calibri Light" w:eastAsia="Calibri" w:hAnsi="Calibri Light" w:cstheme="majorHAnsi"/>
          <w:bCs/>
          <w:sz w:val="24"/>
          <w:szCs w:val="24"/>
          <w:lang w:val="ru-RU"/>
        </w:rPr>
        <w:t xml:space="preserve"> </w:t>
      </w:r>
      <w:r w:rsidR="002A1871">
        <w:rPr>
          <w:rFonts w:ascii="Calibri Light" w:eastAsia="Calibri" w:hAnsi="Calibri Light" w:cstheme="majorHAnsi"/>
          <w:bCs/>
          <w:sz w:val="24"/>
          <w:szCs w:val="24"/>
          <w:lang w:val="ru-RU"/>
        </w:rPr>
        <w:t>использования</w:t>
      </w:r>
      <w:r w:rsidR="002A1871" w:rsidRPr="002A1871">
        <w:rPr>
          <w:rFonts w:ascii="Calibri Light" w:eastAsia="Times New Roman" w:hAnsi="Calibri Light" w:cstheme="majorHAnsi"/>
          <w:sz w:val="24"/>
          <w:szCs w:val="24"/>
          <w:lang w:val="ru-RU"/>
        </w:rPr>
        <w:t xml:space="preserve"> </w:t>
      </w:r>
      <w:r w:rsidR="002A1871">
        <w:rPr>
          <w:rFonts w:ascii="Calibri Light" w:eastAsia="Times New Roman" w:hAnsi="Calibri Light" w:cstheme="majorHAnsi"/>
          <w:sz w:val="24"/>
          <w:szCs w:val="24"/>
          <w:lang w:val="ru-RU"/>
        </w:rPr>
        <w:t>ф</w:t>
      </w:r>
      <w:r w:rsidR="002A1871" w:rsidRPr="007938A8">
        <w:rPr>
          <w:rFonts w:ascii="Calibri Light" w:eastAsia="Times New Roman" w:hAnsi="Calibri Light" w:cstheme="majorHAnsi"/>
          <w:sz w:val="24"/>
          <w:szCs w:val="24"/>
          <w:lang w:val="ru-RU"/>
        </w:rPr>
        <w:t>итосанитарны</w:t>
      </w:r>
      <w:r w:rsidR="002A1871">
        <w:rPr>
          <w:rFonts w:ascii="Calibri Light" w:eastAsia="Times New Roman" w:hAnsi="Calibri Light" w:cstheme="majorHAnsi"/>
          <w:sz w:val="24"/>
          <w:szCs w:val="24"/>
          <w:lang w:val="ru-RU"/>
        </w:rPr>
        <w:t>х</w:t>
      </w:r>
      <w:r w:rsidR="002A1871" w:rsidRPr="007938A8">
        <w:rPr>
          <w:rFonts w:ascii="Calibri Light" w:eastAsia="Times New Roman" w:hAnsi="Calibri Light" w:cstheme="majorHAnsi"/>
          <w:sz w:val="24"/>
          <w:szCs w:val="24"/>
          <w:lang w:val="ru-RU"/>
        </w:rPr>
        <w:t xml:space="preserve"> </w:t>
      </w:r>
      <w:r w:rsidR="002A1871">
        <w:rPr>
          <w:rFonts w:ascii="Calibri Light" w:eastAsia="Times New Roman" w:hAnsi="Calibri Light" w:cstheme="majorHAnsi"/>
          <w:sz w:val="24"/>
          <w:szCs w:val="24"/>
          <w:lang w:val="ru-RU"/>
        </w:rPr>
        <w:t xml:space="preserve">средств </w:t>
      </w:r>
      <w:r w:rsidR="002A1871" w:rsidRPr="007938A8">
        <w:rPr>
          <w:rFonts w:ascii="Calibri Light" w:eastAsia="Times New Roman" w:hAnsi="Calibri Light" w:cstheme="majorHAnsi"/>
          <w:sz w:val="24"/>
          <w:szCs w:val="24"/>
          <w:lang w:val="ru-RU"/>
        </w:rPr>
        <w:t>и удобрени</w:t>
      </w:r>
      <w:r w:rsidR="002A1871">
        <w:rPr>
          <w:rFonts w:ascii="Calibri Light" w:eastAsia="Times New Roman" w:hAnsi="Calibri Light" w:cstheme="majorHAnsi"/>
          <w:sz w:val="24"/>
          <w:szCs w:val="24"/>
          <w:lang w:val="ru-RU"/>
        </w:rPr>
        <w:t>й. Вместе с тем, ключевым условием все</w:t>
      </w:r>
      <w:r w:rsidR="00D0208D">
        <w:rPr>
          <w:rFonts w:ascii="Calibri Light" w:eastAsia="Times New Roman" w:hAnsi="Calibri Light" w:cstheme="majorHAnsi"/>
          <w:sz w:val="24"/>
          <w:szCs w:val="24"/>
          <w:lang w:val="ru-RU"/>
        </w:rPr>
        <w:t>го</w:t>
      </w:r>
      <w:r w:rsidR="002A1871">
        <w:rPr>
          <w:rFonts w:ascii="Calibri Light" w:eastAsia="Times New Roman" w:hAnsi="Calibri Light" w:cstheme="majorHAnsi"/>
          <w:sz w:val="24"/>
          <w:szCs w:val="24"/>
          <w:lang w:val="ru-RU"/>
        </w:rPr>
        <w:t xml:space="preserve"> процесса было </w:t>
      </w:r>
      <w:r w:rsidR="00D0208D" w:rsidRPr="00D0208D">
        <w:rPr>
          <w:rFonts w:ascii="Calibri Light" w:eastAsia="Times New Roman" w:hAnsi="Calibri Light" w:cstheme="majorHAnsi"/>
          <w:i/>
          <w:sz w:val="24"/>
          <w:szCs w:val="24"/>
          <w:lang w:val="ru-RU"/>
        </w:rPr>
        <w:t xml:space="preserve">безвредное </w:t>
      </w:r>
      <w:r w:rsidR="00D0208D" w:rsidRPr="00D0208D">
        <w:rPr>
          <w:rFonts w:ascii="Calibri Light" w:eastAsia="Calibri" w:hAnsi="Calibri Light" w:cstheme="majorHAnsi"/>
          <w:bCs/>
          <w:i/>
          <w:sz w:val="24"/>
          <w:szCs w:val="24"/>
          <w:lang w:val="ru-RU"/>
        </w:rPr>
        <w:t>использование</w:t>
      </w:r>
      <w:r w:rsidR="00D0208D" w:rsidRPr="002A1871">
        <w:rPr>
          <w:rFonts w:ascii="Calibri Light" w:eastAsia="Times New Roman" w:hAnsi="Calibri Light" w:cstheme="majorHAnsi"/>
          <w:sz w:val="24"/>
          <w:szCs w:val="24"/>
          <w:lang w:val="ru-RU"/>
        </w:rPr>
        <w:t xml:space="preserve"> </w:t>
      </w:r>
      <w:r w:rsidR="00D0208D">
        <w:rPr>
          <w:rFonts w:ascii="Calibri Light" w:eastAsia="Times New Roman" w:hAnsi="Calibri Light" w:cstheme="majorHAnsi"/>
          <w:sz w:val="24"/>
          <w:szCs w:val="24"/>
          <w:lang w:val="ru-RU"/>
        </w:rPr>
        <w:lastRenderedPageBreak/>
        <w:t>ф</w:t>
      </w:r>
      <w:r w:rsidR="00D0208D" w:rsidRPr="007938A8">
        <w:rPr>
          <w:rFonts w:ascii="Calibri Light" w:eastAsia="Times New Roman" w:hAnsi="Calibri Light" w:cstheme="majorHAnsi"/>
          <w:sz w:val="24"/>
          <w:szCs w:val="24"/>
          <w:lang w:val="ru-RU"/>
        </w:rPr>
        <w:t>итосанитарны</w:t>
      </w:r>
      <w:r w:rsidR="00D0208D">
        <w:rPr>
          <w:rFonts w:ascii="Calibri Light" w:eastAsia="Times New Roman" w:hAnsi="Calibri Light" w:cstheme="majorHAnsi"/>
          <w:sz w:val="24"/>
          <w:szCs w:val="24"/>
          <w:lang w:val="ru-RU"/>
        </w:rPr>
        <w:t>х</w:t>
      </w:r>
      <w:r w:rsidR="00D0208D" w:rsidRPr="007938A8">
        <w:rPr>
          <w:rFonts w:ascii="Calibri Light" w:eastAsia="Times New Roman" w:hAnsi="Calibri Light" w:cstheme="majorHAnsi"/>
          <w:sz w:val="24"/>
          <w:szCs w:val="24"/>
          <w:lang w:val="ru-RU"/>
        </w:rPr>
        <w:t xml:space="preserve"> </w:t>
      </w:r>
      <w:r w:rsidR="00D0208D">
        <w:rPr>
          <w:rFonts w:ascii="Calibri Light" w:eastAsia="Times New Roman" w:hAnsi="Calibri Light" w:cstheme="majorHAnsi"/>
          <w:sz w:val="24"/>
          <w:szCs w:val="24"/>
          <w:lang w:val="ru-RU"/>
        </w:rPr>
        <w:t xml:space="preserve">средств </w:t>
      </w:r>
      <w:r w:rsidR="00D0208D" w:rsidRPr="007938A8">
        <w:rPr>
          <w:rFonts w:ascii="Calibri Light" w:eastAsia="Times New Roman" w:hAnsi="Calibri Light" w:cstheme="majorHAnsi"/>
          <w:sz w:val="24"/>
          <w:szCs w:val="24"/>
          <w:lang w:val="ru-RU"/>
        </w:rPr>
        <w:t>и удобрени</w:t>
      </w:r>
      <w:r w:rsidR="00D0208D">
        <w:rPr>
          <w:rFonts w:ascii="Calibri Light" w:eastAsia="Times New Roman" w:hAnsi="Calibri Light" w:cstheme="majorHAnsi"/>
          <w:sz w:val="24"/>
          <w:szCs w:val="24"/>
          <w:lang w:val="ru-RU"/>
        </w:rPr>
        <w:t xml:space="preserve">й для человека, животных и </w:t>
      </w:r>
      <w:r w:rsidR="00D0208D">
        <w:rPr>
          <w:rFonts w:ascii="Calibri Light" w:eastAsia="Calibri" w:hAnsi="Calibri Light" w:cstheme="majorHAnsi"/>
          <w:bCs/>
          <w:sz w:val="24"/>
          <w:szCs w:val="24"/>
          <w:lang w:val="ru-RU"/>
        </w:rPr>
        <w:t xml:space="preserve">окружающей среды в случае их производства, исследования-тестирования-экспериментирования и применения, и </w:t>
      </w:r>
      <w:r w:rsidR="00D0208D" w:rsidRPr="00D0208D">
        <w:rPr>
          <w:rFonts w:ascii="Calibri Light" w:eastAsia="Calibri" w:hAnsi="Calibri Light" w:cstheme="majorHAnsi"/>
          <w:bCs/>
          <w:i/>
          <w:sz w:val="24"/>
          <w:szCs w:val="24"/>
          <w:lang w:val="ru-RU"/>
        </w:rPr>
        <w:t>научное и практическое обоснование</w:t>
      </w:r>
      <w:r w:rsidR="00D0208D">
        <w:rPr>
          <w:rFonts w:ascii="Calibri Light" w:eastAsia="Calibri" w:hAnsi="Calibri Light" w:cstheme="majorHAnsi"/>
          <w:bCs/>
          <w:sz w:val="24"/>
          <w:szCs w:val="24"/>
          <w:lang w:val="ru-RU"/>
        </w:rPr>
        <w:t xml:space="preserve"> применения </w:t>
      </w:r>
      <w:r w:rsidR="00D0208D">
        <w:rPr>
          <w:rFonts w:ascii="Calibri Light" w:eastAsia="Times New Roman" w:hAnsi="Calibri Light" w:cstheme="majorHAnsi"/>
          <w:sz w:val="24"/>
          <w:szCs w:val="24"/>
          <w:lang w:val="ru-RU"/>
        </w:rPr>
        <w:t>ф</w:t>
      </w:r>
      <w:r w:rsidR="00D0208D" w:rsidRPr="007938A8">
        <w:rPr>
          <w:rFonts w:ascii="Calibri Light" w:eastAsia="Times New Roman" w:hAnsi="Calibri Light" w:cstheme="majorHAnsi"/>
          <w:sz w:val="24"/>
          <w:szCs w:val="24"/>
          <w:lang w:val="ru-RU"/>
        </w:rPr>
        <w:t>итосанитарны</w:t>
      </w:r>
      <w:r w:rsidR="00D0208D">
        <w:rPr>
          <w:rFonts w:ascii="Calibri Light" w:eastAsia="Times New Roman" w:hAnsi="Calibri Light" w:cstheme="majorHAnsi"/>
          <w:sz w:val="24"/>
          <w:szCs w:val="24"/>
          <w:lang w:val="ru-RU"/>
        </w:rPr>
        <w:t>х</w:t>
      </w:r>
      <w:r w:rsidR="00D0208D" w:rsidRPr="007938A8">
        <w:rPr>
          <w:rFonts w:ascii="Calibri Light" w:eastAsia="Times New Roman" w:hAnsi="Calibri Light" w:cstheme="majorHAnsi"/>
          <w:sz w:val="24"/>
          <w:szCs w:val="24"/>
          <w:lang w:val="ru-RU"/>
        </w:rPr>
        <w:t xml:space="preserve"> </w:t>
      </w:r>
      <w:r w:rsidR="00D0208D">
        <w:rPr>
          <w:rFonts w:ascii="Calibri Light" w:eastAsia="Times New Roman" w:hAnsi="Calibri Light" w:cstheme="majorHAnsi"/>
          <w:sz w:val="24"/>
          <w:szCs w:val="24"/>
          <w:lang w:val="ru-RU"/>
        </w:rPr>
        <w:t xml:space="preserve">средств </w:t>
      </w:r>
      <w:r w:rsidR="00D0208D" w:rsidRPr="007938A8">
        <w:rPr>
          <w:rFonts w:ascii="Calibri Light" w:eastAsia="Times New Roman" w:hAnsi="Calibri Light" w:cstheme="majorHAnsi"/>
          <w:sz w:val="24"/>
          <w:szCs w:val="24"/>
          <w:lang w:val="ru-RU"/>
        </w:rPr>
        <w:t>и удобрени</w:t>
      </w:r>
      <w:r w:rsidR="00D0208D">
        <w:rPr>
          <w:rFonts w:ascii="Calibri Light" w:eastAsia="Times New Roman" w:hAnsi="Calibri Light" w:cstheme="majorHAnsi"/>
          <w:sz w:val="24"/>
          <w:szCs w:val="24"/>
          <w:lang w:val="ru-RU"/>
        </w:rPr>
        <w:t>й земельными бенефициарами любого вида собственности.</w:t>
      </w:r>
      <w:r w:rsidR="00D0208D">
        <w:rPr>
          <w:rFonts w:ascii="Calibri Light" w:eastAsia="Calibri" w:hAnsi="Calibri Light" w:cstheme="majorHAnsi"/>
          <w:bCs/>
          <w:sz w:val="24"/>
          <w:szCs w:val="24"/>
          <w:lang w:val="ru-RU"/>
        </w:rPr>
        <w:t xml:space="preserve"> </w:t>
      </w:r>
      <w:r w:rsidR="0056513B">
        <w:rPr>
          <w:rFonts w:ascii="Calibri Light" w:eastAsia="Calibri" w:hAnsi="Calibri Light" w:cstheme="majorHAnsi"/>
          <w:bCs/>
          <w:sz w:val="24"/>
          <w:szCs w:val="24"/>
          <w:lang w:val="ru-RU"/>
        </w:rPr>
        <w:t>В то же время, были установлены потребности по оптимизации использования</w:t>
      </w:r>
      <w:r w:rsidR="0056513B" w:rsidRPr="002A1871">
        <w:rPr>
          <w:rFonts w:ascii="Calibri Light" w:eastAsia="Times New Roman" w:hAnsi="Calibri Light" w:cstheme="majorHAnsi"/>
          <w:sz w:val="24"/>
          <w:szCs w:val="24"/>
          <w:lang w:val="ru-RU"/>
        </w:rPr>
        <w:t xml:space="preserve"> </w:t>
      </w:r>
      <w:r w:rsidR="0056513B">
        <w:rPr>
          <w:rFonts w:ascii="Calibri Light" w:eastAsia="Times New Roman" w:hAnsi="Calibri Light" w:cstheme="majorHAnsi"/>
          <w:sz w:val="24"/>
          <w:szCs w:val="24"/>
          <w:lang w:val="ru-RU"/>
        </w:rPr>
        <w:t>ф</w:t>
      </w:r>
      <w:r w:rsidR="0056513B" w:rsidRPr="007938A8">
        <w:rPr>
          <w:rFonts w:ascii="Calibri Light" w:eastAsia="Times New Roman" w:hAnsi="Calibri Light" w:cstheme="majorHAnsi"/>
          <w:sz w:val="24"/>
          <w:szCs w:val="24"/>
          <w:lang w:val="ru-RU"/>
        </w:rPr>
        <w:t>итосанитарны</w:t>
      </w:r>
      <w:r w:rsidR="0056513B">
        <w:rPr>
          <w:rFonts w:ascii="Calibri Light" w:eastAsia="Times New Roman" w:hAnsi="Calibri Light" w:cstheme="majorHAnsi"/>
          <w:sz w:val="24"/>
          <w:szCs w:val="24"/>
          <w:lang w:val="ru-RU"/>
        </w:rPr>
        <w:t>х</w:t>
      </w:r>
      <w:r w:rsidR="0056513B" w:rsidRPr="007938A8">
        <w:rPr>
          <w:rFonts w:ascii="Calibri Light" w:eastAsia="Times New Roman" w:hAnsi="Calibri Light" w:cstheme="majorHAnsi"/>
          <w:sz w:val="24"/>
          <w:szCs w:val="24"/>
          <w:lang w:val="ru-RU"/>
        </w:rPr>
        <w:t xml:space="preserve"> </w:t>
      </w:r>
      <w:r w:rsidR="0056513B">
        <w:rPr>
          <w:rFonts w:ascii="Calibri Light" w:eastAsia="Times New Roman" w:hAnsi="Calibri Light" w:cstheme="majorHAnsi"/>
          <w:sz w:val="24"/>
          <w:szCs w:val="24"/>
          <w:lang w:val="ru-RU"/>
        </w:rPr>
        <w:t xml:space="preserve">средств </w:t>
      </w:r>
      <w:r w:rsidR="0056513B" w:rsidRPr="007938A8">
        <w:rPr>
          <w:rFonts w:ascii="Calibri Light" w:eastAsia="Times New Roman" w:hAnsi="Calibri Light" w:cstheme="majorHAnsi"/>
          <w:sz w:val="24"/>
          <w:szCs w:val="24"/>
          <w:lang w:val="ru-RU"/>
        </w:rPr>
        <w:t>и удобрени</w:t>
      </w:r>
      <w:r w:rsidR="0056513B">
        <w:rPr>
          <w:rFonts w:ascii="Calibri Light" w:eastAsia="Times New Roman" w:hAnsi="Calibri Light" w:cstheme="majorHAnsi"/>
          <w:sz w:val="24"/>
          <w:szCs w:val="24"/>
          <w:lang w:val="ru-RU"/>
        </w:rPr>
        <w:t>й путем расширения применения биологических методов защиты растений и других безвредных экологических процессов, было обращено внимание на продвижение и переход на у</w:t>
      </w:r>
      <w:r w:rsidR="0056513B" w:rsidRPr="0056513B">
        <w:rPr>
          <w:rFonts w:ascii="Calibri Light" w:hAnsi="Calibri Light" w:cstheme="majorHAnsi"/>
          <w:sz w:val="24"/>
          <w:szCs w:val="24"/>
          <w:lang w:val="ru-RU"/>
        </w:rPr>
        <w:t>стойчивое сельское хозяйство</w:t>
      </w:r>
      <w:r w:rsidR="0056513B">
        <w:rPr>
          <w:rFonts w:ascii="Calibri Light" w:hAnsi="Calibri Light" w:cstheme="majorHAnsi"/>
          <w:sz w:val="24"/>
          <w:szCs w:val="24"/>
          <w:lang w:val="ru-RU"/>
        </w:rPr>
        <w:t>.</w:t>
      </w:r>
    </w:p>
    <w:p w:rsidR="0056513B" w:rsidRDefault="0056513B"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Процесс управления ФСУ является комп</w:t>
      </w:r>
      <w:r w:rsidR="00933677">
        <w:rPr>
          <w:rFonts w:ascii="Calibri Light" w:hAnsi="Calibri Light" w:cstheme="majorHAnsi"/>
          <w:sz w:val="24"/>
          <w:szCs w:val="24"/>
          <w:lang w:val="ru-RU"/>
        </w:rPr>
        <w:t>л</w:t>
      </w:r>
      <w:r>
        <w:rPr>
          <w:rFonts w:ascii="Calibri Light" w:hAnsi="Calibri Light" w:cstheme="majorHAnsi"/>
          <w:sz w:val="24"/>
          <w:szCs w:val="24"/>
          <w:lang w:val="ru-RU"/>
        </w:rPr>
        <w:t>ексным, в частности, имея в виду, что пестициды и удобрения в определенных условиях могут считаться опасными средствами, вследствие этого</w:t>
      </w:r>
      <w:r w:rsidR="00432299">
        <w:rPr>
          <w:rFonts w:ascii="Calibri Light" w:hAnsi="Calibri Light" w:cstheme="majorHAnsi"/>
          <w:sz w:val="24"/>
          <w:szCs w:val="24"/>
          <w:lang w:val="ru-RU"/>
        </w:rPr>
        <w:t>,</w:t>
      </w:r>
      <w:r>
        <w:rPr>
          <w:rFonts w:ascii="Calibri Light" w:hAnsi="Calibri Light" w:cstheme="majorHAnsi"/>
          <w:sz w:val="24"/>
          <w:szCs w:val="24"/>
          <w:lang w:val="ru-RU"/>
        </w:rPr>
        <w:t xml:space="preserve"> нормативная база должна обеспечить </w:t>
      </w:r>
      <w:r w:rsidRPr="0056513B">
        <w:rPr>
          <w:rFonts w:ascii="Calibri Light" w:hAnsi="Calibri Light" w:cstheme="majorHAnsi"/>
          <w:sz w:val="24"/>
          <w:szCs w:val="24"/>
          <w:lang w:val="ru-RU"/>
        </w:rPr>
        <w:t>исчерпывающ</w:t>
      </w:r>
      <w:r w:rsidR="00432299">
        <w:rPr>
          <w:rFonts w:ascii="Calibri Light" w:hAnsi="Calibri Light" w:cstheme="majorHAnsi"/>
          <w:sz w:val="24"/>
          <w:szCs w:val="24"/>
          <w:lang w:val="ru-RU"/>
        </w:rPr>
        <w:t>ую</w:t>
      </w:r>
      <w:r w:rsidRPr="0056513B">
        <w:rPr>
          <w:rFonts w:ascii="Calibri Light" w:hAnsi="Calibri Light" w:cstheme="majorHAnsi"/>
          <w:sz w:val="24"/>
          <w:szCs w:val="24"/>
          <w:lang w:val="ru-RU"/>
        </w:rPr>
        <w:t xml:space="preserve"> связь между элементами</w:t>
      </w:r>
      <w:r w:rsidR="00432299">
        <w:rPr>
          <w:rFonts w:ascii="Calibri Light" w:hAnsi="Calibri Light" w:cstheme="majorHAnsi"/>
          <w:sz w:val="24"/>
          <w:szCs w:val="24"/>
          <w:lang w:val="ru-RU"/>
        </w:rPr>
        <w:t xml:space="preserve"> для недопущения процедурных и процессуальных пробелов, которые компром</w:t>
      </w:r>
      <w:r w:rsidR="00933677">
        <w:rPr>
          <w:rFonts w:ascii="Calibri Light" w:hAnsi="Calibri Light" w:cstheme="majorHAnsi"/>
          <w:sz w:val="24"/>
          <w:szCs w:val="24"/>
          <w:lang w:val="ru-RU"/>
        </w:rPr>
        <w:t>е</w:t>
      </w:r>
      <w:r w:rsidR="00432299">
        <w:rPr>
          <w:rFonts w:ascii="Calibri Light" w:hAnsi="Calibri Light" w:cstheme="majorHAnsi"/>
          <w:sz w:val="24"/>
          <w:szCs w:val="24"/>
          <w:lang w:val="ru-RU"/>
        </w:rPr>
        <w:t>тируют весь процесс управления.</w:t>
      </w:r>
    </w:p>
    <w:p w:rsidR="00256CA4" w:rsidRPr="00432299" w:rsidRDefault="00432299"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Для обеспечения последовательности нормативной базы, ответственные органы разработали, потом обновили и присоединили национальную нормативную базу</w:t>
      </w:r>
      <w:r w:rsidR="00256CA4" w:rsidRPr="0043229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к Директивам, Рекомендациям и Решениям ЕС в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w:t>
      </w:r>
      <w:r>
        <w:rPr>
          <w:rFonts w:ascii="Calibri Light" w:eastAsia="Times New Roman" w:hAnsi="Calibri Light" w:cstheme="majorHAnsi"/>
          <w:sz w:val="24"/>
          <w:szCs w:val="24"/>
          <w:lang w:val="ru-RU"/>
        </w:rPr>
        <w:t xml:space="preserve">ой области. При внедрении коммунитарного законодательства на территории Республики Молдова, </w:t>
      </w:r>
      <w:r w:rsidR="00873E69">
        <w:rPr>
          <w:rFonts w:ascii="Calibri Light" w:eastAsia="Times New Roman" w:hAnsi="Calibri Light" w:cstheme="majorHAnsi"/>
          <w:sz w:val="24"/>
          <w:szCs w:val="24"/>
          <w:lang w:val="ru-RU"/>
        </w:rPr>
        <w:t>связанного с соблюдением ф</w:t>
      </w:r>
      <w:r w:rsidR="00873E69" w:rsidRPr="007938A8">
        <w:rPr>
          <w:rFonts w:ascii="Calibri Light" w:eastAsia="Times New Roman" w:hAnsi="Calibri Light" w:cstheme="majorHAnsi"/>
          <w:sz w:val="24"/>
          <w:szCs w:val="24"/>
          <w:lang w:val="ru-RU"/>
        </w:rPr>
        <w:t>итосанитарн</w:t>
      </w:r>
      <w:r w:rsidR="00873E69">
        <w:rPr>
          <w:rFonts w:ascii="Calibri Light" w:eastAsia="Times New Roman" w:hAnsi="Calibri Light" w:cstheme="majorHAnsi"/>
          <w:sz w:val="24"/>
          <w:szCs w:val="24"/>
          <w:lang w:val="ru-RU"/>
        </w:rPr>
        <w:t xml:space="preserve">ых мер, основной целью для Правительства является обеспечение населения безопасными и качественными пищевыми продуктами, а также обеспечение </w:t>
      </w:r>
      <w:r w:rsidR="00873E69" w:rsidRPr="00873E69">
        <w:rPr>
          <w:rFonts w:ascii="Calibri Light" w:hAnsi="Calibri Light" w:cstheme="majorHAnsi"/>
          <w:sz w:val="24"/>
          <w:szCs w:val="24"/>
          <w:lang w:val="ru-RU"/>
        </w:rPr>
        <w:t>прослеживаемост</w:t>
      </w:r>
      <w:r w:rsidR="00873E69">
        <w:rPr>
          <w:rFonts w:ascii="Calibri Light" w:hAnsi="Calibri Light" w:cstheme="majorHAnsi"/>
          <w:sz w:val="24"/>
          <w:szCs w:val="24"/>
          <w:lang w:val="ru-RU"/>
        </w:rPr>
        <w:t>и</w:t>
      </w:r>
      <w:r w:rsidR="00873E69" w:rsidRPr="00873E69">
        <w:rPr>
          <w:rFonts w:ascii="Calibri Light" w:hAnsi="Calibri Light" w:cstheme="majorHAnsi"/>
          <w:sz w:val="24"/>
          <w:szCs w:val="24"/>
          <w:lang w:val="ru-RU"/>
        </w:rPr>
        <w:t xml:space="preserve"> </w:t>
      </w:r>
      <w:r w:rsidR="00873E69">
        <w:rPr>
          <w:rFonts w:ascii="Calibri Light" w:eastAsia="Times New Roman" w:hAnsi="Calibri Light" w:cstheme="majorHAnsi"/>
          <w:sz w:val="24"/>
          <w:szCs w:val="24"/>
          <w:lang w:val="ru-RU"/>
        </w:rPr>
        <w:t>ф</w:t>
      </w:r>
      <w:r w:rsidR="00873E69" w:rsidRPr="007938A8">
        <w:rPr>
          <w:rFonts w:ascii="Calibri Light" w:eastAsia="Times New Roman" w:hAnsi="Calibri Light" w:cstheme="majorHAnsi"/>
          <w:sz w:val="24"/>
          <w:szCs w:val="24"/>
          <w:lang w:val="ru-RU"/>
        </w:rPr>
        <w:t>итосанитарны</w:t>
      </w:r>
      <w:r w:rsidR="00873E69">
        <w:rPr>
          <w:rFonts w:ascii="Calibri Light" w:eastAsia="Times New Roman" w:hAnsi="Calibri Light" w:cstheme="majorHAnsi"/>
          <w:sz w:val="24"/>
          <w:szCs w:val="24"/>
          <w:lang w:val="ru-RU"/>
        </w:rPr>
        <w:t xml:space="preserve">х </w:t>
      </w:r>
      <w:r w:rsidR="00873E69" w:rsidRPr="00873E69">
        <w:rPr>
          <w:rFonts w:ascii="Calibri Light" w:hAnsi="Calibri Light" w:cstheme="majorHAnsi"/>
          <w:sz w:val="24"/>
          <w:szCs w:val="24"/>
          <w:lang w:val="ru-RU"/>
        </w:rPr>
        <w:t>средств</w:t>
      </w:r>
      <w:r w:rsidR="00873E69">
        <w:rPr>
          <w:rFonts w:ascii="Calibri Light" w:hAnsi="Calibri Light" w:cstheme="majorHAnsi"/>
          <w:sz w:val="24"/>
          <w:szCs w:val="24"/>
          <w:lang w:val="ru-RU"/>
        </w:rPr>
        <w:t xml:space="preserve"> и </w:t>
      </w:r>
      <w:r w:rsidR="00873E69">
        <w:rPr>
          <w:rFonts w:ascii="Calibri Light" w:eastAsia="Times New Roman" w:hAnsi="Calibri Light" w:cstheme="majorHAnsi"/>
          <w:sz w:val="24"/>
          <w:szCs w:val="24"/>
          <w:lang w:val="ru-RU"/>
        </w:rPr>
        <w:t>пищевых продуктов. Так, МСХПП и НАБПП приложили значительные усилия с целью создания существующей нормативной базы для применения Соглашения об ассоциации РМ-ЕС.</w:t>
      </w:r>
    </w:p>
    <w:p w:rsidR="00256CA4" w:rsidRPr="00873E69" w:rsidRDefault="00873E69"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 этой связи, органы разработали и ввели в действие Национальные программы, ориентированные на обеспечение безопасности пищевых продуктов </w:t>
      </w:r>
      <w:r w:rsidRPr="00E04CAC">
        <w:rPr>
          <w:rFonts w:ascii="Calibri Light" w:eastAsia="Times New Roman" w:hAnsi="Calibri Light" w:cstheme="majorHAnsi"/>
          <w:sz w:val="24"/>
          <w:szCs w:val="24"/>
          <w:lang w:val="ru-RU"/>
        </w:rPr>
        <w:t>растительного происхождения</w:t>
      </w:r>
      <w:r>
        <w:rPr>
          <w:rFonts w:ascii="Calibri Light" w:eastAsia="Times New Roman" w:hAnsi="Calibri Light" w:cstheme="majorHAnsi"/>
          <w:sz w:val="24"/>
          <w:szCs w:val="24"/>
          <w:lang w:val="ru-RU"/>
        </w:rPr>
        <w:t>, размещенных на рынке</w:t>
      </w:r>
      <w:r w:rsidRPr="00256CA4">
        <w:rPr>
          <w:rStyle w:val="FootnoteReference"/>
          <w:rFonts w:ascii="Calibri Light" w:hAnsi="Calibri Light" w:cstheme="majorHAnsi"/>
          <w:sz w:val="24"/>
          <w:szCs w:val="24"/>
        </w:rPr>
        <w:footnoteReference w:id="10"/>
      </w:r>
      <w:r>
        <w:rPr>
          <w:rFonts w:ascii="Calibri Light" w:eastAsia="Times New Roman" w:hAnsi="Calibri Light" w:cstheme="majorHAnsi"/>
          <w:sz w:val="24"/>
          <w:szCs w:val="24"/>
          <w:lang w:val="ru-RU"/>
        </w:rPr>
        <w:t>, и оптимизаци</w:t>
      </w:r>
      <w:r w:rsidR="008173C8">
        <w:rPr>
          <w:rFonts w:ascii="Calibri Light" w:eastAsia="Times New Roman" w:hAnsi="Calibri Light" w:cstheme="majorHAnsi"/>
          <w:sz w:val="24"/>
          <w:szCs w:val="24"/>
          <w:lang w:val="ru-RU"/>
        </w:rPr>
        <w:t>ю</w:t>
      </w:r>
      <w:r>
        <w:rPr>
          <w:rFonts w:ascii="Calibri Light" w:eastAsia="Times New Roman" w:hAnsi="Calibri Light" w:cstheme="majorHAnsi"/>
          <w:sz w:val="24"/>
          <w:szCs w:val="24"/>
          <w:lang w:val="ru-RU"/>
        </w:rPr>
        <w:t xml:space="preserve"> </w:t>
      </w:r>
      <w:r w:rsidR="009F2567">
        <w:rPr>
          <w:rFonts w:ascii="Calibri Light" w:eastAsia="Times New Roman" w:hAnsi="Calibri Light" w:cstheme="majorHAnsi"/>
          <w:sz w:val="24"/>
          <w:szCs w:val="24"/>
          <w:lang w:val="ru-RU"/>
        </w:rPr>
        <w:t>ф</w:t>
      </w:r>
      <w:r w:rsidR="009F2567" w:rsidRPr="007938A8">
        <w:rPr>
          <w:rFonts w:ascii="Calibri Light" w:eastAsia="Times New Roman" w:hAnsi="Calibri Light" w:cstheme="majorHAnsi"/>
          <w:sz w:val="24"/>
          <w:szCs w:val="24"/>
          <w:lang w:val="ru-RU"/>
        </w:rPr>
        <w:t>итосанитарн</w:t>
      </w:r>
      <w:r w:rsidR="009F2567">
        <w:rPr>
          <w:rFonts w:ascii="Calibri Light" w:eastAsia="Times New Roman" w:hAnsi="Calibri Light" w:cstheme="majorHAnsi"/>
          <w:sz w:val="24"/>
          <w:szCs w:val="24"/>
          <w:lang w:val="ru-RU"/>
        </w:rPr>
        <w:t>ой</w:t>
      </w:r>
      <w:r w:rsidRPr="00873E69">
        <w:rPr>
          <w:rFonts w:ascii="Calibri Light" w:hAnsi="Calibri Light" w:cstheme="majorHAnsi"/>
          <w:sz w:val="24"/>
          <w:szCs w:val="24"/>
          <w:lang w:val="ru-RU"/>
        </w:rPr>
        <w:t xml:space="preserve"> </w:t>
      </w:r>
      <w:r w:rsidR="009F2567" w:rsidRPr="009F2567">
        <w:rPr>
          <w:rFonts w:ascii="Calibri Light" w:hAnsi="Calibri Light" w:cstheme="majorHAnsi"/>
          <w:sz w:val="24"/>
          <w:szCs w:val="24"/>
          <w:lang w:val="ru-RU"/>
        </w:rPr>
        <w:t xml:space="preserve">обработки </w:t>
      </w:r>
      <w:r w:rsidR="009F2567">
        <w:rPr>
          <w:rFonts w:ascii="Calibri Light" w:hAnsi="Calibri Light" w:cstheme="majorHAnsi"/>
          <w:sz w:val="24"/>
          <w:szCs w:val="24"/>
          <w:lang w:val="ru-RU"/>
        </w:rPr>
        <w:t xml:space="preserve">путем </w:t>
      </w:r>
      <w:r w:rsidR="009F2567" w:rsidRPr="009F2567">
        <w:rPr>
          <w:rFonts w:ascii="Calibri Light" w:hAnsi="Calibri Light" w:cstheme="majorHAnsi"/>
          <w:sz w:val="24"/>
          <w:szCs w:val="24"/>
          <w:lang w:val="ru-RU"/>
        </w:rPr>
        <w:t>снижения количественного давления</w:t>
      </w:r>
      <w:r w:rsidR="009F2567" w:rsidRPr="009F2567">
        <w:rPr>
          <w:rFonts w:ascii="Calibri Light" w:eastAsia="Times New Roman" w:hAnsi="Calibri Light" w:cstheme="majorHAnsi"/>
          <w:sz w:val="24"/>
          <w:szCs w:val="24"/>
          <w:lang w:val="ru-RU"/>
        </w:rPr>
        <w:t xml:space="preserve"> </w:t>
      </w:r>
      <w:r w:rsidR="009F2567">
        <w:rPr>
          <w:rFonts w:ascii="Calibri Light" w:eastAsia="Times New Roman" w:hAnsi="Calibri Light" w:cstheme="majorHAnsi"/>
          <w:sz w:val="24"/>
          <w:szCs w:val="24"/>
          <w:lang w:val="ru-RU"/>
        </w:rPr>
        <w:t>ф</w:t>
      </w:r>
      <w:r w:rsidR="009F2567" w:rsidRPr="007938A8">
        <w:rPr>
          <w:rFonts w:ascii="Calibri Light" w:eastAsia="Times New Roman" w:hAnsi="Calibri Light" w:cstheme="majorHAnsi"/>
          <w:sz w:val="24"/>
          <w:szCs w:val="24"/>
          <w:lang w:val="ru-RU"/>
        </w:rPr>
        <w:t>итосанитарны</w:t>
      </w:r>
      <w:r w:rsidR="009F2567">
        <w:rPr>
          <w:rFonts w:ascii="Calibri Light" w:eastAsia="Times New Roman" w:hAnsi="Calibri Light" w:cstheme="majorHAnsi"/>
          <w:sz w:val="24"/>
          <w:szCs w:val="24"/>
          <w:lang w:val="ru-RU"/>
        </w:rPr>
        <w:t>х</w:t>
      </w:r>
      <w:r w:rsidR="009F2567" w:rsidRPr="007938A8">
        <w:rPr>
          <w:rFonts w:ascii="Calibri Light" w:eastAsia="Times New Roman" w:hAnsi="Calibri Light" w:cstheme="majorHAnsi"/>
          <w:sz w:val="24"/>
          <w:szCs w:val="24"/>
          <w:lang w:val="ru-RU"/>
        </w:rPr>
        <w:t xml:space="preserve"> </w:t>
      </w:r>
      <w:r w:rsidR="009F2567">
        <w:rPr>
          <w:rFonts w:ascii="Calibri Light" w:eastAsia="Times New Roman" w:hAnsi="Calibri Light" w:cstheme="majorHAnsi"/>
          <w:sz w:val="24"/>
          <w:szCs w:val="24"/>
          <w:lang w:val="ru-RU"/>
        </w:rPr>
        <w:t xml:space="preserve">средств на единицу сельскохозяйственной площади с целью обеспечения потребителей </w:t>
      </w:r>
      <w:r w:rsidR="008173C8">
        <w:rPr>
          <w:rFonts w:ascii="Calibri Light" w:eastAsia="Times New Roman" w:hAnsi="Calibri Light" w:cstheme="majorHAnsi"/>
          <w:sz w:val="24"/>
          <w:szCs w:val="24"/>
          <w:lang w:val="ru-RU"/>
        </w:rPr>
        <w:t xml:space="preserve">качественной и безопасной </w:t>
      </w:r>
      <w:r w:rsidR="008173C8" w:rsidRPr="00E04CAC">
        <w:rPr>
          <w:rFonts w:ascii="Calibri Light" w:eastAsia="Times New Roman" w:hAnsi="Calibri Light" w:cstheme="majorHAnsi"/>
          <w:sz w:val="24"/>
          <w:szCs w:val="24"/>
          <w:lang w:val="ru-RU"/>
        </w:rPr>
        <w:t>растительно</w:t>
      </w:r>
      <w:r w:rsidR="008173C8">
        <w:rPr>
          <w:rFonts w:ascii="Calibri Light" w:eastAsia="Times New Roman" w:hAnsi="Calibri Light" w:cstheme="majorHAnsi"/>
          <w:sz w:val="24"/>
          <w:szCs w:val="24"/>
          <w:lang w:val="ru-RU"/>
        </w:rPr>
        <w:t xml:space="preserve">й продукцией и здоровой жизненной </w:t>
      </w:r>
      <w:r w:rsidR="008173C8">
        <w:rPr>
          <w:rFonts w:ascii="Calibri Light" w:eastAsia="Calibri" w:hAnsi="Calibri Light" w:cstheme="majorHAnsi"/>
          <w:bCs/>
          <w:sz w:val="24"/>
          <w:szCs w:val="24"/>
          <w:lang w:val="ru-RU"/>
        </w:rPr>
        <w:t>окружающей среды</w:t>
      </w:r>
      <w:r w:rsidR="008173C8" w:rsidRPr="00256CA4">
        <w:rPr>
          <w:rStyle w:val="FootnoteReference"/>
          <w:rFonts w:ascii="Calibri Light" w:hAnsi="Calibri Light" w:cstheme="majorHAnsi"/>
          <w:sz w:val="24"/>
          <w:szCs w:val="24"/>
        </w:rPr>
        <w:footnoteReference w:id="11"/>
      </w:r>
      <w:r w:rsidR="008173C8" w:rsidRPr="008173C8">
        <w:rPr>
          <w:rFonts w:ascii="Calibri Light" w:hAnsi="Calibri Light" w:cstheme="majorHAnsi"/>
          <w:sz w:val="24"/>
          <w:szCs w:val="24"/>
          <w:lang w:val="ru-RU"/>
        </w:rPr>
        <w:t>.</w:t>
      </w:r>
    </w:p>
    <w:p w:rsidR="009F2567" w:rsidRDefault="008173C8"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С</w:t>
      </w:r>
      <w:r w:rsidR="00B739F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целью их внедрения, ответственные лица </w:t>
      </w:r>
      <w:r w:rsidR="007F1950">
        <w:rPr>
          <w:rFonts w:ascii="Calibri Light" w:hAnsi="Calibri Light" w:cstheme="majorHAnsi"/>
          <w:sz w:val="24"/>
          <w:szCs w:val="24"/>
          <w:lang w:val="ru-RU"/>
        </w:rPr>
        <w:t xml:space="preserve">ориентировали свою деятельность на пересмотр нормативных актов в соответствии с положениями европейской нормативной базы для обеспечения высокого качества </w:t>
      </w:r>
      <w:r w:rsidR="007F1950">
        <w:rPr>
          <w:rFonts w:ascii="Calibri Light" w:eastAsia="Times New Roman" w:hAnsi="Calibri Light" w:cstheme="majorHAnsi"/>
          <w:sz w:val="24"/>
          <w:szCs w:val="24"/>
          <w:lang w:val="ru-RU"/>
        </w:rPr>
        <w:t xml:space="preserve">пищевых продуктов, их безопасности, а также торговли </w:t>
      </w:r>
      <w:r w:rsidR="007F1950" w:rsidRPr="00E04CAC">
        <w:rPr>
          <w:rFonts w:ascii="Calibri Light" w:eastAsia="Times New Roman" w:hAnsi="Calibri Light" w:cstheme="majorHAnsi"/>
          <w:sz w:val="24"/>
          <w:szCs w:val="24"/>
          <w:lang w:val="ru-RU"/>
        </w:rPr>
        <w:t>растительно</w:t>
      </w:r>
      <w:r w:rsidR="007F1950">
        <w:rPr>
          <w:rFonts w:ascii="Calibri Light" w:eastAsia="Times New Roman" w:hAnsi="Calibri Light" w:cstheme="majorHAnsi"/>
          <w:sz w:val="24"/>
          <w:szCs w:val="24"/>
          <w:lang w:val="ru-RU"/>
        </w:rPr>
        <w:t>й продукцией для европейского сообщества.</w:t>
      </w:r>
    </w:p>
    <w:p w:rsidR="00E940BF" w:rsidRPr="007F1950" w:rsidRDefault="007F1950" w:rsidP="007F1950">
      <w:pPr>
        <w:spacing w:after="0"/>
        <w:ind w:firstLine="709"/>
        <w:jc w:val="both"/>
        <w:rPr>
          <w:rFonts w:ascii="Calibri Light" w:hAnsi="Calibri Light" w:cstheme="majorHAnsi"/>
          <w:sz w:val="24"/>
          <w:lang w:val="ru-RU"/>
        </w:rPr>
      </w:pPr>
      <w:r>
        <w:rPr>
          <w:rFonts w:ascii="Calibri Light" w:hAnsi="Calibri Light" w:cstheme="majorHAnsi"/>
          <w:sz w:val="24"/>
          <w:lang w:val="ru-RU"/>
        </w:rPr>
        <w:t>Так</w:t>
      </w:r>
      <w:r w:rsidRPr="007F1950">
        <w:rPr>
          <w:rFonts w:ascii="Calibri Light" w:hAnsi="Calibri Light" w:cstheme="majorHAnsi"/>
          <w:sz w:val="24"/>
          <w:lang w:val="ru-RU"/>
        </w:rPr>
        <w:t xml:space="preserve">, </w:t>
      </w:r>
      <w:r>
        <w:rPr>
          <w:rFonts w:ascii="Calibri Light" w:hAnsi="Calibri Light" w:cstheme="majorHAnsi"/>
          <w:sz w:val="24"/>
          <w:lang w:val="ru-RU"/>
        </w:rPr>
        <w:t>в</w:t>
      </w:r>
      <w:r w:rsidRPr="007F1950">
        <w:rPr>
          <w:rFonts w:ascii="Calibri Light" w:hAnsi="Calibri Light" w:cstheme="majorHAnsi"/>
          <w:sz w:val="24"/>
          <w:lang w:val="ru-RU"/>
        </w:rPr>
        <w:t xml:space="preserve"> </w:t>
      </w:r>
      <w:r w:rsidRPr="007F1950">
        <w:rPr>
          <w:rFonts w:ascii="Calibri Light" w:hAnsi="Calibri Light" w:cstheme="majorHAnsi"/>
          <w:sz w:val="24"/>
          <w:szCs w:val="24"/>
          <w:lang w:val="ru-RU"/>
        </w:rPr>
        <w:t>2020</w:t>
      </w:r>
      <w:r>
        <w:rPr>
          <w:rFonts w:ascii="Calibri Light" w:hAnsi="Calibri Light" w:cstheme="majorHAnsi"/>
          <w:sz w:val="24"/>
          <w:szCs w:val="24"/>
          <w:lang w:val="ru-RU"/>
        </w:rPr>
        <w:t xml:space="preserve"> году было внесено изменение в </w:t>
      </w:r>
      <w:r w:rsidRPr="007F1950">
        <w:rPr>
          <w:rFonts w:ascii="Calibri Light" w:hAnsi="Calibri Light" w:cstheme="majorHAnsi"/>
          <w:sz w:val="24"/>
          <w:szCs w:val="24"/>
          <w:lang w:val="ru-RU"/>
        </w:rPr>
        <w:t>Постановление Правительства</w:t>
      </w:r>
      <w:r>
        <w:rPr>
          <w:rFonts w:ascii="Calibri Light" w:hAnsi="Calibri Light" w:cstheme="majorHAnsi"/>
          <w:sz w:val="24"/>
          <w:szCs w:val="24"/>
          <w:lang w:val="ru-RU"/>
        </w:rPr>
        <w:t xml:space="preserve"> №115 от </w:t>
      </w:r>
      <w:r w:rsidRPr="007F1950">
        <w:rPr>
          <w:rFonts w:ascii="Calibri Light" w:hAnsi="Calibri Light" w:cstheme="majorHAnsi"/>
          <w:sz w:val="24"/>
          <w:szCs w:val="24"/>
          <w:lang w:val="ru-RU"/>
        </w:rPr>
        <w:t>08.02.2013</w:t>
      </w:r>
      <w:r w:rsidRPr="00256CA4">
        <w:rPr>
          <w:rStyle w:val="FootnoteReference"/>
          <w:rFonts w:ascii="Calibri Light" w:hAnsi="Calibri Light" w:cstheme="majorHAnsi"/>
          <w:sz w:val="24"/>
          <w:szCs w:val="24"/>
        </w:rPr>
        <w:footnoteReference w:id="12"/>
      </w:r>
      <w:r w:rsidRPr="007F1950">
        <w:rPr>
          <w:rFonts w:ascii="Calibri Light" w:hAnsi="Calibri Light" w:cstheme="majorHAnsi"/>
          <w:sz w:val="24"/>
          <w:szCs w:val="24"/>
          <w:lang w:val="ru-RU"/>
        </w:rPr>
        <w:t>,</w:t>
      </w:r>
      <w:r>
        <w:rPr>
          <w:rFonts w:ascii="Calibri Light" w:hAnsi="Calibri Light" w:cstheme="majorHAnsi"/>
          <w:sz w:val="24"/>
          <w:szCs w:val="24"/>
          <w:lang w:val="ru-RU"/>
        </w:rPr>
        <w:t xml:space="preserve"> </w:t>
      </w:r>
      <w:r w:rsidR="00605930">
        <w:rPr>
          <w:rFonts w:ascii="Calibri Light" w:hAnsi="Calibri Light" w:cstheme="majorHAnsi"/>
          <w:sz w:val="24"/>
          <w:szCs w:val="24"/>
          <w:lang w:val="ru-RU"/>
        </w:rPr>
        <w:t xml:space="preserve">которое вступило в силу с </w:t>
      </w:r>
      <w:r w:rsidR="00605930" w:rsidRPr="00605930">
        <w:rPr>
          <w:rFonts w:ascii="Calibri Light" w:hAnsi="Calibri Light" w:cstheme="majorHAnsi"/>
          <w:sz w:val="24"/>
          <w:szCs w:val="24"/>
          <w:lang w:val="ru-RU"/>
        </w:rPr>
        <w:t>18.10.2020</w:t>
      </w:r>
      <w:r w:rsidR="00605930">
        <w:rPr>
          <w:rFonts w:ascii="Calibri Light" w:hAnsi="Calibri Light" w:cstheme="majorHAnsi"/>
          <w:sz w:val="24"/>
          <w:szCs w:val="24"/>
          <w:lang w:val="ru-RU"/>
        </w:rPr>
        <w:t xml:space="preserve"> и содержащее специфические положения для определенных </w:t>
      </w:r>
      <w:r w:rsidR="00605930" w:rsidRPr="001322AB">
        <w:rPr>
          <w:rFonts w:ascii="Calibri Light" w:hAnsi="Calibri Light" w:cstheme="majorHAnsi"/>
          <w:sz w:val="24"/>
          <w:szCs w:val="24"/>
          <w:lang w:val="ru-RU"/>
        </w:rPr>
        <w:t>продукт</w:t>
      </w:r>
      <w:r w:rsidR="00605930">
        <w:rPr>
          <w:rFonts w:ascii="Calibri Light" w:hAnsi="Calibri Light" w:cstheme="majorHAnsi"/>
          <w:sz w:val="24"/>
          <w:szCs w:val="24"/>
          <w:lang w:val="ru-RU"/>
        </w:rPr>
        <w:t>ов</w:t>
      </w:r>
      <w:r w:rsidR="00605930" w:rsidRPr="001322AB">
        <w:rPr>
          <w:rFonts w:ascii="Calibri Light" w:hAnsi="Calibri Light" w:cstheme="majorHAnsi"/>
          <w:sz w:val="24"/>
          <w:szCs w:val="24"/>
          <w:lang w:val="ru-RU"/>
        </w:rPr>
        <w:t xml:space="preserve"> растительного происхождения</w:t>
      </w:r>
      <w:r w:rsidR="00605930">
        <w:rPr>
          <w:rFonts w:ascii="Calibri Light" w:hAnsi="Calibri Light" w:cstheme="majorHAnsi"/>
          <w:sz w:val="24"/>
          <w:szCs w:val="24"/>
          <w:lang w:val="ru-RU"/>
        </w:rPr>
        <w:t xml:space="preserve">, был регламентирован МДУ </w:t>
      </w:r>
      <w:r w:rsidR="00605930">
        <w:rPr>
          <w:rFonts w:ascii="Calibri Light" w:hAnsi="Calibri Light" w:cstheme="majorHAnsi"/>
          <w:sz w:val="24"/>
          <w:szCs w:val="24"/>
          <w:lang w:val="ru-RU"/>
        </w:rPr>
        <w:lastRenderedPageBreak/>
        <w:t xml:space="preserve">содержания нитратов для продуктов, которые </w:t>
      </w:r>
      <w:r w:rsidR="00605930" w:rsidRPr="00605930">
        <w:rPr>
          <w:rFonts w:ascii="Calibri Light" w:hAnsi="Calibri Light" w:cstheme="majorHAnsi"/>
          <w:sz w:val="24"/>
          <w:szCs w:val="24"/>
          <w:lang w:val="ru-RU"/>
        </w:rPr>
        <w:t>готовятся из переработанн</w:t>
      </w:r>
      <w:r w:rsidR="00605930">
        <w:rPr>
          <w:rFonts w:ascii="Calibri Light" w:hAnsi="Calibri Light" w:cstheme="majorHAnsi"/>
          <w:sz w:val="24"/>
          <w:szCs w:val="24"/>
          <w:lang w:val="ru-RU"/>
        </w:rPr>
        <w:t xml:space="preserve">ого зерна </w:t>
      </w:r>
      <w:r w:rsidR="001A5EFF">
        <w:rPr>
          <w:rFonts w:ascii="Calibri Light" w:hAnsi="Calibri Light" w:cstheme="majorHAnsi"/>
          <w:sz w:val="24"/>
          <w:szCs w:val="24"/>
          <w:lang w:val="ru-RU"/>
        </w:rPr>
        <w:t xml:space="preserve">и </w:t>
      </w:r>
      <w:r w:rsidR="001A5EFF" w:rsidRPr="00605930">
        <w:rPr>
          <w:rFonts w:ascii="Calibri Light" w:hAnsi="Calibri Light" w:cstheme="majorHAnsi"/>
          <w:sz w:val="24"/>
          <w:szCs w:val="24"/>
          <w:lang w:val="ru-RU"/>
        </w:rPr>
        <w:t>пищевых продуктов для младенцев и детей раннего возраста</w:t>
      </w:r>
      <w:r w:rsidR="001A5EFF">
        <w:rPr>
          <w:rFonts w:ascii="Calibri Light" w:hAnsi="Calibri Light" w:cstheme="majorHAnsi"/>
          <w:sz w:val="24"/>
          <w:szCs w:val="24"/>
          <w:lang w:val="ru-RU"/>
        </w:rPr>
        <w:t>.</w:t>
      </w:r>
    </w:p>
    <w:p w:rsidR="00256CA4" w:rsidRPr="001A5EFF" w:rsidRDefault="001A5EFF"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Вместе с тем, была пересмотрена и изменена специфическая процедура </w:t>
      </w:r>
      <w:r w:rsidRPr="00256CA4">
        <w:rPr>
          <w:rFonts w:ascii="Calibri Light" w:hAnsi="Calibri Light" w:cstheme="majorHAnsi"/>
          <w:sz w:val="24"/>
          <w:szCs w:val="24"/>
        </w:rPr>
        <w:t>PS</w:t>
      </w:r>
      <w:r w:rsidRPr="001A5EFF">
        <w:rPr>
          <w:rFonts w:ascii="Calibri Light" w:hAnsi="Calibri Light" w:cstheme="majorHAnsi"/>
          <w:sz w:val="24"/>
          <w:szCs w:val="24"/>
          <w:lang w:val="ru-RU"/>
        </w:rPr>
        <w:t>(</w:t>
      </w:r>
      <w:r w:rsidRPr="00256CA4">
        <w:rPr>
          <w:rFonts w:ascii="Calibri Light" w:hAnsi="Calibri Light" w:cstheme="majorHAnsi"/>
          <w:sz w:val="24"/>
          <w:szCs w:val="24"/>
        </w:rPr>
        <w:t>D</w:t>
      </w:r>
      <w:r w:rsidRPr="001A5EFF">
        <w:rPr>
          <w:rFonts w:ascii="Calibri Light" w:hAnsi="Calibri Light" w:cstheme="majorHAnsi"/>
          <w:sz w:val="24"/>
          <w:szCs w:val="24"/>
          <w:lang w:val="ru-RU"/>
        </w:rPr>
        <w:t>04/2</w:t>
      </w:r>
      <w:r w:rsidRPr="00256CA4">
        <w:rPr>
          <w:rFonts w:ascii="Calibri Light" w:hAnsi="Calibri Light" w:cstheme="majorHAnsi"/>
          <w:sz w:val="24"/>
          <w:szCs w:val="24"/>
        </w:rPr>
        <w:t>C</w:t>
      </w:r>
      <w:r w:rsidRPr="001A5EFF">
        <w:rPr>
          <w:rFonts w:ascii="Calibri Light" w:hAnsi="Calibri Light" w:cstheme="majorHAnsi"/>
          <w:sz w:val="24"/>
          <w:szCs w:val="24"/>
          <w:lang w:val="ru-RU"/>
        </w:rPr>
        <w:t>)-01 „</w:t>
      </w:r>
      <w:r>
        <w:rPr>
          <w:rFonts w:ascii="Calibri Light" w:hAnsi="Calibri Light" w:cstheme="majorHAnsi"/>
          <w:sz w:val="24"/>
          <w:szCs w:val="24"/>
          <w:lang w:val="ru-RU"/>
        </w:rPr>
        <w:t xml:space="preserve">Методы обработки проб для контроля содержания нитратов в </w:t>
      </w:r>
      <w:r>
        <w:rPr>
          <w:rFonts w:ascii="Calibri Light" w:eastAsia="Times New Roman" w:hAnsi="Calibri Light" w:cstheme="majorHAnsi"/>
          <w:sz w:val="24"/>
          <w:szCs w:val="24"/>
          <w:lang w:val="ru-RU"/>
        </w:rPr>
        <w:t>пищевых продуктах</w:t>
      </w:r>
      <w:r w:rsidRPr="00E04CAC">
        <w:rPr>
          <w:rFonts w:ascii="Calibri Light" w:eastAsia="Times New Roman" w:hAnsi="Calibri Light" w:cstheme="majorHAnsi"/>
          <w:sz w:val="24"/>
          <w:szCs w:val="24"/>
          <w:lang w:val="ru-RU"/>
        </w:rPr>
        <w:t xml:space="preserve"> растительного происхождения</w:t>
      </w:r>
      <w:r w:rsidRPr="001A5EFF">
        <w:rPr>
          <w:rFonts w:ascii="Calibri Light" w:hAnsi="Calibri Light" w:cstheme="majorHAnsi"/>
          <w:sz w:val="24"/>
          <w:szCs w:val="24"/>
          <w:lang w:val="ru-RU"/>
        </w:rPr>
        <w:t>”.</w:t>
      </w:r>
      <w:r w:rsidR="00256CA4" w:rsidRPr="001A5EFF">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С целью снижения рисков и влияния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7938A8">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 xml:space="preserve">й на здоровье человека и </w:t>
      </w:r>
      <w:r>
        <w:rPr>
          <w:rFonts w:ascii="Calibri Light" w:eastAsia="Calibri" w:hAnsi="Calibri Light" w:cstheme="majorHAnsi"/>
          <w:bCs/>
          <w:sz w:val="24"/>
          <w:szCs w:val="24"/>
          <w:lang w:val="ru-RU"/>
        </w:rPr>
        <w:t xml:space="preserve">окружающую среду продвигались принципы интегрированного управления </w:t>
      </w:r>
      <w:r w:rsidRPr="001A5EFF">
        <w:rPr>
          <w:rFonts w:ascii="Calibri Light" w:hAnsi="Calibri Light" w:cstheme="majorHAnsi"/>
          <w:sz w:val="24"/>
          <w:szCs w:val="24"/>
          <w:lang w:val="ru-RU"/>
        </w:rPr>
        <w:t>вредител</w:t>
      </w:r>
      <w:r>
        <w:rPr>
          <w:rFonts w:ascii="Calibri Light" w:hAnsi="Calibri Light" w:cstheme="majorHAnsi"/>
          <w:sz w:val="24"/>
          <w:szCs w:val="24"/>
          <w:lang w:val="ru-RU"/>
        </w:rPr>
        <w:t>ям</w:t>
      </w:r>
      <w:r w:rsidRPr="001A5EFF">
        <w:rPr>
          <w:rFonts w:ascii="Calibri Light" w:hAnsi="Calibri Light" w:cstheme="majorHAnsi"/>
          <w:sz w:val="24"/>
          <w:szCs w:val="24"/>
          <w:lang w:val="ru-RU"/>
        </w:rPr>
        <w:t xml:space="preserve">и и альтернативные </w:t>
      </w:r>
      <w:r>
        <w:rPr>
          <w:rFonts w:ascii="Calibri Light" w:hAnsi="Calibri Light" w:cstheme="majorHAnsi"/>
          <w:sz w:val="24"/>
          <w:szCs w:val="24"/>
          <w:lang w:val="ru-RU"/>
        </w:rPr>
        <w:t xml:space="preserve">техники, путем нехимических методов для защиты растений, так, были утверждены </w:t>
      </w:r>
      <w:r w:rsidRPr="001A5EFF">
        <w:rPr>
          <w:rFonts w:ascii="Calibri Light" w:hAnsi="Calibri Light" w:cstheme="majorHAnsi"/>
          <w:sz w:val="24"/>
          <w:szCs w:val="24"/>
          <w:lang w:val="ru-RU"/>
        </w:rPr>
        <w:t>„</w:t>
      </w:r>
      <w:r>
        <w:rPr>
          <w:rFonts w:ascii="Calibri Light" w:hAnsi="Calibri Light" w:cstheme="majorHAnsi"/>
          <w:sz w:val="24"/>
          <w:szCs w:val="24"/>
          <w:lang w:val="ru-RU"/>
        </w:rPr>
        <w:t>Требования по устойчивому использованию фитосанитарных средств</w:t>
      </w:r>
      <w:r w:rsidRPr="001A5EFF">
        <w:rPr>
          <w:rFonts w:ascii="Calibri Light" w:hAnsi="Calibri Light" w:cstheme="majorHAnsi"/>
          <w:sz w:val="24"/>
          <w:szCs w:val="24"/>
          <w:lang w:val="ru-RU"/>
        </w:rPr>
        <w:t>”.</w:t>
      </w:r>
    </w:p>
    <w:p w:rsidR="001A5EFF" w:rsidRDefault="00805AA6"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Важным </w:t>
      </w:r>
      <w:r w:rsidRPr="00805AA6">
        <w:rPr>
          <w:rFonts w:ascii="Calibri Light" w:hAnsi="Calibri Light" w:cstheme="majorHAnsi"/>
          <w:sz w:val="24"/>
          <w:szCs w:val="24"/>
          <w:lang w:val="ru-RU"/>
        </w:rPr>
        <w:t>достижением является массовое упрощение доступа к удобрениям</w:t>
      </w:r>
      <w:r w:rsidRPr="00256CA4">
        <w:rPr>
          <w:rStyle w:val="FootnoteReference"/>
          <w:rFonts w:ascii="Calibri Light" w:hAnsi="Calibri Light" w:cstheme="majorHAnsi"/>
          <w:sz w:val="24"/>
          <w:szCs w:val="24"/>
        </w:rPr>
        <w:footnoteReference w:id="13"/>
      </w:r>
      <w:r w:rsidRPr="00805AA6">
        <w:rPr>
          <w:rFonts w:ascii="Calibri Light" w:hAnsi="Calibri Light" w:cstheme="majorHAnsi"/>
          <w:sz w:val="24"/>
          <w:szCs w:val="24"/>
          <w:lang w:val="ru-RU"/>
        </w:rPr>
        <w:t>.</w:t>
      </w:r>
      <w:r>
        <w:rPr>
          <w:rFonts w:ascii="Calibri Light" w:hAnsi="Calibri Light" w:cstheme="majorHAnsi"/>
          <w:sz w:val="24"/>
          <w:szCs w:val="24"/>
          <w:lang w:val="ru-RU"/>
        </w:rPr>
        <w:t xml:space="preserve"> Так,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е</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средства </w:t>
      </w:r>
      <w:r w:rsidRPr="007938A8">
        <w:rPr>
          <w:rFonts w:ascii="Calibri Light" w:eastAsia="Times New Roman" w:hAnsi="Calibri Light" w:cstheme="majorHAnsi"/>
          <w:sz w:val="24"/>
          <w:szCs w:val="24"/>
          <w:lang w:val="ru-RU"/>
        </w:rPr>
        <w:t>и удобрения</w:t>
      </w:r>
      <w:r>
        <w:rPr>
          <w:rFonts w:ascii="Calibri Light" w:eastAsia="Times New Roman" w:hAnsi="Calibri Light" w:cstheme="majorHAnsi"/>
          <w:sz w:val="24"/>
          <w:szCs w:val="24"/>
          <w:lang w:val="ru-RU"/>
        </w:rPr>
        <w:t>, зарегистрированные в одной из стран ЕС, могут быть размещены на рынке в упрощенном режиме, путем метода признания.</w:t>
      </w:r>
    </w:p>
    <w:p w:rsidR="00805AA6" w:rsidRDefault="00805AA6" w:rsidP="00805AA6">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Нормативная база, созданная ответственными органами, определяет </w:t>
      </w:r>
      <w:r w:rsidRPr="00805AA6">
        <w:rPr>
          <w:rFonts w:ascii="Calibri Light" w:hAnsi="Calibri Light" w:cstheme="majorHAnsi"/>
          <w:sz w:val="24"/>
          <w:szCs w:val="24"/>
          <w:lang w:val="ru-RU"/>
        </w:rPr>
        <w:t>траектори</w:t>
      </w:r>
      <w:r>
        <w:rPr>
          <w:rFonts w:ascii="Calibri Light" w:hAnsi="Calibri Light" w:cstheme="majorHAnsi"/>
          <w:sz w:val="24"/>
          <w:szCs w:val="24"/>
          <w:lang w:val="ru-RU"/>
        </w:rPr>
        <w:t>ю</w:t>
      </w:r>
      <w:r w:rsidRPr="00805AA6">
        <w:rPr>
          <w:rFonts w:ascii="Calibri Light" w:hAnsi="Calibri Light" w:cstheme="majorHAnsi"/>
          <w:sz w:val="24"/>
          <w:szCs w:val="24"/>
          <w:lang w:val="ru-RU"/>
        </w:rPr>
        <w:t xml:space="preserve"> обеспечения высокого уровня защиты прав потребителей</w:t>
      </w:r>
      <w:r>
        <w:rPr>
          <w:rFonts w:ascii="Calibri Light" w:hAnsi="Calibri Light" w:cstheme="majorHAnsi"/>
          <w:sz w:val="24"/>
          <w:szCs w:val="24"/>
          <w:lang w:val="ru-RU"/>
        </w:rPr>
        <w:t xml:space="preserve"> и повышения ответственности экономических агентов, занимающихся деятельностью в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w:t>
      </w:r>
      <w:r>
        <w:rPr>
          <w:rFonts w:ascii="Calibri Light" w:eastAsia="Times New Roman" w:hAnsi="Calibri Light" w:cstheme="majorHAnsi"/>
          <w:sz w:val="24"/>
          <w:szCs w:val="24"/>
          <w:lang w:val="ru-RU"/>
        </w:rPr>
        <w:t>ой и пищевой</w:t>
      </w:r>
      <w:r>
        <w:rPr>
          <w:rFonts w:ascii="Calibri Light" w:hAnsi="Calibri Light" w:cstheme="majorHAnsi"/>
          <w:sz w:val="24"/>
          <w:szCs w:val="24"/>
          <w:lang w:val="ru-RU"/>
        </w:rPr>
        <w:t xml:space="preserve"> области, относительно безопасности/безвредности пищевых продуктов согласно практикам, установленным в ЕС. </w:t>
      </w:r>
    </w:p>
    <w:p w:rsidR="00256CA4" w:rsidRPr="00805AA6" w:rsidRDefault="00805AA6"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Законодательно-нормативная база, связанная с областью ФСУ, включает 4 закона, 15 постановлений Правительства и 2 внутренних акта, утвержденных государственными органами, ответственными за управление ФСУ, гармонизированные с Директивами ЕС. </w:t>
      </w:r>
      <w:r w:rsidR="0032246F">
        <w:rPr>
          <w:rFonts w:ascii="Calibri Light" w:hAnsi="Calibri Light" w:cstheme="majorHAnsi"/>
          <w:sz w:val="24"/>
          <w:szCs w:val="24"/>
          <w:lang w:val="ru-RU"/>
        </w:rPr>
        <w:t xml:space="preserve">Несмотря на то, что область регулирования является огромной, тем не менее, в настоящее время регулирующая база в данной области не покрывает весь процесс управления  (производство, импорт, складирование, хранение, использование, уничтожение и др.), усилия для развития, корректировки и гармонизации регулирующей базы в данной области должны быть консолидированы, </w:t>
      </w:r>
      <w:r w:rsidR="0032246F" w:rsidRPr="0032246F">
        <w:rPr>
          <w:rFonts w:ascii="Calibri Light" w:hAnsi="Calibri Light" w:cstheme="majorHAnsi"/>
          <w:sz w:val="24"/>
          <w:szCs w:val="24"/>
          <w:lang w:val="ru-RU"/>
        </w:rPr>
        <w:t>чтобы внести больший вклад в сохранение национальных экосистем и окружающей среды</w:t>
      </w:r>
      <w:r w:rsidR="0032246F">
        <w:rPr>
          <w:rFonts w:ascii="Calibri Light" w:hAnsi="Calibri Light" w:cstheme="majorHAnsi"/>
          <w:sz w:val="24"/>
          <w:szCs w:val="24"/>
          <w:lang w:val="ru-RU"/>
        </w:rPr>
        <w:t>, качество почвы и снижени</w:t>
      </w:r>
      <w:r w:rsidR="009F13DF">
        <w:rPr>
          <w:rFonts w:ascii="Calibri Light" w:hAnsi="Calibri Light" w:cstheme="majorHAnsi"/>
          <w:sz w:val="24"/>
          <w:szCs w:val="24"/>
          <w:lang w:val="ru-RU"/>
        </w:rPr>
        <w:t xml:space="preserve">е влияния на здоровье человека. Перечень законодательно-нормативных актов, касающихся области ФСУ, </w:t>
      </w:r>
      <w:r w:rsidR="009F13DF">
        <w:rPr>
          <w:rFonts w:ascii="Calibri Light" w:eastAsia="Times New Roman" w:hAnsi="Calibri Light" w:cstheme="majorHAnsi"/>
          <w:sz w:val="24"/>
          <w:lang w:val="ru-RU"/>
        </w:rPr>
        <w:t>представлен в приложении №2 к настоящему Отчету аудита.</w:t>
      </w:r>
      <w:r w:rsidR="0032246F">
        <w:rPr>
          <w:rFonts w:ascii="Calibri Light" w:hAnsi="Calibri Light" w:cstheme="majorHAnsi"/>
          <w:sz w:val="24"/>
          <w:szCs w:val="24"/>
          <w:lang w:val="ru-RU"/>
        </w:rPr>
        <w:t xml:space="preserve"> </w:t>
      </w:r>
    </w:p>
    <w:p w:rsidR="00256CA4" w:rsidRPr="001368E0" w:rsidRDefault="00256CA4" w:rsidP="00256CA4">
      <w:pPr>
        <w:pStyle w:val="Heading2"/>
        <w:spacing w:before="240"/>
        <w:jc w:val="both"/>
        <w:rPr>
          <w:rFonts w:ascii="Calibri Light" w:eastAsia="Times New Roman" w:hAnsi="Calibri Light" w:cstheme="majorHAnsi"/>
          <w:b/>
          <w:i/>
          <w:color w:val="000000" w:themeColor="text1"/>
          <w:lang w:val="ru-RU" w:eastAsia="ro-RO"/>
        </w:rPr>
      </w:pPr>
      <w:bookmarkStart w:id="12" w:name="_Toc98239697"/>
      <w:r w:rsidRPr="001368E0">
        <w:rPr>
          <w:rFonts w:ascii="Calibri Light" w:eastAsia="Times New Roman" w:hAnsi="Calibri Light" w:cstheme="majorHAnsi"/>
          <w:b/>
          <w:i/>
          <w:color w:val="000000" w:themeColor="text1"/>
          <w:lang w:val="ru-RU" w:eastAsia="ro-RO"/>
        </w:rPr>
        <w:t xml:space="preserve">4.1.2 </w:t>
      </w:r>
      <w:r w:rsidR="001368E0">
        <w:rPr>
          <w:rFonts w:ascii="Calibri Light" w:eastAsia="Times New Roman" w:hAnsi="Calibri Light" w:cstheme="majorHAnsi"/>
          <w:b/>
          <w:i/>
          <w:color w:val="000000" w:themeColor="text1"/>
          <w:lang w:val="ru-RU" w:eastAsia="ro-RO"/>
        </w:rPr>
        <w:t>Меры</w:t>
      </w:r>
      <w:r w:rsidR="001368E0" w:rsidRPr="001368E0">
        <w:rPr>
          <w:rFonts w:ascii="Calibri Light" w:eastAsia="Times New Roman" w:hAnsi="Calibri Light" w:cstheme="majorHAnsi"/>
          <w:b/>
          <w:i/>
          <w:color w:val="000000" w:themeColor="text1"/>
          <w:lang w:val="ru-RU" w:eastAsia="ro-RO"/>
        </w:rPr>
        <w:t xml:space="preserve">, </w:t>
      </w:r>
      <w:r w:rsidR="001368E0">
        <w:rPr>
          <w:rFonts w:ascii="Calibri Light" w:eastAsia="Times New Roman" w:hAnsi="Calibri Light" w:cstheme="majorHAnsi"/>
          <w:b/>
          <w:i/>
          <w:color w:val="000000" w:themeColor="text1"/>
          <w:lang w:val="ru-RU" w:eastAsia="ro-RO"/>
        </w:rPr>
        <w:t>включенные</w:t>
      </w:r>
      <w:r w:rsidR="001368E0" w:rsidRPr="001368E0">
        <w:rPr>
          <w:rFonts w:ascii="Calibri Light" w:eastAsia="Times New Roman" w:hAnsi="Calibri Light" w:cstheme="majorHAnsi"/>
          <w:b/>
          <w:i/>
          <w:color w:val="000000" w:themeColor="text1"/>
          <w:lang w:val="ru-RU" w:eastAsia="ro-RO"/>
        </w:rPr>
        <w:t xml:space="preserve"> </w:t>
      </w:r>
      <w:r w:rsidR="001368E0">
        <w:rPr>
          <w:rFonts w:ascii="Calibri Light" w:eastAsia="Times New Roman" w:hAnsi="Calibri Light" w:cstheme="majorHAnsi"/>
          <w:b/>
          <w:i/>
          <w:color w:val="000000" w:themeColor="text1"/>
          <w:lang w:val="ru-RU" w:eastAsia="ro-RO"/>
        </w:rPr>
        <w:t>в</w:t>
      </w:r>
      <w:r w:rsidR="001368E0" w:rsidRPr="001368E0">
        <w:rPr>
          <w:rFonts w:ascii="Calibri Light" w:eastAsia="Times New Roman" w:hAnsi="Calibri Light" w:cstheme="majorHAnsi"/>
          <w:b/>
          <w:i/>
          <w:color w:val="000000" w:themeColor="text1"/>
          <w:lang w:val="ru-RU" w:eastAsia="ro-RO"/>
        </w:rPr>
        <w:t xml:space="preserve"> Национальн</w:t>
      </w:r>
      <w:r w:rsidR="001368E0">
        <w:rPr>
          <w:rFonts w:ascii="Calibri Light" w:eastAsia="Times New Roman" w:hAnsi="Calibri Light" w:cstheme="majorHAnsi"/>
          <w:b/>
          <w:i/>
          <w:color w:val="000000" w:themeColor="text1"/>
          <w:lang w:val="ru-RU" w:eastAsia="ro-RO"/>
        </w:rPr>
        <w:t>ую</w:t>
      </w:r>
      <w:r w:rsidR="001368E0" w:rsidRPr="001368E0">
        <w:rPr>
          <w:rFonts w:ascii="Calibri Light" w:eastAsia="Times New Roman" w:hAnsi="Calibri Light" w:cstheme="majorHAnsi"/>
          <w:b/>
          <w:i/>
          <w:color w:val="000000" w:themeColor="text1"/>
          <w:lang w:val="ru-RU" w:eastAsia="ro-RO"/>
        </w:rPr>
        <w:t xml:space="preserve"> программ</w:t>
      </w:r>
      <w:r w:rsidR="001368E0">
        <w:rPr>
          <w:rFonts w:ascii="Calibri Light" w:eastAsia="Times New Roman" w:hAnsi="Calibri Light" w:cstheme="majorHAnsi"/>
          <w:b/>
          <w:i/>
          <w:color w:val="000000" w:themeColor="text1"/>
          <w:lang w:val="ru-RU" w:eastAsia="ro-RO"/>
        </w:rPr>
        <w:t>у</w:t>
      </w:r>
      <w:r w:rsidR="001368E0" w:rsidRPr="001368E0">
        <w:rPr>
          <w:rFonts w:ascii="Calibri Light" w:eastAsia="Times New Roman" w:hAnsi="Calibri Light" w:cstheme="majorHAnsi"/>
          <w:b/>
          <w:i/>
          <w:color w:val="000000" w:themeColor="text1"/>
          <w:lang w:val="ru-RU" w:eastAsia="ro-RO"/>
        </w:rPr>
        <w:t xml:space="preserve"> по интегрированной защите растений на 2018-2027 годы</w:t>
      </w:r>
      <w:r w:rsidR="001368E0">
        <w:rPr>
          <w:rFonts w:ascii="Calibri Light" w:eastAsia="Times New Roman" w:hAnsi="Calibri Light" w:cstheme="majorHAnsi"/>
          <w:b/>
          <w:i/>
          <w:color w:val="000000" w:themeColor="text1"/>
          <w:lang w:val="ru-RU" w:eastAsia="ro-RO"/>
        </w:rPr>
        <w:t>, не были реализованы.</w:t>
      </w:r>
      <w:bookmarkEnd w:id="12"/>
    </w:p>
    <w:p w:rsidR="001368E0" w:rsidRDefault="001368E0"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Хотя государственные органы, ответственные за управление ФСУ, еще находятся на начальном этапе внедрения </w:t>
      </w:r>
      <w:r w:rsidRPr="001368E0">
        <w:rPr>
          <w:rFonts w:ascii="Calibri Light" w:hAnsi="Calibri Light" w:cstheme="majorHAnsi"/>
          <w:sz w:val="24"/>
          <w:szCs w:val="24"/>
          <w:lang w:val="ru-RU"/>
        </w:rPr>
        <w:t>Национальн</w:t>
      </w:r>
      <w:r>
        <w:rPr>
          <w:rFonts w:ascii="Calibri Light" w:hAnsi="Calibri Light" w:cstheme="majorHAnsi"/>
          <w:sz w:val="24"/>
          <w:szCs w:val="24"/>
          <w:lang w:val="ru-RU"/>
        </w:rPr>
        <w:t>ой</w:t>
      </w:r>
      <w:r w:rsidRPr="001368E0">
        <w:rPr>
          <w:rFonts w:ascii="Calibri Light" w:hAnsi="Calibri Light" w:cstheme="majorHAnsi"/>
          <w:sz w:val="24"/>
          <w:szCs w:val="24"/>
          <w:lang w:val="ru-RU"/>
        </w:rPr>
        <w:t xml:space="preserve"> программ</w:t>
      </w:r>
      <w:r>
        <w:rPr>
          <w:rFonts w:ascii="Calibri Light" w:hAnsi="Calibri Light" w:cstheme="majorHAnsi"/>
          <w:sz w:val="24"/>
          <w:szCs w:val="24"/>
          <w:lang w:val="ru-RU"/>
        </w:rPr>
        <w:t>ы</w:t>
      </w:r>
      <w:r w:rsidRPr="001368E0">
        <w:rPr>
          <w:rFonts w:ascii="Calibri Light" w:hAnsi="Calibri Light" w:cstheme="majorHAnsi"/>
          <w:sz w:val="24"/>
          <w:szCs w:val="24"/>
          <w:lang w:val="ru-RU"/>
        </w:rPr>
        <w:t xml:space="preserve"> по интегрированной защите растений на 2018-2027 годы</w:t>
      </w:r>
      <w:r>
        <w:rPr>
          <w:rFonts w:ascii="Calibri Light" w:hAnsi="Calibri Light" w:cstheme="majorHAnsi"/>
          <w:sz w:val="24"/>
          <w:szCs w:val="24"/>
          <w:lang w:val="ru-RU"/>
        </w:rPr>
        <w:t>, действия, предусмотренные для первых трех лет, не были реализованы, другие инициированы или не были завершены.</w:t>
      </w:r>
    </w:p>
    <w:p w:rsidR="00801E51" w:rsidRDefault="001368E0" w:rsidP="00801E51">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Так</w:t>
      </w:r>
      <w:r w:rsidRPr="001368E0">
        <w:rPr>
          <w:rFonts w:ascii="Calibri Light" w:hAnsi="Calibri Light" w:cstheme="majorHAnsi"/>
          <w:sz w:val="24"/>
          <w:szCs w:val="24"/>
          <w:lang w:val="ru-RU"/>
        </w:rPr>
        <w:t xml:space="preserve">, </w:t>
      </w:r>
      <w:r>
        <w:rPr>
          <w:rFonts w:ascii="Calibri Light" w:hAnsi="Calibri Light" w:cstheme="majorHAnsi"/>
          <w:sz w:val="24"/>
          <w:szCs w:val="24"/>
          <w:lang w:val="ru-RU"/>
        </w:rPr>
        <w:t>в</w:t>
      </w:r>
      <w:r w:rsidRPr="001368E0">
        <w:rPr>
          <w:rFonts w:ascii="Calibri Light" w:hAnsi="Calibri Light" w:cstheme="majorHAnsi"/>
          <w:sz w:val="24"/>
          <w:szCs w:val="24"/>
          <w:lang w:val="ru-RU"/>
        </w:rPr>
        <w:t xml:space="preserve"> 2018-2022</w:t>
      </w:r>
      <w:r>
        <w:rPr>
          <w:rFonts w:ascii="Calibri Light" w:hAnsi="Calibri Light" w:cstheme="majorHAnsi"/>
          <w:sz w:val="24"/>
          <w:szCs w:val="24"/>
          <w:lang w:val="ru-RU"/>
        </w:rPr>
        <w:t xml:space="preserve"> годах руководящие лица из области ФСУ должны были реализовать 7 мероприятий. Анализ уровня внедрения свидетельствует</w:t>
      </w:r>
      <w:r w:rsidR="001F4ACD">
        <w:rPr>
          <w:rFonts w:ascii="Calibri Light" w:hAnsi="Calibri Light" w:cstheme="majorHAnsi"/>
          <w:sz w:val="24"/>
          <w:szCs w:val="24"/>
          <w:lang w:val="ru-RU"/>
        </w:rPr>
        <w:t xml:space="preserve"> о том</w:t>
      </w:r>
      <w:r>
        <w:rPr>
          <w:rFonts w:ascii="Calibri Light" w:hAnsi="Calibri Light" w:cstheme="majorHAnsi"/>
          <w:sz w:val="24"/>
          <w:szCs w:val="24"/>
          <w:lang w:val="ru-RU"/>
        </w:rPr>
        <w:t>, что на данный момент только 2 из них были частично реализованы, а остальные 5 не были исполнены.</w:t>
      </w:r>
      <w:r w:rsidR="00256CA4" w:rsidRPr="001368E0">
        <w:rPr>
          <w:rFonts w:ascii="Calibri Light" w:hAnsi="Calibri Light" w:cstheme="majorHAnsi"/>
          <w:sz w:val="24"/>
          <w:szCs w:val="24"/>
          <w:lang w:val="ru-RU"/>
        </w:rPr>
        <w:t xml:space="preserve"> </w:t>
      </w:r>
      <w:r w:rsidR="001F4ACD">
        <w:rPr>
          <w:rFonts w:ascii="Calibri Light" w:hAnsi="Calibri Light" w:cstheme="majorHAnsi"/>
          <w:sz w:val="24"/>
          <w:szCs w:val="24"/>
          <w:lang w:val="ru-RU"/>
        </w:rPr>
        <w:t xml:space="preserve">Ссылаясь на частично </w:t>
      </w:r>
      <w:r w:rsidR="001F4ACD">
        <w:rPr>
          <w:rFonts w:ascii="Calibri Light" w:hAnsi="Calibri Light" w:cstheme="majorHAnsi"/>
          <w:sz w:val="24"/>
          <w:szCs w:val="24"/>
          <w:lang w:val="ru-RU"/>
        </w:rPr>
        <w:lastRenderedPageBreak/>
        <w:t>реализованные меры, сообщаем, что хотя МСХРРОС и НАБПП разработали проект п</w:t>
      </w:r>
      <w:r w:rsidR="001F4ACD" w:rsidRPr="007F1950">
        <w:rPr>
          <w:rFonts w:ascii="Calibri Light" w:hAnsi="Calibri Light" w:cstheme="majorHAnsi"/>
          <w:sz w:val="24"/>
          <w:szCs w:val="24"/>
          <w:lang w:val="ru-RU"/>
        </w:rPr>
        <w:t>остановлени</w:t>
      </w:r>
      <w:r w:rsidR="001F4ACD">
        <w:rPr>
          <w:rFonts w:ascii="Calibri Light" w:hAnsi="Calibri Light" w:cstheme="majorHAnsi"/>
          <w:sz w:val="24"/>
          <w:szCs w:val="24"/>
          <w:lang w:val="ru-RU"/>
        </w:rPr>
        <w:t>я</w:t>
      </w:r>
      <w:r w:rsidR="001F4ACD" w:rsidRPr="007F1950">
        <w:rPr>
          <w:rFonts w:ascii="Calibri Light" w:hAnsi="Calibri Light" w:cstheme="majorHAnsi"/>
          <w:sz w:val="24"/>
          <w:szCs w:val="24"/>
          <w:lang w:val="ru-RU"/>
        </w:rPr>
        <w:t xml:space="preserve"> Правительства</w:t>
      </w:r>
      <w:r w:rsidR="001F4ACD">
        <w:rPr>
          <w:rFonts w:ascii="Calibri Light" w:hAnsi="Calibri Light" w:cstheme="majorHAnsi"/>
          <w:sz w:val="24"/>
          <w:szCs w:val="24"/>
          <w:lang w:val="ru-RU"/>
        </w:rPr>
        <w:t xml:space="preserve"> о внесении изменений и дополнений в </w:t>
      </w:r>
      <w:r w:rsidR="001F4ACD" w:rsidRPr="007F1950">
        <w:rPr>
          <w:rFonts w:ascii="Calibri Light" w:hAnsi="Calibri Light" w:cstheme="majorHAnsi"/>
          <w:sz w:val="24"/>
          <w:szCs w:val="24"/>
          <w:lang w:val="ru-RU"/>
        </w:rPr>
        <w:t>Постановление Правительства</w:t>
      </w:r>
      <w:r w:rsidR="001F4ACD">
        <w:rPr>
          <w:rFonts w:ascii="Calibri Light" w:hAnsi="Calibri Light" w:cstheme="majorHAnsi"/>
          <w:sz w:val="24"/>
          <w:szCs w:val="24"/>
          <w:lang w:val="ru-RU"/>
        </w:rPr>
        <w:t xml:space="preserve"> №</w:t>
      </w:r>
      <w:r w:rsidR="001F4ACD" w:rsidRPr="001F4ACD">
        <w:rPr>
          <w:rFonts w:ascii="Calibri Light" w:hAnsi="Calibri Light" w:cstheme="majorHAnsi"/>
          <w:sz w:val="24"/>
          <w:szCs w:val="24"/>
          <w:lang w:val="ru-RU"/>
        </w:rPr>
        <w:t xml:space="preserve">1045 </w:t>
      </w:r>
      <w:r w:rsidR="001F4ACD">
        <w:rPr>
          <w:rFonts w:ascii="Calibri Light" w:hAnsi="Calibri Light" w:cstheme="majorHAnsi"/>
          <w:sz w:val="24"/>
          <w:szCs w:val="24"/>
          <w:lang w:val="ru-RU"/>
        </w:rPr>
        <w:t xml:space="preserve">от </w:t>
      </w:r>
      <w:r w:rsidR="001F4ACD" w:rsidRPr="001F4ACD">
        <w:rPr>
          <w:rFonts w:ascii="Calibri Light" w:hAnsi="Calibri Light" w:cstheme="majorHAnsi"/>
          <w:sz w:val="24"/>
          <w:szCs w:val="24"/>
          <w:lang w:val="ru-RU"/>
        </w:rPr>
        <w:t xml:space="preserve">5 </w:t>
      </w:r>
      <w:r w:rsidR="001F4ACD">
        <w:rPr>
          <w:rFonts w:ascii="Calibri Light" w:hAnsi="Calibri Light" w:cstheme="majorHAnsi"/>
          <w:sz w:val="24"/>
          <w:szCs w:val="24"/>
          <w:lang w:val="ru-RU"/>
        </w:rPr>
        <w:t xml:space="preserve">октября </w:t>
      </w:r>
      <w:r w:rsidR="001F4ACD" w:rsidRPr="001F4ACD">
        <w:rPr>
          <w:rFonts w:ascii="Calibri Light" w:hAnsi="Calibri Light" w:cstheme="majorHAnsi"/>
          <w:sz w:val="24"/>
          <w:szCs w:val="24"/>
          <w:lang w:val="ru-RU"/>
        </w:rPr>
        <w:t>2005 „</w:t>
      </w:r>
      <w:r w:rsidR="001F4ACD">
        <w:rPr>
          <w:rFonts w:ascii="Calibri Light" w:hAnsi="Calibri Light" w:cstheme="majorHAnsi"/>
          <w:sz w:val="24"/>
          <w:szCs w:val="24"/>
          <w:lang w:val="ru-RU"/>
        </w:rPr>
        <w:t>О</w:t>
      </w:r>
      <w:r w:rsidR="001F4ACD" w:rsidRPr="001F4ACD">
        <w:rPr>
          <w:rFonts w:ascii="Calibri Light" w:hAnsi="Calibri Light" w:cstheme="majorHAnsi"/>
          <w:sz w:val="24"/>
          <w:szCs w:val="24"/>
          <w:lang w:val="ru-RU"/>
        </w:rPr>
        <w:t>б утверждении Положения о ввозе, хранении,</w:t>
      </w:r>
      <w:r w:rsidR="001F4ACD">
        <w:rPr>
          <w:rFonts w:ascii="Calibri Light" w:hAnsi="Calibri Light" w:cstheme="majorHAnsi"/>
          <w:sz w:val="24"/>
          <w:szCs w:val="24"/>
          <w:lang w:val="ru-RU"/>
        </w:rPr>
        <w:t xml:space="preserve"> </w:t>
      </w:r>
      <w:r w:rsidR="001F4ACD" w:rsidRPr="001F4ACD">
        <w:rPr>
          <w:rFonts w:ascii="Calibri Light" w:hAnsi="Calibri Light" w:cstheme="majorHAnsi"/>
          <w:sz w:val="24"/>
          <w:szCs w:val="24"/>
          <w:lang w:val="ru-RU"/>
        </w:rPr>
        <w:t>реализации и применении средств защиты растений и удобрений”</w:t>
      </w:r>
      <w:r w:rsidR="001F4ACD">
        <w:rPr>
          <w:rFonts w:ascii="Calibri Light" w:hAnsi="Calibri Light" w:cstheme="majorHAnsi"/>
          <w:sz w:val="24"/>
          <w:szCs w:val="24"/>
          <w:lang w:val="ru-RU"/>
        </w:rPr>
        <w:t>, будучи направленным для утверждения два раза, в обоих случаях он был отклонен</w:t>
      </w:r>
      <w:r w:rsidR="001F4ACD" w:rsidRPr="00256CA4">
        <w:rPr>
          <w:rStyle w:val="FootnoteReference"/>
          <w:rFonts w:ascii="Calibri Light" w:hAnsi="Calibri Light" w:cstheme="majorHAnsi"/>
          <w:sz w:val="24"/>
          <w:szCs w:val="24"/>
        </w:rPr>
        <w:footnoteReference w:id="14"/>
      </w:r>
      <w:r w:rsidR="001F4ACD" w:rsidRPr="001F4ACD">
        <w:rPr>
          <w:rFonts w:ascii="Calibri Light" w:hAnsi="Calibri Light" w:cstheme="majorHAnsi"/>
          <w:sz w:val="24"/>
          <w:szCs w:val="24"/>
          <w:lang w:val="ru-RU"/>
        </w:rPr>
        <w:t>.</w:t>
      </w:r>
      <w:r w:rsidR="00FE2B30">
        <w:rPr>
          <w:rFonts w:ascii="Calibri Light" w:hAnsi="Calibri Light" w:cstheme="majorHAnsi"/>
          <w:sz w:val="24"/>
          <w:szCs w:val="24"/>
          <w:lang w:val="ru-RU"/>
        </w:rPr>
        <w:t xml:space="preserve"> Также, МСХРРОС </w:t>
      </w:r>
      <w:r w:rsidR="00303FDC">
        <w:rPr>
          <w:rFonts w:ascii="Calibri Light" w:hAnsi="Calibri Light" w:cstheme="majorHAnsi"/>
          <w:sz w:val="24"/>
          <w:szCs w:val="24"/>
          <w:lang w:val="ru-RU"/>
        </w:rPr>
        <w:t xml:space="preserve">представило </w:t>
      </w:r>
      <w:r w:rsidR="00303FDC" w:rsidRPr="00FE2B30">
        <w:rPr>
          <w:rFonts w:ascii="Calibri Light" w:hAnsi="Calibri Light" w:cstheme="majorHAnsi"/>
          <w:sz w:val="24"/>
          <w:szCs w:val="24"/>
          <w:lang w:val="ru-RU"/>
        </w:rPr>
        <w:t xml:space="preserve">предложения по внесению изменений в национальную нормативную базу по субсидированию </w:t>
      </w:r>
      <w:r w:rsidR="00303FDC" w:rsidRPr="00303FDC">
        <w:rPr>
          <w:rFonts w:ascii="Calibri Light" w:hAnsi="Calibri Light" w:cstheme="majorHAnsi"/>
          <w:sz w:val="24"/>
          <w:szCs w:val="24"/>
          <w:lang w:val="ru-RU"/>
        </w:rPr>
        <w:t>„</w:t>
      </w:r>
      <w:r w:rsidR="00303FDC" w:rsidRPr="00303FDC">
        <w:rPr>
          <w:rFonts w:ascii="Calibri Light" w:hAnsi="Calibri Light" w:cstheme="majorHAnsi"/>
          <w:i/>
          <w:sz w:val="24"/>
          <w:szCs w:val="24"/>
          <w:lang w:val="ru-RU"/>
        </w:rPr>
        <w:t>местных производителей биологических и микробиологических средств защиты растений и профессиональных пользователей соответствующих средств”</w:t>
      </w:r>
      <w:r w:rsidR="00303FDC" w:rsidRPr="00256CA4">
        <w:rPr>
          <w:rStyle w:val="FootnoteReference"/>
          <w:rFonts w:ascii="Calibri Light" w:hAnsi="Calibri Light" w:cstheme="majorHAnsi"/>
          <w:i/>
          <w:sz w:val="24"/>
          <w:szCs w:val="24"/>
        </w:rPr>
        <w:footnoteReference w:id="15"/>
      </w:r>
      <w:r w:rsidR="00303FDC" w:rsidRPr="00303FDC">
        <w:rPr>
          <w:rFonts w:ascii="Calibri Light" w:hAnsi="Calibri Light" w:cstheme="majorHAnsi"/>
          <w:sz w:val="24"/>
          <w:szCs w:val="24"/>
          <w:lang w:val="ru-RU"/>
        </w:rPr>
        <w:t xml:space="preserve">, </w:t>
      </w:r>
      <w:r w:rsidR="00303FDC">
        <w:rPr>
          <w:rFonts w:ascii="Calibri Light" w:hAnsi="Calibri Light" w:cstheme="majorHAnsi"/>
          <w:sz w:val="24"/>
          <w:szCs w:val="24"/>
          <w:lang w:val="ru-RU"/>
        </w:rPr>
        <w:t>не б</w:t>
      </w:r>
      <w:r w:rsidR="00801E51">
        <w:rPr>
          <w:rFonts w:ascii="Calibri Light" w:hAnsi="Calibri Light" w:cstheme="majorHAnsi"/>
          <w:sz w:val="24"/>
          <w:szCs w:val="24"/>
          <w:lang w:val="ru-RU"/>
        </w:rPr>
        <w:t xml:space="preserve">удучи </w:t>
      </w:r>
      <w:r w:rsidR="00801E51" w:rsidRPr="00801E51">
        <w:rPr>
          <w:rFonts w:ascii="Calibri Light" w:hAnsi="Calibri Light" w:cstheme="majorHAnsi"/>
          <w:sz w:val="24"/>
          <w:szCs w:val="24"/>
          <w:lang w:val="ru-RU"/>
        </w:rPr>
        <w:t>предпринято</w:t>
      </w:r>
      <w:r w:rsidR="00801E51">
        <w:rPr>
          <w:rFonts w:ascii="Calibri Light" w:hAnsi="Calibri Light" w:cstheme="majorHAnsi"/>
          <w:sz w:val="24"/>
          <w:szCs w:val="24"/>
          <w:lang w:val="ru-RU"/>
        </w:rPr>
        <w:t xml:space="preserve"> до настоящего времени </w:t>
      </w:r>
      <w:r w:rsidR="00801E51" w:rsidRPr="00801E51">
        <w:rPr>
          <w:rFonts w:ascii="Calibri Light" w:hAnsi="Calibri Light" w:cstheme="majorHAnsi"/>
          <w:sz w:val="24"/>
          <w:szCs w:val="24"/>
          <w:lang w:val="ru-RU"/>
        </w:rPr>
        <w:t>никаких конкретных действий.</w:t>
      </w:r>
      <w:r w:rsidR="00801E51">
        <w:rPr>
          <w:rFonts w:ascii="Calibri Light" w:hAnsi="Calibri Light" w:cstheme="majorHAnsi"/>
          <w:sz w:val="24"/>
          <w:szCs w:val="24"/>
          <w:lang w:val="ru-RU"/>
        </w:rPr>
        <w:t xml:space="preserve"> Остальные меры были предназначены способствовать рациональному использованию </w:t>
      </w:r>
      <w:r w:rsidR="00801E51">
        <w:rPr>
          <w:rFonts w:ascii="Calibri Light" w:eastAsia="Times New Roman" w:hAnsi="Calibri Light" w:cstheme="majorHAnsi"/>
          <w:sz w:val="24"/>
          <w:szCs w:val="24"/>
          <w:lang w:val="ru-RU"/>
        </w:rPr>
        <w:t>ф</w:t>
      </w:r>
      <w:r w:rsidR="00801E51" w:rsidRPr="007938A8">
        <w:rPr>
          <w:rFonts w:ascii="Calibri Light" w:eastAsia="Times New Roman" w:hAnsi="Calibri Light" w:cstheme="majorHAnsi"/>
          <w:sz w:val="24"/>
          <w:szCs w:val="24"/>
          <w:lang w:val="ru-RU"/>
        </w:rPr>
        <w:t>итосанитарны</w:t>
      </w:r>
      <w:r w:rsidR="00801E51">
        <w:rPr>
          <w:rFonts w:ascii="Calibri Light" w:eastAsia="Times New Roman" w:hAnsi="Calibri Light" w:cstheme="majorHAnsi"/>
          <w:sz w:val="24"/>
          <w:szCs w:val="24"/>
          <w:lang w:val="ru-RU"/>
        </w:rPr>
        <w:t>х</w:t>
      </w:r>
      <w:r w:rsidR="00801E51" w:rsidRPr="007938A8">
        <w:rPr>
          <w:rFonts w:ascii="Calibri Light" w:eastAsia="Times New Roman" w:hAnsi="Calibri Light" w:cstheme="majorHAnsi"/>
          <w:sz w:val="24"/>
          <w:szCs w:val="24"/>
          <w:lang w:val="ru-RU"/>
        </w:rPr>
        <w:t xml:space="preserve"> </w:t>
      </w:r>
      <w:r w:rsidR="00801E51">
        <w:rPr>
          <w:rFonts w:ascii="Calibri Light" w:eastAsia="Times New Roman" w:hAnsi="Calibri Light" w:cstheme="majorHAnsi"/>
          <w:sz w:val="24"/>
          <w:szCs w:val="24"/>
          <w:lang w:val="ru-RU"/>
        </w:rPr>
        <w:t xml:space="preserve">средств, в том числе биологических средств защиты растений, </w:t>
      </w:r>
      <w:r w:rsidR="00801E51" w:rsidRPr="00801E51">
        <w:rPr>
          <w:rFonts w:ascii="Calibri Light" w:hAnsi="Calibri Light" w:cstheme="majorHAnsi"/>
          <w:sz w:val="24"/>
          <w:szCs w:val="24"/>
          <w:lang w:val="ru-RU"/>
        </w:rPr>
        <w:t>равномерно</w:t>
      </w:r>
      <w:r w:rsidR="00801E51">
        <w:rPr>
          <w:rFonts w:ascii="Calibri Light" w:hAnsi="Calibri Light" w:cstheme="majorHAnsi"/>
          <w:sz w:val="24"/>
          <w:szCs w:val="24"/>
          <w:lang w:val="ru-RU"/>
        </w:rPr>
        <w:t>му и сбалансированному</w:t>
      </w:r>
      <w:r w:rsidR="00801E51" w:rsidRPr="00801E51">
        <w:rPr>
          <w:rFonts w:ascii="Calibri Light" w:hAnsi="Calibri Light" w:cstheme="majorHAnsi"/>
          <w:sz w:val="24"/>
          <w:szCs w:val="24"/>
          <w:lang w:val="ru-RU"/>
        </w:rPr>
        <w:t xml:space="preserve"> внесени</w:t>
      </w:r>
      <w:r w:rsidR="00801E51">
        <w:rPr>
          <w:rFonts w:ascii="Calibri Light" w:hAnsi="Calibri Light" w:cstheme="majorHAnsi"/>
          <w:sz w:val="24"/>
          <w:szCs w:val="24"/>
          <w:lang w:val="ru-RU"/>
        </w:rPr>
        <w:t>ю</w:t>
      </w:r>
      <w:r w:rsidR="00801E51" w:rsidRPr="00801E51">
        <w:rPr>
          <w:rFonts w:ascii="Calibri Light" w:hAnsi="Calibri Light" w:cstheme="majorHAnsi"/>
          <w:sz w:val="24"/>
          <w:szCs w:val="24"/>
          <w:lang w:val="ru-RU"/>
        </w:rPr>
        <w:t xml:space="preserve"> химических и органических удобрений.</w:t>
      </w:r>
    </w:p>
    <w:p w:rsidR="00FE2B30" w:rsidRDefault="005810DE"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 этой связи подчеркивается, что органы, хотя должны были в </w:t>
      </w:r>
      <w:r w:rsidRPr="005810DE">
        <w:rPr>
          <w:rFonts w:ascii="Calibri Light" w:hAnsi="Calibri Light" w:cstheme="majorHAnsi"/>
          <w:sz w:val="24"/>
          <w:szCs w:val="24"/>
          <w:lang w:val="ru-RU"/>
        </w:rPr>
        <w:t>2019</w:t>
      </w:r>
      <w:r>
        <w:rPr>
          <w:rFonts w:ascii="Calibri Light" w:hAnsi="Calibri Light" w:cstheme="majorHAnsi"/>
          <w:sz w:val="24"/>
          <w:szCs w:val="24"/>
          <w:lang w:val="ru-RU"/>
        </w:rPr>
        <w:t xml:space="preserve"> году актуализировать и ввести в действие методологию по </w:t>
      </w:r>
      <w:r w:rsidRPr="005810DE">
        <w:rPr>
          <w:rFonts w:ascii="Calibri Light" w:hAnsi="Calibri Light" w:cstheme="majorHAnsi"/>
          <w:sz w:val="24"/>
          <w:szCs w:val="24"/>
          <w:lang w:val="ru-RU"/>
        </w:rPr>
        <w:t>взятию проб</w:t>
      </w:r>
      <w:r>
        <w:rPr>
          <w:rFonts w:ascii="Calibri Light" w:hAnsi="Calibri Light" w:cstheme="majorHAnsi"/>
          <w:sz w:val="24"/>
          <w:szCs w:val="24"/>
          <w:lang w:val="ru-RU"/>
        </w:rPr>
        <w:t xml:space="preserve"> растений, </w:t>
      </w:r>
      <w:r>
        <w:rPr>
          <w:rFonts w:ascii="Calibri Light" w:eastAsia="Times New Roman" w:hAnsi="Calibri Light" w:cstheme="majorHAnsi"/>
          <w:sz w:val="24"/>
          <w:szCs w:val="24"/>
          <w:lang w:val="ru-RU"/>
        </w:rPr>
        <w:t>продуктов</w:t>
      </w:r>
      <w:r w:rsidRPr="00E04CAC">
        <w:rPr>
          <w:rFonts w:ascii="Calibri Light" w:eastAsia="Times New Roman" w:hAnsi="Calibri Light" w:cstheme="majorHAnsi"/>
          <w:sz w:val="24"/>
          <w:szCs w:val="24"/>
          <w:lang w:val="ru-RU"/>
        </w:rPr>
        <w:t xml:space="preserve"> растительного происхождения</w:t>
      </w:r>
      <w:r>
        <w:rPr>
          <w:rFonts w:ascii="Calibri Light" w:eastAsia="Times New Roman" w:hAnsi="Calibri Light" w:cstheme="majorHAnsi"/>
          <w:sz w:val="24"/>
          <w:szCs w:val="24"/>
          <w:lang w:val="ru-RU"/>
        </w:rPr>
        <w:t xml:space="preserve"> и сопутствующих товаров, подлежащих </w:t>
      </w:r>
      <w:r w:rsidRPr="005810DE">
        <w:rPr>
          <w:rFonts w:ascii="Calibri Light" w:hAnsi="Calibri Light" w:cstheme="majorHAnsi"/>
          <w:sz w:val="24"/>
          <w:szCs w:val="24"/>
          <w:lang w:val="ru-RU"/>
        </w:rPr>
        <w:t>фитосанитарно</w:t>
      </w:r>
      <w:r>
        <w:rPr>
          <w:rFonts w:ascii="Calibri Light" w:hAnsi="Calibri Light" w:cstheme="majorHAnsi"/>
          <w:sz w:val="24"/>
          <w:szCs w:val="24"/>
          <w:lang w:val="ru-RU"/>
        </w:rPr>
        <w:t>му</w:t>
      </w:r>
      <w:r w:rsidRPr="005810DE">
        <w:rPr>
          <w:rFonts w:ascii="Calibri Light" w:hAnsi="Calibri Light" w:cstheme="majorHAnsi"/>
          <w:sz w:val="24"/>
          <w:szCs w:val="24"/>
          <w:lang w:val="ru-RU"/>
        </w:rPr>
        <w:t xml:space="preserve"> контрол</w:t>
      </w:r>
      <w:r>
        <w:rPr>
          <w:rFonts w:ascii="Calibri Light" w:hAnsi="Calibri Light" w:cstheme="majorHAnsi"/>
          <w:sz w:val="24"/>
          <w:szCs w:val="24"/>
          <w:lang w:val="ru-RU"/>
        </w:rPr>
        <w:t xml:space="preserve">ю и перевозке их для лабораторной </w:t>
      </w:r>
      <w:r w:rsidRPr="005810DE">
        <w:rPr>
          <w:rFonts w:ascii="Calibri Light" w:hAnsi="Calibri Light" w:cstheme="majorHAnsi"/>
          <w:sz w:val="24"/>
          <w:szCs w:val="24"/>
          <w:lang w:val="ru-RU"/>
        </w:rPr>
        <w:t>экс</w:t>
      </w:r>
      <w:r w:rsidR="0075620F">
        <w:rPr>
          <w:rFonts w:ascii="Calibri Light" w:hAnsi="Calibri Light" w:cstheme="majorHAnsi"/>
          <w:sz w:val="24"/>
          <w:szCs w:val="24"/>
          <w:lang w:val="ru-RU"/>
        </w:rPr>
        <w:t>п</w:t>
      </w:r>
      <w:r w:rsidRPr="005810DE">
        <w:rPr>
          <w:rFonts w:ascii="Calibri Light" w:hAnsi="Calibri Light" w:cstheme="majorHAnsi"/>
          <w:sz w:val="24"/>
          <w:szCs w:val="24"/>
          <w:lang w:val="ru-RU"/>
        </w:rPr>
        <w:t>ертизы</w:t>
      </w:r>
      <w:r>
        <w:rPr>
          <w:rFonts w:ascii="Calibri Light" w:hAnsi="Calibri Light" w:cstheme="majorHAnsi"/>
          <w:sz w:val="24"/>
          <w:szCs w:val="24"/>
          <w:lang w:val="ru-RU"/>
        </w:rPr>
        <w:t xml:space="preserve">, она еще находится в процессе разработки. В настоящее время органы руководствуются внутренними инструкциями, разработанными в </w:t>
      </w:r>
      <w:r w:rsidRPr="005810DE">
        <w:rPr>
          <w:rFonts w:ascii="Calibri Light" w:hAnsi="Calibri Light" w:cstheme="majorHAnsi"/>
          <w:sz w:val="24"/>
          <w:szCs w:val="24"/>
          <w:lang w:val="ru-RU"/>
        </w:rPr>
        <w:t>2013</w:t>
      </w:r>
      <w:r>
        <w:rPr>
          <w:rFonts w:ascii="Calibri Light" w:hAnsi="Calibri Light" w:cstheme="majorHAnsi"/>
          <w:sz w:val="24"/>
          <w:szCs w:val="24"/>
          <w:lang w:val="ru-RU"/>
        </w:rPr>
        <w:t xml:space="preserve"> году</w:t>
      </w:r>
      <w:r w:rsidRPr="00256CA4">
        <w:rPr>
          <w:rStyle w:val="FootnoteReference"/>
          <w:rFonts w:ascii="Calibri Light" w:hAnsi="Calibri Light" w:cstheme="majorHAnsi"/>
          <w:sz w:val="24"/>
          <w:szCs w:val="24"/>
        </w:rPr>
        <w:footnoteReference w:id="16"/>
      </w:r>
      <w:r w:rsidRPr="005810DE">
        <w:rPr>
          <w:rFonts w:ascii="Calibri Light" w:hAnsi="Calibri Light" w:cstheme="majorHAnsi"/>
          <w:sz w:val="24"/>
          <w:szCs w:val="24"/>
          <w:lang w:val="ru-RU"/>
        </w:rPr>
        <w:t>,</w:t>
      </w:r>
      <w:r>
        <w:rPr>
          <w:rFonts w:ascii="Calibri Light" w:hAnsi="Calibri Light" w:cstheme="majorHAnsi"/>
          <w:sz w:val="24"/>
          <w:szCs w:val="24"/>
          <w:lang w:val="ru-RU"/>
        </w:rPr>
        <w:t xml:space="preserve"> которые импортированы, </w:t>
      </w:r>
      <w:r w:rsidRPr="005810DE">
        <w:rPr>
          <w:rFonts w:ascii="Calibri Light" w:hAnsi="Calibri Light" w:cstheme="majorHAnsi"/>
          <w:sz w:val="24"/>
          <w:szCs w:val="24"/>
          <w:lang w:val="ru-RU"/>
        </w:rPr>
        <w:t>или новые вредители и вариации обработк</w:t>
      </w:r>
      <w:r>
        <w:rPr>
          <w:rFonts w:ascii="Calibri Light" w:hAnsi="Calibri Light" w:cstheme="majorHAnsi"/>
          <w:sz w:val="24"/>
          <w:szCs w:val="24"/>
          <w:lang w:val="ru-RU"/>
        </w:rPr>
        <w:t>и</w:t>
      </w:r>
      <w:r w:rsidRPr="005810DE">
        <w:rPr>
          <w:rFonts w:ascii="Calibri Light" w:hAnsi="Calibri Light" w:cstheme="majorHAnsi"/>
          <w:sz w:val="24"/>
          <w:szCs w:val="24"/>
          <w:lang w:val="ru-RU"/>
        </w:rPr>
        <w:t xml:space="preserve"> материалов против них</w:t>
      </w:r>
      <w:r>
        <w:rPr>
          <w:rFonts w:ascii="Calibri Light" w:hAnsi="Calibri Light" w:cstheme="majorHAnsi"/>
          <w:sz w:val="24"/>
          <w:szCs w:val="24"/>
          <w:lang w:val="ru-RU"/>
        </w:rPr>
        <w:t xml:space="preserve"> </w:t>
      </w:r>
      <w:r w:rsidRPr="005810DE">
        <w:rPr>
          <w:rFonts w:ascii="Calibri Light" w:hAnsi="Calibri Light" w:cstheme="majorHAnsi"/>
          <w:sz w:val="24"/>
          <w:szCs w:val="24"/>
          <w:lang w:val="ru-RU"/>
        </w:rPr>
        <w:t>требуют современных подходов и технологий</w:t>
      </w:r>
      <w:r>
        <w:rPr>
          <w:rFonts w:ascii="Calibri Light" w:hAnsi="Calibri Light" w:cstheme="majorHAnsi"/>
          <w:sz w:val="24"/>
          <w:szCs w:val="24"/>
          <w:lang w:val="ru-RU"/>
        </w:rPr>
        <w:t>.</w:t>
      </w:r>
    </w:p>
    <w:p w:rsidR="00D05830" w:rsidRDefault="00D05830"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Также, в </w:t>
      </w:r>
      <w:r w:rsidRPr="00D05830">
        <w:rPr>
          <w:rFonts w:ascii="Calibri Light" w:hAnsi="Calibri Light" w:cstheme="majorHAnsi"/>
          <w:sz w:val="24"/>
          <w:szCs w:val="24"/>
          <w:lang w:val="ru-RU"/>
        </w:rPr>
        <w:t>2020</w:t>
      </w:r>
      <w:r>
        <w:rPr>
          <w:rFonts w:ascii="Calibri Light" w:hAnsi="Calibri Light" w:cstheme="majorHAnsi"/>
          <w:sz w:val="24"/>
          <w:szCs w:val="24"/>
          <w:lang w:val="ru-RU"/>
        </w:rPr>
        <w:t xml:space="preserve"> году органы должны были принять меры </w:t>
      </w:r>
      <w:r w:rsidRPr="00D05830">
        <w:rPr>
          <w:rFonts w:ascii="Calibri Light" w:hAnsi="Calibri Light" w:cstheme="majorHAnsi"/>
          <w:sz w:val="24"/>
          <w:szCs w:val="24"/>
          <w:lang w:val="ru-RU"/>
        </w:rPr>
        <w:t xml:space="preserve">для облегчения </w:t>
      </w:r>
      <w:r>
        <w:rPr>
          <w:rFonts w:ascii="Calibri Light" w:hAnsi="Calibri Light" w:cstheme="majorHAnsi"/>
          <w:sz w:val="24"/>
          <w:szCs w:val="24"/>
          <w:lang w:val="ru-RU"/>
        </w:rPr>
        <w:t xml:space="preserve">одобрения </w:t>
      </w:r>
      <w:r w:rsidRPr="00D05830">
        <w:rPr>
          <w:rFonts w:ascii="Calibri Light" w:hAnsi="Calibri Light" w:cstheme="majorHAnsi"/>
          <w:sz w:val="24"/>
          <w:szCs w:val="24"/>
          <w:lang w:val="ru-RU"/>
        </w:rPr>
        <w:t>биологических средств защиты растений местного производства</w:t>
      </w:r>
      <w:r>
        <w:rPr>
          <w:rFonts w:ascii="Calibri Light" w:hAnsi="Calibri Light" w:cstheme="majorHAnsi"/>
          <w:sz w:val="24"/>
          <w:szCs w:val="24"/>
          <w:lang w:val="ru-RU"/>
        </w:rPr>
        <w:t xml:space="preserve"> с целью обеспечить развитие национального производственного сектора. </w:t>
      </w:r>
      <w:r w:rsidRPr="00D05830">
        <w:rPr>
          <w:rFonts w:ascii="Calibri Light" w:hAnsi="Calibri Light" w:cstheme="majorHAnsi"/>
          <w:sz w:val="24"/>
          <w:szCs w:val="24"/>
          <w:lang w:val="ru-RU"/>
        </w:rPr>
        <w:t xml:space="preserve">Однако они не приняли необходимых мер, поэтому в настоящее время в Республике Молдова созданы условия для одобрения и последующего использования только импортных </w:t>
      </w:r>
      <w:r>
        <w:rPr>
          <w:rFonts w:ascii="Calibri Light" w:hAnsi="Calibri Light" w:cstheme="majorHAnsi"/>
          <w:sz w:val="24"/>
          <w:szCs w:val="24"/>
          <w:lang w:val="ru-RU"/>
        </w:rPr>
        <w:t>биологи</w:t>
      </w:r>
      <w:r w:rsidRPr="00D05830">
        <w:rPr>
          <w:rFonts w:ascii="Calibri Light" w:hAnsi="Calibri Light" w:cstheme="majorHAnsi"/>
          <w:sz w:val="24"/>
          <w:szCs w:val="24"/>
          <w:lang w:val="ru-RU"/>
        </w:rPr>
        <w:t>ческих</w:t>
      </w:r>
      <w:r>
        <w:rPr>
          <w:rFonts w:ascii="Calibri Light" w:hAnsi="Calibri Light" w:cstheme="majorHAnsi"/>
          <w:sz w:val="24"/>
          <w:szCs w:val="24"/>
          <w:lang w:val="ru-RU"/>
        </w:rPr>
        <w:t xml:space="preserve"> ФСУ.</w:t>
      </w:r>
    </w:p>
    <w:p w:rsidR="00EB2459" w:rsidRDefault="00EB2459"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 этом отношении уточняется, что органы до конца </w:t>
      </w:r>
      <w:r w:rsidRPr="00EB2459">
        <w:rPr>
          <w:rFonts w:ascii="Calibri Light" w:hAnsi="Calibri Light" w:cstheme="majorHAnsi"/>
          <w:sz w:val="24"/>
          <w:szCs w:val="24"/>
          <w:lang w:val="ru-RU"/>
        </w:rPr>
        <w:t>2021</w:t>
      </w:r>
      <w:r>
        <w:rPr>
          <w:rFonts w:ascii="Calibri Light" w:hAnsi="Calibri Light" w:cstheme="majorHAnsi"/>
          <w:sz w:val="24"/>
          <w:szCs w:val="24"/>
          <w:lang w:val="ru-RU"/>
        </w:rPr>
        <w:t xml:space="preserve"> года должны были продвигать расширение использования биологи</w:t>
      </w:r>
      <w:r w:rsidRPr="00D05830">
        <w:rPr>
          <w:rFonts w:ascii="Calibri Light" w:hAnsi="Calibri Light" w:cstheme="majorHAnsi"/>
          <w:sz w:val="24"/>
          <w:szCs w:val="24"/>
          <w:lang w:val="ru-RU"/>
        </w:rPr>
        <w:t>чески</w:t>
      </w:r>
      <w:r>
        <w:rPr>
          <w:rFonts w:ascii="Calibri Light" w:hAnsi="Calibri Light" w:cstheme="majorHAnsi"/>
          <w:sz w:val="24"/>
          <w:szCs w:val="24"/>
          <w:lang w:val="ru-RU"/>
        </w:rPr>
        <w:t xml:space="preserve">х средств защиты растений, в том числе путем разработки мер по </w:t>
      </w:r>
      <w:r w:rsidRPr="00FE2B30">
        <w:rPr>
          <w:rFonts w:ascii="Calibri Light" w:hAnsi="Calibri Light" w:cstheme="majorHAnsi"/>
          <w:sz w:val="24"/>
          <w:szCs w:val="24"/>
          <w:lang w:val="ru-RU"/>
        </w:rPr>
        <w:t xml:space="preserve">субсидированию </w:t>
      </w:r>
      <w:r w:rsidRPr="00EB2459">
        <w:rPr>
          <w:rFonts w:ascii="Calibri Light" w:hAnsi="Calibri Light" w:cstheme="majorHAnsi"/>
          <w:sz w:val="24"/>
          <w:szCs w:val="24"/>
          <w:lang w:val="ru-RU"/>
        </w:rPr>
        <w:t>местных производителей</w:t>
      </w:r>
      <w:r>
        <w:rPr>
          <w:rFonts w:ascii="Calibri Light" w:hAnsi="Calibri Light" w:cstheme="majorHAnsi"/>
          <w:sz w:val="24"/>
          <w:szCs w:val="24"/>
          <w:lang w:val="ru-RU"/>
        </w:rPr>
        <w:t xml:space="preserve"> и пользователей таких биологи</w:t>
      </w:r>
      <w:r w:rsidRPr="00D05830">
        <w:rPr>
          <w:rFonts w:ascii="Calibri Light" w:hAnsi="Calibri Light" w:cstheme="majorHAnsi"/>
          <w:sz w:val="24"/>
          <w:szCs w:val="24"/>
          <w:lang w:val="ru-RU"/>
        </w:rPr>
        <w:t>чески</w:t>
      </w:r>
      <w:r>
        <w:rPr>
          <w:rFonts w:ascii="Calibri Light" w:hAnsi="Calibri Light" w:cstheme="majorHAnsi"/>
          <w:sz w:val="24"/>
          <w:szCs w:val="24"/>
          <w:lang w:val="ru-RU"/>
        </w:rPr>
        <w:t xml:space="preserve">х средств. Вопреки тому, что Министерство направило </w:t>
      </w:r>
      <w:r w:rsidR="00BB6EE3">
        <w:rPr>
          <w:rFonts w:ascii="Calibri Light" w:hAnsi="Calibri Light" w:cstheme="majorHAnsi"/>
          <w:sz w:val="24"/>
          <w:szCs w:val="24"/>
          <w:lang w:val="ru-RU"/>
        </w:rPr>
        <w:t xml:space="preserve">предложения по изменению национальной нормативной базы по </w:t>
      </w:r>
      <w:r w:rsidR="00BB6EE3" w:rsidRPr="00FE2B30">
        <w:rPr>
          <w:rFonts w:ascii="Calibri Light" w:hAnsi="Calibri Light" w:cstheme="majorHAnsi"/>
          <w:sz w:val="24"/>
          <w:szCs w:val="24"/>
          <w:lang w:val="ru-RU"/>
        </w:rPr>
        <w:t xml:space="preserve">субсидированию </w:t>
      </w:r>
      <w:r w:rsidR="00BB6EE3" w:rsidRPr="00EB2459">
        <w:rPr>
          <w:rFonts w:ascii="Calibri Light" w:hAnsi="Calibri Light" w:cstheme="majorHAnsi"/>
          <w:sz w:val="24"/>
          <w:szCs w:val="24"/>
          <w:lang w:val="ru-RU"/>
        </w:rPr>
        <w:t>местных производителей</w:t>
      </w:r>
      <w:r w:rsidR="00BB6EE3" w:rsidRPr="00BB6EE3">
        <w:rPr>
          <w:rFonts w:ascii="Calibri Light" w:hAnsi="Calibri Light" w:cstheme="majorHAnsi"/>
          <w:sz w:val="24"/>
          <w:szCs w:val="24"/>
          <w:lang w:val="ru-RU"/>
        </w:rPr>
        <w:t xml:space="preserve"> </w:t>
      </w:r>
      <w:r w:rsidR="00BB6EE3">
        <w:rPr>
          <w:rFonts w:ascii="Calibri Light" w:hAnsi="Calibri Light" w:cstheme="majorHAnsi"/>
          <w:sz w:val="24"/>
          <w:szCs w:val="24"/>
          <w:lang w:val="ru-RU"/>
        </w:rPr>
        <w:t>биологи</w:t>
      </w:r>
      <w:r w:rsidR="00BB6EE3" w:rsidRPr="00D05830">
        <w:rPr>
          <w:rFonts w:ascii="Calibri Light" w:hAnsi="Calibri Light" w:cstheme="majorHAnsi"/>
          <w:sz w:val="24"/>
          <w:szCs w:val="24"/>
          <w:lang w:val="ru-RU"/>
        </w:rPr>
        <w:t>чески</w:t>
      </w:r>
      <w:r w:rsidR="00BB6EE3">
        <w:rPr>
          <w:rFonts w:ascii="Calibri Light" w:hAnsi="Calibri Light" w:cstheme="majorHAnsi"/>
          <w:sz w:val="24"/>
          <w:szCs w:val="24"/>
          <w:lang w:val="ru-RU"/>
        </w:rPr>
        <w:t>х и микробиологи</w:t>
      </w:r>
      <w:r w:rsidR="00BB6EE3" w:rsidRPr="00D05830">
        <w:rPr>
          <w:rFonts w:ascii="Calibri Light" w:hAnsi="Calibri Light" w:cstheme="majorHAnsi"/>
          <w:sz w:val="24"/>
          <w:szCs w:val="24"/>
          <w:lang w:val="ru-RU"/>
        </w:rPr>
        <w:t>чески</w:t>
      </w:r>
      <w:r w:rsidR="00BB6EE3">
        <w:rPr>
          <w:rFonts w:ascii="Calibri Light" w:hAnsi="Calibri Light" w:cstheme="majorHAnsi"/>
          <w:sz w:val="24"/>
          <w:szCs w:val="24"/>
          <w:lang w:val="ru-RU"/>
        </w:rPr>
        <w:t xml:space="preserve">х средств защиты растений и </w:t>
      </w:r>
      <w:r w:rsidR="00BB6EE3" w:rsidRPr="00BB6EE3">
        <w:rPr>
          <w:rFonts w:ascii="Calibri Light" w:hAnsi="Calibri Light" w:cstheme="majorHAnsi"/>
          <w:sz w:val="24"/>
          <w:szCs w:val="24"/>
          <w:lang w:val="ru-RU"/>
        </w:rPr>
        <w:t>профессиональных пользователей соответствующих средств</w:t>
      </w:r>
      <w:r w:rsidR="00BB6EE3">
        <w:rPr>
          <w:rFonts w:ascii="Calibri Light" w:hAnsi="Calibri Light" w:cstheme="majorHAnsi"/>
          <w:sz w:val="24"/>
          <w:szCs w:val="24"/>
          <w:lang w:val="ru-RU"/>
        </w:rPr>
        <w:t xml:space="preserve"> для стимулирования производства и использования </w:t>
      </w:r>
      <w:r w:rsidR="00BB6EE3" w:rsidRPr="00BB6EE3">
        <w:rPr>
          <w:rFonts w:ascii="Calibri Light" w:hAnsi="Calibri Light" w:cstheme="majorHAnsi"/>
          <w:sz w:val="24"/>
          <w:szCs w:val="24"/>
          <w:lang w:val="ru-RU"/>
        </w:rPr>
        <w:t>соответствующих средств</w:t>
      </w:r>
      <w:r w:rsidR="00BB6EE3">
        <w:rPr>
          <w:rFonts w:ascii="Calibri Light" w:hAnsi="Calibri Light" w:cstheme="majorHAnsi"/>
          <w:sz w:val="24"/>
          <w:szCs w:val="24"/>
          <w:lang w:val="ru-RU"/>
        </w:rPr>
        <w:t xml:space="preserve"> в системах </w:t>
      </w:r>
      <w:r w:rsidR="00BB6EE3" w:rsidRPr="00BB6EE3">
        <w:rPr>
          <w:rFonts w:ascii="Calibri Light" w:hAnsi="Calibri Light" w:cstheme="majorHAnsi"/>
          <w:sz w:val="24"/>
          <w:szCs w:val="24"/>
          <w:lang w:val="ru-RU"/>
        </w:rPr>
        <w:t>интегрированной защите растений</w:t>
      </w:r>
      <w:r w:rsidR="00BB6EE3">
        <w:rPr>
          <w:rFonts w:ascii="Calibri Light" w:hAnsi="Calibri Light" w:cstheme="majorHAnsi"/>
          <w:sz w:val="24"/>
          <w:szCs w:val="24"/>
          <w:lang w:val="ru-RU"/>
        </w:rPr>
        <w:t xml:space="preserve">, </w:t>
      </w:r>
      <w:r w:rsidR="00466904">
        <w:rPr>
          <w:rFonts w:ascii="Calibri Light" w:hAnsi="Calibri Light" w:cstheme="majorHAnsi"/>
          <w:sz w:val="24"/>
          <w:szCs w:val="24"/>
          <w:lang w:val="ru-RU"/>
        </w:rPr>
        <w:t>дружественных окружающей среде, они остались без завершения.</w:t>
      </w:r>
    </w:p>
    <w:p w:rsidR="00466904" w:rsidRPr="00BB6EE3" w:rsidRDefault="00466904"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 результате, можно предварительно установить, что некоторые области, предусмотренные в Национальной программе и Плане действий, путем невнедрения действий по различным причинам или отсутствия межинституционального сотрудничества при </w:t>
      </w:r>
      <w:r>
        <w:rPr>
          <w:rFonts w:ascii="Calibri Light" w:hAnsi="Calibri Light" w:cstheme="majorHAnsi"/>
          <w:sz w:val="24"/>
          <w:szCs w:val="24"/>
          <w:lang w:val="ru-RU"/>
        </w:rPr>
        <w:lastRenderedPageBreak/>
        <w:t xml:space="preserve">разработке норм, рискуют не быть исчерпывающе регламентированными, таким образом, </w:t>
      </w:r>
      <w:r w:rsidR="00EA7AAF">
        <w:rPr>
          <w:rFonts w:ascii="Calibri Light" w:hAnsi="Calibri Light" w:cstheme="majorHAnsi"/>
          <w:sz w:val="24"/>
          <w:szCs w:val="24"/>
          <w:lang w:val="ru-RU"/>
        </w:rPr>
        <w:t xml:space="preserve">цели по оптимизации ассортимента </w:t>
      </w:r>
      <w:r w:rsidR="00EA7AAF">
        <w:rPr>
          <w:rFonts w:ascii="Calibri Light" w:eastAsia="Times New Roman" w:hAnsi="Calibri Light" w:cstheme="majorHAnsi"/>
          <w:sz w:val="24"/>
          <w:szCs w:val="24"/>
          <w:lang w:val="ru-RU"/>
        </w:rPr>
        <w:t>ф</w:t>
      </w:r>
      <w:r w:rsidR="00EA7AAF" w:rsidRPr="007938A8">
        <w:rPr>
          <w:rFonts w:ascii="Calibri Light" w:eastAsia="Times New Roman" w:hAnsi="Calibri Light" w:cstheme="majorHAnsi"/>
          <w:sz w:val="24"/>
          <w:szCs w:val="24"/>
          <w:lang w:val="ru-RU"/>
        </w:rPr>
        <w:t>итосанитарны</w:t>
      </w:r>
      <w:r w:rsidR="00EA7AAF">
        <w:rPr>
          <w:rFonts w:ascii="Calibri Light" w:eastAsia="Times New Roman" w:hAnsi="Calibri Light" w:cstheme="majorHAnsi"/>
          <w:sz w:val="24"/>
          <w:szCs w:val="24"/>
          <w:lang w:val="ru-RU"/>
        </w:rPr>
        <w:t>х</w:t>
      </w:r>
      <w:r w:rsidR="00EA7AAF" w:rsidRPr="007938A8">
        <w:rPr>
          <w:rFonts w:ascii="Calibri Light" w:eastAsia="Times New Roman" w:hAnsi="Calibri Light" w:cstheme="majorHAnsi"/>
          <w:sz w:val="24"/>
          <w:szCs w:val="24"/>
          <w:lang w:val="ru-RU"/>
        </w:rPr>
        <w:t xml:space="preserve"> </w:t>
      </w:r>
      <w:r w:rsidR="00EA7AAF">
        <w:rPr>
          <w:rFonts w:ascii="Calibri Light" w:eastAsia="Times New Roman" w:hAnsi="Calibri Light" w:cstheme="majorHAnsi"/>
          <w:sz w:val="24"/>
          <w:szCs w:val="24"/>
          <w:lang w:val="ru-RU"/>
        </w:rPr>
        <w:t xml:space="preserve">средств, разрешенных для использования в </w:t>
      </w:r>
      <w:r w:rsidR="00EA7AAF">
        <w:rPr>
          <w:rFonts w:ascii="Calibri Light" w:eastAsia="Calibri" w:hAnsi="Calibri Light" w:cstheme="majorHAnsi"/>
          <w:bCs/>
          <w:sz w:val="24"/>
          <w:szCs w:val="24"/>
          <w:lang w:val="ru-RU"/>
        </w:rPr>
        <w:t>сельском</w:t>
      </w:r>
      <w:r w:rsidR="00EA7AAF" w:rsidRPr="00E04CAC">
        <w:rPr>
          <w:rFonts w:ascii="Calibri Light" w:eastAsia="Calibri" w:hAnsi="Calibri Light" w:cstheme="majorHAnsi"/>
          <w:bCs/>
          <w:sz w:val="24"/>
          <w:szCs w:val="24"/>
          <w:lang w:val="ru-RU"/>
        </w:rPr>
        <w:t xml:space="preserve"> хозяйств</w:t>
      </w:r>
      <w:r w:rsidR="00EA7AAF">
        <w:rPr>
          <w:rFonts w:ascii="Calibri Light" w:eastAsia="Calibri" w:hAnsi="Calibri Light" w:cstheme="majorHAnsi"/>
          <w:bCs/>
          <w:sz w:val="24"/>
          <w:szCs w:val="24"/>
          <w:lang w:val="ru-RU"/>
        </w:rPr>
        <w:t>е</w:t>
      </w:r>
      <w:r w:rsidR="00EA7AAF" w:rsidRPr="00E04CAC">
        <w:rPr>
          <w:rFonts w:ascii="Calibri Light" w:eastAsia="Calibri" w:hAnsi="Calibri Light" w:cstheme="majorHAnsi"/>
          <w:bCs/>
          <w:sz w:val="24"/>
          <w:szCs w:val="24"/>
          <w:lang w:val="ru-RU"/>
        </w:rPr>
        <w:t xml:space="preserve"> Республики Молдова</w:t>
      </w:r>
      <w:r w:rsidR="00EA7AAF">
        <w:rPr>
          <w:rFonts w:ascii="Calibri Light" w:eastAsia="Calibri" w:hAnsi="Calibri Light" w:cstheme="majorHAnsi"/>
          <w:bCs/>
          <w:sz w:val="24"/>
          <w:szCs w:val="24"/>
          <w:lang w:val="ru-RU"/>
        </w:rPr>
        <w:t>, а также по оптимизации защиты растений не достигнут ожидаемых результатов.</w:t>
      </w:r>
    </w:p>
    <w:p w:rsidR="00256CA4" w:rsidRPr="00EA7AAF" w:rsidRDefault="00EA7AAF"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Так, хотя установленная деятельность должна инициировать процесс комплексного улучшения управления ФСУ, зарегистрированные </w:t>
      </w:r>
      <w:r w:rsidRPr="00EA7AAF">
        <w:rPr>
          <w:rFonts w:ascii="Calibri Light" w:hAnsi="Calibri Light" w:cstheme="majorHAnsi"/>
          <w:sz w:val="24"/>
          <w:szCs w:val="24"/>
          <w:lang w:val="ru-RU"/>
        </w:rPr>
        <w:t>задолженност</w:t>
      </w:r>
      <w:r>
        <w:rPr>
          <w:rFonts w:ascii="Calibri Light" w:hAnsi="Calibri Light" w:cstheme="majorHAnsi"/>
          <w:sz w:val="24"/>
          <w:szCs w:val="24"/>
          <w:lang w:val="ru-RU"/>
        </w:rPr>
        <w:t>и</w:t>
      </w:r>
      <w:r w:rsidRPr="00EA7AAF">
        <w:rPr>
          <w:rFonts w:ascii="Calibri Light" w:hAnsi="Calibri Light" w:cstheme="majorHAnsi"/>
          <w:sz w:val="24"/>
          <w:szCs w:val="24"/>
          <w:lang w:val="ru-RU"/>
        </w:rPr>
        <w:t xml:space="preserve"> только</w:t>
      </w:r>
      <w:r w:rsidR="006E2A88" w:rsidRPr="006E2A88">
        <w:rPr>
          <w:rFonts w:ascii="Calibri Light" w:hAnsi="Calibri Light" w:cstheme="majorHAnsi"/>
          <w:sz w:val="24"/>
          <w:szCs w:val="24"/>
          <w:lang w:val="ru-RU"/>
        </w:rPr>
        <w:t xml:space="preserve"> </w:t>
      </w:r>
      <w:r w:rsidR="006E2A88" w:rsidRPr="00EA7AAF">
        <w:rPr>
          <w:rFonts w:ascii="Calibri Light" w:hAnsi="Calibri Light" w:cstheme="majorHAnsi"/>
          <w:sz w:val="24"/>
          <w:szCs w:val="24"/>
          <w:lang w:val="ru-RU"/>
        </w:rPr>
        <w:t>усугубля</w:t>
      </w:r>
      <w:r w:rsidR="006E2A88">
        <w:rPr>
          <w:rFonts w:ascii="Calibri Light" w:hAnsi="Calibri Light" w:cstheme="majorHAnsi"/>
          <w:sz w:val="24"/>
          <w:szCs w:val="24"/>
          <w:lang w:val="ru-RU"/>
        </w:rPr>
        <w:t>ю</w:t>
      </w:r>
      <w:r w:rsidR="006E2A88" w:rsidRPr="00EA7AAF">
        <w:rPr>
          <w:rFonts w:ascii="Calibri Light" w:hAnsi="Calibri Light" w:cstheme="majorHAnsi"/>
          <w:sz w:val="24"/>
          <w:szCs w:val="24"/>
          <w:lang w:val="ru-RU"/>
        </w:rPr>
        <w:t>т неясности и пробелы</w:t>
      </w:r>
      <w:r w:rsidR="006E2A88">
        <w:rPr>
          <w:rFonts w:ascii="Calibri Light" w:hAnsi="Calibri Light" w:cstheme="majorHAnsi"/>
          <w:sz w:val="24"/>
          <w:szCs w:val="24"/>
          <w:lang w:val="ru-RU"/>
        </w:rPr>
        <w:t>, способствуя</w:t>
      </w:r>
      <w:r w:rsidR="005B05FF">
        <w:rPr>
          <w:rFonts w:ascii="Calibri Light" w:hAnsi="Calibri Light" w:cstheme="majorHAnsi"/>
          <w:sz w:val="24"/>
          <w:szCs w:val="24"/>
          <w:lang w:val="ru-RU"/>
        </w:rPr>
        <w:t xml:space="preserve"> увеличению рисков, обусловленных ФСУ. Представление нереализованных или частично реализованных действий, или срок исполнения которых приходится на </w:t>
      </w:r>
      <w:r w:rsidR="005B05FF" w:rsidRPr="005B05FF">
        <w:rPr>
          <w:rFonts w:ascii="Calibri Light" w:hAnsi="Calibri Light" w:cstheme="majorHAnsi"/>
          <w:sz w:val="24"/>
          <w:szCs w:val="24"/>
          <w:lang w:val="ru-RU"/>
        </w:rPr>
        <w:t>2022</w:t>
      </w:r>
      <w:r w:rsidR="005B05FF">
        <w:rPr>
          <w:rFonts w:ascii="Calibri Light" w:hAnsi="Calibri Light" w:cstheme="majorHAnsi"/>
          <w:sz w:val="24"/>
          <w:szCs w:val="24"/>
          <w:lang w:val="ru-RU"/>
        </w:rPr>
        <w:t xml:space="preserve"> год в рамках </w:t>
      </w:r>
      <w:r w:rsidR="005B05FF" w:rsidRPr="005B05FF">
        <w:rPr>
          <w:rFonts w:ascii="Calibri Light" w:hAnsi="Calibri Light" w:cstheme="majorHAnsi"/>
          <w:sz w:val="24"/>
          <w:szCs w:val="24"/>
          <w:lang w:val="ru-RU"/>
        </w:rPr>
        <w:t>Национальной программы по интегрированной защите растений на 2018-2027 годы и Плана действий по ее внедрению</w:t>
      </w:r>
      <w:r w:rsidR="005B05FF">
        <w:rPr>
          <w:rFonts w:ascii="Calibri Light" w:hAnsi="Calibri Light" w:cstheme="majorHAnsi"/>
          <w:sz w:val="24"/>
          <w:szCs w:val="24"/>
          <w:lang w:val="ru-RU"/>
        </w:rPr>
        <w:t xml:space="preserve"> показано в </w:t>
      </w:r>
      <w:r w:rsidR="005B05FF">
        <w:rPr>
          <w:rFonts w:ascii="Calibri Light" w:eastAsia="Times New Roman" w:hAnsi="Calibri Light" w:cstheme="majorHAnsi"/>
          <w:sz w:val="24"/>
          <w:lang w:val="ru-RU"/>
        </w:rPr>
        <w:t>приложении №3 к настоящему Отчету аудита.</w:t>
      </w:r>
    </w:p>
    <w:p w:rsidR="00256CA4" w:rsidRPr="005B05FF" w:rsidRDefault="005B05FF"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Из всего отмеченного, очевидна необходимость повышения усилий для внедрения мер из соответствующего </w:t>
      </w:r>
      <w:r w:rsidRPr="005B05FF">
        <w:rPr>
          <w:rFonts w:ascii="Calibri Light" w:hAnsi="Calibri Light" w:cstheme="majorHAnsi"/>
          <w:sz w:val="24"/>
          <w:szCs w:val="24"/>
          <w:lang w:val="ru-RU"/>
        </w:rPr>
        <w:t>Плана действий</w:t>
      </w:r>
      <w:r>
        <w:rPr>
          <w:rFonts w:ascii="Calibri Light" w:hAnsi="Calibri Light" w:cstheme="majorHAnsi"/>
          <w:sz w:val="24"/>
          <w:szCs w:val="24"/>
          <w:lang w:val="ru-RU"/>
        </w:rPr>
        <w:t>, или затягивание разработки и внедрения в разумные сроки как регулирующей базы, так и внутренней приведет к повышению рисков, связанных с несоответствующим управлением ФСУ, в том числе с воздействием на здоровье человека</w:t>
      </w:r>
      <w:r w:rsidR="00256CA4" w:rsidRPr="005B05FF">
        <w:rPr>
          <w:rFonts w:ascii="Calibri Light" w:hAnsi="Calibri Light" w:cstheme="majorHAnsi"/>
          <w:sz w:val="24"/>
          <w:szCs w:val="24"/>
          <w:lang w:val="ru-RU"/>
        </w:rPr>
        <w:t xml:space="preserve">. </w:t>
      </w:r>
    </w:p>
    <w:p w:rsidR="001A6656" w:rsidRDefault="00256CA4" w:rsidP="00256CA4">
      <w:pPr>
        <w:pStyle w:val="Heading2"/>
        <w:spacing w:before="240"/>
        <w:jc w:val="both"/>
        <w:rPr>
          <w:rFonts w:ascii="Calibri Light" w:eastAsia="Times New Roman" w:hAnsi="Calibri Light" w:cstheme="majorHAnsi"/>
          <w:b/>
          <w:i/>
          <w:color w:val="000000" w:themeColor="text1"/>
          <w:lang w:val="ru-RU" w:eastAsia="ro-RO"/>
        </w:rPr>
      </w:pPr>
      <w:bookmarkStart w:id="13" w:name="_Toc98239698"/>
      <w:r w:rsidRPr="005B05FF">
        <w:rPr>
          <w:rFonts w:ascii="Calibri Light" w:eastAsia="Times New Roman" w:hAnsi="Calibri Light" w:cstheme="majorHAnsi"/>
          <w:b/>
          <w:i/>
          <w:color w:val="000000" w:themeColor="text1"/>
          <w:lang w:val="ru-RU" w:eastAsia="ro-RO"/>
        </w:rPr>
        <w:t xml:space="preserve">4.1.3. </w:t>
      </w:r>
      <w:r w:rsidR="001A6656">
        <w:rPr>
          <w:rFonts w:ascii="Calibri Light" w:eastAsia="Times New Roman" w:hAnsi="Calibri Light" w:cstheme="majorHAnsi"/>
          <w:b/>
          <w:i/>
          <w:color w:val="000000" w:themeColor="text1"/>
          <w:lang w:val="ru-RU" w:eastAsia="ro-RO"/>
        </w:rPr>
        <w:t xml:space="preserve">Существующая регулирующая база в области </w:t>
      </w:r>
      <w:r w:rsidR="001A6656" w:rsidRPr="001A6656">
        <w:rPr>
          <w:rFonts w:ascii="Calibri Light" w:eastAsia="Times New Roman" w:hAnsi="Calibri Light" w:cstheme="majorHAnsi"/>
          <w:b/>
          <w:i/>
          <w:color w:val="000000" w:themeColor="text1"/>
          <w:lang w:val="ru-RU" w:eastAsia="ro-RO"/>
        </w:rPr>
        <w:t>фитосанитарны</w:t>
      </w:r>
      <w:r w:rsidR="001A6656">
        <w:rPr>
          <w:rFonts w:ascii="Calibri Light" w:eastAsia="Times New Roman" w:hAnsi="Calibri Light" w:cstheme="majorHAnsi"/>
          <w:b/>
          <w:i/>
          <w:color w:val="000000" w:themeColor="text1"/>
          <w:lang w:val="ru-RU" w:eastAsia="ro-RO"/>
        </w:rPr>
        <w:t>х</w:t>
      </w:r>
      <w:r w:rsidR="001A6656" w:rsidRPr="001A6656">
        <w:rPr>
          <w:rFonts w:ascii="Calibri Light" w:eastAsia="Times New Roman" w:hAnsi="Calibri Light" w:cstheme="majorHAnsi"/>
          <w:b/>
          <w:i/>
          <w:color w:val="000000" w:themeColor="text1"/>
          <w:lang w:val="ru-RU" w:eastAsia="ro-RO"/>
        </w:rPr>
        <w:t xml:space="preserve"> средств и удобрени</w:t>
      </w:r>
      <w:r w:rsidR="001A6656">
        <w:rPr>
          <w:rFonts w:ascii="Calibri Light" w:eastAsia="Times New Roman" w:hAnsi="Calibri Light" w:cstheme="majorHAnsi"/>
          <w:b/>
          <w:i/>
          <w:color w:val="000000" w:themeColor="text1"/>
          <w:lang w:val="ru-RU" w:eastAsia="ro-RO"/>
        </w:rPr>
        <w:t>й включает двойственные положения, а в некоторых случаях отсутствует вторичное законодательство.</w:t>
      </w:r>
      <w:bookmarkEnd w:id="13"/>
    </w:p>
    <w:p w:rsidR="006B417F" w:rsidRPr="006B417F" w:rsidRDefault="006B417F"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В</w:t>
      </w:r>
      <w:r w:rsidRPr="006B417F">
        <w:rPr>
          <w:rFonts w:ascii="Calibri Light" w:hAnsi="Calibri Light" w:cstheme="majorHAnsi"/>
          <w:sz w:val="24"/>
          <w:szCs w:val="24"/>
          <w:lang w:val="ru-RU"/>
        </w:rPr>
        <w:t xml:space="preserve"> </w:t>
      </w:r>
      <w:r w:rsidR="00256CA4" w:rsidRPr="006B417F">
        <w:rPr>
          <w:rFonts w:ascii="Calibri Light" w:hAnsi="Calibri Light" w:cstheme="majorHAnsi"/>
          <w:sz w:val="24"/>
          <w:szCs w:val="24"/>
          <w:lang w:val="ru-RU"/>
        </w:rPr>
        <w:t>2020</w:t>
      </w:r>
      <w:r>
        <w:rPr>
          <w:rFonts w:ascii="Calibri Light" w:hAnsi="Calibri Light" w:cstheme="majorHAnsi"/>
          <w:sz w:val="24"/>
          <w:szCs w:val="24"/>
          <w:lang w:val="ru-RU"/>
        </w:rPr>
        <w:t xml:space="preserve"> году в повестке органов была актуализация нормативной базы для устранения ситуаций конфликта между нормами, регулирующими область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средств и удобрений.</w:t>
      </w:r>
    </w:p>
    <w:p w:rsidR="00256CA4" w:rsidRDefault="006B417F"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 этой связи установлено, что некоторые нормы из </w:t>
      </w:r>
      <w:r w:rsidRPr="007F1950">
        <w:rPr>
          <w:rFonts w:ascii="Calibri Light" w:hAnsi="Calibri Light" w:cstheme="majorHAnsi"/>
          <w:sz w:val="24"/>
          <w:szCs w:val="24"/>
          <w:lang w:val="ru-RU"/>
        </w:rPr>
        <w:t>Постановлени</w:t>
      </w:r>
      <w:r>
        <w:rPr>
          <w:rFonts w:ascii="Calibri Light" w:hAnsi="Calibri Light" w:cstheme="majorHAnsi"/>
          <w:sz w:val="24"/>
          <w:szCs w:val="24"/>
          <w:lang w:val="ru-RU"/>
        </w:rPr>
        <w:t>я</w:t>
      </w:r>
      <w:r w:rsidRPr="007F1950">
        <w:rPr>
          <w:rFonts w:ascii="Calibri Light" w:hAnsi="Calibri Light" w:cstheme="majorHAnsi"/>
          <w:sz w:val="24"/>
          <w:szCs w:val="24"/>
          <w:lang w:val="ru-RU"/>
        </w:rPr>
        <w:t xml:space="preserve"> Правительства</w:t>
      </w:r>
      <w:r>
        <w:rPr>
          <w:rFonts w:ascii="Calibri Light" w:hAnsi="Calibri Light" w:cstheme="majorHAnsi"/>
          <w:sz w:val="24"/>
          <w:szCs w:val="24"/>
          <w:lang w:val="ru-RU"/>
        </w:rPr>
        <w:t xml:space="preserve"> №</w:t>
      </w:r>
      <w:r w:rsidRPr="006B417F">
        <w:rPr>
          <w:rFonts w:ascii="Calibri Light" w:hAnsi="Calibri Light" w:cstheme="majorHAnsi"/>
          <w:sz w:val="24"/>
          <w:szCs w:val="24"/>
          <w:lang w:val="ru-RU"/>
        </w:rPr>
        <w:t>1045/2005</w:t>
      </w:r>
      <w:r w:rsidRPr="00256CA4">
        <w:rPr>
          <w:rStyle w:val="FootnoteReference"/>
          <w:rFonts w:ascii="Calibri Light" w:hAnsi="Calibri Light" w:cstheme="majorHAnsi"/>
          <w:sz w:val="24"/>
          <w:szCs w:val="24"/>
        </w:rPr>
        <w:footnoteReference w:id="17"/>
      </w:r>
      <w:r>
        <w:rPr>
          <w:rFonts w:ascii="Calibri Light" w:hAnsi="Calibri Light" w:cstheme="majorHAnsi"/>
          <w:sz w:val="24"/>
          <w:szCs w:val="24"/>
          <w:lang w:val="ru-RU"/>
        </w:rPr>
        <w:t xml:space="preserve"> создают неопределенности при применении вследствие того, что они противоречат положениям Закона №</w:t>
      </w:r>
      <w:r w:rsidRPr="006B417F">
        <w:rPr>
          <w:rFonts w:ascii="Calibri Light" w:hAnsi="Calibri Light" w:cstheme="majorHAnsi"/>
          <w:sz w:val="24"/>
          <w:szCs w:val="24"/>
          <w:lang w:val="ru-RU"/>
        </w:rPr>
        <w:t>119/2004</w:t>
      </w:r>
      <w:r w:rsidRPr="00256CA4">
        <w:rPr>
          <w:rStyle w:val="FootnoteReference"/>
          <w:rFonts w:ascii="Calibri Light" w:hAnsi="Calibri Light" w:cstheme="majorHAnsi"/>
          <w:sz w:val="24"/>
          <w:szCs w:val="24"/>
        </w:rPr>
        <w:footnoteReference w:id="18"/>
      </w:r>
      <w:r>
        <w:rPr>
          <w:rFonts w:ascii="Calibri Light" w:hAnsi="Calibri Light" w:cstheme="majorHAnsi"/>
          <w:sz w:val="24"/>
          <w:szCs w:val="24"/>
          <w:lang w:val="ru-RU"/>
        </w:rPr>
        <w:t xml:space="preserve"> </w:t>
      </w:r>
      <w:r w:rsidR="005E39B6">
        <w:rPr>
          <w:rFonts w:ascii="Calibri Light" w:hAnsi="Calibri Light" w:cstheme="majorHAnsi"/>
          <w:sz w:val="24"/>
          <w:szCs w:val="24"/>
          <w:lang w:val="ru-RU"/>
        </w:rPr>
        <w:t>и провоцируют трудности в интерпретации и применении.</w:t>
      </w:r>
    </w:p>
    <w:p w:rsidR="005E39B6" w:rsidRPr="006B417F" w:rsidRDefault="005E39B6"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Так, актуализация норм должна устранить различия между законодательными положениями, </w:t>
      </w:r>
      <w:r w:rsidR="00513700">
        <w:rPr>
          <w:rFonts w:ascii="Calibri Light" w:hAnsi="Calibri Light" w:cstheme="majorHAnsi"/>
          <w:sz w:val="24"/>
          <w:szCs w:val="24"/>
          <w:lang w:val="ru-RU"/>
        </w:rPr>
        <w:t xml:space="preserve">установить требования </w:t>
      </w:r>
      <w:r w:rsidR="00513700" w:rsidRPr="00513700">
        <w:rPr>
          <w:rFonts w:ascii="Calibri Light" w:hAnsi="Calibri Light" w:cstheme="majorHAnsi"/>
          <w:sz w:val="24"/>
          <w:szCs w:val="24"/>
          <w:lang w:val="ru-RU"/>
        </w:rPr>
        <w:t>по безопасному использованию/хранению</w:t>
      </w:r>
      <w:r w:rsidR="00513700" w:rsidRPr="00513700">
        <w:rPr>
          <w:rFonts w:ascii="Calibri Light" w:eastAsia="Times New Roman" w:hAnsi="Calibri Light" w:cstheme="majorHAnsi"/>
          <w:sz w:val="24"/>
          <w:szCs w:val="24"/>
          <w:lang w:val="ru-RU"/>
        </w:rPr>
        <w:t xml:space="preserve"> </w:t>
      </w:r>
      <w:r w:rsidR="00513700">
        <w:rPr>
          <w:rFonts w:ascii="Calibri Light" w:eastAsia="Times New Roman" w:hAnsi="Calibri Light" w:cstheme="majorHAnsi"/>
          <w:sz w:val="24"/>
          <w:szCs w:val="24"/>
          <w:lang w:val="ru-RU"/>
        </w:rPr>
        <w:t>ф</w:t>
      </w:r>
      <w:r w:rsidR="00513700" w:rsidRPr="007938A8">
        <w:rPr>
          <w:rFonts w:ascii="Calibri Light" w:eastAsia="Times New Roman" w:hAnsi="Calibri Light" w:cstheme="majorHAnsi"/>
          <w:sz w:val="24"/>
          <w:szCs w:val="24"/>
          <w:lang w:val="ru-RU"/>
        </w:rPr>
        <w:t>итосанитарны</w:t>
      </w:r>
      <w:r w:rsidR="00513700">
        <w:rPr>
          <w:rFonts w:ascii="Calibri Light" w:eastAsia="Times New Roman" w:hAnsi="Calibri Light" w:cstheme="majorHAnsi"/>
          <w:sz w:val="24"/>
          <w:szCs w:val="24"/>
          <w:lang w:val="ru-RU"/>
        </w:rPr>
        <w:t>х</w:t>
      </w:r>
      <w:r w:rsidR="00513700" w:rsidRPr="007938A8">
        <w:rPr>
          <w:rFonts w:ascii="Calibri Light" w:eastAsia="Times New Roman" w:hAnsi="Calibri Light" w:cstheme="majorHAnsi"/>
          <w:sz w:val="24"/>
          <w:szCs w:val="24"/>
          <w:lang w:val="ru-RU"/>
        </w:rPr>
        <w:t xml:space="preserve"> </w:t>
      </w:r>
      <w:r w:rsidR="00513700">
        <w:rPr>
          <w:rFonts w:ascii="Calibri Light" w:eastAsia="Times New Roman" w:hAnsi="Calibri Light" w:cstheme="majorHAnsi"/>
          <w:sz w:val="24"/>
          <w:szCs w:val="24"/>
          <w:lang w:val="ru-RU"/>
        </w:rPr>
        <w:t xml:space="preserve">средств </w:t>
      </w:r>
      <w:r w:rsidR="00513700" w:rsidRPr="007938A8">
        <w:rPr>
          <w:rFonts w:ascii="Calibri Light" w:eastAsia="Times New Roman" w:hAnsi="Calibri Light" w:cstheme="majorHAnsi"/>
          <w:sz w:val="24"/>
          <w:szCs w:val="24"/>
          <w:lang w:val="ru-RU"/>
        </w:rPr>
        <w:t>и удобрени</w:t>
      </w:r>
      <w:r w:rsidR="00513700">
        <w:rPr>
          <w:rFonts w:ascii="Calibri Light" w:eastAsia="Times New Roman" w:hAnsi="Calibri Light" w:cstheme="majorHAnsi"/>
          <w:sz w:val="24"/>
          <w:szCs w:val="24"/>
          <w:lang w:val="ru-RU"/>
        </w:rPr>
        <w:t xml:space="preserve">й с целью минимизации их рисков для здоровья населения, для уклонения от проблем </w:t>
      </w:r>
      <w:r w:rsidR="00513700">
        <w:rPr>
          <w:rFonts w:ascii="Calibri Light" w:eastAsia="Calibri" w:hAnsi="Calibri Light" w:cstheme="majorHAnsi"/>
          <w:bCs/>
          <w:sz w:val="24"/>
          <w:szCs w:val="24"/>
          <w:lang w:val="ru-RU"/>
        </w:rPr>
        <w:t xml:space="preserve">окружающей среды, которые могут произойти в будущем, и для получения безопасной </w:t>
      </w:r>
      <w:r w:rsidR="00513700">
        <w:rPr>
          <w:rFonts w:ascii="Calibri Light" w:eastAsia="Times New Roman" w:hAnsi="Calibri Light" w:cstheme="majorHAnsi"/>
          <w:sz w:val="24"/>
          <w:szCs w:val="24"/>
          <w:lang w:val="ru-RU"/>
        </w:rPr>
        <w:t>продукции</w:t>
      </w:r>
      <w:r w:rsidR="00513700" w:rsidRPr="00E04CAC">
        <w:rPr>
          <w:rFonts w:ascii="Calibri Light" w:eastAsia="Times New Roman" w:hAnsi="Calibri Light" w:cstheme="majorHAnsi"/>
          <w:sz w:val="24"/>
          <w:szCs w:val="24"/>
          <w:lang w:val="ru-RU"/>
        </w:rPr>
        <w:t xml:space="preserve"> растительного происхождения</w:t>
      </w:r>
      <w:r w:rsidR="00513700">
        <w:rPr>
          <w:rFonts w:ascii="Calibri Light" w:eastAsia="Times New Roman" w:hAnsi="Calibri Light" w:cstheme="majorHAnsi"/>
          <w:sz w:val="24"/>
          <w:szCs w:val="24"/>
          <w:lang w:val="ru-RU"/>
        </w:rPr>
        <w:t xml:space="preserve"> в соответствии с показателями безвредности. Несмотря на то, что ответственные лица разработали проекты по изменению постановлений Правительства, они не были включены </w:t>
      </w:r>
      <w:r w:rsidR="00293E35">
        <w:rPr>
          <w:rFonts w:ascii="Calibri Light" w:eastAsia="Times New Roman" w:hAnsi="Calibri Light" w:cstheme="majorHAnsi"/>
          <w:sz w:val="24"/>
          <w:szCs w:val="24"/>
          <w:lang w:val="ru-RU"/>
        </w:rPr>
        <w:t xml:space="preserve">в повестку Правительства, необходим их пересмотр. </w:t>
      </w:r>
    </w:p>
    <w:p w:rsidR="00256CA4" w:rsidRDefault="00293E35"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Оценка нормативной базы, регламентирующей процесс управления ФСУ, установила, что хотя связанные с ней законы и нормативные акты содержат положения, подобные принципам европейского </w:t>
      </w:r>
      <w:r w:rsidRPr="00256CA4">
        <w:rPr>
          <w:rFonts w:ascii="Calibri Light" w:hAnsi="Calibri Light" w:cstheme="majorHAnsi"/>
          <w:sz w:val="24"/>
          <w:szCs w:val="24"/>
        </w:rPr>
        <w:t>Acquis</w:t>
      </w:r>
      <w:r w:rsidRPr="00293E35">
        <w:rPr>
          <w:rFonts w:ascii="Calibri Light" w:hAnsi="Calibri Light" w:cstheme="majorHAnsi"/>
          <w:sz w:val="24"/>
          <w:szCs w:val="24"/>
          <w:lang w:val="ru-RU"/>
        </w:rPr>
        <w:t>-</w:t>
      </w:r>
      <w:r>
        <w:rPr>
          <w:rFonts w:ascii="Calibri Light" w:hAnsi="Calibri Light" w:cstheme="majorHAnsi"/>
          <w:sz w:val="24"/>
          <w:szCs w:val="24"/>
          <w:lang w:val="ru-RU"/>
        </w:rPr>
        <w:t xml:space="preserve">а, </w:t>
      </w:r>
      <w:r w:rsidRPr="00293E35">
        <w:rPr>
          <w:rFonts w:ascii="Calibri Light" w:hAnsi="Calibri Light" w:cstheme="majorHAnsi"/>
          <w:sz w:val="24"/>
          <w:szCs w:val="24"/>
          <w:lang w:val="ru-RU"/>
        </w:rPr>
        <w:t>вторичное</w:t>
      </w:r>
      <w:r>
        <w:rPr>
          <w:rFonts w:ascii="Calibri Light" w:hAnsi="Calibri Light" w:cstheme="majorHAnsi"/>
          <w:sz w:val="24"/>
          <w:szCs w:val="24"/>
          <w:lang w:val="ru-RU"/>
        </w:rPr>
        <w:t xml:space="preserve"> национальное</w:t>
      </w:r>
      <w:r w:rsidRPr="00293E35">
        <w:rPr>
          <w:rFonts w:ascii="Calibri Light" w:hAnsi="Calibri Light" w:cstheme="majorHAnsi"/>
          <w:sz w:val="24"/>
          <w:szCs w:val="24"/>
          <w:lang w:val="ru-RU"/>
        </w:rPr>
        <w:t xml:space="preserve"> законодательство</w:t>
      </w:r>
      <w:r>
        <w:rPr>
          <w:rFonts w:ascii="Calibri Light" w:hAnsi="Calibri Light" w:cstheme="majorHAnsi"/>
          <w:sz w:val="24"/>
          <w:szCs w:val="24"/>
          <w:lang w:val="ru-RU"/>
        </w:rPr>
        <w:t xml:space="preserve"> не было разработано.</w:t>
      </w:r>
    </w:p>
    <w:p w:rsidR="00293E35" w:rsidRPr="00293E35" w:rsidRDefault="00293E35" w:rsidP="00256CA4">
      <w:pPr>
        <w:pStyle w:val="NoSpacing"/>
        <w:spacing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lastRenderedPageBreak/>
        <w:t xml:space="preserve">Этот факт создает неопределенность при применении норм, а также ситуации, в которых ответственные за процесс </w:t>
      </w:r>
      <w:r w:rsidRPr="00293E35">
        <w:rPr>
          <w:rFonts w:ascii="Calibri Light" w:hAnsi="Calibri Light" w:cstheme="majorHAnsi"/>
          <w:sz w:val="24"/>
          <w:szCs w:val="24"/>
          <w:lang w:val="ru-RU"/>
        </w:rPr>
        <w:t xml:space="preserve">должны решать </w:t>
      </w:r>
      <w:r w:rsidRPr="00256CA4">
        <w:rPr>
          <w:rFonts w:ascii="Calibri Light" w:hAnsi="Calibri Light" w:cstheme="majorHAnsi"/>
          <w:sz w:val="24"/>
          <w:szCs w:val="24"/>
        </w:rPr>
        <w:t>ad</w:t>
      </w:r>
      <w:r w:rsidRPr="00293E35">
        <w:rPr>
          <w:rFonts w:ascii="Calibri Light" w:hAnsi="Calibri Light" w:cstheme="majorHAnsi"/>
          <w:sz w:val="24"/>
          <w:szCs w:val="24"/>
          <w:lang w:val="ru-RU"/>
        </w:rPr>
        <w:t>-</w:t>
      </w:r>
      <w:r w:rsidRPr="00256CA4">
        <w:rPr>
          <w:rFonts w:ascii="Calibri Light" w:hAnsi="Calibri Light" w:cstheme="majorHAnsi"/>
          <w:sz w:val="24"/>
          <w:szCs w:val="24"/>
        </w:rPr>
        <w:t>hoc</w:t>
      </w:r>
      <w:r>
        <w:rPr>
          <w:rFonts w:ascii="Calibri Light" w:hAnsi="Calibri Light" w:cstheme="majorHAnsi"/>
          <w:sz w:val="24"/>
          <w:szCs w:val="24"/>
          <w:lang w:val="ru-RU"/>
        </w:rPr>
        <w:t xml:space="preserve"> или </w:t>
      </w:r>
      <w:r w:rsidR="00EF1CF3" w:rsidRPr="00293E35">
        <w:rPr>
          <w:rFonts w:ascii="Calibri Light" w:hAnsi="Calibri Light" w:cstheme="majorHAnsi"/>
          <w:sz w:val="24"/>
          <w:szCs w:val="24"/>
          <w:lang w:val="ru-RU"/>
        </w:rPr>
        <w:t xml:space="preserve">изобретать методы </w:t>
      </w:r>
      <w:r w:rsidR="00EF1CF3">
        <w:rPr>
          <w:rFonts w:ascii="Calibri Light" w:hAnsi="Calibri Light" w:cstheme="majorHAnsi"/>
          <w:sz w:val="24"/>
          <w:szCs w:val="24"/>
          <w:lang w:val="ru-RU"/>
        </w:rPr>
        <w:t xml:space="preserve">по </w:t>
      </w:r>
      <w:r w:rsidR="00EF1CF3" w:rsidRPr="00293E35">
        <w:rPr>
          <w:rFonts w:ascii="Calibri Light" w:hAnsi="Calibri Light" w:cstheme="majorHAnsi"/>
          <w:sz w:val="24"/>
          <w:szCs w:val="24"/>
          <w:lang w:val="ru-RU"/>
        </w:rPr>
        <w:t>устранени</w:t>
      </w:r>
      <w:r w:rsidR="00EF1CF3">
        <w:rPr>
          <w:rFonts w:ascii="Calibri Light" w:hAnsi="Calibri Light" w:cstheme="majorHAnsi"/>
          <w:sz w:val="24"/>
          <w:szCs w:val="24"/>
          <w:lang w:val="ru-RU"/>
        </w:rPr>
        <w:t>ю</w:t>
      </w:r>
      <w:r w:rsidR="00EF1CF3" w:rsidRPr="00293E35">
        <w:rPr>
          <w:rFonts w:ascii="Calibri Light" w:hAnsi="Calibri Light" w:cstheme="majorHAnsi"/>
          <w:sz w:val="24"/>
          <w:szCs w:val="24"/>
          <w:lang w:val="ru-RU"/>
        </w:rPr>
        <w:t xml:space="preserve"> недостатков</w:t>
      </w:r>
      <w:r w:rsidR="00EF1CF3">
        <w:rPr>
          <w:rFonts w:ascii="Calibri Light" w:hAnsi="Calibri Light" w:cstheme="majorHAnsi"/>
          <w:sz w:val="24"/>
          <w:szCs w:val="24"/>
          <w:lang w:val="ru-RU"/>
        </w:rPr>
        <w:t>.</w:t>
      </w:r>
    </w:p>
    <w:p w:rsidR="00EF1CF3" w:rsidRPr="00EF1CF3" w:rsidRDefault="00EF1CF3"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В результате, хотя ст.16 Закона №</w:t>
      </w:r>
      <w:r w:rsidRPr="00EF1CF3">
        <w:rPr>
          <w:rFonts w:ascii="Calibri Light" w:hAnsi="Calibri Light" w:cstheme="majorHAnsi"/>
          <w:sz w:val="24"/>
          <w:szCs w:val="24"/>
          <w:lang w:val="ru-RU"/>
        </w:rPr>
        <w:t>119/2004</w:t>
      </w:r>
      <w:r>
        <w:rPr>
          <w:rFonts w:ascii="Calibri Light" w:hAnsi="Calibri Light" w:cstheme="majorHAnsi"/>
          <w:sz w:val="24"/>
          <w:szCs w:val="24"/>
          <w:lang w:val="ru-RU"/>
        </w:rPr>
        <w:t xml:space="preserve"> регламентирует необходимость н</w:t>
      </w:r>
      <w:r w:rsidRPr="00EF1CF3">
        <w:rPr>
          <w:rFonts w:ascii="Calibri Light" w:hAnsi="Calibri Light" w:cstheme="majorHAnsi"/>
          <w:sz w:val="24"/>
          <w:szCs w:val="24"/>
          <w:lang w:val="ru-RU"/>
        </w:rPr>
        <w:t>ейтрализаци</w:t>
      </w:r>
      <w:r>
        <w:rPr>
          <w:rFonts w:ascii="Calibri Light" w:hAnsi="Calibri Light" w:cstheme="majorHAnsi"/>
          <w:sz w:val="24"/>
          <w:szCs w:val="24"/>
          <w:lang w:val="ru-RU"/>
        </w:rPr>
        <w:t>и</w:t>
      </w:r>
      <w:r w:rsidRPr="00EF1CF3">
        <w:rPr>
          <w:rFonts w:ascii="Calibri Light" w:hAnsi="Calibri Light" w:cstheme="majorHAnsi"/>
          <w:sz w:val="24"/>
          <w:szCs w:val="24"/>
          <w:lang w:val="ru-RU"/>
        </w:rPr>
        <w:t xml:space="preserve"> и/или уничтожени</w:t>
      </w:r>
      <w:r>
        <w:rPr>
          <w:rFonts w:ascii="Calibri Light" w:hAnsi="Calibri Light" w:cstheme="majorHAnsi"/>
          <w:sz w:val="24"/>
          <w:szCs w:val="24"/>
          <w:lang w:val="ru-RU"/>
        </w:rPr>
        <w:t>я</w:t>
      </w:r>
      <w:r w:rsidRPr="00EF1CF3">
        <w:rPr>
          <w:rFonts w:ascii="Calibri Light" w:hAnsi="Calibri Light" w:cstheme="majorHAnsi"/>
          <w:sz w:val="24"/>
          <w:szCs w:val="24"/>
          <w:lang w:val="ru-RU"/>
        </w:rPr>
        <w:t xml:space="preserve"> пришедших в негодность или запрещенных для применения средств фитосанитарного назначения и </w:t>
      </w:r>
      <w:r>
        <w:rPr>
          <w:rFonts w:ascii="Calibri Light" w:hAnsi="Calibri Light" w:cstheme="majorHAnsi"/>
          <w:sz w:val="24"/>
          <w:szCs w:val="24"/>
          <w:lang w:val="ru-RU"/>
        </w:rPr>
        <w:t>удобрений</w:t>
      </w:r>
      <w:r w:rsidRPr="00EF1CF3">
        <w:rPr>
          <w:rFonts w:ascii="Calibri Light" w:hAnsi="Calibri Light" w:cstheme="majorHAnsi"/>
          <w:sz w:val="24"/>
          <w:szCs w:val="24"/>
          <w:lang w:val="ru-RU"/>
        </w:rPr>
        <w:t>,</w:t>
      </w:r>
      <w:r>
        <w:rPr>
          <w:rFonts w:ascii="Calibri Light" w:hAnsi="Calibri Light" w:cstheme="majorHAnsi"/>
          <w:sz w:val="24"/>
          <w:szCs w:val="24"/>
          <w:lang w:val="ru-RU"/>
        </w:rPr>
        <w:t xml:space="preserve"> </w:t>
      </w:r>
      <w:r w:rsidRPr="00EF1CF3">
        <w:rPr>
          <w:rFonts w:ascii="Calibri Light" w:hAnsi="Calibri Light" w:cstheme="majorHAnsi"/>
          <w:sz w:val="24"/>
          <w:szCs w:val="24"/>
          <w:lang w:val="ru-RU"/>
        </w:rPr>
        <w:t>дезактиваци</w:t>
      </w:r>
      <w:r>
        <w:rPr>
          <w:rFonts w:ascii="Calibri Light" w:hAnsi="Calibri Light" w:cstheme="majorHAnsi"/>
          <w:sz w:val="24"/>
          <w:szCs w:val="24"/>
          <w:lang w:val="ru-RU"/>
        </w:rPr>
        <w:t>и и/или уничтожения</w:t>
      </w:r>
      <w:r w:rsidRPr="00EF1CF3">
        <w:rPr>
          <w:rFonts w:ascii="Calibri Light" w:hAnsi="Calibri Light" w:cstheme="majorHAnsi"/>
          <w:sz w:val="24"/>
          <w:szCs w:val="24"/>
          <w:lang w:val="ru-RU"/>
        </w:rPr>
        <w:t xml:space="preserve"> тары из-под них</w:t>
      </w:r>
      <w:r w:rsidR="00520211">
        <w:rPr>
          <w:rFonts w:ascii="Calibri Light" w:hAnsi="Calibri Light" w:cstheme="majorHAnsi"/>
          <w:sz w:val="24"/>
          <w:szCs w:val="24"/>
          <w:lang w:val="ru-RU"/>
        </w:rPr>
        <w:t xml:space="preserve">, нормативная база не предусматривает в этой связи непосредственных процедур. Или методы ликвидации </w:t>
      </w:r>
      <w:r w:rsidR="00520211">
        <w:rPr>
          <w:rFonts w:ascii="Calibri Light" w:eastAsia="Times New Roman" w:hAnsi="Calibri Light" w:cstheme="majorHAnsi"/>
          <w:sz w:val="24"/>
          <w:szCs w:val="24"/>
          <w:lang w:val="ru-RU"/>
        </w:rPr>
        <w:t>ф</w:t>
      </w:r>
      <w:r w:rsidR="00520211" w:rsidRPr="007938A8">
        <w:rPr>
          <w:rFonts w:ascii="Calibri Light" w:eastAsia="Times New Roman" w:hAnsi="Calibri Light" w:cstheme="majorHAnsi"/>
          <w:sz w:val="24"/>
          <w:szCs w:val="24"/>
          <w:lang w:val="ru-RU"/>
        </w:rPr>
        <w:t>итосанитарны</w:t>
      </w:r>
      <w:r w:rsidR="00520211">
        <w:rPr>
          <w:rFonts w:ascii="Calibri Light" w:eastAsia="Times New Roman" w:hAnsi="Calibri Light" w:cstheme="majorHAnsi"/>
          <w:sz w:val="24"/>
          <w:szCs w:val="24"/>
          <w:lang w:val="ru-RU"/>
        </w:rPr>
        <w:t>х</w:t>
      </w:r>
      <w:r w:rsidR="00520211" w:rsidRPr="007938A8">
        <w:rPr>
          <w:rFonts w:ascii="Calibri Light" w:eastAsia="Times New Roman" w:hAnsi="Calibri Light" w:cstheme="majorHAnsi"/>
          <w:sz w:val="24"/>
          <w:szCs w:val="24"/>
          <w:lang w:val="ru-RU"/>
        </w:rPr>
        <w:t xml:space="preserve"> </w:t>
      </w:r>
      <w:r w:rsidR="00520211">
        <w:rPr>
          <w:rFonts w:ascii="Calibri Light" w:eastAsia="Times New Roman" w:hAnsi="Calibri Light" w:cstheme="majorHAnsi"/>
          <w:sz w:val="24"/>
          <w:szCs w:val="24"/>
          <w:lang w:val="ru-RU"/>
        </w:rPr>
        <w:t xml:space="preserve">средств </w:t>
      </w:r>
      <w:r w:rsidR="00520211" w:rsidRPr="007938A8">
        <w:rPr>
          <w:rFonts w:ascii="Calibri Light" w:eastAsia="Times New Roman" w:hAnsi="Calibri Light" w:cstheme="majorHAnsi"/>
          <w:sz w:val="24"/>
          <w:szCs w:val="24"/>
          <w:lang w:val="ru-RU"/>
        </w:rPr>
        <w:t>и удобрени</w:t>
      </w:r>
      <w:r w:rsidR="00520211">
        <w:rPr>
          <w:rFonts w:ascii="Calibri Light" w:eastAsia="Times New Roman" w:hAnsi="Calibri Light" w:cstheme="majorHAnsi"/>
          <w:sz w:val="24"/>
          <w:szCs w:val="24"/>
          <w:lang w:val="ru-RU"/>
        </w:rPr>
        <w:t>й должны быть разработаны органами, перечисленными в нормативной базе</w:t>
      </w:r>
      <w:r w:rsidR="00520211" w:rsidRPr="00256CA4">
        <w:rPr>
          <w:rStyle w:val="FootnoteReference"/>
          <w:rFonts w:ascii="Calibri Light" w:hAnsi="Calibri Light" w:cstheme="majorHAnsi"/>
          <w:sz w:val="24"/>
          <w:szCs w:val="24"/>
        </w:rPr>
        <w:footnoteReference w:id="19"/>
      </w:r>
      <w:r w:rsidR="00520211" w:rsidRPr="00520211">
        <w:rPr>
          <w:rFonts w:ascii="Calibri Light" w:hAnsi="Calibri Light" w:cstheme="majorHAnsi"/>
          <w:sz w:val="24"/>
          <w:szCs w:val="24"/>
          <w:lang w:val="ru-RU"/>
        </w:rPr>
        <w:t>,</w:t>
      </w:r>
      <w:r w:rsidR="00520211">
        <w:rPr>
          <w:rFonts w:ascii="Calibri Light" w:hAnsi="Calibri Light" w:cstheme="majorHAnsi"/>
          <w:sz w:val="24"/>
          <w:szCs w:val="24"/>
          <w:lang w:val="ru-RU"/>
        </w:rPr>
        <w:t xml:space="preserve"> действие не разработано до настоящего</w:t>
      </w:r>
      <w:r w:rsidR="00D1303A">
        <w:rPr>
          <w:rFonts w:ascii="Calibri Light" w:hAnsi="Calibri Light" w:cstheme="majorHAnsi"/>
          <w:sz w:val="24"/>
          <w:szCs w:val="24"/>
          <w:lang w:val="ru-RU"/>
        </w:rPr>
        <w:t xml:space="preserve"> </w:t>
      </w:r>
      <w:r w:rsidR="00520211">
        <w:rPr>
          <w:rFonts w:ascii="Calibri Light" w:hAnsi="Calibri Light" w:cstheme="majorHAnsi"/>
          <w:sz w:val="24"/>
          <w:szCs w:val="24"/>
          <w:lang w:val="ru-RU"/>
        </w:rPr>
        <w:t>времени.</w:t>
      </w:r>
    </w:p>
    <w:p w:rsidR="00D1303A" w:rsidRDefault="00D1303A" w:rsidP="00256CA4">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В настоящее время существуют лишь положения для уничтожения значительных количеств неиспользованных пестицидов</w:t>
      </w:r>
      <w:r w:rsidRPr="00256CA4">
        <w:rPr>
          <w:rStyle w:val="FootnoteReference"/>
          <w:rFonts w:ascii="Calibri Light" w:hAnsi="Calibri Light" w:cstheme="majorHAnsi"/>
          <w:sz w:val="24"/>
          <w:szCs w:val="24"/>
        </w:rPr>
        <w:footnoteReference w:id="20"/>
      </w:r>
      <w:r>
        <w:rPr>
          <w:rFonts w:ascii="Calibri Light" w:hAnsi="Calibri Light" w:cstheme="majorHAnsi"/>
          <w:sz w:val="24"/>
          <w:szCs w:val="24"/>
          <w:lang w:val="ru-RU"/>
        </w:rPr>
        <w:t xml:space="preserve">, которые должны быть сожжены. Вместе с тем, в настоящее время в </w:t>
      </w:r>
      <w:r w:rsidRPr="00E04CAC">
        <w:rPr>
          <w:rFonts w:ascii="Calibri Light" w:eastAsia="Calibri" w:hAnsi="Calibri Light" w:cstheme="majorHAnsi"/>
          <w:bCs/>
          <w:sz w:val="24"/>
          <w:szCs w:val="24"/>
          <w:lang w:val="ru-RU"/>
        </w:rPr>
        <w:t>Республик</w:t>
      </w:r>
      <w:r>
        <w:rPr>
          <w:rFonts w:ascii="Calibri Light" w:eastAsia="Calibri" w:hAnsi="Calibri Light" w:cstheme="majorHAnsi"/>
          <w:bCs/>
          <w:sz w:val="24"/>
          <w:szCs w:val="24"/>
          <w:lang w:val="ru-RU"/>
        </w:rPr>
        <w:t>е</w:t>
      </w:r>
      <w:r w:rsidRPr="00E04CAC">
        <w:rPr>
          <w:rFonts w:ascii="Calibri Light" w:eastAsia="Calibri" w:hAnsi="Calibri Light" w:cstheme="majorHAnsi"/>
          <w:bCs/>
          <w:sz w:val="24"/>
          <w:szCs w:val="24"/>
          <w:lang w:val="ru-RU"/>
        </w:rPr>
        <w:t xml:space="preserve"> Молдова</w:t>
      </w:r>
      <w:r>
        <w:rPr>
          <w:rFonts w:ascii="Calibri Light" w:eastAsia="Calibri" w:hAnsi="Calibri Light" w:cstheme="majorHAnsi"/>
          <w:bCs/>
          <w:sz w:val="24"/>
          <w:szCs w:val="24"/>
          <w:lang w:val="ru-RU"/>
        </w:rPr>
        <w:t xml:space="preserve"> отсутствуют единицы, способные сжечь </w:t>
      </w:r>
      <w:r>
        <w:rPr>
          <w:rFonts w:ascii="Calibri Light" w:hAnsi="Calibri Light" w:cstheme="majorHAnsi"/>
          <w:sz w:val="24"/>
          <w:szCs w:val="24"/>
          <w:lang w:val="ru-RU"/>
        </w:rPr>
        <w:t>неиспользованные пестициды, они были накоплены до выявления решения</w:t>
      </w:r>
      <w:r w:rsidR="0025116F">
        <w:rPr>
          <w:rFonts w:ascii="Calibri Light" w:hAnsi="Calibri Light" w:cstheme="majorHAnsi"/>
          <w:sz w:val="24"/>
          <w:szCs w:val="24"/>
          <w:lang w:val="ru-RU"/>
        </w:rPr>
        <w:t xml:space="preserve"> проблемы</w:t>
      </w:r>
      <w:r>
        <w:rPr>
          <w:rFonts w:ascii="Calibri Light" w:hAnsi="Calibri Light" w:cstheme="majorHAnsi"/>
          <w:sz w:val="24"/>
          <w:szCs w:val="24"/>
          <w:lang w:val="ru-RU"/>
        </w:rPr>
        <w:t xml:space="preserve">. Таким образом, как нормативный пробел, так и отсутствие технических условий </w:t>
      </w:r>
      <w:r>
        <w:rPr>
          <w:rFonts w:ascii="Calibri Light" w:eastAsia="Times New Roman" w:hAnsi="Calibri Light" w:cstheme="majorHAnsi"/>
          <w:sz w:val="24"/>
          <w:szCs w:val="24"/>
          <w:lang w:val="ru-RU"/>
        </w:rPr>
        <w:t>создают риски складирования и уничтожения</w:t>
      </w:r>
      <w:r w:rsidR="00D57D61">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как упаковки, так и 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средств без соблюдения норм защиты</w:t>
      </w:r>
      <w:r w:rsidR="0025116F">
        <w:rPr>
          <w:rFonts w:ascii="Calibri Light" w:eastAsia="Times New Roman" w:hAnsi="Calibri Light" w:cstheme="majorHAnsi"/>
          <w:sz w:val="24"/>
          <w:szCs w:val="24"/>
          <w:lang w:val="ru-RU"/>
        </w:rPr>
        <w:t xml:space="preserve">, </w:t>
      </w:r>
      <w:r w:rsidR="0025116F" w:rsidRPr="0025116F">
        <w:rPr>
          <w:rFonts w:ascii="Calibri Light" w:hAnsi="Calibri Light" w:cstheme="majorHAnsi"/>
          <w:sz w:val="24"/>
          <w:szCs w:val="24"/>
          <w:lang w:val="ru-RU"/>
        </w:rPr>
        <w:t>загрязнение почвы, воды и воздуха опасными веществами неизбежно.</w:t>
      </w:r>
    </w:p>
    <w:p w:rsidR="00256CA4" w:rsidRPr="0025116F" w:rsidRDefault="0025116F" w:rsidP="0025116F">
      <w:pPr>
        <w:pStyle w:val="Heading1"/>
        <w:numPr>
          <w:ilvl w:val="1"/>
          <w:numId w:val="24"/>
        </w:numPr>
        <w:rPr>
          <w:rFonts w:ascii="Calibri Light" w:eastAsia="Calibri" w:hAnsi="Calibri Light" w:cstheme="majorHAnsi"/>
          <w:b/>
          <w:color w:val="000000" w:themeColor="text1"/>
          <w:sz w:val="24"/>
          <w:szCs w:val="24"/>
          <w:lang w:val="ru-RU"/>
        </w:rPr>
      </w:pPr>
      <w:bookmarkStart w:id="14" w:name="_Toc98239699"/>
      <w:r w:rsidRPr="0025116F">
        <w:rPr>
          <w:rFonts w:ascii="Calibri Light" w:eastAsia="Calibri" w:hAnsi="Calibri Light" w:cstheme="majorHAnsi"/>
          <w:b/>
          <w:color w:val="000000" w:themeColor="text1"/>
          <w:sz w:val="24"/>
          <w:szCs w:val="24"/>
          <w:lang w:val="ru-RU"/>
        </w:rPr>
        <w:t>2.</w:t>
      </w:r>
      <w:r w:rsidRPr="0025116F">
        <w:rPr>
          <w:rFonts w:ascii="Calibri Light" w:eastAsia="Calibri" w:hAnsi="Calibri Light" w:cstheme="majorHAnsi"/>
          <w:b/>
          <w:color w:val="000000" w:themeColor="text1"/>
          <w:sz w:val="24"/>
          <w:szCs w:val="24"/>
          <w:lang w:val="ru-RU"/>
        </w:rPr>
        <w:tab/>
        <w:t>Процесс управления фитосанитарны</w:t>
      </w:r>
      <w:r>
        <w:rPr>
          <w:rFonts w:ascii="Calibri Light" w:eastAsia="Calibri" w:hAnsi="Calibri Light" w:cstheme="majorHAnsi"/>
          <w:b/>
          <w:color w:val="000000" w:themeColor="text1"/>
          <w:sz w:val="24"/>
          <w:szCs w:val="24"/>
          <w:lang w:val="ru-RU"/>
        </w:rPr>
        <w:t>ми</w:t>
      </w:r>
      <w:r w:rsidRPr="0025116F">
        <w:rPr>
          <w:rFonts w:ascii="Calibri Light" w:eastAsia="Calibri" w:hAnsi="Calibri Light" w:cstheme="majorHAnsi"/>
          <w:b/>
          <w:color w:val="000000" w:themeColor="text1"/>
          <w:sz w:val="24"/>
          <w:szCs w:val="24"/>
          <w:lang w:val="ru-RU"/>
        </w:rPr>
        <w:t xml:space="preserve"> средства</w:t>
      </w:r>
      <w:r>
        <w:rPr>
          <w:rFonts w:ascii="Calibri Light" w:eastAsia="Calibri" w:hAnsi="Calibri Light" w:cstheme="majorHAnsi"/>
          <w:b/>
          <w:color w:val="000000" w:themeColor="text1"/>
          <w:sz w:val="24"/>
          <w:szCs w:val="24"/>
          <w:lang w:val="ru-RU"/>
        </w:rPr>
        <w:t>ми</w:t>
      </w:r>
      <w:r w:rsidRPr="0025116F">
        <w:rPr>
          <w:rFonts w:ascii="Calibri Light" w:eastAsia="Calibri" w:hAnsi="Calibri Light" w:cstheme="majorHAnsi"/>
          <w:b/>
          <w:color w:val="000000" w:themeColor="text1"/>
          <w:sz w:val="24"/>
          <w:szCs w:val="24"/>
          <w:lang w:val="ru-RU"/>
        </w:rPr>
        <w:t xml:space="preserve"> и удобрения</w:t>
      </w:r>
      <w:r>
        <w:rPr>
          <w:rFonts w:ascii="Calibri Light" w:eastAsia="Calibri" w:hAnsi="Calibri Light" w:cstheme="majorHAnsi"/>
          <w:b/>
          <w:color w:val="000000" w:themeColor="text1"/>
          <w:sz w:val="24"/>
          <w:szCs w:val="24"/>
          <w:lang w:val="ru-RU"/>
        </w:rPr>
        <w:t>ми</w:t>
      </w:r>
      <w:r w:rsidRPr="0025116F">
        <w:rPr>
          <w:rFonts w:ascii="Calibri Light" w:eastAsia="Calibri" w:hAnsi="Calibri Light" w:cstheme="majorHAnsi"/>
          <w:b/>
          <w:color w:val="000000" w:themeColor="text1"/>
          <w:sz w:val="24"/>
          <w:szCs w:val="24"/>
          <w:lang w:val="ru-RU"/>
        </w:rPr>
        <w:t xml:space="preserve"> обеспечивает их эффективное использование?</w:t>
      </w:r>
      <w:bookmarkEnd w:id="14"/>
    </w:p>
    <w:p w:rsidR="009B78A6" w:rsidRDefault="0025116F" w:rsidP="009B78A6">
      <w:pPr>
        <w:pBdr>
          <w:bottom w:val="single" w:sz="6" w:space="1" w:color="auto"/>
        </w:pBdr>
        <w:spacing w:before="120"/>
        <w:jc w:val="both"/>
        <w:rPr>
          <w:rFonts w:ascii="Calibri Light" w:hAnsi="Calibri Light" w:cstheme="majorHAnsi"/>
          <w:b/>
          <w:i/>
          <w:sz w:val="24"/>
          <w:lang w:val="ru-RU"/>
        </w:rPr>
      </w:pPr>
      <w:r w:rsidRPr="0025116F">
        <w:rPr>
          <w:rFonts w:ascii="Calibri Light" w:eastAsia="Times New Roman" w:hAnsi="Calibri Light" w:cstheme="majorHAnsi"/>
          <w:b/>
          <w:i/>
          <w:sz w:val="24"/>
          <w:szCs w:val="24"/>
          <w:lang w:val="ru-RU"/>
        </w:rPr>
        <w:t>Процесс управления фитосанитарными средствами и удобрениями</w:t>
      </w:r>
      <w:r>
        <w:rPr>
          <w:rFonts w:ascii="Calibri Light" w:eastAsia="Times New Roman" w:hAnsi="Calibri Light" w:cstheme="majorHAnsi"/>
          <w:b/>
          <w:i/>
          <w:sz w:val="24"/>
          <w:szCs w:val="24"/>
          <w:lang w:val="ru-RU"/>
        </w:rPr>
        <w:t xml:space="preserve">, будучи очень комплексным, определяет вовлечение </w:t>
      </w:r>
      <w:r w:rsidR="004675D9">
        <w:rPr>
          <w:rFonts w:ascii="Calibri Light" w:eastAsia="Times New Roman" w:hAnsi="Calibri Light" w:cstheme="majorHAnsi"/>
          <w:b/>
          <w:i/>
          <w:sz w:val="24"/>
          <w:szCs w:val="24"/>
          <w:lang w:val="ru-RU"/>
        </w:rPr>
        <w:t>множественных ресурсов</w:t>
      </w:r>
      <w:r w:rsidR="009B78A6">
        <w:rPr>
          <w:rFonts w:ascii="Calibri Light" w:eastAsia="Times New Roman" w:hAnsi="Calibri Light" w:cstheme="majorHAnsi"/>
          <w:b/>
          <w:i/>
          <w:sz w:val="24"/>
          <w:szCs w:val="24"/>
          <w:lang w:val="ru-RU"/>
        </w:rPr>
        <w:t xml:space="preserve">, которые гарантируют функционирование механизмов безопасным способом и с как можно меньшими рисками. Вместе с тем, руководящие лица, </w:t>
      </w:r>
      <w:r w:rsidR="009B78A6" w:rsidRPr="009B78A6">
        <w:rPr>
          <w:rFonts w:ascii="Calibri Light" w:hAnsi="Calibri Light" w:cstheme="majorHAnsi"/>
          <w:b/>
          <w:i/>
          <w:sz w:val="24"/>
          <w:lang w:val="ru-RU"/>
        </w:rPr>
        <w:t>будучи скован</w:t>
      </w:r>
      <w:r w:rsidR="00B40A22">
        <w:rPr>
          <w:rFonts w:ascii="Calibri Light" w:hAnsi="Calibri Light" w:cstheme="majorHAnsi"/>
          <w:b/>
          <w:i/>
          <w:sz w:val="24"/>
          <w:lang w:val="ru-RU"/>
        </w:rPr>
        <w:t>н</w:t>
      </w:r>
      <w:r w:rsidR="009B78A6">
        <w:rPr>
          <w:rFonts w:ascii="Calibri Light" w:hAnsi="Calibri Light" w:cstheme="majorHAnsi"/>
          <w:b/>
          <w:i/>
          <w:sz w:val="24"/>
          <w:lang w:val="ru-RU"/>
        </w:rPr>
        <w:t>ыми</w:t>
      </w:r>
      <w:r w:rsidR="009B78A6" w:rsidRPr="009B78A6">
        <w:rPr>
          <w:rFonts w:ascii="Calibri Light" w:hAnsi="Calibri Light" w:cstheme="majorHAnsi"/>
          <w:b/>
          <w:i/>
          <w:sz w:val="24"/>
          <w:lang w:val="ru-RU"/>
        </w:rPr>
        <w:t xml:space="preserve"> ограничениями и новыми тенденциями по обеспечению безопасности людей и окружающей среды</w:t>
      </w:r>
      <w:r w:rsidR="009B78A6">
        <w:rPr>
          <w:rFonts w:ascii="Calibri Light" w:hAnsi="Calibri Light" w:cstheme="majorHAnsi"/>
          <w:b/>
          <w:i/>
          <w:sz w:val="24"/>
          <w:lang w:val="ru-RU"/>
        </w:rPr>
        <w:t xml:space="preserve">, не выявили наиболее существенные </w:t>
      </w:r>
      <w:r w:rsidR="009B78A6">
        <w:rPr>
          <w:rFonts w:ascii="Calibri Light" w:eastAsia="Times New Roman" w:hAnsi="Calibri Light" w:cstheme="majorHAnsi"/>
          <w:b/>
          <w:i/>
          <w:sz w:val="24"/>
          <w:szCs w:val="24"/>
          <w:lang w:val="ru-RU"/>
        </w:rPr>
        <w:t xml:space="preserve">механизмы по обеспечению безопасности </w:t>
      </w:r>
      <w:r w:rsidR="009B78A6" w:rsidRPr="009B78A6">
        <w:rPr>
          <w:rFonts w:ascii="Calibri Light" w:eastAsia="Times New Roman" w:hAnsi="Calibri Light" w:cstheme="majorHAnsi"/>
          <w:b/>
          <w:i/>
          <w:sz w:val="24"/>
          <w:szCs w:val="24"/>
          <w:lang w:val="ru-RU"/>
        </w:rPr>
        <w:t>фитосанитарны</w:t>
      </w:r>
      <w:r w:rsidR="009B78A6">
        <w:rPr>
          <w:rFonts w:ascii="Calibri Light" w:eastAsia="Times New Roman" w:hAnsi="Calibri Light" w:cstheme="majorHAnsi"/>
          <w:b/>
          <w:i/>
          <w:sz w:val="24"/>
          <w:szCs w:val="24"/>
          <w:lang w:val="ru-RU"/>
        </w:rPr>
        <w:t>х</w:t>
      </w:r>
      <w:r w:rsidR="009B78A6" w:rsidRPr="009B78A6">
        <w:rPr>
          <w:rFonts w:ascii="Calibri Light" w:eastAsia="Times New Roman" w:hAnsi="Calibri Light" w:cstheme="majorHAnsi"/>
          <w:b/>
          <w:i/>
          <w:sz w:val="24"/>
          <w:szCs w:val="24"/>
          <w:lang w:val="ru-RU"/>
        </w:rPr>
        <w:t xml:space="preserve"> средств и удобрени</w:t>
      </w:r>
      <w:r w:rsidR="009B78A6">
        <w:rPr>
          <w:rFonts w:ascii="Calibri Light" w:eastAsia="Times New Roman" w:hAnsi="Calibri Light" w:cstheme="majorHAnsi"/>
          <w:b/>
          <w:i/>
          <w:sz w:val="24"/>
          <w:szCs w:val="24"/>
          <w:lang w:val="ru-RU"/>
        </w:rPr>
        <w:t xml:space="preserve">й. Так, каждый этап процесса управления требует анализа и отдельной оценки с целью установления </w:t>
      </w:r>
      <w:r w:rsidR="00B40A22">
        <w:rPr>
          <w:rFonts w:ascii="Calibri Light" w:eastAsia="Times New Roman" w:hAnsi="Calibri Light" w:cstheme="majorHAnsi"/>
          <w:b/>
          <w:i/>
          <w:sz w:val="24"/>
          <w:szCs w:val="24"/>
          <w:lang w:val="ru-RU"/>
        </w:rPr>
        <w:t xml:space="preserve">пробелов и недостатков для гарантирования надлежащего учета </w:t>
      </w:r>
      <w:r w:rsidR="00B40A22" w:rsidRPr="0025116F">
        <w:rPr>
          <w:rFonts w:ascii="Calibri Light" w:eastAsia="Times New Roman" w:hAnsi="Calibri Light" w:cstheme="majorHAnsi"/>
          <w:b/>
          <w:i/>
          <w:sz w:val="24"/>
          <w:szCs w:val="24"/>
          <w:lang w:val="ru-RU"/>
        </w:rPr>
        <w:t>фитосанитарны</w:t>
      </w:r>
      <w:r w:rsidR="00B40A22">
        <w:rPr>
          <w:rFonts w:ascii="Calibri Light" w:eastAsia="Times New Roman" w:hAnsi="Calibri Light" w:cstheme="majorHAnsi"/>
          <w:b/>
          <w:i/>
          <w:sz w:val="24"/>
          <w:szCs w:val="24"/>
          <w:lang w:val="ru-RU"/>
        </w:rPr>
        <w:t>х</w:t>
      </w:r>
      <w:r w:rsidR="00B40A22" w:rsidRPr="0025116F">
        <w:rPr>
          <w:rFonts w:ascii="Calibri Light" w:eastAsia="Times New Roman" w:hAnsi="Calibri Light" w:cstheme="majorHAnsi"/>
          <w:b/>
          <w:i/>
          <w:sz w:val="24"/>
          <w:szCs w:val="24"/>
          <w:lang w:val="ru-RU"/>
        </w:rPr>
        <w:t xml:space="preserve"> средств и удобрени</w:t>
      </w:r>
      <w:r w:rsidR="00B40A22">
        <w:rPr>
          <w:rFonts w:ascii="Calibri Light" w:eastAsia="Times New Roman" w:hAnsi="Calibri Light" w:cstheme="majorHAnsi"/>
          <w:b/>
          <w:i/>
          <w:sz w:val="24"/>
          <w:szCs w:val="24"/>
          <w:lang w:val="ru-RU"/>
        </w:rPr>
        <w:t xml:space="preserve">й, безопасного хранения, прозрачной продажи и безопасного использования пестицидов и </w:t>
      </w:r>
      <w:r w:rsidR="00B40A22" w:rsidRPr="0025116F">
        <w:rPr>
          <w:rFonts w:ascii="Calibri Light" w:eastAsia="Times New Roman" w:hAnsi="Calibri Light" w:cstheme="majorHAnsi"/>
          <w:b/>
          <w:i/>
          <w:sz w:val="24"/>
          <w:szCs w:val="24"/>
          <w:lang w:val="ru-RU"/>
        </w:rPr>
        <w:t>удобрени</w:t>
      </w:r>
      <w:r w:rsidR="00B40A22">
        <w:rPr>
          <w:rFonts w:ascii="Calibri Light" w:eastAsia="Times New Roman" w:hAnsi="Calibri Light" w:cstheme="majorHAnsi"/>
          <w:b/>
          <w:i/>
          <w:sz w:val="24"/>
          <w:szCs w:val="24"/>
          <w:lang w:val="ru-RU"/>
        </w:rPr>
        <w:t>й.</w:t>
      </w:r>
    </w:p>
    <w:p w:rsidR="00B40A22" w:rsidRDefault="00B40A22" w:rsidP="00256CA4">
      <w:pPr>
        <w:pStyle w:val="ListParagraph"/>
        <w:spacing w:line="276" w:lineRule="auto"/>
        <w:ind w:left="0" w:firstLine="630"/>
        <w:rPr>
          <w:rFonts w:ascii="Calibri Light" w:hAnsi="Calibri Light" w:cstheme="majorHAnsi"/>
          <w:sz w:val="24"/>
          <w:lang w:val="ru-RU"/>
        </w:rPr>
      </w:pPr>
      <w:r>
        <w:rPr>
          <w:rFonts w:ascii="Calibri Light" w:hAnsi="Calibri Light" w:cstheme="majorHAnsi"/>
          <w:color w:val="333333"/>
          <w:sz w:val="24"/>
          <w:lang w:val="ru-RU"/>
        </w:rPr>
        <w:t xml:space="preserve">Политика государства в области деятельности по производству </w:t>
      </w:r>
      <w:r>
        <w:rPr>
          <w:rFonts w:ascii="Calibri Light" w:hAnsi="Calibri Light" w:cstheme="majorHAnsi"/>
          <w:sz w:val="24"/>
          <w:lang w:val="ru-RU"/>
        </w:rPr>
        <w:t>ф</w:t>
      </w:r>
      <w:r w:rsidRPr="007938A8">
        <w:rPr>
          <w:rFonts w:ascii="Calibri Light" w:hAnsi="Calibri Light" w:cstheme="majorHAnsi"/>
          <w:sz w:val="24"/>
          <w:lang w:val="ru-RU"/>
        </w:rPr>
        <w:t>итосанитарны</w:t>
      </w:r>
      <w:r>
        <w:rPr>
          <w:rFonts w:ascii="Calibri Light" w:hAnsi="Calibri Light" w:cstheme="majorHAnsi"/>
          <w:sz w:val="24"/>
          <w:lang w:val="ru-RU"/>
        </w:rPr>
        <w:t>х</w:t>
      </w:r>
      <w:r w:rsidRPr="007938A8">
        <w:rPr>
          <w:rFonts w:ascii="Calibri Light" w:hAnsi="Calibri Light" w:cstheme="majorHAnsi"/>
          <w:sz w:val="24"/>
          <w:lang w:val="ru-RU"/>
        </w:rPr>
        <w:t xml:space="preserve"> </w:t>
      </w:r>
      <w:r>
        <w:rPr>
          <w:rFonts w:ascii="Calibri Light" w:hAnsi="Calibri Light" w:cstheme="majorHAnsi"/>
          <w:sz w:val="24"/>
          <w:lang w:val="ru-RU"/>
        </w:rPr>
        <w:t xml:space="preserve">средств </w:t>
      </w:r>
      <w:r w:rsidRPr="007938A8">
        <w:rPr>
          <w:rFonts w:ascii="Calibri Light" w:hAnsi="Calibri Light" w:cstheme="majorHAnsi"/>
          <w:sz w:val="24"/>
          <w:lang w:val="ru-RU"/>
        </w:rPr>
        <w:t>и удобрени</w:t>
      </w:r>
      <w:r>
        <w:rPr>
          <w:rFonts w:ascii="Calibri Light" w:hAnsi="Calibri Light" w:cstheme="majorHAnsi"/>
          <w:sz w:val="24"/>
          <w:lang w:val="ru-RU"/>
        </w:rPr>
        <w:t xml:space="preserve">й, в том числе программы/планы действий по продвижению </w:t>
      </w:r>
      <w:r w:rsidRPr="00B40A22">
        <w:rPr>
          <w:rFonts w:ascii="Calibri Light" w:hAnsi="Calibri Light" w:cstheme="majorHAnsi"/>
          <w:sz w:val="24"/>
          <w:lang w:val="ru-RU"/>
        </w:rPr>
        <w:t>интегрированной защит</w:t>
      </w:r>
      <w:r>
        <w:rPr>
          <w:rFonts w:ascii="Calibri Light" w:hAnsi="Calibri Light" w:cstheme="majorHAnsi"/>
          <w:sz w:val="24"/>
          <w:lang w:val="ru-RU"/>
        </w:rPr>
        <w:t>ы</w:t>
      </w:r>
      <w:r w:rsidRPr="00B40A22">
        <w:rPr>
          <w:rFonts w:ascii="Calibri Light" w:hAnsi="Calibri Light" w:cstheme="majorHAnsi"/>
          <w:sz w:val="24"/>
          <w:lang w:val="ru-RU"/>
        </w:rPr>
        <w:t xml:space="preserve"> растений</w:t>
      </w:r>
      <w:r>
        <w:rPr>
          <w:rFonts w:ascii="Calibri Light" w:hAnsi="Calibri Light" w:cstheme="majorHAnsi"/>
          <w:sz w:val="24"/>
          <w:lang w:val="ru-RU"/>
        </w:rPr>
        <w:t xml:space="preserve"> и устойчивому использованию </w:t>
      </w:r>
      <w:r w:rsidR="00743FC5">
        <w:rPr>
          <w:rFonts w:ascii="Calibri Light" w:hAnsi="Calibri Light" w:cstheme="majorHAnsi"/>
          <w:sz w:val="24"/>
          <w:lang w:val="ru-RU"/>
        </w:rPr>
        <w:t>ф</w:t>
      </w:r>
      <w:r w:rsidR="00743FC5" w:rsidRPr="007938A8">
        <w:rPr>
          <w:rFonts w:ascii="Calibri Light" w:hAnsi="Calibri Light" w:cstheme="majorHAnsi"/>
          <w:sz w:val="24"/>
          <w:lang w:val="ru-RU"/>
        </w:rPr>
        <w:t>итосанитарны</w:t>
      </w:r>
      <w:r w:rsidR="00743FC5">
        <w:rPr>
          <w:rFonts w:ascii="Calibri Light" w:hAnsi="Calibri Light" w:cstheme="majorHAnsi"/>
          <w:sz w:val="24"/>
          <w:lang w:val="ru-RU"/>
        </w:rPr>
        <w:t>х</w:t>
      </w:r>
      <w:r w:rsidR="00743FC5" w:rsidRPr="007938A8">
        <w:rPr>
          <w:rFonts w:ascii="Calibri Light" w:hAnsi="Calibri Light" w:cstheme="majorHAnsi"/>
          <w:sz w:val="24"/>
          <w:lang w:val="ru-RU"/>
        </w:rPr>
        <w:t xml:space="preserve"> </w:t>
      </w:r>
      <w:r w:rsidR="00743FC5">
        <w:rPr>
          <w:rFonts w:ascii="Calibri Light" w:hAnsi="Calibri Light" w:cstheme="majorHAnsi"/>
          <w:sz w:val="24"/>
          <w:lang w:val="ru-RU"/>
        </w:rPr>
        <w:t xml:space="preserve">средств с целью снижения рисков и их влияния на здоровье человека и окружающей среды, продвигается </w:t>
      </w:r>
      <w:r w:rsidR="00743FC5" w:rsidRPr="00743FC5">
        <w:rPr>
          <w:rFonts w:ascii="Calibri Light" w:hAnsi="Calibri Light" w:cstheme="majorHAnsi"/>
          <w:b/>
          <w:i/>
          <w:sz w:val="24"/>
          <w:lang w:val="ru-RU"/>
        </w:rPr>
        <w:t>Правительством</w:t>
      </w:r>
      <w:r w:rsidR="00743FC5">
        <w:rPr>
          <w:rFonts w:ascii="Calibri Light" w:hAnsi="Calibri Light" w:cstheme="majorHAnsi"/>
          <w:sz w:val="24"/>
          <w:lang w:val="ru-RU"/>
        </w:rPr>
        <w:t xml:space="preserve"> посредством </w:t>
      </w:r>
      <w:r w:rsidR="00743FC5" w:rsidRPr="00743FC5">
        <w:rPr>
          <w:rFonts w:ascii="Calibri Light" w:hAnsi="Calibri Light" w:cstheme="majorHAnsi"/>
          <w:b/>
          <w:i/>
          <w:sz w:val="24"/>
          <w:lang w:val="ru-RU"/>
        </w:rPr>
        <w:t xml:space="preserve">Министерства </w:t>
      </w:r>
      <w:r w:rsidR="00743FC5" w:rsidRPr="00743FC5">
        <w:rPr>
          <w:rFonts w:ascii="Calibri Light" w:eastAsia="Calibri" w:hAnsi="Calibri Light" w:cstheme="majorHAnsi"/>
          <w:b/>
          <w:bCs/>
          <w:i/>
          <w:sz w:val="24"/>
          <w:lang w:val="ru-RU"/>
        </w:rPr>
        <w:t xml:space="preserve">сельского хозяйства и пищевой </w:t>
      </w:r>
      <w:r w:rsidR="00743FC5">
        <w:rPr>
          <w:rFonts w:ascii="Calibri Light" w:eastAsia="Calibri" w:hAnsi="Calibri Light" w:cstheme="majorHAnsi"/>
          <w:b/>
          <w:bCs/>
          <w:i/>
          <w:sz w:val="24"/>
          <w:lang w:val="ru-RU"/>
        </w:rPr>
        <w:t>п</w:t>
      </w:r>
      <w:r w:rsidR="00743FC5" w:rsidRPr="00743FC5">
        <w:rPr>
          <w:rFonts w:ascii="Calibri Light" w:eastAsia="Calibri" w:hAnsi="Calibri Light" w:cstheme="majorHAnsi"/>
          <w:b/>
          <w:bCs/>
          <w:i/>
          <w:sz w:val="24"/>
          <w:lang w:val="ru-RU"/>
        </w:rPr>
        <w:t xml:space="preserve">ромышленности. </w:t>
      </w:r>
      <w:r w:rsidR="00743FC5" w:rsidRPr="00743FC5">
        <w:rPr>
          <w:rFonts w:ascii="Calibri Light" w:eastAsia="Calibri" w:hAnsi="Calibri Light" w:cstheme="majorHAnsi"/>
          <w:bCs/>
          <w:sz w:val="24"/>
          <w:lang w:val="ru-RU"/>
        </w:rPr>
        <w:t>Так,</w:t>
      </w:r>
      <w:r w:rsidR="00743FC5" w:rsidRPr="00743FC5">
        <w:rPr>
          <w:rFonts w:ascii="Calibri Light" w:eastAsia="Calibri" w:hAnsi="Calibri Light" w:cstheme="majorHAnsi"/>
          <w:b/>
          <w:bCs/>
          <w:i/>
          <w:sz w:val="24"/>
          <w:lang w:val="ru-RU"/>
        </w:rPr>
        <w:t xml:space="preserve"> </w:t>
      </w:r>
      <w:r w:rsidR="00743FC5">
        <w:rPr>
          <w:rFonts w:ascii="Calibri Light" w:eastAsia="Calibri" w:hAnsi="Calibri Light" w:cstheme="majorHAnsi"/>
          <w:bCs/>
          <w:sz w:val="24"/>
          <w:lang w:val="ru-RU"/>
        </w:rPr>
        <w:t>согласно</w:t>
      </w:r>
      <w:r w:rsidR="00743FC5" w:rsidRPr="00743FC5">
        <w:rPr>
          <w:rFonts w:ascii="Calibri Light" w:eastAsia="Calibri" w:hAnsi="Calibri Light" w:cstheme="majorHAnsi"/>
          <w:bCs/>
          <w:sz w:val="24"/>
          <w:lang w:val="ru-RU"/>
        </w:rPr>
        <w:t xml:space="preserve"> </w:t>
      </w:r>
      <w:r w:rsidR="00743FC5">
        <w:rPr>
          <w:rFonts w:ascii="Calibri Light" w:eastAsia="Calibri" w:hAnsi="Calibri Light" w:cstheme="majorHAnsi"/>
          <w:bCs/>
          <w:sz w:val="24"/>
          <w:lang w:val="ru-RU"/>
        </w:rPr>
        <w:t>нормативной</w:t>
      </w:r>
      <w:r w:rsidR="00743FC5" w:rsidRPr="00743FC5">
        <w:rPr>
          <w:rFonts w:ascii="Calibri Light" w:eastAsia="Calibri" w:hAnsi="Calibri Light" w:cstheme="majorHAnsi"/>
          <w:bCs/>
          <w:sz w:val="24"/>
          <w:lang w:val="ru-RU"/>
        </w:rPr>
        <w:t xml:space="preserve"> </w:t>
      </w:r>
      <w:r w:rsidR="00743FC5">
        <w:rPr>
          <w:rFonts w:ascii="Calibri Light" w:eastAsia="Calibri" w:hAnsi="Calibri Light" w:cstheme="majorHAnsi"/>
          <w:bCs/>
          <w:sz w:val="24"/>
          <w:lang w:val="ru-RU"/>
        </w:rPr>
        <w:t>базе</w:t>
      </w:r>
      <w:r w:rsidR="00743FC5" w:rsidRPr="00256CA4">
        <w:rPr>
          <w:rStyle w:val="FootnoteReference"/>
          <w:rFonts w:ascii="Calibri Light" w:eastAsia="Calibri" w:hAnsi="Calibri Light" w:cstheme="majorHAnsi"/>
          <w:sz w:val="24"/>
        </w:rPr>
        <w:footnoteReference w:id="21"/>
      </w:r>
      <w:r w:rsidR="00743FC5" w:rsidRPr="00256CA4">
        <w:rPr>
          <w:rFonts w:ascii="Calibri Light" w:eastAsia="Calibri" w:hAnsi="Calibri Light" w:cstheme="majorHAnsi"/>
          <w:sz w:val="24"/>
        </w:rPr>
        <w:t>,</w:t>
      </w:r>
      <w:r w:rsidR="00743FC5">
        <w:rPr>
          <w:rFonts w:ascii="Calibri Light" w:eastAsia="Calibri" w:hAnsi="Calibri Light" w:cstheme="majorHAnsi"/>
          <w:sz w:val="24"/>
          <w:lang w:val="ru-RU"/>
        </w:rPr>
        <w:t xml:space="preserve"> </w:t>
      </w:r>
      <w:r w:rsidR="00743FC5" w:rsidRPr="00743FC5">
        <w:rPr>
          <w:rFonts w:ascii="Calibri Light" w:hAnsi="Calibri Light"/>
          <w:color w:val="333333"/>
          <w:sz w:val="24"/>
          <w:shd w:val="clear" w:color="auto" w:fill="FFFFFF"/>
        </w:rPr>
        <w:t>Миссией</w:t>
      </w:r>
      <w:r w:rsidR="00743FC5">
        <w:rPr>
          <w:rFonts w:ascii="Calibri Light" w:eastAsia="Calibri" w:hAnsi="Calibri Light" w:cstheme="majorHAnsi"/>
          <w:sz w:val="24"/>
          <w:lang w:val="ru-RU"/>
        </w:rPr>
        <w:t xml:space="preserve"> МСХПП является разработка и </w:t>
      </w:r>
      <w:r w:rsidR="00743FC5">
        <w:rPr>
          <w:rFonts w:ascii="Calibri Light" w:eastAsia="Calibri" w:hAnsi="Calibri Light" w:cstheme="majorHAnsi"/>
          <w:sz w:val="24"/>
          <w:lang w:val="ru-RU"/>
        </w:rPr>
        <w:lastRenderedPageBreak/>
        <w:t xml:space="preserve">осуществление мониторинга </w:t>
      </w:r>
      <w:r w:rsidR="00016ED0" w:rsidRPr="00743FC5">
        <w:rPr>
          <w:rFonts w:ascii="Calibri Light" w:hAnsi="Calibri Light"/>
          <w:color w:val="333333"/>
          <w:sz w:val="24"/>
          <w:shd w:val="clear" w:color="auto" w:fill="FFFFFF"/>
        </w:rPr>
        <w:t>качества политик и нормативных актов</w:t>
      </w:r>
      <w:r w:rsidR="00016ED0">
        <w:rPr>
          <w:rFonts w:ascii="Calibri Light" w:hAnsi="Calibri Light"/>
          <w:color w:val="333333"/>
          <w:sz w:val="24"/>
          <w:shd w:val="clear" w:color="auto" w:fill="FFFFFF"/>
          <w:lang w:val="ru-RU"/>
        </w:rPr>
        <w:t xml:space="preserve"> в областях защиты растений, </w:t>
      </w:r>
      <w:r w:rsidR="00016ED0">
        <w:rPr>
          <w:rFonts w:ascii="Calibri Light" w:hAnsi="Calibri Light" w:cstheme="majorHAnsi"/>
          <w:sz w:val="24"/>
          <w:lang w:val="ru-RU"/>
        </w:rPr>
        <w:t>ф</w:t>
      </w:r>
      <w:r w:rsidR="00016ED0" w:rsidRPr="007938A8">
        <w:rPr>
          <w:rFonts w:ascii="Calibri Light" w:hAnsi="Calibri Light" w:cstheme="majorHAnsi"/>
          <w:sz w:val="24"/>
          <w:lang w:val="ru-RU"/>
        </w:rPr>
        <w:t>итосанитарн</w:t>
      </w:r>
      <w:r w:rsidR="00016ED0">
        <w:rPr>
          <w:rFonts w:ascii="Calibri Light" w:hAnsi="Calibri Light" w:cstheme="majorHAnsi"/>
          <w:sz w:val="24"/>
          <w:lang w:val="ru-RU"/>
        </w:rPr>
        <w:t>ого карантина, менеджмента ф</w:t>
      </w:r>
      <w:r w:rsidR="00016ED0" w:rsidRPr="007938A8">
        <w:rPr>
          <w:rFonts w:ascii="Calibri Light" w:hAnsi="Calibri Light" w:cstheme="majorHAnsi"/>
          <w:sz w:val="24"/>
          <w:lang w:val="ru-RU"/>
        </w:rPr>
        <w:t>итосанитарны</w:t>
      </w:r>
      <w:r w:rsidR="00016ED0">
        <w:rPr>
          <w:rFonts w:ascii="Calibri Light" w:hAnsi="Calibri Light" w:cstheme="majorHAnsi"/>
          <w:sz w:val="24"/>
          <w:lang w:val="ru-RU"/>
        </w:rPr>
        <w:t>х</w:t>
      </w:r>
      <w:r w:rsidR="00016ED0" w:rsidRPr="007938A8">
        <w:rPr>
          <w:rFonts w:ascii="Calibri Light" w:hAnsi="Calibri Light" w:cstheme="majorHAnsi"/>
          <w:sz w:val="24"/>
          <w:lang w:val="ru-RU"/>
        </w:rPr>
        <w:t xml:space="preserve"> </w:t>
      </w:r>
      <w:r w:rsidR="00016ED0">
        <w:rPr>
          <w:rFonts w:ascii="Calibri Light" w:hAnsi="Calibri Light" w:cstheme="majorHAnsi"/>
          <w:sz w:val="24"/>
          <w:lang w:val="ru-RU"/>
        </w:rPr>
        <w:t xml:space="preserve">средств </w:t>
      </w:r>
      <w:r w:rsidR="00016ED0" w:rsidRPr="007938A8">
        <w:rPr>
          <w:rFonts w:ascii="Calibri Light" w:hAnsi="Calibri Light" w:cstheme="majorHAnsi"/>
          <w:sz w:val="24"/>
          <w:lang w:val="ru-RU"/>
        </w:rPr>
        <w:t>и удобрени</w:t>
      </w:r>
      <w:r w:rsidR="00016ED0">
        <w:rPr>
          <w:rFonts w:ascii="Calibri Light" w:hAnsi="Calibri Light" w:cstheme="majorHAnsi"/>
          <w:sz w:val="24"/>
          <w:lang w:val="ru-RU"/>
        </w:rPr>
        <w:t xml:space="preserve">й, </w:t>
      </w:r>
      <w:r w:rsidR="00016ED0" w:rsidRPr="00743FC5">
        <w:rPr>
          <w:rFonts w:ascii="Calibri Light" w:hAnsi="Calibri Light"/>
          <w:color w:val="333333"/>
          <w:sz w:val="24"/>
          <w:shd w:val="clear" w:color="auto" w:fill="FFFFFF"/>
        </w:rPr>
        <w:t>безопасност</w:t>
      </w:r>
      <w:r w:rsidR="00016ED0">
        <w:rPr>
          <w:rFonts w:ascii="Calibri Light" w:hAnsi="Calibri Light"/>
          <w:color w:val="333333"/>
          <w:sz w:val="24"/>
          <w:shd w:val="clear" w:color="auto" w:fill="FFFFFF"/>
          <w:lang w:val="ru-RU"/>
        </w:rPr>
        <w:t>и</w:t>
      </w:r>
      <w:r w:rsidR="00016ED0" w:rsidRPr="00743FC5">
        <w:rPr>
          <w:rFonts w:ascii="Calibri Light" w:hAnsi="Calibri Light"/>
          <w:color w:val="333333"/>
          <w:sz w:val="24"/>
          <w:shd w:val="clear" w:color="auto" w:fill="FFFFFF"/>
        </w:rPr>
        <w:t xml:space="preserve"> пищевых продуктов</w:t>
      </w:r>
      <w:r w:rsidR="00016ED0">
        <w:rPr>
          <w:rFonts w:ascii="Calibri Light" w:hAnsi="Calibri Light"/>
          <w:color w:val="333333"/>
          <w:sz w:val="24"/>
          <w:shd w:val="clear" w:color="auto" w:fill="FFFFFF"/>
          <w:lang w:val="ru-RU"/>
        </w:rPr>
        <w:t xml:space="preserve"> </w:t>
      </w:r>
      <w:r w:rsidR="00016ED0" w:rsidRPr="00E04CAC">
        <w:rPr>
          <w:rFonts w:ascii="Calibri Light" w:hAnsi="Calibri Light" w:cstheme="majorHAnsi"/>
          <w:sz w:val="24"/>
          <w:lang w:val="ru-RU"/>
        </w:rPr>
        <w:t>растительного происхождения</w:t>
      </w:r>
      <w:r w:rsidR="00016ED0">
        <w:rPr>
          <w:rFonts w:ascii="Calibri Light" w:hAnsi="Calibri Light" w:cstheme="majorHAnsi"/>
          <w:sz w:val="24"/>
          <w:lang w:val="ru-RU"/>
        </w:rPr>
        <w:t xml:space="preserve"> для обеспечения развития, повышения производительности и конкурент</w:t>
      </w:r>
      <w:r w:rsidR="008F3E3D">
        <w:rPr>
          <w:rFonts w:ascii="Calibri Light" w:hAnsi="Calibri Light" w:cstheme="majorHAnsi"/>
          <w:sz w:val="24"/>
          <w:lang w:val="ru-RU"/>
        </w:rPr>
        <w:t>оспособ</w:t>
      </w:r>
      <w:r w:rsidR="00016ED0">
        <w:rPr>
          <w:rFonts w:ascii="Calibri Light" w:hAnsi="Calibri Light" w:cstheme="majorHAnsi"/>
          <w:sz w:val="24"/>
          <w:lang w:val="ru-RU"/>
        </w:rPr>
        <w:t>ности агропромышленного сектора.</w:t>
      </w:r>
    </w:p>
    <w:p w:rsidR="00817888" w:rsidRPr="00817888" w:rsidRDefault="008F3E3D" w:rsidP="00817888">
      <w:pPr>
        <w:pStyle w:val="ListParagraph"/>
        <w:spacing w:line="276" w:lineRule="auto"/>
        <w:ind w:left="0" w:firstLine="630"/>
        <w:rPr>
          <w:rFonts w:ascii="Calibri Light" w:hAnsi="Calibri Light" w:cstheme="majorHAnsi"/>
          <w:color w:val="333333"/>
          <w:sz w:val="24"/>
          <w:lang w:val="ru-RU"/>
        </w:rPr>
      </w:pPr>
      <w:r>
        <w:rPr>
          <w:rFonts w:ascii="Calibri Light" w:hAnsi="Calibri Light" w:cstheme="majorHAnsi"/>
          <w:sz w:val="24"/>
          <w:lang w:val="ru-RU"/>
        </w:rPr>
        <w:t>Государственный надзор и контроль за изготовлением, импортом, перевозкой, складированием, продажей и использованием ф</w:t>
      </w:r>
      <w:r w:rsidRPr="007938A8">
        <w:rPr>
          <w:rFonts w:ascii="Calibri Light" w:hAnsi="Calibri Light" w:cstheme="majorHAnsi"/>
          <w:sz w:val="24"/>
          <w:lang w:val="ru-RU"/>
        </w:rPr>
        <w:t>итосанитарны</w:t>
      </w:r>
      <w:r>
        <w:rPr>
          <w:rFonts w:ascii="Calibri Light" w:hAnsi="Calibri Light" w:cstheme="majorHAnsi"/>
          <w:sz w:val="24"/>
          <w:lang w:val="ru-RU"/>
        </w:rPr>
        <w:t>х</w:t>
      </w:r>
      <w:r w:rsidRPr="007938A8">
        <w:rPr>
          <w:rFonts w:ascii="Calibri Light" w:hAnsi="Calibri Light" w:cstheme="majorHAnsi"/>
          <w:sz w:val="24"/>
          <w:lang w:val="ru-RU"/>
        </w:rPr>
        <w:t xml:space="preserve"> </w:t>
      </w:r>
      <w:r>
        <w:rPr>
          <w:rFonts w:ascii="Calibri Light" w:hAnsi="Calibri Light" w:cstheme="majorHAnsi"/>
          <w:sz w:val="24"/>
          <w:lang w:val="ru-RU"/>
        </w:rPr>
        <w:t xml:space="preserve">средств </w:t>
      </w:r>
      <w:r w:rsidRPr="007938A8">
        <w:rPr>
          <w:rFonts w:ascii="Calibri Light" w:hAnsi="Calibri Light" w:cstheme="majorHAnsi"/>
          <w:sz w:val="24"/>
          <w:lang w:val="ru-RU"/>
        </w:rPr>
        <w:t>и удобрени</w:t>
      </w:r>
      <w:r>
        <w:rPr>
          <w:rFonts w:ascii="Calibri Light" w:hAnsi="Calibri Light" w:cstheme="majorHAnsi"/>
          <w:sz w:val="24"/>
          <w:lang w:val="ru-RU"/>
        </w:rPr>
        <w:t>й</w:t>
      </w:r>
      <w:r w:rsidR="00817888">
        <w:rPr>
          <w:rFonts w:ascii="Calibri Light" w:hAnsi="Calibri Light" w:cstheme="majorHAnsi"/>
          <w:sz w:val="24"/>
          <w:lang w:val="ru-RU"/>
        </w:rPr>
        <w:t xml:space="preserve">, а также контроль за остатками этих средств в агропромышленной продукции, кормах и в окружающей среде возложены на </w:t>
      </w:r>
      <w:r w:rsidR="00817888" w:rsidRPr="00817888">
        <w:rPr>
          <w:rFonts w:ascii="Calibri Light" w:hAnsi="Calibri Light" w:cstheme="majorHAnsi"/>
          <w:b/>
          <w:i/>
          <w:sz w:val="24"/>
          <w:lang w:val="ru-RU"/>
        </w:rPr>
        <w:t>НАБПП</w:t>
      </w:r>
      <w:r w:rsidR="00817888">
        <w:rPr>
          <w:rFonts w:ascii="Calibri Light" w:hAnsi="Calibri Light" w:cstheme="majorHAnsi"/>
          <w:sz w:val="24"/>
          <w:lang w:val="ru-RU"/>
        </w:rPr>
        <w:t>, как административного органа, подведомственного Правительству. Оно имеет право направлять МСХПП проекты предложений по изменению нормативной базы в данной области, а также утверждать инструкции, процедуры и методологии в субъектах, связанных его полномочиями, деятельность реализуется посредством подвед</w:t>
      </w:r>
      <w:r w:rsidR="00771F4A">
        <w:rPr>
          <w:rFonts w:ascii="Calibri Light" w:hAnsi="Calibri Light" w:cstheme="majorHAnsi"/>
          <w:sz w:val="24"/>
          <w:lang w:val="ru-RU"/>
        </w:rPr>
        <w:t>о</w:t>
      </w:r>
      <w:r w:rsidR="00817888">
        <w:rPr>
          <w:rFonts w:ascii="Calibri Light" w:hAnsi="Calibri Light" w:cstheme="majorHAnsi"/>
          <w:sz w:val="24"/>
          <w:lang w:val="ru-RU"/>
        </w:rPr>
        <w:t>мственных подразделений в рамках НАБПП:</w:t>
      </w:r>
      <w:r w:rsidR="00817888" w:rsidRPr="00817888">
        <w:rPr>
          <w:rFonts w:ascii="Calibri Light" w:eastAsia="Calibri" w:hAnsi="Calibri Light" w:cstheme="majorHAnsi"/>
          <w:sz w:val="24"/>
        </w:rPr>
        <w:t xml:space="preserve"> </w:t>
      </w:r>
      <w:r w:rsidR="00817888" w:rsidRPr="00256CA4">
        <w:rPr>
          <w:rFonts w:ascii="Calibri Light" w:eastAsia="Calibri" w:hAnsi="Calibri Light" w:cstheme="majorHAnsi"/>
          <w:sz w:val="24"/>
        </w:rPr>
        <w:t>1.</w:t>
      </w:r>
      <w:r w:rsidR="00817888">
        <w:rPr>
          <w:rFonts w:ascii="Calibri Light" w:eastAsia="Calibri" w:hAnsi="Calibri Light" w:cstheme="majorHAnsi"/>
          <w:sz w:val="24"/>
          <w:lang w:val="ru-RU"/>
        </w:rPr>
        <w:t xml:space="preserve"> Управления защиты и здоровья растений и контроля </w:t>
      </w:r>
      <w:r w:rsidR="00817888">
        <w:rPr>
          <w:rFonts w:ascii="Calibri Light" w:hAnsi="Calibri Light" w:cstheme="majorHAnsi"/>
          <w:sz w:val="24"/>
          <w:lang w:val="ru-RU"/>
        </w:rPr>
        <w:t>ф</w:t>
      </w:r>
      <w:r w:rsidR="00817888" w:rsidRPr="007938A8">
        <w:rPr>
          <w:rFonts w:ascii="Calibri Light" w:hAnsi="Calibri Light" w:cstheme="majorHAnsi"/>
          <w:sz w:val="24"/>
          <w:lang w:val="ru-RU"/>
        </w:rPr>
        <w:t>итосанитарны</w:t>
      </w:r>
      <w:r w:rsidR="00817888">
        <w:rPr>
          <w:rFonts w:ascii="Calibri Light" w:hAnsi="Calibri Light" w:cstheme="majorHAnsi"/>
          <w:sz w:val="24"/>
          <w:lang w:val="ru-RU"/>
        </w:rPr>
        <w:t>х</w:t>
      </w:r>
      <w:r w:rsidR="00817888" w:rsidRPr="00817888">
        <w:rPr>
          <w:rFonts w:ascii="Calibri Light" w:hAnsi="Calibri Light" w:cstheme="majorHAnsi"/>
          <w:sz w:val="24"/>
          <w:lang w:val="ru-RU"/>
        </w:rPr>
        <w:t xml:space="preserve"> </w:t>
      </w:r>
      <w:r w:rsidR="00817888">
        <w:rPr>
          <w:rFonts w:ascii="Calibri Light" w:hAnsi="Calibri Light" w:cstheme="majorHAnsi"/>
          <w:sz w:val="24"/>
          <w:lang w:val="ru-RU"/>
        </w:rPr>
        <w:t>средств</w:t>
      </w:r>
      <w:r w:rsidR="00817888" w:rsidRPr="00817888">
        <w:rPr>
          <w:rFonts w:ascii="Calibri Light" w:hAnsi="Calibri Light" w:cstheme="majorHAnsi"/>
          <w:sz w:val="24"/>
          <w:lang w:val="ru-RU"/>
        </w:rPr>
        <w:t xml:space="preserve"> </w:t>
      </w:r>
      <w:r w:rsidR="00817888" w:rsidRPr="007938A8">
        <w:rPr>
          <w:rFonts w:ascii="Calibri Light" w:hAnsi="Calibri Light" w:cstheme="majorHAnsi"/>
          <w:sz w:val="24"/>
          <w:lang w:val="ru-RU"/>
        </w:rPr>
        <w:t>и</w:t>
      </w:r>
      <w:r w:rsidR="00817888" w:rsidRPr="00817888">
        <w:rPr>
          <w:rFonts w:ascii="Calibri Light" w:hAnsi="Calibri Light" w:cstheme="majorHAnsi"/>
          <w:sz w:val="24"/>
          <w:lang w:val="ru-RU"/>
        </w:rPr>
        <w:t xml:space="preserve"> </w:t>
      </w:r>
      <w:r w:rsidR="00817888" w:rsidRPr="007938A8">
        <w:rPr>
          <w:rFonts w:ascii="Calibri Light" w:hAnsi="Calibri Light" w:cstheme="majorHAnsi"/>
          <w:sz w:val="24"/>
          <w:lang w:val="ru-RU"/>
        </w:rPr>
        <w:t>удобрени</w:t>
      </w:r>
      <w:r w:rsidR="00817888">
        <w:rPr>
          <w:rFonts w:ascii="Calibri Light" w:hAnsi="Calibri Light" w:cstheme="majorHAnsi"/>
          <w:sz w:val="24"/>
          <w:lang w:val="ru-RU"/>
        </w:rPr>
        <w:t xml:space="preserve">й; </w:t>
      </w:r>
      <w:r w:rsidR="00817888" w:rsidRPr="00256CA4">
        <w:rPr>
          <w:rFonts w:ascii="Calibri Light" w:eastAsia="Calibri" w:hAnsi="Calibri Light" w:cstheme="majorHAnsi"/>
          <w:sz w:val="24"/>
        </w:rPr>
        <w:t>2.</w:t>
      </w:r>
      <w:r w:rsidR="00817888" w:rsidRPr="00817888">
        <w:rPr>
          <w:rFonts w:ascii="Calibri Light" w:eastAsia="Calibri" w:hAnsi="Calibri Light" w:cstheme="majorHAnsi"/>
          <w:sz w:val="24"/>
          <w:lang w:val="ru-RU"/>
        </w:rPr>
        <w:t xml:space="preserve"> </w:t>
      </w:r>
      <w:r w:rsidR="00817888">
        <w:rPr>
          <w:rFonts w:ascii="Calibri Light" w:eastAsia="Calibri" w:hAnsi="Calibri Light" w:cstheme="majorHAnsi"/>
          <w:sz w:val="24"/>
          <w:lang w:val="ru-RU"/>
        </w:rPr>
        <w:t xml:space="preserve">Управления безопасности и качества </w:t>
      </w:r>
      <w:r w:rsidR="00817888" w:rsidRPr="00771F4A">
        <w:rPr>
          <w:rFonts w:ascii="Calibri Light" w:hAnsi="Calibri Light" w:cstheme="majorHAnsi"/>
          <w:color w:val="333333"/>
          <w:sz w:val="24"/>
          <w:lang w:val="ru-RU"/>
        </w:rPr>
        <w:t>продукт</w:t>
      </w:r>
      <w:r w:rsidR="00817888">
        <w:rPr>
          <w:rFonts w:ascii="Calibri Light" w:hAnsi="Calibri Light" w:cstheme="majorHAnsi"/>
          <w:color w:val="333333"/>
          <w:sz w:val="24"/>
          <w:lang w:val="ru-RU"/>
        </w:rPr>
        <w:t>ов</w:t>
      </w:r>
      <w:r w:rsidR="00817888" w:rsidRPr="00771F4A">
        <w:rPr>
          <w:rFonts w:ascii="Calibri Light" w:hAnsi="Calibri Light" w:cstheme="majorHAnsi"/>
          <w:color w:val="333333"/>
          <w:sz w:val="24"/>
          <w:lang w:val="ru-RU"/>
        </w:rPr>
        <w:t xml:space="preserve"> неживотного происхождения</w:t>
      </w:r>
      <w:r w:rsidR="00817888">
        <w:rPr>
          <w:rFonts w:ascii="Calibri Light" w:hAnsi="Calibri Light" w:cstheme="majorHAnsi"/>
          <w:color w:val="333333"/>
          <w:sz w:val="24"/>
          <w:lang w:val="ru-RU"/>
        </w:rPr>
        <w:t>.</w:t>
      </w:r>
    </w:p>
    <w:p w:rsidR="00817888" w:rsidRPr="00817888" w:rsidRDefault="00771F4A" w:rsidP="00256CA4">
      <w:pPr>
        <w:pStyle w:val="ListParagraph"/>
        <w:spacing w:line="276" w:lineRule="auto"/>
        <w:ind w:left="0" w:firstLine="630"/>
        <w:rPr>
          <w:rFonts w:ascii="Calibri Light" w:hAnsi="Calibri Light" w:cstheme="majorHAnsi"/>
          <w:sz w:val="24"/>
          <w:lang w:val="ru-RU"/>
        </w:rPr>
      </w:pPr>
      <w:r>
        <w:rPr>
          <w:rFonts w:ascii="Calibri Light" w:hAnsi="Calibri Light" w:cstheme="majorHAnsi"/>
          <w:sz w:val="24"/>
          <w:lang w:val="ru-RU"/>
        </w:rPr>
        <w:t>Допущение, окончательное или временное запрещение использования ф</w:t>
      </w:r>
      <w:r w:rsidRPr="007938A8">
        <w:rPr>
          <w:rFonts w:ascii="Calibri Light" w:hAnsi="Calibri Light" w:cstheme="majorHAnsi"/>
          <w:sz w:val="24"/>
          <w:lang w:val="ru-RU"/>
        </w:rPr>
        <w:t>итосанитарны</w:t>
      </w:r>
      <w:r>
        <w:rPr>
          <w:rFonts w:ascii="Calibri Light" w:hAnsi="Calibri Light" w:cstheme="majorHAnsi"/>
          <w:sz w:val="24"/>
          <w:lang w:val="ru-RU"/>
        </w:rPr>
        <w:t>х</w:t>
      </w:r>
      <w:r w:rsidRPr="007938A8">
        <w:rPr>
          <w:rFonts w:ascii="Calibri Light" w:hAnsi="Calibri Light" w:cstheme="majorHAnsi"/>
          <w:sz w:val="24"/>
          <w:lang w:val="ru-RU"/>
        </w:rPr>
        <w:t xml:space="preserve"> </w:t>
      </w:r>
      <w:r>
        <w:rPr>
          <w:rFonts w:ascii="Calibri Light" w:hAnsi="Calibri Light" w:cstheme="majorHAnsi"/>
          <w:sz w:val="24"/>
          <w:lang w:val="ru-RU"/>
        </w:rPr>
        <w:t xml:space="preserve">средств </w:t>
      </w:r>
      <w:r w:rsidRPr="007938A8">
        <w:rPr>
          <w:rFonts w:ascii="Calibri Light" w:hAnsi="Calibri Light" w:cstheme="majorHAnsi"/>
          <w:sz w:val="24"/>
          <w:lang w:val="ru-RU"/>
        </w:rPr>
        <w:t>и удобрени</w:t>
      </w:r>
      <w:r>
        <w:rPr>
          <w:rFonts w:ascii="Calibri Light" w:hAnsi="Calibri Light" w:cstheme="majorHAnsi"/>
          <w:sz w:val="24"/>
          <w:lang w:val="ru-RU"/>
        </w:rPr>
        <w:t>й, одобренных на территории</w:t>
      </w:r>
      <w:r w:rsidRPr="00771F4A">
        <w:rPr>
          <w:rFonts w:ascii="Calibri Light" w:eastAsia="Calibri" w:hAnsi="Calibri Light" w:cstheme="majorHAnsi"/>
          <w:bCs/>
          <w:sz w:val="24"/>
          <w:lang w:val="ru-RU"/>
        </w:rPr>
        <w:t xml:space="preserve"> </w:t>
      </w:r>
      <w:r w:rsidRPr="00E04CAC">
        <w:rPr>
          <w:rFonts w:ascii="Calibri Light" w:eastAsia="Calibri" w:hAnsi="Calibri Light" w:cstheme="majorHAnsi"/>
          <w:bCs/>
          <w:sz w:val="24"/>
          <w:lang w:val="ru-RU"/>
        </w:rPr>
        <w:t>Республики Молдова</w:t>
      </w:r>
      <w:r>
        <w:rPr>
          <w:rFonts w:ascii="Calibri Light" w:eastAsia="Calibri" w:hAnsi="Calibri Light" w:cstheme="majorHAnsi"/>
          <w:bCs/>
          <w:sz w:val="24"/>
          <w:lang w:val="ru-RU"/>
        </w:rPr>
        <w:t xml:space="preserve">, производится Республиканским межведомственным советом по утверждению </w:t>
      </w:r>
      <w:r>
        <w:rPr>
          <w:rFonts w:ascii="Calibri Light" w:hAnsi="Calibri Light" w:cstheme="majorHAnsi"/>
          <w:sz w:val="24"/>
          <w:lang w:val="ru-RU"/>
        </w:rPr>
        <w:t>ф</w:t>
      </w:r>
      <w:r w:rsidRPr="007938A8">
        <w:rPr>
          <w:rFonts w:ascii="Calibri Light" w:hAnsi="Calibri Light" w:cstheme="majorHAnsi"/>
          <w:sz w:val="24"/>
          <w:lang w:val="ru-RU"/>
        </w:rPr>
        <w:t>итосанитарны</w:t>
      </w:r>
      <w:r>
        <w:rPr>
          <w:rFonts w:ascii="Calibri Light" w:hAnsi="Calibri Light" w:cstheme="majorHAnsi"/>
          <w:sz w:val="24"/>
          <w:lang w:val="ru-RU"/>
        </w:rPr>
        <w:t>х</w:t>
      </w:r>
      <w:r w:rsidRPr="007938A8">
        <w:rPr>
          <w:rFonts w:ascii="Calibri Light" w:hAnsi="Calibri Light" w:cstheme="majorHAnsi"/>
          <w:sz w:val="24"/>
          <w:lang w:val="ru-RU"/>
        </w:rPr>
        <w:t xml:space="preserve"> </w:t>
      </w:r>
      <w:r>
        <w:rPr>
          <w:rFonts w:ascii="Calibri Light" w:hAnsi="Calibri Light" w:cstheme="majorHAnsi"/>
          <w:sz w:val="24"/>
          <w:lang w:val="ru-RU"/>
        </w:rPr>
        <w:t>средств и удобрений.</w:t>
      </w:r>
    </w:p>
    <w:p w:rsidR="00256CA4" w:rsidRPr="00771F4A" w:rsidRDefault="00771F4A" w:rsidP="00256CA4">
      <w:pPr>
        <w:shd w:val="clear" w:color="auto" w:fill="FFFFFF"/>
        <w:spacing w:after="0" w:line="276" w:lineRule="auto"/>
        <w:ind w:firstLine="567"/>
        <w:jc w:val="both"/>
        <w:rPr>
          <w:rFonts w:ascii="Calibri Light" w:eastAsia="Times New Roman" w:hAnsi="Calibri Light" w:cstheme="majorHAnsi"/>
          <w:color w:val="333333"/>
          <w:sz w:val="24"/>
          <w:szCs w:val="24"/>
          <w:lang w:val="ru-RU"/>
        </w:rPr>
      </w:pPr>
      <w:r>
        <w:rPr>
          <w:rFonts w:ascii="Calibri Light" w:eastAsia="Times New Roman" w:hAnsi="Calibri Light" w:cstheme="majorHAnsi"/>
          <w:color w:val="333333"/>
          <w:sz w:val="24"/>
          <w:szCs w:val="24"/>
          <w:lang w:val="ru-RU"/>
        </w:rPr>
        <w:t>Ответственные</w:t>
      </w:r>
      <w:r w:rsidRPr="00771F4A">
        <w:rPr>
          <w:rFonts w:ascii="Calibri Light" w:eastAsia="Times New Roman" w:hAnsi="Calibri Light" w:cstheme="majorHAnsi"/>
          <w:color w:val="333333"/>
          <w:sz w:val="24"/>
          <w:szCs w:val="24"/>
          <w:lang w:val="ru-RU"/>
        </w:rPr>
        <w:t xml:space="preserve"> </w:t>
      </w:r>
      <w:r>
        <w:rPr>
          <w:rFonts w:ascii="Calibri Light" w:eastAsia="Times New Roman" w:hAnsi="Calibri Light" w:cstheme="majorHAnsi"/>
          <w:color w:val="333333"/>
          <w:sz w:val="24"/>
          <w:szCs w:val="24"/>
          <w:lang w:val="ru-RU"/>
        </w:rPr>
        <w:t>учреждения из области управления ФСУ представлены на рисунке №</w:t>
      </w:r>
      <w:r w:rsidR="00256CA4" w:rsidRPr="00771F4A">
        <w:rPr>
          <w:rFonts w:ascii="Calibri Light" w:eastAsia="Times New Roman" w:hAnsi="Calibri Light" w:cstheme="majorHAnsi"/>
          <w:color w:val="333333"/>
          <w:sz w:val="24"/>
          <w:szCs w:val="24"/>
          <w:lang w:val="ru-RU"/>
        </w:rPr>
        <w:t xml:space="preserve">3. </w:t>
      </w:r>
    </w:p>
    <w:p w:rsidR="00256CA4" w:rsidRPr="00771F4A" w:rsidRDefault="00771F4A" w:rsidP="00256CA4">
      <w:pPr>
        <w:spacing w:after="0" w:line="276" w:lineRule="auto"/>
        <w:ind w:firstLine="567"/>
        <w:jc w:val="center"/>
        <w:rPr>
          <w:rFonts w:ascii="Calibri Light" w:eastAsia="Times New Roman" w:hAnsi="Calibri Light" w:cstheme="majorHAnsi"/>
          <w:b/>
          <w:color w:val="333333"/>
          <w:sz w:val="20"/>
          <w:szCs w:val="20"/>
          <w:lang w:val="ru-RU"/>
        </w:rPr>
      </w:pPr>
      <w:r w:rsidRPr="00256CA4">
        <w:rPr>
          <w:rFonts w:ascii="Calibri Light" w:eastAsia="Times New Roman" w:hAnsi="Calibri Light" w:cstheme="majorHAnsi"/>
          <w:i/>
          <w:noProof/>
          <w:sz w:val="24"/>
          <w:szCs w:val="24"/>
        </w:rPr>
        <mc:AlternateContent>
          <mc:Choice Requires="wpg">
            <w:drawing>
              <wp:anchor distT="0" distB="0" distL="114300" distR="114300" simplePos="0" relativeHeight="251677696" behindDoc="0" locked="0" layoutInCell="1" allowOverlap="1" wp14:anchorId="106742C2" wp14:editId="6478D2AF">
                <wp:simplePos x="0" y="0"/>
                <wp:positionH relativeFrom="column">
                  <wp:posOffset>247015</wp:posOffset>
                </wp:positionH>
                <wp:positionV relativeFrom="paragraph">
                  <wp:posOffset>49530</wp:posOffset>
                </wp:positionV>
                <wp:extent cx="5543550" cy="311150"/>
                <wp:effectExtent l="0" t="0" r="0" b="0"/>
                <wp:wrapNone/>
                <wp:docPr id="69" name="Group 69"/>
                <wp:cNvGraphicFramePr/>
                <a:graphic xmlns:a="http://schemas.openxmlformats.org/drawingml/2006/main">
                  <a:graphicData uri="http://schemas.microsoft.com/office/word/2010/wordprocessingGroup">
                    <wpg:wgp>
                      <wpg:cNvGrpSpPr/>
                      <wpg:grpSpPr>
                        <a:xfrm>
                          <a:off x="0" y="0"/>
                          <a:ext cx="5543550" cy="311150"/>
                          <a:chOff x="6350" y="0"/>
                          <a:chExt cx="5543550" cy="311150"/>
                        </a:xfrm>
                      </wpg:grpSpPr>
                      <wps:wsp>
                        <wps:cNvPr id="67" name="Rectangle 67"/>
                        <wps:cNvSpPr/>
                        <wps:spPr>
                          <a:xfrm>
                            <a:off x="6350" y="38100"/>
                            <a:ext cx="5353050" cy="273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6062F" w:rsidRPr="001B31B5" w:rsidRDefault="00C6062F" w:rsidP="00256CA4">
                              <w:pPr>
                                <w:spacing w:after="0" w:line="276" w:lineRule="auto"/>
                                <w:ind w:firstLine="567"/>
                                <w:jc w:val="center"/>
                                <w:rPr>
                                  <w:rFonts w:asciiTheme="majorHAnsi" w:eastAsia="Times New Roman" w:hAnsiTheme="majorHAnsi" w:cstheme="majorHAnsi"/>
                                  <w:b/>
                                  <w:sz w:val="20"/>
                                  <w:szCs w:val="20"/>
                                  <w:lang w:val="ru-RU"/>
                                </w:rPr>
                              </w:pPr>
                              <w:r>
                                <w:rPr>
                                  <w:rFonts w:asciiTheme="majorHAnsi" w:eastAsia="Times New Roman" w:hAnsiTheme="majorHAnsi" w:cstheme="majorHAnsi"/>
                                  <w:b/>
                                  <w:color w:val="333333"/>
                                  <w:sz w:val="20"/>
                                  <w:szCs w:val="20"/>
                                  <w:lang w:val="ru-RU"/>
                                </w:rPr>
                                <w:t>Ответственные учреждения из области управления ФСУ</w:t>
                              </w:r>
                              <w:r w:rsidRPr="001B31B5">
                                <w:rPr>
                                  <w:rFonts w:asciiTheme="majorHAnsi" w:eastAsia="Times New Roman" w:hAnsiTheme="majorHAnsi" w:cstheme="majorHAnsi"/>
                                  <w:b/>
                                  <w:color w:val="333333"/>
                                  <w:sz w:val="20"/>
                                  <w:szCs w:val="20"/>
                                  <w:lang w:val="ru-RU"/>
                                </w:rPr>
                                <w:t xml:space="preserve"> </w:t>
                              </w:r>
                              <w:r w:rsidRPr="00001A11">
                                <w:rPr>
                                  <w:rFonts w:asciiTheme="majorHAnsi" w:eastAsia="Times New Roman" w:hAnsiTheme="majorHAnsi" w:cstheme="majorHAnsi"/>
                                  <w:b/>
                                  <w:color w:val="333333"/>
                                  <w:sz w:val="20"/>
                                  <w:szCs w:val="20"/>
                                </w:rPr>
                                <w:t>PUFF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4438650" y="0"/>
                            <a:ext cx="1111250" cy="298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6062F" w:rsidRPr="00721167"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№3 №33</w:t>
                              </w:r>
                              <w:r w:rsidRPr="00721167">
                                <w:rPr>
                                  <w:rFonts w:asciiTheme="majorHAnsi" w:hAnsiTheme="majorHAnsi" w:cstheme="majorHAnsi"/>
                                  <w:b/>
                                  <w:sz w:val="20"/>
                                  <w:szCs w:val="20"/>
                                </w:rPr>
                                <w:t>Figura nr.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742C2" id="Group 69" o:spid="_x0000_s1036" style="position:absolute;left:0;text-align:left;margin-left:19.45pt;margin-top:3.9pt;width:436.5pt;height:24.5pt;z-index:251677696;mso-width-relative:margin;mso-height-relative:margin" coordorigin="63" coordsize="5543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">
                <v:rect id="Rectangle 67" o:spid="_x0000_s1037" style="position:absolute;left:63;top:381;width:5353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" fillcolor="white [3201]" stroked="f" strokeweight="2pt">
                  <v:textbox>
                    <w:txbxContent>
                      <w:p w:rsidR="00C6062F" w:rsidRPr="001B31B5" w:rsidRDefault="00C6062F" w:rsidP="00256CA4">
                        <w:pPr>
                          <w:spacing w:after="0" w:line="276" w:lineRule="auto"/>
                          <w:ind w:firstLine="567"/>
                          <w:jc w:val="center"/>
                          <w:rPr>
                            <w:rFonts w:asciiTheme="majorHAnsi" w:eastAsia="Times New Roman" w:hAnsiTheme="majorHAnsi" w:cstheme="majorHAnsi"/>
                            <w:b/>
                            <w:sz w:val="20"/>
                            <w:szCs w:val="20"/>
                            <w:lang w:val="ru-RU"/>
                          </w:rPr>
                        </w:pPr>
                        <w:r>
                          <w:rPr>
                            <w:rFonts w:asciiTheme="majorHAnsi" w:eastAsia="Times New Roman" w:hAnsiTheme="majorHAnsi" w:cstheme="majorHAnsi"/>
                            <w:b/>
                            <w:color w:val="333333"/>
                            <w:sz w:val="20"/>
                            <w:szCs w:val="20"/>
                            <w:lang w:val="ru-RU"/>
                          </w:rPr>
                          <w:t>Ответственные учреждения из области управления ФСУ</w:t>
                        </w:r>
                        <w:r w:rsidRPr="001B31B5">
                          <w:rPr>
                            <w:rFonts w:asciiTheme="majorHAnsi" w:eastAsia="Times New Roman" w:hAnsiTheme="majorHAnsi" w:cstheme="majorHAnsi"/>
                            <w:b/>
                            <w:color w:val="333333"/>
                            <w:sz w:val="20"/>
                            <w:szCs w:val="20"/>
                            <w:lang w:val="ru-RU"/>
                          </w:rPr>
                          <w:t xml:space="preserve"> </w:t>
                        </w:r>
                        <w:r w:rsidRPr="00001A11">
                          <w:rPr>
                            <w:rFonts w:asciiTheme="majorHAnsi" w:eastAsia="Times New Roman" w:hAnsiTheme="majorHAnsi" w:cstheme="majorHAnsi"/>
                            <w:b/>
                            <w:color w:val="333333"/>
                            <w:sz w:val="20"/>
                            <w:szCs w:val="20"/>
                          </w:rPr>
                          <w:t>PUFF</w:t>
                        </w:r>
                      </w:p>
                    </w:txbxContent>
                  </v:textbox>
                </v:rect>
                <v:rect id="Rectangle 68" o:spid="_x0000_s1038" style="position:absolute;left:44386;width:11113;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" fillcolor="white [3201]" stroked="f" strokeweight="2pt">
                  <v:textbox>
                    <w:txbxContent>
                      <w:p w:rsidR="00C6062F" w:rsidRPr="00721167"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№3 №33</w:t>
                        </w:r>
                        <w:r w:rsidRPr="00721167">
                          <w:rPr>
                            <w:rFonts w:asciiTheme="majorHAnsi" w:hAnsiTheme="majorHAnsi" w:cstheme="majorHAnsi"/>
                            <w:b/>
                            <w:sz w:val="20"/>
                            <w:szCs w:val="20"/>
                          </w:rPr>
                          <w:t>Figura nr. 3</w:t>
                        </w:r>
                      </w:p>
                    </w:txbxContent>
                  </v:textbox>
                </v:rect>
              </v:group>
            </w:pict>
          </mc:Fallback>
        </mc:AlternateContent>
      </w:r>
      <w:r w:rsidR="00256CA4" w:rsidRPr="00256CA4">
        <w:rPr>
          <w:rFonts w:ascii="Calibri Light" w:eastAsia="Times New Roman" w:hAnsi="Calibri Light" w:cstheme="majorHAnsi"/>
          <w:i/>
          <w:noProof/>
          <w:sz w:val="24"/>
          <w:szCs w:val="24"/>
        </w:rPr>
        <mc:AlternateContent>
          <mc:Choice Requires="wps">
            <w:drawing>
              <wp:anchor distT="0" distB="0" distL="114300" distR="114300" simplePos="0" relativeHeight="251664384" behindDoc="0" locked="0" layoutInCell="1" allowOverlap="1" wp14:anchorId="421300B2" wp14:editId="6E0E7305">
                <wp:simplePos x="0" y="0"/>
                <wp:positionH relativeFrom="column">
                  <wp:posOffset>3357245</wp:posOffset>
                </wp:positionH>
                <wp:positionV relativeFrom="paragraph">
                  <wp:posOffset>800100</wp:posOffset>
                </wp:positionV>
                <wp:extent cx="533400" cy="297815"/>
                <wp:effectExtent l="19050" t="19050" r="19050" b="45085"/>
                <wp:wrapNone/>
                <wp:docPr id="41" name="Left-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9781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7989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1" o:spid="_x0000_s1026" type="#_x0000_t69" style="position:absolute;margin-left:264.35pt;margin-top:63pt;width:42pt;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" adj="6030" fillcolor="#5b9bd5" strokecolor="#41719c" strokeweight="1pt">
                <v:path arrowok="t"/>
              </v:shape>
            </w:pict>
          </mc:Fallback>
        </mc:AlternateContent>
      </w:r>
      <w:r w:rsidR="00256CA4" w:rsidRPr="00256CA4">
        <w:rPr>
          <w:rFonts w:ascii="Calibri Light" w:eastAsia="Times New Roman" w:hAnsi="Calibri Light" w:cstheme="majorHAnsi"/>
          <w:i/>
          <w:noProof/>
          <w:sz w:val="24"/>
          <w:szCs w:val="24"/>
        </w:rPr>
        <mc:AlternateContent>
          <mc:Choice Requires="wps">
            <w:drawing>
              <wp:anchor distT="0" distB="0" distL="114300" distR="114300" simplePos="0" relativeHeight="251663360" behindDoc="0" locked="0" layoutInCell="1" allowOverlap="1" wp14:anchorId="3B5F7629" wp14:editId="5844D996">
                <wp:simplePos x="0" y="0"/>
                <wp:positionH relativeFrom="column">
                  <wp:posOffset>2215515</wp:posOffset>
                </wp:positionH>
                <wp:positionV relativeFrom="paragraph">
                  <wp:posOffset>836930</wp:posOffset>
                </wp:positionV>
                <wp:extent cx="457200" cy="297815"/>
                <wp:effectExtent l="19050" t="19050" r="19050" b="45085"/>
                <wp:wrapNone/>
                <wp:docPr id="40" name="Left-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9781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DCFE" id="Left-Right Arrow 40" o:spid="_x0000_s1026" type="#_x0000_t69" style="position:absolute;margin-left:174.45pt;margin-top:65.9pt;width:36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" adj="7035" fillcolor="#4f81bd [3204]" strokecolor="#243f60 [1604]" strokeweight="2pt">
                <v:path arrowok="t"/>
              </v:shape>
            </w:pict>
          </mc:Fallback>
        </mc:AlternateContent>
      </w:r>
      <w:r w:rsidR="00256CA4" w:rsidRPr="00256CA4">
        <w:rPr>
          <w:rFonts w:ascii="Calibri Light" w:eastAsia="Times New Roman" w:hAnsi="Calibri Light" w:cstheme="majorHAnsi"/>
          <w:i/>
          <w:noProof/>
          <w:sz w:val="24"/>
          <w:szCs w:val="24"/>
        </w:rPr>
        <mc:AlternateContent>
          <mc:Choice Requires="wps">
            <w:drawing>
              <wp:anchor distT="0" distB="0" distL="114300" distR="114300" simplePos="0" relativeHeight="251665408" behindDoc="0" locked="0" layoutInCell="1" allowOverlap="1" wp14:anchorId="645C2F66" wp14:editId="3F934913">
                <wp:simplePos x="0" y="0"/>
                <wp:positionH relativeFrom="column">
                  <wp:posOffset>1742439</wp:posOffset>
                </wp:positionH>
                <wp:positionV relativeFrom="paragraph">
                  <wp:posOffset>428625</wp:posOffset>
                </wp:positionV>
                <wp:extent cx="581025" cy="297815"/>
                <wp:effectExtent l="0" t="76200" r="9525" b="64135"/>
                <wp:wrapNone/>
                <wp:docPr id="42" name="Left-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293780">
                          <a:off x="0" y="0"/>
                          <a:ext cx="581025" cy="29781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E18D" id="Left-Right Arrow 42" o:spid="_x0000_s1026" type="#_x0000_t69" style="position:absolute;margin-left:137.2pt;margin-top:33.75pt;width:45.75pt;height:23.45pt;rotation:-142674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" adj="5536" fillcolor="#5b9bd5" strokecolor="#41719c" strokeweight="1pt">
                <v:path arrowok="t"/>
              </v:shape>
            </w:pict>
          </mc:Fallback>
        </mc:AlternateContent>
      </w:r>
    </w:p>
    <w:p w:rsidR="00256CA4" w:rsidRPr="00771F4A" w:rsidRDefault="00256CA4" w:rsidP="00256CA4">
      <w:pPr>
        <w:spacing w:after="0" w:line="276" w:lineRule="auto"/>
        <w:ind w:firstLine="567"/>
        <w:jc w:val="center"/>
        <w:rPr>
          <w:rFonts w:ascii="Calibri Light" w:eastAsia="Times New Roman" w:hAnsi="Calibri Light" w:cstheme="majorHAnsi"/>
          <w:b/>
          <w:color w:val="333333"/>
          <w:sz w:val="20"/>
          <w:szCs w:val="20"/>
          <w:lang w:val="ru-RU"/>
        </w:rPr>
      </w:pPr>
      <w:r w:rsidRPr="00256CA4">
        <w:rPr>
          <w:rFonts w:ascii="Calibri Light" w:eastAsia="Times New Roman" w:hAnsi="Calibri Light" w:cstheme="majorHAnsi"/>
          <w:i/>
          <w:noProof/>
          <w:sz w:val="24"/>
          <w:szCs w:val="24"/>
        </w:rPr>
        <mc:AlternateContent>
          <mc:Choice Requires="wps">
            <w:drawing>
              <wp:anchor distT="0" distB="0" distL="114300" distR="114300" simplePos="0" relativeHeight="251679744" behindDoc="0" locked="0" layoutInCell="1" allowOverlap="1" wp14:anchorId="4F486E9C" wp14:editId="28C84019">
                <wp:simplePos x="0" y="0"/>
                <wp:positionH relativeFrom="column">
                  <wp:posOffset>-51435</wp:posOffset>
                </wp:positionH>
                <wp:positionV relativeFrom="paragraph">
                  <wp:posOffset>2296795</wp:posOffset>
                </wp:positionV>
                <wp:extent cx="5880100" cy="260350"/>
                <wp:effectExtent l="0" t="0" r="6350" b="6350"/>
                <wp:wrapNone/>
                <wp:docPr id="70" name="Rectangle 70"/>
                <wp:cNvGraphicFramePr/>
                <a:graphic xmlns:a="http://schemas.openxmlformats.org/drawingml/2006/main">
                  <a:graphicData uri="http://schemas.microsoft.com/office/word/2010/wordprocessingShape">
                    <wps:wsp>
                      <wps:cNvSpPr/>
                      <wps:spPr>
                        <a:xfrm>
                          <a:off x="0" y="0"/>
                          <a:ext cx="5880100" cy="260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6062F" w:rsidRPr="00323F5B" w:rsidRDefault="00C6062F" w:rsidP="00256CA4">
                            <w:pPr>
                              <w:spacing w:after="0" w:line="276" w:lineRule="auto"/>
                              <w:jc w:val="both"/>
                              <w:rPr>
                                <w:rFonts w:ascii="Calibri Light" w:eastAsia="Times New Roman" w:hAnsi="Calibri Light" w:cstheme="majorHAnsi"/>
                                <w:i/>
                                <w:sz w:val="20"/>
                                <w:szCs w:val="20"/>
                                <w:lang w:val="ru-RU"/>
                              </w:rPr>
                            </w:pPr>
                            <w:r w:rsidRPr="00323F5B">
                              <w:rPr>
                                <w:rFonts w:ascii="Calibri Light" w:eastAsia="Times New Roman" w:hAnsi="Calibri Light" w:cstheme="majorHAnsi"/>
                                <w:b/>
                                <w:i/>
                                <w:sz w:val="20"/>
                                <w:szCs w:val="20"/>
                                <w:lang w:val="ru-RU"/>
                              </w:rPr>
                              <w:t>Источник</w:t>
                            </w:r>
                            <w:r w:rsidRPr="00323F5B">
                              <w:rPr>
                                <w:rFonts w:ascii="Calibri Light" w:eastAsia="Times New Roman" w:hAnsi="Calibri Light" w:cstheme="majorHAnsi"/>
                                <w:i/>
                                <w:sz w:val="20"/>
                                <w:szCs w:val="20"/>
                                <w:lang w:val="ru-RU"/>
                              </w:rPr>
                              <w:t xml:space="preserve">: Разработано аудиторской группой на основании действующих нормативных актов  </w:t>
                            </w:r>
                            <w:r w:rsidRPr="00323F5B">
                              <w:rPr>
                                <w:rFonts w:ascii="Calibri Light" w:eastAsia="Times New Roman" w:hAnsi="Calibri Light" w:cstheme="majorHAnsi"/>
                                <w:i/>
                                <w:sz w:val="20"/>
                                <w:szCs w:val="20"/>
                              </w:rPr>
                              <w:t>normative</w:t>
                            </w:r>
                            <w:r w:rsidRPr="00323F5B">
                              <w:rPr>
                                <w:rFonts w:ascii="Calibri Light" w:eastAsia="Times New Roman" w:hAnsi="Calibri Light" w:cstheme="majorHAnsi"/>
                                <w:i/>
                                <w:sz w:val="20"/>
                                <w:szCs w:val="20"/>
                                <w:lang w:val="ru-RU"/>
                              </w:rPr>
                              <w:t xml:space="preserve"> î</w:t>
                            </w:r>
                            <w:r w:rsidRPr="00323F5B">
                              <w:rPr>
                                <w:rFonts w:ascii="Calibri Light" w:eastAsia="Times New Roman" w:hAnsi="Calibri Light" w:cstheme="majorHAnsi"/>
                                <w:i/>
                                <w:sz w:val="20"/>
                                <w:szCs w:val="20"/>
                              </w:rPr>
                              <w:t>n</w:t>
                            </w:r>
                            <w:r w:rsidRPr="00323F5B">
                              <w:rPr>
                                <w:rFonts w:ascii="Calibri Light" w:eastAsia="Times New Roman" w:hAnsi="Calibri Light" w:cstheme="majorHAnsi"/>
                                <w:i/>
                                <w:sz w:val="20"/>
                                <w:szCs w:val="20"/>
                                <w:lang w:val="ru-RU"/>
                              </w:rPr>
                              <w:t xml:space="preserve"> </w:t>
                            </w:r>
                            <w:r w:rsidRPr="00323F5B">
                              <w:rPr>
                                <w:rFonts w:ascii="Calibri Light" w:eastAsia="Times New Roman" w:hAnsi="Calibri Light" w:cstheme="majorHAnsi"/>
                                <w:i/>
                                <w:sz w:val="20"/>
                                <w:szCs w:val="20"/>
                              </w:rPr>
                              <w:t>vigoare</w:t>
                            </w:r>
                          </w:p>
                          <w:p w:rsidR="00C6062F" w:rsidRPr="00323F5B" w:rsidRDefault="00C6062F" w:rsidP="00256CA4">
                            <w:pPr>
                              <w:rPr>
                                <w:rFonts w:ascii="Calibri Light" w:hAnsi="Calibri Light"/>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86E9C" id="Rectangle 70" o:spid="_x0000_s1039" style="position:absolute;left:0;text-align:left;margin-left:-4.05pt;margin-top:180.85pt;width:463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" fillcolor="white [3201]" stroked="f" strokeweight="2pt">
                <v:textbox>
                  <w:txbxContent>
                    <w:p w:rsidR="00C6062F" w:rsidRPr="00323F5B" w:rsidRDefault="00C6062F" w:rsidP="00256CA4">
                      <w:pPr>
                        <w:spacing w:after="0" w:line="276" w:lineRule="auto"/>
                        <w:jc w:val="both"/>
                        <w:rPr>
                          <w:rFonts w:ascii="Calibri Light" w:eastAsia="Times New Roman" w:hAnsi="Calibri Light" w:cstheme="majorHAnsi"/>
                          <w:i/>
                          <w:sz w:val="20"/>
                          <w:szCs w:val="20"/>
                          <w:lang w:val="ru-RU"/>
                        </w:rPr>
                      </w:pPr>
                      <w:r w:rsidRPr="00323F5B">
                        <w:rPr>
                          <w:rFonts w:ascii="Calibri Light" w:eastAsia="Times New Roman" w:hAnsi="Calibri Light" w:cstheme="majorHAnsi"/>
                          <w:b/>
                          <w:i/>
                          <w:sz w:val="20"/>
                          <w:szCs w:val="20"/>
                          <w:lang w:val="ru-RU"/>
                        </w:rPr>
                        <w:t>Источник</w:t>
                      </w:r>
                      <w:r w:rsidRPr="00323F5B">
                        <w:rPr>
                          <w:rFonts w:ascii="Calibri Light" w:eastAsia="Times New Roman" w:hAnsi="Calibri Light" w:cstheme="majorHAnsi"/>
                          <w:i/>
                          <w:sz w:val="20"/>
                          <w:szCs w:val="20"/>
                          <w:lang w:val="ru-RU"/>
                        </w:rPr>
                        <w:t xml:space="preserve">: Разработано аудиторской группой на основании действующих нормативных актов  </w:t>
                      </w:r>
                      <w:r w:rsidRPr="00323F5B">
                        <w:rPr>
                          <w:rFonts w:ascii="Calibri Light" w:eastAsia="Times New Roman" w:hAnsi="Calibri Light" w:cstheme="majorHAnsi"/>
                          <w:i/>
                          <w:sz w:val="20"/>
                          <w:szCs w:val="20"/>
                        </w:rPr>
                        <w:t>normative</w:t>
                      </w:r>
                      <w:r w:rsidRPr="00323F5B">
                        <w:rPr>
                          <w:rFonts w:ascii="Calibri Light" w:eastAsia="Times New Roman" w:hAnsi="Calibri Light" w:cstheme="majorHAnsi"/>
                          <w:i/>
                          <w:sz w:val="20"/>
                          <w:szCs w:val="20"/>
                          <w:lang w:val="ru-RU"/>
                        </w:rPr>
                        <w:t xml:space="preserve"> î</w:t>
                      </w:r>
                      <w:r w:rsidRPr="00323F5B">
                        <w:rPr>
                          <w:rFonts w:ascii="Calibri Light" w:eastAsia="Times New Roman" w:hAnsi="Calibri Light" w:cstheme="majorHAnsi"/>
                          <w:i/>
                          <w:sz w:val="20"/>
                          <w:szCs w:val="20"/>
                        </w:rPr>
                        <w:t>n</w:t>
                      </w:r>
                      <w:r w:rsidRPr="00323F5B">
                        <w:rPr>
                          <w:rFonts w:ascii="Calibri Light" w:eastAsia="Times New Roman" w:hAnsi="Calibri Light" w:cstheme="majorHAnsi"/>
                          <w:i/>
                          <w:sz w:val="20"/>
                          <w:szCs w:val="20"/>
                          <w:lang w:val="ru-RU"/>
                        </w:rPr>
                        <w:t xml:space="preserve"> </w:t>
                      </w:r>
                      <w:r w:rsidRPr="00323F5B">
                        <w:rPr>
                          <w:rFonts w:ascii="Calibri Light" w:eastAsia="Times New Roman" w:hAnsi="Calibri Light" w:cstheme="majorHAnsi"/>
                          <w:i/>
                          <w:sz w:val="20"/>
                          <w:szCs w:val="20"/>
                        </w:rPr>
                        <w:t>vigoare</w:t>
                      </w:r>
                    </w:p>
                    <w:p w:rsidR="00C6062F" w:rsidRPr="00323F5B" w:rsidRDefault="00C6062F" w:rsidP="00256CA4">
                      <w:pPr>
                        <w:rPr>
                          <w:rFonts w:ascii="Calibri Light" w:hAnsi="Calibri Light"/>
                          <w:lang w:val="ru-RU"/>
                        </w:rPr>
                      </w:pPr>
                    </w:p>
                  </w:txbxContent>
                </v:textbox>
              </v:rect>
            </w:pict>
          </mc:Fallback>
        </mc:AlternateContent>
      </w:r>
      <w:r w:rsidRPr="00256CA4">
        <w:rPr>
          <w:rFonts w:ascii="Calibri Light" w:eastAsia="Times New Roman" w:hAnsi="Calibri Light" w:cstheme="majorHAnsi"/>
          <w:i/>
          <w:noProof/>
          <w:sz w:val="24"/>
          <w:szCs w:val="24"/>
        </w:rPr>
        <w:drawing>
          <wp:anchor distT="0" distB="0" distL="114300" distR="114300" simplePos="0" relativeHeight="251678720" behindDoc="0" locked="0" layoutInCell="1" allowOverlap="1" wp14:anchorId="254FC85D" wp14:editId="00C663FE">
            <wp:simplePos x="0" y="0"/>
            <wp:positionH relativeFrom="column">
              <wp:posOffset>245592</wp:posOffset>
            </wp:positionH>
            <wp:positionV relativeFrom="paragraph">
              <wp:posOffset>106680</wp:posOffset>
            </wp:positionV>
            <wp:extent cx="5732145" cy="2190750"/>
            <wp:effectExtent l="0" t="57150" r="0" b="38100"/>
            <wp:wrapTopAndBottom/>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1B31B5" w:rsidRDefault="001B31B5" w:rsidP="001B31B5">
      <w:pPr>
        <w:shd w:val="clear" w:color="auto" w:fill="FFFFFF"/>
        <w:spacing w:before="120" w:after="0" w:line="276" w:lineRule="auto"/>
        <w:ind w:firstLine="567"/>
        <w:jc w:val="both"/>
        <w:rPr>
          <w:rFonts w:ascii="Calibri Light" w:eastAsia="Times New Roman" w:hAnsi="Calibri Light" w:cstheme="majorHAnsi"/>
          <w:sz w:val="24"/>
          <w:lang w:val="ru-RU"/>
        </w:rPr>
      </w:pPr>
      <w:r>
        <w:rPr>
          <w:rFonts w:ascii="Calibri Light" w:hAnsi="Calibri Light" w:cstheme="majorHAnsi"/>
          <w:color w:val="333333"/>
          <w:sz w:val="24"/>
          <w:szCs w:val="24"/>
          <w:shd w:val="clear" w:color="auto" w:fill="FFFFFF"/>
          <w:lang w:val="ru-RU"/>
        </w:rPr>
        <w:t xml:space="preserve">Организация, согласование и контроль за деятельностью по исследованию-тестированию-экспериментированию возложены на </w:t>
      </w:r>
      <w:r w:rsidRPr="001B31B5">
        <w:rPr>
          <w:rFonts w:ascii="Calibri Light" w:eastAsia="Times New Roman" w:hAnsi="Calibri Light" w:cs="Times New Roman"/>
          <w:b/>
          <w:bCs/>
          <w:i/>
          <w:sz w:val="24"/>
          <w:szCs w:val="24"/>
          <w:lang w:val="ru-RU" w:eastAsia="ru-RU"/>
        </w:rPr>
        <w:t xml:space="preserve">Государственную службу </w:t>
      </w:r>
      <w:r w:rsidRPr="001B31B5">
        <w:rPr>
          <w:rFonts w:ascii="Calibri Light" w:eastAsia="Calibri" w:hAnsi="Calibri Light" w:cstheme="majorHAnsi"/>
          <w:b/>
          <w:bCs/>
          <w:i/>
          <w:sz w:val="24"/>
          <w:szCs w:val="24"/>
          <w:lang w:val="ru-RU"/>
        </w:rPr>
        <w:t>„</w:t>
      </w:r>
      <w:r w:rsidRPr="001B31B5">
        <w:rPr>
          <w:rFonts w:ascii="Calibri Light" w:eastAsia="Times New Roman" w:hAnsi="Calibri Light" w:cs="Times New Roman"/>
          <w:b/>
          <w:bCs/>
          <w:i/>
          <w:sz w:val="24"/>
          <w:szCs w:val="24"/>
          <w:lang w:val="ru-RU" w:eastAsia="ru-RU"/>
        </w:rPr>
        <w:t>Государственный центр по аттестации и апробации средств фитосанитарного назначения и средств, повышающих плодородие почвы</w:t>
      </w:r>
      <w:r w:rsidRPr="001B31B5">
        <w:rPr>
          <w:rFonts w:ascii="Calibri Light" w:hAnsi="Calibri Light" w:cstheme="majorHAnsi"/>
          <w:b/>
          <w:i/>
          <w:color w:val="333333"/>
          <w:sz w:val="24"/>
          <w:szCs w:val="24"/>
          <w:shd w:val="clear" w:color="auto" w:fill="FFFFFF"/>
          <w:lang w:val="ru-RU"/>
        </w:rPr>
        <w:t>”</w:t>
      </w:r>
      <w:r w:rsidRPr="001B31B5">
        <w:rPr>
          <w:rFonts w:ascii="Calibri Light" w:hAnsi="Calibri Light" w:cstheme="majorHAnsi"/>
          <w:color w:val="333333"/>
          <w:sz w:val="24"/>
          <w:szCs w:val="24"/>
          <w:shd w:val="clear" w:color="auto" w:fill="FFFFFF"/>
          <w:lang w:val="ru-RU"/>
        </w:rPr>
        <w:t xml:space="preserve"> (</w:t>
      </w:r>
      <w:r>
        <w:rPr>
          <w:rFonts w:ascii="Calibri Light" w:hAnsi="Calibri Light" w:cstheme="majorHAnsi"/>
          <w:color w:val="333333"/>
          <w:sz w:val="24"/>
          <w:szCs w:val="24"/>
          <w:shd w:val="clear" w:color="auto" w:fill="FFFFFF"/>
          <w:lang w:val="ru-RU"/>
        </w:rPr>
        <w:t xml:space="preserve">ГС </w:t>
      </w:r>
      <w:r w:rsidRPr="001B31B5">
        <w:rPr>
          <w:rFonts w:ascii="Calibri Light" w:hAnsi="Calibri Light" w:cstheme="majorHAnsi"/>
          <w:color w:val="333333"/>
          <w:sz w:val="24"/>
          <w:szCs w:val="24"/>
          <w:shd w:val="clear" w:color="auto" w:fill="FFFFFF"/>
          <w:lang w:val="ru-RU"/>
        </w:rPr>
        <w:t>ГЦААФСУ”).</w:t>
      </w:r>
      <w:r>
        <w:rPr>
          <w:rFonts w:ascii="Calibri Light" w:hAnsi="Calibri Light" w:cstheme="majorHAnsi"/>
          <w:color w:val="333333"/>
          <w:sz w:val="24"/>
          <w:szCs w:val="24"/>
          <w:shd w:val="clear" w:color="auto" w:fill="FFFFFF"/>
          <w:lang w:val="ru-RU"/>
        </w:rPr>
        <w:t xml:space="preserve"> Процессы</w:t>
      </w:r>
      <w:r w:rsidRPr="00843BA4">
        <w:rPr>
          <w:rFonts w:ascii="Calibri Light" w:hAnsi="Calibri Light" w:cstheme="majorHAnsi"/>
          <w:color w:val="333333"/>
          <w:sz w:val="24"/>
          <w:szCs w:val="24"/>
          <w:shd w:val="clear" w:color="auto" w:fill="FFFFFF"/>
          <w:lang w:val="ru-RU"/>
        </w:rPr>
        <w:t xml:space="preserve"> </w:t>
      </w:r>
      <w:r>
        <w:rPr>
          <w:rFonts w:ascii="Calibri Light" w:hAnsi="Calibri Light" w:cstheme="majorHAnsi"/>
          <w:color w:val="333333"/>
          <w:sz w:val="24"/>
          <w:szCs w:val="24"/>
          <w:shd w:val="clear" w:color="auto" w:fill="FFFFFF"/>
          <w:lang w:val="ru-RU"/>
        </w:rPr>
        <w:t>тестирования</w:t>
      </w:r>
      <w:r w:rsidRPr="00843BA4">
        <w:rPr>
          <w:rFonts w:ascii="Calibri Light" w:hAnsi="Calibri Light" w:cstheme="majorHAnsi"/>
          <w:color w:val="333333"/>
          <w:sz w:val="24"/>
          <w:szCs w:val="24"/>
          <w:shd w:val="clear" w:color="auto" w:fill="FFFFFF"/>
          <w:lang w:val="ru-RU"/>
        </w:rPr>
        <w:t xml:space="preserve"> </w:t>
      </w:r>
      <w:r>
        <w:rPr>
          <w:rFonts w:ascii="Calibri Light" w:hAnsi="Calibri Light" w:cstheme="majorHAnsi"/>
          <w:color w:val="333333"/>
          <w:sz w:val="24"/>
          <w:szCs w:val="24"/>
          <w:shd w:val="clear" w:color="auto" w:fill="FFFFFF"/>
          <w:lang w:val="ru-RU"/>
        </w:rPr>
        <w:t>и</w:t>
      </w:r>
      <w:r w:rsidRPr="00843BA4">
        <w:rPr>
          <w:rFonts w:ascii="Calibri Light" w:hAnsi="Calibri Light" w:cstheme="majorHAnsi"/>
          <w:color w:val="333333"/>
          <w:sz w:val="24"/>
          <w:szCs w:val="24"/>
          <w:shd w:val="clear" w:color="auto" w:fill="FFFFFF"/>
          <w:lang w:val="ru-RU"/>
        </w:rPr>
        <w:t xml:space="preserve"> </w:t>
      </w:r>
      <w:r w:rsidRPr="001B31B5">
        <w:rPr>
          <w:rFonts w:ascii="Calibri Light" w:hAnsi="Calibri Light" w:cstheme="majorHAnsi"/>
          <w:color w:val="333333"/>
          <w:sz w:val="24"/>
          <w:szCs w:val="24"/>
          <w:shd w:val="clear" w:color="auto" w:fill="FFFFFF"/>
          <w:lang w:val="ru-RU"/>
        </w:rPr>
        <w:t>апроба</w:t>
      </w:r>
      <w:r>
        <w:rPr>
          <w:rFonts w:ascii="Calibri Light" w:hAnsi="Calibri Light" w:cstheme="majorHAnsi"/>
          <w:color w:val="333333"/>
          <w:sz w:val="24"/>
          <w:szCs w:val="24"/>
          <w:shd w:val="clear" w:color="auto" w:fill="FFFFFF"/>
          <w:lang w:val="ru-RU"/>
        </w:rPr>
        <w:t xml:space="preserve">ции ФСУ тематически описаны в </w:t>
      </w:r>
      <w:r w:rsidR="00843BA4">
        <w:rPr>
          <w:rFonts w:ascii="Calibri Light" w:eastAsia="Times New Roman" w:hAnsi="Calibri Light" w:cstheme="majorHAnsi"/>
          <w:sz w:val="24"/>
          <w:lang w:val="ru-RU"/>
        </w:rPr>
        <w:t>приложении №4 к настоящему Отчету аудита.</w:t>
      </w:r>
    </w:p>
    <w:p w:rsidR="00843BA4" w:rsidRPr="00843BA4" w:rsidRDefault="00843BA4" w:rsidP="00843BA4">
      <w:pPr>
        <w:shd w:val="clear" w:color="auto" w:fill="FFFFFF"/>
        <w:spacing w:after="0" w:line="276" w:lineRule="auto"/>
        <w:ind w:firstLine="567"/>
        <w:jc w:val="both"/>
        <w:rPr>
          <w:rFonts w:ascii="Calibri Light" w:hAnsi="Calibri Light" w:cstheme="majorHAnsi"/>
          <w:color w:val="333333"/>
          <w:sz w:val="24"/>
          <w:szCs w:val="24"/>
          <w:shd w:val="clear" w:color="auto" w:fill="FFFFFF"/>
          <w:lang w:val="ru-RU"/>
        </w:rPr>
      </w:pPr>
      <w:r w:rsidRPr="00843BA4">
        <w:rPr>
          <w:rFonts w:ascii="Calibri Light" w:eastAsia="Times New Roman" w:hAnsi="Calibri Light" w:cstheme="majorHAnsi"/>
          <w:b/>
          <w:i/>
          <w:sz w:val="24"/>
          <w:lang w:val="ru-RU"/>
        </w:rPr>
        <w:lastRenderedPageBreak/>
        <w:t>Министерство здравоохранения</w:t>
      </w:r>
      <w:r>
        <w:rPr>
          <w:rFonts w:ascii="Calibri Light" w:eastAsia="Times New Roman" w:hAnsi="Calibri Light" w:cstheme="majorHAnsi"/>
          <w:sz w:val="24"/>
          <w:lang w:val="ru-RU"/>
        </w:rPr>
        <w:t xml:space="preserve"> является членом </w:t>
      </w:r>
      <w:r>
        <w:rPr>
          <w:rFonts w:ascii="Calibri Light" w:eastAsia="Calibri" w:hAnsi="Calibri Light" w:cstheme="majorHAnsi"/>
          <w:bCs/>
          <w:sz w:val="24"/>
          <w:lang w:val="ru-RU"/>
        </w:rPr>
        <w:t xml:space="preserve">Республиканского межведомственного совета по утверждению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hAnsi="Calibri Light" w:cstheme="majorHAnsi"/>
          <w:sz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Pr>
          <w:rFonts w:ascii="Calibri Light" w:hAnsi="Calibri Light" w:cstheme="majorHAnsi"/>
          <w:sz w:val="24"/>
          <w:lang w:val="ru-RU"/>
        </w:rPr>
        <w:t>и удобрений</w:t>
      </w:r>
      <w:r w:rsidRPr="00256CA4">
        <w:rPr>
          <w:rStyle w:val="FootnoteReference"/>
          <w:rFonts w:ascii="Calibri Light" w:hAnsi="Calibri Light" w:cstheme="majorHAnsi"/>
          <w:color w:val="333333"/>
          <w:sz w:val="24"/>
        </w:rPr>
        <w:footnoteReference w:id="22"/>
      </w:r>
      <w:r w:rsidRPr="00843BA4">
        <w:rPr>
          <w:rFonts w:ascii="Calibri Light" w:hAnsi="Calibri Light" w:cstheme="majorHAnsi"/>
          <w:color w:val="333333"/>
          <w:sz w:val="24"/>
          <w:lang w:val="ru-RU"/>
        </w:rPr>
        <w:t xml:space="preserve"> (</w:t>
      </w:r>
      <w:r>
        <w:rPr>
          <w:rFonts w:ascii="Calibri Light" w:hAnsi="Calibri Light" w:cstheme="majorHAnsi"/>
          <w:color w:val="333333"/>
          <w:sz w:val="24"/>
          <w:lang w:val="ru-RU"/>
        </w:rPr>
        <w:t>п</w:t>
      </w:r>
      <w:r w:rsidRPr="00843BA4">
        <w:rPr>
          <w:rFonts w:ascii="Calibri Light" w:hAnsi="Calibri Light" w:cstheme="majorHAnsi"/>
          <w:color w:val="333333"/>
          <w:sz w:val="24"/>
          <w:lang w:val="ru-RU"/>
        </w:rPr>
        <w:t xml:space="preserve">.3 </w:t>
      </w:r>
      <w:r>
        <w:rPr>
          <w:rFonts w:ascii="Calibri Light" w:hAnsi="Calibri Light" w:cstheme="majorHAnsi"/>
          <w:color w:val="333333"/>
          <w:sz w:val="24"/>
          <w:lang w:val="ru-RU"/>
        </w:rPr>
        <w:t>ПП №</w:t>
      </w:r>
      <w:r w:rsidRPr="00843BA4">
        <w:rPr>
          <w:rFonts w:ascii="Calibri Light" w:hAnsi="Calibri Light" w:cstheme="majorHAnsi"/>
          <w:color w:val="333333"/>
          <w:sz w:val="24"/>
          <w:lang w:val="ru-RU"/>
        </w:rPr>
        <w:t>960/2020),</w:t>
      </w:r>
      <w:r>
        <w:rPr>
          <w:rFonts w:ascii="Calibri Light" w:hAnsi="Calibri Light" w:cstheme="majorHAnsi"/>
          <w:color w:val="333333"/>
          <w:sz w:val="24"/>
          <w:lang w:val="ru-RU"/>
        </w:rPr>
        <w:t xml:space="preserve"> а государственный надзор за общественным здоровьем осуществляется </w:t>
      </w:r>
      <w:r w:rsidRPr="00843BA4">
        <w:rPr>
          <w:rFonts w:ascii="Calibri Light" w:eastAsia="Times New Roman" w:hAnsi="Calibri Light" w:cs="Times New Roman"/>
          <w:b/>
          <w:bCs/>
          <w:i/>
          <w:sz w:val="24"/>
          <w:szCs w:val="24"/>
          <w:lang w:val="ru-RU" w:eastAsia="ru-RU"/>
        </w:rPr>
        <w:t>Национальным агентством общественного здоровья</w:t>
      </w:r>
      <w:r>
        <w:rPr>
          <w:rFonts w:ascii="Calibri Light" w:eastAsia="Times New Roman" w:hAnsi="Calibri Light" w:cs="Times New Roman"/>
          <w:bCs/>
          <w:sz w:val="24"/>
          <w:szCs w:val="24"/>
          <w:lang w:val="ru-RU" w:eastAsia="ru-RU"/>
        </w:rPr>
        <w:t>.</w:t>
      </w:r>
    </w:p>
    <w:p w:rsidR="00F76D00" w:rsidRDefault="00F76D00" w:rsidP="00CF6FAD">
      <w:pPr>
        <w:spacing w:after="0" w:line="276" w:lineRule="auto"/>
        <w:ind w:firstLine="709"/>
        <w:jc w:val="both"/>
        <w:rPr>
          <w:rFonts w:ascii="Calibri Light" w:eastAsia="Times New Roman" w:hAnsi="Calibri Light" w:cstheme="majorHAnsi"/>
          <w:sz w:val="24"/>
          <w:lang w:val="ru-RU"/>
        </w:rPr>
      </w:pPr>
      <w:r>
        <w:rPr>
          <w:rFonts w:ascii="Calibri Light" w:eastAsia="Times New Roman" w:hAnsi="Calibri Light" w:cstheme="majorHAnsi"/>
          <w:sz w:val="24"/>
          <w:lang w:val="ru-RU"/>
        </w:rPr>
        <w:t xml:space="preserve">Управление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ми</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средствами </w:t>
      </w:r>
      <w:r w:rsidRPr="007938A8">
        <w:rPr>
          <w:rFonts w:ascii="Calibri Light" w:eastAsia="Times New Roman" w:hAnsi="Calibri Light" w:cstheme="majorHAnsi"/>
          <w:sz w:val="24"/>
          <w:szCs w:val="24"/>
          <w:lang w:val="ru-RU"/>
        </w:rPr>
        <w:t>и удобрения</w:t>
      </w:r>
      <w:r>
        <w:rPr>
          <w:rFonts w:ascii="Calibri Light" w:eastAsia="Times New Roman" w:hAnsi="Calibri Light" w:cstheme="majorHAnsi"/>
          <w:sz w:val="24"/>
          <w:szCs w:val="24"/>
          <w:lang w:val="ru-RU"/>
        </w:rPr>
        <w:t>ми включает много этапов: импорт/изготовление, перевозка, хранение, торговля и применение указанных средств</w:t>
      </w:r>
      <w:r w:rsidRPr="00256CA4">
        <w:rPr>
          <w:rStyle w:val="FootnoteReference"/>
          <w:rFonts w:ascii="Calibri Light" w:eastAsia="Times New Roman" w:hAnsi="Calibri Light" w:cstheme="majorHAnsi"/>
          <w:sz w:val="24"/>
          <w:szCs w:val="24"/>
        </w:rPr>
        <w:footnoteReference w:id="23"/>
      </w:r>
      <w:r w:rsidRPr="00F76D00">
        <w:rPr>
          <w:rFonts w:ascii="Calibri Light" w:hAnsi="Calibri Light" w:cstheme="majorHAnsi"/>
          <w:color w:val="333333"/>
          <w:sz w:val="24"/>
          <w:shd w:val="clear" w:color="auto" w:fill="FFFFFF"/>
          <w:lang w:val="ru-RU"/>
        </w:rPr>
        <w:t>.</w:t>
      </w:r>
      <w:r>
        <w:rPr>
          <w:rFonts w:ascii="Calibri Light" w:hAnsi="Calibri Light" w:cstheme="majorHAnsi"/>
          <w:color w:val="333333"/>
          <w:sz w:val="24"/>
          <w:shd w:val="clear" w:color="auto" w:fill="FFFFFF"/>
          <w:lang w:val="ru-RU"/>
        </w:rPr>
        <w:t xml:space="preserve"> На территории РМ допускается импорт, производство, </w:t>
      </w:r>
      <w:r>
        <w:rPr>
          <w:rFonts w:ascii="Calibri Light" w:eastAsia="Times New Roman" w:hAnsi="Calibri Light" w:cstheme="majorHAnsi"/>
          <w:sz w:val="24"/>
          <w:szCs w:val="24"/>
          <w:lang w:val="ru-RU"/>
        </w:rPr>
        <w:t>перевозка, хранение, торговля и использование 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7938A8">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 xml:space="preserve">й, одобренных </w:t>
      </w:r>
      <w:r>
        <w:rPr>
          <w:rFonts w:ascii="Calibri Light" w:eastAsia="Calibri" w:hAnsi="Calibri Light" w:cstheme="majorHAnsi"/>
          <w:bCs/>
          <w:sz w:val="24"/>
          <w:lang w:val="ru-RU"/>
        </w:rPr>
        <w:t xml:space="preserve">Республиканским межведомственным советом по утверждению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hAnsi="Calibri Light" w:cstheme="majorHAnsi"/>
          <w:sz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Pr>
          <w:rFonts w:ascii="Calibri Light" w:hAnsi="Calibri Light" w:cstheme="majorHAnsi"/>
          <w:sz w:val="24"/>
          <w:lang w:val="ru-RU"/>
        </w:rPr>
        <w:t xml:space="preserve">и удобрений и включенных в </w:t>
      </w:r>
      <w:r w:rsidRPr="00F76D00">
        <w:rPr>
          <w:rFonts w:ascii="Calibri Light" w:hAnsi="Calibri Light" w:cstheme="majorHAnsi"/>
          <w:i/>
          <w:sz w:val="24"/>
          <w:lang w:val="ru-RU"/>
        </w:rPr>
        <w:t xml:space="preserve">Государственный регистр </w:t>
      </w:r>
      <w:r w:rsidRPr="00F76D00">
        <w:rPr>
          <w:rFonts w:ascii="Calibri Light" w:eastAsia="Times New Roman" w:hAnsi="Calibri Light" w:cstheme="majorHAnsi"/>
          <w:i/>
          <w:sz w:val="24"/>
          <w:szCs w:val="24"/>
          <w:lang w:val="ru-RU"/>
        </w:rPr>
        <w:t>фитосанитарных средств и удобрений</w:t>
      </w:r>
      <w:r>
        <w:rPr>
          <w:rFonts w:ascii="Calibri Light" w:eastAsia="Times New Roman" w:hAnsi="Calibri Light" w:cstheme="majorHAnsi"/>
          <w:sz w:val="24"/>
          <w:szCs w:val="24"/>
          <w:lang w:val="ru-RU"/>
        </w:rPr>
        <w:t>, разрешенных для использования в РМ.</w:t>
      </w:r>
    </w:p>
    <w:p w:rsidR="000F11B2" w:rsidRDefault="00197E87" w:rsidP="000F11B2">
      <w:pPr>
        <w:spacing w:after="0" w:line="276" w:lineRule="auto"/>
        <w:ind w:firstLine="709"/>
        <w:jc w:val="both"/>
        <w:rPr>
          <w:rFonts w:ascii="Calibri Light" w:eastAsia="Times New Roman" w:hAnsi="Calibri Light" w:cstheme="majorHAnsi"/>
          <w:sz w:val="24"/>
          <w:szCs w:val="24"/>
          <w:lang w:val="ru-RU"/>
        </w:rPr>
      </w:pPr>
      <w:r>
        <w:rPr>
          <w:rFonts w:ascii="Calibri Light" w:hAnsi="Calibri Light" w:cstheme="majorHAnsi"/>
          <w:sz w:val="24"/>
          <w:lang w:val="ru-RU"/>
        </w:rPr>
        <w:t xml:space="preserve">Таким образом, создание механизма по обеспечению внедрения государственной политики с целью использования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w:t>
      </w:r>
      <w:r w:rsidRPr="007938A8">
        <w:rPr>
          <w:rFonts w:ascii="Calibri Light" w:eastAsia="Times New Roman" w:hAnsi="Calibri Light" w:cstheme="majorHAnsi"/>
          <w:sz w:val="24"/>
          <w:szCs w:val="24"/>
          <w:lang w:val="ru-RU"/>
        </w:rPr>
        <w:t>и удобрени</w:t>
      </w:r>
      <w:r>
        <w:rPr>
          <w:rFonts w:ascii="Calibri Light" w:eastAsia="Times New Roman" w:hAnsi="Calibri Light" w:cstheme="majorHAnsi"/>
          <w:sz w:val="24"/>
          <w:szCs w:val="24"/>
          <w:lang w:val="ru-RU"/>
        </w:rPr>
        <w:t xml:space="preserve">й представляет собой деятельность, связанную с эффективным управлением средствами защиты растений, охватывающим все этапы – от производителя до окончательной продукции, полученной в результате использования ФСУ. </w:t>
      </w:r>
    </w:p>
    <w:p w:rsidR="00D57D61" w:rsidRDefault="002350FC" w:rsidP="000F11B2">
      <w:pPr>
        <w:spacing w:after="0" w:line="276" w:lineRule="auto"/>
        <w:ind w:firstLine="709"/>
        <w:jc w:val="both"/>
        <w:rPr>
          <w:rFonts w:ascii="Calibri Light" w:hAnsi="Calibri Light" w:cstheme="majorHAnsi"/>
          <w:sz w:val="24"/>
          <w:lang w:val="ru-RU"/>
        </w:rPr>
      </w:pPr>
      <w:r>
        <w:rPr>
          <w:noProof/>
        </w:rPr>
        <mc:AlternateContent>
          <mc:Choice Requires="wps">
            <w:drawing>
              <wp:anchor distT="0" distB="0" distL="114300" distR="114300" simplePos="0" relativeHeight="251683840" behindDoc="0" locked="0" layoutInCell="1" allowOverlap="1" wp14:anchorId="2990FB41" wp14:editId="3A03B67E">
                <wp:simplePos x="0" y="0"/>
                <wp:positionH relativeFrom="column">
                  <wp:posOffset>5040630</wp:posOffset>
                </wp:positionH>
                <wp:positionV relativeFrom="paragraph">
                  <wp:posOffset>7261</wp:posOffset>
                </wp:positionV>
                <wp:extent cx="1111250" cy="298450"/>
                <wp:effectExtent l="0" t="0" r="0" b="0"/>
                <wp:wrapNone/>
                <wp:docPr id="58" name="Rectangle 58"/>
                <wp:cNvGraphicFramePr/>
                <a:graphic xmlns:a="http://schemas.openxmlformats.org/drawingml/2006/main">
                  <a:graphicData uri="http://schemas.microsoft.com/office/word/2010/wordprocessingShape">
                    <wps:wsp>
                      <wps:cNvSpPr/>
                      <wps:spPr>
                        <a:xfrm>
                          <a:off x="0" y="0"/>
                          <a:ext cx="1111250" cy="298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350FC" w:rsidRPr="00721167" w:rsidRDefault="002350FC" w:rsidP="002350FC">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Pr>
                                <w:rFonts w:asciiTheme="majorHAnsi" w:hAnsiTheme="majorHAnsi" w:cstheme="majorHAnsi"/>
                                <w:b/>
                                <w:sz w:val="20"/>
                                <w:szCs w:val="20"/>
                              </w:rPr>
                              <w:t>4</w:t>
                            </w:r>
                            <w:r>
                              <w:rPr>
                                <w:rFonts w:asciiTheme="majorHAnsi" w:hAnsiTheme="majorHAnsi" w:cstheme="majorHAnsi"/>
                                <w:b/>
                                <w:sz w:val="20"/>
                                <w:szCs w:val="20"/>
                                <w:lang w:val="ru-RU"/>
                              </w:rPr>
                              <w:t xml:space="preserve"> №33</w:t>
                            </w:r>
                            <w:r w:rsidRPr="00721167">
                              <w:rPr>
                                <w:rFonts w:asciiTheme="majorHAnsi" w:hAnsiTheme="majorHAnsi" w:cstheme="majorHAnsi"/>
                                <w:b/>
                                <w:sz w:val="20"/>
                                <w:szCs w:val="20"/>
                              </w:rPr>
                              <w:t>Figura nr.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0FB41" id="Rectangle 58" o:spid="_x0000_s1040" style="position:absolute;left:0;text-align:left;margin-left:396.9pt;margin-top:.55pt;width:87.5pt;height:2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" fillcolor="white [3201]" stroked="f" strokeweight="2pt">
                <v:textbox>
                  <w:txbxContent>
                    <w:p w:rsidR="002350FC" w:rsidRPr="00721167" w:rsidRDefault="002350FC" w:rsidP="002350FC">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Pr>
                          <w:rFonts w:asciiTheme="majorHAnsi" w:hAnsiTheme="majorHAnsi" w:cstheme="majorHAnsi"/>
                          <w:b/>
                          <w:sz w:val="20"/>
                          <w:szCs w:val="20"/>
                        </w:rPr>
                        <w:t>4</w:t>
                      </w:r>
                      <w:r>
                        <w:rPr>
                          <w:rFonts w:asciiTheme="majorHAnsi" w:hAnsiTheme="majorHAnsi" w:cstheme="majorHAnsi"/>
                          <w:b/>
                          <w:sz w:val="20"/>
                          <w:szCs w:val="20"/>
                          <w:lang w:val="ru-RU"/>
                        </w:rPr>
                        <w:t xml:space="preserve"> №33</w:t>
                      </w:r>
                      <w:r w:rsidRPr="00721167">
                        <w:rPr>
                          <w:rFonts w:asciiTheme="majorHAnsi" w:hAnsiTheme="majorHAnsi" w:cstheme="majorHAnsi"/>
                          <w:b/>
                          <w:sz w:val="20"/>
                          <w:szCs w:val="20"/>
                        </w:rPr>
                        <w:t>Figura nr. 3</w:t>
                      </w:r>
                    </w:p>
                  </w:txbxContent>
                </v:textbox>
              </v:rect>
            </w:pict>
          </mc:Fallback>
        </mc:AlternateContent>
      </w:r>
    </w:p>
    <w:p w:rsidR="00197E87" w:rsidRPr="000F11B2" w:rsidRDefault="000C4799" w:rsidP="000F11B2">
      <w:pPr>
        <w:tabs>
          <w:tab w:val="left" w:pos="709"/>
        </w:tabs>
        <w:spacing w:after="0" w:line="276" w:lineRule="auto"/>
        <w:ind w:firstLine="709"/>
        <w:jc w:val="both"/>
        <w:rPr>
          <w:rFonts w:ascii="Calibri Light" w:hAnsi="Calibri Light" w:cstheme="majorHAnsi"/>
          <w:sz w:val="24"/>
          <w:lang w:val="ru-RU"/>
        </w:rPr>
      </w:pPr>
      <w:r w:rsidRPr="00781AD6">
        <w:rPr>
          <w:rFonts w:asciiTheme="majorHAnsi" w:hAnsiTheme="majorHAnsi" w:cstheme="majorHAnsi"/>
          <w:noProof/>
          <w:sz w:val="24"/>
        </w:rPr>
        <mc:AlternateContent>
          <mc:Choice Requires="wpg">
            <w:drawing>
              <wp:anchor distT="0" distB="0" distL="114300" distR="114300" simplePos="0" relativeHeight="251681792" behindDoc="0" locked="0" layoutInCell="1" allowOverlap="1" wp14:anchorId="2CEA6904" wp14:editId="37CB8377">
                <wp:simplePos x="0" y="0"/>
                <wp:positionH relativeFrom="column">
                  <wp:posOffset>-32385</wp:posOffset>
                </wp:positionH>
                <wp:positionV relativeFrom="paragraph">
                  <wp:posOffset>75565</wp:posOffset>
                </wp:positionV>
                <wp:extent cx="6278245" cy="1568450"/>
                <wp:effectExtent l="0" t="0" r="8255"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568450"/>
                          <a:chOff x="-121" y="530"/>
                          <a:chExt cx="62787" cy="18553"/>
                        </a:xfrm>
                      </wpg:grpSpPr>
                      <wpg:grpSp>
                        <wpg:cNvPr id="35" name="Group 32"/>
                        <wpg:cNvGrpSpPr>
                          <a:grpSpLocks/>
                        </wpg:cNvGrpSpPr>
                        <wpg:grpSpPr bwMode="auto">
                          <a:xfrm>
                            <a:off x="-121" y="530"/>
                            <a:ext cx="62787" cy="12953"/>
                            <a:chOff x="-121" y="530"/>
                            <a:chExt cx="62794" cy="12958"/>
                          </a:xfrm>
                        </wpg:grpSpPr>
                        <pic:pic xmlns:pic="http://schemas.openxmlformats.org/drawingml/2006/picture">
                          <pic:nvPicPr>
                            <pic:cNvPr id="36" name="Схема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 y="8060"/>
                              <a:ext cx="62794" cy="5428"/>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0"/>
                          <wps:cNvSpPr>
                            <a:spLocks noChangeArrowheads="1"/>
                          </wps:cNvSpPr>
                          <wps:spPr bwMode="auto">
                            <a:xfrm>
                              <a:off x="42574" y="2083"/>
                              <a:ext cx="18924" cy="3021"/>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721167" w:rsidRDefault="00C6062F" w:rsidP="00F76D00">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721167">
                                  <w:rPr>
                                    <w:rFonts w:asciiTheme="majorHAnsi" w:hAnsiTheme="majorHAnsi" w:cstheme="majorHAnsi"/>
                                    <w:b/>
                                    <w:sz w:val="20"/>
                                    <w:szCs w:val="20"/>
                                  </w:rPr>
                                  <w:t>4</w:t>
                                </w:r>
                              </w:p>
                            </w:txbxContent>
                          </wps:txbx>
                          <wps:bodyPr rot="0" vert="horz" wrap="square" lIns="91440" tIns="45720" rIns="91440" bIns="45720" anchor="ctr" anchorCtr="0" upright="1">
                            <a:noAutofit/>
                          </wps:bodyPr>
                        </wps:wsp>
                        <wps:wsp>
                          <wps:cNvPr id="38" name="Rectangle 31"/>
                          <wps:cNvSpPr>
                            <a:spLocks noChangeArrowheads="1"/>
                          </wps:cNvSpPr>
                          <wps:spPr bwMode="auto">
                            <a:xfrm>
                              <a:off x="3013" y="530"/>
                              <a:ext cx="55738" cy="6579"/>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197E87" w:rsidRDefault="00C6062F" w:rsidP="00F76D00">
                                <w:pPr>
                                  <w:jc w:val="center"/>
                                  <w:rPr>
                                    <w:rFonts w:asciiTheme="majorHAnsi" w:hAnsiTheme="majorHAnsi" w:cstheme="majorHAnsi"/>
                                    <w:b/>
                                    <w:sz w:val="20"/>
                                    <w:szCs w:val="20"/>
                                    <w:lang w:val="ru-RU"/>
                                  </w:rPr>
                                </w:pPr>
                                <w:r>
                                  <w:rPr>
                                    <w:rFonts w:asciiTheme="majorHAnsi" w:hAnsiTheme="majorHAnsi" w:cstheme="majorHAnsi"/>
                                    <w:b/>
                                    <w:sz w:val="20"/>
                                    <w:szCs w:val="20"/>
                                    <w:lang w:val="ru-RU"/>
                                  </w:rPr>
                                  <w:t>Этапы</w:t>
                                </w:r>
                                <w:r w:rsidRPr="00197E87">
                                  <w:rPr>
                                    <w:rFonts w:asciiTheme="majorHAnsi" w:hAnsiTheme="majorHAnsi" w:cstheme="majorHAnsi"/>
                                    <w:b/>
                                    <w:sz w:val="20"/>
                                    <w:szCs w:val="20"/>
                                    <w:lang w:val="ru-RU"/>
                                  </w:rPr>
                                  <w:t xml:space="preserve"> </w:t>
                                </w:r>
                                <w:r>
                                  <w:rPr>
                                    <w:rFonts w:asciiTheme="majorHAnsi" w:hAnsiTheme="majorHAnsi" w:cstheme="majorHAnsi"/>
                                    <w:b/>
                                    <w:sz w:val="20"/>
                                    <w:szCs w:val="20"/>
                                    <w:lang w:val="ru-RU"/>
                                  </w:rPr>
                                  <w:t>управления</w:t>
                                </w:r>
                                <w:r w:rsidRPr="00197E87">
                                  <w:rPr>
                                    <w:rFonts w:asciiTheme="majorHAnsi" w:hAnsiTheme="majorHAnsi" w:cstheme="majorHAnsi"/>
                                    <w:b/>
                                    <w:sz w:val="20"/>
                                    <w:szCs w:val="20"/>
                                    <w:lang w:val="ru-RU"/>
                                  </w:rPr>
                                  <w:t xml:space="preserve"> фитосанитарны</w:t>
                                </w:r>
                                <w:r>
                                  <w:rPr>
                                    <w:rFonts w:asciiTheme="majorHAnsi" w:hAnsiTheme="majorHAnsi" w:cstheme="majorHAnsi"/>
                                    <w:b/>
                                    <w:sz w:val="20"/>
                                    <w:szCs w:val="20"/>
                                    <w:lang w:val="ru-RU"/>
                                  </w:rPr>
                                  <w:t>ми</w:t>
                                </w:r>
                                <w:r w:rsidRPr="00197E87">
                                  <w:rPr>
                                    <w:rFonts w:asciiTheme="majorHAnsi" w:hAnsiTheme="majorHAnsi" w:cstheme="majorHAnsi"/>
                                    <w:b/>
                                    <w:sz w:val="20"/>
                                    <w:szCs w:val="20"/>
                                    <w:lang w:val="ru-RU"/>
                                  </w:rPr>
                                  <w:t xml:space="preserve"> средств</w:t>
                                </w:r>
                                <w:r>
                                  <w:rPr>
                                    <w:rFonts w:asciiTheme="majorHAnsi" w:hAnsiTheme="majorHAnsi" w:cstheme="majorHAnsi"/>
                                    <w:b/>
                                    <w:sz w:val="20"/>
                                    <w:szCs w:val="20"/>
                                    <w:lang w:val="ru-RU"/>
                                  </w:rPr>
                                  <w:t>ами</w:t>
                                </w:r>
                                <w:r w:rsidRPr="00197E87">
                                  <w:rPr>
                                    <w:rFonts w:asciiTheme="majorHAnsi" w:hAnsiTheme="majorHAnsi" w:cstheme="majorHAnsi"/>
                                    <w:b/>
                                    <w:sz w:val="20"/>
                                    <w:szCs w:val="20"/>
                                    <w:lang w:val="ru-RU"/>
                                  </w:rPr>
                                  <w:t xml:space="preserve"> и удобрени</w:t>
                                </w:r>
                                <w:r>
                                  <w:rPr>
                                    <w:rFonts w:asciiTheme="majorHAnsi" w:hAnsiTheme="majorHAnsi" w:cstheme="majorHAnsi"/>
                                    <w:b/>
                                    <w:sz w:val="20"/>
                                    <w:szCs w:val="20"/>
                                    <w:lang w:val="ru-RU"/>
                                  </w:rPr>
                                  <w:t xml:space="preserve">ями </w:t>
                                </w:r>
                              </w:p>
                            </w:txbxContent>
                          </wps:txbx>
                          <wps:bodyPr rot="0" vert="horz" wrap="square" lIns="91440" tIns="45720" rIns="91440" bIns="45720" anchor="ctr" anchorCtr="0" upright="1">
                            <a:noAutofit/>
                          </wps:bodyPr>
                        </wps:wsp>
                      </wpg:grpSp>
                      <wps:wsp>
                        <wps:cNvPr id="39" name="Rectangle 33"/>
                        <wps:cNvSpPr>
                          <a:spLocks noChangeArrowheads="1"/>
                        </wps:cNvSpPr>
                        <wps:spPr bwMode="auto">
                          <a:xfrm>
                            <a:off x="238" y="13164"/>
                            <a:ext cx="56917" cy="5919"/>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323F5B" w:rsidRDefault="00C6062F" w:rsidP="00F76D00">
                              <w:pPr>
                                <w:rPr>
                                  <w:rFonts w:ascii="Calibri Light" w:hAnsi="Calibri Light"/>
                                  <w:i/>
                                  <w:sz w:val="20"/>
                                  <w:szCs w:val="20"/>
                                  <w:lang w:val="ru-RU"/>
                                </w:rPr>
                              </w:pPr>
                              <w:r w:rsidRPr="00323F5B">
                                <w:rPr>
                                  <w:rFonts w:ascii="Calibri Light" w:eastAsia="Times New Roman" w:hAnsi="Calibri Light" w:cstheme="majorHAnsi"/>
                                  <w:b/>
                                  <w:i/>
                                  <w:sz w:val="20"/>
                                  <w:szCs w:val="20"/>
                                  <w:lang w:val="ru-RU"/>
                                </w:rPr>
                                <w:t>Источник</w:t>
                              </w:r>
                              <w:r w:rsidRPr="00323F5B">
                                <w:rPr>
                                  <w:rFonts w:ascii="Calibri Light" w:eastAsia="Times New Roman" w:hAnsi="Calibri Light" w:cstheme="majorHAnsi"/>
                                  <w:i/>
                                  <w:sz w:val="20"/>
                                  <w:szCs w:val="20"/>
                                  <w:lang w:val="ru-RU"/>
                                </w:rPr>
                                <w:t xml:space="preserve">: Разработано аудиторской группой на основании действующих нормативных актов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CEA6904" id="Group 34" o:spid="_x0000_s1041" style="position:absolute;left:0;text-align:left;margin-left:-2.55pt;margin-top:5.95pt;width:494.35pt;height:123.5pt;z-index:251681792;mso-height-relative:margin" coordorigin="-121,530" coordsize="62787,1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">
                <v:group id="Group 32" o:spid="_x0000_s1042" style="position:absolute;left:-121;top:530;width:62787;height:12953" coordorigin="-121,530" coordsize="62794,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Схема 1" o:spid="_x0000_s1043" type="#_x0000_t75" style="position:absolute;left:-121;top:8060;width:62794;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">
                    <v:imagedata r:id="rId22" o:title=""/>
                    <o:lock v:ext="edit" aspectratio="f"/>
                  </v:shape>
                  <v:rect id="Rectangle 30" o:spid="_x0000_s1044" style="position:absolute;left:42574;top:2083;width:18924;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" fillcolor="white [3201]" stroked="f" strokeweight="1pt">
                    <v:textbox>
                      <w:txbxContent>
                        <w:p w:rsidR="00C6062F" w:rsidRPr="00721167" w:rsidRDefault="00C6062F" w:rsidP="00F76D00">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721167">
                            <w:rPr>
                              <w:rFonts w:asciiTheme="majorHAnsi" w:hAnsiTheme="majorHAnsi" w:cstheme="majorHAnsi"/>
                              <w:b/>
                              <w:sz w:val="20"/>
                              <w:szCs w:val="20"/>
                            </w:rPr>
                            <w:t>4</w:t>
                          </w:r>
                        </w:p>
                      </w:txbxContent>
                    </v:textbox>
                  </v:rect>
                  <v:rect id="Rectangle 31" o:spid="_x0000_s1045" style="position:absolute;left:3013;top:530;width:55738;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" fillcolor="white [3201]" stroked="f" strokeweight="1pt">
                    <v:textbox>
                      <w:txbxContent>
                        <w:p w:rsidR="00C6062F" w:rsidRPr="00197E87" w:rsidRDefault="00C6062F" w:rsidP="00F76D00">
                          <w:pPr>
                            <w:jc w:val="center"/>
                            <w:rPr>
                              <w:rFonts w:asciiTheme="majorHAnsi" w:hAnsiTheme="majorHAnsi" w:cstheme="majorHAnsi"/>
                              <w:b/>
                              <w:sz w:val="20"/>
                              <w:szCs w:val="20"/>
                              <w:lang w:val="ru-RU"/>
                            </w:rPr>
                          </w:pPr>
                          <w:r>
                            <w:rPr>
                              <w:rFonts w:asciiTheme="majorHAnsi" w:hAnsiTheme="majorHAnsi" w:cstheme="majorHAnsi"/>
                              <w:b/>
                              <w:sz w:val="20"/>
                              <w:szCs w:val="20"/>
                              <w:lang w:val="ru-RU"/>
                            </w:rPr>
                            <w:t>Этапы</w:t>
                          </w:r>
                          <w:r w:rsidRPr="00197E87">
                            <w:rPr>
                              <w:rFonts w:asciiTheme="majorHAnsi" w:hAnsiTheme="majorHAnsi" w:cstheme="majorHAnsi"/>
                              <w:b/>
                              <w:sz w:val="20"/>
                              <w:szCs w:val="20"/>
                              <w:lang w:val="ru-RU"/>
                            </w:rPr>
                            <w:t xml:space="preserve"> </w:t>
                          </w:r>
                          <w:r>
                            <w:rPr>
                              <w:rFonts w:asciiTheme="majorHAnsi" w:hAnsiTheme="majorHAnsi" w:cstheme="majorHAnsi"/>
                              <w:b/>
                              <w:sz w:val="20"/>
                              <w:szCs w:val="20"/>
                              <w:lang w:val="ru-RU"/>
                            </w:rPr>
                            <w:t>управления</w:t>
                          </w:r>
                          <w:r w:rsidRPr="00197E87">
                            <w:rPr>
                              <w:rFonts w:asciiTheme="majorHAnsi" w:hAnsiTheme="majorHAnsi" w:cstheme="majorHAnsi"/>
                              <w:b/>
                              <w:sz w:val="20"/>
                              <w:szCs w:val="20"/>
                              <w:lang w:val="ru-RU"/>
                            </w:rPr>
                            <w:t xml:space="preserve"> фитосанитарны</w:t>
                          </w:r>
                          <w:r>
                            <w:rPr>
                              <w:rFonts w:asciiTheme="majorHAnsi" w:hAnsiTheme="majorHAnsi" w:cstheme="majorHAnsi"/>
                              <w:b/>
                              <w:sz w:val="20"/>
                              <w:szCs w:val="20"/>
                              <w:lang w:val="ru-RU"/>
                            </w:rPr>
                            <w:t>ми</w:t>
                          </w:r>
                          <w:r w:rsidRPr="00197E87">
                            <w:rPr>
                              <w:rFonts w:asciiTheme="majorHAnsi" w:hAnsiTheme="majorHAnsi" w:cstheme="majorHAnsi"/>
                              <w:b/>
                              <w:sz w:val="20"/>
                              <w:szCs w:val="20"/>
                              <w:lang w:val="ru-RU"/>
                            </w:rPr>
                            <w:t xml:space="preserve"> средств</w:t>
                          </w:r>
                          <w:r>
                            <w:rPr>
                              <w:rFonts w:asciiTheme="majorHAnsi" w:hAnsiTheme="majorHAnsi" w:cstheme="majorHAnsi"/>
                              <w:b/>
                              <w:sz w:val="20"/>
                              <w:szCs w:val="20"/>
                              <w:lang w:val="ru-RU"/>
                            </w:rPr>
                            <w:t>ами</w:t>
                          </w:r>
                          <w:r w:rsidRPr="00197E87">
                            <w:rPr>
                              <w:rFonts w:asciiTheme="majorHAnsi" w:hAnsiTheme="majorHAnsi" w:cstheme="majorHAnsi"/>
                              <w:b/>
                              <w:sz w:val="20"/>
                              <w:szCs w:val="20"/>
                              <w:lang w:val="ru-RU"/>
                            </w:rPr>
                            <w:t xml:space="preserve"> и удобрени</w:t>
                          </w:r>
                          <w:r>
                            <w:rPr>
                              <w:rFonts w:asciiTheme="majorHAnsi" w:hAnsiTheme="majorHAnsi" w:cstheme="majorHAnsi"/>
                              <w:b/>
                              <w:sz w:val="20"/>
                              <w:szCs w:val="20"/>
                              <w:lang w:val="ru-RU"/>
                            </w:rPr>
                            <w:t xml:space="preserve">ями </w:t>
                          </w:r>
                        </w:p>
                      </w:txbxContent>
                    </v:textbox>
                  </v:rect>
                </v:group>
                <v:rect id="Rectangle 33" o:spid="_x0000_s1046" style="position:absolute;left:238;top:13164;width:56917;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" fillcolor="white [3201]" stroked="f" strokeweight="1pt">
                  <v:textbox>
                    <w:txbxContent>
                      <w:p w:rsidR="00C6062F" w:rsidRPr="00323F5B" w:rsidRDefault="00C6062F" w:rsidP="00F76D00">
                        <w:pPr>
                          <w:rPr>
                            <w:rFonts w:ascii="Calibri Light" w:hAnsi="Calibri Light"/>
                            <w:i/>
                            <w:sz w:val="20"/>
                            <w:szCs w:val="20"/>
                            <w:lang w:val="ru-RU"/>
                          </w:rPr>
                        </w:pPr>
                        <w:r w:rsidRPr="00323F5B">
                          <w:rPr>
                            <w:rFonts w:ascii="Calibri Light" w:eastAsia="Times New Roman" w:hAnsi="Calibri Light" w:cstheme="majorHAnsi"/>
                            <w:b/>
                            <w:i/>
                            <w:sz w:val="20"/>
                            <w:szCs w:val="20"/>
                            <w:lang w:val="ru-RU"/>
                          </w:rPr>
                          <w:t>Источник</w:t>
                        </w:r>
                        <w:r w:rsidRPr="00323F5B">
                          <w:rPr>
                            <w:rFonts w:ascii="Calibri Light" w:eastAsia="Times New Roman" w:hAnsi="Calibri Light" w:cstheme="majorHAnsi"/>
                            <w:i/>
                            <w:sz w:val="20"/>
                            <w:szCs w:val="20"/>
                            <w:lang w:val="ru-RU"/>
                          </w:rPr>
                          <w:t xml:space="preserve">: Разработано аудиторской группой на основании действующих нормативных актов  </w:t>
                        </w:r>
                      </w:p>
                    </w:txbxContent>
                  </v:textbox>
                </v:rect>
                <w10:wrap type="topAndBottom"/>
              </v:group>
            </w:pict>
          </mc:Fallback>
        </mc:AlternateContent>
      </w:r>
      <w:r w:rsidR="00197E87">
        <w:rPr>
          <w:rFonts w:ascii="Calibri Light" w:hAnsi="Calibri Light" w:cstheme="majorHAnsi"/>
          <w:sz w:val="24"/>
          <w:lang w:val="ru-RU"/>
        </w:rPr>
        <w:t xml:space="preserve">Химическая защита, </w:t>
      </w:r>
      <w:r w:rsidR="00197E87" w:rsidRPr="00197E87">
        <w:rPr>
          <w:rFonts w:ascii="Calibri Light" w:hAnsi="Calibri Light" w:cstheme="majorHAnsi"/>
          <w:sz w:val="24"/>
          <w:lang w:val="ru-RU"/>
        </w:rPr>
        <w:t>либо с органическими продуктами вредителей, болезней и сорняков</w:t>
      </w:r>
      <w:r w:rsidR="000F11B2">
        <w:rPr>
          <w:rFonts w:ascii="Calibri Light" w:hAnsi="Calibri Light" w:cstheme="majorHAnsi"/>
          <w:sz w:val="24"/>
          <w:lang w:val="ru-RU"/>
        </w:rPr>
        <w:t xml:space="preserve">, была и останется одним из основных резервов повышения урожая </w:t>
      </w:r>
      <w:r w:rsidR="00197E87">
        <w:rPr>
          <w:rFonts w:ascii="Calibri Light" w:hAnsi="Calibri Light" w:cstheme="majorHAnsi"/>
          <w:sz w:val="24"/>
          <w:lang w:val="ru-RU"/>
        </w:rPr>
        <w:t xml:space="preserve"> </w:t>
      </w:r>
      <w:r w:rsidR="000F11B2" w:rsidRPr="00236C6D">
        <w:rPr>
          <w:rFonts w:ascii="Calibri Light" w:eastAsia="Times New Roman" w:hAnsi="Calibri Light" w:cstheme="majorHAnsi"/>
          <w:sz w:val="24"/>
          <w:szCs w:val="24"/>
          <w:lang w:val="ru-RU"/>
        </w:rPr>
        <w:t>сельскохозяйственны</w:t>
      </w:r>
      <w:r w:rsidR="000F11B2">
        <w:rPr>
          <w:rFonts w:ascii="Calibri Light" w:eastAsia="Times New Roman" w:hAnsi="Calibri Light" w:cstheme="majorHAnsi"/>
          <w:sz w:val="24"/>
          <w:szCs w:val="24"/>
          <w:lang w:val="ru-RU"/>
        </w:rPr>
        <w:t>х культур, а без безопасной защиты невозможно получить богатый и безопасный урожай, который не вредит здоровью человека. Ф</w:t>
      </w:r>
      <w:r w:rsidR="000F11B2" w:rsidRPr="007938A8">
        <w:rPr>
          <w:rFonts w:ascii="Calibri Light" w:eastAsia="Times New Roman" w:hAnsi="Calibri Light" w:cstheme="majorHAnsi"/>
          <w:sz w:val="24"/>
          <w:szCs w:val="24"/>
          <w:lang w:val="ru-RU"/>
        </w:rPr>
        <w:t>итосанитарны</w:t>
      </w:r>
      <w:r w:rsidR="000F11B2">
        <w:rPr>
          <w:rFonts w:ascii="Calibri Light" w:eastAsia="Times New Roman" w:hAnsi="Calibri Light" w:cstheme="majorHAnsi"/>
          <w:sz w:val="24"/>
          <w:szCs w:val="24"/>
          <w:lang w:val="ru-RU"/>
        </w:rPr>
        <w:t>е</w:t>
      </w:r>
      <w:r w:rsidR="000F11B2" w:rsidRPr="000F11B2">
        <w:rPr>
          <w:rFonts w:ascii="Calibri Light" w:eastAsia="Times New Roman" w:hAnsi="Calibri Light" w:cstheme="majorHAnsi"/>
          <w:sz w:val="24"/>
          <w:szCs w:val="24"/>
          <w:lang w:val="ru-RU"/>
        </w:rPr>
        <w:t xml:space="preserve"> </w:t>
      </w:r>
      <w:r w:rsidR="000F11B2">
        <w:rPr>
          <w:rFonts w:ascii="Calibri Light" w:eastAsia="Times New Roman" w:hAnsi="Calibri Light" w:cstheme="majorHAnsi"/>
          <w:sz w:val="24"/>
          <w:szCs w:val="24"/>
          <w:lang w:val="ru-RU"/>
        </w:rPr>
        <w:t>средства представляют собой значимый элемент в гарантировании защиты растений. Наряду с ф</w:t>
      </w:r>
      <w:r w:rsidR="000F11B2" w:rsidRPr="007938A8">
        <w:rPr>
          <w:rFonts w:ascii="Calibri Light" w:eastAsia="Times New Roman" w:hAnsi="Calibri Light" w:cstheme="majorHAnsi"/>
          <w:sz w:val="24"/>
          <w:szCs w:val="24"/>
          <w:lang w:val="ru-RU"/>
        </w:rPr>
        <w:t>итосанитарны</w:t>
      </w:r>
      <w:r w:rsidR="000F11B2">
        <w:rPr>
          <w:rFonts w:ascii="Calibri Light" w:eastAsia="Times New Roman" w:hAnsi="Calibri Light" w:cstheme="majorHAnsi"/>
          <w:sz w:val="24"/>
          <w:szCs w:val="24"/>
          <w:lang w:val="ru-RU"/>
        </w:rPr>
        <w:t>ми</w:t>
      </w:r>
      <w:r w:rsidR="000F11B2" w:rsidRPr="007938A8">
        <w:rPr>
          <w:rFonts w:ascii="Calibri Light" w:eastAsia="Times New Roman" w:hAnsi="Calibri Light" w:cstheme="majorHAnsi"/>
          <w:sz w:val="24"/>
          <w:szCs w:val="24"/>
          <w:lang w:val="ru-RU"/>
        </w:rPr>
        <w:t xml:space="preserve"> </w:t>
      </w:r>
      <w:r w:rsidR="000F11B2">
        <w:rPr>
          <w:rFonts w:ascii="Calibri Light" w:eastAsia="Times New Roman" w:hAnsi="Calibri Light" w:cstheme="majorHAnsi"/>
          <w:sz w:val="24"/>
          <w:szCs w:val="24"/>
          <w:lang w:val="ru-RU"/>
        </w:rPr>
        <w:t>средствами, растения нуждаются и в других элементах для хорошего развития.</w:t>
      </w:r>
    </w:p>
    <w:p w:rsidR="00F76D00" w:rsidRDefault="000F11B2" w:rsidP="002E4C4F">
      <w:pPr>
        <w:tabs>
          <w:tab w:val="left" w:pos="709"/>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Ссылаясь на эффективность процесса управления ФСУ сквозь призму ответствен</w:t>
      </w:r>
      <w:r w:rsidR="0075620F">
        <w:rPr>
          <w:rFonts w:ascii="Calibri Light" w:hAnsi="Calibri Light" w:cstheme="majorHAnsi"/>
          <w:sz w:val="24"/>
          <w:lang w:val="ru-RU"/>
        </w:rPr>
        <w:t>н</w:t>
      </w:r>
      <w:r>
        <w:rPr>
          <w:rFonts w:ascii="Calibri Light" w:hAnsi="Calibri Light" w:cstheme="majorHAnsi"/>
          <w:sz w:val="24"/>
          <w:lang w:val="ru-RU"/>
        </w:rPr>
        <w:t>ости вовлеченных органов, аудиторская группа</w:t>
      </w:r>
      <w:r w:rsidR="002E4C4F">
        <w:rPr>
          <w:rFonts w:ascii="Calibri Light" w:hAnsi="Calibri Light" w:cstheme="majorHAnsi"/>
          <w:sz w:val="24"/>
          <w:lang w:val="ru-RU"/>
        </w:rPr>
        <w:t xml:space="preserve"> проанализировала основные процедуры и этапы, стоящие в основе обеспечения безопасности применения ФСУ в росте растений, выявляя </w:t>
      </w:r>
      <w:r w:rsidR="002E4C4F">
        <w:rPr>
          <w:rFonts w:ascii="Calibri Light" w:hAnsi="Calibri Light" w:cstheme="majorHAnsi"/>
          <w:sz w:val="24"/>
          <w:lang w:val="ru-RU"/>
        </w:rPr>
        <w:lastRenderedPageBreak/>
        <w:t xml:space="preserve">недостатки и слабые пункты, которые требуют укрепления, актуализации или пересмотра, как представлено далее. </w:t>
      </w:r>
    </w:p>
    <w:p w:rsidR="00692EFB" w:rsidRPr="00692EFB" w:rsidRDefault="00256CA4" w:rsidP="000C4799">
      <w:pPr>
        <w:pStyle w:val="Heading2"/>
        <w:spacing w:before="120"/>
        <w:rPr>
          <w:rFonts w:ascii="Calibri Light" w:hAnsi="Calibri Light" w:cstheme="majorHAnsi"/>
          <w:b/>
          <w:i/>
          <w:color w:val="000000" w:themeColor="text1"/>
          <w:sz w:val="24"/>
          <w:szCs w:val="24"/>
          <w:lang w:val="ru-RU"/>
        </w:rPr>
      </w:pPr>
      <w:bookmarkStart w:id="15" w:name="_Toc98239700"/>
      <w:r w:rsidRPr="003015F2">
        <w:rPr>
          <w:rFonts w:ascii="Calibri Light" w:hAnsi="Calibri Light" w:cstheme="majorHAnsi"/>
          <w:b/>
          <w:i/>
          <w:color w:val="000000" w:themeColor="text1"/>
          <w:sz w:val="24"/>
          <w:szCs w:val="24"/>
          <w:lang w:val="ru-RU"/>
        </w:rPr>
        <w:t xml:space="preserve">4.2.1. </w:t>
      </w:r>
      <w:r w:rsidR="00692EFB">
        <w:rPr>
          <w:rFonts w:ascii="Calibri Light" w:hAnsi="Calibri Light" w:cstheme="majorHAnsi"/>
          <w:b/>
          <w:i/>
          <w:color w:val="000000" w:themeColor="text1"/>
          <w:sz w:val="24"/>
          <w:szCs w:val="24"/>
          <w:lang w:val="ru-RU"/>
        </w:rPr>
        <w:t>Апробация</w:t>
      </w:r>
      <w:r w:rsidR="00692EFB" w:rsidRPr="00692EFB">
        <w:rPr>
          <w:rFonts w:ascii="Calibri Light" w:hAnsi="Calibri Light" w:cstheme="majorHAnsi"/>
          <w:b/>
          <w:i/>
          <w:color w:val="000000" w:themeColor="text1"/>
          <w:sz w:val="24"/>
          <w:szCs w:val="24"/>
          <w:lang w:val="ru-RU"/>
        </w:rPr>
        <w:t xml:space="preserve"> фитосанитарны</w:t>
      </w:r>
      <w:r w:rsidR="00692EFB">
        <w:rPr>
          <w:rFonts w:ascii="Calibri Light" w:hAnsi="Calibri Light" w:cstheme="majorHAnsi"/>
          <w:b/>
          <w:i/>
          <w:color w:val="000000" w:themeColor="text1"/>
          <w:sz w:val="24"/>
          <w:szCs w:val="24"/>
          <w:lang w:val="ru-RU"/>
        </w:rPr>
        <w:t>х</w:t>
      </w:r>
      <w:r w:rsidR="00692EFB" w:rsidRPr="00692EFB">
        <w:rPr>
          <w:rFonts w:ascii="Calibri Light" w:hAnsi="Calibri Light" w:cstheme="majorHAnsi"/>
          <w:b/>
          <w:i/>
          <w:color w:val="000000" w:themeColor="text1"/>
          <w:sz w:val="24"/>
          <w:szCs w:val="24"/>
          <w:lang w:val="ru-RU"/>
        </w:rPr>
        <w:t xml:space="preserve"> средств</w:t>
      </w:r>
      <w:r w:rsidR="00692EFB">
        <w:rPr>
          <w:rFonts w:ascii="Calibri Light" w:hAnsi="Calibri Light" w:cstheme="majorHAnsi"/>
          <w:b/>
          <w:i/>
          <w:color w:val="000000" w:themeColor="text1"/>
          <w:sz w:val="24"/>
          <w:szCs w:val="24"/>
          <w:lang w:val="ru-RU"/>
        </w:rPr>
        <w:t xml:space="preserve"> и удобрений</w:t>
      </w:r>
      <w:bookmarkEnd w:id="15"/>
    </w:p>
    <w:p w:rsidR="00692EFB" w:rsidRDefault="00256CA4" w:rsidP="00256CA4">
      <w:pPr>
        <w:pStyle w:val="Heading3"/>
        <w:jc w:val="both"/>
        <w:rPr>
          <w:rFonts w:ascii="Calibri Light" w:hAnsi="Calibri Light" w:cstheme="majorHAnsi"/>
          <w:i/>
          <w:color w:val="000000" w:themeColor="text1"/>
          <w:lang w:val="ru-RU"/>
        </w:rPr>
      </w:pPr>
      <w:bookmarkStart w:id="16" w:name="_Toc98239701"/>
      <w:r w:rsidRPr="00692EFB">
        <w:rPr>
          <w:rFonts w:ascii="Calibri Light" w:hAnsi="Calibri Light" w:cstheme="majorHAnsi"/>
          <w:i/>
          <w:color w:val="000000" w:themeColor="text1"/>
          <w:lang w:val="ru-RU"/>
        </w:rPr>
        <w:t xml:space="preserve">4.2.1.1. </w:t>
      </w:r>
      <w:r w:rsidR="00692EFB">
        <w:rPr>
          <w:rFonts w:ascii="Calibri Light" w:hAnsi="Calibri Light" w:cstheme="majorHAnsi"/>
          <w:i/>
          <w:color w:val="000000" w:themeColor="text1"/>
          <w:lang w:val="ru-RU"/>
        </w:rPr>
        <w:t>Число</w:t>
      </w:r>
      <w:r w:rsidR="0075620F">
        <w:rPr>
          <w:rFonts w:ascii="Calibri Light" w:hAnsi="Calibri Light" w:cstheme="majorHAnsi"/>
          <w:i/>
          <w:color w:val="000000" w:themeColor="text1"/>
          <w:lang w:val="ru-RU"/>
        </w:rPr>
        <w:t xml:space="preserve"> </w:t>
      </w:r>
      <w:r w:rsidR="00692EFB">
        <w:rPr>
          <w:rFonts w:ascii="Calibri Light" w:hAnsi="Calibri Light" w:cstheme="majorHAnsi"/>
          <w:i/>
          <w:color w:val="000000" w:themeColor="text1"/>
          <w:lang w:val="ru-RU"/>
        </w:rPr>
        <w:t xml:space="preserve">апробированных </w:t>
      </w:r>
      <w:r w:rsidR="00692EFB" w:rsidRPr="00692EFB">
        <w:rPr>
          <w:rFonts w:ascii="Calibri Light" w:hAnsi="Calibri Light" w:cstheme="majorHAnsi"/>
          <w:i/>
          <w:color w:val="000000" w:themeColor="text1"/>
          <w:lang w:val="ru-RU"/>
        </w:rPr>
        <w:t>фитосанитарны</w:t>
      </w:r>
      <w:r w:rsidR="00692EFB">
        <w:rPr>
          <w:rFonts w:ascii="Calibri Light" w:hAnsi="Calibri Light" w:cstheme="majorHAnsi"/>
          <w:i/>
          <w:color w:val="000000" w:themeColor="text1"/>
          <w:lang w:val="ru-RU"/>
        </w:rPr>
        <w:t>х</w:t>
      </w:r>
      <w:r w:rsidR="00692EFB" w:rsidRPr="00692EFB">
        <w:rPr>
          <w:rFonts w:ascii="Calibri Light" w:hAnsi="Calibri Light" w:cstheme="majorHAnsi"/>
          <w:i/>
          <w:color w:val="000000" w:themeColor="text1"/>
          <w:lang w:val="ru-RU"/>
        </w:rPr>
        <w:t xml:space="preserve"> средств и удобрени</w:t>
      </w:r>
      <w:r w:rsidR="00692EFB">
        <w:rPr>
          <w:rFonts w:ascii="Calibri Light" w:hAnsi="Calibri Light" w:cstheme="majorHAnsi"/>
          <w:i/>
          <w:color w:val="000000" w:themeColor="text1"/>
          <w:lang w:val="ru-RU"/>
        </w:rPr>
        <w:t>й растет, однако присутствуют пробелы в процедуре регистрации и учета импортируемых средств.</w:t>
      </w:r>
      <w:bookmarkEnd w:id="16"/>
    </w:p>
    <w:p w:rsidR="00AC79D6" w:rsidRDefault="00AC79D6" w:rsidP="00256CA4">
      <w:pPr>
        <w:tabs>
          <w:tab w:val="left" w:pos="709"/>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Использование ФСУ на территории </w:t>
      </w:r>
      <w:r w:rsidRPr="00E04CAC">
        <w:rPr>
          <w:rFonts w:ascii="Calibri Light" w:eastAsia="Calibri" w:hAnsi="Calibri Light" w:cstheme="majorHAnsi"/>
          <w:bCs/>
          <w:sz w:val="24"/>
          <w:szCs w:val="24"/>
          <w:lang w:val="ru-RU"/>
        </w:rPr>
        <w:t>Республики Молдова</w:t>
      </w:r>
      <w:r>
        <w:rPr>
          <w:rFonts w:ascii="Calibri Light" w:eastAsia="Calibri" w:hAnsi="Calibri Light" w:cstheme="majorHAnsi"/>
          <w:bCs/>
          <w:sz w:val="24"/>
          <w:szCs w:val="24"/>
          <w:lang w:val="ru-RU"/>
        </w:rPr>
        <w:t xml:space="preserve"> невозможно </w:t>
      </w:r>
      <w:r w:rsidRPr="00AC79D6">
        <w:rPr>
          <w:rFonts w:ascii="Calibri Light" w:hAnsi="Calibri Light" w:cstheme="majorHAnsi"/>
          <w:sz w:val="24"/>
          <w:lang w:val="ru-RU"/>
        </w:rPr>
        <w:t>без прохождения стадии</w:t>
      </w:r>
      <w:r>
        <w:rPr>
          <w:rFonts w:ascii="Calibri Light" w:hAnsi="Calibri Light" w:cstheme="majorHAnsi"/>
          <w:sz w:val="24"/>
          <w:lang w:val="ru-RU"/>
        </w:rPr>
        <w:t xml:space="preserve"> их апробации, которая предполагает их официальное призн</w:t>
      </w:r>
      <w:r w:rsidR="00F56468">
        <w:rPr>
          <w:rFonts w:ascii="Calibri Light" w:hAnsi="Calibri Light" w:cstheme="majorHAnsi"/>
          <w:sz w:val="24"/>
          <w:lang w:val="ru-RU"/>
        </w:rPr>
        <w:t>ание и утверж</w:t>
      </w:r>
      <w:r w:rsidR="0075620F">
        <w:rPr>
          <w:rFonts w:ascii="Calibri Light" w:hAnsi="Calibri Light" w:cstheme="majorHAnsi"/>
          <w:sz w:val="24"/>
          <w:lang w:val="ru-RU"/>
        </w:rPr>
        <w:t>д</w:t>
      </w:r>
      <w:r w:rsidR="00F56468">
        <w:rPr>
          <w:rFonts w:ascii="Calibri Light" w:hAnsi="Calibri Light" w:cstheme="majorHAnsi"/>
          <w:sz w:val="24"/>
          <w:lang w:val="ru-RU"/>
        </w:rPr>
        <w:t>ение использования</w:t>
      </w:r>
      <w:r>
        <w:rPr>
          <w:rFonts w:ascii="Calibri Light" w:hAnsi="Calibri Light" w:cstheme="majorHAnsi"/>
          <w:sz w:val="24"/>
          <w:lang w:val="ru-RU"/>
        </w:rPr>
        <w:t xml:space="preserve"> </w:t>
      </w:r>
      <w:r w:rsidR="00F56468">
        <w:rPr>
          <w:rFonts w:ascii="Calibri Light" w:eastAsia="Times New Roman" w:hAnsi="Calibri Light" w:cstheme="majorHAnsi"/>
          <w:sz w:val="24"/>
          <w:szCs w:val="24"/>
          <w:lang w:val="ru-RU"/>
        </w:rPr>
        <w:t>ф</w:t>
      </w:r>
      <w:r w:rsidR="00F56468" w:rsidRPr="007938A8">
        <w:rPr>
          <w:rFonts w:ascii="Calibri Light" w:eastAsia="Times New Roman" w:hAnsi="Calibri Light" w:cstheme="majorHAnsi"/>
          <w:sz w:val="24"/>
          <w:szCs w:val="24"/>
          <w:lang w:val="ru-RU"/>
        </w:rPr>
        <w:t>итосанитарны</w:t>
      </w:r>
      <w:r w:rsidR="00F56468">
        <w:rPr>
          <w:rFonts w:ascii="Calibri Light" w:eastAsia="Times New Roman" w:hAnsi="Calibri Light" w:cstheme="majorHAnsi"/>
          <w:sz w:val="24"/>
          <w:szCs w:val="24"/>
          <w:lang w:val="ru-RU"/>
        </w:rPr>
        <w:t>х</w:t>
      </w:r>
      <w:r w:rsidR="00F56468" w:rsidRPr="007938A8">
        <w:rPr>
          <w:rFonts w:ascii="Calibri Light" w:eastAsia="Times New Roman" w:hAnsi="Calibri Light" w:cstheme="majorHAnsi"/>
          <w:sz w:val="24"/>
          <w:szCs w:val="24"/>
          <w:lang w:val="ru-RU"/>
        </w:rPr>
        <w:t xml:space="preserve"> </w:t>
      </w:r>
      <w:r w:rsidR="00F56468">
        <w:rPr>
          <w:rFonts w:ascii="Calibri Light" w:eastAsia="Times New Roman" w:hAnsi="Calibri Light" w:cstheme="majorHAnsi"/>
          <w:sz w:val="24"/>
          <w:szCs w:val="24"/>
          <w:lang w:val="ru-RU"/>
        </w:rPr>
        <w:t xml:space="preserve">средств </w:t>
      </w:r>
      <w:r w:rsidR="00F56468" w:rsidRPr="007938A8">
        <w:rPr>
          <w:rFonts w:ascii="Calibri Light" w:eastAsia="Times New Roman" w:hAnsi="Calibri Light" w:cstheme="majorHAnsi"/>
          <w:sz w:val="24"/>
          <w:szCs w:val="24"/>
          <w:lang w:val="ru-RU"/>
        </w:rPr>
        <w:t>и удобрени</w:t>
      </w:r>
      <w:r w:rsidR="00F56468">
        <w:rPr>
          <w:rFonts w:ascii="Calibri Light" w:eastAsia="Times New Roman" w:hAnsi="Calibri Light" w:cstheme="majorHAnsi"/>
          <w:sz w:val="24"/>
          <w:szCs w:val="24"/>
          <w:lang w:val="ru-RU"/>
        </w:rPr>
        <w:t xml:space="preserve">й, так как сертифицирована их эффективность и безопасность для здоровья людей, животных и окружающей среды. Процесс регистрации и апробации ФСУ </w:t>
      </w:r>
      <w:r w:rsidR="00F56468">
        <w:rPr>
          <w:rFonts w:ascii="Calibri Light" w:eastAsia="Times New Roman" w:hAnsi="Calibri Light" w:cstheme="majorHAnsi"/>
          <w:sz w:val="24"/>
          <w:lang w:val="ru-RU"/>
        </w:rPr>
        <w:t>представлен в приложении №4 к настоящему Отчету аудита.</w:t>
      </w:r>
    </w:p>
    <w:p w:rsidR="00F56468" w:rsidRDefault="00F56468" w:rsidP="00256CA4">
      <w:pPr>
        <w:tabs>
          <w:tab w:val="left" w:pos="709"/>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Процессу апробации подлежат как импортируемые ФСУ, так и местного производства, за исключением </w:t>
      </w:r>
      <w:r w:rsidR="00765B77" w:rsidRPr="00765B77">
        <w:rPr>
          <w:rFonts w:ascii="Calibri Light" w:hAnsi="Calibri Light" w:cstheme="majorHAnsi"/>
          <w:sz w:val="24"/>
          <w:lang w:val="ru-RU"/>
        </w:rPr>
        <w:t>„Удобрени</w:t>
      </w:r>
      <w:r w:rsidR="00765B77">
        <w:rPr>
          <w:rFonts w:ascii="Calibri Light" w:hAnsi="Calibri Light" w:cstheme="majorHAnsi"/>
          <w:sz w:val="24"/>
          <w:lang w:val="ru-RU"/>
        </w:rPr>
        <w:t>й</w:t>
      </w:r>
      <w:r w:rsidR="00765B77" w:rsidRPr="00765B77">
        <w:rPr>
          <w:rFonts w:ascii="Calibri Light" w:hAnsi="Calibri Light" w:cstheme="majorHAnsi"/>
          <w:sz w:val="24"/>
          <w:lang w:val="ru-RU"/>
        </w:rPr>
        <w:t xml:space="preserve"> ЕК”</w:t>
      </w:r>
      <w:r w:rsidR="00765B77" w:rsidRPr="00256CA4">
        <w:rPr>
          <w:rStyle w:val="FootnoteReference"/>
          <w:rFonts w:ascii="Calibri Light" w:hAnsi="Calibri Light" w:cstheme="majorHAnsi"/>
          <w:sz w:val="24"/>
        </w:rPr>
        <w:footnoteReference w:id="24"/>
      </w:r>
      <w:r w:rsidR="00765B77" w:rsidRPr="00765B77">
        <w:rPr>
          <w:rFonts w:ascii="Calibri Light" w:hAnsi="Calibri Light" w:cstheme="majorHAnsi"/>
          <w:sz w:val="24"/>
          <w:lang w:val="ru-RU"/>
        </w:rPr>
        <w:t>,</w:t>
      </w:r>
      <w:r w:rsidR="00765B77">
        <w:rPr>
          <w:rFonts w:ascii="Calibri Light" w:hAnsi="Calibri Light" w:cstheme="majorHAnsi"/>
          <w:sz w:val="24"/>
          <w:lang w:val="ru-RU"/>
        </w:rPr>
        <w:t xml:space="preserve"> которые признаны, не будучи еще зарегистрированными в Государственном регистре </w:t>
      </w:r>
      <w:r w:rsidR="00765B77">
        <w:rPr>
          <w:rFonts w:ascii="Calibri Light" w:eastAsia="Times New Roman" w:hAnsi="Calibri Light" w:cstheme="majorHAnsi"/>
          <w:sz w:val="24"/>
          <w:szCs w:val="24"/>
          <w:lang w:val="ru-RU"/>
        </w:rPr>
        <w:t>ф</w:t>
      </w:r>
      <w:r w:rsidR="00765B77" w:rsidRPr="007938A8">
        <w:rPr>
          <w:rFonts w:ascii="Calibri Light" w:eastAsia="Times New Roman" w:hAnsi="Calibri Light" w:cstheme="majorHAnsi"/>
          <w:sz w:val="24"/>
          <w:szCs w:val="24"/>
          <w:lang w:val="ru-RU"/>
        </w:rPr>
        <w:t>итосанитарны</w:t>
      </w:r>
      <w:r w:rsidR="00765B77">
        <w:rPr>
          <w:rFonts w:ascii="Calibri Light" w:eastAsia="Times New Roman" w:hAnsi="Calibri Light" w:cstheme="majorHAnsi"/>
          <w:sz w:val="24"/>
          <w:szCs w:val="24"/>
          <w:lang w:val="ru-RU"/>
        </w:rPr>
        <w:t>х</w:t>
      </w:r>
      <w:r w:rsidR="00765B77" w:rsidRPr="007938A8">
        <w:rPr>
          <w:rFonts w:ascii="Calibri Light" w:eastAsia="Times New Roman" w:hAnsi="Calibri Light" w:cstheme="majorHAnsi"/>
          <w:sz w:val="24"/>
          <w:szCs w:val="24"/>
          <w:lang w:val="ru-RU"/>
        </w:rPr>
        <w:t xml:space="preserve"> </w:t>
      </w:r>
      <w:r w:rsidR="00765B77">
        <w:rPr>
          <w:rFonts w:ascii="Calibri Light" w:eastAsia="Times New Roman" w:hAnsi="Calibri Light" w:cstheme="majorHAnsi"/>
          <w:sz w:val="24"/>
          <w:szCs w:val="24"/>
          <w:lang w:val="ru-RU"/>
        </w:rPr>
        <w:t xml:space="preserve">средств </w:t>
      </w:r>
      <w:r w:rsidR="00765B77" w:rsidRPr="007938A8">
        <w:rPr>
          <w:rFonts w:ascii="Calibri Light" w:eastAsia="Times New Roman" w:hAnsi="Calibri Light" w:cstheme="majorHAnsi"/>
          <w:sz w:val="24"/>
          <w:szCs w:val="24"/>
          <w:lang w:val="ru-RU"/>
        </w:rPr>
        <w:t>и удобрени</w:t>
      </w:r>
      <w:r w:rsidR="00765B77">
        <w:rPr>
          <w:rFonts w:ascii="Calibri Light" w:eastAsia="Times New Roman" w:hAnsi="Calibri Light" w:cstheme="majorHAnsi"/>
          <w:sz w:val="24"/>
          <w:szCs w:val="24"/>
          <w:lang w:val="ru-RU"/>
        </w:rPr>
        <w:t>й</w:t>
      </w:r>
      <w:r w:rsidR="00765B77" w:rsidRPr="00256CA4">
        <w:rPr>
          <w:rFonts w:ascii="Calibri Light" w:hAnsi="Calibri Light" w:cstheme="majorHAnsi"/>
          <w:sz w:val="24"/>
          <w:vertAlign w:val="superscript"/>
        </w:rPr>
        <w:footnoteReference w:id="25"/>
      </w:r>
      <w:r w:rsidR="00765B77" w:rsidRPr="00765B77">
        <w:rPr>
          <w:rFonts w:ascii="Calibri Light" w:hAnsi="Calibri Light" w:cstheme="majorHAnsi"/>
          <w:sz w:val="24"/>
          <w:lang w:val="ru-RU"/>
        </w:rPr>
        <w:t>.</w:t>
      </w:r>
    </w:p>
    <w:p w:rsidR="003224C1" w:rsidRDefault="00765B77" w:rsidP="003224C1">
      <w:pPr>
        <w:tabs>
          <w:tab w:val="left" w:pos="709"/>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Также, исключенными от апробации являются </w:t>
      </w:r>
      <w:r w:rsidRPr="00765B77">
        <w:rPr>
          <w:rFonts w:ascii="Calibri Light" w:hAnsi="Calibri Light" w:cstheme="majorHAnsi"/>
          <w:sz w:val="24"/>
          <w:lang w:val="ru-RU"/>
        </w:rPr>
        <w:t>натуральные или компостированные органические удобрения</w:t>
      </w:r>
      <w:r w:rsidR="003224C1">
        <w:rPr>
          <w:rFonts w:ascii="Calibri Light" w:hAnsi="Calibri Light" w:cstheme="majorHAnsi"/>
          <w:sz w:val="24"/>
          <w:lang w:val="ru-RU"/>
        </w:rPr>
        <w:t xml:space="preserve">, в том числе </w:t>
      </w:r>
      <w:r w:rsidR="003224C1" w:rsidRPr="003224C1">
        <w:rPr>
          <w:rFonts w:ascii="Calibri Light" w:hAnsi="Calibri Light" w:cstheme="majorHAnsi"/>
          <w:sz w:val="24"/>
          <w:lang w:val="ru-RU"/>
        </w:rPr>
        <w:t>навоз и переработанный навоз</w:t>
      </w:r>
      <w:r w:rsidR="003224C1">
        <w:rPr>
          <w:rFonts w:ascii="Calibri Light" w:hAnsi="Calibri Light" w:cstheme="majorHAnsi"/>
          <w:sz w:val="24"/>
          <w:lang w:val="ru-RU"/>
        </w:rPr>
        <w:t xml:space="preserve"> из Республики Молдова, которые не требуют исследования-тестирования-экспериментирования и государственной апробации.</w:t>
      </w:r>
    </w:p>
    <w:p w:rsidR="00765B77" w:rsidRDefault="003224C1" w:rsidP="00765B77">
      <w:pPr>
        <w:tabs>
          <w:tab w:val="left" w:pos="709"/>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Вместе с тем отмечается, что Г</w:t>
      </w:r>
      <w:r w:rsidR="00271B47">
        <w:rPr>
          <w:rFonts w:ascii="Calibri Light" w:hAnsi="Calibri Light" w:cstheme="majorHAnsi"/>
          <w:sz w:val="24"/>
          <w:lang w:val="ru-RU"/>
        </w:rPr>
        <w:t>С</w:t>
      </w:r>
      <w:r>
        <w:rPr>
          <w:rFonts w:ascii="Calibri Light" w:hAnsi="Calibri Light" w:cstheme="majorHAnsi"/>
          <w:sz w:val="24"/>
          <w:lang w:val="ru-RU"/>
        </w:rPr>
        <w:t xml:space="preserve"> </w:t>
      </w:r>
      <w:r w:rsidRPr="003224C1">
        <w:rPr>
          <w:rFonts w:ascii="Calibri Light" w:hAnsi="Calibri Light" w:cstheme="majorHAnsi"/>
          <w:sz w:val="24"/>
          <w:lang w:val="ru-RU"/>
        </w:rPr>
        <w:t>„Государственный центр по аттестации и апробации средств фитосанитарного назначения и средств, повышающих плодородие почвы”</w:t>
      </w:r>
      <w:r>
        <w:rPr>
          <w:rFonts w:ascii="Calibri Light" w:hAnsi="Calibri Light" w:cstheme="majorHAnsi"/>
          <w:sz w:val="24"/>
          <w:lang w:val="ru-RU"/>
        </w:rPr>
        <w:t xml:space="preserve"> подвергает качественному тестированию, лишь по запросу, и </w:t>
      </w:r>
      <w:r w:rsidRPr="00765B77">
        <w:rPr>
          <w:rFonts w:ascii="Calibri Light" w:hAnsi="Calibri Light" w:cstheme="majorHAnsi"/>
          <w:sz w:val="24"/>
          <w:lang w:val="ru-RU"/>
        </w:rPr>
        <w:t>„Удобрени</w:t>
      </w:r>
      <w:r>
        <w:rPr>
          <w:rFonts w:ascii="Calibri Light" w:hAnsi="Calibri Light" w:cstheme="majorHAnsi"/>
          <w:sz w:val="24"/>
          <w:lang w:val="ru-RU"/>
        </w:rPr>
        <w:t>я</w:t>
      </w:r>
      <w:r w:rsidRPr="00765B77">
        <w:rPr>
          <w:rFonts w:ascii="Calibri Light" w:hAnsi="Calibri Light" w:cstheme="majorHAnsi"/>
          <w:sz w:val="24"/>
          <w:lang w:val="ru-RU"/>
        </w:rPr>
        <w:t xml:space="preserve"> ЕК”</w:t>
      </w:r>
      <w:r>
        <w:rPr>
          <w:rFonts w:ascii="Calibri Light" w:hAnsi="Calibri Light" w:cstheme="majorHAnsi"/>
          <w:sz w:val="24"/>
          <w:lang w:val="ru-RU"/>
        </w:rPr>
        <w:t>. Эта процедура производится преимущественно для возможного обеспечения конкурентоспособности и признания удобрений на местном рынке и меньше с целью определения качества препаратов.</w:t>
      </w:r>
    </w:p>
    <w:p w:rsidR="00256CA4" w:rsidRPr="00323F5B" w:rsidRDefault="00323F5B" w:rsidP="00256CA4">
      <w:pPr>
        <w:tabs>
          <w:tab w:val="left" w:pos="709"/>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Данные</w:t>
      </w:r>
      <w:r w:rsidRPr="00323F5B">
        <w:rPr>
          <w:rFonts w:ascii="Calibri Light" w:hAnsi="Calibri Light" w:cstheme="majorHAnsi"/>
          <w:sz w:val="24"/>
          <w:lang w:val="ru-RU"/>
        </w:rPr>
        <w:t xml:space="preserve">, </w:t>
      </w:r>
      <w:r>
        <w:rPr>
          <w:rFonts w:ascii="Calibri Light" w:hAnsi="Calibri Light" w:cstheme="majorHAnsi"/>
          <w:sz w:val="24"/>
          <w:lang w:val="ru-RU"/>
        </w:rPr>
        <w:t>представленные</w:t>
      </w:r>
      <w:r w:rsidRPr="00323F5B">
        <w:rPr>
          <w:rFonts w:ascii="Calibri Light" w:hAnsi="Calibri Light" w:cstheme="majorHAnsi"/>
          <w:sz w:val="24"/>
          <w:lang w:val="ru-RU"/>
        </w:rPr>
        <w:t xml:space="preserve"> </w:t>
      </w:r>
      <w:r>
        <w:rPr>
          <w:rFonts w:ascii="Calibri Light" w:hAnsi="Calibri Light" w:cstheme="majorHAnsi"/>
          <w:sz w:val="24"/>
          <w:lang w:val="ru-RU"/>
        </w:rPr>
        <w:t>ГС</w:t>
      </w:r>
      <w:r w:rsidRPr="00323F5B">
        <w:rPr>
          <w:rFonts w:ascii="Calibri Light" w:hAnsi="Calibri Light" w:cstheme="majorHAnsi"/>
          <w:sz w:val="24"/>
          <w:lang w:val="ru-RU"/>
        </w:rPr>
        <w:t xml:space="preserve"> </w:t>
      </w:r>
      <w:r w:rsidRPr="00323F5B">
        <w:rPr>
          <w:rFonts w:ascii="Calibri Light" w:hAnsi="Calibri Light" w:cstheme="majorHAnsi"/>
          <w:color w:val="333333"/>
          <w:sz w:val="24"/>
          <w:szCs w:val="24"/>
          <w:shd w:val="clear" w:color="auto" w:fill="FFFFFF"/>
          <w:lang w:val="ru-RU"/>
        </w:rPr>
        <w:t>„</w:t>
      </w:r>
      <w:r>
        <w:rPr>
          <w:rFonts w:ascii="Calibri Light" w:hAnsi="Calibri Light" w:cstheme="majorHAnsi"/>
          <w:color w:val="333333"/>
          <w:sz w:val="24"/>
          <w:szCs w:val="24"/>
          <w:shd w:val="clear" w:color="auto" w:fill="FFFFFF"/>
          <w:lang w:val="ru-RU"/>
        </w:rPr>
        <w:t>ГЦААФСУ</w:t>
      </w:r>
      <w:r w:rsidRPr="00323F5B">
        <w:rPr>
          <w:rFonts w:ascii="Calibri Light" w:hAnsi="Calibri Light" w:cstheme="majorHAnsi"/>
          <w:color w:val="333333"/>
          <w:sz w:val="24"/>
          <w:szCs w:val="24"/>
          <w:shd w:val="clear" w:color="auto" w:fill="FFFFFF"/>
          <w:lang w:val="ru-RU"/>
        </w:rPr>
        <w:t>”</w:t>
      </w:r>
      <w:r>
        <w:rPr>
          <w:rFonts w:ascii="Calibri Light" w:hAnsi="Calibri Light" w:cstheme="majorHAnsi"/>
          <w:color w:val="333333"/>
          <w:sz w:val="24"/>
          <w:szCs w:val="24"/>
          <w:shd w:val="clear" w:color="auto" w:fill="FFFFFF"/>
          <w:lang w:val="ru-RU"/>
        </w:rPr>
        <w:t xml:space="preserve">, свидетельствуют о том, что количество апробированных и зарегистрированных ФСУ растет, составив в </w:t>
      </w:r>
      <w:r w:rsidRPr="00323F5B">
        <w:rPr>
          <w:rFonts w:ascii="Calibri Light" w:hAnsi="Calibri Light" w:cstheme="majorHAnsi"/>
          <w:color w:val="333333"/>
          <w:sz w:val="24"/>
          <w:szCs w:val="24"/>
          <w:shd w:val="clear" w:color="auto" w:fill="FFFFFF"/>
          <w:lang w:val="ru-RU"/>
        </w:rPr>
        <w:t>2020</w:t>
      </w:r>
      <w:r>
        <w:rPr>
          <w:rFonts w:ascii="Calibri Light" w:hAnsi="Calibri Light" w:cstheme="majorHAnsi"/>
          <w:color w:val="333333"/>
          <w:sz w:val="24"/>
          <w:szCs w:val="24"/>
          <w:shd w:val="clear" w:color="auto" w:fill="FFFFFF"/>
          <w:lang w:val="ru-RU"/>
        </w:rPr>
        <w:t xml:space="preserve"> году </w:t>
      </w:r>
      <w:r w:rsidRPr="00323F5B">
        <w:rPr>
          <w:rFonts w:ascii="Calibri Light" w:hAnsi="Calibri Light" w:cstheme="majorHAnsi"/>
          <w:color w:val="333333"/>
          <w:sz w:val="24"/>
          <w:szCs w:val="24"/>
          <w:shd w:val="clear" w:color="auto" w:fill="FFFFFF"/>
          <w:lang w:val="ru-RU"/>
        </w:rPr>
        <w:t>1537</w:t>
      </w:r>
      <w:r>
        <w:rPr>
          <w:rFonts w:ascii="Calibri Light" w:hAnsi="Calibri Light" w:cstheme="majorHAnsi"/>
          <w:color w:val="333333"/>
          <w:sz w:val="24"/>
          <w:szCs w:val="24"/>
          <w:shd w:val="clear" w:color="auto" w:fill="FFFFFF"/>
          <w:lang w:val="ru-RU"/>
        </w:rPr>
        <w:t xml:space="preserve"> средств. Эволюция регистрации в </w:t>
      </w:r>
      <w:r>
        <w:rPr>
          <w:rFonts w:ascii="Calibri Light" w:hAnsi="Calibri Light" w:cstheme="majorHAnsi"/>
          <w:sz w:val="24"/>
          <w:lang w:val="ru-RU"/>
        </w:rPr>
        <w:t>Государственном регистре ФСУ представлена в таблице №3.</w:t>
      </w:r>
    </w:p>
    <w:tbl>
      <w:tblPr>
        <w:tblW w:w="9360" w:type="dxa"/>
        <w:tblLook w:val="04A0" w:firstRow="1" w:lastRow="0" w:firstColumn="1" w:lastColumn="0" w:noHBand="0" w:noVBand="1"/>
      </w:tblPr>
      <w:tblGrid>
        <w:gridCol w:w="1058"/>
        <w:gridCol w:w="1536"/>
        <w:gridCol w:w="1207"/>
        <w:gridCol w:w="1858"/>
        <w:gridCol w:w="1651"/>
        <w:gridCol w:w="2156"/>
      </w:tblGrid>
      <w:tr w:rsidR="00256CA4" w:rsidRPr="005B7EFE" w:rsidTr="00323F5B">
        <w:trPr>
          <w:trHeight w:val="255"/>
        </w:trPr>
        <w:tc>
          <w:tcPr>
            <w:tcW w:w="9360" w:type="dxa"/>
            <w:gridSpan w:val="6"/>
            <w:tcBorders>
              <w:bottom w:val="single" w:sz="4" w:space="0" w:color="auto"/>
            </w:tcBorders>
          </w:tcPr>
          <w:p w:rsidR="00256CA4" w:rsidRPr="00323F5B" w:rsidRDefault="00323F5B" w:rsidP="007A5104">
            <w:pPr>
              <w:spacing w:after="0"/>
              <w:jc w:val="right"/>
              <w:rPr>
                <w:rFonts w:ascii="Calibri Light" w:eastAsia="Times New Roman" w:hAnsi="Calibri Light" w:cstheme="majorHAnsi"/>
                <w:b/>
                <w:color w:val="000000"/>
                <w:sz w:val="20"/>
                <w:szCs w:val="20"/>
                <w:lang w:val="ru-RU"/>
              </w:rPr>
            </w:pPr>
            <w:r>
              <w:rPr>
                <w:rFonts w:ascii="Calibri Light" w:eastAsia="Times New Roman" w:hAnsi="Calibri Light" w:cstheme="majorHAnsi"/>
                <w:b/>
                <w:color w:val="000000"/>
                <w:sz w:val="20"/>
                <w:szCs w:val="20"/>
                <w:lang w:val="ru-RU"/>
              </w:rPr>
              <w:t>Таблица №</w:t>
            </w:r>
            <w:r w:rsidR="00256CA4" w:rsidRPr="00323F5B">
              <w:rPr>
                <w:rFonts w:ascii="Calibri Light" w:eastAsia="Times New Roman" w:hAnsi="Calibri Light" w:cstheme="majorHAnsi"/>
                <w:b/>
                <w:color w:val="000000"/>
                <w:sz w:val="20"/>
                <w:szCs w:val="20"/>
                <w:lang w:val="ru-RU"/>
              </w:rPr>
              <w:t>3</w:t>
            </w:r>
          </w:p>
          <w:p w:rsidR="00256CA4" w:rsidRPr="00323F5B" w:rsidRDefault="00323F5B" w:rsidP="00323F5B">
            <w:pPr>
              <w:spacing w:after="0"/>
              <w:jc w:val="center"/>
              <w:rPr>
                <w:rFonts w:ascii="Calibri Light" w:eastAsia="Times New Roman" w:hAnsi="Calibri Light" w:cstheme="majorHAnsi"/>
                <w:color w:val="000000"/>
                <w:lang w:val="ru-RU"/>
              </w:rPr>
            </w:pPr>
            <w:r w:rsidRPr="00323F5B">
              <w:rPr>
                <w:rFonts w:ascii="Calibri Light" w:eastAsia="Times New Roman" w:hAnsi="Calibri Light" w:cstheme="majorHAnsi"/>
                <w:b/>
                <w:color w:val="000000"/>
                <w:sz w:val="20"/>
                <w:szCs w:val="20"/>
                <w:lang w:val="ru-RU"/>
              </w:rPr>
              <w:t>Эволюция регистрации в Государственном регистре фитосанитарны</w:t>
            </w:r>
            <w:r>
              <w:rPr>
                <w:rFonts w:ascii="Calibri Light" w:eastAsia="Times New Roman" w:hAnsi="Calibri Light" w:cstheme="majorHAnsi"/>
                <w:b/>
                <w:color w:val="000000"/>
                <w:sz w:val="20"/>
                <w:szCs w:val="20"/>
                <w:lang w:val="ru-RU"/>
              </w:rPr>
              <w:t xml:space="preserve">х средств и удобрений, единиц </w:t>
            </w:r>
            <w:r w:rsidRPr="00323F5B">
              <w:rPr>
                <w:rFonts w:ascii="Calibri Light" w:eastAsia="Times New Roman" w:hAnsi="Calibri Light" w:cstheme="majorHAnsi"/>
                <w:b/>
                <w:color w:val="000000"/>
                <w:sz w:val="20"/>
                <w:szCs w:val="20"/>
                <w:lang w:val="ru-RU"/>
              </w:rPr>
              <w:t xml:space="preserve"> </w:t>
            </w:r>
          </w:p>
        </w:tc>
      </w:tr>
      <w:tr w:rsidR="00256CA4" w:rsidRPr="005B7EFE" w:rsidTr="00323F5B">
        <w:trPr>
          <w:trHeight w:val="764"/>
        </w:trPr>
        <w:tc>
          <w:tcPr>
            <w:tcW w:w="1058" w:type="dxa"/>
            <w:tcBorders>
              <w:top w:val="single" w:sz="4" w:space="0" w:color="auto"/>
              <w:left w:val="single" w:sz="4" w:space="0" w:color="auto"/>
              <w:bottom w:val="single" w:sz="4" w:space="0" w:color="auto"/>
            </w:tcBorders>
            <w:noWrap/>
            <w:hideMark/>
          </w:tcPr>
          <w:p w:rsidR="00256CA4" w:rsidRPr="00323F5B" w:rsidRDefault="00323F5B" w:rsidP="007A5104">
            <w:pPr>
              <w:spacing w:after="0"/>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Год</w:t>
            </w:r>
          </w:p>
        </w:tc>
        <w:tc>
          <w:tcPr>
            <w:tcW w:w="1373" w:type="dxa"/>
            <w:tcBorders>
              <w:top w:val="single" w:sz="4" w:space="0" w:color="auto"/>
              <w:bottom w:val="single" w:sz="4" w:space="0" w:color="auto"/>
            </w:tcBorders>
            <w:noWrap/>
            <w:hideMark/>
          </w:tcPr>
          <w:p w:rsidR="00256CA4" w:rsidRPr="00323F5B" w:rsidRDefault="00323F5B" w:rsidP="00323F5B">
            <w:pPr>
              <w:spacing w:after="0"/>
              <w:rPr>
                <w:rFonts w:ascii="Calibri Light" w:eastAsia="Times New Roman" w:hAnsi="Calibri Light" w:cstheme="majorHAnsi"/>
                <w:color w:val="000000"/>
                <w:lang w:val="ru-RU"/>
              </w:rPr>
            </w:pPr>
            <w:r>
              <w:rPr>
                <w:rFonts w:ascii="Calibri Light" w:eastAsia="Times New Roman" w:hAnsi="Calibri Light" w:cstheme="majorHAnsi"/>
                <w:color w:val="000000"/>
                <w:lang w:val="ru-RU"/>
              </w:rPr>
              <w:t xml:space="preserve">Апробирован-ные ФСУ </w:t>
            </w:r>
          </w:p>
        </w:tc>
        <w:tc>
          <w:tcPr>
            <w:tcW w:w="1063" w:type="dxa"/>
            <w:tcBorders>
              <w:top w:val="single" w:sz="4" w:space="0" w:color="auto"/>
              <w:bottom w:val="single" w:sz="4" w:space="0" w:color="auto"/>
            </w:tcBorders>
            <w:noWrap/>
            <w:hideMark/>
          </w:tcPr>
          <w:p w:rsidR="00256CA4" w:rsidRPr="00323F5B" w:rsidRDefault="00323F5B" w:rsidP="007A5104">
            <w:pPr>
              <w:spacing w:after="0"/>
              <w:rPr>
                <w:rFonts w:ascii="Calibri Light" w:eastAsia="Times New Roman" w:hAnsi="Calibri Light" w:cstheme="majorHAnsi"/>
                <w:color w:val="000000"/>
                <w:lang w:val="ru-RU"/>
              </w:rPr>
            </w:pPr>
            <w:r>
              <w:rPr>
                <w:rFonts w:ascii="Calibri Light" w:eastAsia="Times New Roman" w:hAnsi="Calibri Light" w:cstheme="majorHAnsi"/>
                <w:color w:val="000000"/>
                <w:lang w:val="ru-RU"/>
              </w:rPr>
              <w:t>Исключен-ные ФСУ</w:t>
            </w:r>
          </w:p>
        </w:tc>
        <w:tc>
          <w:tcPr>
            <w:tcW w:w="1858" w:type="dxa"/>
            <w:tcBorders>
              <w:top w:val="single" w:sz="4" w:space="0" w:color="auto"/>
              <w:bottom w:val="single" w:sz="4" w:space="0" w:color="auto"/>
            </w:tcBorders>
            <w:noWrap/>
            <w:hideMark/>
          </w:tcPr>
          <w:p w:rsidR="00256CA4" w:rsidRPr="00323F5B" w:rsidRDefault="00323F5B" w:rsidP="00323F5B">
            <w:pPr>
              <w:spacing w:after="0"/>
              <w:rPr>
                <w:rFonts w:ascii="Calibri Light" w:eastAsia="Times New Roman" w:hAnsi="Calibri Light" w:cstheme="majorHAnsi"/>
                <w:color w:val="000000"/>
                <w:lang w:val="ru-RU"/>
              </w:rPr>
            </w:pPr>
            <w:r>
              <w:rPr>
                <w:rFonts w:ascii="Calibri Light" w:eastAsia="Times New Roman" w:hAnsi="Calibri Light" w:cstheme="majorHAnsi"/>
                <w:color w:val="000000"/>
                <w:lang w:val="ru-RU"/>
              </w:rPr>
              <w:t xml:space="preserve">Всего ФСУ, зарегистри-рованные в Регистре </w:t>
            </w:r>
          </w:p>
        </w:tc>
        <w:tc>
          <w:tcPr>
            <w:tcW w:w="2004" w:type="dxa"/>
            <w:tcBorders>
              <w:top w:val="single" w:sz="4" w:space="0" w:color="auto"/>
              <w:bottom w:val="single" w:sz="4" w:space="0" w:color="auto"/>
            </w:tcBorders>
          </w:tcPr>
          <w:p w:rsidR="00256CA4" w:rsidRPr="00323F5B" w:rsidRDefault="00323F5B" w:rsidP="000C4799">
            <w:pPr>
              <w:spacing w:after="0"/>
              <w:rPr>
                <w:rFonts w:ascii="Calibri Light" w:eastAsia="Times New Roman" w:hAnsi="Calibri Light" w:cstheme="majorHAnsi"/>
                <w:color w:val="000000"/>
                <w:lang w:val="ru-RU"/>
              </w:rPr>
            </w:pPr>
            <w:r>
              <w:rPr>
                <w:rFonts w:ascii="Calibri Light" w:eastAsia="Times New Roman" w:hAnsi="Calibri Light" w:cstheme="majorHAnsi"/>
                <w:color w:val="000000"/>
                <w:lang w:val="ru-RU"/>
              </w:rPr>
              <w:t>Всего ФСУ</w:t>
            </w:r>
            <w:r w:rsidRPr="00323F5B">
              <w:rPr>
                <w:rFonts w:ascii="Calibri Light" w:eastAsia="Times New Roman" w:hAnsi="Calibri Light" w:cstheme="majorHAnsi"/>
                <w:color w:val="000000"/>
                <w:lang w:val="ru-RU"/>
              </w:rPr>
              <w:t xml:space="preserve"> </w:t>
            </w:r>
            <w:r>
              <w:rPr>
                <w:rFonts w:ascii="Calibri Light" w:eastAsia="Times New Roman" w:hAnsi="Calibri Light" w:cstheme="majorHAnsi"/>
                <w:color w:val="000000"/>
                <w:lang w:val="ru-RU"/>
              </w:rPr>
              <w:t xml:space="preserve">для экологического сельского </w:t>
            </w:r>
            <w:r w:rsidR="000C4799">
              <w:rPr>
                <w:rFonts w:ascii="Calibri Light" w:eastAsia="Times New Roman" w:hAnsi="Calibri Light" w:cstheme="majorHAnsi"/>
                <w:color w:val="000000"/>
                <w:lang w:val="ru-RU"/>
              </w:rPr>
              <w:t>х</w:t>
            </w:r>
            <w:r>
              <w:rPr>
                <w:rFonts w:ascii="Calibri Light" w:eastAsia="Times New Roman" w:hAnsi="Calibri Light" w:cstheme="majorHAnsi"/>
                <w:color w:val="000000"/>
                <w:lang w:val="ru-RU"/>
              </w:rPr>
              <w:t xml:space="preserve">озяйства  </w:t>
            </w:r>
          </w:p>
        </w:tc>
        <w:tc>
          <w:tcPr>
            <w:tcW w:w="2004" w:type="dxa"/>
            <w:tcBorders>
              <w:top w:val="single" w:sz="4" w:space="0" w:color="auto"/>
              <w:bottom w:val="single" w:sz="4" w:space="0" w:color="auto"/>
              <w:right w:val="single" w:sz="4" w:space="0" w:color="auto"/>
            </w:tcBorders>
            <w:noWrap/>
            <w:hideMark/>
          </w:tcPr>
          <w:p w:rsidR="00256CA4" w:rsidRPr="00323F5B" w:rsidRDefault="00323F5B" w:rsidP="00323F5B">
            <w:pPr>
              <w:spacing w:after="0"/>
              <w:rPr>
                <w:rFonts w:ascii="Calibri Light" w:eastAsia="Times New Roman" w:hAnsi="Calibri Light" w:cstheme="majorHAnsi"/>
                <w:color w:val="000000"/>
                <w:lang w:val="ru-RU"/>
              </w:rPr>
            </w:pPr>
            <w:r>
              <w:rPr>
                <w:rFonts w:ascii="Calibri Light" w:eastAsia="Times New Roman" w:hAnsi="Calibri Light" w:cstheme="majorHAnsi"/>
                <w:color w:val="000000"/>
                <w:lang w:val="ru-RU"/>
              </w:rPr>
              <w:t>Всего</w:t>
            </w:r>
            <w:r w:rsidRPr="00323F5B">
              <w:rPr>
                <w:rFonts w:ascii="Calibri Light" w:eastAsia="Times New Roman" w:hAnsi="Calibri Light" w:cstheme="majorHAnsi"/>
                <w:color w:val="000000"/>
                <w:lang w:val="ru-RU"/>
              </w:rPr>
              <w:t xml:space="preserve"> </w:t>
            </w:r>
            <w:r>
              <w:rPr>
                <w:rFonts w:ascii="Calibri Light" w:eastAsia="Times New Roman" w:hAnsi="Calibri Light" w:cstheme="majorHAnsi"/>
                <w:color w:val="000000"/>
                <w:lang w:val="ru-RU"/>
              </w:rPr>
              <w:t>растения</w:t>
            </w:r>
            <w:r w:rsidRPr="00323F5B">
              <w:rPr>
                <w:rFonts w:ascii="Calibri Light" w:eastAsia="Times New Roman" w:hAnsi="Calibri Light" w:cstheme="majorHAnsi"/>
                <w:color w:val="000000"/>
                <w:lang w:val="ru-RU"/>
              </w:rPr>
              <w:t xml:space="preserve">, </w:t>
            </w:r>
            <w:r w:rsidR="000C4799">
              <w:rPr>
                <w:rFonts w:ascii="Calibri Light" w:eastAsia="Times New Roman" w:hAnsi="Calibri Light" w:cstheme="majorHAnsi"/>
                <w:color w:val="000000"/>
                <w:lang w:val="ru-RU"/>
              </w:rPr>
              <w:t>зарегистри</w:t>
            </w:r>
            <w:r>
              <w:rPr>
                <w:rFonts w:ascii="Calibri Light" w:eastAsia="Times New Roman" w:hAnsi="Calibri Light" w:cstheme="majorHAnsi"/>
                <w:color w:val="000000"/>
                <w:lang w:val="ru-RU"/>
              </w:rPr>
              <w:t xml:space="preserve">рованные в Каталоге сортов </w:t>
            </w:r>
          </w:p>
        </w:tc>
      </w:tr>
      <w:tr w:rsidR="00256CA4" w:rsidRPr="00256CA4" w:rsidTr="00323F5B">
        <w:trPr>
          <w:trHeight w:val="255"/>
        </w:trPr>
        <w:tc>
          <w:tcPr>
            <w:tcW w:w="1058" w:type="dxa"/>
            <w:tcBorders>
              <w:top w:val="single" w:sz="4" w:space="0" w:color="auto"/>
              <w:left w:val="single" w:sz="4" w:space="0" w:color="auto"/>
            </w:tcBorders>
            <w:noWrap/>
            <w:hideMark/>
          </w:tcPr>
          <w:p w:rsidR="00256CA4" w:rsidRPr="00256CA4" w:rsidRDefault="00256CA4" w:rsidP="007A5104">
            <w:pPr>
              <w:spacing w:after="0"/>
              <w:jc w:val="right"/>
              <w:rPr>
                <w:rFonts w:ascii="Calibri Light" w:eastAsia="Times New Roman" w:hAnsi="Calibri Light" w:cstheme="majorHAnsi"/>
                <w:color w:val="000000"/>
              </w:rPr>
            </w:pPr>
            <w:r w:rsidRPr="00256CA4">
              <w:rPr>
                <w:rFonts w:ascii="Calibri Light" w:eastAsia="Times New Roman" w:hAnsi="Calibri Light" w:cstheme="majorHAnsi"/>
                <w:color w:val="000000"/>
              </w:rPr>
              <w:t>2018</w:t>
            </w:r>
          </w:p>
        </w:tc>
        <w:tc>
          <w:tcPr>
            <w:tcW w:w="1373" w:type="dxa"/>
            <w:tcBorders>
              <w:top w:val="single" w:sz="4" w:space="0" w:color="auto"/>
            </w:tcBorders>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136</w:t>
            </w:r>
          </w:p>
        </w:tc>
        <w:tc>
          <w:tcPr>
            <w:tcW w:w="1063" w:type="dxa"/>
            <w:tcBorders>
              <w:top w:val="single" w:sz="4" w:space="0" w:color="auto"/>
            </w:tcBorders>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144</w:t>
            </w:r>
          </w:p>
        </w:tc>
        <w:tc>
          <w:tcPr>
            <w:tcW w:w="1858" w:type="dxa"/>
            <w:tcBorders>
              <w:top w:val="single" w:sz="4" w:space="0" w:color="auto"/>
            </w:tcBorders>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1472</w:t>
            </w:r>
          </w:p>
        </w:tc>
        <w:tc>
          <w:tcPr>
            <w:tcW w:w="2004" w:type="dxa"/>
            <w:tcBorders>
              <w:top w:val="single" w:sz="4" w:space="0" w:color="auto"/>
            </w:tcBorders>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11</w:t>
            </w:r>
          </w:p>
        </w:tc>
        <w:tc>
          <w:tcPr>
            <w:tcW w:w="2004" w:type="dxa"/>
            <w:tcBorders>
              <w:top w:val="single" w:sz="4" w:space="0" w:color="auto"/>
              <w:right w:val="single" w:sz="4" w:space="0" w:color="auto"/>
            </w:tcBorders>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2377</w:t>
            </w:r>
          </w:p>
        </w:tc>
      </w:tr>
      <w:tr w:rsidR="00256CA4" w:rsidRPr="00256CA4" w:rsidTr="00323F5B">
        <w:trPr>
          <w:trHeight w:val="255"/>
        </w:trPr>
        <w:tc>
          <w:tcPr>
            <w:tcW w:w="1058" w:type="dxa"/>
            <w:tcBorders>
              <w:left w:val="single" w:sz="4" w:space="0" w:color="auto"/>
            </w:tcBorders>
            <w:noWrap/>
            <w:hideMark/>
          </w:tcPr>
          <w:p w:rsidR="00256CA4" w:rsidRPr="00256CA4" w:rsidRDefault="00256CA4" w:rsidP="007A5104">
            <w:pPr>
              <w:spacing w:after="0"/>
              <w:jc w:val="right"/>
              <w:rPr>
                <w:rFonts w:ascii="Calibri Light" w:eastAsia="Times New Roman" w:hAnsi="Calibri Light" w:cstheme="majorHAnsi"/>
                <w:color w:val="000000"/>
              </w:rPr>
            </w:pPr>
            <w:r w:rsidRPr="00256CA4">
              <w:rPr>
                <w:rFonts w:ascii="Calibri Light" w:eastAsia="Times New Roman" w:hAnsi="Calibri Light" w:cstheme="majorHAnsi"/>
                <w:color w:val="000000"/>
              </w:rPr>
              <w:t>2019</w:t>
            </w:r>
          </w:p>
        </w:tc>
        <w:tc>
          <w:tcPr>
            <w:tcW w:w="1373" w:type="dxa"/>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101</w:t>
            </w:r>
          </w:p>
        </w:tc>
        <w:tc>
          <w:tcPr>
            <w:tcW w:w="1063" w:type="dxa"/>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117</w:t>
            </w:r>
          </w:p>
        </w:tc>
        <w:tc>
          <w:tcPr>
            <w:tcW w:w="1858" w:type="dxa"/>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1456</w:t>
            </w:r>
          </w:p>
        </w:tc>
        <w:tc>
          <w:tcPr>
            <w:tcW w:w="2004" w:type="dxa"/>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w:t>
            </w:r>
          </w:p>
        </w:tc>
        <w:tc>
          <w:tcPr>
            <w:tcW w:w="2004" w:type="dxa"/>
            <w:tcBorders>
              <w:right w:val="single" w:sz="4" w:space="0" w:color="auto"/>
            </w:tcBorders>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2419</w:t>
            </w:r>
          </w:p>
        </w:tc>
      </w:tr>
      <w:tr w:rsidR="00256CA4" w:rsidRPr="00256CA4" w:rsidTr="00323F5B">
        <w:trPr>
          <w:trHeight w:val="255"/>
        </w:trPr>
        <w:tc>
          <w:tcPr>
            <w:tcW w:w="1058" w:type="dxa"/>
            <w:tcBorders>
              <w:left w:val="single" w:sz="4" w:space="0" w:color="auto"/>
            </w:tcBorders>
            <w:noWrap/>
            <w:hideMark/>
          </w:tcPr>
          <w:p w:rsidR="00256CA4" w:rsidRPr="00256CA4" w:rsidRDefault="00256CA4" w:rsidP="007A5104">
            <w:pPr>
              <w:spacing w:after="0"/>
              <w:jc w:val="right"/>
              <w:rPr>
                <w:rFonts w:ascii="Calibri Light" w:eastAsia="Times New Roman" w:hAnsi="Calibri Light" w:cstheme="majorHAnsi"/>
                <w:color w:val="000000"/>
              </w:rPr>
            </w:pPr>
            <w:r w:rsidRPr="00256CA4">
              <w:rPr>
                <w:rFonts w:ascii="Calibri Light" w:eastAsia="Times New Roman" w:hAnsi="Calibri Light" w:cstheme="majorHAnsi"/>
                <w:color w:val="000000"/>
              </w:rPr>
              <w:t>2020</w:t>
            </w:r>
          </w:p>
        </w:tc>
        <w:tc>
          <w:tcPr>
            <w:tcW w:w="1373" w:type="dxa"/>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194</w:t>
            </w:r>
          </w:p>
        </w:tc>
        <w:tc>
          <w:tcPr>
            <w:tcW w:w="1063" w:type="dxa"/>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113</w:t>
            </w:r>
          </w:p>
        </w:tc>
        <w:tc>
          <w:tcPr>
            <w:tcW w:w="1858" w:type="dxa"/>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1537</w:t>
            </w:r>
          </w:p>
        </w:tc>
        <w:tc>
          <w:tcPr>
            <w:tcW w:w="2004" w:type="dxa"/>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5</w:t>
            </w:r>
          </w:p>
        </w:tc>
        <w:tc>
          <w:tcPr>
            <w:tcW w:w="2004" w:type="dxa"/>
            <w:tcBorders>
              <w:right w:val="single" w:sz="4" w:space="0" w:color="auto"/>
            </w:tcBorders>
            <w:noWrap/>
            <w:hideMark/>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2414</w:t>
            </w:r>
          </w:p>
        </w:tc>
      </w:tr>
      <w:tr w:rsidR="00256CA4" w:rsidRPr="00256CA4" w:rsidTr="00323F5B">
        <w:trPr>
          <w:trHeight w:val="255"/>
        </w:trPr>
        <w:tc>
          <w:tcPr>
            <w:tcW w:w="1058" w:type="dxa"/>
            <w:tcBorders>
              <w:left w:val="single" w:sz="4" w:space="0" w:color="auto"/>
              <w:bottom w:val="single" w:sz="4" w:space="0" w:color="auto"/>
            </w:tcBorders>
            <w:noWrap/>
          </w:tcPr>
          <w:p w:rsidR="00256CA4" w:rsidRPr="00323F5B" w:rsidRDefault="00323F5B" w:rsidP="007A5104">
            <w:pPr>
              <w:spacing w:after="0"/>
              <w:jc w:val="right"/>
              <w:rPr>
                <w:rFonts w:ascii="Calibri Light" w:eastAsia="Times New Roman" w:hAnsi="Calibri Light" w:cstheme="majorHAnsi"/>
                <w:color w:val="000000"/>
                <w:lang w:val="ru-RU"/>
              </w:rPr>
            </w:pPr>
            <w:r>
              <w:rPr>
                <w:rFonts w:ascii="Calibri Light" w:eastAsia="Times New Roman" w:hAnsi="Calibri Light" w:cstheme="majorHAnsi"/>
                <w:color w:val="000000"/>
                <w:lang w:val="ru-RU"/>
              </w:rPr>
              <w:t>Всего</w:t>
            </w:r>
          </w:p>
        </w:tc>
        <w:tc>
          <w:tcPr>
            <w:tcW w:w="1373" w:type="dxa"/>
            <w:tcBorders>
              <w:bottom w:val="single" w:sz="4" w:space="0" w:color="auto"/>
            </w:tcBorders>
            <w:noWrap/>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431</w:t>
            </w:r>
          </w:p>
        </w:tc>
        <w:tc>
          <w:tcPr>
            <w:tcW w:w="1063" w:type="dxa"/>
            <w:tcBorders>
              <w:bottom w:val="single" w:sz="4" w:space="0" w:color="auto"/>
            </w:tcBorders>
            <w:noWrap/>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374</w:t>
            </w:r>
          </w:p>
        </w:tc>
        <w:tc>
          <w:tcPr>
            <w:tcW w:w="1858" w:type="dxa"/>
            <w:tcBorders>
              <w:bottom w:val="single" w:sz="4" w:space="0" w:color="auto"/>
            </w:tcBorders>
            <w:noWrap/>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x</w:t>
            </w:r>
          </w:p>
        </w:tc>
        <w:tc>
          <w:tcPr>
            <w:tcW w:w="2004" w:type="dxa"/>
            <w:tcBorders>
              <w:bottom w:val="single" w:sz="4" w:space="0" w:color="auto"/>
            </w:tcBorders>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17</w:t>
            </w:r>
          </w:p>
        </w:tc>
        <w:tc>
          <w:tcPr>
            <w:tcW w:w="2004" w:type="dxa"/>
            <w:tcBorders>
              <w:bottom w:val="single" w:sz="4" w:space="0" w:color="auto"/>
              <w:right w:val="single" w:sz="4" w:space="0" w:color="auto"/>
            </w:tcBorders>
            <w:noWrap/>
          </w:tcPr>
          <w:p w:rsidR="00256CA4" w:rsidRPr="00256CA4" w:rsidRDefault="00256CA4" w:rsidP="007A5104">
            <w:pPr>
              <w:spacing w:after="0"/>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x</w:t>
            </w:r>
          </w:p>
        </w:tc>
      </w:tr>
      <w:tr w:rsidR="00256CA4" w:rsidRPr="005B7EFE" w:rsidTr="00323F5B">
        <w:trPr>
          <w:trHeight w:val="255"/>
        </w:trPr>
        <w:tc>
          <w:tcPr>
            <w:tcW w:w="9360" w:type="dxa"/>
            <w:gridSpan w:val="6"/>
            <w:tcBorders>
              <w:top w:val="single" w:sz="4" w:space="0" w:color="auto"/>
            </w:tcBorders>
          </w:tcPr>
          <w:p w:rsidR="000C4799" w:rsidRDefault="00323F5B" w:rsidP="000C4799">
            <w:pPr>
              <w:spacing w:after="0"/>
              <w:jc w:val="both"/>
              <w:rPr>
                <w:rFonts w:ascii="Calibri Light" w:eastAsia="Times New Roman" w:hAnsi="Calibri Light" w:cstheme="majorHAnsi"/>
                <w:i/>
                <w:sz w:val="20"/>
                <w:szCs w:val="20"/>
                <w:lang w:val="ru-RU"/>
              </w:rPr>
            </w:pPr>
            <w:r>
              <w:rPr>
                <w:rFonts w:ascii="Calibri Light" w:eastAsia="Times New Roman" w:hAnsi="Calibri Light" w:cstheme="majorHAnsi"/>
                <w:b/>
                <w:i/>
                <w:color w:val="000000"/>
                <w:sz w:val="20"/>
                <w:szCs w:val="20"/>
                <w:lang w:val="ru-RU"/>
              </w:rPr>
              <w:t>Источник</w:t>
            </w:r>
            <w:r w:rsidRPr="000C4799">
              <w:rPr>
                <w:rFonts w:ascii="Calibri Light" w:eastAsia="Times New Roman" w:hAnsi="Calibri Light" w:cstheme="majorHAnsi"/>
                <w:b/>
                <w:i/>
                <w:color w:val="000000"/>
                <w:sz w:val="20"/>
                <w:szCs w:val="20"/>
                <w:lang w:val="ru-RU"/>
              </w:rPr>
              <w:t>:</w:t>
            </w:r>
            <w:r w:rsidR="00256CA4" w:rsidRPr="000C4799">
              <w:rPr>
                <w:rFonts w:ascii="Calibri Light" w:eastAsia="Times New Roman" w:hAnsi="Calibri Light" w:cstheme="majorHAnsi"/>
                <w:i/>
                <w:color w:val="000000"/>
                <w:sz w:val="20"/>
                <w:szCs w:val="20"/>
                <w:lang w:val="ru-RU"/>
              </w:rPr>
              <w:t xml:space="preserve"> </w:t>
            </w:r>
            <w:r w:rsidR="000C4799" w:rsidRPr="00323F5B">
              <w:rPr>
                <w:rFonts w:ascii="Calibri Light" w:eastAsia="Times New Roman" w:hAnsi="Calibri Light" w:cstheme="majorHAnsi"/>
                <w:i/>
                <w:sz w:val="20"/>
                <w:szCs w:val="20"/>
                <w:lang w:val="ru-RU"/>
              </w:rPr>
              <w:t xml:space="preserve">Разработано аудиторской группой на основании </w:t>
            </w:r>
            <w:r w:rsidR="000C4799">
              <w:rPr>
                <w:rFonts w:ascii="Calibri Light" w:eastAsia="Times New Roman" w:hAnsi="Calibri Light" w:cstheme="majorHAnsi"/>
                <w:i/>
                <w:sz w:val="20"/>
                <w:szCs w:val="20"/>
                <w:lang w:val="ru-RU"/>
              </w:rPr>
              <w:t>информации, представленной ГС „ГЦААФСУ” и ГЦТСР.</w:t>
            </w:r>
          </w:p>
          <w:p w:rsidR="00256CA4" w:rsidRPr="000C4799" w:rsidRDefault="000C4799" w:rsidP="000C4799">
            <w:pPr>
              <w:spacing w:after="0"/>
              <w:ind w:firstLine="567"/>
              <w:jc w:val="both"/>
              <w:rPr>
                <w:rFonts w:ascii="Calibri Light" w:eastAsia="Times New Roman" w:hAnsi="Calibri Light" w:cstheme="majorHAnsi"/>
                <w:color w:val="000000"/>
                <w:sz w:val="24"/>
                <w:szCs w:val="24"/>
                <w:lang w:val="ru-RU"/>
              </w:rPr>
            </w:pPr>
            <w:r w:rsidRPr="000C4799">
              <w:rPr>
                <w:rFonts w:ascii="Calibri Light" w:eastAsia="Times New Roman" w:hAnsi="Calibri Light" w:cstheme="majorHAnsi"/>
                <w:color w:val="000000"/>
                <w:sz w:val="24"/>
                <w:szCs w:val="24"/>
                <w:lang w:val="ru-RU"/>
              </w:rPr>
              <w:t xml:space="preserve">В </w:t>
            </w:r>
            <w:r w:rsidRPr="000C4799">
              <w:rPr>
                <w:rFonts w:ascii="Calibri Light" w:eastAsia="Times New Roman" w:hAnsi="Calibri Light" w:cstheme="majorHAnsi"/>
                <w:iCs/>
                <w:sz w:val="24"/>
                <w:szCs w:val="24"/>
                <w:lang w:val="ru-RU"/>
              </w:rPr>
              <w:t>2018-2020</w:t>
            </w:r>
            <w:r>
              <w:rPr>
                <w:rFonts w:ascii="Calibri Light" w:eastAsia="Times New Roman" w:hAnsi="Calibri Light" w:cstheme="majorHAnsi"/>
                <w:iCs/>
                <w:sz w:val="24"/>
                <w:szCs w:val="24"/>
                <w:lang w:val="ru-RU"/>
              </w:rPr>
              <w:t xml:space="preserve"> годах было апробировано и зарегистрировано </w:t>
            </w:r>
            <w:r w:rsidRPr="000C4799">
              <w:rPr>
                <w:rFonts w:ascii="Calibri Light" w:eastAsia="Times New Roman" w:hAnsi="Calibri Light" w:cstheme="majorHAnsi"/>
                <w:iCs/>
                <w:sz w:val="24"/>
                <w:szCs w:val="24"/>
                <w:lang w:val="ru-RU"/>
              </w:rPr>
              <w:t>431</w:t>
            </w:r>
            <w:r>
              <w:rPr>
                <w:rFonts w:ascii="Calibri Light" w:eastAsia="Times New Roman" w:hAnsi="Calibri Light" w:cstheme="majorHAnsi"/>
                <w:iCs/>
                <w:sz w:val="24"/>
                <w:szCs w:val="24"/>
                <w:lang w:val="ru-RU"/>
              </w:rPr>
              <w:t xml:space="preserve"> ФСУ, вместе с тем </w:t>
            </w:r>
            <w:r>
              <w:rPr>
                <w:rFonts w:ascii="Calibri Light" w:eastAsia="Times New Roman" w:hAnsi="Calibri Light" w:cstheme="majorHAnsi"/>
                <w:iCs/>
                <w:sz w:val="24"/>
                <w:szCs w:val="24"/>
                <w:lang w:val="ru-RU"/>
              </w:rPr>
              <w:lastRenderedPageBreak/>
              <w:t xml:space="preserve">было исключено </w:t>
            </w:r>
            <w:r w:rsidRPr="000C4799">
              <w:rPr>
                <w:rFonts w:ascii="Calibri Light" w:eastAsia="Times New Roman" w:hAnsi="Calibri Light" w:cstheme="majorHAnsi"/>
                <w:iCs/>
                <w:sz w:val="24"/>
                <w:szCs w:val="24"/>
                <w:lang w:val="ru-RU"/>
              </w:rPr>
              <w:t>374</w:t>
            </w:r>
            <w:r>
              <w:rPr>
                <w:rFonts w:ascii="Calibri Light" w:eastAsia="Times New Roman" w:hAnsi="Calibri Light" w:cstheme="majorHAnsi"/>
                <w:iCs/>
                <w:sz w:val="24"/>
                <w:szCs w:val="24"/>
                <w:lang w:val="ru-RU"/>
              </w:rPr>
              <w:t xml:space="preserve"> средства.</w:t>
            </w:r>
          </w:p>
        </w:tc>
      </w:tr>
    </w:tbl>
    <w:p w:rsidR="001B4DB7" w:rsidRPr="001B4DB7" w:rsidRDefault="00256CA4" w:rsidP="00256CA4">
      <w:pPr>
        <w:pStyle w:val="Heading3"/>
        <w:spacing w:before="240"/>
        <w:jc w:val="both"/>
        <w:rPr>
          <w:rFonts w:ascii="Calibri Light" w:hAnsi="Calibri Light" w:cstheme="majorHAnsi"/>
          <w:i/>
          <w:color w:val="000000" w:themeColor="text1"/>
          <w:lang w:val="ru-RU"/>
        </w:rPr>
      </w:pPr>
      <w:bookmarkStart w:id="17" w:name="_Toc98239702"/>
      <w:r w:rsidRPr="001B4DB7">
        <w:rPr>
          <w:rFonts w:ascii="Calibri Light" w:hAnsi="Calibri Light" w:cstheme="majorHAnsi"/>
          <w:i/>
          <w:color w:val="000000" w:themeColor="text1"/>
          <w:lang w:val="ru-RU"/>
        </w:rPr>
        <w:lastRenderedPageBreak/>
        <w:t xml:space="preserve">4.2.1.2. </w:t>
      </w:r>
      <w:r w:rsidR="001B4DB7">
        <w:rPr>
          <w:rFonts w:ascii="Calibri Light" w:hAnsi="Calibri Light" w:cstheme="majorHAnsi"/>
          <w:i/>
          <w:color w:val="000000" w:themeColor="text1"/>
          <w:lang w:val="ru-RU"/>
        </w:rPr>
        <w:t xml:space="preserve">Доходы, полученные от апробации и государственной регистрации, а также от государственного </w:t>
      </w:r>
      <w:r w:rsidR="001B4DB7" w:rsidRPr="001B4DB7">
        <w:rPr>
          <w:rFonts w:ascii="Calibri Light" w:hAnsi="Calibri Light" w:cstheme="majorHAnsi"/>
          <w:i/>
          <w:color w:val="000000" w:themeColor="text1"/>
          <w:lang w:val="ru-RU"/>
        </w:rPr>
        <w:t>исследовани</w:t>
      </w:r>
      <w:r w:rsidR="001B4DB7">
        <w:rPr>
          <w:rFonts w:ascii="Calibri Light" w:hAnsi="Calibri Light" w:cstheme="majorHAnsi"/>
          <w:i/>
          <w:color w:val="000000" w:themeColor="text1"/>
          <w:lang w:val="ru-RU"/>
        </w:rPr>
        <w:t>я</w:t>
      </w:r>
      <w:r w:rsidR="001B4DB7" w:rsidRPr="001B4DB7">
        <w:rPr>
          <w:rFonts w:ascii="Calibri Light" w:hAnsi="Calibri Light" w:cstheme="majorHAnsi"/>
          <w:i/>
          <w:color w:val="000000" w:themeColor="text1"/>
          <w:lang w:val="ru-RU"/>
        </w:rPr>
        <w:t>-тестировани</w:t>
      </w:r>
      <w:r w:rsidR="001B4DB7">
        <w:rPr>
          <w:rFonts w:ascii="Calibri Light" w:hAnsi="Calibri Light" w:cstheme="majorHAnsi"/>
          <w:i/>
          <w:color w:val="000000" w:themeColor="text1"/>
          <w:lang w:val="ru-RU"/>
        </w:rPr>
        <w:t>я</w:t>
      </w:r>
      <w:r w:rsidR="001B4DB7" w:rsidRPr="001B4DB7">
        <w:rPr>
          <w:rFonts w:ascii="Calibri Light" w:hAnsi="Calibri Light" w:cstheme="majorHAnsi"/>
          <w:i/>
          <w:color w:val="000000" w:themeColor="text1"/>
          <w:lang w:val="ru-RU"/>
        </w:rPr>
        <w:t>-экспериментировани</w:t>
      </w:r>
      <w:r w:rsidR="001B4DB7">
        <w:rPr>
          <w:rFonts w:ascii="Calibri Light" w:hAnsi="Calibri Light" w:cstheme="majorHAnsi"/>
          <w:i/>
          <w:color w:val="000000" w:themeColor="text1"/>
          <w:lang w:val="ru-RU"/>
        </w:rPr>
        <w:t xml:space="preserve">я </w:t>
      </w:r>
      <w:r w:rsidR="001B4DB7" w:rsidRPr="001B4DB7">
        <w:rPr>
          <w:rFonts w:ascii="Calibri Light" w:hAnsi="Calibri Light" w:cstheme="majorHAnsi"/>
          <w:i/>
          <w:color w:val="000000" w:themeColor="text1"/>
          <w:lang w:val="ru-RU"/>
        </w:rPr>
        <w:t>фитосанитарны</w:t>
      </w:r>
      <w:r w:rsidR="001B4DB7">
        <w:rPr>
          <w:rFonts w:ascii="Calibri Light" w:hAnsi="Calibri Light" w:cstheme="majorHAnsi"/>
          <w:i/>
          <w:color w:val="000000" w:themeColor="text1"/>
          <w:lang w:val="ru-RU"/>
        </w:rPr>
        <w:t>х</w:t>
      </w:r>
      <w:r w:rsidR="001B4DB7" w:rsidRPr="001B4DB7">
        <w:rPr>
          <w:rFonts w:ascii="Calibri Light" w:hAnsi="Calibri Light" w:cstheme="majorHAnsi"/>
          <w:i/>
          <w:color w:val="000000" w:themeColor="text1"/>
          <w:lang w:val="ru-RU"/>
        </w:rPr>
        <w:t xml:space="preserve"> средств и удобрени</w:t>
      </w:r>
      <w:r w:rsidR="001B4DB7">
        <w:rPr>
          <w:rFonts w:ascii="Calibri Light" w:hAnsi="Calibri Light" w:cstheme="majorHAnsi"/>
          <w:i/>
          <w:color w:val="000000" w:themeColor="text1"/>
          <w:lang w:val="ru-RU"/>
        </w:rPr>
        <w:t>й, показывают неодинаковую динамику.</w:t>
      </w:r>
      <w:bookmarkEnd w:id="17"/>
      <w:r w:rsidR="001B4DB7">
        <w:rPr>
          <w:rFonts w:ascii="Calibri Light" w:hAnsi="Calibri Light" w:cstheme="majorHAnsi"/>
          <w:i/>
          <w:color w:val="000000" w:themeColor="text1"/>
          <w:lang w:val="ru-RU"/>
        </w:rPr>
        <w:t xml:space="preserve"> </w:t>
      </w:r>
    </w:p>
    <w:p w:rsidR="00256CA4" w:rsidRPr="00D57D61" w:rsidRDefault="001B4DB7" w:rsidP="00D57D61">
      <w:pPr>
        <w:spacing w:after="0" w:line="276" w:lineRule="auto"/>
        <w:ind w:firstLine="567"/>
        <w:jc w:val="both"/>
        <w:rPr>
          <w:rFonts w:ascii="Calibri Light" w:eastAsia="Times New Roman" w:hAnsi="Calibri Light" w:cstheme="majorHAnsi"/>
          <w:iCs/>
          <w:sz w:val="24"/>
          <w:szCs w:val="24"/>
          <w:lang w:val="ru-RU"/>
        </w:rPr>
      </w:pPr>
      <w:r>
        <w:rPr>
          <w:rFonts w:ascii="Calibri Light" w:eastAsia="Times New Roman" w:hAnsi="Calibri Light" w:cstheme="majorHAnsi"/>
          <w:iCs/>
          <w:sz w:val="24"/>
          <w:szCs w:val="24"/>
          <w:lang w:val="ru-RU"/>
        </w:rPr>
        <w:t>Согласно</w:t>
      </w:r>
      <w:r w:rsidRPr="001B4DB7">
        <w:rPr>
          <w:rFonts w:ascii="Calibri Light" w:eastAsia="Times New Roman" w:hAnsi="Calibri Light" w:cstheme="majorHAnsi"/>
          <w:iCs/>
          <w:sz w:val="24"/>
          <w:szCs w:val="24"/>
          <w:lang w:val="ru-RU"/>
        </w:rPr>
        <w:t xml:space="preserve"> </w:t>
      </w:r>
      <w:r>
        <w:rPr>
          <w:rFonts w:ascii="Calibri Light" w:eastAsia="Times New Roman" w:hAnsi="Calibri Light" w:cstheme="majorHAnsi"/>
          <w:iCs/>
          <w:sz w:val="24"/>
          <w:szCs w:val="24"/>
          <w:lang w:val="ru-RU"/>
        </w:rPr>
        <w:t>регулирующей</w:t>
      </w:r>
      <w:r w:rsidRPr="001B4DB7">
        <w:rPr>
          <w:rFonts w:ascii="Calibri Light" w:eastAsia="Times New Roman" w:hAnsi="Calibri Light" w:cstheme="majorHAnsi"/>
          <w:iCs/>
          <w:sz w:val="24"/>
          <w:szCs w:val="24"/>
          <w:lang w:val="ru-RU"/>
        </w:rPr>
        <w:t xml:space="preserve"> </w:t>
      </w:r>
      <w:r>
        <w:rPr>
          <w:rFonts w:ascii="Calibri Light" w:eastAsia="Times New Roman" w:hAnsi="Calibri Light" w:cstheme="majorHAnsi"/>
          <w:iCs/>
          <w:sz w:val="24"/>
          <w:szCs w:val="24"/>
          <w:lang w:val="ru-RU"/>
        </w:rPr>
        <w:t>базе</w:t>
      </w:r>
      <w:r w:rsidRPr="00256CA4">
        <w:rPr>
          <w:rStyle w:val="FootnoteReference"/>
          <w:rFonts w:ascii="Calibri Light" w:eastAsia="Times New Roman" w:hAnsi="Calibri Light" w:cstheme="majorHAnsi"/>
          <w:iCs/>
          <w:sz w:val="24"/>
          <w:szCs w:val="24"/>
        </w:rPr>
        <w:footnoteReference w:id="26"/>
      </w:r>
      <w:r w:rsidRPr="001B4DB7">
        <w:rPr>
          <w:rFonts w:ascii="Calibri Light" w:eastAsia="Times New Roman" w:hAnsi="Calibri Light" w:cstheme="majorHAnsi"/>
          <w:iCs/>
          <w:sz w:val="24"/>
          <w:szCs w:val="24"/>
          <w:lang w:val="ru-RU"/>
        </w:rPr>
        <w:t>,</w:t>
      </w:r>
      <w:r w:rsidRPr="001B4DB7">
        <w:rPr>
          <w:lang w:val="ru-RU"/>
        </w:rPr>
        <w:t xml:space="preserve"> </w:t>
      </w:r>
      <w:r w:rsidRPr="001B4DB7">
        <w:rPr>
          <w:rFonts w:ascii="Calibri Light" w:eastAsia="Times New Roman" w:hAnsi="Calibri Light" w:cstheme="majorHAnsi"/>
          <w:iCs/>
          <w:sz w:val="24"/>
          <w:szCs w:val="24"/>
          <w:lang w:val="ru-RU"/>
        </w:rPr>
        <w:t>апробаци</w:t>
      </w:r>
      <w:r>
        <w:rPr>
          <w:rFonts w:ascii="Calibri Light" w:eastAsia="Times New Roman" w:hAnsi="Calibri Light" w:cstheme="majorHAnsi"/>
          <w:iCs/>
          <w:sz w:val="24"/>
          <w:szCs w:val="24"/>
          <w:lang w:val="ru-RU"/>
        </w:rPr>
        <w:t>я</w:t>
      </w:r>
      <w:r w:rsidRPr="001B4DB7">
        <w:rPr>
          <w:rFonts w:ascii="Calibri Light" w:eastAsia="Times New Roman" w:hAnsi="Calibri Light" w:cstheme="majorHAnsi"/>
          <w:iCs/>
          <w:sz w:val="24"/>
          <w:szCs w:val="24"/>
          <w:lang w:val="ru-RU"/>
        </w:rPr>
        <w:t xml:space="preserve"> и государственн</w:t>
      </w:r>
      <w:r>
        <w:rPr>
          <w:rFonts w:ascii="Calibri Light" w:eastAsia="Times New Roman" w:hAnsi="Calibri Light" w:cstheme="majorHAnsi"/>
          <w:iCs/>
          <w:sz w:val="24"/>
          <w:szCs w:val="24"/>
          <w:lang w:val="ru-RU"/>
        </w:rPr>
        <w:t>ая</w:t>
      </w:r>
      <w:r w:rsidRPr="001B4DB7">
        <w:rPr>
          <w:rFonts w:ascii="Calibri Light" w:eastAsia="Times New Roman" w:hAnsi="Calibri Light" w:cstheme="majorHAnsi"/>
          <w:iCs/>
          <w:sz w:val="24"/>
          <w:szCs w:val="24"/>
          <w:lang w:val="ru-RU"/>
        </w:rPr>
        <w:t xml:space="preserve"> регистраци</w:t>
      </w:r>
      <w:r>
        <w:rPr>
          <w:rFonts w:ascii="Calibri Light" w:eastAsia="Times New Roman" w:hAnsi="Calibri Light" w:cstheme="majorHAnsi"/>
          <w:iCs/>
          <w:sz w:val="24"/>
          <w:szCs w:val="24"/>
          <w:lang w:val="ru-RU"/>
        </w:rPr>
        <w:t xml:space="preserve">я, </w:t>
      </w:r>
      <w:r w:rsidR="00AE775E">
        <w:rPr>
          <w:rFonts w:ascii="Calibri Light" w:eastAsia="Times New Roman" w:hAnsi="Calibri Light" w:cstheme="majorHAnsi"/>
          <w:iCs/>
          <w:sz w:val="24"/>
          <w:szCs w:val="24"/>
          <w:lang w:val="ru-RU"/>
        </w:rPr>
        <w:t xml:space="preserve">нерегистрация на новый срок и расширение сферы использования </w:t>
      </w:r>
      <w:r w:rsidR="00AE775E">
        <w:rPr>
          <w:rFonts w:ascii="Calibri Light" w:eastAsia="Times New Roman" w:hAnsi="Calibri Light" w:cstheme="majorHAnsi"/>
          <w:sz w:val="24"/>
          <w:szCs w:val="24"/>
          <w:lang w:val="ru-RU"/>
        </w:rPr>
        <w:t>ф</w:t>
      </w:r>
      <w:r w:rsidR="00AE775E" w:rsidRPr="007938A8">
        <w:rPr>
          <w:rFonts w:ascii="Calibri Light" w:eastAsia="Times New Roman" w:hAnsi="Calibri Light" w:cstheme="majorHAnsi"/>
          <w:sz w:val="24"/>
          <w:szCs w:val="24"/>
          <w:lang w:val="ru-RU"/>
        </w:rPr>
        <w:t>итосанитарны</w:t>
      </w:r>
      <w:r w:rsidR="00AE775E">
        <w:rPr>
          <w:rFonts w:ascii="Calibri Light" w:eastAsia="Times New Roman" w:hAnsi="Calibri Light" w:cstheme="majorHAnsi"/>
          <w:sz w:val="24"/>
          <w:szCs w:val="24"/>
          <w:lang w:val="ru-RU"/>
        </w:rPr>
        <w:t>х</w:t>
      </w:r>
      <w:r w:rsidR="00AE775E" w:rsidRPr="007938A8">
        <w:rPr>
          <w:rFonts w:ascii="Calibri Light" w:eastAsia="Times New Roman" w:hAnsi="Calibri Light" w:cstheme="majorHAnsi"/>
          <w:sz w:val="24"/>
          <w:szCs w:val="24"/>
          <w:lang w:val="ru-RU"/>
        </w:rPr>
        <w:t xml:space="preserve"> </w:t>
      </w:r>
      <w:r w:rsidR="00AE775E">
        <w:rPr>
          <w:rFonts w:ascii="Calibri Light" w:eastAsia="Times New Roman" w:hAnsi="Calibri Light" w:cstheme="majorHAnsi"/>
          <w:sz w:val="24"/>
          <w:szCs w:val="24"/>
          <w:lang w:val="ru-RU"/>
        </w:rPr>
        <w:t xml:space="preserve">средств, а также </w:t>
      </w:r>
      <w:r w:rsidR="00AE775E" w:rsidRPr="001B4DB7">
        <w:rPr>
          <w:rFonts w:ascii="Calibri Light" w:eastAsia="Times New Roman" w:hAnsi="Calibri Light" w:cstheme="majorHAnsi"/>
          <w:iCs/>
          <w:sz w:val="24"/>
          <w:szCs w:val="24"/>
          <w:lang w:val="ru-RU"/>
        </w:rPr>
        <w:t>государственн</w:t>
      </w:r>
      <w:r w:rsidR="00AE775E">
        <w:rPr>
          <w:rFonts w:ascii="Calibri Light" w:eastAsia="Times New Roman" w:hAnsi="Calibri Light" w:cstheme="majorHAnsi"/>
          <w:iCs/>
          <w:sz w:val="24"/>
          <w:szCs w:val="24"/>
          <w:lang w:val="ru-RU"/>
        </w:rPr>
        <w:t xml:space="preserve">ое </w:t>
      </w:r>
      <w:r w:rsidR="00AE775E">
        <w:rPr>
          <w:rFonts w:ascii="Calibri Light" w:hAnsi="Calibri Light" w:cstheme="majorHAnsi"/>
          <w:color w:val="333333"/>
          <w:sz w:val="24"/>
          <w:szCs w:val="24"/>
          <w:shd w:val="clear" w:color="auto" w:fill="FFFFFF"/>
          <w:lang w:val="ru-RU"/>
        </w:rPr>
        <w:t xml:space="preserve">исследование-тестирование-экспериментирование </w:t>
      </w:r>
      <w:r w:rsidR="00AE775E">
        <w:rPr>
          <w:rFonts w:ascii="Calibri Light" w:eastAsia="Times New Roman" w:hAnsi="Calibri Light" w:cstheme="majorHAnsi"/>
          <w:sz w:val="24"/>
          <w:szCs w:val="24"/>
          <w:lang w:val="ru-RU"/>
        </w:rPr>
        <w:t>ф</w:t>
      </w:r>
      <w:r w:rsidR="00AE775E" w:rsidRPr="007938A8">
        <w:rPr>
          <w:rFonts w:ascii="Calibri Light" w:eastAsia="Times New Roman" w:hAnsi="Calibri Light" w:cstheme="majorHAnsi"/>
          <w:sz w:val="24"/>
          <w:szCs w:val="24"/>
          <w:lang w:val="ru-RU"/>
        </w:rPr>
        <w:t>итосанитарны</w:t>
      </w:r>
      <w:r w:rsidR="00AE775E">
        <w:rPr>
          <w:rFonts w:ascii="Calibri Light" w:eastAsia="Times New Roman" w:hAnsi="Calibri Light" w:cstheme="majorHAnsi"/>
          <w:sz w:val="24"/>
          <w:szCs w:val="24"/>
          <w:lang w:val="ru-RU"/>
        </w:rPr>
        <w:t>х</w:t>
      </w:r>
      <w:r w:rsidR="00AE775E" w:rsidRPr="007938A8">
        <w:rPr>
          <w:rFonts w:ascii="Calibri Light" w:eastAsia="Times New Roman" w:hAnsi="Calibri Light" w:cstheme="majorHAnsi"/>
          <w:sz w:val="24"/>
          <w:szCs w:val="24"/>
          <w:lang w:val="ru-RU"/>
        </w:rPr>
        <w:t xml:space="preserve"> </w:t>
      </w:r>
      <w:r w:rsidR="00AE775E">
        <w:rPr>
          <w:rFonts w:ascii="Calibri Light" w:eastAsia="Times New Roman" w:hAnsi="Calibri Light" w:cstheme="majorHAnsi"/>
          <w:sz w:val="24"/>
          <w:szCs w:val="24"/>
          <w:lang w:val="ru-RU"/>
        </w:rPr>
        <w:t xml:space="preserve">средств производятся </w:t>
      </w:r>
      <w:r w:rsidR="009A76A2">
        <w:rPr>
          <w:rFonts w:ascii="Calibri Light" w:eastAsia="Times New Roman" w:hAnsi="Calibri Light" w:cstheme="majorHAnsi"/>
          <w:sz w:val="24"/>
          <w:szCs w:val="24"/>
          <w:lang w:val="ru-RU"/>
        </w:rPr>
        <w:t>з</w:t>
      </w:r>
      <w:r w:rsidR="00AE775E">
        <w:rPr>
          <w:rFonts w:ascii="Calibri Light" w:eastAsia="Times New Roman" w:hAnsi="Calibri Light" w:cstheme="majorHAnsi"/>
          <w:sz w:val="24"/>
          <w:szCs w:val="24"/>
          <w:lang w:val="ru-RU"/>
        </w:rPr>
        <w:t>а</w:t>
      </w:r>
      <w:r w:rsidR="009A76A2">
        <w:rPr>
          <w:rFonts w:ascii="Calibri Light" w:eastAsia="Times New Roman" w:hAnsi="Calibri Light" w:cstheme="majorHAnsi"/>
          <w:sz w:val="24"/>
          <w:szCs w:val="24"/>
          <w:lang w:val="ru-RU"/>
        </w:rPr>
        <w:t xml:space="preserve"> плату. Тарифы утверждены </w:t>
      </w:r>
      <w:r w:rsidR="009A76A2" w:rsidRPr="007F1950">
        <w:rPr>
          <w:rFonts w:ascii="Calibri Light" w:hAnsi="Calibri Light" w:cstheme="majorHAnsi"/>
          <w:sz w:val="24"/>
          <w:szCs w:val="24"/>
          <w:lang w:val="ru-RU"/>
        </w:rPr>
        <w:t>Постановление</w:t>
      </w:r>
      <w:r w:rsidR="009A76A2">
        <w:rPr>
          <w:rFonts w:ascii="Calibri Light" w:hAnsi="Calibri Light" w:cstheme="majorHAnsi"/>
          <w:sz w:val="24"/>
          <w:szCs w:val="24"/>
          <w:lang w:val="ru-RU"/>
        </w:rPr>
        <w:t>м</w:t>
      </w:r>
      <w:r w:rsidR="009A76A2" w:rsidRPr="007F1950">
        <w:rPr>
          <w:rFonts w:ascii="Calibri Light" w:hAnsi="Calibri Light" w:cstheme="majorHAnsi"/>
          <w:sz w:val="24"/>
          <w:szCs w:val="24"/>
          <w:lang w:val="ru-RU"/>
        </w:rPr>
        <w:t xml:space="preserve"> Правительства</w:t>
      </w:r>
      <w:r w:rsidR="009A76A2">
        <w:rPr>
          <w:rFonts w:ascii="Calibri Light" w:hAnsi="Calibri Light" w:cstheme="majorHAnsi"/>
          <w:sz w:val="24"/>
          <w:szCs w:val="24"/>
          <w:lang w:val="ru-RU"/>
        </w:rPr>
        <w:t xml:space="preserve"> №200 от </w:t>
      </w:r>
      <w:r w:rsidR="009A76A2" w:rsidRPr="009A76A2">
        <w:rPr>
          <w:rFonts w:ascii="Calibri Light" w:eastAsia="Times New Roman" w:hAnsi="Calibri Light" w:cstheme="majorHAnsi"/>
          <w:iCs/>
          <w:sz w:val="24"/>
          <w:szCs w:val="24"/>
          <w:lang w:val="ru-RU"/>
        </w:rPr>
        <w:t>27.03.1995</w:t>
      </w:r>
      <w:r w:rsidR="009A76A2">
        <w:rPr>
          <w:rFonts w:ascii="Calibri Light" w:eastAsia="Times New Roman" w:hAnsi="Calibri Light" w:cstheme="majorHAnsi"/>
          <w:iCs/>
          <w:sz w:val="24"/>
          <w:szCs w:val="24"/>
          <w:lang w:val="ru-RU"/>
        </w:rPr>
        <w:t xml:space="preserve"> для каждого вида услуги. Они не были пересмотрены еще с </w:t>
      </w:r>
      <w:r w:rsidR="009A76A2" w:rsidRPr="00B778EB">
        <w:rPr>
          <w:rFonts w:ascii="Calibri Light" w:eastAsia="Times New Roman" w:hAnsi="Calibri Light" w:cstheme="majorHAnsi"/>
          <w:iCs/>
          <w:sz w:val="24"/>
          <w:szCs w:val="24"/>
          <w:lang w:val="ru-RU"/>
        </w:rPr>
        <w:t>2005</w:t>
      </w:r>
      <w:r w:rsidR="009A76A2">
        <w:rPr>
          <w:rFonts w:ascii="Calibri Light" w:eastAsia="Times New Roman" w:hAnsi="Calibri Light" w:cstheme="majorHAnsi"/>
          <w:iCs/>
          <w:sz w:val="24"/>
          <w:szCs w:val="24"/>
          <w:lang w:val="ru-RU"/>
        </w:rPr>
        <w:t xml:space="preserve"> года</w:t>
      </w:r>
      <w:r w:rsidR="009A76A2" w:rsidRPr="00B778EB">
        <w:rPr>
          <w:rFonts w:ascii="Calibri Light" w:eastAsia="Times New Roman" w:hAnsi="Calibri Light" w:cstheme="majorHAnsi"/>
          <w:iCs/>
          <w:sz w:val="24"/>
          <w:szCs w:val="24"/>
          <w:lang w:val="ru-RU"/>
        </w:rPr>
        <w:t>.</w:t>
      </w:r>
      <w:r w:rsidR="00B778EB">
        <w:rPr>
          <w:rFonts w:ascii="Calibri Light" w:eastAsia="Times New Roman" w:hAnsi="Calibri Light" w:cstheme="majorHAnsi"/>
          <w:iCs/>
          <w:sz w:val="24"/>
          <w:szCs w:val="24"/>
          <w:lang w:val="ru-RU"/>
        </w:rPr>
        <w:t xml:space="preserve"> Перечень тарифов и их размер</w:t>
      </w:r>
      <w:r w:rsidR="00B778EB" w:rsidRPr="00B778EB">
        <w:rPr>
          <w:rFonts w:ascii="Calibri Light" w:eastAsia="Times New Roman" w:hAnsi="Calibri Light" w:cstheme="majorHAnsi"/>
          <w:sz w:val="24"/>
          <w:lang w:val="ru-RU"/>
        </w:rPr>
        <w:t xml:space="preserve"> </w:t>
      </w:r>
      <w:r w:rsidR="00B778EB">
        <w:rPr>
          <w:rFonts w:ascii="Calibri Light" w:eastAsia="Times New Roman" w:hAnsi="Calibri Light" w:cstheme="majorHAnsi"/>
          <w:sz w:val="24"/>
          <w:lang w:val="ru-RU"/>
        </w:rPr>
        <w:t>представлены в приложении №5 к настоящему Отчету аудита.</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5882"/>
        <w:gridCol w:w="907"/>
        <w:gridCol w:w="1028"/>
        <w:gridCol w:w="989"/>
        <w:gridCol w:w="11"/>
      </w:tblGrid>
      <w:tr w:rsidR="00256CA4" w:rsidRPr="00256CA4" w:rsidTr="007A5104">
        <w:trPr>
          <w:trHeight w:val="46"/>
        </w:trPr>
        <w:tc>
          <w:tcPr>
            <w:tcW w:w="9694" w:type="dxa"/>
            <w:gridSpan w:val="6"/>
          </w:tcPr>
          <w:p w:rsidR="00256CA4" w:rsidRPr="003015F2" w:rsidRDefault="006A427F" w:rsidP="007A5104">
            <w:pPr>
              <w:spacing w:after="0" w:line="240" w:lineRule="auto"/>
              <w:jc w:val="right"/>
              <w:rPr>
                <w:rFonts w:ascii="Calibri Light" w:eastAsia="Times New Roman" w:hAnsi="Calibri Light" w:cstheme="majorHAnsi"/>
                <w:b/>
                <w:bCs/>
                <w:sz w:val="20"/>
                <w:szCs w:val="20"/>
                <w:lang w:val="ru-RU" w:eastAsia="ro-RO"/>
              </w:rPr>
            </w:pPr>
            <w:r>
              <w:rPr>
                <w:rFonts w:ascii="Calibri Light" w:eastAsia="Times New Roman" w:hAnsi="Calibri Light" w:cstheme="majorHAnsi"/>
                <w:b/>
                <w:bCs/>
                <w:sz w:val="20"/>
                <w:szCs w:val="20"/>
                <w:lang w:val="ru-RU" w:eastAsia="ro-RO"/>
              </w:rPr>
              <w:t>Таблица</w:t>
            </w:r>
            <w:r w:rsidRPr="003015F2">
              <w:rPr>
                <w:rFonts w:ascii="Calibri Light" w:eastAsia="Times New Roman" w:hAnsi="Calibri Light" w:cstheme="majorHAnsi"/>
                <w:b/>
                <w:bCs/>
                <w:sz w:val="20"/>
                <w:szCs w:val="20"/>
                <w:lang w:val="ru-RU" w:eastAsia="ro-RO"/>
              </w:rPr>
              <w:t xml:space="preserve"> №</w:t>
            </w:r>
            <w:r w:rsidR="00256CA4" w:rsidRPr="003015F2">
              <w:rPr>
                <w:rFonts w:ascii="Calibri Light" w:eastAsia="Times New Roman" w:hAnsi="Calibri Light" w:cstheme="majorHAnsi"/>
                <w:b/>
                <w:bCs/>
                <w:sz w:val="20"/>
                <w:szCs w:val="20"/>
                <w:lang w:val="ru-RU" w:eastAsia="ro-RO"/>
              </w:rPr>
              <w:t>4</w:t>
            </w:r>
          </w:p>
          <w:p w:rsidR="00256CA4" w:rsidRPr="00256CA4" w:rsidRDefault="006A427F" w:rsidP="006A427F">
            <w:pPr>
              <w:spacing w:after="0" w:line="240" w:lineRule="auto"/>
              <w:jc w:val="center"/>
              <w:rPr>
                <w:rFonts w:ascii="Calibri Light" w:eastAsia="Times New Roman" w:hAnsi="Calibri Light" w:cstheme="majorHAnsi"/>
                <w:bCs/>
                <w:sz w:val="20"/>
                <w:szCs w:val="20"/>
                <w:lang w:eastAsia="ro-RO"/>
              </w:rPr>
            </w:pPr>
            <w:r>
              <w:rPr>
                <w:rFonts w:ascii="Calibri Light" w:eastAsia="Times New Roman" w:hAnsi="Calibri Light" w:cstheme="majorHAnsi"/>
                <w:b/>
                <w:bCs/>
                <w:sz w:val="20"/>
                <w:szCs w:val="20"/>
                <w:lang w:val="ru-RU" w:eastAsia="ro-RO"/>
              </w:rPr>
              <w:t>Размер</w:t>
            </w:r>
            <w:r w:rsidRPr="006A427F">
              <w:rPr>
                <w:rFonts w:ascii="Calibri Light" w:eastAsia="Times New Roman" w:hAnsi="Calibri Light" w:cstheme="majorHAnsi"/>
                <w:b/>
                <w:bCs/>
                <w:sz w:val="20"/>
                <w:szCs w:val="20"/>
                <w:lang w:val="ru-RU" w:eastAsia="ro-RO"/>
              </w:rPr>
              <w:t xml:space="preserve"> </w:t>
            </w:r>
            <w:r>
              <w:rPr>
                <w:rFonts w:ascii="Calibri Light" w:eastAsia="Times New Roman" w:hAnsi="Calibri Light" w:cstheme="majorHAnsi"/>
                <w:b/>
                <w:bCs/>
                <w:sz w:val="20"/>
                <w:szCs w:val="20"/>
                <w:lang w:val="ru-RU" w:eastAsia="ro-RO"/>
              </w:rPr>
              <w:t>сборов</w:t>
            </w:r>
            <w:r w:rsidRPr="006A427F">
              <w:rPr>
                <w:rFonts w:ascii="Calibri Light" w:eastAsia="Times New Roman" w:hAnsi="Calibri Light" w:cstheme="majorHAnsi"/>
                <w:b/>
                <w:bCs/>
                <w:sz w:val="20"/>
                <w:szCs w:val="20"/>
                <w:lang w:val="ru-RU" w:eastAsia="ro-RO"/>
              </w:rPr>
              <w:t xml:space="preserve">, </w:t>
            </w:r>
            <w:r>
              <w:rPr>
                <w:rFonts w:ascii="Calibri Light" w:eastAsia="Times New Roman" w:hAnsi="Calibri Light" w:cstheme="majorHAnsi"/>
                <w:b/>
                <w:bCs/>
                <w:sz w:val="20"/>
                <w:szCs w:val="20"/>
                <w:lang w:val="ru-RU" w:eastAsia="ro-RO"/>
              </w:rPr>
              <w:t>взыскиваемых</w:t>
            </w:r>
            <w:r w:rsidRPr="006A427F">
              <w:rPr>
                <w:rFonts w:ascii="Calibri Light" w:eastAsia="Times New Roman" w:hAnsi="Calibri Light" w:cstheme="majorHAnsi"/>
                <w:b/>
                <w:bCs/>
                <w:sz w:val="20"/>
                <w:szCs w:val="20"/>
                <w:lang w:val="ru-RU" w:eastAsia="ro-RO"/>
              </w:rPr>
              <w:t xml:space="preserve"> </w:t>
            </w:r>
            <w:r>
              <w:rPr>
                <w:rFonts w:ascii="Calibri Light" w:eastAsia="Times New Roman" w:hAnsi="Calibri Light" w:cstheme="majorHAnsi"/>
                <w:b/>
                <w:bCs/>
                <w:sz w:val="20"/>
                <w:szCs w:val="20"/>
                <w:lang w:val="ru-RU" w:eastAsia="ro-RO"/>
              </w:rPr>
              <w:t>ГС</w:t>
            </w:r>
            <w:r w:rsidRPr="006A427F">
              <w:rPr>
                <w:rFonts w:ascii="Calibri Light" w:eastAsia="Times New Roman" w:hAnsi="Calibri Light" w:cstheme="majorHAnsi"/>
                <w:b/>
                <w:bCs/>
                <w:sz w:val="20"/>
                <w:szCs w:val="20"/>
                <w:lang w:val="ru-RU" w:eastAsia="ro-RO"/>
              </w:rPr>
              <w:t xml:space="preserve"> </w:t>
            </w:r>
            <w:r w:rsidR="00256CA4" w:rsidRPr="006A427F">
              <w:rPr>
                <w:rFonts w:ascii="Calibri Light" w:hAnsi="Calibri Light" w:cstheme="majorHAnsi"/>
                <w:b/>
                <w:color w:val="333333"/>
                <w:sz w:val="20"/>
                <w:szCs w:val="20"/>
                <w:shd w:val="clear" w:color="auto" w:fill="FFFFFF"/>
                <w:lang w:val="ru-RU"/>
              </w:rPr>
              <w:t>„</w:t>
            </w:r>
            <w:r w:rsidRPr="006A427F">
              <w:rPr>
                <w:rFonts w:ascii="Calibri Light" w:hAnsi="Calibri Light" w:cstheme="majorHAnsi"/>
                <w:b/>
                <w:color w:val="333333"/>
                <w:sz w:val="20"/>
                <w:szCs w:val="20"/>
                <w:shd w:val="clear" w:color="auto" w:fill="FFFFFF"/>
                <w:lang w:val="ru-RU"/>
              </w:rPr>
              <w:t>ГЦААФСУ</w:t>
            </w:r>
            <w:r w:rsidR="00256CA4" w:rsidRPr="006A427F">
              <w:rPr>
                <w:rFonts w:ascii="Calibri Light" w:hAnsi="Calibri Light" w:cstheme="majorHAnsi"/>
                <w:b/>
                <w:color w:val="333333"/>
                <w:sz w:val="20"/>
                <w:szCs w:val="20"/>
                <w:shd w:val="clear" w:color="auto" w:fill="FFFFFF"/>
                <w:lang w:val="ru-RU"/>
              </w:rPr>
              <w:t xml:space="preserve">” </w:t>
            </w:r>
            <w:r>
              <w:rPr>
                <w:rFonts w:ascii="Calibri Light" w:hAnsi="Calibri Light" w:cstheme="majorHAnsi"/>
                <w:b/>
                <w:color w:val="333333"/>
                <w:sz w:val="20"/>
                <w:szCs w:val="20"/>
                <w:shd w:val="clear" w:color="auto" w:fill="FFFFFF"/>
                <w:lang w:val="ru-RU"/>
              </w:rPr>
              <w:t>за</w:t>
            </w:r>
            <w:r w:rsidRPr="006A427F">
              <w:rPr>
                <w:rFonts w:ascii="Calibri Light" w:hAnsi="Calibri Light" w:cstheme="majorHAnsi"/>
                <w:b/>
                <w:color w:val="333333"/>
                <w:sz w:val="20"/>
                <w:szCs w:val="20"/>
                <w:shd w:val="clear" w:color="auto" w:fill="FFFFFF"/>
                <w:lang w:val="ru-RU"/>
              </w:rPr>
              <w:t xml:space="preserve"> </w:t>
            </w:r>
            <w:r>
              <w:rPr>
                <w:rFonts w:ascii="Calibri Light" w:hAnsi="Calibri Light" w:cstheme="majorHAnsi"/>
                <w:b/>
                <w:color w:val="333333"/>
                <w:sz w:val="20"/>
                <w:szCs w:val="20"/>
                <w:shd w:val="clear" w:color="auto" w:fill="FFFFFF"/>
                <w:lang w:val="ru-RU"/>
              </w:rPr>
              <w:t>исследования</w:t>
            </w:r>
            <w:r w:rsidRPr="006A427F">
              <w:rPr>
                <w:rFonts w:ascii="Calibri Light" w:hAnsi="Calibri Light" w:cstheme="majorHAnsi"/>
                <w:b/>
                <w:color w:val="333333"/>
                <w:sz w:val="20"/>
                <w:szCs w:val="20"/>
                <w:shd w:val="clear" w:color="auto" w:fill="FFFFFF"/>
                <w:lang w:val="ru-RU"/>
              </w:rPr>
              <w:t xml:space="preserve">, </w:t>
            </w:r>
            <w:r>
              <w:rPr>
                <w:rFonts w:ascii="Calibri Light" w:eastAsia="Times New Roman" w:hAnsi="Calibri Light" w:cstheme="majorHAnsi"/>
                <w:b/>
                <w:sz w:val="20"/>
                <w:szCs w:val="20"/>
                <w:lang w:val="ru-RU" w:eastAsia="ro-RO"/>
              </w:rPr>
              <w:t>а</w:t>
            </w:r>
            <w:r w:rsidRPr="006A427F">
              <w:rPr>
                <w:rFonts w:ascii="Calibri Light" w:eastAsia="Times New Roman" w:hAnsi="Calibri Light" w:cstheme="majorHAnsi"/>
                <w:b/>
                <w:sz w:val="20"/>
                <w:szCs w:val="20"/>
                <w:lang w:val="ru-RU" w:eastAsia="ro-RO"/>
              </w:rPr>
              <w:t>пробаци</w:t>
            </w:r>
            <w:r>
              <w:rPr>
                <w:rFonts w:ascii="Calibri Light" w:eastAsia="Times New Roman" w:hAnsi="Calibri Light" w:cstheme="majorHAnsi"/>
                <w:b/>
                <w:sz w:val="20"/>
                <w:szCs w:val="20"/>
                <w:lang w:val="ru-RU" w:eastAsia="ro-RO"/>
              </w:rPr>
              <w:t>ю</w:t>
            </w:r>
            <w:r w:rsidRPr="006A427F">
              <w:rPr>
                <w:rFonts w:ascii="Calibri Light" w:eastAsia="Times New Roman" w:hAnsi="Calibri Light" w:cstheme="majorHAnsi"/>
                <w:b/>
                <w:sz w:val="20"/>
                <w:szCs w:val="20"/>
                <w:lang w:val="ru-RU" w:eastAsia="ro-RO"/>
              </w:rPr>
              <w:t xml:space="preserve"> и государственн</w:t>
            </w:r>
            <w:r>
              <w:rPr>
                <w:rFonts w:ascii="Calibri Light" w:eastAsia="Times New Roman" w:hAnsi="Calibri Light" w:cstheme="majorHAnsi"/>
                <w:b/>
                <w:sz w:val="20"/>
                <w:szCs w:val="20"/>
                <w:lang w:val="ru-RU" w:eastAsia="ro-RO"/>
              </w:rPr>
              <w:t>ую</w:t>
            </w:r>
            <w:r w:rsidRPr="006A427F">
              <w:rPr>
                <w:rFonts w:ascii="Calibri Light" w:eastAsia="Times New Roman" w:hAnsi="Calibri Light" w:cstheme="majorHAnsi"/>
                <w:b/>
                <w:sz w:val="20"/>
                <w:szCs w:val="20"/>
                <w:lang w:val="ru-RU" w:eastAsia="ro-RO"/>
              </w:rPr>
              <w:t xml:space="preserve"> регистраци</w:t>
            </w:r>
            <w:r>
              <w:rPr>
                <w:rFonts w:ascii="Calibri Light" w:eastAsia="Times New Roman" w:hAnsi="Calibri Light" w:cstheme="majorHAnsi"/>
                <w:b/>
                <w:sz w:val="20"/>
                <w:szCs w:val="20"/>
                <w:lang w:val="ru-RU" w:eastAsia="ro-RO"/>
              </w:rPr>
              <w:t>ю ФСУ</w:t>
            </w:r>
            <w:r w:rsidRPr="006A427F">
              <w:rPr>
                <w:rFonts w:ascii="Calibri Light" w:eastAsia="Times New Roman" w:hAnsi="Calibri Light" w:cstheme="majorHAnsi"/>
                <w:b/>
                <w:sz w:val="20"/>
                <w:szCs w:val="20"/>
                <w:lang w:eastAsia="ro-RO"/>
              </w:rPr>
              <w:t xml:space="preserve"> </w:t>
            </w:r>
            <w:r w:rsidRPr="006A427F">
              <w:rPr>
                <w:rFonts w:ascii="Calibri Light" w:hAnsi="Calibri Light" w:cstheme="majorHAnsi"/>
                <w:b/>
                <w:color w:val="333333"/>
                <w:sz w:val="20"/>
                <w:szCs w:val="20"/>
                <w:shd w:val="clear" w:color="auto" w:fill="FFFFFF"/>
              </w:rPr>
              <w:t xml:space="preserve"> </w:t>
            </w:r>
            <w:r>
              <w:rPr>
                <w:rFonts w:ascii="Calibri Light" w:hAnsi="Calibri Light" w:cstheme="majorHAnsi"/>
                <w:b/>
                <w:color w:val="333333"/>
                <w:sz w:val="20"/>
                <w:szCs w:val="20"/>
                <w:shd w:val="clear" w:color="auto" w:fill="FFFFFF"/>
                <w:lang w:val="ru-RU"/>
              </w:rPr>
              <w:t xml:space="preserve">в период </w:t>
            </w:r>
            <w:r w:rsidR="00256CA4" w:rsidRPr="00256CA4">
              <w:rPr>
                <w:rFonts w:ascii="Calibri Light" w:hAnsi="Calibri Light" w:cstheme="majorHAnsi"/>
                <w:b/>
                <w:color w:val="333333"/>
                <w:sz w:val="20"/>
                <w:szCs w:val="20"/>
                <w:shd w:val="clear" w:color="auto" w:fill="FFFFFF"/>
              </w:rPr>
              <w:t>2018-2020</w:t>
            </w:r>
            <w:r>
              <w:rPr>
                <w:rFonts w:ascii="Calibri Light" w:hAnsi="Calibri Light" w:cstheme="majorHAnsi"/>
                <w:b/>
                <w:color w:val="333333"/>
                <w:sz w:val="20"/>
                <w:szCs w:val="20"/>
                <w:shd w:val="clear" w:color="auto" w:fill="FFFFFF"/>
                <w:lang w:val="ru-RU"/>
              </w:rPr>
              <w:t xml:space="preserve"> годов</w:t>
            </w:r>
            <w:r w:rsidR="00256CA4" w:rsidRPr="00256CA4">
              <w:rPr>
                <w:rFonts w:ascii="Calibri Light" w:hAnsi="Calibri Light" w:cstheme="majorHAnsi"/>
                <w:b/>
                <w:color w:val="333333"/>
                <w:sz w:val="20"/>
                <w:szCs w:val="20"/>
                <w:shd w:val="clear" w:color="auto" w:fill="FFFFFF"/>
              </w:rPr>
              <w:t>,</w:t>
            </w:r>
            <w:r>
              <w:rPr>
                <w:rFonts w:ascii="Calibri Light" w:hAnsi="Calibri Light" w:cstheme="majorHAnsi"/>
                <w:b/>
                <w:color w:val="333333"/>
                <w:sz w:val="20"/>
                <w:szCs w:val="20"/>
                <w:shd w:val="clear" w:color="auto" w:fill="FFFFFF"/>
                <w:lang w:val="ru-RU"/>
              </w:rPr>
              <w:t xml:space="preserve"> млн. леев</w:t>
            </w:r>
          </w:p>
        </w:tc>
      </w:tr>
      <w:tr w:rsidR="00256CA4" w:rsidRPr="00256CA4" w:rsidTr="007A5104">
        <w:trPr>
          <w:gridAfter w:val="1"/>
          <w:wAfter w:w="11" w:type="dxa"/>
          <w:trHeight w:val="139"/>
        </w:trPr>
        <w:tc>
          <w:tcPr>
            <w:tcW w:w="878" w:type="dxa"/>
          </w:tcPr>
          <w:p w:rsidR="00256CA4" w:rsidRPr="006A427F" w:rsidRDefault="006A427F" w:rsidP="007A5104">
            <w:pPr>
              <w:spacing w:after="0" w:line="240" w:lineRule="auto"/>
              <w:jc w:val="center"/>
              <w:rPr>
                <w:rFonts w:ascii="Calibri Light" w:eastAsia="Times New Roman" w:hAnsi="Calibri Light" w:cstheme="majorHAnsi"/>
                <w:sz w:val="20"/>
                <w:szCs w:val="20"/>
                <w:lang w:val="ru-RU" w:eastAsia="ro-RO"/>
              </w:rPr>
            </w:pPr>
            <w:r>
              <w:rPr>
                <w:rFonts w:ascii="Calibri Light" w:eastAsia="Times New Roman" w:hAnsi="Calibri Light" w:cstheme="majorHAnsi"/>
                <w:sz w:val="20"/>
                <w:szCs w:val="20"/>
                <w:lang w:val="ru-RU" w:eastAsia="ro-RO"/>
              </w:rPr>
              <w:t>№ п/п</w:t>
            </w:r>
          </w:p>
        </w:tc>
        <w:tc>
          <w:tcPr>
            <w:tcW w:w="5883" w:type="dxa"/>
          </w:tcPr>
          <w:p w:rsidR="00256CA4" w:rsidRPr="006A427F" w:rsidRDefault="006A427F" w:rsidP="007A5104">
            <w:pPr>
              <w:spacing w:after="0" w:line="240" w:lineRule="auto"/>
              <w:jc w:val="center"/>
              <w:rPr>
                <w:rFonts w:ascii="Calibri Light" w:eastAsia="Times New Roman" w:hAnsi="Calibri Light" w:cstheme="majorHAnsi"/>
                <w:b/>
                <w:sz w:val="20"/>
                <w:szCs w:val="20"/>
                <w:lang w:val="ru-RU" w:eastAsia="ro-RO"/>
              </w:rPr>
            </w:pPr>
            <w:r>
              <w:rPr>
                <w:rFonts w:ascii="Calibri Light" w:eastAsia="Times New Roman" w:hAnsi="Calibri Light" w:cstheme="majorHAnsi"/>
                <w:b/>
                <w:sz w:val="20"/>
                <w:szCs w:val="20"/>
                <w:lang w:val="ru-RU" w:eastAsia="ro-RO"/>
              </w:rPr>
              <w:t>Название сбора</w:t>
            </w:r>
          </w:p>
        </w:tc>
        <w:tc>
          <w:tcPr>
            <w:tcW w:w="907" w:type="dxa"/>
          </w:tcPr>
          <w:p w:rsidR="00256CA4" w:rsidRPr="00256CA4" w:rsidRDefault="00256CA4" w:rsidP="007A5104">
            <w:pPr>
              <w:spacing w:after="0" w:line="240" w:lineRule="auto"/>
              <w:jc w:val="center"/>
              <w:rPr>
                <w:rFonts w:ascii="Calibri Light" w:eastAsia="Times New Roman" w:hAnsi="Calibri Light" w:cstheme="majorHAnsi"/>
                <w:bCs/>
                <w:sz w:val="20"/>
                <w:szCs w:val="20"/>
                <w:lang w:eastAsia="ro-RO"/>
              </w:rPr>
            </w:pPr>
            <w:r w:rsidRPr="00256CA4">
              <w:rPr>
                <w:rFonts w:ascii="Calibri Light" w:eastAsia="Times New Roman" w:hAnsi="Calibri Light" w:cstheme="majorHAnsi"/>
                <w:bCs/>
                <w:sz w:val="20"/>
                <w:szCs w:val="20"/>
                <w:lang w:eastAsia="ro-RO"/>
              </w:rPr>
              <w:t>2018</w:t>
            </w:r>
          </w:p>
        </w:tc>
        <w:tc>
          <w:tcPr>
            <w:tcW w:w="1028" w:type="dxa"/>
          </w:tcPr>
          <w:p w:rsidR="00256CA4" w:rsidRPr="00256CA4" w:rsidRDefault="00256CA4" w:rsidP="007A5104">
            <w:pPr>
              <w:spacing w:after="0" w:line="240" w:lineRule="auto"/>
              <w:jc w:val="center"/>
              <w:rPr>
                <w:rFonts w:ascii="Calibri Light" w:eastAsia="Times New Roman" w:hAnsi="Calibri Light" w:cstheme="majorHAnsi"/>
                <w:bCs/>
                <w:sz w:val="20"/>
                <w:szCs w:val="20"/>
                <w:lang w:eastAsia="ro-RO"/>
              </w:rPr>
            </w:pPr>
            <w:r w:rsidRPr="00256CA4">
              <w:rPr>
                <w:rFonts w:ascii="Calibri Light" w:eastAsia="Times New Roman" w:hAnsi="Calibri Light" w:cstheme="majorHAnsi"/>
                <w:bCs/>
                <w:sz w:val="20"/>
                <w:szCs w:val="20"/>
                <w:lang w:eastAsia="ro-RO"/>
              </w:rPr>
              <w:t>2019</w:t>
            </w:r>
          </w:p>
        </w:tc>
        <w:tc>
          <w:tcPr>
            <w:tcW w:w="987" w:type="dxa"/>
          </w:tcPr>
          <w:p w:rsidR="00256CA4" w:rsidRPr="00256CA4" w:rsidRDefault="00256CA4" w:rsidP="007A5104">
            <w:pPr>
              <w:spacing w:after="0" w:line="240" w:lineRule="auto"/>
              <w:jc w:val="center"/>
              <w:rPr>
                <w:rFonts w:ascii="Calibri Light" w:eastAsia="Times New Roman" w:hAnsi="Calibri Light" w:cstheme="majorHAnsi"/>
                <w:bCs/>
                <w:sz w:val="20"/>
                <w:szCs w:val="20"/>
                <w:lang w:eastAsia="ro-RO"/>
              </w:rPr>
            </w:pPr>
            <w:r w:rsidRPr="00256CA4">
              <w:rPr>
                <w:rFonts w:ascii="Calibri Light" w:eastAsia="Times New Roman" w:hAnsi="Calibri Light" w:cstheme="majorHAnsi"/>
                <w:bCs/>
                <w:sz w:val="20"/>
                <w:szCs w:val="20"/>
                <w:lang w:eastAsia="ro-RO"/>
              </w:rPr>
              <w:t>2020</w:t>
            </w:r>
          </w:p>
        </w:tc>
      </w:tr>
      <w:tr w:rsidR="00256CA4" w:rsidRPr="00256CA4" w:rsidTr="007A5104">
        <w:trPr>
          <w:gridAfter w:val="1"/>
          <w:wAfter w:w="11" w:type="dxa"/>
          <w:trHeight w:val="46"/>
        </w:trPr>
        <w:tc>
          <w:tcPr>
            <w:tcW w:w="878" w:type="dxa"/>
          </w:tcPr>
          <w:p w:rsidR="00256CA4" w:rsidRPr="00256CA4" w:rsidRDefault="00256CA4" w:rsidP="007A5104">
            <w:pPr>
              <w:spacing w:after="0" w:line="240" w:lineRule="auto"/>
              <w:jc w:val="center"/>
              <w:rPr>
                <w:rFonts w:ascii="Calibri Light" w:eastAsia="Times New Roman" w:hAnsi="Calibri Light" w:cstheme="majorHAnsi"/>
                <w:bCs/>
                <w:sz w:val="20"/>
                <w:szCs w:val="20"/>
                <w:lang w:eastAsia="ro-RO"/>
              </w:rPr>
            </w:pPr>
            <w:r w:rsidRPr="00256CA4">
              <w:rPr>
                <w:rFonts w:ascii="Calibri Light" w:eastAsia="Times New Roman" w:hAnsi="Calibri Light" w:cstheme="majorHAnsi"/>
                <w:bCs/>
                <w:sz w:val="20"/>
                <w:szCs w:val="20"/>
                <w:lang w:eastAsia="ro-RO"/>
              </w:rPr>
              <w:t>1</w:t>
            </w:r>
          </w:p>
        </w:tc>
        <w:tc>
          <w:tcPr>
            <w:tcW w:w="5883" w:type="dxa"/>
          </w:tcPr>
          <w:p w:rsidR="00256CA4" w:rsidRPr="003015F2" w:rsidRDefault="009A76A2" w:rsidP="009A76A2">
            <w:pPr>
              <w:spacing w:after="0" w:line="240" w:lineRule="auto"/>
              <w:ind w:right="-120"/>
              <w:rPr>
                <w:rFonts w:ascii="Calibri Light" w:eastAsia="Times New Roman" w:hAnsi="Calibri Light" w:cstheme="majorHAnsi"/>
                <w:b/>
                <w:sz w:val="20"/>
                <w:szCs w:val="20"/>
                <w:lang w:val="ru-RU" w:eastAsia="ro-RO"/>
              </w:rPr>
            </w:pPr>
            <w:r>
              <w:rPr>
                <w:rFonts w:ascii="Calibri Light" w:eastAsia="Times New Roman" w:hAnsi="Calibri Light" w:cstheme="majorHAnsi"/>
                <w:b/>
                <w:sz w:val="20"/>
                <w:szCs w:val="20"/>
                <w:lang w:val="ru-RU" w:eastAsia="ro-RO"/>
              </w:rPr>
              <w:t>Г</w:t>
            </w:r>
            <w:r w:rsidRPr="003015F2">
              <w:rPr>
                <w:rFonts w:ascii="Calibri Light" w:eastAsia="Times New Roman" w:hAnsi="Calibri Light" w:cstheme="majorHAnsi"/>
                <w:b/>
                <w:sz w:val="20"/>
                <w:szCs w:val="20"/>
                <w:lang w:val="ru-RU" w:eastAsia="ro-RO"/>
              </w:rPr>
              <w:t xml:space="preserve">осударственное исследование-тестирование-экспериментирование фитосанитарных средств </w:t>
            </w:r>
          </w:p>
        </w:tc>
        <w:tc>
          <w:tcPr>
            <w:tcW w:w="907"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10,4</w:t>
            </w:r>
          </w:p>
        </w:tc>
        <w:tc>
          <w:tcPr>
            <w:tcW w:w="1028"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8,4</w:t>
            </w:r>
          </w:p>
        </w:tc>
        <w:tc>
          <w:tcPr>
            <w:tcW w:w="987"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7,2</w:t>
            </w:r>
          </w:p>
        </w:tc>
      </w:tr>
      <w:tr w:rsidR="00256CA4" w:rsidRPr="00256CA4" w:rsidTr="007A5104">
        <w:trPr>
          <w:gridAfter w:val="1"/>
          <w:wAfter w:w="11" w:type="dxa"/>
          <w:trHeight w:val="384"/>
        </w:trPr>
        <w:tc>
          <w:tcPr>
            <w:tcW w:w="878" w:type="dxa"/>
          </w:tcPr>
          <w:p w:rsidR="00256CA4" w:rsidRPr="00256CA4" w:rsidRDefault="00256CA4" w:rsidP="007A5104">
            <w:pPr>
              <w:spacing w:after="0" w:line="240" w:lineRule="auto"/>
              <w:jc w:val="center"/>
              <w:rPr>
                <w:rFonts w:ascii="Calibri Light" w:eastAsia="Times New Roman" w:hAnsi="Calibri Light" w:cstheme="majorHAnsi"/>
                <w:bCs/>
                <w:sz w:val="20"/>
                <w:szCs w:val="20"/>
                <w:lang w:eastAsia="ro-RO"/>
              </w:rPr>
            </w:pPr>
            <w:r w:rsidRPr="00256CA4">
              <w:rPr>
                <w:rFonts w:ascii="Calibri Light" w:eastAsia="Times New Roman" w:hAnsi="Calibri Light" w:cstheme="majorHAnsi"/>
                <w:bCs/>
                <w:sz w:val="20"/>
                <w:szCs w:val="20"/>
                <w:lang w:eastAsia="ro-RO"/>
              </w:rPr>
              <w:t>2</w:t>
            </w:r>
          </w:p>
        </w:tc>
        <w:tc>
          <w:tcPr>
            <w:tcW w:w="5883" w:type="dxa"/>
          </w:tcPr>
          <w:p w:rsidR="00256CA4" w:rsidRPr="003015F2" w:rsidRDefault="009A76A2" w:rsidP="009A76A2">
            <w:pPr>
              <w:spacing w:after="0" w:line="240" w:lineRule="auto"/>
              <w:jc w:val="both"/>
              <w:rPr>
                <w:rFonts w:ascii="Calibri Light" w:eastAsia="Times New Roman" w:hAnsi="Calibri Light" w:cstheme="majorHAnsi"/>
                <w:b/>
                <w:sz w:val="20"/>
                <w:szCs w:val="20"/>
                <w:lang w:val="ru-RU" w:eastAsia="ro-RO"/>
              </w:rPr>
            </w:pPr>
            <w:r>
              <w:rPr>
                <w:rFonts w:ascii="Calibri Light" w:eastAsia="Times New Roman" w:hAnsi="Calibri Light" w:cstheme="majorHAnsi"/>
                <w:b/>
                <w:sz w:val="20"/>
                <w:szCs w:val="20"/>
                <w:lang w:val="ru-RU" w:eastAsia="ro-RO"/>
              </w:rPr>
              <w:t>А</w:t>
            </w:r>
            <w:r w:rsidRPr="003015F2">
              <w:rPr>
                <w:rFonts w:ascii="Calibri Light" w:eastAsia="Times New Roman" w:hAnsi="Calibri Light" w:cstheme="majorHAnsi"/>
                <w:b/>
                <w:sz w:val="20"/>
                <w:szCs w:val="20"/>
                <w:lang w:val="ru-RU" w:eastAsia="ro-RO"/>
              </w:rPr>
              <w:t xml:space="preserve">пробация и государственная регистрация, нерегистрация на новый срок и расширение сферы использования фитосанитарных средств </w:t>
            </w:r>
          </w:p>
        </w:tc>
        <w:tc>
          <w:tcPr>
            <w:tcW w:w="907"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12,4</w:t>
            </w:r>
          </w:p>
        </w:tc>
        <w:tc>
          <w:tcPr>
            <w:tcW w:w="1028"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9,9</w:t>
            </w:r>
          </w:p>
        </w:tc>
        <w:tc>
          <w:tcPr>
            <w:tcW w:w="987"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10,5</w:t>
            </w:r>
          </w:p>
        </w:tc>
      </w:tr>
      <w:tr w:rsidR="00256CA4" w:rsidRPr="00256CA4" w:rsidTr="007A5104">
        <w:trPr>
          <w:gridAfter w:val="1"/>
          <w:wAfter w:w="11" w:type="dxa"/>
          <w:trHeight w:val="85"/>
        </w:trPr>
        <w:tc>
          <w:tcPr>
            <w:tcW w:w="878" w:type="dxa"/>
          </w:tcPr>
          <w:p w:rsidR="00256CA4" w:rsidRPr="00256CA4" w:rsidRDefault="00256CA4" w:rsidP="007A5104">
            <w:pPr>
              <w:spacing w:after="0" w:line="240" w:lineRule="auto"/>
              <w:jc w:val="center"/>
              <w:rPr>
                <w:rFonts w:ascii="Calibri Light" w:eastAsia="Times New Roman" w:hAnsi="Calibri Light" w:cstheme="majorHAnsi"/>
                <w:bCs/>
                <w:sz w:val="20"/>
                <w:szCs w:val="20"/>
                <w:lang w:eastAsia="ro-RO"/>
              </w:rPr>
            </w:pPr>
          </w:p>
        </w:tc>
        <w:tc>
          <w:tcPr>
            <w:tcW w:w="5883" w:type="dxa"/>
          </w:tcPr>
          <w:p w:rsidR="00256CA4" w:rsidRPr="00256CA4" w:rsidRDefault="009A76A2" w:rsidP="009A76A2">
            <w:pPr>
              <w:spacing w:after="0" w:line="240" w:lineRule="auto"/>
              <w:rPr>
                <w:rFonts w:ascii="Calibri Light" w:eastAsia="Times New Roman" w:hAnsi="Calibri Light" w:cstheme="majorHAnsi"/>
                <w:b/>
                <w:sz w:val="20"/>
                <w:szCs w:val="20"/>
                <w:lang w:eastAsia="ro-RO"/>
              </w:rPr>
            </w:pPr>
            <w:r>
              <w:rPr>
                <w:rFonts w:ascii="Calibri Light" w:eastAsia="Times New Roman" w:hAnsi="Calibri Light" w:cstheme="majorHAnsi"/>
                <w:b/>
                <w:sz w:val="20"/>
                <w:szCs w:val="20"/>
                <w:lang w:val="ru-RU" w:eastAsia="ro-RO"/>
              </w:rPr>
              <w:t>Всего</w:t>
            </w:r>
          </w:p>
        </w:tc>
        <w:tc>
          <w:tcPr>
            <w:tcW w:w="907"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22,6</w:t>
            </w:r>
          </w:p>
        </w:tc>
        <w:tc>
          <w:tcPr>
            <w:tcW w:w="1028"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18,3</w:t>
            </w:r>
          </w:p>
        </w:tc>
        <w:tc>
          <w:tcPr>
            <w:tcW w:w="987" w:type="dxa"/>
          </w:tcPr>
          <w:p w:rsidR="00256CA4" w:rsidRPr="00256CA4" w:rsidRDefault="00256CA4" w:rsidP="007A5104">
            <w:pPr>
              <w:spacing w:after="0" w:line="240" w:lineRule="auto"/>
              <w:jc w:val="center"/>
              <w:rPr>
                <w:rFonts w:ascii="Calibri Light" w:eastAsia="Times New Roman" w:hAnsi="Calibri Light" w:cstheme="majorHAnsi"/>
                <w:sz w:val="20"/>
                <w:szCs w:val="20"/>
                <w:lang w:eastAsia="ro-RO"/>
              </w:rPr>
            </w:pPr>
            <w:r w:rsidRPr="00256CA4">
              <w:rPr>
                <w:rFonts w:ascii="Calibri Light" w:eastAsia="Times New Roman" w:hAnsi="Calibri Light" w:cstheme="majorHAnsi"/>
                <w:sz w:val="20"/>
                <w:szCs w:val="20"/>
                <w:lang w:eastAsia="ro-RO"/>
              </w:rPr>
              <w:t>17,7</w:t>
            </w:r>
          </w:p>
        </w:tc>
      </w:tr>
      <w:tr w:rsidR="00256CA4" w:rsidRPr="009A76A2" w:rsidTr="007A5104">
        <w:trPr>
          <w:gridAfter w:val="1"/>
          <w:wAfter w:w="9" w:type="dxa"/>
          <w:trHeight w:val="46"/>
        </w:trPr>
        <w:tc>
          <w:tcPr>
            <w:tcW w:w="9685" w:type="dxa"/>
            <w:gridSpan w:val="5"/>
          </w:tcPr>
          <w:p w:rsidR="00256CA4" w:rsidRPr="009A76A2" w:rsidRDefault="009A76A2" w:rsidP="009A76A2">
            <w:pPr>
              <w:spacing w:after="0" w:line="240" w:lineRule="auto"/>
              <w:rPr>
                <w:rFonts w:ascii="Calibri Light" w:eastAsia="Times New Roman" w:hAnsi="Calibri Light" w:cstheme="majorHAnsi"/>
                <w:i/>
                <w:sz w:val="20"/>
                <w:szCs w:val="20"/>
                <w:lang w:val="ru-RU" w:eastAsia="ro-RO"/>
              </w:rPr>
            </w:pPr>
            <w:r>
              <w:rPr>
                <w:rFonts w:ascii="Calibri Light" w:eastAsia="Times New Roman" w:hAnsi="Calibri Light" w:cstheme="majorHAnsi"/>
                <w:b/>
                <w:i/>
                <w:sz w:val="20"/>
                <w:szCs w:val="20"/>
                <w:lang w:val="ru-RU" w:eastAsia="ro-RO"/>
              </w:rPr>
              <w:t>Источник</w:t>
            </w:r>
            <w:r w:rsidR="00256CA4" w:rsidRPr="009A76A2">
              <w:rPr>
                <w:rFonts w:ascii="Calibri Light" w:eastAsia="Times New Roman" w:hAnsi="Calibri Light" w:cstheme="majorHAnsi"/>
                <w:b/>
                <w:i/>
                <w:sz w:val="20"/>
                <w:szCs w:val="20"/>
                <w:lang w:val="ru-RU" w:eastAsia="ro-RO"/>
              </w:rPr>
              <w:t>:</w:t>
            </w:r>
            <w:r w:rsidRPr="009A76A2">
              <w:rPr>
                <w:rFonts w:ascii="Calibri Light" w:eastAsia="Times New Roman" w:hAnsi="Calibri Light" w:cstheme="majorHAnsi"/>
                <w:i/>
                <w:sz w:val="20"/>
                <w:szCs w:val="20"/>
                <w:lang w:val="ru-RU" w:eastAsia="ro-RO"/>
              </w:rPr>
              <w:t xml:space="preserve"> </w:t>
            </w:r>
            <w:r>
              <w:rPr>
                <w:rFonts w:ascii="Calibri Light" w:eastAsia="Times New Roman" w:hAnsi="Calibri Light" w:cstheme="majorHAnsi"/>
                <w:i/>
                <w:sz w:val="20"/>
                <w:szCs w:val="20"/>
                <w:lang w:val="ru-RU" w:eastAsia="ro-RO"/>
              </w:rPr>
              <w:t>Информация ГС</w:t>
            </w:r>
            <w:r w:rsidR="00256CA4" w:rsidRPr="009A76A2">
              <w:rPr>
                <w:rFonts w:ascii="Calibri Light" w:hAnsi="Calibri Light" w:cstheme="majorHAnsi"/>
                <w:i/>
                <w:color w:val="333333"/>
                <w:sz w:val="20"/>
                <w:szCs w:val="20"/>
                <w:shd w:val="clear" w:color="auto" w:fill="FFFFFF"/>
                <w:lang w:val="ru-RU"/>
              </w:rPr>
              <w:t xml:space="preserve"> „</w:t>
            </w:r>
            <w:r w:rsidRPr="009A76A2">
              <w:rPr>
                <w:rFonts w:ascii="Calibri Light" w:hAnsi="Calibri Light" w:cstheme="majorHAnsi"/>
                <w:i/>
                <w:color w:val="333333"/>
                <w:sz w:val="20"/>
                <w:szCs w:val="20"/>
                <w:shd w:val="clear" w:color="auto" w:fill="FFFFFF"/>
                <w:lang w:val="ru-RU"/>
              </w:rPr>
              <w:t>ГЦААФСУ”</w:t>
            </w:r>
            <w:r>
              <w:rPr>
                <w:rFonts w:ascii="Calibri Light" w:hAnsi="Calibri Light" w:cstheme="majorHAnsi"/>
                <w:i/>
                <w:color w:val="333333"/>
                <w:sz w:val="20"/>
                <w:szCs w:val="20"/>
                <w:shd w:val="clear" w:color="auto" w:fill="FFFFFF"/>
                <w:lang w:val="ru-RU"/>
              </w:rPr>
              <w:t xml:space="preserve"> </w:t>
            </w:r>
          </w:p>
        </w:tc>
      </w:tr>
    </w:tbl>
    <w:p w:rsidR="00B778EB" w:rsidRPr="00B778EB" w:rsidRDefault="00B778EB" w:rsidP="00256CA4">
      <w:pPr>
        <w:spacing w:after="0" w:line="276" w:lineRule="auto"/>
        <w:ind w:firstLine="567"/>
        <w:jc w:val="both"/>
        <w:rPr>
          <w:rFonts w:ascii="Calibri Light" w:eastAsia="Times New Roman" w:hAnsi="Calibri Light" w:cstheme="majorHAnsi"/>
          <w:iCs/>
          <w:sz w:val="12"/>
          <w:szCs w:val="12"/>
          <w:lang w:val="ru-RU"/>
        </w:rPr>
      </w:pPr>
    </w:p>
    <w:p w:rsidR="00B778EB" w:rsidRPr="00B778EB" w:rsidRDefault="00B778EB" w:rsidP="00256CA4">
      <w:pPr>
        <w:spacing w:after="0" w:line="276" w:lineRule="auto"/>
        <w:ind w:firstLine="567"/>
        <w:jc w:val="both"/>
        <w:rPr>
          <w:rFonts w:ascii="Calibri Light" w:eastAsia="Times New Roman" w:hAnsi="Calibri Light" w:cstheme="majorHAnsi"/>
          <w:iCs/>
          <w:sz w:val="24"/>
          <w:szCs w:val="24"/>
          <w:lang w:val="ru-RU"/>
        </w:rPr>
      </w:pPr>
      <w:r>
        <w:rPr>
          <w:rFonts w:ascii="Calibri Light" w:eastAsia="Times New Roman" w:hAnsi="Calibri Light" w:cstheme="majorHAnsi"/>
          <w:iCs/>
          <w:sz w:val="24"/>
          <w:szCs w:val="24"/>
          <w:lang w:val="ru-RU"/>
        </w:rPr>
        <w:t>В</w:t>
      </w:r>
      <w:r w:rsidRPr="00B778EB">
        <w:rPr>
          <w:rFonts w:ascii="Calibri Light" w:eastAsia="Times New Roman" w:hAnsi="Calibri Light" w:cstheme="majorHAnsi"/>
          <w:iCs/>
          <w:sz w:val="24"/>
          <w:szCs w:val="24"/>
          <w:lang w:val="ru-RU"/>
        </w:rPr>
        <w:t xml:space="preserve"> </w:t>
      </w:r>
      <w:r w:rsidR="00256CA4" w:rsidRPr="00B778EB">
        <w:rPr>
          <w:rFonts w:ascii="Calibri Light" w:eastAsia="Times New Roman" w:hAnsi="Calibri Light" w:cstheme="majorHAnsi"/>
          <w:iCs/>
          <w:sz w:val="24"/>
          <w:szCs w:val="24"/>
          <w:lang w:val="ru-RU"/>
        </w:rPr>
        <w:t>2018-2020</w:t>
      </w:r>
      <w:r>
        <w:rPr>
          <w:rFonts w:ascii="Calibri Light" w:eastAsia="Times New Roman" w:hAnsi="Calibri Light" w:cstheme="majorHAnsi"/>
          <w:iCs/>
          <w:sz w:val="24"/>
          <w:szCs w:val="24"/>
          <w:lang w:val="ru-RU"/>
        </w:rPr>
        <w:t xml:space="preserve"> годах от исследований и апробации </w:t>
      </w:r>
      <w:r w:rsidRPr="00B778EB">
        <w:rPr>
          <w:rFonts w:ascii="Calibri Light" w:eastAsia="Times New Roman" w:hAnsi="Calibri Light" w:cstheme="majorHAnsi"/>
          <w:iCs/>
          <w:sz w:val="24"/>
          <w:szCs w:val="24"/>
          <w:lang w:val="ru-RU"/>
        </w:rPr>
        <w:t>Государственн</w:t>
      </w:r>
      <w:r>
        <w:rPr>
          <w:rFonts w:ascii="Calibri Light" w:eastAsia="Times New Roman" w:hAnsi="Calibri Light" w:cstheme="majorHAnsi"/>
          <w:iCs/>
          <w:sz w:val="24"/>
          <w:szCs w:val="24"/>
          <w:lang w:val="ru-RU"/>
        </w:rPr>
        <w:t>ая</w:t>
      </w:r>
      <w:r w:rsidRPr="00B778EB">
        <w:rPr>
          <w:rFonts w:ascii="Calibri Light" w:eastAsia="Times New Roman" w:hAnsi="Calibri Light" w:cstheme="majorHAnsi"/>
          <w:iCs/>
          <w:sz w:val="24"/>
          <w:szCs w:val="24"/>
          <w:lang w:val="ru-RU"/>
        </w:rPr>
        <w:t xml:space="preserve"> служб</w:t>
      </w:r>
      <w:r>
        <w:rPr>
          <w:rFonts w:ascii="Calibri Light" w:eastAsia="Times New Roman" w:hAnsi="Calibri Light" w:cstheme="majorHAnsi"/>
          <w:iCs/>
          <w:sz w:val="24"/>
          <w:szCs w:val="24"/>
          <w:lang w:val="ru-RU"/>
        </w:rPr>
        <w:t xml:space="preserve">а получила доходы на общую сумму </w:t>
      </w:r>
      <w:r w:rsidRPr="00B778EB">
        <w:rPr>
          <w:rFonts w:ascii="Calibri Light" w:eastAsia="Times New Roman" w:hAnsi="Calibri Light" w:cstheme="majorHAnsi"/>
          <w:iCs/>
          <w:sz w:val="24"/>
          <w:szCs w:val="24"/>
          <w:lang w:val="ru-RU"/>
        </w:rPr>
        <w:t>58,56</w:t>
      </w:r>
      <w:r>
        <w:rPr>
          <w:rFonts w:ascii="Calibri Light" w:eastAsia="Times New Roman" w:hAnsi="Calibri Light" w:cstheme="majorHAnsi"/>
          <w:iCs/>
          <w:sz w:val="24"/>
          <w:szCs w:val="24"/>
          <w:lang w:val="ru-RU"/>
        </w:rPr>
        <w:t xml:space="preserve"> млн. леев, соответствующие средства поступили на счета ГП</w:t>
      </w:r>
      <w:r w:rsidRPr="00B778EB">
        <w:rPr>
          <w:rFonts w:ascii="Calibri Light" w:eastAsia="Times New Roman" w:hAnsi="Calibri Light" w:cstheme="majorHAnsi"/>
          <w:iCs/>
          <w:sz w:val="24"/>
          <w:szCs w:val="24"/>
          <w:lang w:val="ru-RU"/>
        </w:rPr>
        <w:t xml:space="preserve"> „</w:t>
      </w:r>
      <w:r>
        <w:rPr>
          <w:rFonts w:ascii="Calibri Light" w:hAnsi="Calibri Light" w:cstheme="majorHAnsi"/>
          <w:color w:val="333333"/>
          <w:sz w:val="24"/>
          <w:szCs w:val="24"/>
          <w:shd w:val="clear" w:color="auto" w:fill="FFFFFF"/>
          <w:lang w:val="ru-RU"/>
        </w:rPr>
        <w:t>ГЦААФСУ</w:t>
      </w:r>
      <w:r w:rsidRPr="00B778EB">
        <w:rPr>
          <w:rFonts w:ascii="Calibri Light" w:eastAsia="Times New Roman" w:hAnsi="Calibri Light" w:cstheme="majorHAnsi"/>
          <w:iCs/>
          <w:sz w:val="24"/>
          <w:szCs w:val="24"/>
          <w:lang w:val="ru-RU"/>
        </w:rPr>
        <w:t>”</w:t>
      </w:r>
      <w:r w:rsidRPr="00256CA4">
        <w:rPr>
          <w:rFonts w:ascii="Calibri Light" w:hAnsi="Calibri Light" w:cstheme="majorHAnsi"/>
          <w:vertAlign w:val="superscript"/>
        </w:rPr>
        <w:footnoteReference w:id="27"/>
      </w:r>
      <w:r w:rsidRPr="00B778EB">
        <w:rPr>
          <w:rFonts w:ascii="Calibri Light" w:eastAsia="Times New Roman" w:hAnsi="Calibri Light" w:cstheme="majorHAnsi"/>
          <w:iCs/>
          <w:sz w:val="24"/>
          <w:szCs w:val="24"/>
          <w:lang w:val="ru-RU"/>
        </w:rPr>
        <w:t>.</w:t>
      </w:r>
      <w:r>
        <w:rPr>
          <w:rFonts w:ascii="Calibri Light" w:eastAsia="Times New Roman" w:hAnsi="Calibri Light" w:cstheme="majorHAnsi"/>
          <w:iCs/>
          <w:sz w:val="24"/>
          <w:szCs w:val="24"/>
          <w:lang w:val="ru-RU"/>
        </w:rPr>
        <w:t xml:space="preserve"> Динамика поступлений в </w:t>
      </w:r>
      <w:r w:rsidRPr="00B778EB">
        <w:rPr>
          <w:rFonts w:ascii="Calibri Light" w:eastAsia="Times New Roman" w:hAnsi="Calibri Light" w:cstheme="majorHAnsi"/>
          <w:iCs/>
          <w:sz w:val="24"/>
          <w:szCs w:val="24"/>
          <w:lang w:val="ru-RU"/>
        </w:rPr>
        <w:t>2018-2020</w:t>
      </w:r>
      <w:r>
        <w:rPr>
          <w:rFonts w:ascii="Calibri Light" w:eastAsia="Times New Roman" w:hAnsi="Calibri Light" w:cstheme="majorHAnsi"/>
          <w:iCs/>
          <w:sz w:val="24"/>
          <w:szCs w:val="24"/>
          <w:lang w:val="ru-RU"/>
        </w:rPr>
        <w:t xml:space="preserve"> годах регистрировала неравномерную тенденцию, хотя число апробированных ФСУ из года в год растет.</w:t>
      </w:r>
    </w:p>
    <w:p w:rsidR="00256CA4" w:rsidRPr="00B778EB" w:rsidRDefault="00B778EB" w:rsidP="003C1BDC">
      <w:pPr>
        <w:spacing w:after="120" w:line="276" w:lineRule="auto"/>
        <w:ind w:firstLine="567"/>
        <w:jc w:val="both"/>
        <w:rPr>
          <w:rFonts w:ascii="Calibri Light" w:eastAsia="Times New Roman" w:hAnsi="Calibri Light" w:cstheme="majorHAnsi"/>
          <w:iCs/>
          <w:sz w:val="24"/>
          <w:szCs w:val="24"/>
          <w:lang w:val="ru-RU"/>
        </w:rPr>
      </w:pPr>
      <w:r>
        <w:rPr>
          <w:rFonts w:ascii="Calibri Light" w:eastAsia="Times New Roman" w:hAnsi="Calibri Light" w:cstheme="majorHAnsi"/>
          <w:iCs/>
          <w:sz w:val="24"/>
          <w:szCs w:val="24"/>
          <w:lang w:val="ru-RU"/>
        </w:rPr>
        <w:t xml:space="preserve">Неравномерная тенденция, в том числе снижение поступлений, обусловлены неоплатой в полном объеме сборов заявителями, а также запросом и реализацией ГП </w:t>
      </w:r>
      <w:r w:rsidRPr="00B778EB">
        <w:rPr>
          <w:rFonts w:ascii="Calibri Light" w:eastAsia="Times New Roman" w:hAnsi="Calibri Light" w:cstheme="majorHAnsi"/>
          <w:sz w:val="24"/>
          <w:szCs w:val="24"/>
          <w:lang w:val="ru-RU"/>
        </w:rPr>
        <w:t>„</w:t>
      </w:r>
      <w:r>
        <w:rPr>
          <w:rFonts w:ascii="Calibri Light" w:hAnsi="Calibri Light" w:cstheme="majorHAnsi"/>
          <w:color w:val="333333"/>
          <w:sz w:val="24"/>
          <w:szCs w:val="24"/>
          <w:shd w:val="clear" w:color="auto" w:fill="FFFFFF"/>
          <w:lang w:val="ru-RU"/>
        </w:rPr>
        <w:t>ГЦААФСУ</w:t>
      </w:r>
      <w:r w:rsidRPr="00B778EB">
        <w:rPr>
          <w:rFonts w:ascii="Calibri Light" w:hAnsi="Calibri Light" w:cstheme="majorHAnsi"/>
          <w:color w:val="333333"/>
          <w:sz w:val="24"/>
          <w:szCs w:val="24"/>
          <w:shd w:val="clear" w:color="auto" w:fill="FFFFFF"/>
          <w:lang w:val="ru-RU"/>
        </w:rPr>
        <w:t>”</w:t>
      </w:r>
      <w:r w:rsidRPr="00B778E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менее дорогостоящих </w:t>
      </w:r>
      <w:r>
        <w:rPr>
          <w:rFonts w:ascii="Calibri Light" w:eastAsia="Times New Roman" w:hAnsi="Calibri Light" w:cstheme="majorHAnsi"/>
          <w:iCs/>
          <w:sz w:val="24"/>
          <w:szCs w:val="24"/>
          <w:lang w:val="ru-RU"/>
        </w:rPr>
        <w:t xml:space="preserve">услуг, например, запрос апробации и регистрации на более короткие периоды, 2 года, которые являются </w:t>
      </w:r>
      <w:r w:rsidR="003C1BDC">
        <w:rPr>
          <w:rFonts w:ascii="Calibri Light" w:eastAsia="Times New Roman" w:hAnsi="Calibri Light" w:cstheme="majorHAnsi"/>
          <w:iCs/>
          <w:sz w:val="24"/>
          <w:szCs w:val="24"/>
          <w:lang w:val="ru-RU"/>
        </w:rPr>
        <w:t xml:space="preserve">менее </w:t>
      </w:r>
      <w:r w:rsidR="003C1BDC">
        <w:rPr>
          <w:rFonts w:ascii="Calibri Light" w:eastAsia="Times New Roman" w:hAnsi="Calibri Light" w:cstheme="majorHAnsi"/>
          <w:sz w:val="24"/>
          <w:szCs w:val="24"/>
          <w:lang w:val="ru-RU"/>
        </w:rPr>
        <w:t>дорогостоящими против услуг на срок 7 лет.</w:t>
      </w:r>
      <w:r w:rsidR="00256CA4" w:rsidRPr="00B778EB">
        <w:rPr>
          <w:rFonts w:ascii="Calibri Light" w:eastAsia="Times New Roman" w:hAnsi="Calibri Light" w:cstheme="majorHAnsi"/>
          <w:iCs/>
          <w:sz w:val="24"/>
          <w:szCs w:val="24"/>
          <w:lang w:val="ru-RU"/>
        </w:rPr>
        <w:t xml:space="preserve"> </w:t>
      </w:r>
    </w:p>
    <w:p w:rsidR="00256CA4" w:rsidRPr="003C1BDC" w:rsidRDefault="00256CA4" w:rsidP="00256CA4">
      <w:pPr>
        <w:pStyle w:val="Heading3"/>
        <w:jc w:val="both"/>
        <w:rPr>
          <w:rFonts w:ascii="Calibri Light" w:hAnsi="Calibri Light" w:cstheme="majorHAnsi"/>
          <w:i/>
          <w:color w:val="000000" w:themeColor="text1"/>
          <w:lang w:val="ru-RU"/>
        </w:rPr>
      </w:pPr>
      <w:bookmarkStart w:id="18" w:name="_Toc98239703"/>
      <w:r w:rsidRPr="003015F2">
        <w:rPr>
          <w:rFonts w:ascii="Calibri Light" w:hAnsi="Calibri Light" w:cstheme="majorHAnsi"/>
          <w:i/>
          <w:color w:val="000000" w:themeColor="text1"/>
          <w:lang w:val="ru-RU"/>
        </w:rPr>
        <w:t xml:space="preserve">4.2.1.3. </w:t>
      </w:r>
      <w:r w:rsidR="003C1BDC">
        <w:rPr>
          <w:rFonts w:ascii="Calibri Light" w:hAnsi="Calibri Light" w:cstheme="majorHAnsi"/>
          <w:i/>
          <w:color w:val="000000" w:themeColor="text1"/>
          <w:lang w:val="ru-RU"/>
        </w:rPr>
        <w:t>Регистры</w:t>
      </w:r>
      <w:r w:rsidR="003C1BDC" w:rsidRPr="003C1BDC">
        <w:rPr>
          <w:rFonts w:ascii="Calibri Light" w:hAnsi="Calibri Light" w:cstheme="majorHAnsi"/>
          <w:i/>
          <w:color w:val="000000" w:themeColor="text1"/>
          <w:lang w:val="ru-RU"/>
        </w:rPr>
        <w:t xml:space="preserve"> </w:t>
      </w:r>
      <w:r w:rsidR="003C1BDC">
        <w:rPr>
          <w:rFonts w:ascii="Calibri Light" w:hAnsi="Calibri Light" w:cstheme="majorHAnsi"/>
          <w:i/>
          <w:color w:val="000000" w:themeColor="text1"/>
          <w:lang w:val="ru-RU"/>
        </w:rPr>
        <w:t>по</w:t>
      </w:r>
      <w:r w:rsidR="003C1BDC" w:rsidRPr="003C1BDC">
        <w:rPr>
          <w:rFonts w:ascii="Calibri Light" w:hAnsi="Calibri Light" w:cstheme="majorHAnsi"/>
          <w:i/>
          <w:color w:val="000000" w:themeColor="text1"/>
          <w:lang w:val="ru-RU"/>
        </w:rPr>
        <w:t xml:space="preserve"> </w:t>
      </w:r>
      <w:r w:rsidR="003C1BDC">
        <w:rPr>
          <w:rFonts w:ascii="Calibri Light" w:hAnsi="Calibri Light" w:cstheme="majorHAnsi"/>
          <w:i/>
          <w:color w:val="000000" w:themeColor="text1"/>
          <w:lang w:val="ru-RU"/>
        </w:rPr>
        <w:t>управлению</w:t>
      </w:r>
      <w:r w:rsidR="003C1BDC" w:rsidRPr="003C1BDC">
        <w:rPr>
          <w:rFonts w:ascii="Calibri Light" w:hAnsi="Calibri Light" w:cstheme="majorHAnsi"/>
          <w:i/>
          <w:color w:val="000000" w:themeColor="text1"/>
          <w:lang w:val="ru-RU"/>
        </w:rPr>
        <w:t xml:space="preserve"> фитосанитарны</w:t>
      </w:r>
      <w:r w:rsidR="003C1BDC">
        <w:rPr>
          <w:rFonts w:ascii="Calibri Light" w:hAnsi="Calibri Light" w:cstheme="majorHAnsi"/>
          <w:i/>
          <w:color w:val="000000" w:themeColor="text1"/>
          <w:lang w:val="ru-RU"/>
        </w:rPr>
        <w:t>ми</w:t>
      </w:r>
      <w:r w:rsidR="003C1BDC" w:rsidRPr="003C1BDC">
        <w:rPr>
          <w:rFonts w:ascii="Calibri Light" w:hAnsi="Calibri Light" w:cstheme="majorHAnsi"/>
          <w:i/>
          <w:color w:val="000000" w:themeColor="text1"/>
          <w:lang w:val="ru-RU"/>
        </w:rPr>
        <w:t xml:space="preserve"> средства</w:t>
      </w:r>
      <w:r w:rsidR="003C1BDC">
        <w:rPr>
          <w:rFonts w:ascii="Calibri Light" w:hAnsi="Calibri Light" w:cstheme="majorHAnsi"/>
          <w:i/>
          <w:color w:val="000000" w:themeColor="text1"/>
          <w:lang w:val="ru-RU"/>
        </w:rPr>
        <w:t>ми</w:t>
      </w:r>
      <w:r w:rsidR="003C1BDC" w:rsidRPr="003C1BDC">
        <w:rPr>
          <w:rFonts w:ascii="Calibri Light" w:hAnsi="Calibri Light" w:cstheme="majorHAnsi"/>
          <w:i/>
          <w:color w:val="000000" w:themeColor="text1"/>
          <w:lang w:val="ru-RU"/>
        </w:rPr>
        <w:t xml:space="preserve"> и удобрения</w:t>
      </w:r>
      <w:r w:rsidR="003C1BDC">
        <w:rPr>
          <w:rFonts w:ascii="Calibri Light" w:hAnsi="Calibri Light" w:cstheme="majorHAnsi"/>
          <w:i/>
          <w:color w:val="000000" w:themeColor="text1"/>
          <w:lang w:val="ru-RU"/>
        </w:rPr>
        <w:t>ми требуют развития и оцифровки.</w:t>
      </w:r>
      <w:bookmarkEnd w:id="18"/>
    </w:p>
    <w:p w:rsidR="00F94347" w:rsidRPr="00F94347" w:rsidRDefault="003C1BDC" w:rsidP="00256CA4">
      <w:pPr>
        <w:pStyle w:val="ListParagraph"/>
        <w:tabs>
          <w:tab w:val="left" w:pos="0"/>
          <w:tab w:val="left" w:pos="709"/>
        </w:tabs>
        <w:spacing w:line="276" w:lineRule="auto"/>
        <w:ind w:left="0" w:firstLine="709"/>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 xml:space="preserve">Согласно нормативной базе, для учета и управления ФСУ стороны, вовлеченные в настоящее время в управление ФСУ, организуют ведение 10 регистров. Из общего их числа, только </w:t>
      </w:r>
      <w:r w:rsidRPr="00B778EB">
        <w:rPr>
          <w:rFonts w:ascii="Calibri Light" w:hAnsi="Calibri Light" w:cstheme="majorHAnsi"/>
          <w:iCs/>
          <w:sz w:val="24"/>
          <w:lang w:val="ru-RU"/>
        </w:rPr>
        <w:t>Государственн</w:t>
      </w:r>
      <w:r>
        <w:rPr>
          <w:rFonts w:ascii="Calibri Light" w:hAnsi="Calibri Light" w:cstheme="majorHAnsi"/>
          <w:iCs/>
          <w:sz w:val="24"/>
          <w:lang w:val="ru-RU"/>
        </w:rPr>
        <w:t>ый регистр ФСУ организован в электронном формате, остальные 9 регистров велись на бумажном носителе.</w:t>
      </w:r>
      <w:r>
        <w:rPr>
          <w:rFonts w:ascii="Calibri Light" w:eastAsiaTheme="minorHAnsi" w:hAnsi="Calibri Light" w:cstheme="majorHAnsi"/>
          <w:sz w:val="24"/>
          <w:szCs w:val="22"/>
          <w:lang w:val="ru-RU" w:eastAsia="en-US"/>
        </w:rPr>
        <w:t xml:space="preserve"> Ведение р</w:t>
      </w:r>
      <w:r w:rsidR="00F94347">
        <w:rPr>
          <w:rFonts w:ascii="Calibri Light" w:eastAsiaTheme="minorHAnsi" w:hAnsi="Calibri Light" w:cstheme="majorHAnsi"/>
          <w:sz w:val="24"/>
          <w:szCs w:val="22"/>
          <w:lang w:val="ru-RU" w:eastAsia="en-US"/>
        </w:rPr>
        <w:t>е</w:t>
      </w:r>
      <w:r>
        <w:rPr>
          <w:rFonts w:ascii="Calibri Light" w:eastAsiaTheme="minorHAnsi" w:hAnsi="Calibri Light" w:cstheme="majorHAnsi"/>
          <w:sz w:val="24"/>
          <w:szCs w:val="22"/>
          <w:lang w:val="ru-RU" w:eastAsia="en-US"/>
        </w:rPr>
        <w:t>гистров в ручном формате представляет риск замены записей в них</w:t>
      </w:r>
      <w:r w:rsidR="00F94347">
        <w:rPr>
          <w:rFonts w:ascii="Calibri Light" w:eastAsiaTheme="minorHAnsi" w:hAnsi="Calibri Light" w:cstheme="majorHAnsi"/>
          <w:sz w:val="24"/>
          <w:szCs w:val="22"/>
          <w:lang w:val="ru-RU" w:eastAsia="en-US"/>
        </w:rPr>
        <w:t xml:space="preserve">, недостатки при обобщении и систематизации информации, а также затягивание получения реальной информации в постоянном режиме, с полными и </w:t>
      </w:r>
      <w:r w:rsidR="00F94347">
        <w:rPr>
          <w:rFonts w:ascii="Calibri Light" w:eastAsiaTheme="minorHAnsi" w:hAnsi="Calibri Light" w:cstheme="majorHAnsi"/>
          <w:sz w:val="24"/>
          <w:szCs w:val="22"/>
          <w:lang w:val="ru-RU" w:eastAsia="en-US"/>
        </w:rPr>
        <w:lastRenderedPageBreak/>
        <w:t xml:space="preserve">достоверными данными. Для исключения этих рисков, очевидна необходимость создания унифицированной информационной системы, которая </w:t>
      </w:r>
      <w:r w:rsidR="00F94347" w:rsidRPr="00F94347">
        <w:rPr>
          <w:rFonts w:ascii="Calibri Light" w:eastAsiaTheme="minorHAnsi" w:hAnsi="Calibri Light" w:cstheme="majorHAnsi"/>
          <w:sz w:val="24"/>
          <w:szCs w:val="22"/>
          <w:lang w:val="ru-RU" w:eastAsia="en-US"/>
        </w:rPr>
        <w:t>объедин</w:t>
      </w:r>
      <w:r w:rsidR="00F94347">
        <w:rPr>
          <w:rFonts w:ascii="Calibri Light" w:eastAsiaTheme="minorHAnsi" w:hAnsi="Calibri Light" w:cstheme="majorHAnsi"/>
          <w:sz w:val="24"/>
          <w:szCs w:val="22"/>
          <w:lang w:val="ru-RU" w:eastAsia="en-US"/>
        </w:rPr>
        <w:t xml:space="preserve">яет все </w:t>
      </w:r>
      <w:r w:rsidR="00F94347" w:rsidRPr="00F94347">
        <w:rPr>
          <w:rFonts w:ascii="Calibri Light" w:eastAsiaTheme="minorHAnsi" w:hAnsi="Calibri Light" w:cstheme="majorHAnsi"/>
          <w:sz w:val="24"/>
          <w:szCs w:val="22"/>
          <w:lang w:val="ru-RU" w:eastAsia="en-US"/>
        </w:rPr>
        <w:t>регистр</w:t>
      </w:r>
      <w:r w:rsidR="00F94347">
        <w:rPr>
          <w:rFonts w:ascii="Calibri Light" w:eastAsiaTheme="minorHAnsi" w:hAnsi="Calibri Light" w:cstheme="majorHAnsi"/>
          <w:sz w:val="24"/>
          <w:szCs w:val="22"/>
          <w:lang w:val="ru-RU" w:eastAsia="en-US"/>
        </w:rPr>
        <w:t>ы</w:t>
      </w:r>
      <w:r w:rsidR="00F94347" w:rsidRPr="00F94347">
        <w:rPr>
          <w:rFonts w:ascii="Calibri Light" w:eastAsiaTheme="minorHAnsi" w:hAnsi="Calibri Light" w:cstheme="majorHAnsi"/>
          <w:sz w:val="24"/>
          <w:szCs w:val="22"/>
          <w:lang w:val="ru-RU" w:eastAsia="en-US"/>
        </w:rPr>
        <w:t xml:space="preserve"> и субрегистр</w:t>
      </w:r>
      <w:r w:rsidR="00F94347">
        <w:rPr>
          <w:rFonts w:ascii="Calibri Light" w:eastAsiaTheme="minorHAnsi" w:hAnsi="Calibri Light" w:cstheme="majorHAnsi"/>
          <w:sz w:val="24"/>
          <w:szCs w:val="22"/>
          <w:lang w:val="ru-RU" w:eastAsia="en-US"/>
        </w:rPr>
        <w:t>ы</w:t>
      </w:r>
      <w:r w:rsidR="00F94347" w:rsidRPr="00F94347">
        <w:rPr>
          <w:rFonts w:ascii="Calibri Light" w:eastAsiaTheme="minorHAnsi" w:hAnsi="Calibri Light" w:cstheme="majorHAnsi"/>
          <w:sz w:val="24"/>
          <w:szCs w:val="22"/>
          <w:lang w:val="ru-RU" w:eastAsia="en-US"/>
        </w:rPr>
        <w:t xml:space="preserve"> в </w:t>
      </w:r>
      <w:r w:rsidR="00F94347">
        <w:rPr>
          <w:rFonts w:ascii="Calibri Light" w:eastAsiaTheme="minorHAnsi" w:hAnsi="Calibri Light" w:cstheme="majorHAnsi"/>
          <w:sz w:val="24"/>
          <w:szCs w:val="22"/>
          <w:lang w:val="ru-RU" w:eastAsia="en-US"/>
        </w:rPr>
        <w:t xml:space="preserve">интегрированную </w:t>
      </w:r>
      <w:r w:rsidR="00F94347" w:rsidRPr="00F94347">
        <w:rPr>
          <w:rFonts w:ascii="Calibri Light" w:eastAsiaTheme="minorHAnsi" w:hAnsi="Calibri Light" w:cstheme="majorHAnsi"/>
          <w:sz w:val="24"/>
          <w:szCs w:val="22"/>
          <w:lang w:val="ru-RU" w:eastAsia="en-US"/>
        </w:rPr>
        <w:t>информационную</w:t>
      </w:r>
      <w:r w:rsidR="00F94347">
        <w:rPr>
          <w:rFonts w:ascii="Calibri Light" w:eastAsiaTheme="minorHAnsi" w:hAnsi="Calibri Light" w:cstheme="majorHAnsi"/>
          <w:sz w:val="24"/>
          <w:szCs w:val="22"/>
          <w:lang w:val="ru-RU" w:eastAsia="en-US"/>
        </w:rPr>
        <w:t xml:space="preserve"> систему, с возможностью корреляции в них и информации из других </w:t>
      </w:r>
      <w:r w:rsidR="00F94347" w:rsidRPr="00F94347">
        <w:rPr>
          <w:rFonts w:ascii="Calibri Light" w:eastAsiaTheme="minorHAnsi" w:hAnsi="Calibri Light" w:cstheme="majorHAnsi"/>
          <w:sz w:val="24"/>
          <w:szCs w:val="22"/>
          <w:lang w:val="ru-RU" w:eastAsia="en-US"/>
        </w:rPr>
        <w:t>информационн</w:t>
      </w:r>
      <w:r w:rsidR="00F94347">
        <w:rPr>
          <w:rFonts w:ascii="Calibri Light" w:eastAsiaTheme="minorHAnsi" w:hAnsi="Calibri Light" w:cstheme="majorHAnsi"/>
          <w:sz w:val="24"/>
          <w:szCs w:val="22"/>
          <w:lang w:val="ru-RU" w:eastAsia="en-US"/>
        </w:rPr>
        <w:t xml:space="preserve">ых систем, а именно, например, </w:t>
      </w:r>
      <w:r w:rsidR="00F94347" w:rsidRPr="00256CA4">
        <w:rPr>
          <w:rFonts w:ascii="Calibri Light" w:eastAsiaTheme="minorHAnsi" w:hAnsi="Calibri Light" w:cstheme="majorHAnsi"/>
          <w:sz w:val="24"/>
          <w:szCs w:val="22"/>
          <w:lang w:eastAsia="en-US"/>
        </w:rPr>
        <w:t>ASYCUDA</w:t>
      </w:r>
      <w:r w:rsidR="00F94347">
        <w:rPr>
          <w:rFonts w:ascii="Calibri Light" w:eastAsiaTheme="minorHAnsi" w:hAnsi="Calibri Light" w:cstheme="majorHAnsi"/>
          <w:sz w:val="24"/>
          <w:szCs w:val="22"/>
          <w:lang w:val="ru-RU" w:eastAsia="en-US"/>
        </w:rPr>
        <w:t xml:space="preserve"> </w:t>
      </w:r>
      <w:r w:rsidR="00F94347" w:rsidRPr="00256CA4">
        <w:rPr>
          <w:rFonts w:ascii="Calibri Light" w:eastAsiaTheme="minorHAnsi" w:hAnsi="Calibri Light" w:cstheme="majorHAnsi"/>
          <w:sz w:val="24"/>
          <w:szCs w:val="22"/>
          <w:lang w:eastAsia="en-US"/>
        </w:rPr>
        <w:t>Word,</w:t>
      </w:r>
      <w:r w:rsidR="00F94347">
        <w:rPr>
          <w:rFonts w:ascii="Calibri Light" w:eastAsiaTheme="minorHAnsi" w:hAnsi="Calibri Light" w:cstheme="majorHAnsi"/>
          <w:sz w:val="24"/>
          <w:szCs w:val="22"/>
          <w:lang w:val="ru-RU" w:eastAsia="en-US"/>
        </w:rPr>
        <w:t xml:space="preserve"> </w:t>
      </w:r>
      <w:r w:rsidR="00F94347" w:rsidRPr="00F94347">
        <w:rPr>
          <w:rFonts w:ascii="Calibri Light" w:eastAsiaTheme="minorHAnsi" w:hAnsi="Calibri Light" w:cstheme="majorHAnsi"/>
          <w:sz w:val="24"/>
          <w:szCs w:val="22"/>
          <w:lang w:val="ru-RU" w:eastAsia="en-US"/>
        </w:rPr>
        <w:t>информационн</w:t>
      </w:r>
      <w:r w:rsidR="00F94347">
        <w:rPr>
          <w:rFonts w:ascii="Calibri Light" w:eastAsiaTheme="minorHAnsi" w:hAnsi="Calibri Light" w:cstheme="majorHAnsi"/>
          <w:sz w:val="24"/>
          <w:szCs w:val="22"/>
          <w:lang w:val="ru-RU" w:eastAsia="en-US"/>
        </w:rPr>
        <w:t>ая система, в которую инспекторы НАБПП имеют доступ, однако не</w:t>
      </w:r>
      <w:r w:rsidR="008E5954">
        <w:rPr>
          <w:rFonts w:ascii="Calibri Light" w:eastAsiaTheme="minorHAnsi" w:hAnsi="Calibri Light" w:cstheme="majorHAnsi"/>
          <w:sz w:val="24"/>
          <w:szCs w:val="22"/>
          <w:lang w:val="ru-RU" w:eastAsia="en-US"/>
        </w:rPr>
        <w:t xml:space="preserve"> используют</w:t>
      </w:r>
      <w:r w:rsidR="00F94347">
        <w:rPr>
          <w:rFonts w:ascii="Calibri Light" w:eastAsiaTheme="minorHAnsi" w:hAnsi="Calibri Light" w:cstheme="majorHAnsi"/>
          <w:sz w:val="24"/>
          <w:szCs w:val="22"/>
          <w:lang w:val="ru-RU" w:eastAsia="en-US"/>
        </w:rPr>
        <w:t xml:space="preserve"> </w:t>
      </w:r>
      <w:r w:rsidR="008E5954">
        <w:rPr>
          <w:rFonts w:ascii="Calibri Light" w:eastAsiaTheme="minorHAnsi" w:hAnsi="Calibri Light" w:cstheme="majorHAnsi"/>
          <w:sz w:val="24"/>
          <w:szCs w:val="22"/>
          <w:lang w:val="ru-RU" w:eastAsia="en-US"/>
        </w:rPr>
        <w:t xml:space="preserve">ее </w:t>
      </w:r>
      <w:r w:rsidR="00F94347">
        <w:rPr>
          <w:rFonts w:ascii="Calibri Light" w:eastAsiaTheme="minorHAnsi" w:hAnsi="Calibri Light" w:cstheme="majorHAnsi"/>
          <w:sz w:val="24"/>
          <w:szCs w:val="22"/>
          <w:lang w:val="ru-RU" w:eastAsia="en-US"/>
        </w:rPr>
        <w:t>в полной мере.</w:t>
      </w:r>
      <w:r w:rsidR="008E5954">
        <w:rPr>
          <w:rFonts w:ascii="Calibri Light" w:eastAsiaTheme="minorHAnsi" w:hAnsi="Calibri Light" w:cstheme="majorHAnsi"/>
          <w:sz w:val="24"/>
          <w:szCs w:val="22"/>
          <w:lang w:val="ru-RU" w:eastAsia="en-US"/>
        </w:rPr>
        <w:t xml:space="preserve"> Этот факт обеспечит владение информацией относительно ФСУ в реальном времени и быструю обработку данных, в том числе для предотвращения нарушения регулирующей базы в области управления ФСУ.</w:t>
      </w:r>
    </w:p>
    <w:p w:rsidR="00D541EF" w:rsidRPr="008E5954" w:rsidRDefault="008E5954" w:rsidP="00D541EF">
      <w:pPr>
        <w:pStyle w:val="ListParagraph"/>
        <w:tabs>
          <w:tab w:val="left" w:pos="0"/>
          <w:tab w:val="left" w:pos="709"/>
        </w:tabs>
        <w:spacing w:line="276" w:lineRule="auto"/>
        <w:ind w:left="0" w:firstLine="786"/>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Вместе с тем подчерк</w:t>
      </w:r>
      <w:r w:rsidR="00D541EF">
        <w:rPr>
          <w:rFonts w:ascii="Calibri Light" w:eastAsiaTheme="minorHAnsi" w:hAnsi="Calibri Light" w:cstheme="majorHAnsi"/>
          <w:sz w:val="24"/>
          <w:szCs w:val="22"/>
          <w:lang w:val="ru-RU" w:eastAsia="en-US"/>
        </w:rPr>
        <w:t>иваем</w:t>
      </w:r>
      <w:r>
        <w:rPr>
          <w:rFonts w:ascii="Calibri Light" w:eastAsiaTheme="minorHAnsi" w:hAnsi="Calibri Light" w:cstheme="majorHAnsi"/>
          <w:sz w:val="24"/>
          <w:szCs w:val="22"/>
          <w:lang w:val="ru-RU" w:eastAsia="en-US"/>
        </w:rPr>
        <w:t xml:space="preserve">, что информация из </w:t>
      </w:r>
      <w:r w:rsidRPr="00B778EB">
        <w:rPr>
          <w:rFonts w:ascii="Calibri Light" w:hAnsi="Calibri Light" w:cstheme="majorHAnsi"/>
          <w:iCs/>
          <w:sz w:val="24"/>
          <w:lang w:val="ru-RU"/>
        </w:rPr>
        <w:t>Государственн</w:t>
      </w:r>
      <w:r>
        <w:rPr>
          <w:rFonts w:ascii="Calibri Light" w:hAnsi="Calibri Light" w:cstheme="majorHAnsi"/>
          <w:iCs/>
          <w:sz w:val="24"/>
          <w:lang w:val="ru-RU"/>
        </w:rPr>
        <w:t xml:space="preserve">ого регистра ФСУ не является полной, так как не включает и </w:t>
      </w:r>
      <w:r w:rsidRPr="00256CA4">
        <w:rPr>
          <w:rFonts w:ascii="Calibri Light" w:eastAsiaTheme="minorHAnsi" w:hAnsi="Calibri Light" w:cstheme="majorHAnsi"/>
          <w:sz w:val="24"/>
          <w:szCs w:val="22"/>
          <w:lang w:eastAsia="en-US"/>
        </w:rPr>
        <w:t>„</w:t>
      </w:r>
      <w:r>
        <w:rPr>
          <w:rFonts w:ascii="Calibri Light" w:eastAsiaTheme="minorHAnsi" w:hAnsi="Calibri Light" w:cstheme="majorHAnsi"/>
          <w:sz w:val="24"/>
          <w:szCs w:val="22"/>
          <w:lang w:val="ru-RU" w:eastAsia="en-US"/>
        </w:rPr>
        <w:t>Удобрения ЕК</w:t>
      </w:r>
      <w:r w:rsidRPr="00256CA4">
        <w:rPr>
          <w:rFonts w:ascii="Calibri Light" w:eastAsiaTheme="minorHAnsi" w:hAnsi="Calibri Light" w:cstheme="majorHAnsi"/>
          <w:sz w:val="24"/>
          <w:szCs w:val="22"/>
          <w:lang w:eastAsia="en-US"/>
        </w:rPr>
        <w:t>”,</w:t>
      </w:r>
      <w:r w:rsidRPr="008E5954">
        <w:rPr>
          <w:rFonts w:ascii="Calibri Light" w:eastAsiaTheme="minorHAnsi" w:hAnsi="Calibri Light" w:cstheme="majorHAnsi"/>
          <w:sz w:val="24"/>
          <w:szCs w:val="22"/>
          <w:lang w:val="ru-RU" w:eastAsia="en-US"/>
        </w:rPr>
        <w:t xml:space="preserve"> которые в основном ввозятся на льготных условиях</w:t>
      </w:r>
      <w:r>
        <w:rPr>
          <w:rFonts w:ascii="Calibri Light" w:eastAsiaTheme="minorHAnsi" w:hAnsi="Calibri Light" w:cstheme="majorHAnsi"/>
          <w:sz w:val="24"/>
          <w:szCs w:val="22"/>
          <w:lang w:val="ru-RU" w:eastAsia="en-US"/>
        </w:rPr>
        <w:t>, будучи освобожденными от проверки и мониторинга, в</w:t>
      </w:r>
      <w:r w:rsidR="00D541EF">
        <w:rPr>
          <w:rFonts w:ascii="Calibri Light" w:eastAsiaTheme="minorHAnsi" w:hAnsi="Calibri Light" w:cstheme="majorHAnsi"/>
          <w:sz w:val="24"/>
          <w:szCs w:val="22"/>
          <w:lang w:val="ru-RU" w:eastAsia="en-US"/>
        </w:rPr>
        <w:t xml:space="preserve"> </w:t>
      </w:r>
      <w:r>
        <w:rPr>
          <w:rFonts w:ascii="Calibri Light" w:eastAsiaTheme="minorHAnsi" w:hAnsi="Calibri Light" w:cstheme="majorHAnsi"/>
          <w:sz w:val="24"/>
          <w:szCs w:val="22"/>
          <w:lang w:val="ru-RU" w:eastAsia="en-US"/>
        </w:rPr>
        <w:t>том числе НАБПП. Или, НАБПП владеет лишь информацией о</w:t>
      </w:r>
      <w:r w:rsidR="00D541EF">
        <w:rPr>
          <w:rFonts w:ascii="Calibri Light" w:eastAsiaTheme="minorHAnsi" w:hAnsi="Calibri Light" w:cstheme="majorHAnsi"/>
          <w:sz w:val="24"/>
          <w:szCs w:val="22"/>
          <w:lang w:val="ru-RU" w:eastAsia="en-US"/>
        </w:rPr>
        <w:t xml:space="preserve">б уведомлениях импорта </w:t>
      </w:r>
      <w:r w:rsidR="00D541EF" w:rsidRPr="00256CA4">
        <w:rPr>
          <w:rFonts w:ascii="Calibri Light" w:eastAsiaTheme="minorHAnsi" w:hAnsi="Calibri Light" w:cstheme="majorHAnsi"/>
          <w:sz w:val="24"/>
          <w:szCs w:val="22"/>
          <w:lang w:eastAsia="en-US"/>
        </w:rPr>
        <w:t>„</w:t>
      </w:r>
      <w:r w:rsidR="00D541EF">
        <w:rPr>
          <w:rFonts w:ascii="Calibri Light" w:eastAsiaTheme="minorHAnsi" w:hAnsi="Calibri Light" w:cstheme="majorHAnsi"/>
          <w:sz w:val="24"/>
          <w:szCs w:val="22"/>
          <w:lang w:val="ru-RU" w:eastAsia="en-US"/>
        </w:rPr>
        <w:t>Удобрений ЕК</w:t>
      </w:r>
      <w:r w:rsidR="00D541EF" w:rsidRPr="00256CA4">
        <w:rPr>
          <w:rFonts w:ascii="Calibri Light" w:eastAsiaTheme="minorHAnsi" w:hAnsi="Calibri Light" w:cstheme="majorHAnsi"/>
          <w:sz w:val="24"/>
          <w:szCs w:val="22"/>
          <w:lang w:eastAsia="en-US"/>
        </w:rPr>
        <w:t>”,</w:t>
      </w:r>
      <w:r w:rsidR="00D541EF" w:rsidRPr="008E5954">
        <w:rPr>
          <w:rFonts w:ascii="Calibri Light" w:eastAsiaTheme="minorHAnsi" w:hAnsi="Calibri Light" w:cstheme="majorHAnsi"/>
          <w:sz w:val="24"/>
          <w:szCs w:val="22"/>
          <w:lang w:val="ru-RU" w:eastAsia="en-US"/>
        </w:rPr>
        <w:t xml:space="preserve"> </w:t>
      </w:r>
      <w:r w:rsidR="00D541EF">
        <w:rPr>
          <w:rFonts w:ascii="Calibri Light" w:eastAsiaTheme="minorHAnsi" w:hAnsi="Calibri Light" w:cstheme="majorHAnsi"/>
          <w:sz w:val="24"/>
          <w:szCs w:val="22"/>
          <w:lang w:val="ru-RU" w:eastAsia="en-US"/>
        </w:rPr>
        <w:t xml:space="preserve">но которые не генерированы в регистры. В результате отмечается, что органы не владеют </w:t>
      </w:r>
      <w:r w:rsidR="00D541EF" w:rsidRPr="00D541EF">
        <w:rPr>
          <w:rFonts w:ascii="Calibri Light" w:eastAsiaTheme="minorHAnsi" w:hAnsi="Calibri Light" w:cstheme="majorHAnsi"/>
          <w:sz w:val="24"/>
          <w:szCs w:val="22"/>
          <w:lang w:val="ru-RU" w:eastAsia="en-US"/>
        </w:rPr>
        <w:t>исчерпывающей и обобщенной информаци</w:t>
      </w:r>
      <w:r w:rsidR="00D541EF">
        <w:rPr>
          <w:rFonts w:ascii="Calibri Light" w:eastAsiaTheme="minorHAnsi" w:hAnsi="Calibri Light" w:cstheme="majorHAnsi"/>
          <w:sz w:val="24"/>
          <w:szCs w:val="22"/>
          <w:lang w:val="ru-RU" w:eastAsia="en-US"/>
        </w:rPr>
        <w:t xml:space="preserve">ей о количестве, виде, производителе, сроке действия всех </w:t>
      </w:r>
      <w:r w:rsidR="00D541EF">
        <w:rPr>
          <w:rFonts w:ascii="Calibri Light" w:hAnsi="Calibri Light" w:cstheme="majorHAnsi"/>
          <w:sz w:val="24"/>
          <w:lang w:val="ru-RU"/>
        </w:rPr>
        <w:t>ф</w:t>
      </w:r>
      <w:r w:rsidR="00D541EF" w:rsidRPr="007938A8">
        <w:rPr>
          <w:rFonts w:ascii="Calibri Light" w:hAnsi="Calibri Light" w:cstheme="majorHAnsi"/>
          <w:sz w:val="24"/>
          <w:lang w:val="ru-RU"/>
        </w:rPr>
        <w:t>итосанитарны</w:t>
      </w:r>
      <w:r w:rsidR="00D541EF">
        <w:rPr>
          <w:rFonts w:ascii="Calibri Light" w:hAnsi="Calibri Light" w:cstheme="majorHAnsi"/>
          <w:sz w:val="24"/>
          <w:lang w:val="ru-RU"/>
        </w:rPr>
        <w:t>х</w:t>
      </w:r>
      <w:r w:rsidR="00D541EF" w:rsidRPr="007938A8">
        <w:rPr>
          <w:rFonts w:ascii="Calibri Light" w:hAnsi="Calibri Light" w:cstheme="majorHAnsi"/>
          <w:sz w:val="24"/>
          <w:lang w:val="ru-RU"/>
        </w:rPr>
        <w:t xml:space="preserve"> </w:t>
      </w:r>
      <w:r w:rsidR="00D541EF">
        <w:rPr>
          <w:rFonts w:ascii="Calibri Light" w:hAnsi="Calibri Light" w:cstheme="majorHAnsi"/>
          <w:sz w:val="24"/>
          <w:lang w:val="ru-RU"/>
        </w:rPr>
        <w:t xml:space="preserve">средств </w:t>
      </w:r>
      <w:r w:rsidR="00D541EF" w:rsidRPr="007938A8">
        <w:rPr>
          <w:rFonts w:ascii="Calibri Light" w:hAnsi="Calibri Light" w:cstheme="majorHAnsi"/>
          <w:sz w:val="24"/>
          <w:lang w:val="ru-RU"/>
        </w:rPr>
        <w:t>и удобрени</w:t>
      </w:r>
      <w:r w:rsidR="00D541EF">
        <w:rPr>
          <w:rFonts w:ascii="Calibri Light" w:hAnsi="Calibri Light" w:cstheme="majorHAnsi"/>
          <w:sz w:val="24"/>
          <w:lang w:val="ru-RU"/>
        </w:rPr>
        <w:t xml:space="preserve">й, используемых на территории </w:t>
      </w:r>
      <w:r w:rsidR="00D541EF" w:rsidRPr="00E04CAC">
        <w:rPr>
          <w:rFonts w:ascii="Calibri Light" w:eastAsia="Calibri" w:hAnsi="Calibri Light" w:cstheme="majorHAnsi"/>
          <w:bCs/>
          <w:sz w:val="24"/>
          <w:lang w:val="ru-RU"/>
        </w:rPr>
        <w:t>Республики Молдова</w:t>
      </w:r>
      <w:r w:rsidR="00D541EF">
        <w:rPr>
          <w:rFonts w:ascii="Calibri Light" w:eastAsia="Calibri" w:hAnsi="Calibri Light" w:cstheme="majorHAnsi"/>
          <w:bCs/>
          <w:sz w:val="24"/>
          <w:lang w:val="ru-RU"/>
        </w:rPr>
        <w:t>.</w:t>
      </w:r>
    </w:p>
    <w:p w:rsidR="003C1BDC" w:rsidRPr="00D57D61" w:rsidRDefault="00D541EF" w:rsidP="00D57D61">
      <w:pPr>
        <w:pStyle w:val="ListParagraph"/>
        <w:tabs>
          <w:tab w:val="left" w:pos="0"/>
          <w:tab w:val="left" w:pos="709"/>
        </w:tabs>
        <w:spacing w:line="276" w:lineRule="auto"/>
        <w:ind w:left="0" w:firstLine="786"/>
        <w:rPr>
          <w:rFonts w:ascii="Calibri Light" w:eastAsiaTheme="minorHAnsi" w:hAnsi="Calibri Light" w:cstheme="majorHAnsi"/>
          <w:sz w:val="24"/>
          <w:szCs w:val="22"/>
          <w:lang w:eastAsia="en-US"/>
        </w:rPr>
      </w:pPr>
      <w:r>
        <w:rPr>
          <w:rFonts w:ascii="Calibri Light" w:eastAsiaTheme="minorHAnsi" w:hAnsi="Calibri Light" w:cstheme="majorHAnsi"/>
          <w:sz w:val="24"/>
          <w:szCs w:val="22"/>
          <w:lang w:val="ru-RU" w:eastAsia="en-US"/>
        </w:rPr>
        <w:t xml:space="preserve">Тем не менее, в этом контексте подчеркивается, что ГС </w:t>
      </w:r>
      <w:r w:rsidRPr="00256CA4">
        <w:rPr>
          <w:rFonts w:ascii="Calibri Light" w:eastAsiaTheme="minorHAnsi" w:hAnsi="Calibri Light" w:cstheme="majorHAnsi"/>
          <w:sz w:val="24"/>
          <w:szCs w:val="22"/>
          <w:lang w:eastAsia="en-US"/>
        </w:rPr>
        <w:t>„</w:t>
      </w:r>
      <w:r w:rsidRPr="00D541EF">
        <w:rPr>
          <w:rFonts w:ascii="Calibri Light" w:eastAsiaTheme="minorHAnsi" w:hAnsi="Calibri Light" w:cstheme="majorHAnsi"/>
          <w:sz w:val="24"/>
          <w:szCs w:val="22"/>
          <w:lang w:eastAsia="en-US"/>
        </w:rPr>
        <w:t xml:space="preserve">Государственный центр по аттестации и апробации средств фитосанитарного назначения и средств, повышающих плодородие почвы” </w:t>
      </w:r>
      <w:r>
        <w:rPr>
          <w:rFonts w:ascii="Calibri Light" w:eastAsiaTheme="minorHAnsi" w:hAnsi="Calibri Light" w:cstheme="majorHAnsi"/>
          <w:sz w:val="24"/>
          <w:szCs w:val="22"/>
          <w:lang w:val="ru-RU" w:eastAsia="en-US"/>
        </w:rPr>
        <w:t xml:space="preserve">несет ответственность за прием запросов и документов от </w:t>
      </w:r>
      <w:r w:rsidR="00084D15">
        <w:rPr>
          <w:rFonts w:ascii="Calibri Light" w:eastAsiaTheme="minorHAnsi" w:hAnsi="Calibri Light" w:cstheme="majorHAnsi"/>
          <w:sz w:val="24"/>
          <w:szCs w:val="22"/>
          <w:lang w:val="ru-RU" w:eastAsia="en-US"/>
        </w:rPr>
        <w:t xml:space="preserve">владельцев </w:t>
      </w:r>
      <w:r w:rsidR="00271B47">
        <w:rPr>
          <w:rFonts w:ascii="Calibri Light" w:eastAsiaTheme="minorHAnsi" w:hAnsi="Calibri Light" w:cstheme="majorHAnsi"/>
          <w:sz w:val="24"/>
          <w:szCs w:val="22"/>
          <w:lang w:val="ru-RU" w:eastAsia="en-US"/>
        </w:rPr>
        <w:t>разрешений на</w:t>
      </w:r>
      <w:r w:rsidR="00084D15">
        <w:rPr>
          <w:rFonts w:ascii="Calibri Light" w:eastAsiaTheme="minorHAnsi" w:hAnsi="Calibri Light" w:cstheme="majorHAnsi"/>
          <w:sz w:val="24"/>
          <w:szCs w:val="22"/>
          <w:lang w:val="ru-RU" w:eastAsia="en-US"/>
        </w:rPr>
        <w:t xml:space="preserve"> </w:t>
      </w:r>
      <w:r w:rsidR="00084D15">
        <w:rPr>
          <w:rFonts w:ascii="Calibri Light" w:hAnsi="Calibri Light" w:cstheme="majorHAnsi"/>
          <w:sz w:val="24"/>
          <w:lang w:val="ru-RU"/>
        </w:rPr>
        <w:t>ф</w:t>
      </w:r>
      <w:r w:rsidR="00084D15" w:rsidRPr="007938A8">
        <w:rPr>
          <w:rFonts w:ascii="Calibri Light" w:hAnsi="Calibri Light" w:cstheme="majorHAnsi"/>
          <w:sz w:val="24"/>
          <w:lang w:val="ru-RU"/>
        </w:rPr>
        <w:t>итосанитарны</w:t>
      </w:r>
      <w:r w:rsidR="00271B47">
        <w:rPr>
          <w:rFonts w:ascii="Calibri Light" w:hAnsi="Calibri Light" w:cstheme="majorHAnsi"/>
          <w:sz w:val="24"/>
          <w:lang w:val="ru-RU"/>
        </w:rPr>
        <w:t>е</w:t>
      </w:r>
      <w:r w:rsidR="00084D15" w:rsidRPr="007938A8">
        <w:rPr>
          <w:rFonts w:ascii="Calibri Light" w:hAnsi="Calibri Light" w:cstheme="majorHAnsi"/>
          <w:sz w:val="24"/>
          <w:lang w:val="ru-RU"/>
        </w:rPr>
        <w:t xml:space="preserve"> </w:t>
      </w:r>
      <w:r w:rsidR="00084D15">
        <w:rPr>
          <w:rFonts w:ascii="Calibri Light" w:hAnsi="Calibri Light" w:cstheme="majorHAnsi"/>
          <w:sz w:val="24"/>
          <w:lang w:val="ru-RU"/>
        </w:rPr>
        <w:t>средств</w:t>
      </w:r>
      <w:r w:rsidR="00271B47">
        <w:rPr>
          <w:rFonts w:ascii="Calibri Light" w:hAnsi="Calibri Light" w:cstheme="majorHAnsi"/>
          <w:sz w:val="24"/>
          <w:lang w:val="ru-RU"/>
        </w:rPr>
        <w:t>а</w:t>
      </w:r>
      <w:r w:rsidR="00084D15">
        <w:rPr>
          <w:rFonts w:ascii="Calibri Light" w:hAnsi="Calibri Light" w:cstheme="majorHAnsi"/>
          <w:sz w:val="24"/>
          <w:lang w:val="ru-RU"/>
        </w:rPr>
        <w:t xml:space="preserve"> </w:t>
      </w:r>
      <w:r w:rsidR="00084D15" w:rsidRPr="007938A8">
        <w:rPr>
          <w:rFonts w:ascii="Calibri Light" w:hAnsi="Calibri Light" w:cstheme="majorHAnsi"/>
          <w:sz w:val="24"/>
          <w:lang w:val="ru-RU"/>
        </w:rPr>
        <w:t>и</w:t>
      </w:r>
      <w:r w:rsidR="00084D15">
        <w:rPr>
          <w:rFonts w:ascii="Calibri Light" w:hAnsi="Calibri Light" w:cstheme="majorHAnsi"/>
          <w:sz w:val="24"/>
          <w:lang w:val="ru-RU"/>
        </w:rPr>
        <w:t>/или удобрени</w:t>
      </w:r>
      <w:r w:rsidR="00271B47">
        <w:rPr>
          <w:rFonts w:ascii="Calibri Light" w:hAnsi="Calibri Light" w:cstheme="majorHAnsi"/>
          <w:sz w:val="24"/>
          <w:lang w:val="ru-RU"/>
        </w:rPr>
        <w:t>я</w:t>
      </w:r>
      <w:r w:rsidR="00084D15">
        <w:rPr>
          <w:rFonts w:ascii="Calibri Light" w:hAnsi="Calibri Light" w:cstheme="majorHAnsi"/>
          <w:sz w:val="24"/>
          <w:lang w:val="ru-RU"/>
        </w:rPr>
        <w:t xml:space="preserve"> с целью включения их в Перечень ФСУ, разрешенных для использования в экологическом </w:t>
      </w:r>
      <w:r w:rsidR="00084D15">
        <w:rPr>
          <w:rFonts w:ascii="Calibri Light" w:eastAsia="Calibri" w:hAnsi="Calibri Light" w:cstheme="majorHAnsi"/>
          <w:bCs/>
          <w:sz w:val="24"/>
          <w:lang w:val="ru-RU"/>
        </w:rPr>
        <w:t xml:space="preserve">сельском хозяйстве, направления дел для оценки и утверждения МСХПП, а также информирования </w:t>
      </w:r>
      <w:r w:rsidR="00271B47">
        <w:rPr>
          <w:rFonts w:ascii="Calibri Light" w:eastAsia="Calibri" w:hAnsi="Calibri Light" w:cstheme="majorHAnsi"/>
          <w:bCs/>
          <w:sz w:val="24"/>
          <w:lang w:val="ru-RU"/>
        </w:rPr>
        <w:t xml:space="preserve">Республиканского межведомственного совета о решении по утверждению и учету соответствующих средств. В результате, ГС </w:t>
      </w:r>
      <w:r w:rsidR="00271B47" w:rsidRPr="00B778EB">
        <w:rPr>
          <w:rFonts w:ascii="Calibri Light" w:hAnsi="Calibri Light" w:cstheme="majorHAnsi"/>
          <w:sz w:val="24"/>
          <w:lang w:val="ru-RU"/>
        </w:rPr>
        <w:t>„</w:t>
      </w:r>
      <w:r w:rsidR="00271B47">
        <w:rPr>
          <w:rFonts w:ascii="Calibri Light" w:hAnsi="Calibri Light" w:cstheme="majorHAnsi"/>
          <w:color w:val="333333"/>
          <w:sz w:val="24"/>
          <w:shd w:val="clear" w:color="auto" w:fill="FFFFFF"/>
          <w:lang w:val="ru-RU"/>
        </w:rPr>
        <w:t>ГЦААФСУ</w:t>
      </w:r>
      <w:r w:rsidR="00271B47" w:rsidRPr="00B778EB">
        <w:rPr>
          <w:rFonts w:ascii="Calibri Light" w:hAnsi="Calibri Light" w:cstheme="majorHAnsi"/>
          <w:color w:val="333333"/>
          <w:sz w:val="24"/>
          <w:shd w:val="clear" w:color="auto" w:fill="FFFFFF"/>
          <w:lang w:val="ru-RU"/>
        </w:rPr>
        <w:t>”</w:t>
      </w:r>
      <w:r w:rsidR="00271B47">
        <w:rPr>
          <w:rFonts w:ascii="Calibri Light" w:hAnsi="Calibri Light" w:cstheme="majorHAnsi"/>
          <w:color w:val="333333"/>
          <w:sz w:val="24"/>
          <w:shd w:val="clear" w:color="auto" w:fill="FFFFFF"/>
          <w:lang w:val="ru-RU"/>
        </w:rPr>
        <w:t xml:space="preserve"> ведет учет, в том числе ФСУ, разрешенных для использования в </w:t>
      </w:r>
      <w:r w:rsidR="00271B47">
        <w:rPr>
          <w:rFonts w:ascii="Calibri Light" w:hAnsi="Calibri Light" w:cstheme="majorHAnsi"/>
          <w:sz w:val="24"/>
          <w:lang w:val="ru-RU"/>
        </w:rPr>
        <w:t xml:space="preserve">экологическом </w:t>
      </w:r>
      <w:r w:rsidR="00271B47">
        <w:rPr>
          <w:rFonts w:ascii="Calibri Light" w:eastAsia="Calibri" w:hAnsi="Calibri Light" w:cstheme="majorHAnsi"/>
          <w:bCs/>
          <w:sz w:val="24"/>
          <w:lang w:val="ru-RU"/>
        </w:rPr>
        <w:t xml:space="preserve">сельском хозяйстве, </w:t>
      </w:r>
      <w:r w:rsidR="00084D15">
        <w:rPr>
          <w:rFonts w:ascii="Calibri Light" w:eastAsia="Calibri" w:hAnsi="Calibri Light" w:cstheme="majorHAnsi"/>
          <w:bCs/>
          <w:sz w:val="24"/>
          <w:lang w:val="ru-RU"/>
        </w:rPr>
        <w:t xml:space="preserve">регистрируя в отдельном регистре пестициды и удобрения, которые могут быть применены аграриями в устойчивом </w:t>
      </w:r>
      <w:r w:rsidR="00084D15" w:rsidRPr="00E04CAC">
        <w:rPr>
          <w:rFonts w:ascii="Calibri Light" w:eastAsia="Calibri" w:hAnsi="Calibri Light" w:cstheme="majorHAnsi"/>
          <w:bCs/>
          <w:sz w:val="24"/>
          <w:lang w:val="ru-RU"/>
        </w:rPr>
        <w:t>сельско</w:t>
      </w:r>
      <w:r w:rsidR="00084D15">
        <w:rPr>
          <w:rFonts w:ascii="Calibri Light" w:eastAsia="Calibri" w:hAnsi="Calibri Light" w:cstheme="majorHAnsi"/>
          <w:bCs/>
          <w:sz w:val="24"/>
          <w:lang w:val="ru-RU"/>
        </w:rPr>
        <w:t>м</w:t>
      </w:r>
      <w:r w:rsidR="00084D15" w:rsidRPr="00E04CAC">
        <w:rPr>
          <w:rFonts w:ascii="Calibri Light" w:eastAsia="Calibri" w:hAnsi="Calibri Light" w:cstheme="majorHAnsi"/>
          <w:bCs/>
          <w:sz w:val="24"/>
          <w:lang w:val="ru-RU"/>
        </w:rPr>
        <w:t xml:space="preserve"> хозяйств</w:t>
      </w:r>
      <w:r w:rsidR="00084D15">
        <w:rPr>
          <w:rFonts w:ascii="Calibri Light" w:eastAsia="Calibri" w:hAnsi="Calibri Light" w:cstheme="majorHAnsi"/>
          <w:bCs/>
          <w:sz w:val="24"/>
          <w:lang w:val="ru-RU"/>
        </w:rPr>
        <w:t>е.</w:t>
      </w:r>
      <w:r w:rsidR="00084D15">
        <w:rPr>
          <w:rFonts w:ascii="Calibri Light" w:eastAsiaTheme="minorHAnsi" w:hAnsi="Calibri Light" w:cstheme="majorHAnsi"/>
          <w:sz w:val="24"/>
          <w:szCs w:val="22"/>
          <w:lang w:val="ru-RU" w:eastAsia="en-US"/>
        </w:rPr>
        <w:t xml:space="preserve"> </w:t>
      </w:r>
      <w:r w:rsidR="00271B47">
        <w:rPr>
          <w:rFonts w:ascii="Calibri Light" w:eastAsiaTheme="minorHAnsi" w:hAnsi="Calibri Light" w:cstheme="majorHAnsi"/>
          <w:sz w:val="24"/>
          <w:szCs w:val="22"/>
          <w:lang w:val="ru-RU" w:eastAsia="en-US"/>
        </w:rPr>
        <w:t>Таким образом</w:t>
      </w:r>
      <w:r w:rsidR="00C534E2">
        <w:rPr>
          <w:rFonts w:ascii="Calibri Light" w:eastAsiaTheme="minorHAnsi" w:hAnsi="Calibri Light" w:cstheme="majorHAnsi"/>
          <w:sz w:val="24"/>
          <w:szCs w:val="22"/>
          <w:lang w:val="ru-RU" w:eastAsia="en-US"/>
        </w:rPr>
        <w:t>,</w:t>
      </w:r>
      <w:r w:rsidR="00271B47">
        <w:rPr>
          <w:rFonts w:ascii="Calibri Light" w:eastAsiaTheme="minorHAnsi" w:hAnsi="Calibri Light" w:cstheme="majorHAnsi"/>
          <w:sz w:val="24"/>
          <w:szCs w:val="22"/>
          <w:lang w:val="ru-RU" w:eastAsia="en-US"/>
        </w:rPr>
        <w:t xml:space="preserve"> подчеркивается, что ответственные органы прилагают усилия для предоставления возможности развития, соотнесенно</w:t>
      </w:r>
      <w:r w:rsidR="00C534E2">
        <w:rPr>
          <w:rFonts w:ascii="Calibri Light" w:eastAsiaTheme="minorHAnsi" w:hAnsi="Calibri Light" w:cstheme="majorHAnsi"/>
          <w:sz w:val="24"/>
          <w:szCs w:val="22"/>
          <w:lang w:val="ru-RU" w:eastAsia="en-US"/>
        </w:rPr>
        <w:t>го</w:t>
      </w:r>
      <w:r w:rsidR="00271B47">
        <w:rPr>
          <w:rFonts w:ascii="Calibri Light" w:eastAsiaTheme="minorHAnsi" w:hAnsi="Calibri Light" w:cstheme="majorHAnsi"/>
          <w:sz w:val="24"/>
          <w:szCs w:val="22"/>
          <w:lang w:val="ru-RU" w:eastAsia="en-US"/>
        </w:rPr>
        <w:t xml:space="preserve"> с </w:t>
      </w:r>
      <w:r w:rsidR="008F1600">
        <w:rPr>
          <w:rFonts w:ascii="Calibri Light" w:hAnsi="Calibri Light" w:cstheme="majorHAnsi"/>
          <w:sz w:val="24"/>
          <w:lang w:val="ru-RU"/>
        </w:rPr>
        <w:t xml:space="preserve">экологическими принципами, безопасностью и экологическими продуктами питания, которые </w:t>
      </w:r>
      <w:r w:rsidR="008F1600" w:rsidRPr="008F1600">
        <w:rPr>
          <w:rFonts w:ascii="Calibri Light" w:eastAsiaTheme="minorHAnsi" w:hAnsi="Calibri Light" w:cstheme="majorHAnsi"/>
          <w:sz w:val="24"/>
          <w:szCs w:val="22"/>
          <w:lang w:eastAsia="en-US"/>
        </w:rPr>
        <w:t>оказыва</w:t>
      </w:r>
      <w:r w:rsidR="008F1600">
        <w:rPr>
          <w:rFonts w:ascii="Calibri Light" w:eastAsiaTheme="minorHAnsi" w:hAnsi="Calibri Light" w:cstheme="majorHAnsi"/>
          <w:sz w:val="24"/>
          <w:szCs w:val="22"/>
          <w:lang w:val="ru-RU" w:eastAsia="en-US"/>
        </w:rPr>
        <w:t>ю</w:t>
      </w:r>
      <w:r w:rsidR="008F1600" w:rsidRPr="008F1600">
        <w:rPr>
          <w:rFonts w:ascii="Calibri Light" w:eastAsiaTheme="minorHAnsi" w:hAnsi="Calibri Light" w:cstheme="majorHAnsi"/>
          <w:sz w:val="24"/>
          <w:szCs w:val="22"/>
          <w:lang w:eastAsia="en-US"/>
        </w:rPr>
        <w:t>тся безвредным</w:t>
      </w:r>
      <w:r w:rsidR="008F1600">
        <w:rPr>
          <w:rFonts w:ascii="Calibri Light" w:eastAsiaTheme="minorHAnsi" w:hAnsi="Calibri Light" w:cstheme="majorHAnsi"/>
          <w:sz w:val="24"/>
          <w:szCs w:val="22"/>
          <w:lang w:val="ru-RU" w:eastAsia="en-US"/>
        </w:rPr>
        <w:t>и</w:t>
      </w:r>
      <w:r w:rsidR="008F1600" w:rsidRPr="008F1600">
        <w:rPr>
          <w:rFonts w:ascii="Calibri Light" w:eastAsiaTheme="minorHAnsi" w:hAnsi="Calibri Light" w:cstheme="majorHAnsi"/>
          <w:sz w:val="24"/>
          <w:szCs w:val="22"/>
          <w:lang w:eastAsia="en-US"/>
        </w:rPr>
        <w:t xml:space="preserve"> для человека и окружающей среды.</w:t>
      </w:r>
      <w:r w:rsidR="00256CA4" w:rsidRPr="00256CA4">
        <w:rPr>
          <w:rFonts w:ascii="Calibri Light" w:eastAsiaTheme="minorHAnsi" w:hAnsi="Calibri Light" w:cstheme="majorHAnsi"/>
          <w:sz w:val="24"/>
          <w:szCs w:val="22"/>
          <w:lang w:eastAsia="en-US"/>
        </w:rPr>
        <w:t xml:space="preserve"> </w:t>
      </w:r>
    </w:p>
    <w:p w:rsidR="00256CA4" w:rsidRPr="008F1600" w:rsidRDefault="00256CA4" w:rsidP="00256CA4">
      <w:pPr>
        <w:pStyle w:val="Heading2"/>
        <w:rPr>
          <w:rFonts w:ascii="Calibri Light" w:hAnsi="Calibri Light" w:cstheme="majorHAnsi"/>
          <w:b/>
          <w:i/>
          <w:color w:val="000000" w:themeColor="text1"/>
          <w:sz w:val="24"/>
          <w:szCs w:val="24"/>
          <w:lang w:val="ru-RU"/>
        </w:rPr>
      </w:pPr>
      <w:bookmarkStart w:id="19" w:name="_Toc98239704"/>
      <w:r w:rsidRPr="008F1600">
        <w:rPr>
          <w:rFonts w:ascii="Calibri Light" w:hAnsi="Calibri Light" w:cstheme="majorHAnsi"/>
          <w:b/>
          <w:i/>
          <w:color w:val="000000" w:themeColor="text1"/>
          <w:sz w:val="24"/>
          <w:szCs w:val="24"/>
          <w:lang w:val="ru-RU"/>
        </w:rPr>
        <w:t xml:space="preserve">4.2.2 </w:t>
      </w:r>
      <w:r w:rsidR="008F1600">
        <w:rPr>
          <w:rFonts w:ascii="Calibri Light" w:hAnsi="Calibri Light" w:cstheme="majorHAnsi"/>
          <w:b/>
          <w:i/>
          <w:color w:val="000000" w:themeColor="text1"/>
          <w:sz w:val="24"/>
          <w:szCs w:val="24"/>
          <w:lang w:val="ru-RU"/>
        </w:rPr>
        <w:t>Импорт</w:t>
      </w:r>
      <w:r w:rsidR="008F1600" w:rsidRPr="008F1600">
        <w:rPr>
          <w:rFonts w:ascii="Calibri Light" w:hAnsi="Calibri Light" w:cstheme="majorHAnsi"/>
          <w:b/>
          <w:i/>
          <w:color w:val="000000" w:themeColor="text1"/>
          <w:sz w:val="24"/>
          <w:szCs w:val="24"/>
          <w:lang w:val="ru-RU"/>
        </w:rPr>
        <w:t xml:space="preserve"> фитосанитарны</w:t>
      </w:r>
      <w:r w:rsidR="008F1600">
        <w:rPr>
          <w:rFonts w:ascii="Calibri Light" w:hAnsi="Calibri Light" w:cstheme="majorHAnsi"/>
          <w:b/>
          <w:i/>
          <w:color w:val="000000" w:themeColor="text1"/>
          <w:sz w:val="24"/>
          <w:szCs w:val="24"/>
          <w:lang w:val="ru-RU"/>
        </w:rPr>
        <w:t>х</w:t>
      </w:r>
      <w:r w:rsidR="008F1600" w:rsidRPr="008F1600">
        <w:rPr>
          <w:rFonts w:ascii="Calibri Light" w:hAnsi="Calibri Light" w:cstheme="majorHAnsi"/>
          <w:b/>
          <w:i/>
          <w:color w:val="000000" w:themeColor="text1"/>
          <w:sz w:val="24"/>
          <w:szCs w:val="24"/>
          <w:lang w:val="ru-RU"/>
        </w:rPr>
        <w:t xml:space="preserve"> средств и удобрени</w:t>
      </w:r>
      <w:r w:rsidR="008F1600">
        <w:rPr>
          <w:rFonts w:ascii="Calibri Light" w:hAnsi="Calibri Light" w:cstheme="majorHAnsi"/>
          <w:b/>
          <w:i/>
          <w:color w:val="000000" w:themeColor="text1"/>
          <w:sz w:val="24"/>
          <w:szCs w:val="24"/>
          <w:lang w:val="ru-RU"/>
        </w:rPr>
        <w:t>й</w:t>
      </w:r>
      <w:bookmarkEnd w:id="19"/>
      <w:r w:rsidR="008F1600" w:rsidRPr="008F1600">
        <w:rPr>
          <w:rFonts w:ascii="Calibri Light" w:hAnsi="Calibri Light" w:cstheme="majorHAnsi"/>
          <w:b/>
          <w:i/>
          <w:color w:val="000000" w:themeColor="text1"/>
          <w:sz w:val="24"/>
          <w:szCs w:val="24"/>
          <w:lang w:val="ru-RU"/>
        </w:rPr>
        <w:t xml:space="preserve"> </w:t>
      </w:r>
    </w:p>
    <w:p w:rsidR="00C534E2" w:rsidRPr="00C534E2" w:rsidRDefault="00256CA4" w:rsidP="00256CA4">
      <w:pPr>
        <w:pStyle w:val="Heading3"/>
        <w:jc w:val="both"/>
        <w:rPr>
          <w:rFonts w:ascii="Calibri Light" w:eastAsiaTheme="minorHAnsi" w:hAnsi="Calibri Light" w:cstheme="majorHAnsi"/>
          <w:i/>
          <w:color w:val="000000" w:themeColor="text1"/>
          <w:lang w:val="ru-RU"/>
        </w:rPr>
      </w:pPr>
      <w:bookmarkStart w:id="20" w:name="_Toc98239705"/>
      <w:r w:rsidRPr="00C534E2">
        <w:rPr>
          <w:rFonts w:ascii="Calibri Light" w:eastAsiaTheme="minorHAnsi" w:hAnsi="Calibri Light" w:cstheme="majorHAnsi"/>
          <w:i/>
          <w:color w:val="000000" w:themeColor="text1"/>
          <w:lang w:val="ru-RU"/>
        </w:rPr>
        <w:t xml:space="preserve">4.2.2.1 </w:t>
      </w:r>
      <w:r w:rsidR="00C534E2">
        <w:rPr>
          <w:rFonts w:ascii="Calibri Light" w:eastAsiaTheme="minorHAnsi" w:hAnsi="Calibri Light" w:cstheme="majorHAnsi"/>
          <w:i/>
          <w:color w:val="000000" w:themeColor="text1"/>
          <w:lang w:val="ru-RU"/>
        </w:rPr>
        <w:t xml:space="preserve">Контроли, проведенные Национальным агентством по безопасности пищевых продуктов, на этапе импорта </w:t>
      </w:r>
      <w:r w:rsidR="00C534E2" w:rsidRPr="00C534E2">
        <w:rPr>
          <w:rFonts w:ascii="Calibri Light" w:eastAsiaTheme="minorHAnsi" w:hAnsi="Calibri Light" w:cstheme="majorHAnsi"/>
          <w:i/>
          <w:color w:val="000000" w:themeColor="text1"/>
          <w:lang w:val="ru-RU"/>
        </w:rPr>
        <w:t>фитосанитарны</w:t>
      </w:r>
      <w:r w:rsidR="00C534E2">
        <w:rPr>
          <w:rFonts w:ascii="Calibri Light" w:eastAsiaTheme="minorHAnsi" w:hAnsi="Calibri Light" w:cstheme="majorHAnsi"/>
          <w:i/>
          <w:color w:val="000000" w:themeColor="text1"/>
          <w:lang w:val="ru-RU"/>
        </w:rPr>
        <w:t>х</w:t>
      </w:r>
      <w:r w:rsidR="00C534E2" w:rsidRPr="00C534E2">
        <w:rPr>
          <w:rFonts w:ascii="Calibri Light" w:eastAsiaTheme="minorHAnsi" w:hAnsi="Calibri Light" w:cstheme="majorHAnsi"/>
          <w:i/>
          <w:color w:val="000000" w:themeColor="text1"/>
          <w:lang w:val="ru-RU"/>
        </w:rPr>
        <w:t xml:space="preserve"> средств и удобрени</w:t>
      </w:r>
      <w:r w:rsidR="00C534E2">
        <w:rPr>
          <w:rFonts w:ascii="Calibri Light" w:eastAsiaTheme="minorHAnsi" w:hAnsi="Calibri Light" w:cstheme="majorHAnsi"/>
          <w:i/>
          <w:color w:val="000000" w:themeColor="text1"/>
          <w:lang w:val="ru-RU"/>
        </w:rPr>
        <w:t>й не основываются на рисках, в их рамках были применены все виды контроля.</w:t>
      </w:r>
      <w:bookmarkEnd w:id="20"/>
    </w:p>
    <w:p w:rsidR="00C534E2" w:rsidRDefault="00C534E2" w:rsidP="00256CA4">
      <w:pPr>
        <w:spacing w:after="0"/>
        <w:ind w:firstLine="709"/>
        <w:jc w:val="both"/>
        <w:rPr>
          <w:rFonts w:ascii="Calibri Light" w:hAnsi="Calibri Light" w:cstheme="majorHAnsi"/>
          <w:sz w:val="24"/>
          <w:lang w:val="ru-RU"/>
        </w:rPr>
      </w:pPr>
      <w:r>
        <w:rPr>
          <w:rFonts w:ascii="Calibri Light" w:hAnsi="Calibri Light" w:cstheme="majorHAnsi"/>
          <w:sz w:val="24"/>
          <w:lang w:val="ru-RU"/>
        </w:rPr>
        <w:t xml:space="preserve">Введение в оборот ФСУ на территории </w:t>
      </w:r>
      <w:r w:rsidRPr="00E04CAC">
        <w:rPr>
          <w:rFonts w:ascii="Calibri Light" w:eastAsia="Calibri" w:hAnsi="Calibri Light" w:cstheme="majorHAnsi"/>
          <w:bCs/>
          <w:sz w:val="24"/>
          <w:szCs w:val="24"/>
          <w:lang w:val="ru-RU"/>
        </w:rPr>
        <w:t>Республики Молдова</w:t>
      </w:r>
      <w:r>
        <w:rPr>
          <w:rFonts w:ascii="Calibri Light" w:eastAsia="Calibri" w:hAnsi="Calibri Light" w:cstheme="majorHAnsi"/>
          <w:bCs/>
          <w:sz w:val="24"/>
          <w:szCs w:val="24"/>
          <w:lang w:val="ru-RU"/>
        </w:rPr>
        <w:t xml:space="preserve"> </w:t>
      </w:r>
      <w:r w:rsidRPr="00C534E2">
        <w:rPr>
          <w:rFonts w:ascii="Calibri Light" w:hAnsi="Calibri Light" w:cstheme="majorHAnsi"/>
          <w:sz w:val="24"/>
          <w:lang w:val="ru-RU"/>
        </w:rPr>
        <w:t xml:space="preserve">производится либо путем их импорта, либо путем </w:t>
      </w:r>
      <w:r>
        <w:rPr>
          <w:rFonts w:ascii="Calibri Light" w:hAnsi="Calibri Light" w:cstheme="majorHAnsi"/>
          <w:sz w:val="24"/>
          <w:lang w:val="ru-RU"/>
        </w:rPr>
        <w:t xml:space="preserve">их </w:t>
      </w:r>
      <w:r w:rsidRPr="00C534E2">
        <w:rPr>
          <w:rFonts w:ascii="Calibri Light" w:hAnsi="Calibri Light" w:cstheme="majorHAnsi"/>
          <w:sz w:val="24"/>
          <w:lang w:val="ru-RU"/>
        </w:rPr>
        <w:t>производства на территории страны.</w:t>
      </w:r>
    </w:p>
    <w:p w:rsidR="00C534E2" w:rsidRDefault="00C534E2" w:rsidP="00256CA4">
      <w:pPr>
        <w:spacing w:after="0"/>
        <w:ind w:firstLine="709"/>
        <w:jc w:val="both"/>
        <w:rPr>
          <w:rFonts w:ascii="Calibri Light" w:hAnsi="Calibri Light" w:cstheme="majorHAnsi"/>
          <w:sz w:val="24"/>
          <w:lang w:val="ru-RU"/>
        </w:rPr>
      </w:pPr>
      <w:r>
        <w:rPr>
          <w:rFonts w:ascii="Calibri Light" w:hAnsi="Calibri Light" w:cstheme="majorHAnsi"/>
          <w:sz w:val="24"/>
          <w:lang w:val="ru-RU"/>
        </w:rPr>
        <w:t>Импорт ФСУ осуществляется лишь в случае</w:t>
      </w:r>
      <w:r w:rsidR="0047670F">
        <w:rPr>
          <w:rFonts w:ascii="Calibri Light" w:hAnsi="Calibri Light" w:cstheme="majorHAnsi"/>
          <w:sz w:val="24"/>
          <w:lang w:val="ru-RU"/>
        </w:rPr>
        <w:t xml:space="preserve">, в котором они будут иметь ожидаемый биологический эффект согласно специальному назначению, безопасны для человека, животных и окружающей среды, с условием соблюдения положений по их применению и соответствия национальным стандартам, </w:t>
      </w:r>
      <w:r w:rsidR="0047670F">
        <w:rPr>
          <w:rFonts w:ascii="Calibri Light" w:eastAsia="Times New Roman" w:hAnsi="Calibri Light" w:cstheme="majorHAnsi"/>
          <w:sz w:val="24"/>
          <w:szCs w:val="24"/>
          <w:lang w:val="ru-RU"/>
        </w:rPr>
        <w:t>ф</w:t>
      </w:r>
      <w:r w:rsidR="0047670F" w:rsidRPr="007938A8">
        <w:rPr>
          <w:rFonts w:ascii="Calibri Light" w:eastAsia="Times New Roman" w:hAnsi="Calibri Light" w:cstheme="majorHAnsi"/>
          <w:sz w:val="24"/>
          <w:szCs w:val="24"/>
          <w:lang w:val="ru-RU"/>
        </w:rPr>
        <w:t>итосанитарны</w:t>
      </w:r>
      <w:r w:rsidR="0047670F">
        <w:rPr>
          <w:rFonts w:ascii="Calibri Light" w:eastAsia="Times New Roman" w:hAnsi="Calibri Light" w:cstheme="majorHAnsi"/>
          <w:sz w:val="24"/>
          <w:szCs w:val="24"/>
          <w:lang w:val="ru-RU"/>
        </w:rPr>
        <w:t>м положениям и другим нормативно-техническим докумен</w:t>
      </w:r>
      <w:r w:rsidR="007E54B2">
        <w:rPr>
          <w:rFonts w:ascii="Calibri Light" w:eastAsia="Times New Roman" w:hAnsi="Calibri Light" w:cstheme="majorHAnsi"/>
          <w:sz w:val="24"/>
          <w:szCs w:val="24"/>
          <w:lang w:val="ru-RU"/>
        </w:rPr>
        <w:t>т</w:t>
      </w:r>
      <w:r w:rsidR="0047670F">
        <w:rPr>
          <w:rFonts w:ascii="Calibri Light" w:eastAsia="Times New Roman" w:hAnsi="Calibri Light" w:cstheme="majorHAnsi"/>
          <w:sz w:val="24"/>
          <w:szCs w:val="24"/>
          <w:lang w:val="ru-RU"/>
        </w:rPr>
        <w:t>а</w:t>
      </w:r>
      <w:r w:rsidR="007E54B2">
        <w:rPr>
          <w:rFonts w:ascii="Calibri Light" w:eastAsia="Times New Roman" w:hAnsi="Calibri Light" w:cstheme="majorHAnsi"/>
          <w:sz w:val="24"/>
          <w:szCs w:val="24"/>
          <w:lang w:val="ru-RU"/>
        </w:rPr>
        <w:t>м</w:t>
      </w:r>
      <w:r w:rsidR="009D56C4">
        <w:rPr>
          <w:rFonts w:ascii="Calibri Light" w:eastAsia="Times New Roman" w:hAnsi="Calibri Light" w:cstheme="majorHAnsi"/>
          <w:sz w:val="24"/>
          <w:szCs w:val="24"/>
          <w:lang w:val="ru-RU"/>
        </w:rPr>
        <w:t>.</w:t>
      </w:r>
    </w:p>
    <w:p w:rsidR="009D56C4" w:rsidRDefault="009D56C4" w:rsidP="00256CA4">
      <w:pPr>
        <w:pStyle w:val="ListParagraph"/>
        <w:tabs>
          <w:tab w:val="left" w:pos="0"/>
          <w:tab w:val="left" w:pos="709"/>
        </w:tabs>
        <w:spacing w:line="276" w:lineRule="auto"/>
        <w:ind w:left="0" w:firstLine="851"/>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lastRenderedPageBreak/>
        <w:t xml:space="preserve">Импортируемые средства подлежат </w:t>
      </w:r>
      <w:r w:rsidRPr="009D56C4">
        <w:rPr>
          <w:rFonts w:ascii="Calibri Light" w:eastAsiaTheme="minorHAnsi" w:hAnsi="Calibri Light" w:cstheme="majorHAnsi"/>
          <w:sz w:val="24"/>
          <w:szCs w:val="22"/>
          <w:lang w:val="ru-RU" w:eastAsia="en-US"/>
        </w:rPr>
        <w:t>таможенному оформлению</w:t>
      </w:r>
      <w:r>
        <w:rPr>
          <w:rFonts w:ascii="Calibri Light" w:eastAsiaTheme="minorHAnsi" w:hAnsi="Calibri Light" w:cstheme="majorHAnsi"/>
          <w:sz w:val="24"/>
          <w:szCs w:val="22"/>
          <w:lang w:val="ru-RU" w:eastAsia="en-US"/>
        </w:rPr>
        <w:t xml:space="preserve"> и </w:t>
      </w:r>
      <w:r w:rsidR="00BC2D8B">
        <w:rPr>
          <w:rFonts w:ascii="Calibri Light" w:hAnsi="Calibri Light" w:cstheme="majorHAnsi"/>
          <w:sz w:val="24"/>
          <w:lang w:val="ru-RU"/>
        </w:rPr>
        <w:t>ф</w:t>
      </w:r>
      <w:r w:rsidR="00BC2D8B" w:rsidRPr="007938A8">
        <w:rPr>
          <w:rFonts w:ascii="Calibri Light" w:hAnsi="Calibri Light" w:cstheme="majorHAnsi"/>
          <w:sz w:val="24"/>
          <w:lang w:val="ru-RU"/>
        </w:rPr>
        <w:t>итосанитарн</w:t>
      </w:r>
      <w:r w:rsidR="00BC2D8B">
        <w:rPr>
          <w:rFonts w:ascii="Calibri Light" w:hAnsi="Calibri Light" w:cstheme="majorHAnsi"/>
          <w:sz w:val="24"/>
          <w:lang w:val="ru-RU"/>
        </w:rPr>
        <w:t>ому контролю.</w:t>
      </w:r>
      <w:r w:rsidR="00351375">
        <w:rPr>
          <w:rFonts w:ascii="Calibri Light" w:hAnsi="Calibri Light" w:cstheme="majorHAnsi"/>
          <w:sz w:val="24"/>
          <w:lang w:val="ru-RU"/>
        </w:rPr>
        <w:t xml:space="preserve"> Действующие нормы содержат двойственность относительно процедуры инспектирования ФСУ на импорт, поэтому они усложняют деятельность как инспекторов НАБПП, так и экономических агентов импортеров. Или, один из соответствующих нормативных актов предусматривает необходимость проведения НАБПП анализа рисков</w:t>
      </w:r>
      <w:r w:rsidR="00351375" w:rsidRPr="00256CA4">
        <w:rPr>
          <w:rStyle w:val="FootnoteReference"/>
          <w:rFonts w:ascii="Calibri Light" w:eastAsiaTheme="minorHAnsi" w:hAnsi="Calibri Light" w:cstheme="majorHAnsi"/>
          <w:sz w:val="24"/>
          <w:szCs w:val="22"/>
          <w:lang w:eastAsia="en-US"/>
        </w:rPr>
        <w:footnoteReference w:id="28"/>
      </w:r>
      <w:r w:rsidR="00351375">
        <w:rPr>
          <w:rFonts w:ascii="Calibri Light" w:hAnsi="Calibri Light" w:cstheme="majorHAnsi"/>
          <w:sz w:val="24"/>
          <w:lang w:val="ru-RU"/>
        </w:rPr>
        <w:t xml:space="preserve"> при ввозе</w:t>
      </w:r>
      <w:r w:rsidR="00A3009F">
        <w:rPr>
          <w:rFonts w:ascii="Calibri Light" w:hAnsi="Calibri Light" w:cstheme="majorHAnsi"/>
          <w:sz w:val="24"/>
          <w:lang w:val="ru-RU"/>
        </w:rPr>
        <w:t xml:space="preserve"> или транзите товаров с целью применения механизмов проверки. В настоящее время НАБПП проводит 3 вида контролей:</w:t>
      </w:r>
    </w:p>
    <w:p w:rsidR="00A3009F" w:rsidRDefault="00256CA4" w:rsidP="00256CA4">
      <w:pPr>
        <w:pStyle w:val="ListParagraph"/>
        <w:tabs>
          <w:tab w:val="left" w:pos="0"/>
          <w:tab w:val="left" w:pos="709"/>
        </w:tabs>
        <w:spacing w:line="276" w:lineRule="auto"/>
        <w:ind w:hanging="436"/>
        <w:rPr>
          <w:rFonts w:ascii="Calibri Light" w:eastAsiaTheme="minorHAnsi" w:hAnsi="Calibri Light" w:cstheme="majorHAnsi"/>
          <w:sz w:val="24"/>
          <w:szCs w:val="22"/>
          <w:lang w:val="ru-RU" w:eastAsia="en-US"/>
        </w:rPr>
      </w:pPr>
      <w:r w:rsidRPr="00256CA4">
        <w:rPr>
          <w:rFonts w:ascii="Calibri Light" w:eastAsiaTheme="minorHAnsi" w:hAnsi="Calibri Light" w:cstheme="majorHAnsi"/>
          <w:sz w:val="24"/>
          <w:szCs w:val="22"/>
          <w:lang w:eastAsia="en-US"/>
        </w:rPr>
        <w:t xml:space="preserve">i) </w:t>
      </w:r>
      <w:r w:rsidR="00A3009F">
        <w:rPr>
          <w:rFonts w:ascii="Calibri Light" w:hAnsi="Calibri Light" w:cstheme="majorHAnsi"/>
          <w:sz w:val="24"/>
          <w:lang w:val="ru-RU"/>
        </w:rPr>
        <w:t>контроль документов, которые сопровождают соответствующую партию товара;</w:t>
      </w:r>
    </w:p>
    <w:p w:rsidR="00256CA4" w:rsidRPr="00A3009F" w:rsidRDefault="00256CA4" w:rsidP="00A3009F">
      <w:pPr>
        <w:pStyle w:val="ListParagraph"/>
        <w:tabs>
          <w:tab w:val="left" w:pos="0"/>
          <w:tab w:val="left" w:pos="709"/>
        </w:tabs>
        <w:spacing w:line="276" w:lineRule="auto"/>
        <w:ind w:hanging="436"/>
        <w:rPr>
          <w:rFonts w:ascii="Calibri Light" w:eastAsiaTheme="minorHAnsi" w:hAnsi="Calibri Light" w:cstheme="majorHAnsi"/>
          <w:sz w:val="24"/>
          <w:szCs w:val="22"/>
          <w:lang w:val="ru-RU" w:eastAsia="en-US"/>
        </w:rPr>
      </w:pPr>
      <w:r w:rsidRPr="00256CA4">
        <w:rPr>
          <w:rFonts w:ascii="Calibri Light" w:eastAsiaTheme="minorHAnsi" w:hAnsi="Calibri Light" w:cstheme="majorHAnsi"/>
          <w:sz w:val="24"/>
          <w:szCs w:val="22"/>
          <w:lang w:eastAsia="en-US"/>
        </w:rPr>
        <w:t xml:space="preserve">ii) </w:t>
      </w:r>
      <w:r w:rsidR="00A3009F">
        <w:rPr>
          <w:rFonts w:ascii="Calibri Light" w:eastAsiaTheme="minorHAnsi" w:hAnsi="Calibri Light" w:cstheme="majorHAnsi"/>
          <w:sz w:val="24"/>
          <w:szCs w:val="22"/>
          <w:lang w:val="ru-RU" w:eastAsia="en-US"/>
        </w:rPr>
        <w:t>контроль</w:t>
      </w:r>
      <w:r w:rsidR="00A3009F" w:rsidRPr="00A3009F">
        <w:rPr>
          <w:rFonts w:ascii="Calibri Light" w:eastAsiaTheme="minorHAnsi" w:hAnsi="Calibri Light" w:cstheme="majorHAnsi"/>
          <w:sz w:val="24"/>
          <w:szCs w:val="22"/>
          <w:lang w:val="ru-RU" w:eastAsia="en-US"/>
        </w:rPr>
        <w:t xml:space="preserve"> идентичности товаров, подлежащих контролю</w:t>
      </w:r>
      <w:r w:rsidR="00A3009F">
        <w:rPr>
          <w:rFonts w:ascii="Calibri Light" w:eastAsiaTheme="minorHAnsi" w:hAnsi="Calibri Light" w:cstheme="majorHAnsi"/>
          <w:sz w:val="24"/>
          <w:szCs w:val="22"/>
          <w:lang w:val="ru-RU" w:eastAsia="en-US"/>
        </w:rPr>
        <w:t>;</w:t>
      </w:r>
    </w:p>
    <w:p w:rsidR="00A3009F" w:rsidRDefault="00256CA4" w:rsidP="00A3009F">
      <w:pPr>
        <w:pStyle w:val="ListParagraph"/>
        <w:tabs>
          <w:tab w:val="left" w:pos="0"/>
          <w:tab w:val="left" w:pos="567"/>
        </w:tabs>
        <w:spacing w:line="276" w:lineRule="auto"/>
        <w:ind w:left="567" w:hanging="283"/>
        <w:rPr>
          <w:rFonts w:ascii="Calibri Light" w:eastAsiaTheme="minorHAnsi" w:hAnsi="Calibri Light" w:cstheme="majorHAnsi"/>
          <w:sz w:val="24"/>
          <w:szCs w:val="22"/>
          <w:lang w:val="ru-RU" w:eastAsia="en-US"/>
        </w:rPr>
      </w:pPr>
      <w:r w:rsidRPr="00256CA4">
        <w:rPr>
          <w:rFonts w:ascii="Calibri Light" w:eastAsiaTheme="minorHAnsi" w:hAnsi="Calibri Light" w:cstheme="majorHAnsi"/>
          <w:sz w:val="24"/>
          <w:szCs w:val="22"/>
          <w:lang w:eastAsia="en-US"/>
        </w:rPr>
        <w:t xml:space="preserve">iii) </w:t>
      </w:r>
      <w:r w:rsidR="00A3009F">
        <w:rPr>
          <w:rFonts w:ascii="Calibri Light" w:eastAsiaTheme="minorHAnsi" w:hAnsi="Calibri Light" w:cstheme="majorHAnsi"/>
          <w:sz w:val="24"/>
          <w:szCs w:val="22"/>
          <w:lang w:val="ru-RU" w:eastAsia="en-US"/>
        </w:rPr>
        <w:t>физический</w:t>
      </w:r>
      <w:r w:rsidR="00A3009F" w:rsidRPr="00A3009F">
        <w:rPr>
          <w:rFonts w:ascii="Calibri Light" w:eastAsiaTheme="minorHAnsi" w:hAnsi="Calibri Light" w:cstheme="majorHAnsi"/>
          <w:sz w:val="24"/>
          <w:szCs w:val="22"/>
          <w:lang w:val="ru-RU" w:eastAsia="en-US"/>
        </w:rPr>
        <w:t xml:space="preserve"> </w:t>
      </w:r>
      <w:r w:rsidR="00A3009F">
        <w:rPr>
          <w:rFonts w:ascii="Calibri Light" w:eastAsiaTheme="minorHAnsi" w:hAnsi="Calibri Light" w:cstheme="majorHAnsi"/>
          <w:sz w:val="24"/>
          <w:szCs w:val="22"/>
          <w:lang w:val="ru-RU" w:eastAsia="en-US"/>
        </w:rPr>
        <w:t>контроль</w:t>
      </w:r>
      <w:r w:rsidR="00A3009F" w:rsidRPr="00A3009F">
        <w:rPr>
          <w:rFonts w:ascii="Calibri Light" w:eastAsiaTheme="minorHAnsi" w:hAnsi="Calibri Light" w:cstheme="majorHAnsi"/>
          <w:sz w:val="24"/>
          <w:szCs w:val="22"/>
          <w:lang w:val="ru-RU" w:eastAsia="en-US"/>
        </w:rPr>
        <w:t xml:space="preserve"> товаров, подлежащих контролю</w:t>
      </w:r>
      <w:r w:rsidR="00A3009F">
        <w:rPr>
          <w:rFonts w:ascii="Calibri Light" w:eastAsiaTheme="minorHAnsi" w:hAnsi="Calibri Light" w:cstheme="majorHAnsi"/>
          <w:sz w:val="24"/>
          <w:szCs w:val="22"/>
          <w:lang w:val="ru-RU" w:eastAsia="en-US"/>
        </w:rPr>
        <w:t>, с или без взятия проб для проведения исследований в аккредитованной лаборатории.</w:t>
      </w:r>
    </w:p>
    <w:p w:rsidR="00256CA4" w:rsidRPr="00256CA4" w:rsidRDefault="00A3009F" w:rsidP="00A3009F">
      <w:pPr>
        <w:pStyle w:val="ListParagraph"/>
        <w:tabs>
          <w:tab w:val="left" w:pos="0"/>
          <w:tab w:val="left" w:pos="142"/>
        </w:tabs>
        <w:spacing w:line="276" w:lineRule="auto"/>
        <w:ind w:left="0" w:firstLine="709"/>
        <w:rPr>
          <w:rFonts w:ascii="Calibri Light" w:eastAsiaTheme="minorHAnsi" w:hAnsi="Calibri Light" w:cstheme="majorHAnsi"/>
          <w:sz w:val="24"/>
          <w:szCs w:val="22"/>
          <w:lang w:eastAsia="en-US"/>
        </w:rPr>
      </w:pPr>
      <w:r>
        <w:rPr>
          <w:rFonts w:ascii="Calibri Light" w:eastAsiaTheme="minorHAnsi" w:hAnsi="Calibri Light" w:cstheme="majorHAnsi"/>
          <w:sz w:val="24"/>
          <w:szCs w:val="22"/>
          <w:lang w:val="ru-RU" w:eastAsia="en-US"/>
        </w:rPr>
        <w:t xml:space="preserve">Оценки аудита установили, что инспекторы НАБПП применяют все три механизма проверки, но отсутствовала методология применения и оценки рисков. Хотя сами проверки не предполагают особо сложную деятельность, </w:t>
      </w:r>
      <w:r w:rsidR="00CB6083" w:rsidRPr="00A3009F">
        <w:rPr>
          <w:rFonts w:ascii="Calibri Light" w:hAnsi="Calibri Light" w:cstheme="majorHAnsi"/>
          <w:sz w:val="24"/>
          <w:lang w:val="ru-RU"/>
        </w:rPr>
        <w:t xml:space="preserve">однако на </w:t>
      </w:r>
      <w:r>
        <w:rPr>
          <w:rFonts w:ascii="Calibri Light" w:eastAsiaTheme="minorHAnsi" w:hAnsi="Calibri Light" w:cstheme="majorHAnsi"/>
          <w:sz w:val="24"/>
          <w:szCs w:val="22"/>
          <w:lang w:val="ru-RU" w:eastAsia="en-US"/>
        </w:rPr>
        <w:t>импортер</w:t>
      </w:r>
      <w:r w:rsidR="00CB6083">
        <w:rPr>
          <w:rFonts w:ascii="Calibri Light" w:eastAsiaTheme="minorHAnsi" w:hAnsi="Calibri Light" w:cstheme="majorHAnsi"/>
          <w:sz w:val="24"/>
          <w:szCs w:val="22"/>
          <w:lang w:val="ru-RU" w:eastAsia="en-US"/>
        </w:rPr>
        <w:t>ов</w:t>
      </w:r>
      <w:r>
        <w:rPr>
          <w:rFonts w:ascii="Calibri Light" w:eastAsiaTheme="minorHAnsi" w:hAnsi="Calibri Light" w:cstheme="majorHAnsi"/>
          <w:sz w:val="24"/>
          <w:szCs w:val="22"/>
          <w:lang w:val="ru-RU" w:eastAsia="en-US"/>
        </w:rPr>
        <w:t xml:space="preserve"> </w:t>
      </w:r>
      <w:r w:rsidR="00CB6083" w:rsidRPr="00A3009F">
        <w:rPr>
          <w:rFonts w:ascii="Calibri Light" w:hAnsi="Calibri Light" w:cstheme="majorHAnsi"/>
          <w:sz w:val="24"/>
          <w:lang w:val="ru-RU"/>
        </w:rPr>
        <w:t>распространяются дополнительные процедуры</w:t>
      </w:r>
      <w:r w:rsidR="00CB6083">
        <w:rPr>
          <w:rFonts w:ascii="Calibri Light" w:hAnsi="Calibri Light" w:cstheme="majorHAnsi"/>
          <w:sz w:val="24"/>
          <w:lang w:val="ru-RU"/>
        </w:rPr>
        <w:t xml:space="preserve"> и сборы, если НАБПП применит </w:t>
      </w:r>
      <w:r w:rsidR="00CB6083" w:rsidRPr="00A3009F">
        <w:rPr>
          <w:rFonts w:ascii="Calibri Light" w:hAnsi="Calibri Light" w:cstheme="majorHAnsi"/>
          <w:sz w:val="24"/>
          <w:lang w:val="ru-RU"/>
        </w:rPr>
        <w:t>один или два из трех механизмов</w:t>
      </w:r>
      <w:r w:rsidR="00CB6083">
        <w:rPr>
          <w:rFonts w:ascii="Calibri Light" w:hAnsi="Calibri Light" w:cstheme="majorHAnsi"/>
          <w:sz w:val="24"/>
          <w:lang w:val="ru-RU"/>
        </w:rPr>
        <w:t xml:space="preserve">, и лишь в исключительных ситуациях все три. Ситуация связана с тем, что до настоящего времени не были разработаны Методология по оценки и Регистр рисков для каждого вида контроля. </w:t>
      </w:r>
    </w:p>
    <w:p w:rsidR="00FD3189" w:rsidRPr="00FD3189" w:rsidRDefault="00CB6083" w:rsidP="00FD3189">
      <w:pPr>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Вместе с тем, проведенные инспекторами НАБПП проверки не предусматривают осуществление качественных процедур, хотя действующие нормы </w:t>
      </w:r>
      <w:r w:rsidR="00FD3189">
        <w:rPr>
          <w:rFonts w:ascii="Calibri Light" w:hAnsi="Calibri Light" w:cstheme="majorHAnsi"/>
          <w:sz w:val="24"/>
          <w:lang w:val="ru-RU"/>
        </w:rPr>
        <w:t xml:space="preserve">указывают на </w:t>
      </w:r>
      <w:r w:rsidR="00FD3189" w:rsidRPr="00FD3189">
        <w:rPr>
          <w:rFonts w:ascii="Calibri Light" w:hAnsi="Calibri Light" w:cstheme="majorHAnsi"/>
          <w:sz w:val="24"/>
          <w:lang w:val="ru-RU"/>
        </w:rPr>
        <w:t>„взятие в случае необходимости проб фитосанитарной продукции и удобрений для лабораторных исследований с целью определения их качества”</w:t>
      </w:r>
      <w:r w:rsidR="00FD3189" w:rsidRPr="00256CA4">
        <w:rPr>
          <w:rStyle w:val="FootnoteReference"/>
          <w:rFonts w:ascii="Calibri Light" w:hAnsi="Calibri Light" w:cstheme="majorHAnsi"/>
          <w:sz w:val="24"/>
        </w:rPr>
        <w:footnoteReference w:id="29"/>
      </w:r>
      <w:r w:rsidR="00FD3189" w:rsidRPr="00FD3189">
        <w:rPr>
          <w:rFonts w:ascii="Calibri Light" w:hAnsi="Calibri Light" w:cstheme="majorHAnsi"/>
          <w:sz w:val="24"/>
          <w:lang w:val="ru-RU"/>
        </w:rPr>
        <w:t>.</w:t>
      </w:r>
      <w:r w:rsidR="00FD3189">
        <w:rPr>
          <w:rFonts w:ascii="Calibri Light" w:hAnsi="Calibri Light" w:cstheme="majorHAnsi"/>
          <w:sz w:val="24"/>
          <w:lang w:val="ru-RU"/>
        </w:rPr>
        <w:t xml:space="preserve"> Согласно объяснениям ответственных органов, качественная проверка не проводится в результате отсутствия специально обустроенных мест, лабораторий от пунктов </w:t>
      </w:r>
      <w:r w:rsidR="0091693B">
        <w:rPr>
          <w:rFonts w:ascii="Calibri Light" w:hAnsi="Calibri Light" w:cstheme="majorHAnsi"/>
          <w:sz w:val="24"/>
          <w:lang w:val="ru-RU"/>
        </w:rPr>
        <w:t xml:space="preserve">пересечения границы и обученного в этой связи персонала. В этих условиях риск импортирования в страну некоторой контрафактной продукции является большим, особенно учитывая, что </w:t>
      </w:r>
      <w:r w:rsidR="0091693B" w:rsidRPr="0091693B">
        <w:rPr>
          <w:rFonts w:ascii="Calibri Light" w:hAnsi="Calibri Light" w:cstheme="majorHAnsi"/>
          <w:sz w:val="24"/>
          <w:lang w:val="ru-RU"/>
        </w:rPr>
        <w:t>однажды утвержденны</w:t>
      </w:r>
      <w:r w:rsidR="0091693B">
        <w:rPr>
          <w:rFonts w:ascii="Calibri Light" w:hAnsi="Calibri Light" w:cstheme="majorHAnsi"/>
          <w:sz w:val="24"/>
          <w:lang w:val="ru-RU"/>
        </w:rPr>
        <w:t xml:space="preserve">е ФСУ </w:t>
      </w:r>
      <w:r w:rsidR="0091693B" w:rsidRPr="0091693B">
        <w:rPr>
          <w:rFonts w:ascii="Calibri Light" w:hAnsi="Calibri Light" w:cstheme="majorHAnsi"/>
          <w:sz w:val="24"/>
          <w:lang w:val="ru-RU"/>
        </w:rPr>
        <w:t>не подверга</w:t>
      </w:r>
      <w:r w:rsidR="0091693B">
        <w:rPr>
          <w:rFonts w:ascii="Calibri Light" w:hAnsi="Calibri Light" w:cstheme="majorHAnsi"/>
          <w:sz w:val="24"/>
          <w:lang w:val="ru-RU"/>
        </w:rPr>
        <w:t>ю</w:t>
      </w:r>
      <w:r w:rsidR="0091693B" w:rsidRPr="0091693B">
        <w:rPr>
          <w:rFonts w:ascii="Calibri Light" w:hAnsi="Calibri Light" w:cstheme="majorHAnsi"/>
          <w:sz w:val="24"/>
          <w:lang w:val="ru-RU"/>
        </w:rPr>
        <w:t>тся повторно</w:t>
      </w:r>
      <w:r w:rsidR="0091693B">
        <w:rPr>
          <w:rFonts w:ascii="Calibri Light" w:hAnsi="Calibri Light" w:cstheme="majorHAnsi"/>
          <w:sz w:val="24"/>
          <w:lang w:val="ru-RU"/>
        </w:rPr>
        <w:t xml:space="preserve">, при каждой процедуре импорта, лабораторной проверке. Вместе с тем, в этом же контексте подчеркивается и отсутствие ряда процедур качественного контроля </w:t>
      </w:r>
      <w:r w:rsidR="0091693B" w:rsidRPr="0091693B">
        <w:rPr>
          <w:rFonts w:ascii="Calibri Light" w:hAnsi="Calibri Light" w:cstheme="majorHAnsi"/>
          <w:sz w:val="24"/>
          <w:lang w:val="ru-RU"/>
        </w:rPr>
        <w:t>„</w:t>
      </w:r>
      <w:r w:rsidR="0091693B">
        <w:rPr>
          <w:rFonts w:ascii="Calibri Light" w:hAnsi="Calibri Light" w:cstheme="majorHAnsi"/>
          <w:sz w:val="24"/>
          <w:lang w:val="ru-RU"/>
        </w:rPr>
        <w:t>Удобрений ЕК</w:t>
      </w:r>
      <w:r w:rsidR="0091693B" w:rsidRPr="0091693B">
        <w:rPr>
          <w:rFonts w:ascii="Calibri Light" w:hAnsi="Calibri Light" w:cstheme="majorHAnsi"/>
          <w:sz w:val="24"/>
          <w:lang w:val="ru-RU"/>
        </w:rPr>
        <w:t>”,</w:t>
      </w:r>
      <w:r w:rsidR="0091693B">
        <w:rPr>
          <w:rFonts w:ascii="Calibri Light" w:hAnsi="Calibri Light" w:cstheme="majorHAnsi"/>
          <w:sz w:val="24"/>
          <w:lang w:val="ru-RU"/>
        </w:rPr>
        <w:t xml:space="preserve"> которые согласно действующим нормам не подлежат пробации, в пунктах пересечения границы будучи проведены три указанные выше проверки. В результате, отсутствие качественного контроля</w:t>
      </w:r>
      <w:r w:rsidR="00E6100D">
        <w:rPr>
          <w:rFonts w:ascii="Calibri Light" w:hAnsi="Calibri Light" w:cstheme="majorHAnsi"/>
          <w:sz w:val="24"/>
          <w:lang w:val="ru-RU"/>
        </w:rPr>
        <w:t xml:space="preserve"> представляет собой фактор риска для допущения на территорию </w:t>
      </w:r>
      <w:r w:rsidR="00E6100D" w:rsidRPr="00E04CAC">
        <w:rPr>
          <w:rFonts w:ascii="Calibri Light" w:eastAsia="Calibri" w:hAnsi="Calibri Light" w:cstheme="majorHAnsi"/>
          <w:bCs/>
          <w:sz w:val="24"/>
          <w:szCs w:val="24"/>
          <w:lang w:val="ru-RU"/>
        </w:rPr>
        <w:t>Республики Молдова</w:t>
      </w:r>
      <w:r w:rsidR="00E6100D">
        <w:rPr>
          <w:rFonts w:ascii="Calibri Light" w:eastAsia="Calibri" w:hAnsi="Calibri Light" w:cstheme="majorHAnsi"/>
          <w:bCs/>
          <w:sz w:val="24"/>
          <w:szCs w:val="24"/>
          <w:lang w:val="ru-RU"/>
        </w:rPr>
        <w:t xml:space="preserve"> пестицидов и удобрений, представляющих потенциальную опасность для здоровья людей.  </w:t>
      </w:r>
    </w:p>
    <w:p w:rsidR="008F1600" w:rsidRPr="00E6100D" w:rsidRDefault="00E6100D" w:rsidP="00256CA4">
      <w:pPr>
        <w:spacing w:after="0"/>
        <w:ind w:firstLine="709"/>
        <w:jc w:val="both"/>
        <w:rPr>
          <w:rFonts w:ascii="Calibri Light" w:hAnsi="Calibri Light" w:cstheme="majorHAnsi"/>
          <w:sz w:val="24"/>
          <w:lang w:val="ru-RU"/>
        </w:rPr>
      </w:pPr>
      <w:r>
        <w:rPr>
          <w:rFonts w:ascii="Calibri Light" w:eastAsia="Times New Roman" w:hAnsi="Calibri Light" w:cstheme="majorHAnsi"/>
          <w:sz w:val="24"/>
          <w:szCs w:val="24"/>
          <w:lang w:val="ru-RU"/>
        </w:rPr>
        <w:t>В</w:t>
      </w:r>
      <w:r w:rsidRPr="00E6100D">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период</w:t>
      </w:r>
      <w:r w:rsidRPr="00E6100D">
        <w:rPr>
          <w:rFonts w:ascii="Calibri Light" w:eastAsia="Times New Roman" w:hAnsi="Calibri Light" w:cstheme="majorHAnsi"/>
          <w:sz w:val="24"/>
          <w:szCs w:val="24"/>
          <w:lang w:val="ru-RU"/>
        </w:rPr>
        <w:t xml:space="preserve"> </w:t>
      </w:r>
      <w:r w:rsidRPr="00E6100D">
        <w:rPr>
          <w:rFonts w:ascii="Calibri Light" w:hAnsi="Calibri Light" w:cstheme="majorHAnsi"/>
          <w:sz w:val="24"/>
          <w:lang w:val="ru-RU"/>
        </w:rPr>
        <w:t>2018-2020</w:t>
      </w:r>
      <w:r>
        <w:rPr>
          <w:rFonts w:ascii="Calibri Light" w:hAnsi="Calibri Light" w:cstheme="majorHAnsi"/>
          <w:sz w:val="24"/>
          <w:lang w:val="ru-RU"/>
        </w:rPr>
        <w:t xml:space="preserve"> годов больше всего было импортировано </w:t>
      </w:r>
      <w:r>
        <w:rPr>
          <w:rFonts w:ascii="Calibri Light" w:eastAsia="Times New Roman" w:hAnsi="Calibri Light" w:cstheme="majorHAnsi"/>
          <w:sz w:val="24"/>
          <w:szCs w:val="24"/>
          <w:lang w:val="ru-RU"/>
        </w:rPr>
        <w:t>ф</w:t>
      </w:r>
      <w:r w:rsidRPr="007938A8">
        <w:rPr>
          <w:rFonts w:ascii="Calibri Light" w:eastAsia="Times New Roman" w:hAnsi="Calibri Light" w:cstheme="majorHAnsi"/>
          <w:sz w:val="24"/>
          <w:szCs w:val="24"/>
          <w:lang w:val="ru-RU"/>
        </w:rPr>
        <w:t>итосанитарны</w:t>
      </w:r>
      <w:r>
        <w:rPr>
          <w:rFonts w:ascii="Calibri Light" w:eastAsia="Times New Roman" w:hAnsi="Calibri Light" w:cstheme="majorHAnsi"/>
          <w:sz w:val="24"/>
          <w:szCs w:val="24"/>
          <w:lang w:val="ru-RU"/>
        </w:rPr>
        <w:t>х</w:t>
      </w:r>
      <w:r w:rsidRPr="007938A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средств, а по </w:t>
      </w:r>
      <w:r w:rsidRPr="007938A8">
        <w:rPr>
          <w:rFonts w:ascii="Calibri Light" w:eastAsia="Times New Roman" w:hAnsi="Calibri Light" w:cstheme="majorHAnsi"/>
          <w:sz w:val="24"/>
          <w:szCs w:val="24"/>
          <w:lang w:val="ru-RU"/>
        </w:rPr>
        <w:t>удобрени</w:t>
      </w:r>
      <w:r>
        <w:rPr>
          <w:rFonts w:ascii="Calibri Light" w:eastAsia="Times New Roman" w:hAnsi="Calibri Light" w:cstheme="majorHAnsi"/>
          <w:sz w:val="24"/>
          <w:szCs w:val="24"/>
          <w:lang w:val="ru-RU"/>
        </w:rPr>
        <w:t xml:space="preserve">ям было существенное снижение. Вместе с тем установлено, что </w:t>
      </w:r>
      <w:r w:rsidR="00780032">
        <w:rPr>
          <w:rFonts w:ascii="Calibri Light" w:hAnsi="Calibri Light" w:cstheme="majorHAnsi"/>
          <w:sz w:val="24"/>
          <w:lang w:val="ru-RU"/>
        </w:rPr>
        <w:t>НАБПП не владеет достоверной и комплексной информацией о количестве импортируемых удобрений</w:t>
      </w:r>
      <w:r w:rsidR="00780032" w:rsidRPr="00780032">
        <w:rPr>
          <w:rFonts w:ascii="Calibri Light" w:eastAsia="Times New Roman" w:hAnsi="Calibri Light" w:cstheme="majorHAnsi"/>
          <w:sz w:val="24"/>
          <w:szCs w:val="24"/>
          <w:lang w:val="ru-RU"/>
        </w:rPr>
        <w:t xml:space="preserve"> </w:t>
      </w:r>
      <w:r w:rsidR="00780032">
        <w:rPr>
          <w:rFonts w:ascii="Calibri Light" w:eastAsia="Times New Roman" w:hAnsi="Calibri Light" w:cstheme="majorHAnsi"/>
          <w:sz w:val="24"/>
          <w:szCs w:val="24"/>
          <w:lang w:val="ru-RU"/>
        </w:rPr>
        <w:t xml:space="preserve">за </w:t>
      </w:r>
      <w:r w:rsidR="00780032" w:rsidRPr="00780032">
        <w:rPr>
          <w:rFonts w:ascii="Calibri Light" w:hAnsi="Calibri Light" w:cstheme="majorHAnsi"/>
          <w:sz w:val="24"/>
          <w:lang w:val="ru-RU"/>
        </w:rPr>
        <w:t>2020</w:t>
      </w:r>
      <w:r w:rsidR="00780032">
        <w:rPr>
          <w:rFonts w:ascii="Calibri Light" w:hAnsi="Calibri Light" w:cstheme="majorHAnsi"/>
          <w:sz w:val="24"/>
          <w:lang w:val="ru-RU"/>
        </w:rPr>
        <w:t xml:space="preserve"> год, учитывая </w:t>
      </w:r>
      <w:r w:rsidR="00780032" w:rsidRPr="00780032">
        <w:rPr>
          <w:rFonts w:ascii="Calibri Light" w:hAnsi="Calibri Light" w:cstheme="majorHAnsi"/>
          <w:sz w:val="24"/>
          <w:lang w:val="ru-RU"/>
        </w:rPr>
        <w:t>сложный и бессистемный процесс.</w:t>
      </w:r>
      <w:r w:rsidR="00780032">
        <w:rPr>
          <w:rFonts w:ascii="Calibri Light" w:hAnsi="Calibri Light" w:cstheme="majorHAnsi"/>
          <w:sz w:val="24"/>
          <w:lang w:val="ru-RU"/>
        </w:rPr>
        <w:t xml:space="preserve"> В результате, НАБПП, так как не </w:t>
      </w:r>
      <w:r w:rsidR="00780032">
        <w:rPr>
          <w:rFonts w:ascii="Calibri Light" w:hAnsi="Calibri Light" w:cstheme="majorHAnsi"/>
          <w:sz w:val="24"/>
          <w:lang w:val="ru-RU"/>
        </w:rPr>
        <w:lastRenderedPageBreak/>
        <w:t>ввело в действие процедуру, которая обеспечит представление, накопление и обобщение информации о качестве импортируемых ФСУ, складировании, продаже, использовании</w:t>
      </w:r>
      <w:r w:rsidR="00DB33B8">
        <w:rPr>
          <w:rFonts w:ascii="Calibri Light" w:hAnsi="Calibri Light" w:cstheme="majorHAnsi"/>
          <w:sz w:val="24"/>
          <w:lang w:val="ru-RU"/>
        </w:rPr>
        <w:t xml:space="preserve">, хранении в количественном и стоимостном выражении, не владеет всесторонней информацией о качестве ФСУ, находящихся на территории </w:t>
      </w:r>
      <w:r w:rsidR="00DB33B8" w:rsidRPr="00E04CAC">
        <w:rPr>
          <w:rFonts w:ascii="Calibri Light" w:eastAsia="Calibri" w:hAnsi="Calibri Light" w:cstheme="majorHAnsi"/>
          <w:bCs/>
          <w:sz w:val="24"/>
          <w:szCs w:val="24"/>
          <w:lang w:val="ru-RU"/>
        </w:rPr>
        <w:t>Республики Молдова</w:t>
      </w:r>
      <w:r w:rsidR="00DB33B8">
        <w:rPr>
          <w:rFonts w:ascii="Calibri Light" w:eastAsia="Calibri" w:hAnsi="Calibri Light" w:cstheme="majorHAnsi"/>
          <w:bCs/>
          <w:sz w:val="24"/>
          <w:szCs w:val="24"/>
          <w:lang w:val="ru-RU"/>
        </w:rPr>
        <w:t>.</w:t>
      </w:r>
      <w:r w:rsidR="00DB33B8">
        <w:rPr>
          <w:rFonts w:ascii="Calibri Light" w:hAnsi="Calibri Light" w:cstheme="majorHAnsi"/>
          <w:sz w:val="24"/>
          <w:lang w:val="ru-RU"/>
        </w:rPr>
        <w:t xml:space="preserve"> Оно объясняет это тем, что порядок представления информации экономическими агентами, накопления территориальными управлениями НАБПП и обобщения ответственными подразделениями в рамках НАБПП не соответствует принципам </w:t>
      </w:r>
      <w:r w:rsidR="00DB33B8" w:rsidRPr="00DB33B8">
        <w:rPr>
          <w:rFonts w:ascii="Calibri Light" w:hAnsi="Calibri Light" w:cstheme="majorHAnsi"/>
          <w:sz w:val="24"/>
          <w:lang w:val="ru-RU"/>
        </w:rPr>
        <w:t>согласованности и о</w:t>
      </w:r>
      <w:r w:rsidR="00DB33B8">
        <w:rPr>
          <w:rFonts w:ascii="Calibri Light" w:hAnsi="Calibri Light" w:cstheme="majorHAnsi"/>
          <w:sz w:val="24"/>
          <w:lang w:val="ru-RU"/>
        </w:rPr>
        <w:t>т</w:t>
      </w:r>
      <w:r w:rsidR="00DB33B8" w:rsidRPr="00DB33B8">
        <w:rPr>
          <w:rFonts w:ascii="Calibri Light" w:hAnsi="Calibri Light" w:cstheme="majorHAnsi"/>
          <w:sz w:val="24"/>
          <w:lang w:val="ru-RU"/>
        </w:rPr>
        <w:t>слеживаемости</w:t>
      </w:r>
      <w:r w:rsidR="00DB33B8">
        <w:rPr>
          <w:rFonts w:ascii="Calibri Light" w:hAnsi="Calibri Light" w:cstheme="majorHAnsi"/>
          <w:sz w:val="24"/>
          <w:lang w:val="ru-RU"/>
        </w:rPr>
        <w:t>, что генерирует ошибочные данные, которые не могут служить источником достоверной информации для деятельности по планированию и постоянному существлению мониторинга количеств</w:t>
      </w:r>
      <w:r w:rsidR="004C6A4F">
        <w:rPr>
          <w:rFonts w:ascii="Calibri Light" w:hAnsi="Calibri Light" w:cstheme="majorHAnsi"/>
          <w:sz w:val="24"/>
          <w:lang w:val="ru-RU"/>
        </w:rPr>
        <w:t>а</w:t>
      </w:r>
      <w:r w:rsidR="00DB33B8">
        <w:rPr>
          <w:rFonts w:ascii="Calibri Light" w:hAnsi="Calibri Light" w:cstheme="majorHAnsi"/>
          <w:sz w:val="24"/>
          <w:lang w:val="ru-RU"/>
        </w:rPr>
        <w:t xml:space="preserve"> импортируемых, используемых, хранящихся ФСУ и, в частности, </w:t>
      </w:r>
      <w:r w:rsidR="004C6A4F">
        <w:rPr>
          <w:rFonts w:ascii="Calibri Light" w:hAnsi="Calibri Light" w:cstheme="majorHAnsi"/>
          <w:sz w:val="24"/>
          <w:lang w:val="ru-RU"/>
        </w:rPr>
        <w:t xml:space="preserve">относительно </w:t>
      </w:r>
      <w:r w:rsidR="00DB33B8">
        <w:rPr>
          <w:rFonts w:ascii="Calibri Light" w:hAnsi="Calibri Light" w:cstheme="majorHAnsi"/>
          <w:sz w:val="24"/>
          <w:lang w:val="ru-RU"/>
        </w:rPr>
        <w:t>количеств</w:t>
      </w:r>
      <w:r w:rsidR="004C6A4F">
        <w:rPr>
          <w:rFonts w:ascii="Calibri Light" w:hAnsi="Calibri Light" w:cstheme="majorHAnsi"/>
          <w:sz w:val="24"/>
          <w:lang w:val="ru-RU"/>
        </w:rPr>
        <w:t>а</w:t>
      </w:r>
      <w:r w:rsidR="00DB33B8">
        <w:rPr>
          <w:rFonts w:ascii="Calibri Light" w:hAnsi="Calibri Light" w:cstheme="majorHAnsi"/>
          <w:sz w:val="24"/>
          <w:lang w:val="ru-RU"/>
        </w:rPr>
        <w:t xml:space="preserve"> с истекшим сроком годности.</w:t>
      </w:r>
    </w:p>
    <w:p w:rsidR="004C6A4F" w:rsidRDefault="004C6A4F" w:rsidP="00256CA4">
      <w:pPr>
        <w:pStyle w:val="ListParagraph"/>
        <w:tabs>
          <w:tab w:val="left" w:pos="0"/>
          <w:tab w:val="left" w:pos="709"/>
        </w:tabs>
        <w:spacing w:line="276" w:lineRule="auto"/>
        <w:ind w:left="0" w:firstLine="709"/>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Тенденции объемов импортируемых ФСУ свидетельствуют о неравномерной динамике, ситуация представлена ниже в таблице.</w:t>
      </w:r>
    </w:p>
    <w:p w:rsidR="00256CA4" w:rsidRPr="004C6A4F" w:rsidRDefault="00256CA4" w:rsidP="00256CA4">
      <w:pPr>
        <w:pStyle w:val="ListParagraph"/>
        <w:tabs>
          <w:tab w:val="left" w:pos="0"/>
          <w:tab w:val="left" w:pos="709"/>
        </w:tabs>
        <w:spacing w:line="276" w:lineRule="auto"/>
        <w:ind w:left="0" w:firstLine="709"/>
        <w:rPr>
          <w:rFonts w:ascii="Calibri Light" w:eastAsiaTheme="minorHAnsi" w:hAnsi="Calibri Light" w:cstheme="majorHAnsi"/>
          <w:sz w:val="16"/>
          <w:szCs w:val="16"/>
          <w:highlight w:val="yellow"/>
          <w:lang w:eastAsia="en-US"/>
        </w:rPr>
      </w:pPr>
    </w:p>
    <w:tbl>
      <w:tblPr>
        <w:tblW w:w="9640" w:type="dxa"/>
        <w:tblLook w:val="04A0" w:firstRow="1" w:lastRow="0" w:firstColumn="1" w:lastColumn="0" w:noHBand="0" w:noVBand="1"/>
      </w:tblPr>
      <w:tblGrid>
        <w:gridCol w:w="2920"/>
        <w:gridCol w:w="1580"/>
        <w:gridCol w:w="1580"/>
        <w:gridCol w:w="1720"/>
        <w:gridCol w:w="1840"/>
      </w:tblGrid>
      <w:tr w:rsidR="00256CA4" w:rsidRPr="005B7EFE" w:rsidTr="007A5104">
        <w:trPr>
          <w:trHeight w:val="290"/>
        </w:trPr>
        <w:tc>
          <w:tcPr>
            <w:tcW w:w="9640"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tcPr>
          <w:p w:rsidR="00256CA4" w:rsidRPr="004C6A4F" w:rsidRDefault="004C6A4F" w:rsidP="007A5104">
            <w:pPr>
              <w:spacing w:after="0" w:line="240" w:lineRule="auto"/>
              <w:jc w:val="right"/>
              <w:rPr>
                <w:rFonts w:ascii="Calibri Light" w:eastAsia="Times New Roman" w:hAnsi="Calibri Light" w:cstheme="majorHAnsi"/>
                <w:b/>
                <w:color w:val="000000"/>
                <w:sz w:val="20"/>
                <w:szCs w:val="20"/>
                <w:lang w:val="ro-RO"/>
              </w:rPr>
            </w:pPr>
            <w:r w:rsidRPr="004C6A4F">
              <w:rPr>
                <w:rFonts w:ascii="Calibri Light" w:eastAsia="Times New Roman" w:hAnsi="Calibri Light" w:cstheme="majorHAnsi"/>
                <w:b/>
                <w:color w:val="000000"/>
                <w:sz w:val="20"/>
                <w:szCs w:val="20"/>
                <w:lang w:val="ro-RO"/>
              </w:rPr>
              <w:t>Таблица №</w:t>
            </w:r>
            <w:r w:rsidR="00256CA4" w:rsidRPr="004C6A4F">
              <w:rPr>
                <w:rFonts w:ascii="Calibri Light" w:eastAsia="Times New Roman" w:hAnsi="Calibri Light" w:cstheme="majorHAnsi"/>
                <w:b/>
                <w:color w:val="000000"/>
                <w:sz w:val="20"/>
                <w:szCs w:val="20"/>
                <w:lang w:val="ro-RO"/>
              </w:rPr>
              <w:t>5</w:t>
            </w:r>
          </w:p>
          <w:p w:rsidR="00256CA4" w:rsidRPr="004C6A4F" w:rsidRDefault="004C6A4F" w:rsidP="004C6A4F">
            <w:pPr>
              <w:spacing w:after="0" w:line="240" w:lineRule="auto"/>
              <w:jc w:val="center"/>
              <w:rPr>
                <w:rFonts w:ascii="Calibri Light" w:eastAsia="Times New Roman" w:hAnsi="Calibri Light" w:cstheme="majorHAnsi"/>
                <w:i/>
                <w:color w:val="000000"/>
                <w:lang w:val="ro-RO"/>
              </w:rPr>
            </w:pPr>
            <w:r w:rsidRPr="004C6A4F">
              <w:rPr>
                <w:rFonts w:ascii="Calibri Light" w:eastAsia="Times New Roman" w:hAnsi="Calibri Light" w:cstheme="majorHAnsi"/>
                <w:b/>
                <w:color w:val="000000"/>
                <w:sz w:val="20"/>
                <w:szCs w:val="20"/>
                <w:lang w:val="ro-RO"/>
              </w:rPr>
              <w:t xml:space="preserve">Количество ФСУ, импортируемое в Республику Молдова в период </w:t>
            </w:r>
            <w:r w:rsidR="00256CA4" w:rsidRPr="004C6A4F">
              <w:rPr>
                <w:rFonts w:ascii="Calibri Light" w:eastAsia="Times New Roman" w:hAnsi="Calibri Light" w:cstheme="majorHAnsi"/>
                <w:b/>
                <w:color w:val="000000"/>
                <w:sz w:val="20"/>
                <w:szCs w:val="20"/>
                <w:lang w:val="ro-RO"/>
              </w:rPr>
              <w:t>2018-2020</w:t>
            </w:r>
            <w:r>
              <w:rPr>
                <w:rFonts w:ascii="Calibri Light" w:eastAsia="Times New Roman" w:hAnsi="Calibri Light" w:cstheme="majorHAnsi"/>
                <w:b/>
                <w:color w:val="000000"/>
                <w:sz w:val="20"/>
                <w:szCs w:val="20"/>
                <w:lang w:val="ru-RU"/>
              </w:rPr>
              <w:t xml:space="preserve"> годов</w:t>
            </w:r>
            <w:r w:rsidR="00256CA4" w:rsidRPr="004C6A4F">
              <w:rPr>
                <w:rFonts w:ascii="Calibri Light" w:eastAsia="Times New Roman" w:hAnsi="Calibri Light" w:cstheme="majorHAnsi"/>
                <w:b/>
                <w:color w:val="000000"/>
                <w:sz w:val="20"/>
                <w:szCs w:val="20"/>
                <w:lang w:val="ro-RO"/>
              </w:rPr>
              <w:t xml:space="preserve">, </w:t>
            </w:r>
            <w:r>
              <w:rPr>
                <w:rFonts w:ascii="Calibri Light" w:eastAsia="Times New Roman" w:hAnsi="Calibri Light" w:cstheme="majorHAnsi"/>
                <w:b/>
                <w:color w:val="000000"/>
                <w:sz w:val="20"/>
                <w:szCs w:val="20"/>
                <w:lang w:val="ru-RU"/>
              </w:rPr>
              <w:t>тонн</w:t>
            </w:r>
          </w:p>
        </w:tc>
      </w:tr>
      <w:tr w:rsidR="00256CA4" w:rsidRPr="00256CA4" w:rsidTr="007A5104">
        <w:trPr>
          <w:trHeight w:val="290"/>
        </w:trPr>
        <w:tc>
          <w:tcPr>
            <w:tcW w:w="2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56CA4" w:rsidRPr="00256CA4" w:rsidRDefault="004C6A4F" w:rsidP="004C6A4F">
            <w:pPr>
              <w:spacing w:after="0" w:line="240" w:lineRule="auto"/>
              <w:rPr>
                <w:rFonts w:ascii="Calibri Light" w:eastAsia="Times New Roman" w:hAnsi="Calibri Light" w:cstheme="majorHAnsi"/>
                <w:b/>
                <w:bCs/>
                <w:color w:val="000000"/>
              </w:rPr>
            </w:pPr>
            <w:r>
              <w:rPr>
                <w:rFonts w:ascii="Calibri Light" w:eastAsia="Times New Roman" w:hAnsi="Calibri Light" w:cstheme="majorHAnsi"/>
                <w:b/>
                <w:bCs/>
                <w:color w:val="000000"/>
                <w:lang w:val="ru-RU"/>
              </w:rPr>
              <w:t xml:space="preserve">Вид продукции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2018</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2019</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2020</w:t>
            </w:r>
          </w:p>
        </w:tc>
        <w:tc>
          <w:tcPr>
            <w:tcW w:w="1840"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256CA4" w:rsidRPr="00256CA4" w:rsidRDefault="004C6A4F" w:rsidP="004C6A4F">
            <w:pPr>
              <w:spacing w:after="0" w:line="240" w:lineRule="auto"/>
              <w:jc w:val="center"/>
              <w:rPr>
                <w:rFonts w:ascii="Calibri Light" w:eastAsia="Times New Roman" w:hAnsi="Calibri Light" w:cstheme="majorHAnsi"/>
                <w:color w:val="000000"/>
              </w:rPr>
            </w:pPr>
            <w:r>
              <w:rPr>
                <w:rFonts w:ascii="Calibri Light" w:eastAsia="Times New Roman" w:hAnsi="Calibri Light" w:cstheme="majorHAnsi"/>
                <w:color w:val="000000"/>
                <w:lang w:val="ru-RU"/>
              </w:rPr>
              <w:t xml:space="preserve">Тенденция </w:t>
            </w:r>
          </w:p>
        </w:tc>
      </w:tr>
      <w:tr w:rsidR="00256CA4" w:rsidRPr="00256CA4" w:rsidTr="007A5104">
        <w:trPr>
          <w:trHeight w:val="29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56CA4" w:rsidRPr="004C6A4F" w:rsidRDefault="004C6A4F" w:rsidP="004C6A4F">
            <w:pPr>
              <w:spacing w:after="0" w:line="240" w:lineRule="auto"/>
              <w:rPr>
                <w:rFonts w:ascii="Calibri Light" w:eastAsia="Times New Roman" w:hAnsi="Calibri Light" w:cstheme="majorHAnsi"/>
                <w:color w:val="000000"/>
                <w:lang w:val="ru-RU"/>
              </w:rPr>
            </w:pPr>
            <w:r>
              <w:rPr>
                <w:rFonts w:ascii="Calibri Light" w:eastAsia="Times New Roman" w:hAnsi="Calibri Light" w:cstheme="majorHAnsi"/>
                <w:color w:val="000000"/>
                <w:lang w:val="ru-RU"/>
              </w:rPr>
              <w:t>Ф</w:t>
            </w:r>
            <w:r w:rsidRPr="004C6A4F">
              <w:rPr>
                <w:rFonts w:ascii="Calibri Light" w:eastAsia="Times New Roman" w:hAnsi="Calibri Light" w:cstheme="majorHAnsi"/>
                <w:color w:val="000000"/>
                <w:lang w:val="ru-RU"/>
              </w:rPr>
              <w:t xml:space="preserve">итосанитарные средства </w:t>
            </w:r>
          </w:p>
        </w:tc>
        <w:tc>
          <w:tcPr>
            <w:tcW w:w="1580" w:type="dxa"/>
            <w:tcBorders>
              <w:top w:val="nil"/>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3085,6</w:t>
            </w:r>
          </w:p>
        </w:tc>
        <w:tc>
          <w:tcPr>
            <w:tcW w:w="1580" w:type="dxa"/>
            <w:tcBorders>
              <w:top w:val="nil"/>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1703,4</w:t>
            </w:r>
          </w:p>
        </w:tc>
        <w:tc>
          <w:tcPr>
            <w:tcW w:w="1720" w:type="dxa"/>
            <w:tcBorders>
              <w:top w:val="nil"/>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4135,8</w:t>
            </w:r>
          </w:p>
        </w:tc>
        <w:tc>
          <w:tcPr>
            <w:tcW w:w="1840" w:type="dxa"/>
            <w:tcBorders>
              <w:top w:val="nil"/>
              <w:left w:val="nil"/>
              <w:bottom w:val="single" w:sz="4" w:space="0" w:color="auto"/>
              <w:right w:val="single" w:sz="4" w:space="0" w:color="auto"/>
            </w:tcBorders>
            <w:shd w:val="clear" w:color="auto" w:fill="EEECE1" w:themeFill="background2"/>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noProof/>
                <w:color w:val="000000"/>
              </w:rPr>
              <mc:AlternateContent>
                <mc:Choice Requires="wpg">
                  <w:drawing>
                    <wp:anchor distT="0" distB="0" distL="114300" distR="114300" simplePos="0" relativeHeight="251659264" behindDoc="0" locked="0" layoutInCell="1" allowOverlap="1" wp14:anchorId="6DBB8FF1" wp14:editId="4F8E0A02">
                      <wp:simplePos x="0" y="0"/>
                      <wp:positionH relativeFrom="column">
                        <wp:posOffset>-1905</wp:posOffset>
                      </wp:positionH>
                      <wp:positionV relativeFrom="paragraph">
                        <wp:posOffset>26670</wp:posOffset>
                      </wp:positionV>
                      <wp:extent cx="1046480" cy="120650"/>
                      <wp:effectExtent l="0" t="57150" r="1270" b="3175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6480" cy="120650"/>
                                <a:chOff x="0" y="0"/>
                                <a:chExt cx="1046362" cy="120650"/>
                              </a:xfrm>
                            </wpg:grpSpPr>
                            <wps:wsp>
                              <wps:cNvPr id="32" name="Straight Connector 7"/>
                              <wps:cNvCnPr/>
                              <wps:spPr>
                                <a:xfrm>
                                  <a:off x="0" y="21194"/>
                                  <a:ext cx="55880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Arrow Connector 8"/>
                              <wps:cNvCnPr/>
                              <wps:spPr>
                                <a:xfrm flipV="1">
                                  <a:off x="551062" y="0"/>
                                  <a:ext cx="495300" cy="12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5F1ADE1" id="Group 31" o:spid="_x0000_s1026" style="position:absolute;margin-left:-.15pt;margin-top:2.1pt;width:82.4pt;height:9.5pt;z-index:251659264" coordsize="10463,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">
                      <v:line id="Straight Connector 7" o:spid="_x0000_s1027" style="position:absolute;visibility:visible;mso-wrap-style:square" from="0,211" to="5588,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" strokecolor="#4579b8 [3044]"/>
                      <v:shapetype id="_x0000_t32" coordsize="21600,21600" o:spt="32" o:oned="t" path="m,l21600,21600e" filled="f">
                        <v:path arrowok="t" fillok="f" o:connecttype="none"/>
                        <o:lock v:ext="edit" shapetype="t"/>
                      </v:shapetype>
                      <v:shape id="Straight Arrow Connector 8" o:spid="_x0000_s1028" type="#_x0000_t32" style="position:absolute;left:5510;width:4953;height:1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" strokecolor="#4579b8 [3044]">
                        <v:stroke endarrow="block"/>
                      </v:shape>
                    </v:group>
                  </w:pict>
                </mc:Fallback>
              </mc:AlternateContent>
            </w:r>
            <w:r w:rsidRPr="00256CA4">
              <w:rPr>
                <w:rFonts w:ascii="Calibri Light" w:eastAsia="Times New Roman" w:hAnsi="Calibri Light" w:cstheme="majorHAnsi"/>
                <w:color w:val="000000"/>
              </w:rPr>
              <w:t> </w:t>
            </w:r>
          </w:p>
        </w:tc>
      </w:tr>
      <w:tr w:rsidR="00256CA4" w:rsidRPr="00256CA4" w:rsidTr="00D57D61">
        <w:trPr>
          <w:trHeight w:val="29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56CA4" w:rsidRPr="00256CA4" w:rsidRDefault="004C6A4F" w:rsidP="004C6A4F">
            <w:pPr>
              <w:spacing w:after="0" w:line="240" w:lineRule="auto"/>
              <w:rPr>
                <w:rFonts w:ascii="Calibri Light" w:eastAsia="Times New Roman" w:hAnsi="Calibri Light" w:cstheme="majorHAnsi"/>
                <w:color w:val="000000"/>
              </w:rPr>
            </w:pPr>
            <w:r>
              <w:rPr>
                <w:rFonts w:ascii="Calibri Light" w:eastAsia="Times New Roman" w:hAnsi="Calibri Light" w:cstheme="majorHAnsi"/>
                <w:color w:val="000000"/>
                <w:lang w:val="ru-RU"/>
              </w:rPr>
              <w:t>Регуляторы</w:t>
            </w:r>
            <w:r w:rsidRPr="004C6A4F">
              <w:rPr>
                <w:rFonts w:ascii="Calibri Light" w:eastAsia="Times New Roman" w:hAnsi="Calibri Light" w:cstheme="majorHAnsi"/>
                <w:color w:val="000000"/>
              </w:rPr>
              <w:t xml:space="preserve"> </w:t>
            </w:r>
            <w:r>
              <w:rPr>
                <w:rFonts w:ascii="Calibri Light" w:eastAsia="Times New Roman" w:hAnsi="Calibri Light" w:cstheme="majorHAnsi"/>
                <w:color w:val="000000"/>
                <w:lang w:val="ru-RU"/>
              </w:rPr>
              <w:t>роста</w:t>
            </w:r>
            <w:r w:rsidRPr="004C6A4F">
              <w:rPr>
                <w:rFonts w:ascii="Calibri Light" w:eastAsia="Times New Roman" w:hAnsi="Calibri Light" w:cstheme="majorHAnsi"/>
                <w:color w:val="000000"/>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34,9</w:t>
            </w:r>
          </w:p>
        </w:tc>
        <w:tc>
          <w:tcPr>
            <w:tcW w:w="1580" w:type="dxa"/>
            <w:tcBorders>
              <w:top w:val="nil"/>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200</w:t>
            </w:r>
          </w:p>
        </w:tc>
        <w:tc>
          <w:tcPr>
            <w:tcW w:w="1720" w:type="dxa"/>
            <w:tcBorders>
              <w:top w:val="nil"/>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15,7</w:t>
            </w:r>
          </w:p>
        </w:tc>
        <w:tc>
          <w:tcPr>
            <w:tcW w:w="1840" w:type="dxa"/>
            <w:tcBorders>
              <w:top w:val="nil"/>
              <w:left w:val="nil"/>
              <w:bottom w:val="single" w:sz="4" w:space="0" w:color="auto"/>
              <w:right w:val="single" w:sz="4" w:space="0" w:color="auto"/>
            </w:tcBorders>
            <w:shd w:val="clear" w:color="auto" w:fill="EEECE1" w:themeFill="background2"/>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noProof/>
                <w:color w:val="000000"/>
              </w:rPr>
              <mc:AlternateContent>
                <mc:Choice Requires="wps">
                  <w:drawing>
                    <wp:anchor distT="0" distB="0" distL="114300" distR="114300" simplePos="0" relativeHeight="251660288" behindDoc="0" locked="0" layoutInCell="1" allowOverlap="1" wp14:anchorId="25130780" wp14:editId="661381A7">
                      <wp:simplePos x="0" y="0"/>
                      <wp:positionH relativeFrom="column">
                        <wp:posOffset>17145</wp:posOffset>
                      </wp:positionH>
                      <wp:positionV relativeFrom="paragraph">
                        <wp:posOffset>20955</wp:posOffset>
                      </wp:positionV>
                      <wp:extent cx="959485" cy="85725"/>
                      <wp:effectExtent l="0" t="0" r="69215" b="85725"/>
                      <wp:wrapNone/>
                      <wp:docPr id="30" name="Curved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9485" cy="85725"/>
                              </a:xfrm>
                              <a:prstGeom prst="curvedConnector3">
                                <a:avLst>
                                  <a:gd name="adj1" fmla="val 41675"/>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BE090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0" o:spid="_x0000_s1026" type="#_x0000_t38" style="position:absolute;margin-left:1.35pt;margin-top:1.65pt;width:75.5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" adj="9002" strokecolor="#f79646 [3209]" strokeweight="3pt">
                      <v:stroke endarrow="block"/>
                      <v:shadow on="t" color="black" opacity="22937f" origin=",.5" offset="0,.63889mm"/>
                      <o:lock v:ext="edit" shapetype="f"/>
                    </v:shape>
                  </w:pict>
                </mc:Fallback>
              </mc:AlternateContent>
            </w:r>
            <w:r w:rsidRPr="00256CA4">
              <w:rPr>
                <w:rFonts w:ascii="Calibri Light" w:eastAsia="Times New Roman" w:hAnsi="Calibri Light" w:cstheme="majorHAnsi"/>
                <w:color w:val="000000"/>
              </w:rPr>
              <w:t> </w:t>
            </w:r>
          </w:p>
        </w:tc>
      </w:tr>
      <w:tr w:rsidR="00256CA4" w:rsidRPr="004C6A4F" w:rsidTr="00D57D61">
        <w:trPr>
          <w:trHeight w:val="29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CA4" w:rsidRPr="00256CA4" w:rsidRDefault="004C6A4F" w:rsidP="004C6A4F">
            <w:pPr>
              <w:spacing w:after="0" w:line="240" w:lineRule="auto"/>
              <w:rPr>
                <w:rFonts w:ascii="Calibri Light" w:eastAsia="Times New Roman" w:hAnsi="Calibri Light" w:cstheme="majorHAnsi"/>
                <w:color w:val="000000"/>
              </w:rPr>
            </w:pPr>
            <w:r>
              <w:rPr>
                <w:rFonts w:ascii="Calibri Light" w:eastAsia="Times New Roman" w:hAnsi="Calibri Light" w:cstheme="majorHAnsi"/>
                <w:color w:val="000000"/>
                <w:lang w:val="ru-RU"/>
              </w:rPr>
              <w:t xml:space="preserve">Удобрения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568567,4</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256CA4" w:rsidRPr="00256CA4" w:rsidRDefault="00256CA4" w:rsidP="007A5104">
            <w:pPr>
              <w:spacing w:after="0" w:line="240" w:lineRule="auto"/>
              <w:jc w:val="center"/>
              <w:rPr>
                <w:rFonts w:ascii="Calibri Light" w:eastAsia="Times New Roman" w:hAnsi="Calibri Light" w:cstheme="majorHAnsi"/>
                <w:color w:val="000000"/>
              </w:rPr>
            </w:pPr>
            <w:r w:rsidRPr="00256CA4">
              <w:rPr>
                <w:rFonts w:ascii="Calibri Light" w:eastAsia="Times New Roman" w:hAnsi="Calibri Light" w:cstheme="majorHAnsi"/>
                <w:color w:val="000000"/>
              </w:rPr>
              <w:t>259591,4</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56CA4" w:rsidRPr="004C6A4F" w:rsidRDefault="004C6A4F" w:rsidP="004C6A4F">
            <w:pPr>
              <w:spacing w:after="0" w:line="240" w:lineRule="auto"/>
              <w:jc w:val="center"/>
              <w:rPr>
                <w:rFonts w:ascii="Calibri Light" w:eastAsia="Times New Roman" w:hAnsi="Calibri Light" w:cstheme="majorHAnsi"/>
                <w:color w:val="000000"/>
                <w:lang w:val="ru-RU"/>
              </w:rPr>
            </w:pPr>
            <w:r>
              <w:rPr>
                <w:rFonts w:ascii="Calibri Light" w:eastAsia="Times New Roman" w:hAnsi="Calibri Light" w:cstheme="majorHAnsi"/>
                <w:color w:val="000000"/>
                <w:lang w:val="ru-RU"/>
              </w:rPr>
              <w:t xml:space="preserve">Отсутствует информация </w:t>
            </w:r>
          </w:p>
        </w:tc>
        <w:tc>
          <w:tcPr>
            <w:tcW w:w="1840"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256CA4" w:rsidRPr="004C6A4F" w:rsidRDefault="00256CA4" w:rsidP="007A5104">
            <w:pPr>
              <w:spacing w:after="0" w:line="240" w:lineRule="auto"/>
              <w:jc w:val="center"/>
              <w:rPr>
                <w:rFonts w:ascii="Calibri Light" w:eastAsia="Times New Roman" w:hAnsi="Calibri Light" w:cstheme="majorHAnsi"/>
                <w:color w:val="000000"/>
                <w:lang w:val="ru-RU"/>
              </w:rPr>
            </w:pPr>
            <w:r w:rsidRPr="00256CA4">
              <w:rPr>
                <w:rFonts w:ascii="Calibri Light" w:eastAsia="Times New Roman" w:hAnsi="Calibri Light" w:cstheme="majorHAnsi"/>
                <w:noProof/>
                <w:color w:val="000000"/>
              </w:rPr>
              <mc:AlternateContent>
                <mc:Choice Requires="wps">
                  <w:drawing>
                    <wp:anchor distT="0" distB="0" distL="114300" distR="114300" simplePos="0" relativeHeight="251661312" behindDoc="0" locked="0" layoutInCell="1" allowOverlap="1" wp14:anchorId="3F9E12CA" wp14:editId="2E43A57A">
                      <wp:simplePos x="0" y="0"/>
                      <wp:positionH relativeFrom="column">
                        <wp:posOffset>34925</wp:posOffset>
                      </wp:positionH>
                      <wp:positionV relativeFrom="paragraph">
                        <wp:posOffset>-2540</wp:posOffset>
                      </wp:positionV>
                      <wp:extent cx="968375" cy="176530"/>
                      <wp:effectExtent l="0" t="0" r="41275" b="90170"/>
                      <wp:wrapNone/>
                      <wp:docPr id="27" name="Curved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375" cy="17653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5DD0B" id="Curved Connector 27" o:spid="_x0000_s1026" type="#_x0000_t38" style="position:absolute;margin-left:2.75pt;margin-top:-.2pt;width:76.25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" adj="10800" strokecolor="#bc4542 [3045]">
                      <v:stroke endarrow="block"/>
                      <o:lock v:ext="edit" shapetype="f"/>
                    </v:shape>
                  </w:pict>
                </mc:Fallback>
              </mc:AlternateContent>
            </w:r>
            <w:r w:rsidRPr="00256CA4">
              <w:rPr>
                <w:rFonts w:ascii="Calibri Light" w:eastAsia="Times New Roman" w:hAnsi="Calibri Light" w:cstheme="majorHAnsi"/>
                <w:color w:val="000000"/>
              </w:rPr>
              <w:t> </w:t>
            </w:r>
          </w:p>
        </w:tc>
      </w:tr>
      <w:tr w:rsidR="00256CA4" w:rsidRPr="004C6A4F" w:rsidTr="00D57D61">
        <w:trPr>
          <w:trHeight w:val="290"/>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56CA4" w:rsidRPr="004C6A4F" w:rsidRDefault="004C6A4F" w:rsidP="004C6A4F">
            <w:pPr>
              <w:spacing w:after="0" w:line="240" w:lineRule="auto"/>
              <w:rPr>
                <w:rFonts w:ascii="Calibri Light" w:eastAsia="Times New Roman" w:hAnsi="Calibri Light" w:cstheme="majorHAnsi"/>
                <w:i/>
                <w:noProof/>
                <w:color w:val="000000"/>
                <w:sz w:val="20"/>
                <w:szCs w:val="20"/>
                <w:lang w:val="ru-RU"/>
              </w:rPr>
            </w:pPr>
            <w:r>
              <w:rPr>
                <w:rFonts w:ascii="Calibri Light" w:eastAsia="Times New Roman" w:hAnsi="Calibri Light" w:cstheme="majorHAnsi"/>
                <w:b/>
                <w:i/>
                <w:noProof/>
                <w:color w:val="000000"/>
                <w:sz w:val="20"/>
                <w:szCs w:val="20"/>
                <w:lang w:val="ru-RU"/>
              </w:rPr>
              <w:t>Источник</w:t>
            </w:r>
            <w:r w:rsidR="00256CA4" w:rsidRPr="004C6A4F">
              <w:rPr>
                <w:rFonts w:ascii="Calibri Light" w:eastAsia="Times New Roman" w:hAnsi="Calibri Light" w:cstheme="majorHAnsi"/>
                <w:b/>
                <w:i/>
                <w:noProof/>
                <w:color w:val="000000"/>
                <w:sz w:val="20"/>
                <w:szCs w:val="20"/>
                <w:lang w:val="ru-RU"/>
              </w:rPr>
              <w:t>:</w:t>
            </w:r>
            <w:r w:rsidR="00256CA4" w:rsidRPr="004C6A4F">
              <w:rPr>
                <w:rFonts w:ascii="Calibri Light" w:eastAsia="Times New Roman" w:hAnsi="Calibri Light" w:cstheme="majorHAnsi"/>
                <w:i/>
                <w:noProof/>
                <w:color w:val="000000"/>
                <w:sz w:val="20"/>
                <w:szCs w:val="20"/>
                <w:lang w:val="ru-RU"/>
              </w:rPr>
              <w:t xml:space="preserve"> </w:t>
            </w:r>
            <w:r>
              <w:rPr>
                <w:rFonts w:ascii="Calibri Light" w:eastAsia="Times New Roman" w:hAnsi="Calibri Light" w:cstheme="majorHAnsi"/>
                <w:i/>
                <w:noProof/>
                <w:color w:val="000000"/>
                <w:sz w:val="20"/>
                <w:szCs w:val="20"/>
                <w:lang w:val="ru-RU"/>
              </w:rPr>
              <w:t>Данные представлены НАБПП</w:t>
            </w:r>
          </w:p>
        </w:tc>
      </w:tr>
    </w:tbl>
    <w:p w:rsidR="00E6100D" w:rsidRPr="004C6A4F" w:rsidRDefault="004C6A4F" w:rsidP="004C6A4F">
      <w:pPr>
        <w:pStyle w:val="ListParagraph"/>
        <w:tabs>
          <w:tab w:val="left" w:pos="0"/>
        </w:tabs>
        <w:spacing w:before="240" w:line="276" w:lineRule="auto"/>
        <w:ind w:left="0" w:firstLine="788"/>
        <w:contextualSpacing w:val="0"/>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Для обеспечения реализации положений регулирующей базы, очевидно, что руководящие лица, ответственные за разработку политик в области ФСУ, должны срочно разработать Регистры рисков для применения процедур контроля, соотнесенных с выявленными рисками.</w:t>
      </w:r>
    </w:p>
    <w:p w:rsidR="004C6A4F" w:rsidRPr="004C6A4F" w:rsidRDefault="00256CA4" w:rsidP="00256CA4">
      <w:pPr>
        <w:pStyle w:val="Heading3"/>
        <w:spacing w:before="240"/>
        <w:jc w:val="both"/>
        <w:rPr>
          <w:rFonts w:ascii="Calibri Light" w:eastAsiaTheme="minorHAnsi" w:hAnsi="Calibri Light" w:cstheme="majorHAnsi"/>
          <w:i/>
          <w:color w:val="000000" w:themeColor="text1"/>
          <w:lang w:val="ru-RU"/>
        </w:rPr>
      </w:pPr>
      <w:bookmarkStart w:id="21" w:name="_Toc98239706"/>
      <w:r w:rsidRPr="0049077A">
        <w:rPr>
          <w:rFonts w:ascii="Calibri Light" w:eastAsiaTheme="minorHAnsi" w:hAnsi="Calibri Light" w:cstheme="majorHAnsi"/>
          <w:i/>
          <w:color w:val="000000" w:themeColor="text1"/>
          <w:lang w:val="ru-RU"/>
        </w:rPr>
        <w:t xml:space="preserve">4.2.2.2. </w:t>
      </w:r>
      <w:r w:rsidR="004C6A4F">
        <w:rPr>
          <w:rFonts w:ascii="Calibri Light" w:eastAsiaTheme="minorHAnsi" w:hAnsi="Calibri Light" w:cstheme="majorHAnsi"/>
          <w:i/>
          <w:color w:val="000000" w:themeColor="text1"/>
          <w:lang w:val="ru-RU"/>
        </w:rPr>
        <w:t xml:space="preserve">Уведомление </w:t>
      </w:r>
      <w:r w:rsidR="0049077A">
        <w:rPr>
          <w:rFonts w:ascii="Calibri Light" w:eastAsiaTheme="minorHAnsi" w:hAnsi="Calibri Light" w:cstheme="majorHAnsi"/>
          <w:i/>
          <w:color w:val="000000" w:themeColor="text1"/>
          <w:lang w:val="ru-RU"/>
        </w:rPr>
        <w:t xml:space="preserve">на </w:t>
      </w:r>
      <w:r w:rsidR="004C6A4F">
        <w:rPr>
          <w:rFonts w:ascii="Calibri Light" w:eastAsiaTheme="minorHAnsi" w:hAnsi="Calibri Light" w:cstheme="majorHAnsi"/>
          <w:i/>
          <w:color w:val="000000" w:themeColor="text1"/>
          <w:lang w:val="ru-RU"/>
        </w:rPr>
        <w:t xml:space="preserve">импорт, выданное </w:t>
      </w:r>
      <w:r w:rsidR="0049077A" w:rsidRPr="0049077A">
        <w:rPr>
          <w:rFonts w:ascii="Calibri Light" w:eastAsiaTheme="minorHAnsi" w:hAnsi="Calibri Light" w:cstheme="majorHAnsi"/>
          <w:i/>
          <w:color w:val="000000" w:themeColor="text1"/>
          <w:lang w:val="ru-RU"/>
        </w:rPr>
        <w:t>Национальн</w:t>
      </w:r>
      <w:r w:rsidR="0049077A">
        <w:rPr>
          <w:rFonts w:ascii="Calibri Light" w:eastAsiaTheme="minorHAnsi" w:hAnsi="Calibri Light" w:cstheme="majorHAnsi"/>
          <w:i/>
          <w:color w:val="000000" w:themeColor="text1"/>
          <w:lang w:val="ru-RU"/>
        </w:rPr>
        <w:t>ым</w:t>
      </w:r>
      <w:r w:rsidR="0049077A" w:rsidRPr="0049077A">
        <w:rPr>
          <w:rFonts w:ascii="Calibri Light" w:eastAsiaTheme="minorHAnsi" w:hAnsi="Calibri Light" w:cstheme="majorHAnsi"/>
          <w:i/>
          <w:color w:val="000000" w:themeColor="text1"/>
          <w:lang w:val="ru-RU"/>
        </w:rPr>
        <w:t xml:space="preserve"> агентство</w:t>
      </w:r>
      <w:r w:rsidR="0049077A">
        <w:rPr>
          <w:rFonts w:ascii="Calibri Light" w:eastAsiaTheme="minorHAnsi" w:hAnsi="Calibri Light" w:cstheme="majorHAnsi"/>
          <w:i/>
          <w:color w:val="000000" w:themeColor="text1"/>
          <w:lang w:val="ru-RU"/>
        </w:rPr>
        <w:t>м</w:t>
      </w:r>
      <w:r w:rsidR="0049077A" w:rsidRPr="0049077A">
        <w:rPr>
          <w:rFonts w:ascii="Calibri Light" w:eastAsiaTheme="minorHAnsi" w:hAnsi="Calibri Light" w:cstheme="majorHAnsi"/>
          <w:i/>
          <w:color w:val="000000" w:themeColor="text1"/>
          <w:lang w:val="ru-RU"/>
        </w:rPr>
        <w:t xml:space="preserve"> по безопасности пищевых продуктов</w:t>
      </w:r>
      <w:r w:rsidR="0049077A">
        <w:rPr>
          <w:rFonts w:ascii="Calibri Light" w:eastAsiaTheme="minorHAnsi" w:hAnsi="Calibri Light" w:cstheme="majorHAnsi"/>
          <w:i/>
          <w:color w:val="000000" w:themeColor="text1"/>
          <w:lang w:val="ru-RU"/>
        </w:rPr>
        <w:t xml:space="preserve">, не имеет срока действия, что позволяет осуществлять неограниченный импорт </w:t>
      </w:r>
      <w:r w:rsidR="0049077A" w:rsidRPr="0049077A">
        <w:rPr>
          <w:rFonts w:ascii="Calibri Light" w:eastAsiaTheme="minorHAnsi" w:hAnsi="Calibri Light" w:cstheme="majorHAnsi"/>
          <w:i/>
          <w:color w:val="000000" w:themeColor="text1"/>
          <w:lang w:val="ru-RU"/>
        </w:rPr>
        <w:t>фитосанитарны</w:t>
      </w:r>
      <w:r w:rsidR="0049077A">
        <w:rPr>
          <w:rFonts w:ascii="Calibri Light" w:eastAsiaTheme="minorHAnsi" w:hAnsi="Calibri Light" w:cstheme="majorHAnsi"/>
          <w:i/>
          <w:color w:val="000000" w:themeColor="text1"/>
          <w:lang w:val="ru-RU"/>
        </w:rPr>
        <w:t>х</w:t>
      </w:r>
      <w:r w:rsidR="0049077A" w:rsidRPr="0049077A">
        <w:rPr>
          <w:rFonts w:ascii="Calibri Light" w:eastAsiaTheme="minorHAnsi" w:hAnsi="Calibri Light" w:cstheme="majorHAnsi"/>
          <w:i/>
          <w:color w:val="000000" w:themeColor="text1"/>
          <w:lang w:val="ru-RU"/>
        </w:rPr>
        <w:t xml:space="preserve"> средств и удобрени</w:t>
      </w:r>
      <w:r w:rsidR="0049077A">
        <w:rPr>
          <w:rFonts w:ascii="Calibri Light" w:eastAsiaTheme="minorHAnsi" w:hAnsi="Calibri Light" w:cstheme="majorHAnsi"/>
          <w:i/>
          <w:color w:val="000000" w:themeColor="text1"/>
          <w:lang w:val="ru-RU"/>
        </w:rPr>
        <w:t>й.</w:t>
      </w:r>
      <w:bookmarkEnd w:id="21"/>
    </w:p>
    <w:p w:rsidR="0049077A" w:rsidRDefault="0049077A" w:rsidP="00256CA4">
      <w:pPr>
        <w:pStyle w:val="ListParagraph"/>
        <w:tabs>
          <w:tab w:val="left" w:pos="0"/>
        </w:tabs>
        <w:spacing w:line="276" w:lineRule="auto"/>
        <w:ind w:left="0" w:firstLine="788"/>
        <w:contextualSpacing w:val="0"/>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 xml:space="preserve">С целью </w:t>
      </w:r>
      <w:r w:rsidRPr="0049077A">
        <w:rPr>
          <w:rFonts w:ascii="Calibri Light" w:eastAsiaTheme="minorHAnsi" w:hAnsi="Calibri Light" w:cstheme="majorHAnsi"/>
          <w:sz w:val="24"/>
          <w:szCs w:val="22"/>
          <w:lang w:val="ru-RU" w:eastAsia="en-US"/>
        </w:rPr>
        <w:t>осуществл</w:t>
      </w:r>
      <w:r>
        <w:rPr>
          <w:rFonts w:ascii="Calibri Light" w:eastAsiaTheme="minorHAnsi" w:hAnsi="Calibri Light" w:cstheme="majorHAnsi"/>
          <w:sz w:val="24"/>
          <w:szCs w:val="22"/>
          <w:lang w:val="ru-RU" w:eastAsia="en-US"/>
        </w:rPr>
        <w:t xml:space="preserve">ения импорта, экономический агент передает НАБПП уведомление о ввозе на территорию </w:t>
      </w:r>
      <w:r w:rsidRPr="00E04CAC">
        <w:rPr>
          <w:rFonts w:ascii="Calibri Light" w:eastAsia="Calibri" w:hAnsi="Calibri Light" w:cstheme="majorHAnsi"/>
          <w:bCs/>
          <w:sz w:val="24"/>
          <w:lang w:val="ru-RU"/>
        </w:rPr>
        <w:t>Республики Молдова</w:t>
      </w:r>
      <w:r>
        <w:rPr>
          <w:rFonts w:ascii="Calibri Light" w:eastAsia="Calibri" w:hAnsi="Calibri Light" w:cstheme="majorHAnsi"/>
          <w:bCs/>
          <w:sz w:val="24"/>
          <w:lang w:val="ru-RU"/>
        </w:rPr>
        <w:t xml:space="preserve"> партии ФСУ. В результате документального контроля, НАБПП передает таможенному органу информацию о допущении импорта или отказе от регистрации. Несмотря на то, что</w:t>
      </w:r>
      <w:r w:rsidR="00BC04FC">
        <w:rPr>
          <w:rFonts w:ascii="Calibri Light" w:eastAsia="Calibri" w:hAnsi="Calibri Light" w:cstheme="majorHAnsi"/>
          <w:bCs/>
          <w:sz w:val="24"/>
          <w:lang w:val="ru-RU"/>
        </w:rPr>
        <w:t xml:space="preserve"> </w:t>
      </w:r>
      <w:r>
        <w:rPr>
          <w:rFonts w:ascii="Calibri Light" w:eastAsia="Calibri" w:hAnsi="Calibri Light" w:cstheme="majorHAnsi"/>
          <w:bCs/>
          <w:sz w:val="24"/>
          <w:lang w:val="ru-RU"/>
        </w:rPr>
        <w:t xml:space="preserve">нормативная база предусматривает срок три дня для передачи уведомления НАБПП об </w:t>
      </w:r>
      <w:r w:rsidRPr="0049077A">
        <w:rPr>
          <w:rFonts w:ascii="Calibri Light" w:eastAsiaTheme="minorHAnsi" w:hAnsi="Calibri Light" w:cstheme="majorHAnsi"/>
          <w:sz w:val="24"/>
          <w:szCs w:val="22"/>
          <w:lang w:val="ru-RU" w:eastAsia="en-US"/>
        </w:rPr>
        <w:t>осуществл</w:t>
      </w:r>
      <w:r>
        <w:rPr>
          <w:rFonts w:ascii="Calibri Light" w:eastAsiaTheme="minorHAnsi" w:hAnsi="Calibri Light" w:cstheme="majorHAnsi"/>
          <w:sz w:val="24"/>
          <w:szCs w:val="22"/>
          <w:lang w:val="ru-RU" w:eastAsia="en-US"/>
        </w:rPr>
        <w:t xml:space="preserve">ении импорта, </w:t>
      </w:r>
      <w:r>
        <w:rPr>
          <w:rFonts w:ascii="Calibri Light" w:eastAsia="Calibri" w:hAnsi="Calibri Light" w:cstheme="majorHAnsi"/>
          <w:bCs/>
          <w:sz w:val="24"/>
          <w:lang w:val="ru-RU"/>
        </w:rPr>
        <w:t xml:space="preserve">уведомление на импорт, выданное НАБПП, не имеет </w:t>
      </w:r>
      <w:r w:rsidRPr="00256CA4">
        <w:rPr>
          <w:rFonts w:ascii="Calibri Light" w:eastAsiaTheme="minorHAnsi" w:hAnsi="Calibri Light" w:cstheme="majorHAnsi"/>
          <w:sz w:val="24"/>
          <w:szCs w:val="22"/>
          <w:lang w:eastAsia="en-US"/>
        </w:rPr>
        <w:t>„</w:t>
      </w:r>
      <w:r>
        <w:rPr>
          <w:rFonts w:ascii="Calibri Light" w:eastAsia="Calibri" w:hAnsi="Calibri Light" w:cstheme="majorHAnsi"/>
          <w:bCs/>
          <w:sz w:val="24"/>
          <w:lang w:val="ru-RU"/>
        </w:rPr>
        <w:t>срока годности</w:t>
      </w:r>
      <w:r w:rsidRPr="00256CA4">
        <w:rPr>
          <w:rFonts w:ascii="Calibri Light" w:eastAsiaTheme="minorHAnsi" w:hAnsi="Calibri Light" w:cstheme="majorHAnsi"/>
          <w:sz w:val="24"/>
          <w:szCs w:val="22"/>
          <w:lang w:eastAsia="en-US"/>
        </w:rPr>
        <w:t>”,</w:t>
      </w:r>
      <w:r>
        <w:rPr>
          <w:rFonts w:ascii="Calibri Light" w:eastAsia="Calibri" w:hAnsi="Calibri Light" w:cstheme="majorHAnsi"/>
          <w:bCs/>
          <w:sz w:val="24"/>
          <w:lang w:val="ru-RU"/>
        </w:rPr>
        <w:t xml:space="preserve"> таким образом, процедура импорта может осуществляться неограниченно.</w:t>
      </w:r>
    </w:p>
    <w:p w:rsidR="00BC04FC" w:rsidRPr="004A2F53" w:rsidRDefault="00BC04FC" w:rsidP="00256CA4">
      <w:pPr>
        <w:pStyle w:val="ListParagraph"/>
        <w:tabs>
          <w:tab w:val="left" w:pos="0"/>
        </w:tabs>
        <w:spacing w:line="276" w:lineRule="auto"/>
        <w:ind w:left="0" w:firstLine="788"/>
        <w:contextualSpacing w:val="0"/>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В процессе аудита установлено, что этот пробел обусловил одного экономического агента</w:t>
      </w:r>
      <w:r w:rsidRPr="00256CA4">
        <w:rPr>
          <w:rStyle w:val="FootnoteReference"/>
          <w:rFonts w:ascii="Calibri Light" w:eastAsiaTheme="minorHAnsi" w:hAnsi="Calibri Light" w:cstheme="majorHAnsi"/>
          <w:sz w:val="24"/>
          <w:szCs w:val="22"/>
          <w:lang w:eastAsia="en-US"/>
        </w:rPr>
        <w:footnoteReference w:id="30"/>
      </w:r>
      <w:r w:rsidRPr="00256CA4">
        <w:rPr>
          <w:rFonts w:ascii="Calibri Light" w:eastAsiaTheme="minorHAnsi" w:hAnsi="Calibri Light" w:cstheme="majorHAnsi"/>
          <w:sz w:val="24"/>
          <w:szCs w:val="22"/>
          <w:lang w:eastAsia="en-US"/>
        </w:rPr>
        <w:t>,</w:t>
      </w:r>
      <w:r>
        <w:rPr>
          <w:rFonts w:ascii="Calibri Light" w:eastAsiaTheme="minorHAnsi" w:hAnsi="Calibri Light" w:cstheme="majorHAnsi"/>
          <w:sz w:val="24"/>
          <w:szCs w:val="22"/>
          <w:lang w:val="ru-RU" w:eastAsia="en-US"/>
        </w:rPr>
        <w:t xml:space="preserve"> который ввез на территорию </w:t>
      </w:r>
      <w:r w:rsidRPr="00E04CAC">
        <w:rPr>
          <w:rFonts w:ascii="Calibri Light" w:eastAsia="Calibri" w:hAnsi="Calibri Light" w:cstheme="majorHAnsi"/>
          <w:bCs/>
          <w:sz w:val="24"/>
          <w:lang w:val="ru-RU"/>
        </w:rPr>
        <w:t>Республики Молдова</w:t>
      </w:r>
      <w:r w:rsidRPr="00BC04FC">
        <w:rPr>
          <w:rFonts w:ascii="Calibri Light" w:hAnsi="Calibri Light" w:cstheme="majorHAnsi"/>
          <w:sz w:val="24"/>
          <w:lang w:val="ru-RU"/>
        </w:rPr>
        <w:t xml:space="preserve"> </w:t>
      </w:r>
      <w:r>
        <w:rPr>
          <w:rFonts w:ascii="Calibri Light" w:hAnsi="Calibri Light" w:cstheme="majorHAnsi"/>
          <w:sz w:val="24"/>
          <w:lang w:val="ru-RU"/>
        </w:rPr>
        <w:t>ф</w:t>
      </w:r>
      <w:r w:rsidRPr="007938A8">
        <w:rPr>
          <w:rFonts w:ascii="Calibri Light" w:hAnsi="Calibri Light" w:cstheme="majorHAnsi"/>
          <w:sz w:val="24"/>
          <w:lang w:val="ru-RU"/>
        </w:rPr>
        <w:t>итосанитарны</w:t>
      </w:r>
      <w:r>
        <w:rPr>
          <w:rFonts w:ascii="Calibri Light" w:hAnsi="Calibri Light" w:cstheme="majorHAnsi"/>
          <w:sz w:val="24"/>
          <w:lang w:val="ru-RU"/>
        </w:rPr>
        <w:t>е</w:t>
      </w:r>
      <w:r w:rsidRPr="007938A8">
        <w:rPr>
          <w:rFonts w:ascii="Calibri Light" w:hAnsi="Calibri Light" w:cstheme="majorHAnsi"/>
          <w:sz w:val="24"/>
          <w:lang w:val="ru-RU"/>
        </w:rPr>
        <w:t xml:space="preserve"> </w:t>
      </w:r>
      <w:r>
        <w:rPr>
          <w:rFonts w:ascii="Calibri Light" w:hAnsi="Calibri Light" w:cstheme="majorHAnsi"/>
          <w:sz w:val="24"/>
          <w:lang w:val="ru-RU"/>
        </w:rPr>
        <w:t xml:space="preserve">средства (фумичиды) в результате уведомления, зарегистрированного НАБПП в 2019 году, на таможенные склады товары без определения продолжительности применения процедур по </w:t>
      </w:r>
      <w:r>
        <w:rPr>
          <w:rFonts w:ascii="Calibri Light" w:hAnsi="Calibri Light" w:cstheme="majorHAnsi"/>
          <w:sz w:val="24"/>
          <w:lang w:val="ru-RU"/>
        </w:rPr>
        <w:lastRenderedPageBreak/>
        <w:t>импорту.</w:t>
      </w:r>
      <w:r w:rsidR="00E46A86">
        <w:rPr>
          <w:rFonts w:ascii="Calibri Light" w:hAnsi="Calibri Light" w:cstheme="majorHAnsi"/>
          <w:sz w:val="24"/>
          <w:lang w:val="ru-RU"/>
        </w:rPr>
        <w:t xml:space="preserve"> Таможенное оформление товаров со</w:t>
      </w:r>
      <w:r w:rsidR="0075620F">
        <w:rPr>
          <w:rFonts w:ascii="Calibri Light" w:hAnsi="Calibri Light" w:cstheme="majorHAnsi"/>
          <w:sz w:val="24"/>
          <w:lang w:val="ru-RU"/>
        </w:rPr>
        <w:t xml:space="preserve"> </w:t>
      </w:r>
      <w:r w:rsidR="00E46A86">
        <w:rPr>
          <w:rFonts w:ascii="Calibri Light" w:hAnsi="Calibri Light" w:cstheme="majorHAnsi"/>
          <w:sz w:val="24"/>
          <w:lang w:val="ru-RU"/>
        </w:rPr>
        <w:t xml:space="preserve">склада было произведено для части из количества складированной продукции </w:t>
      </w:r>
      <w:r w:rsidR="004A2F53" w:rsidRPr="00256CA4">
        <w:rPr>
          <w:rFonts w:ascii="Calibri Light" w:eastAsiaTheme="minorHAnsi" w:hAnsi="Calibri Light" w:cstheme="majorHAnsi"/>
          <w:sz w:val="24"/>
          <w:szCs w:val="22"/>
          <w:lang w:eastAsia="en-US"/>
        </w:rPr>
        <w:t xml:space="preserve">(1670 </w:t>
      </w:r>
      <w:r w:rsidR="004A2F53">
        <w:rPr>
          <w:rFonts w:ascii="Calibri Light" w:eastAsiaTheme="minorHAnsi" w:hAnsi="Calibri Light" w:cstheme="majorHAnsi"/>
          <w:sz w:val="24"/>
          <w:szCs w:val="22"/>
          <w:lang w:val="ru-RU" w:eastAsia="en-US"/>
        </w:rPr>
        <w:t>л</w:t>
      </w:r>
      <w:r w:rsidR="004A2F53" w:rsidRPr="00256CA4">
        <w:rPr>
          <w:rFonts w:ascii="Calibri Light" w:eastAsiaTheme="minorHAnsi" w:hAnsi="Calibri Light" w:cstheme="majorHAnsi"/>
          <w:sz w:val="24"/>
          <w:szCs w:val="22"/>
          <w:lang w:eastAsia="en-US"/>
        </w:rPr>
        <w:t xml:space="preserve"> </w:t>
      </w:r>
      <w:r w:rsidR="004A2F53">
        <w:rPr>
          <w:rFonts w:ascii="Calibri Light" w:eastAsiaTheme="minorHAnsi" w:hAnsi="Calibri Light" w:cstheme="majorHAnsi"/>
          <w:sz w:val="24"/>
          <w:szCs w:val="22"/>
          <w:lang w:val="ru-RU" w:eastAsia="en-US"/>
        </w:rPr>
        <w:t xml:space="preserve">из </w:t>
      </w:r>
      <w:r w:rsidR="004A2F53" w:rsidRPr="00256CA4">
        <w:rPr>
          <w:rFonts w:ascii="Calibri Light" w:eastAsiaTheme="minorHAnsi" w:hAnsi="Calibri Light" w:cstheme="majorHAnsi"/>
          <w:sz w:val="24"/>
          <w:szCs w:val="22"/>
          <w:lang w:eastAsia="en-US"/>
        </w:rPr>
        <w:t xml:space="preserve">3000 </w:t>
      </w:r>
      <w:r w:rsidR="004A2F53">
        <w:rPr>
          <w:rFonts w:ascii="Calibri Light" w:eastAsiaTheme="minorHAnsi" w:hAnsi="Calibri Light" w:cstheme="majorHAnsi"/>
          <w:sz w:val="24"/>
          <w:szCs w:val="22"/>
          <w:lang w:val="ru-RU" w:eastAsia="en-US"/>
        </w:rPr>
        <w:t>л</w:t>
      </w:r>
      <w:r w:rsidR="004A2F53" w:rsidRPr="00256CA4">
        <w:rPr>
          <w:rFonts w:ascii="Calibri Light" w:eastAsiaTheme="minorHAnsi" w:hAnsi="Calibri Light" w:cstheme="majorHAnsi"/>
          <w:sz w:val="24"/>
          <w:szCs w:val="22"/>
          <w:lang w:eastAsia="en-US"/>
        </w:rPr>
        <w:t>),</w:t>
      </w:r>
      <w:r w:rsidR="004A2F53">
        <w:rPr>
          <w:rFonts w:ascii="Calibri Light" w:eastAsiaTheme="minorHAnsi" w:hAnsi="Calibri Light" w:cstheme="majorHAnsi"/>
          <w:sz w:val="24"/>
          <w:szCs w:val="22"/>
          <w:lang w:val="ru-RU" w:eastAsia="en-US"/>
        </w:rPr>
        <w:t xml:space="preserve"> таким образом, экономический агент использовал таможенный склад как склад для хранения ФСУ. В марте </w:t>
      </w:r>
      <w:r w:rsidR="004A2F53" w:rsidRPr="00256CA4">
        <w:rPr>
          <w:rFonts w:ascii="Calibri Light" w:eastAsiaTheme="minorHAnsi" w:hAnsi="Calibri Light" w:cstheme="majorHAnsi"/>
          <w:sz w:val="24"/>
          <w:szCs w:val="22"/>
          <w:lang w:eastAsia="en-US"/>
        </w:rPr>
        <w:t>2021</w:t>
      </w:r>
      <w:r w:rsidR="004A2F53">
        <w:rPr>
          <w:rFonts w:ascii="Calibri Light" w:eastAsiaTheme="minorHAnsi" w:hAnsi="Calibri Light" w:cstheme="majorHAnsi"/>
          <w:sz w:val="24"/>
          <w:szCs w:val="22"/>
          <w:lang w:val="ru-RU" w:eastAsia="en-US"/>
        </w:rPr>
        <w:t xml:space="preserve"> года закончился запас </w:t>
      </w:r>
      <w:r w:rsidR="004A2F53">
        <w:rPr>
          <w:rFonts w:ascii="Calibri Light" w:hAnsi="Calibri Light" w:cstheme="majorHAnsi"/>
          <w:sz w:val="24"/>
          <w:lang w:val="ru-RU"/>
        </w:rPr>
        <w:t>ф</w:t>
      </w:r>
      <w:r w:rsidR="004A2F53" w:rsidRPr="007938A8">
        <w:rPr>
          <w:rFonts w:ascii="Calibri Light" w:hAnsi="Calibri Light" w:cstheme="majorHAnsi"/>
          <w:sz w:val="24"/>
          <w:lang w:val="ru-RU"/>
        </w:rPr>
        <w:t>итосанитарны</w:t>
      </w:r>
      <w:r w:rsidR="004A2F53">
        <w:rPr>
          <w:rFonts w:ascii="Calibri Light" w:hAnsi="Calibri Light" w:cstheme="majorHAnsi"/>
          <w:sz w:val="24"/>
          <w:lang w:val="ru-RU"/>
        </w:rPr>
        <w:t>х</w:t>
      </w:r>
      <w:r w:rsidR="004A2F53" w:rsidRPr="007938A8">
        <w:rPr>
          <w:rFonts w:ascii="Calibri Light" w:hAnsi="Calibri Light" w:cstheme="majorHAnsi"/>
          <w:sz w:val="24"/>
          <w:lang w:val="ru-RU"/>
        </w:rPr>
        <w:t xml:space="preserve"> </w:t>
      </w:r>
      <w:r w:rsidR="004A2F53">
        <w:rPr>
          <w:rFonts w:ascii="Calibri Light" w:hAnsi="Calibri Light" w:cstheme="majorHAnsi"/>
          <w:sz w:val="24"/>
          <w:lang w:val="ru-RU"/>
        </w:rPr>
        <w:t xml:space="preserve">средств указанного </w:t>
      </w:r>
      <w:r w:rsidR="004A2F53">
        <w:rPr>
          <w:rFonts w:ascii="Calibri Light" w:eastAsiaTheme="minorHAnsi" w:hAnsi="Calibri Light" w:cstheme="majorHAnsi"/>
          <w:sz w:val="24"/>
          <w:szCs w:val="22"/>
          <w:lang w:val="ru-RU" w:eastAsia="en-US"/>
        </w:rPr>
        <w:t xml:space="preserve">экономического агента. Ситуация была обусловлена тем, что хотя на момент пересечения государственной границы </w:t>
      </w:r>
      <w:r w:rsidR="004A2F53">
        <w:rPr>
          <w:rFonts w:ascii="Calibri Light" w:hAnsi="Calibri Light" w:cstheme="majorHAnsi"/>
          <w:sz w:val="24"/>
          <w:lang w:val="ru-RU"/>
        </w:rPr>
        <w:t>ф</w:t>
      </w:r>
      <w:r w:rsidR="004A2F53" w:rsidRPr="007938A8">
        <w:rPr>
          <w:rFonts w:ascii="Calibri Light" w:hAnsi="Calibri Light" w:cstheme="majorHAnsi"/>
          <w:sz w:val="24"/>
          <w:lang w:val="ru-RU"/>
        </w:rPr>
        <w:t>итосанитарны</w:t>
      </w:r>
      <w:r w:rsidR="004A2F53">
        <w:rPr>
          <w:rFonts w:ascii="Calibri Light" w:hAnsi="Calibri Light" w:cstheme="majorHAnsi"/>
          <w:sz w:val="24"/>
          <w:lang w:val="ru-RU"/>
        </w:rPr>
        <w:t>е</w:t>
      </w:r>
      <w:r w:rsidR="004A2F53" w:rsidRPr="007938A8">
        <w:rPr>
          <w:rFonts w:ascii="Calibri Light" w:hAnsi="Calibri Light" w:cstheme="majorHAnsi"/>
          <w:sz w:val="24"/>
          <w:lang w:val="ru-RU"/>
        </w:rPr>
        <w:t xml:space="preserve"> </w:t>
      </w:r>
      <w:r w:rsidR="004A2F53">
        <w:rPr>
          <w:rFonts w:ascii="Calibri Light" w:hAnsi="Calibri Light" w:cstheme="majorHAnsi"/>
          <w:sz w:val="24"/>
          <w:lang w:val="ru-RU"/>
        </w:rPr>
        <w:t xml:space="preserve">средства были зарегистрированы в </w:t>
      </w:r>
      <w:r w:rsidR="004A2F53">
        <w:rPr>
          <w:rFonts w:ascii="Calibri Light" w:eastAsiaTheme="minorHAnsi" w:hAnsi="Calibri Light" w:cstheme="majorHAnsi"/>
          <w:sz w:val="24"/>
          <w:szCs w:val="22"/>
          <w:lang w:val="ru-RU" w:eastAsia="en-US"/>
        </w:rPr>
        <w:t>Государственном регистре, в</w:t>
      </w:r>
      <w:r w:rsidR="004A2F53">
        <w:rPr>
          <w:rFonts w:ascii="Calibri Light" w:hAnsi="Calibri Light" w:cstheme="majorHAnsi"/>
          <w:sz w:val="24"/>
          <w:lang w:val="ru-RU"/>
        </w:rPr>
        <w:t xml:space="preserve"> </w:t>
      </w:r>
      <w:r w:rsidR="004A2F53" w:rsidRPr="004A2F53">
        <w:rPr>
          <w:rFonts w:ascii="Calibri Light" w:eastAsiaTheme="minorHAnsi" w:hAnsi="Calibri Light" w:cstheme="majorHAnsi"/>
          <w:sz w:val="24"/>
          <w:szCs w:val="22"/>
          <w:lang w:eastAsia="en-US"/>
        </w:rPr>
        <w:t>те</w:t>
      </w:r>
      <w:r w:rsidR="004A2F53">
        <w:rPr>
          <w:rFonts w:ascii="Calibri Light" w:eastAsiaTheme="minorHAnsi" w:hAnsi="Calibri Light" w:cstheme="majorHAnsi"/>
          <w:sz w:val="24"/>
          <w:szCs w:val="22"/>
          <w:lang w:val="ru-RU" w:eastAsia="en-US"/>
        </w:rPr>
        <w:t>чение</w:t>
      </w:r>
      <w:r w:rsidR="004A2F53" w:rsidRPr="004A2F53">
        <w:rPr>
          <w:rFonts w:ascii="Calibri Light" w:eastAsiaTheme="minorHAnsi" w:hAnsi="Calibri Light" w:cstheme="majorHAnsi"/>
          <w:sz w:val="24"/>
          <w:szCs w:val="22"/>
          <w:lang w:eastAsia="en-US"/>
        </w:rPr>
        <w:t xml:space="preserve"> времен</w:t>
      </w:r>
      <w:r w:rsidR="004A2F53">
        <w:rPr>
          <w:rFonts w:ascii="Calibri Light" w:eastAsiaTheme="minorHAnsi" w:hAnsi="Calibri Light" w:cstheme="majorHAnsi"/>
          <w:sz w:val="24"/>
          <w:szCs w:val="22"/>
          <w:lang w:val="ru-RU" w:eastAsia="en-US"/>
        </w:rPr>
        <w:t>и</w:t>
      </w:r>
      <w:r w:rsidR="004A2F53" w:rsidRPr="004A2F53">
        <w:rPr>
          <w:rFonts w:ascii="Calibri Light" w:eastAsiaTheme="minorHAnsi" w:hAnsi="Calibri Light" w:cstheme="majorHAnsi"/>
          <w:sz w:val="24"/>
          <w:szCs w:val="22"/>
          <w:lang w:eastAsia="en-US"/>
        </w:rPr>
        <w:t xml:space="preserve"> они </w:t>
      </w:r>
      <w:r w:rsidR="004A2F53">
        <w:rPr>
          <w:rFonts w:ascii="Calibri Light" w:eastAsiaTheme="minorHAnsi" w:hAnsi="Calibri Light" w:cstheme="majorHAnsi"/>
          <w:sz w:val="24"/>
          <w:szCs w:val="22"/>
          <w:lang w:val="ru-RU" w:eastAsia="en-US"/>
        </w:rPr>
        <w:t xml:space="preserve">были </w:t>
      </w:r>
      <w:r w:rsidR="004A2F53" w:rsidRPr="004A2F53">
        <w:rPr>
          <w:rFonts w:ascii="Calibri Light" w:eastAsiaTheme="minorHAnsi" w:hAnsi="Calibri Light" w:cstheme="majorHAnsi"/>
          <w:sz w:val="24"/>
          <w:szCs w:val="22"/>
          <w:lang w:eastAsia="en-US"/>
        </w:rPr>
        <w:t>сняты с учета</w:t>
      </w:r>
      <w:r w:rsidR="004A2F53">
        <w:rPr>
          <w:rFonts w:ascii="Calibri Light" w:eastAsiaTheme="minorHAnsi" w:hAnsi="Calibri Light" w:cstheme="majorHAnsi"/>
          <w:sz w:val="24"/>
          <w:szCs w:val="22"/>
          <w:lang w:val="ru-RU" w:eastAsia="en-US"/>
        </w:rPr>
        <w:t xml:space="preserve">, а </w:t>
      </w:r>
      <w:r w:rsidR="004A2F53" w:rsidRPr="004A2F53">
        <w:rPr>
          <w:rFonts w:ascii="Calibri Light" w:eastAsiaTheme="minorHAnsi" w:hAnsi="Calibri Light" w:cstheme="majorHAnsi"/>
          <w:sz w:val="24"/>
          <w:szCs w:val="22"/>
          <w:lang w:eastAsia="en-US"/>
        </w:rPr>
        <w:t>продукция на складе находится вне правово</w:t>
      </w:r>
      <w:r w:rsidR="004A2F53">
        <w:rPr>
          <w:rFonts w:ascii="Calibri Light" w:eastAsiaTheme="minorHAnsi" w:hAnsi="Calibri Light" w:cstheme="majorHAnsi"/>
          <w:sz w:val="24"/>
          <w:szCs w:val="22"/>
          <w:lang w:val="ru-RU" w:eastAsia="en-US"/>
        </w:rPr>
        <w:t>й базы.</w:t>
      </w:r>
    </w:p>
    <w:p w:rsidR="004A2F53" w:rsidRPr="00C825F0" w:rsidRDefault="004A2F53" w:rsidP="00256CA4">
      <w:pPr>
        <w:pStyle w:val="ListParagraph"/>
        <w:tabs>
          <w:tab w:val="left" w:pos="0"/>
        </w:tabs>
        <w:spacing w:line="276" w:lineRule="auto"/>
        <w:ind w:left="0" w:firstLine="788"/>
        <w:contextualSpacing w:val="0"/>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В этих условиях отмечается, что экономический агент</w:t>
      </w:r>
      <w:r w:rsidR="00C825F0">
        <w:rPr>
          <w:rFonts w:ascii="Calibri Light" w:eastAsiaTheme="minorHAnsi" w:hAnsi="Calibri Light" w:cstheme="majorHAnsi"/>
          <w:sz w:val="24"/>
          <w:szCs w:val="22"/>
          <w:lang w:val="ru-RU" w:eastAsia="en-US"/>
        </w:rPr>
        <w:t xml:space="preserve"> не может осуществить процедуру импорта ФСУ, размещенных на таможен</w:t>
      </w:r>
      <w:r w:rsidR="0075620F">
        <w:rPr>
          <w:rFonts w:ascii="Calibri Light" w:eastAsiaTheme="minorHAnsi" w:hAnsi="Calibri Light" w:cstheme="majorHAnsi"/>
          <w:sz w:val="24"/>
          <w:szCs w:val="22"/>
          <w:lang w:val="ru-RU" w:eastAsia="en-US"/>
        </w:rPr>
        <w:t>н</w:t>
      </w:r>
      <w:r w:rsidR="00C825F0">
        <w:rPr>
          <w:rFonts w:ascii="Calibri Light" w:eastAsiaTheme="minorHAnsi" w:hAnsi="Calibri Light" w:cstheme="majorHAnsi"/>
          <w:sz w:val="24"/>
          <w:szCs w:val="22"/>
          <w:lang w:val="ru-RU" w:eastAsia="en-US"/>
        </w:rPr>
        <w:t xml:space="preserve">ом складе, так как вопреки тому, что он располагает уведомлением со стороны НАБПП, выданное в </w:t>
      </w:r>
      <w:r w:rsidR="00C825F0" w:rsidRPr="00256CA4">
        <w:rPr>
          <w:rFonts w:ascii="Calibri Light" w:eastAsiaTheme="minorHAnsi" w:hAnsi="Calibri Light" w:cstheme="majorHAnsi"/>
          <w:sz w:val="24"/>
          <w:szCs w:val="22"/>
          <w:lang w:eastAsia="en-US"/>
        </w:rPr>
        <w:t>2018</w:t>
      </w:r>
      <w:r w:rsidR="00C825F0">
        <w:rPr>
          <w:rFonts w:ascii="Calibri Light" w:eastAsiaTheme="minorHAnsi" w:hAnsi="Calibri Light" w:cstheme="majorHAnsi"/>
          <w:sz w:val="24"/>
          <w:szCs w:val="22"/>
          <w:lang w:val="ru-RU" w:eastAsia="en-US"/>
        </w:rPr>
        <w:t xml:space="preserve"> году</w:t>
      </w:r>
      <w:r w:rsidR="00C825F0" w:rsidRPr="00256CA4">
        <w:rPr>
          <w:rFonts w:ascii="Calibri Light" w:eastAsiaTheme="minorHAnsi" w:hAnsi="Calibri Light" w:cstheme="majorHAnsi"/>
          <w:sz w:val="24"/>
          <w:szCs w:val="22"/>
          <w:lang w:eastAsia="en-US"/>
        </w:rPr>
        <w:t>,</w:t>
      </w:r>
      <w:r w:rsidR="00C825F0">
        <w:rPr>
          <w:rFonts w:ascii="Calibri Light" w:eastAsiaTheme="minorHAnsi" w:hAnsi="Calibri Light" w:cstheme="majorHAnsi"/>
          <w:sz w:val="24"/>
          <w:szCs w:val="22"/>
          <w:lang w:val="ru-RU" w:eastAsia="en-US"/>
        </w:rPr>
        <w:t xml:space="preserve"> таможенный орган не может осуществить процедуру импорта, так как средства были исключены из Регистра. Таким образом</w:t>
      </w:r>
      <w:r w:rsidR="00A56455">
        <w:rPr>
          <w:rFonts w:ascii="Calibri Light" w:eastAsiaTheme="minorHAnsi" w:hAnsi="Calibri Light" w:cstheme="majorHAnsi"/>
          <w:sz w:val="24"/>
          <w:szCs w:val="22"/>
          <w:lang w:val="ru-RU" w:eastAsia="en-US"/>
        </w:rPr>
        <w:t>,</w:t>
      </w:r>
      <w:r w:rsidR="00C825F0">
        <w:rPr>
          <w:rFonts w:ascii="Calibri Light" w:eastAsiaTheme="minorHAnsi" w:hAnsi="Calibri Light" w:cstheme="majorHAnsi"/>
          <w:sz w:val="24"/>
          <w:szCs w:val="22"/>
          <w:lang w:val="ru-RU" w:eastAsia="en-US"/>
        </w:rPr>
        <w:t xml:space="preserve"> отмечается, что в отсутствие ряда процедур по выборке с таможенного склада ФСУ, которые стали нелегальными, существует риск, что количество ФСУ становится химическим продуктом, представляющим опасность для здоровья и жизни людей, в том числе для окружающей среды.</w:t>
      </w:r>
    </w:p>
    <w:p w:rsidR="00256CA4" w:rsidRPr="00256CA4" w:rsidRDefault="00C825F0" w:rsidP="00256CA4">
      <w:pPr>
        <w:pStyle w:val="ListParagraph"/>
        <w:tabs>
          <w:tab w:val="left" w:pos="0"/>
        </w:tabs>
        <w:spacing w:line="276" w:lineRule="auto"/>
        <w:ind w:left="0" w:firstLine="788"/>
        <w:contextualSpacing w:val="0"/>
        <w:rPr>
          <w:rFonts w:ascii="Calibri Light" w:eastAsiaTheme="minorHAnsi" w:hAnsi="Calibri Light" w:cstheme="majorHAnsi"/>
          <w:sz w:val="24"/>
          <w:szCs w:val="22"/>
          <w:lang w:eastAsia="en-US"/>
        </w:rPr>
      </w:pPr>
      <w:r>
        <w:rPr>
          <w:rFonts w:ascii="Calibri Light" w:eastAsiaTheme="minorHAnsi" w:hAnsi="Calibri Light" w:cstheme="majorHAnsi"/>
          <w:sz w:val="24"/>
          <w:szCs w:val="22"/>
          <w:lang w:val="ru-RU" w:eastAsia="en-US"/>
        </w:rPr>
        <w:t>В этой связи необходимо разработать</w:t>
      </w:r>
      <w:r w:rsidR="00D6290A">
        <w:rPr>
          <w:rFonts w:ascii="Calibri Light" w:eastAsiaTheme="minorHAnsi" w:hAnsi="Calibri Light" w:cstheme="majorHAnsi"/>
          <w:sz w:val="24"/>
          <w:szCs w:val="22"/>
          <w:lang w:val="ru-RU" w:eastAsia="en-US"/>
        </w:rPr>
        <w:t xml:space="preserve"> </w:t>
      </w:r>
      <w:r>
        <w:rPr>
          <w:rFonts w:ascii="Calibri Light" w:eastAsiaTheme="minorHAnsi" w:hAnsi="Calibri Light" w:cstheme="majorHAnsi"/>
          <w:sz w:val="24"/>
          <w:szCs w:val="22"/>
          <w:lang w:val="ru-RU" w:eastAsia="en-US"/>
        </w:rPr>
        <w:t xml:space="preserve">некоторые положения, предусматривающие обеспечить адекватный оборот ФСУ на этапе таможенного оформления, хранения на складе и выдачи с него, с регламентированием и правилами уничтожения в условиях, при которых </w:t>
      </w:r>
      <w:r w:rsidR="00D6290A">
        <w:rPr>
          <w:rFonts w:ascii="Calibri Light" w:hAnsi="Calibri Light" w:cstheme="majorHAnsi"/>
          <w:sz w:val="24"/>
          <w:lang w:val="ru-RU"/>
        </w:rPr>
        <w:t>ф</w:t>
      </w:r>
      <w:r w:rsidR="00D6290A" w:rsidRPr="007938A8">
        <w:rPr>
          <w:rFonts w:ascii="Calibri Light" w:hAnsi="Calibri Light" w:cstheme="majorHAnsi"/>
          <w:sz w:val="24"/>
          <w:lang w:val="ru-RU"/>
        </w:rPr>
        <w:t>итосанитарн</w:t>
      </w:r>
      <w:r w:rsidR="00D6290A">
        <w:rPr>
          <w:rFonts w:ascii="Calibri Light" w:hAnsi="Calibri Light" w:cstheme="majorHAnsi"/>
          <w:sz w:val="24"/>
          <w:lang w:val="ru-RU"/>
        </w:rPr>
        <w:t>ое</w:t>
      </w:r>
      <w:r w:rsidR="00D6290A" w:rsidRPr="007938A8">
        <w:rPr>
          <w:rFonts w:ascii="Calibri Light" w:hAnsi="Calibri Light" w:cstheme="majorHAnsi"/>
          <w:sz w:val="24"/>
          <w:lang w:val="ru-RU"/>
        </w:rPr>
        <w:t xml:space="preserve"> </w:t>
      </w:r>
      <w:r w:rsidR="00D6290A">
        <w:rPr>
          <w:rFonts w:ascii="Calibri Light" w:hAnsi="Calibri Light" w:cstheme="majorHAnsi"/>
          <w:sz w:val="24"/>
          <w:lang w:val="ru-RU"/>
        </w:rPr>
        <w:t>средство/</w:t>
      </w:r>
      <w:r w:rsidR="00D6290A" w:rsidRPr="007938A8">
        <w:rPr>
          <w:rFonts w:ascii="Calibri Light" w:hAnsi="Calibri Light" w:cstheme="majorHAnsi"/>
          <w:sz w:val="24"/>
          <w:lang w:val="ru-RU"/>
        </w:rPr>
        <w:t>удобрени</w:t>
      </w:r>
      <w:r w:rsidR="00D6290A">
        <w:rPr>
          <w:rFonts w:ascii="Calibri Light" w:hAnsi="Calibri Light" w:cstheme="majorHAnsi"/>
          <w:sz w:val="24"/>
          <w:lang w:val="ru-RU"/>
        </w:rPr>
        <w:t>е исключается из Регистра ФСУ, в том числе в случаях, когда по хранящимся на складе ФСУ истек срок годности и они могут генерировать риски химического загрязнения.</w:t>
      </w:r>
      <w:r>
        <w:rPr>
          <w:rFonts w:ascii="Calibri Light" w:eastAsiaTheme="minorHAnsi" w:hAnsi="Calibri Light" w:cstheme="majorHAnsi"/>
          <w:sz w:val="24"/>
          <w:szCs w:val="22"/>
          <w:lang w:val="ru-RU" w:eastAsia="en-US"/>
        </w:rPr>
        <w:t xml:space="preserve"> </w:t>
      </w:r>
      <w:r w:rsidR="00256CA4" w:rsidRPr="00256CA4">
        <w:rPr>
          <w:rFonts w:ascii="Calibri Light" w:eastAsiaTheme="minorHAnsi" w:hAnsi="Calibri Light" w:cstheme="majorHAnsi"/>
          <w:sz w:val="24"/>
          <w:szCs w:val="22"/>
          <w:lang w:eastAsia="en-US"/>
        </w:rPr>
        <w:t xml:space="preserve"> </w:t>
      </w:r>
    </w:p>
    <w:p w:rsidR="00256CA4" w:rsidRPr="00BD02D4" w:rsidRDefault="004A0F94" w:rsidP="00BD02D4">
      <w:pPr>
        <w:pStyle w:val="Heading2"/>
        <w:numPr>
          <w:ilvl w:val="2"/>
          <w:numId w:val="30"/>
        </w:numPr>
        <w:spacing w:before="240"/>
        <w:rPr>
          <w:rFonts w:ascii="Calibri Light" w:eastAsiaTheme="minorHAnsi" w:hAnsi="Calibri Light" w:cstheme="majorHAnsi"/>
          <w:b/>
          <w:i/>
          <w:sz w:val="24"/>
          <w:szCs w:val="24"/>
          <w:lang w:val="ro-RO"/>
        </w:rPr>
      </w:pPr>
      <w:bookmarkStart w:id="22" w:name="_Toc98239707"/>
      <w:r>
        <w:rPr>
          <w:rFonts w:ascii="Calibri Light" w:eastAsiaTheme="minorHAnsi" w:hAnsi="Calibri Light" w:cstheme="majorHAnsi"/>
          <w:b/>
          <w:i/>
          <w:color w:val="000000" w:themeColor="text1"/>
          <w:sz w:val="24"/>
          <w:szCs w:val="24"/>
          <w:lang w:val="ru-RU"/>
        </w:rPr>
        <w:t xml:space="preserve">Хранение </w:t>
      </w:r>
      <w:r w:rsidR="00BD02D4" w:rsidRPr="00BD02D4">
        <w:rPr>
          <w:rFonts w:ascii="Calibri Light" w:eastAsiaTheme="minorHAnsi" w:hAnsi="Calibri Light" w:cstheme="majorHAnsi"/>
          <w:b/>
          <w:i/>
          <w:color w:val="000000" w:themeColor="text1"/>
          <w:sz w:val="24"/>
          <w:szCs w:val="24"/>
          <w:lang w:val="ro-RO"/>
        </w:rPr>
        <w:t>фитосанитарных средств и удобрений</w:t>
      </w:r>
      <w:bookmarkEnd w:id="22"/>
      <w:r w:rsidR="00BD02D4" w:rsidRPr="00BD02D4">
        <w:rPr>
          <w:rFonts w:ascii="Calibri Light" w:eastAsiaTheme="minorHAnsi" w:hAnsi="Calibri Light" w:cstheme="majorHAnsi"/>
          <w:b/>
          <w:i/>
          <w:color w:val="000000" w:themeColor="text1"/>
          <w:sz w:val="24"/>
          <w:szCs w:val="24"/>
          <w:lang w:val="ro-RO"/>
        </w:rPr>
        <w:t xml:space="preserve"> </w:t>
      </w:r>
    </w:p>
    <w:p w:rsidR="00256CA4" w:rsidRPr="00BD02D4" w:rsidRDefault="00256CA4" w:rsidP="00256CA4">
      <w:pPr>
        <w:pStyle w:val="Heading3"/>
        <w:rPr>
          <w:rFonts w:ascii="Calibri Light" w:eastAsiaTheme="minorHAnsi" w:hAnsi="Calibri Light" w:cstheme="majorHAnsi"/>
          <w:i/>
          <w:color w:val="000000" w:themeColor="text1"/>
          <w:lang w:val="ro-RO"/>
        </w:rPr>
      </w:pPr>
      <w:bookmarkStart w:id="23" w:name="_Toc98239708"/>
      <w:r w:rsidRPr="00BD02D4">
        <w:rPr>
          <w:rFonts w:ascii="Calibri Light" w:hAnsi="Calibri Light" w:cstheme="majorHAnsi"/>
          <w:i/>
          <w:color w:val="000000" w:themeColor="text1"/>
          <w:lang w:val="ro-RO"/>
        </w:rPr>
        <w:t xml:space="preserve">4.2.3.1 </w:t>
      </w:r>
      <w:r w:rsidR="00BD02D4" w:rsidRPr="00BD02D4">
        <w:rPr>
          <w:rFonts w:ascii="Calibri Light" w:hAnsi="Calibri Light" w:cstheme="majorHAnsi"/>
          <w:i/>
          <w:color w:val="000000" w:themeColor="text1"/>
          <w:lang w:val="ro-RO"/>
        </w:rPr>
        <w:t xml:space="preserve">Число складов для хранения </w:t>
      </w:r>
      <w:r w:rsidR="00BD02D4" w:rsidRPr="00BD02D4">
        <w:rPr>
          <w:rFonts w:ascii="Calibri Light" w:eastAsiaTheme="minorHAnsi" w:hAnsi="Calibri Light" w:cstheme="majorHAnsi"/>
          <w:i/>
          <w:color w:val="000000" w:themeColor="text1"/>
          <w:lang w:val="ro-RO"/>
        </w:rPr>
        <w:t>фитосанитарных средств и удобрений</w:t>
      </w:r>
      <w:r w:rsidR="00BD02D4">
        <w:rPr>
          <w:rFonts w:ascii="Calibri Light" w:hAnsi="Calibri Light" w:cstheme="majorHAnsi"/>
          <w:i/>
          <w:color w:val="000000" w:themeColor="text1"/>
          <w:lang w:val="ru-RU"/>
        </w:rPr>
        <w:t xml:space="preserve"> растет.</w:t>
      </w:r>
      <w:bookmarkEnd w:id="23"/>
      <w:r w:rsidR="00BD02D4" w:rsidRPr="00BD02D4">
        <w:rPr>
          <w:rFonts w:ascii="Calibri Light" w:hAnsi="Calibri Light" w:cstheme="majorHAnsi"/>
          <w:i/>
          <w:color w:val="000000" w:themeColor="text1"/>
          <w:lang w:val="ro-RO"/>
        </w:rPr>
        <w:t xml:space="preserve"> </w:t>
      </w:r>
    </w:p>
    <w:p w:rsidR="00BD02D4" w:rsidRDefault="004A0F94" w:rsidP="00256CA4">
      <w:pPr>
        <w:pStyle w:val="ListParagraph"/>
        <w:tabs>
          <w:tab w:val="left" w:pos="0"/>
        </w:tabs>
        <w:spacing w:line="276" w:lineRule="auto"/>
        <w:ind w:left="0" w:firstLine="786"/>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Хране</w:t>
      </w:r>
      <w:r w:rsidR="00BD02D4" w:rsidRPr="00BD02D4">
        <w:rPr>
          <w:rFonts w:ascii="Calibri Light" w:eastAsiaTheme="minorHAnsi" w:hAnsi="Calibri Light" w:cstheme="majorHAnsi"/>
          <w:sz w:val="24"/>
          <w:szCs w:val="22"/>
          <w:lang w:val="ru-RU" w:eastAsia="en-US"/>
        </w:rPr>
        <w:t>ние фитосанитарных средств и удобрений</w:t>
      </w:r>
      <w:r w:rsidR="00BD02D4">
        <w:rPr>
          <w:rFonts w:ascii="Calibri Light" w:eastAsiaTheme="minorHAnsi" w:hAnsi="Calibri Light" w:cstheme="majorHAnsi"/>
          <w:sz w:val="24"/>
          <w:szCs w:val="22"/>
          <w:lang w:val="ru-RU" w:eastAsia="en-US"/>
        </w:rPr>
        <w:t xml:space="preserve"> разрешается в специально обустроенных помещениях, официально зарегистрированных НАБПП, предназначенных исключительно для складирования этой продукции.</w:t>
      </w:r>
      <w:r w:rsidR="005F24C5">
        <w:rPr>
          <w:rFonts w:ascii="Calibri Light" w:eastAsiaTheme="minorHAnsi" w:hAnsi="Calibri Light" w:cstheme="majorHAnsi"/>
          <w:sz w:val="24"/>
          <w:szCs w:val="22"/>
          <w:lang w:val="ru-RU" w:eastAsia="en-US"/>
        </w:rPr>
        <w:t xml:space="preserve"> Официальная регистрация складов производится в результате уведомления, внесенного НАБПП, в которое включены: </w:t>
      </w:r>
      <w:r w:rsidR="005F24C5" w:rsidRPr="00256CA4">
        <w:rPr>
          <w:rFonts w:ascii="Calibri Light" w:eastAsiaTheme="minorHAnsi" w:hAnsi="Calibri Light" w:cstheme="majorHAnsi"/>
          <w:sz w:val="24"/>
          <w:szCs w:val="22"/>
          <w:lang w:eastAsia="en-US"/>
        </w:rPr>
        <w:t>(i)</w:t>
      </w:r>
      <w:r w:rsidR="005F24C5">
        <w:rPr>
          <w:rFonts w:ascii="Calibri Light" w:eastAsiaTheme="minorHAnsi" w:hAnsi="Calibri Light" w:cstheme="majorHAnsi"/>
          <w:sz w:val="24"/>
          <w:szCs w:val="22"/>
          <w:lang w:val="ru-RU" w:eastAsia="en-US"/>
        </w:rPr>
        <w:t xml:space="preserve"> данные по идентификации лиц, которые будут использовать специализированный склад;</w:t>
      </w:r>
      <w:r w:rsidR="005F24C5" w:rsidRPr="005F24C5">
        <w:rPr>
          <w:rFonts w:ascii="Calibri Light" w:eastAsiaTheme="minorHAnsi" w:hAnsi="Calibri Light" w:cstheme="majorHAnsi"/>
          <w:sz w:val="24"/>
          <w:szCs w:val="22"/>
          <w:lang w:eastAsia="en-US"/>
        </w:rPr>
        <w:t xml:space="preserve"> </w:t>
      </w:r>
      <w:r w:rsidR="005F24C5" w:rsidRPr="00256CA4">
        <w:rPr>
          <w:rFonts w:ascii="Calibri Light" w:eastAsiaTheme="minorHAnsi" w:hAnsi="Calibri Light" w:cstheme="majorHAnsi"/>
          <w:sz w:val="24"/>
          <w:szCs w:val="22"/>
          <w:lang w:eastAsia="en-US"/>
        </w:rPr>
        <w:t>(ii)</w:t>
      </w:r>
      <w:r w:rsidR="005F24C5">
        <w:rPr>
          <w:rFonts w:ascii="Calibri Light" w:eastAsiaTheme="minorHAnsi" w:hAnsi="Calibri Light" w:cstheme="majorHAnsi"/>
          <w:sz w:val="24"/>
          <w:szCs w:val="22"/>
          <w:lang w:val="ru-RU" w:eastAsia="en-US"/>
        </w:rPr>
        <w:t xml:space="preserve"> декларация относительно обустройства и соответствия техническим требованиям для соответствующего склада; </w:t>
      </w:r>
      <w:r w:rsidR="005F24C5" w:rsidRPr="00256CA4">
        <w:rPr>
          <w:rFonts w:ascii="Calibri Light" w:eastAsiaTheme="minorHAnsi" w:hAnsi="Calibri Light" w:cstheme="majorHAnsi"/>
          <w:sz w:val="24"/>
          <w:szCs w:val="22"/>
          <w:lang w:eastAsia="en-US"/>
        </w:rPr>
        <w:t>(iii)</w:t>
      </w:r>
      <w:r w:rsidR="005F24C5">
        <w:rPr>
          <w:rFonts w:ascii="Calibri Light" w:eastAsiaTheme="minorHAnsi" w:hAnsi="Calibri Light" w:cstheme="majorHAnsi"/>
          <w:sz w:val="24"/>
          <w:szCs w:val="22"/>
          <w:lang w:val="ru-RU" w:eastAsia="en-US"/>
        </w:rPr>
        <w:t xml:space="preserve"> запрос государственного контроля для подтверждения и регистрации склада.</w:t>
      </w:r>
    </w:p>
    <w:p w:rsidR="005F24C5" w:rsidRPr="005F24C5" w:rsidRDefault="00D57D61" w:rsidP="00256CA4">
      <w:pPr>
        <w:pStyle w:val="ListParagraph"/>
        <w:tabs>
          <w:tab w:val="left" w:pos="0"/>
        </w:tabs>
        <w:spacing w:line="276" w:lineRule="auto"/>
        <w:ind w:left="0" w:firstLine="786"/>
        <w:rPr>
          <w:rFonts w:ascii="Calibri Light" w:eastAsiaTheme="minorHAnsi" w:hAnsi="Calibri Light" w:cstheme="majorHAnsi"/>
          <w:sz w:val="24"/>
          <w:szCs w:val="22"/>
          <w:lang w:val="ru-RU" w:eastAsia="en-US"/>
        </w:rPr>
      </w:pPr>
      <w:r w:rsidRPr="00256CA4">
        <w:rPr>
          <w:rFonts w:ascii="Calibri Light" w:hAnsi="Calibri Light" w:cstheme="majorHAnsi"/>
          <w:noProof/>
          <w:sz w:val="24"/>
          <w:lang w:val="en-US" w:eastAsia="en-US"/>
        </w:rPr>
        <mc:AlternateContent>
          <mc:Choice Requires="wpg">
            <w:drawing>
              <wp:anchor distT="0" distB="0" distL="114300" distR="114300" simplePos="0" relativeHeight="251668480" behindDoc="0" locked="0" layoutInCell="1" allowOverlap="1" wp14:anchorId="77DF82E8" wp14:editId="54ADE801">
                <wp:simplePos x="0" y="0"/>
                <wp:positionH relativeFrom="column">
                  <wp:posOffset>-6709</wp:posOffset>
                </wp:positionH>
                <wp:positionV relativeFrom="paragraph">
                  <wp:posOffset>699595</wp:posOffset>
                </wp:positionV>
                <wp:extent cx="5931869" cy="2035423"/>
                <wp:effectExtent l="0" t="0" r="0" b="3175"/>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869" cy="2035423"/>
                          <a:chOff x="-60" y="1237"/>
                          <a:chExt cx="59321" cy="24384"/>
                        </a:xfrm>
                      </wpg:grpSpPr>
                      <wpg:grpSp>
                        <wpg:cNvPr id="23" name="Group 36"/>
                        <wpg:cNvGrpSpPr>
                          <a:grpSpLocks/>
                        </wpg:cNvGrpSpPr>
                        <wpg:grpSpPr bwMode="auto">
                          <a:xfrm>
                            <a:off x="-60" y="1237"/>
                            <a:ext cx="59321" cy="21529"/>
                            <a:chOff x="-60" y="-671"/>
                            <a:chExt cx="59325" cy="24486"/>
                          </a:xfrm>
                        </wpg:grpSpPr>
                        <pic:pic xmlns:pic="http://schemas.openxmlformats.org/drawingml/2006/picture">
                          <pic:nvPicPr>
                            <pic:cNvPr id="24" name="Chart 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 y="-671"/>
                              <a:ext cx="58768" cy="24486"/>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35"/>
                          <wps:cNvSpPr>
                            <a:spLocks noChangeArrowheads="1"/>
                          </wps:cNvSpPr>
                          <wps:spPr bwMode="auto">
                            <a:xfrm>
                              <a:off x="47250" y="-249"/>
                              <a:ext cx="12015" cy="3912"/>
                            </a:xfrm>
                            <a:prstGeom prst="rect">
                              <a:avLst/>
                            </a:prstGeom>
                            <a:no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226634"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226634">
                                  <w:rPr>
                                    <w:rFonts w:asciiTheme="majorHAnsi" w:hAnsiTheme="majorHAnsi" w:cstheme="majorHAnsi"/>
                                    <w:b/>
                                    <w:sz w:val="20"/>
                                    <w:szCs w:val="20"/>
                                  </w:rPr>
                                  <w:t>5</w:t>
                                </w:r>
                              </w:p>
                            </w:txbxContent>
                          </wps:txbx>
                          <wps:bodyPr rot="0" vert="horz" wrap="square" lIns="91440" tIns="45720" rIns="91440" bIns="45720" anchor="ctr" anchorCtr="0" upright="1">
                            <a:noAutofit/>
                          </wps:bodyPr>
                        </wps:wsp>
                      </wpg:grpSp>
                      <wps:wsp>
                        <wps:cNvPr id="26" name="Rectangle 46"/>
                        <wps:cNvSpPr>
                          <a:spLocks noChangeArrowheads="1"/>
                        </wps:cNvSpPr>
                        <wps:spPr bwMode="auto">
                          <a:xfrm>
                            <a:off x="0" y="22995"/>
                            <a:ext cx="54320" cy="262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5F24C5" w:rsidRDefault="00C6062F" w:rsidP="00256CA4">
                              <w:pPr>
                                <w:rPr>
                                  <w:sz w:val="20"/>
                                  <w:szCs w:val="20"/>
                                  <w:lang w:val="ru-RU"/>
                                </w:rPr>
                              </w:pPr>
                              <w:r w:rsidRPr="005F24C5">
                                <w:rPr>
                                  <w:b/>
                                  <w:i/>
                                  <w:sz w:val="20"/>
                                  <w:szCs w:val="20"/>
                                  <w:lang w:val="ru-RU"/>
                                </w:rPr>
                                <w:t>Источник</w:t>
                              </w:r>
                              <w:r w:rsidRPr="005F24C5">
                                <w:rPr>
                                  <w:sz w:val="20"/>
                                  <w:szCs w:val="20"/>
                                  <w:lang w:val="ru-RU"/>
                                </w:rPr>
                                <w:t xml:space="preserve">: </w:t>
                              </w:r>
                              <w:r>
                                <w:rPr>
                                  <w:i/>
                                  <w:sz w:val="20"/>
                                  <w:szCs w:val="20"/>
                                  <w:lang w:val="ru-RU"/>
                                </w:rPr>
                                <w:t>Разработано</w:t>
                              </w:r>
                              <w:r w:rsidRPr="005F24C5">
                                <w:rPr>
                                  <w:i/>
                                  <w:sz w:val="20"/>
                                  <w:szCs w:val="20"/>
                                  <w:lang w:val="ru-RU"/>
                                </w:rPr>
                                <w:t xml:space="preserve"> </w:t>
                              </w:r>
                              <w:r>
                                <w:rPr>
                                  <w:i/>
                                  <w:sz w:val="20"/>
                                  <w:szCs w:val="20"/>
                                  <w:lang w:val="ru-RU"/>
                                </w:rPr>
                                <w:t xml:space="preserve">аудиторской группой на основании данных НАБПП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F82E8" id="Group 22" o:spid="_x0000_s1047" style="position:absolute;left:0;text-align:left;margin-left:-.55pt;margin-top:55.1pt;width:467.1pt;height:160.25pt;z-index:251668480" coordorigin="-60,1237" coordsize="59321,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">
                <v:group id="Group 36" o:spid="_x0000_s1048" style="position:absolute;left:-60;top:1237;width:59321;height:21529" coordorigin="-60,-671" coordsize="59325,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hart 6" o:spid="_x0000_s1049" type="#_x0000_t75" style="position:absolute;left:-60;top:-671;width:58768;height:2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">
                    <v:imagedata r:id="rId24" o:title=""/>
                    <o:lock v:ext="edit" aspectratio="f"/>
                  </v:shape>
                  <v:rect id="Rectangle 35" o:spid="_x0000_s1050" style="position:absolute;left:47250;top:-249;width:12015;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rsidR="00C6062F" w:rsidRPr="00226634"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226634">
                            <w:rPr>
                              <w:rFonts w:asciiTheme="majorHAnsi" w:hAnsiTheme="majorHAnsi" w:cstheme="majorHAnsi"/>
                              <w:b/>
                              <w:sz w:val="20"/>
                              <w:szCs w:val="20"/>
                            </w:rPr>
                            <w:t>5</w:t>
                          </w:r>
                        </w:p>
                      </w:txbxContent>
                    </v:textbox>
                  </v:rect>
                </v:group>
                <v:rect id="Rectangle 46" o:spid="_x0000_s1051" style="position:absolute;top:22995;width:54320;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" fillcolor="white [3201]" stroked="f" strokeweight="1pt">
                  <v:textbox>
                    <w:txbxContent>
                      <w:p w:rsidR="00C6062F" w:rsidRPr="005F24C5" w:rsidRDefault="00C6062F" w:rsidP="00256CA4">
                        <w:pPr>
                          <w:rPr>
                            <w:sz w:val="20"/>
                            <w:szCs w:val="20"/>
                            <w:lang w:val="ru-RU"/>
                          </w:rPr>
                        </w:pPr>
                        <w:r w:rsidRPr="005F24C5">
                          <w:rPr>
                            <w:b/>
                            <w:i/>
                            <w:sz w:val="20"/>
                            <w:szCs w:val="20"/>
                            <w:lang w:val="ru-RU"/>
                          </w:rPr>
                          <w:t>Источник</w:t>
                        </w:r>
                        <w:r w:rsidRPr="005F24C5">
                          <w:rPr>
                            <w:sz w:val="20"/>
                            <w:szCs w:val="20"/>
                            <w:lang w:val="ru-RU"/>
                          </w:rPr>
                          <w:t xml:space="preserve">: </w:t>
                        </w:r>
                        <w:r>
                          <w:rPr>
                            <w:i/>
                            <w:sz w:val="20"/>
                            <w:szCs w:val="20"/>
                            <w:lang w:val="ru-RU"/>
                          </w:rPr>
                          <w:t>Разработано</w:t>
                        </w:r>
                        <w:r w:rsidRPr="005F24C5">
                          <w:rPr>
                            <w:i/>
                            <w:sz w:val="20"/>
                            <w:szCs w:val="20"/>
                            <w:lang w:val="ru-RU"/>
                          </w:rPr>
                          <w:t xml:space="preserve"> </w:t>
                        </w:r>
                        <w:r>
                          <w:rPr>
                            <w:i/>
                            <w:sz w:val="20"/>
                            <w:szCs w:val="20"/>
                            <w:lang w:val="ru-RU"/>
                          </w:rPr>
                          <w:t xml:space="preserve">аудиторской группой на основании данных НАБПП </w:t>
                        </w:r>
                      </w:p>
                    </w:txbxContent>
                  </v:textbox>
                </v:rect>
                <w10:wrap type="topAndBottom"/>
              </v:group>
            </w:pict>
          </mc:Fallback>
        </mc:AlternateContent>
      </w:r>
      <w:r w:rsidR="005F24C5">
        <w:rPr>
          <w:rFonts w:ascii="Calibri Light" w:eastAsiaTheme="minorHAnsi" w:hAnsi="Calibri Light" w:cstheme="majorHAnsi"/>
          <w:sz w:val="24"/>
          <w:szCs w:val="22"/>
          <w:lang w:val="ru-RU" w:eastAsia="en-US"/>
        </w:rPr>
        <w:t xml:space="preserve">Учет деятельности специализированных складов для ФСУ ведется НАБПП, было отмечено увеличение их числа в аудируемом периоде с </w:t>
      </w:r>
      <w:r w:rsidR="005F24C5" w:rsidRPr="005F24C5">
        <w:rPr>
          <w:rFonts w:ascii="Calibri Light" w:hAnsi="Calibri Light" w:cstheme="majorHAnsi"/>
          <w:sz w:val="24"/>
          <w:lang w:val="ru-RU"/>
        </w:rPr>
        <w:t>193</w:t>
      </w:r>
      <w:r w:rsidR="005F24C5">
        <w:rPr>
          <w:rFonts w:ascii="Calibri Light" w:hAnsi="Calibri Light" w:cstheme="majorHAnsi"/>
          <w:sz w:val="24"/>
          <w:lang w:val="ru-RU"/>
        </w:rPr>
        <w:t xml:space="preserve"> единиц в </w:t>
      </w:r>
      <w:r w:rsidR="005F24C5" w:rsidRPr="005F24C5">
        <w:rPr>
          <w:rFonts w:ascii="Calibri Light" w:hAnsi="Calibri Light" w:cstheme="majorHAnsi"/>
          <w:sz w:val="24"/>
          <w:lang w:val="ru-RU"/>
        </w:rPr>
        <w:t>2018</w:t>
      </w:r>
      <w:r w:rsidR="005F24C5">
        <w:rPr>
          <w:rFonts w:ascii="Calibri Light" w:hAnsi="Calibri Light" w:cstheme="majorHAnsi"/>
          <w:sz w:val="24"/>
          <w:lang w:val="ru-RU"/>
        </w:rPr>
        <w:t xml:space="preserve"> году до </w:t>
      </w:r>
      <w:r w:rsidR="005F24C5" w:rsidRPr="005F24C5">
        <w:rPr>
          <w:rFonts w:ascii="Calibri Light" w:hAnsi="Calibri Light" w:cstheme="majorHAnsi"/>
          <w:sz w:val="24"/>
          <w:lang w:val="ru-RU"/>
        </w:rPr>
        <w:t xml:space="preserve">308 </w:t>
      </w:r>
      <w:r w:rsidR="005F24C5">
        <w:rPr>
          <w:rFonts w:ascii="Calibri Light" w:hAnsi="Calibri Light" w:cstheme="majorHAnsi"/>
          <w:sz w:val="24"/>
          <w:lang w:val="ru-RU"/>
        </w:rPr>
        <w:t xml:space="preserve">в </w:t>
      </w:r>
      <w:r w:rsidR="005F24C5" w:rsidRPr="005F24C5">
        <w:rPr>
          <w:rFonts w:ascii="Calibri Light" w:hAnsi="Calibri Light" w:cstheme="majorHAnsi"/>
          <w:sz w:val="24"/>
          <w:lang w:val="ru-RU"/>
        </w:rPr>
        <w:t>2020</w:t>
      </w:r>
      <w:r w:rsidR="005F24C5">
        <w:rPr>
          <w:rFonts w:ascii="Calibri Light" w:hAnsi="Calibri Light" w:cstheme="majorHAnsi"/>
          <w:sz w:val="24"/>
          <w:lang w:val="ru-RU"/>
        </w:rPr>
        <w:t xml:space="preserve"> году</w:t>
      </w:r>
      <w:r w:rsidR="005F24C5" w:rsidRPr="005F24C5">
        <w:rPr>
          <w:rFonts w:ascii="Calibri Light" w:hAnsi="Calibri Light" w:cstheme="majorHAnsi"/>
          <w:sz w:val="24"/>
          <w:lang w:val="ru-RU"/>
        </w:rPr>
        <w:t>,</w:t>
      </w:r>
      <w:r w:rsidR="005F24C5">
        <w:rPr>
          <w:rFonts w:ascii="Calibri Light" w:hAnsi="Calibri Light" w:cstheme="majorHAnsi"/>
          <w:sz w:val="24"/>
          <w:lang w:val="ru-RU"/>
        </w:rPr>
        <w:t xml:space="preserve"> как показано на рисунке №5.</w:t>
      </w:r>
    </w:p>
    <w:p w:rsidR="005E53A6" w:rsidRPr="005E53A6" w:rsidRDefault="00256CA4" w:rsidP="005F24C5">
      <w:pPr>
        <w:tabs>
          <w:tab w:val="left" w:pos="0"/>
        </w:tabs>
        <w:spacing w:line="276" w:lineRule="auto"/>
        <w:ind w:firstLine="709"/>
        <w:jc w:val="both"/>
        <w:rPr>
          <w:rFonts w:ascii="Calibri Light" w:hAnsi="Calibri Light" w:cstheme="majorHAnsi"/>
          <w:i/>
          <w:color w:val="000000" w:themeColor="text1"/>
          <w:sz w:val="24"/>
          <w:szCs w:val="24"/>
          <w:lang w:val="ru-RU"/>
        </w:rPr>
      </w:pPr>
      <w:r w:rsidRPr="005E53A6">
        <w:rPr>
          <w:rFonts w:ascii="Calibri Light" w:hAnsi="Calibri Light" w:cstheme="majorHAnsi"/>
          <w:i/>
          <w:color w:val="000000" w:themeColor="text1"/>
          <w:sz w:val="24"/>
          <w:szCs w:val="24"/>
          <w:lang w:val="ru-RU"/>
        </w:rPr>
        <w:lastRenderedPageBreak/>
        <w:t xml:space="preserve">4.2.3.2 </w:t>
      </w:r>
      <w:r w:rsidR="005E53A6">
        <w:rPr>
          <w:rFonts w:ascii="Calibri Light" w:hAnsi="Calibri Light" w:cstheme="majorHAnsi"/>
          <w:i/>
          <w:color w:val="000000" w:themeColor="text1"/>
          <w:sz w:val="24"/>
          <w:szCs w:val="24"/>
          <w:lang w:val="ru-RU"/>
        </w:rPr>
        <w:t xml:space="preserve">Регистры </w:t>
      </w:r>
      <w:r w:rsidR="005E53A6" w:rsidRPr="005E53A6">
        <w:rPr>
          <w:rFonts w:ascii="Calibri Light" w:hAnsi="Calibri Light" w:cstheme="majorHAnsi"/>
          <w:i/>
          <w:sz w:val="24"/>
          <w:lang w:val="ru-RU"/>
        </w:rPr>
        <w:t>специализированных складов для</w:t>
      </w:r>
      <w:r w:rsidR="005E53A6">
        <w:rPr>
          <w:rFonts w:ascii="Calibri Light" w:hAnsi="Calibri Light" w:cstheme="majorHAnsi"/>
          <w:sz w:val="24"/>
          <w:lang w:val="ru-RU"/>
        </w:rPr>
        <w:t xml:space="preserve"> </w:t>
      </w:r>
      <w:r w:rsidR="005E53A6">
        <w:rPr>
          <w:rFonts w:ascii="Calibri Light" w:hAnsi="Calibri Light" w:cstheme="majorHAnsi"/>
          <w:i/>
          <w:sz w:val="24"/>
          <w:lang w:val="ru-RU"/>
        </w:rPr>
        <w:t xml:space="preserve">хранения </w:t>
      </w:r>
      <w:r w:rsidR="005E53A6" w:rsidRPr="005E53A6">
        <w:rPr>
          <w:rFonts w:ascii="Calibri Light" w:hAnsi="Calibri Light" w:cstheme="majorHAnsi"/>
          <w:i/>
          <w:sz w:val="24"/>
          <w:lang w:val="ru-RU"/>
        </w:rPr>
        <w:t>фитосанитарны</w:t>
      </w:r>
      <w:r w:rsidR="005E53A6">
        <w:rPr>
          <w:rFonts w:ascii="Calibri Light" w:hAnsi="Calibri Light" w:cstheme="majorHAnsi"/>
          <w:i/>
          <w:sz w:val="24"/>
          <w:lang w:val="ru-RU"/>
        </w:rPr>
        <w:t>х</w:t>
      </w:r>
      <w:r w:rsidR="005E53A6" w:rsidRPr="005E53A6">
        <w:rPr>
          <w:rFonts w:ascii="Calibri Light" w:hAnsi="Calibri Light" w:cstheme="majorHAnsi"/>
          <w:i/>
          <w:sz w:val="24"/>
          <w:lang w:val="ru-RU"/>
        </w:rPr>
        <w:t xml:space="preserve"> средств и удобрени</w:t>
      </w:r>
      <w:r w:rsidR="005E53A6">
        <w:rPr>
          <w:rFonts w:ascii="Calibri Light" w:hAnsi="Calibri Light" w:cstheme="majorHAnsi"/>
          <w:i/>
          <w:sz w:val="24"/>
          <w:lang w:val="ru-RU"/>
        </w:rPr>
        <w:t>й требуют развития и разделения согласно видам осуществляемой деятельности.</w:t>
      </w:r>
    </w:p>
    <w:p w:rsidR="00A56455" w:rsidRPr="00A56455" w:rsidRDefault="00A56455" w:rsidP="00256CA4">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Согласно</w:t>
      </w:r>
      <w:r w:rsidRPr="00A56455">
        <w:rPr>
          <w:rFonts w:ascii="Calibri Light" w:hAnsi="Calibri Light" w:cstheme="majorHAnsi"/>
          <w:sz w:val="24"/>
          <w:lang w:val="ru-RU"/>
        </w:rPr>
        <w:t xml:space="preserve"> </w:t>
      </w:r>
      <w:r>
        <w:rPr>
          <w:rFonts w:ascii="Calibri Light" w:hAnsi="Calibri Light" w:cstheme="majorHAnsi"/>
          <w:sz w:val="24"/>
          <w:lang w:val="ru-RU"/>
        </w:rPr>
        <w:t>регулирующей</w:t>
      </w:r>
      <w:r w:rsidRPr="00A56455">
        <w:rPr>
          <w:rFonts w:ascii="Calibri Light" w:hAnsi="Calibri Light" w:cstheme="majorHAnsi"/>
          <w:sz w:val="24"/>
          <w:lang w:val="ru-RU"/>
        </w:rPr>
        <w:t xml:space="preserve"> </w:t>
      </w:r>
      <w:r>
        <w:rPr>
          <w:rFonts w:ascii="Calibri Light" w:hAnsi="Calibri Light" w:cstheme="majorHAnsi"/>
          <w:sz w:val="24"/>
          <w:lang w:val="ru-RU"/>
        </w:rPr>
        <w:t>базе</w:t>
      </w:r>
      <w:r w:rsidRPr="00256CA4">
        <w:rPr>
          <w:rStyle w:val="FootnoteReference"/>
          <w:rFonts w:ascii="Calibri Light" w:hAnsi="Calibri Light" w:cstheme="majorHAnsi"/>
          <w:sz w:val="24"/>
        </w:rPr>
        <w:footnoteReference w:id="31"/>
      </w:r>
      <w:r w:rsidRPr="00A56455">
        <w:rPr>
          <w:rFonts w:ascii="Calibri Light" w:hAnsi="Calibri Light" w:cstheme="majorHAnsi"/>
          <w:sz w:val="24"/>
          <w:lang w:val="ru-RU"/>
        </w:rPr>
        <w:t xml:space="preserve"> </w:t>
      </w:r>
      <w:r>
        <w:rPr>
          <w:rFonts w:ascii="Calibri Light" w:hAnsi="Calibri Light" w:cstheme="majorHAnsi"/>
          <w:sz w:val="24"/>
          <w:lang w:val="ru-RU"/>
        </w:rPr>
        <w:t xml:space="preserve">и выпискам из Регистра </w:t>
      </w:r>
      <w:r w:rsidRPr="00A56455">
        <w:rPr>
          <w:rFonts w:ascii="Calibri Light" w:hAnsi="Calibri Light" w:cstheme="majorHAnsi"/>
          <w:sz w:val="24"/>
          <w:lang w:val="ru-RU"/>
        </w:rPr>
        <w:t>специализированных складов</w:t>
      </w:r>
      <w:r>
        <w:rPr>
          <w:rFonts w:ascii="Calibri Light" w:hAnsi="Calibri Light" w:cstheme="majorHAnsi"/>
          <w:sz w:val="24"/>
          <w:lang w:val="ru-RU"/>
        </w:rPr>
        <w:t xml:space="preserve"> для </w:t>
      </w:r>
      <w:r w:rsidRPr="00A56455">
        <w:rPr>
          <w:rFonts w:ascii="Calibri Light" w:hAnsi="Calibri Light" w:cstheme="majorHAnsi"/>
          <w:sz w:val="24"/>
          <w:lang w:val="ru-RU"/>
        </w:rPr>
        <w:t>фитосанитарных средств и удобрений</w:t>
      </w:r>
      <w:r>
        <w:rPr>
          <w:rFonts w:ascii="Calibri Light" w:hAnsi="Calibri Light" w:cstheme="majorHAnsi"/>
          <w:sz w:val="24"/>
          <w:lang w:val="ru-RU"/>
        </w:rPr>
        <w:t>, НАБПП ведет учет экономических агентов, осуществляющих деятельность по:</w:t>
      </w:r>
      <w:r w:rsidRPr="00A56455">
        <w:rPr>
          <w:rFonts w:ascii="Calibri Light" w:hAnsi="Calibri Light" w:cstheme="majorHAnsi"/>
          <w:sz w:val="24"/>
          <w:lang w:val="ru-RU"/>
        </w:rPr>
        <w:t xml:space="preserve"> (</w:t>
      </w:r>
      <w:r w:rsidRPr="00256CA4">
        <w:rPr>
          <w:rFonts w:ascii="Calibri Light" w:hAnsi="Calibri Light" w:cstheme="majorHAnsi"/>
          <w:sz w:val="24"/>
        </w:rPr>
        <w:t>i</w:t>
      </w:r>
      <w:r w:rsidRPr="00A56455">
        <w:rPr>
          <w:rFonts w:ascii="Calibri Light" w:hAnsi="Calibri Light" w:cstheme="majorHAnsi"/>
          <w:sz w:val="24"/>
          <w:lang w:val="ru-RU"/>
        </w:rPr>
        <w:t>)</w:t>
      </w:r>
      <w:r>
        <w:rPr>
          <w:rFonts w:ascii="Calibri Light" w:hAnsi="Calibri Light" w:cstheme="majorHAnsi"/>
          <w:sz w:val="24"/>
          <w:lang w:val="ru-RU"/>
        </w:rPr>
        <w:t xml:space="preserve"> </w:t>
      </w:r>
      <w:r w:rsidR="004A0F94">
        <w:rPr>
          <w:rFonts w:ascii="Calibri Light" w:hAnsi="Calibri Light" w:cstheme="majorHAnsi"/>
          <w:sz w:val="24"/>
          <w:lang w:val="ru-RU"/>
        </w:rPr>
        <w:t>хране</w:t>
      </w:r>
      <w:r>
        <w:rPr>
          <w:rFonts w:ascii="Calibri Light" w:hAnsi="Calibri Light" w:cstheme="majorHAnsi"/>
          <w:sz w:val="24"/>
          <w:lang w:val="ru-RU"/>
        </w:rPr>
        <w:t xml:space="preserve">нию и продаже </w:t>
      </w:r>
      <w:r w:rsidRPr="00A56455">
        <w:rPr>
          <w:rFonts w:ascii="Calibri Light" w:hAnsi="Calibri Light" w:cstheme="majorHAnsi"/>
          <w:sz w:val="24"/>
          <w:lang w:val="ru-RU"/>
        </w:rPr>
        <w:t>фитосанитарных средств и удобрений</w:t>
      </w:r>
      <w:r>
        <w:rPr>
          <w:rFonts w:ascii="Calibri Light" w:hAnsi="Calibri Light" w:cstheme="majorHAnsi"/>
          <w:sz w:val="24"/>
          <w:lang w:val="ru-RU"/>
        </w:rPr>
        <w:t>;</w:t>
      </w:r>
      <w:r w:rsidRPr="00A56455">
        <w:rPr>
          <w:rFonts w:ascii="Calibri Light" w:hAnsi="Calibri Light" w:cstheme="majorHAnsi"/>
          <w:sz w:val="24"/>
          <w:lang w:val="ru-RU"/>
        </w:rPr>
        <w:t xml:space="preserve"> (</w:t>
      </w:r>
      <w:r w:rsidRPr="00256CA4">
        <w:rPr>
          <w:rFonts w:ascii="Calibri Light" w:hAnsi="Calibri Light" w:cstheme="majorHAnsi"/>
          <w:sz w:val="24"/>
        </w:rPr>
        <w:t>ii</w:t>
      </w:r>
      <w:r w:rsidRPr="00A56455">
        <w:rPr>
          <w:rFonts w:ascii="Calibri Light" w:hAnsi="Calibri Light" w:cstheme="majorHAnsi"/>
          <w:sz w:val="24"/>
          <w:lang w:val="ru-RU"/>
        </w:rPr>
        <w:t>)</w:t>
      </w:r>
      <w:r>
        <w:rPr>
          <w:rFonts w:ascii="Calibri Light" w:hAnsi="Calibri Light" w:cstheme="majorHAnsi"/>
          <w:sz w:val="24"/>
          <w:lang w:val="ru-RU"/>
        </w:rPr>
        <w:t xml:space="preserve"> </w:t>
      </w:r>
      <w:r w:rsidR="004A0F94">
        <w:rPr>
          <w:rFonts w:ascii="Calibri Light" w:hAnsi="Calibri Light" w:cstheme="majorHAnsi"/>
          <w:sz w:val="24"/>
          <w:lang w:val="ru-RU"/>
        </w:rPr>
        <w:t>хранению</w:t>
      </w:r>
      <w:r>
        <w:rPr>
          <w:rFonts w:ascii="Calibri Light" w:hAnsi="Calibri Light" w:cstheme="majorHAnsi"/>
          <w:sz w:val="24"/>
          <w:lang w:val="ru-RU"/>
        </w:rPr>
        <w:t xml:space="preserve"> и использованию </w:t>
      </w:r>
      <w:r w:rsidRPr="00A56455">
        <w:rPr>
          <w:rFonts w:ascii="Calibri Light" w:hAnsi="Calibri Light" w:cstheme="majorHAnsi"/>
          <w:sz w:val="24"/>
          <w:lang w:val="ru-RU"/>
        </w:rPr>
        <w:t>фитосанитарных средств и</w:t>
      </w:r>
      <w:r>
        <w:rPr>
          <w:rFonts w:ascii="Calibri Light" w:hAnsi="Calibri Light" w:cstheme="majorHAnsi"/>
          <w:sz w:val="24"/>
          <w:lang w:val="ru-RU"/>
        </w:rPr>
        <w:t>/или</w:t>
      </w:r>
      <w:r w:rsidRPr="00A56455">
        <w:rPr>
          <w:rFonts w:ascii="Calibri Light" w:hAnsi="Calibri Light" w:cstheme="majorHAnsi"/>
          <w:sz w:val="24"/>
          <w:lang w:val="ru-RU"/>
        </w:rPr>
        <w:t xml:space="preserve"> удобрений</w:t>
      </w:r>
      <w:r>
        <w:rPr>
          <w:rFonts w:ascii="Calibri Light" w:hAnsi="Calibri Light" w:cstheme="majorHAnsi"/>
          <w:sz w:val="24"/>
          <w:lang w:val="ru-RU"/>
        </w:rPr>
        <w:t>;</w:t>
      </w:r>
      <w:r w:rsidRPr="00A56455">
        <w:rPr>
          <w:rFonts w:ascii="Calibri Light" w:hAnsi="Calibri Light" w:cstheme="majorHAnsi"/>
          <w:sz w:val="24"/>
          <w:lang w:val="ru-RU"/>
        </w:rPr>
        <w:t xml:space="preserve"> (</w:t>
      </w:r>
      <w:r w:rsidRPr="00256CA4">
        <w:rPr>
          <w:rFonts w:ascii="Calibri Light" w:hAnsi="Calibri Light" w:cstheme="majorHAnsi"/>
          <w:sz w:val="24"/>
        </w:rPr>
        <w:t>iii</w:t>
      </w:r>
      <w:r w:rsidRPr="00A56455">
        <w:rPr>
          <w:rFonts w:ascii="Calibri Light" w:hAnsi="Calibri Light" w:cstheme="majorHAnsi"/>
          <w:sz w:val="24"/>
          <w:lang w:val="ru-RU"/>
        </w:rPr>
        <w:t>)</w:t>
      </w:r>
      <w:r>
        <w:rPr>
          <w:rFonts w:ascii="Calibri Light" w:hAnsi="Calibri Light" w:cstheme="majorHAnsi"/>
          <w:sz w:val="24"/>
          <w:lang w:val="ru-RU"/>
        </w:rPr>
        <w:t xml:space="preserve"> импорту, </w:t>
      </w:r>
      <w:r w:rsidR="004A0F94">
        <w:rPr>
          <w:rFonts w:ascii="Calibri Light" w:hAnsi="Calibri Light" w:cstheme="majorHAnsi"/>
          <w:sz w:val="24"/>
          <w:lang w:val="ru-RU"/>
        </w:rPr>
        <w:t xml:space="preserve">хранению </w:t>
      </w:r>
      <w:r>
        <w:rPr>
          <w:rFonts w:ascii="Calibri Light" w:hAnsi="Calibri Light" w:cstheme="majorHAnsi"/>
          <w:sz w:val="24"/>
          <w:lang w:val="ru-RU"/>
        </w:rPr>
        <w:t>и продаже</w:t>
      </w:r>
      <w:r w:rsidRPr="00A56455">
        <w:rPr>
          <w:rFonts w:ascii="Calibri Light" w:hAnsi="Calibri Light" w:cstheme="majorHAnsi"/>
          <w:sz w:val="24"/>
          <w:lang w:val="ru-RU"/>
        </w:rPr>
        <w:t xml:space="preserve"> фитосанитарных средств и удобрений</w:t>
      </w:r>
      <w:r>
        <w:rPr>
          <w:rFonts w:ascii="Calibri Light" w:hAnsi="Calibri Light" w:cstheme="majorHAnsi"/>
          <w:sz w:val="24"/>
          <w:lang w:val="ru-RU"/>
        </w:rPr>
        <w:t xml:space="preserve">; </w:t>
      </w:r>
      <w:r w:rsidRPr="00A56455">
        <w:rPr>
          <w:rFonts w:ascii="Calibri Light" w:hAnsi="Calibri Light" w:cstheme="majorHAnsi"/>
          <w:sz w:val="24"/>
          <w:lang w:val="ru-RU"/>
        </w:rPr>
        <w:t>(</w:t>
      </w:r>
      <w:r w:rsidRPr="00256CA4">
        <w:rPr>
          <w:rFonts w:ascii="Calibri Light" w:hAnsi="Calibri Light" w:cstheme="majorHAnsi"/>
          <w:sz w:val="24"/>
        </w:rPr>
        <w:t>iv</w:t>
      </w:r>
      <w:r w:rsidRPr="00A56455">
        <w:rPr>
          <w:rFonts w:ascii="Calibri Light" w:hAnsi="Calibri Light" w:cstheme="majorHAnsi"/>
          <w:sz w:val="24"/>
          <w:lang w:val="ru-RU"/>
        </w:rPr>
        <w:t>)</w:t>
      </w:r>
      <w:r>
        <w:rPr>
          <w:rFonts w:ascii="Calibri Light" w:hAnsi="Calibri Light" w:cstheme="majorHAnsi"/>
          <w:sz w:val="24"/>
          <w:lang w:val="ru-RU"/>
        </w:rPr>
        <w:t xml:space="preserve"> розничной продаже и </w:t>
      </w:r>
      <w:r w:rsidR="004A0F94">
        <w:rPr>
          <w:rFonts w:ascii="Calibri Light" w:hAnsi="Calibri Light" w:cstheme="majorHAnsi"/>
          <w:sz w:val="24"/>
          <w:lang w:val="ru-RU"/>
        </w:rPr>
        <w:t>хранению</w:t>
      </w:r>
      <w:r w:rsidR="004A0F94" w:rsidRPr="00A56455">
        <w:rPr>
          <w:rFonts w:ascii="Calibri Light" w:hAnsi="Calibri Light" w:cstheme="majorHAnsi"/>
          <w:sz w:val="24"/>
          <w:lang w:val="ru-RU"/>
        </w:rPr>
        <w:t xml:space="preserve"> </w:t>
      </w:r>
      <w:r w:rsidRPr="00A56455">
        <w:rPr>
          <w:rFonts w:ascii="Calibri Light" w:hAnsi="Calibri Light" w:cstheme="majorHAnsi"/>
          <w:sz w:val="24"/>
          <w:lang w:val="ru-RU"/>
        </w:rPr>
        <w:t>фитосанитарных средств и удобрений</w:t>
      </w:r>
      <w:r>
        <w:rPr>
          <w:rFonts w:ascii="Calibri Light" w:hAnsi="Calibri Light" w:cstheme="majorHAnsi"/>
          <w:sz w:val="24"/>
          <w:lang w:val="ru-RU"/>
        </w:rPr>
        <w:t xml:space="preserve">; </w:t>
      </w:r>
      <w:r w:rsidRPr="00A56455">
        <w:rPr>
          <w:rFonts w:ascii="Calibri Light" w:hAnsi="Calibri Light" w:cstheme="majorHAnsi"/>
          <w:sz w:val="24"/>
          <w:lang w:val="ru-RU"/>
        </w:rPr>
        <w:t>(</w:t>
      </w:r>
      <w:r w:rsidRPr="00256CA4">
        <w:rPr>
          <w:rFonts w:ascii="Calibri Light" w:hAnsi="Calibri Light" w:cstheme="majorHAnsi"/>
          <w:sz w:val="24"/>
        </w:rPr>
        <w:t>v</w:t>
      </w:r>
      <w:r w:rsidRPr="00A56455">
        <w:rPr>
          <w:rFonts w:ascii="Calibri Light" w:hAnsi="Calibri Light" w:cstheme="majorHAnsi"/>
          <w:sz w:val="24"/>
          <w:lang w:val="ru-RU"/>
        </w:rPr>
        <w:t xml:space="preserve">) </w:t>
      </w:r>
      <w:r>
        <w:rPr>
          <w:rFonts w:ascii="Calibri Light" w:hAnsi="Calibri Light" w:cstheme="majorHAnsi"/>
          <w:sz w:val="24"/>
          <w:lang w:val="ru-RU"/>
        </w:rPr>
        <w:t xml:space="preserve">розничной продаже </w:t>
      </w:r>
      <w:r w:rsidRPr="00A56455">
        <w:rPr>
          <w:rFonts w:ascii="Calibri Light" w:hAnsi="Calibri Light" w:cstheme="majorHAnsi"/>
          <w:sz w:val="24"/>
          <w:lang w:val="ru-RU"/>
        </w:rPr>
        <w:t>фитосанитарных средств и</w:t>
      </w:r>
      <w:r>
        <w:rPr>
          <w:rFonts w:ascii="Calibri Light" w:hAnsi="Calibri Light" w:cstheme="majorHAnsi"/>
          <w:sz w:val="24"/>
          <w:lang w:val="ru-RU"/>
        </w:rPr>
        <w:t>/или</w:t>
      </w:r>
      <w:r w:rsidRPr="00A56455">
        <w:rPr>
          <w:rFonts w:ascii="Calibri Light" w:hAnsi="Calibri Light" w:cstheme="majorHAnsi"/>
          <w:sz w:val="24"/>
          <w:lang w:val="ru-RU"/>
        </w:rPr>
        <w:t xml:space="preserve"> удобрений</w:t>
      </w:r>
      <w:r>
        <w:rPr>
          <w:rFonts w:ascii="Calibri Light" w:hAnsi="Calibri Light" w:cstheme="majorHAnsi"/>
          <w:sz w:val="24"/>
          <w:lang w:val="ru-RU"/>
        </w:rPr>
        <w:t>.</w:t>
      </w:r>
    </w:p>
    <w:p w:rsidR="00A56455" w:rsidRDefault="00A56455" w:rsidP="00256CA4">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В этом отношении установлено, что в учете НАБПП </w:t>
      </w:r>
      <w:r w:rsidR="00975401">
        <w:rPr>
          <w:rFonts w:ascii="Calibri Light" w:hAnsi="Calibri Light" w:cstheme="majorHAnsi"/>
          <w:sz w:val="24"/>
          <w:lang w:val="ru-RU"/>
        </w:rPr>
        <w:t>п</w:t>
      </w:r>
      <w:r>
        <w:rPr>
          <w:rFonts w:ascii="Calibri Light" w:hAnsi="Calibri Light" w:cstheme="majorHAnsi"/>
          <w:sz w:val="24"/>
          <w:lang w:val="ru-RU"/>
        </w:rPr>
        <w:t>о</w:t>
      </w:r>
      <w:r w:rsidR="00975401">
        <w:rPr>
          <w:rFonts w:ascii="Calibri Light" w:hAnsi="Calibri Light" w:cstheme="majorHAnsi"/>
          <w:sz w:val="24"/>
          <w:lang w:val="ru-RU"/>
        </w:rPr>
        <w:t xml:space="preserve"> </w:t>
      </w:r>
      <w:r w:rsidRPr="00A56455">
        <w:rPr>
          <w:rFonts w:ascii="Calibri Light" w:hAnsi="Calibri Light" w:cstheme="majorHAnsi"/>
          <w:sz w:val="24"/>
          <w:lang w:val="ru-RU"/>
        </w:rPr>
        <w:t>специализированны</w:t>
      </w:r>
      <w:r w:rsidR="00975401">
        <w:rPr>
          <w:rFonts w:ascii="Calibri Light" w:hAnsi="Calibri Light" w:cstheme="majorHAnsi"/>
          <w:sz w:val="24"/>
          <w:lang w:val="ru-RU"/>
        </w:rPr>
        <w:t>м</w:t>
      </w:r>
      <w:r w:rsidRPr="00A56455">
        <w:rPr>
          <w:rFonts w:ascii="Calibri Light" w:hAnsi="Calibri Light" w:cstheme="majorHAnsi"/>
          <w:sz w:val="24"/>
          <w:lang w:val="ru-RU"/>
        </w:rPr>
        <w:t xml:space="preserve"> склад</w:t>
      </w:r>
      <w:r w:rsidR="00975401">
        <w:rPr>
          <w:rFonts w:ascii="Calibri Light" w:hAnsi="Calibri Light" w:cstheme="majorHAnsi"/>
          <w:sz w:val="24"/>
          <w:lang w:val="ru-RU"/>
        </w:rPr>
        <w:t xml:space="preserve">ам зарегистрированы и некоторые экономические агенты, осуществляющие другие виды деятельности, чем </w:t>
      </w:r>
      <w:r w:rsidR="004A0F94">
        <w:rPr>
          <w:rFonts w:ascii="Calibri Light" w:hAnsi="Calibri Light" w:cstheme="majorHAnsi"/>
          <w:sz w:val="24"/>
          <w:lang w:val="ru-RU"/>
        </w:rPr>
        <w:t>хранение</w:t>
      </w:r>
      <w:r w:rsidR="00975401">
        <w:rPr>
          <w:rFonts w:ascii="Calibri Light" w:hAnsi="Calibri Light" w:cstheme="majorHAnsi"/>
          <w:sz w:val="24"/>
          <w:lang w:val="ru-RU"/>
        </w:rPr>
        <w:t>. Также информация, представленная НАБПП, не показывает точны</w:t>
      </w:r>
      <w:r w:rsidR="004A0F94">
        <w:rPr>
          <w:rFonts w:ascii="Calibri Light" w:hAnsi="Calibri Light" w:cstheme="majorHAnsi"/>
          <w:sz w:val="24"/>
          <w:lang w:val="ru-RU"/>
        </w:rPr>
        <w:t>х</w:t>
      </w:r>
      <w:r w:rsidR="00975401">
        <w:rPr>
          <w:rFonts w:ascii="Calibri Light" w:hAnsi="Calibri Light" w:cstheme="majorHAnsi"/>
          <w:sz w:val="24"/>
          <w:lang w:val="ru-RU"/>
        </w:rPr>
        <w:t xml:space="preserve"> данны</w:t>
      </w:r>
      <w:r w:rsidR="004A0F94">
        <w:rPr>
          <w:rFonts w:ascii="Calibri Light" w:hAnsi="Calibri Light" w:cstheme="majorHAnsi"/>
          <w:sz w:val="24"/>
          <w:lang w:val="ru-RU"/>
        </w:rPr>
        <w:t>х</w:t>
      </w:r>
      <w:r w:rsidR="00975401">
        <w:rPr>
          <w:rFonts w:ascii="Calibri Light" w:hAnsi="Calibri Light" w:cstheme="majorHAnsi"/>
          <w:sz w:val="24"/>
          <w:lang w:val="ru-RU"/>
        </w:rPr>
        <w:t xml:space="preserve"> о числе </w:t>
      </w:r>
      <w:r w:rsidR="00975401" w:rsidRPr="00A56455">
        <w:rPr>
          <w:rFonts w:ascii="Calibri Light" w:hAnsi="Calibri Light" w:cstheme="majorHAnsi"/>
          <w:sz w:val="24"/>
          <w:lang w:val="ru-RU"/>
        </w:rPr>
        <w:t>специализированны</w:t>
      </w:r>
      <w:r w:rsidR="00975401">
        <w:rPr>
          <w:rFonts w:ascii="Calibri Light" w:hAnsi="Calibri Light" w:cstheme="majorHAnsi"/>
          <w:sz w:val="24"/>
          <w:lang w:val="ru-RU"/>
        </w:rPr>
        <w:t>х</w:t>
      </w:r>
      <w:r w:rsidR="00975401" w:rsidRPr="00A56455">
        <w:rPr>
          <w:rFonts w:ascii="Calibri Light" w:hAnsi="Calibri Light" w:cstheme="majorHAnsi"/>
          <w:sz w:val="24"/>
          <w:lang w:val="ru-RU"/>
        </w:rPr>
        <w:t xml:space="preserve"> склад</w:t>
      </w:r>
      <w:r w:rsidR="00975401">
        <w:rPr>
          <w:rFonts w:ascii="Calibri Light" w:hAnsi="Calibri Light" w:cstheme="majorHAnsi"/>
          <w:sz w:val="24"/>
          <w:lang w:val="ru-RU"/>
        </w:rPr>
        <w:t xml:space="preserve">ов, как функциональных, так и тех, деятельность которых приостановлена на </w:t>
      </w:r>
      <w:r w:rsidR="00975401">
        <w:rPr>
          <w:rFonts w:ascii="Calibri Light" w:eastAsia="Calibri" w:hAnsi="Calibri Light" w:cstheme="majorHAnsi"/>
          <w:bCs/>
          <w:sz w:val="24"/>
          <w:szCs w:val="24"/>
          <w:lang w:val="ru-RU"/>
        </w:rPr>
        <w:t xml:space="preserve">территории </w:t>
      </w:r>
      <w:r w:rsidR="00975401" w:rsidRPr="00E04CAC">
        <w:rPr>
          <w:rFonts w:ascii="Calibri Light" w:eastAsia="Calibri" w:hAnsi="Calibri Light" w:cstheme="majorHAnsi"/>
          <w:bCs/>
          <w:sz w:val="24"/>
          <w:szCs w:val="24"/>
          <w:lang w:val="ru-RU"/>
        </w:rPr>
        <w:t>Республики Молдова</w:t>
      </w:r>
      <w:r w:rsidR="00975401">
        <w:rPr>
          <w:rFonts w:ascii="Calibri Light" w:eastAsia="Calibri" w:hAnsi="Calibri Light" w:cstheme="majorHAnsi"/>
          <w:bCs/>
          <w:sz w:val="24"/>
          <w:szCs w:val="24"/>
          <w:lang w:val="ru-RU"/>
        </w:rPr>
        <w:t xml:space="preserve">. Нормативные пробелы о порядке организации и деятельности оптовой и розничной торговли </w:t>
      </w:r>
      <w:r w:rsidR="00975401" w:rsidRPr="00A56455">
        <w:rPr>
          <w:rFonts w:ascii="Calibri Light" w:hAnsi="Calibri Light" w:cstheme="majorHAnsi"/>
          <w:sz w:val="24"/>
          <w:lang w:val="ru-RU"/>
        </w:rPr>
        <w:t>фитосанитарны</w:t>
      </w:r>
      <w:r w:rsidR="00975401">
        <w:rPr>
          <w:rFonts w:ascii="Calibri Light" w:hAnsi="Calibri Light" w:cstheme="majorHAnsi"/>
          <w:sz w:val="24"/>
          <w:lang w:val="ru-RU"/>
        </w:rPr>
        <w:t>ми</w:t>
      </w:r>
      <w:r w:rsidR="00975401" w:rsidRPr="00A56455">
        <w:rPr>
          <w:rFonts w:ascii="Calibri Light" w:hAnsi="Calibri Light" w:cstheme="majorHAnsi"/>
          <w:sz w:val="24"/>
          <w:lang w:val="ru-RU"/>
        </w:rPr>
        <w:t xml:space="preserve"> средств</w:t>
      </w:r>
      <w:r w:rsidR="00975401">
        <w:rPr>
          <w:rFonts w:ascii="Calibri Light" w:hAnsi="Calibri Light" w:cstheme="majorHAnsi"/>
          <w:sz w:val="24"/>
          <w:lang w:val="ru-RU"/>
        </w:rPr>
        <w:t xml:space="preserve">ами, оснащение помещений по продаже ФСУ обусловили то, что НАБПП регистрирует в этом же Регистре </w:t>
      </w:r>
      <w:r w:rsidR="00975401" w:rsidRPr="00A56455">
        <w:rPr>
          <w:rFonts w:ascii="Calibri Light" w:hAnsi="Calibri Light" w:cstheme="majorHAnsi"/>
          <w:sz w:val="24"/>
          <w:lang w:val="ru-RU"/>
        </w:rPr>
        <w:t>специализированны</w:t>
      </w:r>
      <w:r w:rsidR="00975401">
        <w:rPr>
          <w:rFonts w:ascii="Calibri Light" w:hAnsi="Calibri Light" w:cstheme="majorHAnsi"/>
          <w:sz w:val="24"/>
          <w:lang w:val="ru-RU"/>
        </w:rPr>
        <w:t>е</w:t>
      </w:r>
      <w:r w:rsidR="00975401" w:rsidRPr="00A56455">
        <w:rPr>
          <w:rFonts w:ascii="Calibri Light" w:hAnsi="Calibri Light" w:cstheme="majorHAnsi"/>
          <w:sz w:val="24"/>
          <w:lang w:val="ru-RU"/>
        </w:rPr>
        <w:t xml:space="preserve"> склад</w:t>
      </w:r>
      <w:r w:rsidR="00975401">
        <w:rPr>
          <w:rFonts w:ascii="Calibri Light" w:hAnsi="Calibri Light" w:cstheme="majorHAnsi"/>
          <w:sz w:val="24"/>
          <w:lang w:val="ru-RU"/>
        </w:rPr>
        <w:t>ы и экономических агентов, которые продают ФСУ, не будучи</w:t>
      </w:r>
      <w:r w:rsidR="00B9593C">
        <w:rPr>
          <w:rFonts w:ascii="Calibri Light" w:hAnsi="Calibri Light" w:cstheme="majorHAnsi"/>
          <w:sz w:val="24"/>
          <w:lang w:val="ru-RU"/>
        </w:rPr>
        <w:t xml:space="preserve"> созданными отдельные регистры/под</w:t>
      </w:r>
      <w:r w:rsidR="00975401">
        <w:rPr>
          <w:rFonts w:ascii="Calibri Light" w:hAnsi="Calibri Light" w:cstheme="majorHAnsi"/>
          <w:sz w:val="24"/>
          <w:lang w:val="ru-RU"/>
        </w:rPr>
        <w:t>регистры для каждого в</w:t>
      </w:r>
      <w:r w:rsidR="00B9593C">
        <w:rPr>
          <w:rFonts w:ascii="Calibri Light" w:hAnsi="Calibri Light" w:cstheme="majorHAnsi"/>
          <w:sz w:val="24"/>
          <w:lang w:val="ru-RU"/>
        </w:rPr>
        <w:t>и</w:t>
      </w:r>
      <w:r w:rsidR="00975401">
        <w:rPr>
          <w:rFonts w:ascii="Calibri Light" w:hAnsi="Calibri Light" w:cstheme="majorHAnsi"/>
          <w:sz w:val="24"/>
          <w:lang w:val="ru-RU"/>
        </w:rPr>
        <w:t>да деятельности</w:t>
      </w:r>
      <w:r w:rsidR="00B9593C">
        <w:rPr>
          <w:rFonts w:ascii="Calibri Light" w:hAnsi="Calibri Light" w:cstheme="majorHAnsi"/>
          <w:sz w:val="24"/>
          <w:lang w:val="ru-RU"/>
        </w:rPr>
        <w:t>, осуществляемой экономическими агентами.</w:t>
      </w:r>
      <w:r w:rsidR="00975401">
        <w:rPr>
          <w:rFonts w:ascii="Calibri Light" w:hAnsi="Calibri Light" w:cstheme="majorHAnsi"/>
          <w:sz w:val="24"/>
          <w:lang w:val="ru-RU"/>
        </w:rPr>
        <w:t xml:space="preserve">  </w:t>
      </w:r>
    </w:p>
    <w:p w:rsidR="00256CA4" w:rsidRPr="00B9593C" w:rsidRDefault="00B9593C" w:rsidP="00256CA4">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Таким образом, необходимо принять меры, предназначенные обеспечить ясность для гарантирования полноты и достоверности информации из Регистров с принятием соответствующих мер к тем экономическим агентам, которые </w:t>
      </w:r>
      <w:r w:rsidRPr="00B9593C">
        <w:rPr>
          <w:rFonts w:ascii="Calibri Light" w:hAnsi="Calibri Light" w:cstheme="majorHAnsi"/>
          <w:sz w:val="24"/>
          <w:lang w:val="ru-RU"/>
        </w:rPr>
        <w:t>добровольно не соблюда</w:t>
      </w:r>
      <w:r>
        <w:rPr>
          <w:rFonts w:ascii="Calibri Light" w:hAnsi="Calibri Light" w:cstheme="majorHAnsi"/>
          <w:sz w:val="24"/>
          <w:lang w:val="ru-RU"/>
        </w:rPr>
        <w:t>ю</w:t>
      </w:r>
      <w:r w:rsidRPr="00B9593C">
        <w:rPr>
          <w:rFonts w:ascii="Calibri Light" w:hAnsi="Calibri Light" w:cstheme="majorHAnsi"/>
          <w:sz w:val="24"/>
          <w:lang w:val="ru-RU"/>
        </w:rPr>
        <w:t>т условия ведения соответствующих ре</w:t>
      </w:r>
      <w:r>
        <w:rPr>
          <w:rFonts w:ascii="Calibri Light" w:hAnsi="Calibri Light" w:cstheme="majorHAnsi"/>
          <w:sz w:val="24"/>
          <w:lang w:val="ru-RU"/>
        </w:rPr>
        <w:t>ги</w:t>
      </w:r>
      <w:r w:rsidRPr="00B9593C">
        <w:rPr>
          <w:rFonts w:ascii="Calibri Light" w:hAnsi="Calibri Light" w:cstheme="majorHAnsi"/>
          <w:sz w:val="24"/>
          <w:lang w:val="ru-RU"/>
        </w:rPr>
        <w:t>стров/подре</w:t>
      </w:r>
      <w:r>
        <w:rPr>
          <w:rFonts w:ascii="Calibri Light" w:hAnsi="Calibri Light" w:cstheme="majorHAnsi"/>
          <w:sz w:val="24"/>
          <w:lang w:val="ru-RU"/>
        </w:rPr>
        <w:t>ги</w:t>
      </w:r>
      <w:r w:rsidRPr="00B9593C">
        <w:rPr>
          <w:rFonts w:ascii="Calibri Light" w:hAnsi="Calibri Light" w:cstheme="majorHAnsi"/>
          <w:sz w:val="24"/>
          <w:lang w:val="ru-RU"/>
        </w:rPr>
        <w:t>стров.</w:t>
      </w:r>
    </w:p>
    <w:p w:rsidR="00B9593C" w:rsidRPr="00B9593C" w:rsidRDefault="00256CA4" w:rsidP="00256CA4">
      <w:pPr>
        <w:pStyle w:val="Heading3"/>
        <w:spacing w:before="240"/>
        <w:jc w:val="both"/>
        <w:rPr>
          <w:rFonts w:ascii="Calibri Light" w:hAnsi="Calibri Light" w:cstheme="majorHAnsi"/>
          <w:i/>
          <w:color w:val="auto"/>
          <w:lang w:val="ru-RU"/>
        </w:rPr>
      </w:pPr>
      <w:bookmarkStart w:id="24" w:name="_Toc98239709"/>
      <w:r w:rsidRPr="00B9593C">
        <w:rPr>
          <w:rFonts w:ascii="Calibri Light" w:hAnsi="Calibri Light" w:cstheme="majorHAnsi"/>
          <w:i/>
          <w:color w:val="000000" w:themeColor="text1"/>
          <w:lang w:val="ru-RU"/>
        </w:rPr>
        <w:t xml:space="preserve">4.2.3.2. </w:t>
      </w:r>
      <w:r w:rsidR="00B9593C">
        <w:rPr>
          <w:rFonts w:ascii="Calibri Light" w:hAnsi="Calibri Light" w:cstheme="majorHAnsi"/>
          <w:i/>
          <w:color w:val="000000" w:themeColor="text1"/>
          <w:lang w:val="ru-RU"/>
        </w:rPr>
        <w:t xml:space="preserve">Контроли, проведенные </w:t>
      </w:r>
      <w:r w:rsidR="00B9593C" w:rsidRPr="00B9593C">
        <w:rPr>
          <w:rFonts w:ascii="Calibri Light" w:eastAsia="Times New Roman" w:hAnsi="Calibri Light" w:cs="Times New Roman"/>
          <w:bCs/>
          <w:i/>
          <w:color w:val="auto"/>
          <w:lang w:val="ru-RU" w:eastAsia="ru-RU"/>
        </w:rPr>
        <w:t>Национальн</w:t>
      </w:r>
      <w:r w:rsidR="00B9593C">
        <w:rPr>
          <w:rFonts w:ascii="Calibri Light" w:eastAsia="Times New Roman" w:hAnsi="Calibri Light" w:cs="Times New Roman"/>
          <w:bCs/>
          <w:i/>
          <w:color w:val="auto"/>
          <w:lang w:val="ru-RU" w:eastAsia="ru-RU"/>
        </w:rPr>
        <w:t>ым</w:t>
      </w:r>
      <w:r w:rsidR="00B9593C" w:rsidRPr="00B9593C">
        <w:rPr>
          <w:rFonts w:ascii="Calibri Light" w:eastAsia="Times New Roman" w:hAnsi="Calibri Light" w:cs="Times New Roman"/>
          <w:bCs/>
          <w:i/>
          <w:color w:val="auto"/>
          <w:lang w:val="ru-RU" w:eastAsia="ru-RU"/>
        </w:rPr>
        <w:t xml:space="preserve"> агентство</w:t>
      </w:r>
      <w:r w:rsidR="00B9593C">
        <w:rPr>
          <w:rFonts w:ascii="Calibri Light" w:eastAsia="Times New Roman" w:hAnsi="Calibri Light" w:cs="Times New Roman"/>
          <w:bCs/>
          <w:i/>
          <w:color w:val="auto"/>
          <w:lang w:val="ru-RU" w:eastAsia="ru-RU"/>
        </w:rPr>
        <w:t>м</w:t>
      </w:r>
      <w:r w:rsidR="00B9593C" w:rsidRPr="00B9593C">
        <w:rPr>
          <w:rFonts w:ascii="Calibri Light" w:eastAsia="Times New Roman" w:hAnsi="Calibri Light" w:cs="Times New Roman"/>
          <w:bCs/>
          <w:i/>
          <w:color w:val="auto"/>
          <w:lang w:val="ru-RU" w:eastAsia="ru-RU"/>
        </w:rPr>
        <w:t xml:space="preserve"> по безопасности пищевых продуктов</w:t>
      </w:r>
      <w:r w:rsidR="00B9593C">
        <w:rPr>
          <w:rFonts w:ascii="Calibri Light" w:eastAsia="Times New Roman" w:hAnsi="Calibri Light" w:cs="Times New Roman"/>
          <w:bCs/>
          <w:i/>
          <w:color w:val="auto"/>
          <w:lang w:val="ru-RU" w:eastAsia="ru-RU"/>
        </w:rPr>
        <w:t>,</w:t>
      </w:r>
      <w:r w:rsidR="00B9593C" w:rsidRPr="00B9593C">
        <w:rPr>
          <w:rFonts w:ascii="Calibri Light" w:hAnsi="Calibri Light" w:cstheme="majorHAnsi"/>
          <w:i/>
          <w:color w:val="auto"/>
          <w:lang w:val="ru-RU"/>
        </w:rPr>
        <w:t xml:space="preserve"> в ряде случаев</w:t>
      </w:r>
      <w:r w:rsidR="00B9593C">
        <w:rPr>
          <w:rFonts w:ascii="Calibri Light" w:hAnsi="Calibri Light" w:cstheme="majorHAnsi"/>
          <w:i/>
          <w:color w:val="auto"/>
          <w:lang w:val="ru-RU"/>
        </w:rPr>
        <w:t xml:space="preserve"> являются</w:t>
      </w:r>
      <w:r w:rsidR="00B9593C" w:rsidRPr="00B9593C">
        <w:rPr>
          <w:rFonts w:ascii="Calibri Light" w:hAnsi="Calibri Light" w:cstheme="majorHAnsi"/>
          <w:i/>
          <w:color w:val="auto"/>
          <w:lang w:val="ru-RU"/>
        </w:rPr>
        <w:t xml:space="preserve"> поверхностны</w:t>
      </w:r>
      <w:r w:rsidR="00B9593C">
        <w:rPr>
          <w:rFonts w:ascii="Calibri Light" w:hAnsi="Calibri Light" w:cstheme="majorHAnsi"/>
          <w:i/>
          <w:color w:val="auto"/>
          <w:lang w:val="ru-RU"/>
        </w:rPr>
        <w:t xml:space="preserve">ми, </w:t>
      </w:r>
      <w:r w:rsidR="00B9593C" w:rsidRPr="00B9593C">
        <w:rPr>
          <w:rFonts w:ascii="Calibri Light" w:hAnsi="Calibri Light" w:cstheme="majorHAnsi"/>
          <w:i/>
          <w:color w:val="auto"/>
          <w:lang w:val="ru-RU"/>
        </w:rPr>
        <w:t>допускается строительство складов, содержание их в ненадлежащем состоянии</w:t>
      </w:r>
      <w:r w:rsidR="00B9593C">
        <w:rPr>
          <w:rFonts w:ascii="Calibri Light" w:hAnsi="Calibri Light" w:cstheme="majorHAnsi"/>
          <w:i/>
          <w:color w:val="auto"/>
          <w:lang w:val="ru-RU"/>
        </w:rPr>
        <w:t>.</w:t>
      </w:r>
      <w:bookmarkEnd w:id="24"/>
    </w:p>
    <w:p w:rsidR="00972271" w:rsidRPr="00972271" w:rsidRDefault="00972271" w:rsidP="004A0F94">
      <w:pPr>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С целью организации деятельности по складированию ФСУ</w:t>
      </w:r>
      <w:r w:rsidRPr="00972271">
        <w:rPr>
          <w:rFonts w:ascii="Calibri Light" w:hAnsi="Calibri Light" w:cstheme="majorHAnsi"/>
          <w:sz w:val="24"/>
          <w:lang w:val="ru-RU"/>
        </w:rPr>
        <w:t xml:space="preserve">, </w:t>
      </w:r>
      <w:r>
        <w:rPr>
          <w:rFonts w:ascii="Calibri Light" w:hAnsi="Calibri Light" w:cstheme="majorHAnsi"/>
          <w:sz w:val="24"/>
          <w:lang w:val="ru-RU"/>
        </w:rPr>
        <w:t>НАБПП</w:t>
      </w:r>
      <w:r w:rsidRPr="00972271">
        <w:rPr>
          <w:rFonts w:ascii="Calibri Light" w:hAnsi="Calibri Light" w:cstheme="majorHAnsi"/>
          <w:sz w:val="24"/>
          <w:lang w:val="ru-RU"/>
        </w:rPr>
        <w:t xml:space="preserve"> </w:t>
      </w:r>
      <w:r>
        <w:rPr>
          <w:rFonts w:ascii="Calibri Light" w:hAnsi="Calibri Light" w:cstheme="majorHAnsi"/>
          <w:sz w:val="24"/>
          <w:lang w:val="ru-RU"/>
        </w:rPr>
        <w:t>в</w:t>
      </w:r>
      <w:r w:rsidRPr="00972271">
        <w:rPr>
          <w:rFonts w:ascii="Calibri Light" w:hAnsi="Calibri Light" w:cstheme="majorHAnsi"/>
          <w:sz w:val="24"/>
          <w:lang w:val="ru-RU"/>
        </w:rPr>
        <w:t xml:space="preserve"> 2016</w:t>
      </w:r>
      <w:r>
        <w:rPr>
          <w:rFonts w:ascii="Calibri Light" w:hAnsi="Calibri Light" w:cstheme="majorHAnsi"/>
          <w:sz w:val="24"/>
          <w:lang w:val="ru-RU"/>
        </w:rPr>
        <w:t xml:space="preserve"> году разработало Пособие по функционированию </w:t>
      </w:r>
      <w:r w:rsidRPr="00A56455">
        <w:rPr>
          <w:rFonts w:ascii="Calibri Light" w:hAnsi="Calibri Light" w:cstheme="majorHAnsi"/>
          <w:sz w:val="24"/>
          <w:lang w:val="ru-RU"/>
        </w:rPr>
        <w:t>специализированн</w:t>
      </w:r>
      <w:r>
        <w:rPr>
          <w:rFonts w:ascii="Calibri Light" w:hAnsi="Calibri Light" w:cstheme="majorHAnsi"/>
          <w:sz w:val="24"/>
          <w:lang w:val="ru-RU"/>
        </w:rPr>
        <w:t>ого</w:t>
      </w:r>
      <w:r w:rsidRPr="00A56455">
        <w:rPr>
          <w:rFonts w:ascii="Calibri Light" w:hAnsi="Calibri Light" w:cstheme="majorHAnsi"/>
          <w:sz w:val="24"/>
          <w:lang w:val="ru-RU"/>
        </w:rPr>
        <w:t xml:space="preserve"> склад</w:t>
      </w:r>
      <w:r>
        <w:rPr>
          <w:rFonts w:ascii="Calibri Light" w:hAnsi="Calibri Light" w:cstheme="majorHAnsi"/>
          <w:sz w:val="24"/>
          <w:lang w:val="ru-RU"/>
        </w:rPr>
        <w:t>а по хранению пестицидов</w:t>
      </w:r>
      <w:r w:rsidRPr="00256CA4">
        <w:rPr>
          <w:rStyle w:val="FootnoteReference"/>
          <w:rFonts w:ascii="Calibri Light" w:hAnsi="Calibri Light" w:cstheme="majorHAnsi"/>
          <w:sz w:val="24"/>
        </w:rPr>
        <w:footnoteReference w:id="32"/>
      </w:r>
      <w:r w:rsidRPr="00972271">
        <w:rPr>
          <w:rFonts w:ascii="Calibri Light" w:hAnsi="Calibri Light" w:cstheme="majorHAnsi"/>
          <w:sz w:val="24"/>
          <w:lang w:val="ru-RU"/>
        </w:rPr>
        <w:t>,</w:t>
      </w:r>
      <w:r>
        <w:rPr>
          <w:rFonts w:ascii="Calibri Light" w:hAnsi="Calibri Light" w:cstheme="majorHAnsi"/>
          <w:sz w:val="24"/>
          <w:lang w:val="ru-RU"/>
        </w:rPr>
        <w:t xml:space="preserve"> которое предусматривает условия, направленные на хранение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w:t>
      </w:r>
      <w:r>
        <w:rPr>
          <w:rFonts w:ascii="Calibri Light" w:hAnsi="Calibri Light" w:cstheme="majorHAnsi"/>
          <w:sz w:val="24"/>
          <w:lang w:val="ru-RU"/>
        </w:rPr>
        <w:t xml:space="preserve">средств в условиях повышенной безопасности для уклонения от отрицательного влияния на </w:t>
      </w:r>
      <w:r w:rsidRPr="00972271">
        <w:rPr>
          <w:rFonts w:ascii="Calibri Light" w:eastAsia="Calibri" w:hAnsi="Calibri Light" w:cstheme="majorHAnsi"/>
          <w:bCs/>
          <w:sz w:val="24"/>
          <w:lang w:val="ru-RU"/>
        </w:rPr>
        <w:t>человеческо</w:t>
      </w:r>
      <w:r>
        <w:rPr>
          <w:rFonts w:ascii="Calibri Light" w:eastAsia="Calibri" w:hAnsi="Calibri Light" w:cstheme="majorHAnsi"/>
          <w:bCs/>
          <w:sz w:val="24"/>
          <w:lang w:val="ru-RU"/>
        </w:rPr>
        <w:t>е</w:t>
      </w:r>
      <w:r w:rsidRPr="00972271">
        <w:rPr>
          <w:rFonts w:ascii="Calibri Light" w:eastAsia="Calibri" w:hAnsi="Calibri Light" w:cstheme="majorHAnsi"/>
          <w:bCs/>
          <w:sz w:val="24"/>
          <w:lang w:val="ru-RU"/>
        </w:rPr>
        <w:t xml:space="preserve"> здоровь</w:t>
      </w:r>
      <w:r>
        <w:rPr>
          <w:rFonts w:ascii="Calibri Light" w:eastAsia="Calibri" w:hAnsi="Calibri Light" w:cstheme="majorHAnsi"/>
          <w:bCs/>
          <w:sz w:val="24"/>
          <w:lang w:val="ru-RU"/>
        </w:rPr>
        <w:t>е</w:t>
      </w:r>
      <w:r w:rsidRPr="00972271">
        <w:rPr>
          <w:rFonts w:ascii="Calibri Light" w:eastAsia="Calibri" w:hAnsi="Calibri Light" w:cstheme="majorHAnsi"/>
          <w:bCs/>
          <w:sz w:val="24"/>
          <w:lang w:val="ru-RU"/>
        </w:rPr>
        <w:t xml:space="preserve"> и окружающ</w:t>
      </w:r>
      <w:r>
        <w:rPr>
          <w:rFonts w:ascii="Calibri Light" w:eastAsia="Calibri" w:hAnsi="Calibri Light" w:cstheme="majorHAnsi"/>
          <w:bCs/>
          <w:sz w:val="24"/>
          <w:lang w:val="ru-RU"/>
        </w:rPr>
        <w:t>ую среду и предотвращения хранения истекших пестицидов.</w:t>
      </w:r>
    </w:p>
    <w:p w:rsidR="00972271" w:rsidRDefault="00972271" w:rsidP="00256CA4">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Посещение одного </w:t>
      </w:r>
      <w:r w:rsidRPr="00A56455">
        <w:rPr>
          <w:rFonts w:ascii="Calibri Light" w:hAnsi="Calibri Light" w:cstheme="majorHAnsi"/>
          <w:sz w:val="24"/>
          <w:lang w:val="ru-RU"/>
        </w:rPr>
        <w:t>специализированн</w:t>
      </w:r>
      <w:r>
        <w:rPr>
          <w:rFonts w:ascii="Calibri Light" w:hAnsi="Calibri Light" w:cstheme="majorHAnsi"/>
          <w:sz w:val="24"/>
          <w:lang w:val="ru-RU"/>
        </w:rPr>
        <w:t>ого</w:t>
      </w:r>
      <w:r w:rsidRPr="00A56455">
        <w:rPr>
          <w:rFonts w:ascii="Calibri Light" w:hAnsi="Calibri Light" w:cstheme="majorHAnsi"/>
          <w:sz w:val="24"/>
          <w:lang w:val="ru-RU"/>
        </w:rPr>
        <w:t xml:space="preserve"> склад</w:t>
      </w:r>
      <w:r>
        <w:rPr>
          <w:rFonts w:ascii="Calibri Light" w:hAnsi="Calibri Light" w:cstheme="majorHAnsi"/>
          <w:sz w:val="24"/>
          <w:lang w:val="ru-RU"/>
        </w:rPr>
        <w:t>а</w:t>
      </w:r>
      <w:r w:rsidRPr="00256CA4">
        <w:rPr>
          <w:rStyle w:val="FootnoteReference"/>
          <w:rFonts w:ascii="Calibri Light" w:hAnsi="Calibri Light" w:cstheme="majorHAnsi"/>
          <w:sz w:val="24"/>
        </w:rPr>
        <w:footnoteReference w:id="33"/>
      </w:r>
      <w:r>
        <w:rPr>
          <w:rFonts w:ascii="Calibri Light" w:hAnsi="Calibri Light" w:cstheme="majorHAnsi"/>
          <w:sz w:val="24"/>
          <w:lang w:val="ru-RU"/>
        </w:rPr>
        <w:t xml:space="preserve"> выявило множество недостатков, которые </w:t>
      </w:r>
      <w:r w:rsidR="005D7C88" w:rsidRPr="00972271">
        <w:rPr>
          <w:rFonts w:ascii="Calibri Light" w:hAnsi="Calibri Light" w:cstheme="majorHAnsi"/>
          <w:sz w:val="24"/>
          <w:lang w:val="ru-RU"/>
        </w:rPr>
        <w:t>неминуемо</w:t>
      </w:r>
      <w:r w:rsidR="005D7C88">
        <w:rPr>
          <w:rFonts w:ascii="Calibri Light" w:hAnsi="Calibri Light" w:cstheme="majorHAnsi"/>
          <w:sz w:val="24"/>
          <w:lang w:val="ru-RU"/>
        </w:rPr>
        <w:t xml:space="preserve"> ставят в опасность как </w:t>
      </w:r>
      <w:r w:rsidR="005D7C88" w:rsidRPr="00972271">
        <w:rPr>
          <w:rFonts w:ascii="Calibri Light" w:hAnsi="Calibri Light" w:cstheme="majorHAnsi"/>
          <w:sz w:val="24"/>
          <w:lang w:val="ru-RU"/>
        </w:rPr>
        <w:t>здоровь</w:t>
      </w:r>
      <w:r w:rsidR="005D7C88">
        <w:rPr>
          <w:rFonts w:ascii="Calibri Light" w:hAnsi="Calibri Light" w:cstheme="majorHAnsi"/>
          <w:sz w:val="24"/>
          <w:lang w:val="ru-RU"/>
        </w:rPr>
        <w:t xml:space="preserve">е людей, так и влияют на </w:t>
      </w:r>
      <w:r w:rsidR="005D7C88" w:rsidRPr="00972271">
        <w:rPr>
          <w:rFonts w:ascii="Calibri Light" w:hAnsi="Calibri Light" w:cstheme="majorHAnsi"/>
          <w:sz w:val="24"/>
          <w:lang w:val="ru-RU"/>
        </w:rPr>
        <w:t>целостность и безопасность окружающей среды</w:t>
      </w:r>
      <w:r w:rsidR="005D7C88">
        <w:rPr>
          <w:rFonts w:ascii="Calibri Light" w:hAnsi="Calibri Light" w:cstheme="majorHAnsi"/>
          <w:sz w:val="24"/>
          <w:lang w:val="ru-RU"/>
        </w:rPr>
        <w:t xml:space="preserve">. Так, в условиях, при которых строительство </w:t>
      </w:r>
      <w:r w:rsidR="004447CD">
        <w:rPr>
          <w:rFonts w:ascii="Calibri Light" w:hAnsi="Calibri Light" w:cstheme="majorHAnsi"/>
          <w:sz w:val="24"/>
          <w:lang w:val="ru-RU"/>
        </w:rPr>
        <w:t xml:space="preserve">осуществлялось </w:t>
      </w:r>
      <w:r w:rsidR="004447CD">
        <w:rPr>
          <w:rFonts w:ascii="Calibri Light" w:hAnsi="Calibri Light" w:cstheme="majorHAnsi"/>
          <w:sz w:val="24"/>
          <w:lang w:val="ru-RU"/>
        </w:rPr>
        <w:lastRenderedPageBreak/>
        <w:t>в</w:t>
      </w:r>
      <w:r w:rsidR="005D7C88">
        <w:rPr>
          <w:rFonts w:ascii="Calibri Light" w:hAnsi="Calibri Light" w:cstheme="majorHAnsi"/>
          <w:sz w:val="24"/>
          <w:lang w:val="ru-RU"/>
        </w:rPr>
        <w:t xml:space="preserve"> </w:t>
      </w:r>
      <w:r w:rsidR="005D7C88" w:rsidRPr="005D7C88">
        <w:rPr>
          <w:rFonts w:ascii="Calibri Light" w:hAnsi="Calibri Light" w:cstheme="majorHAnsi"/>
          <w:sz w:val="24"/>
          <w:lang w:val="ru-RU"/>
        </w:rPr>
        <w:t>60</w:t>
      </w:r>
      <w:r w:rsidR="004447CD">
        <w:rPr>
          <w:rFonts w:ascii="Calibri Light" w:hAnsi="Calibri Light" w:cstheme="majorHAnsi"/>
          <w:sz w:val="24"/>
          <w:lang w:val="ru-RU"/>
        </w:rPr>
        <w:t xml:space="preserve"> </w:t>
      </w:r>
      <w:r w:rsidR="005D7C88" w:rsidRPr="005D7C88">
        <w:rPr>
          <w:rFonts w:ascii="Calibri Light" w:hAnsi="Calibri Light" w:cstheme="majorHAnsi"/>
          <w:sz w:val="24"/>
          <w:lang w:val="ru-RU"/>
        </w:rPr>
        <w:t>-`70</w:t>
      </w:r>
      <w:r w:rsidR="005D7C88">
        <w:rPr>
          <w:rFonts w:ascii="Calibri Light" w:hAnsi="Calibri Light" w:cstheme="majorHAnsi"/>
          <w:sz w:val="24"/>
          <w:lang w:val="ru-RU"/>
        </w:rPr>
        <w:t xml:space="preserve"> года</w:t>
      </w:r>
      <w:r w:rsidR="004447CD">
        <w:rPr>
          <w:rFonts w:ascii="Calibri Light" w:hAnsi="Calibri Light" w:cstheme="majorHAnsi"/>
          <w:sz w:val="24"/>
          <w:lang w:val="ru-RU"/>
        </w:rPr>
        <w:t>х</w:t>
      </w:r>
      <w:r w:rsidR="005D7C88">
        <w:rPr>
          <w:rFonts w:ascii="Calibri Light" w:hAnsi="Calibri Light" w:cstheme="majorHAnsi"/>
          <w:sz w:val="24"/>
          <w:lang w:val="ru-RU"/>
        </w:rPr>
        <w:t xml:space="preserve"> </w:t>
      </w:r>
      <w:r w:rsidR="005D7C88" w:rsidRPr="00256CA4">
        <w:rPr>
          <w:rFonts w:ascii="Calibri Light" w:hAnsi="Calibri Light" w:cstheme="majorHAnsi"/>
          <w:sz w:val="24"/>
        </w:rPr>
        <w:t>XX</w:t>
      </w:r>
      <w:r w:rsidR="005D7C88">
        <w:rPr>
          <w:rFonts w:ascii="Calibri Light" w:hAnsi="Calibri Light" w:cstheme="majorHAnsi"/>
          <w:sz w:val="24"/>
          <w:lang w:val="ru-RU"/>
        </w:rPr>
        <w:t xml:space="preserve"> века</w:t>
      </w:r>
      <w:r w:rsidR="005D7C88" w:rsidRPr="005D7C88">
        <w:rPr>
          <w:rFonts w:ascii="Calibri Light" w:hAnsi="Calibri Light" w:cstheme="majorHAnsi"/>
          <w:sz w:val="24"/>
          <w:lang w:val="ru-RU"/>
        </w:rPr>
        <w:t>,</w:t>
      </w:r>
      <w:r w:rsidR="005D7C88">
        <w:rPr>
          <w:rFonts w:ascii="Calibri Light" w:hAnsi="Calibri Light" w:cstheme="majorHAnsi"/>
          <w:sz w:val="24"/>
          <w:lang w:val="ru-RU"/>
        </w:rPr>
        <w:t xml:space="preserve"> он не был подвергнут существенному укреплению со стороны собственника,</w:t>
      </w:r>
      <w:r w:rsidR="005D7C88" w:rsidRPr="005D7C88">
        <w:rPr>
          <w:rFonts w:ascii="Calibri Light" w:hAnsi="Calibri Light" w:cstheme="majorHAnsi"/>
          <w:sz w:val="24"/>
          <w:lang w:val="ru-RU"/>
        </w:rPr>
        <w:t xml:space="preserve"> структура явно пострадала</w:t>
      </w:r>
      <w:r w:rsidR="004447CD">
        <w:rPr>
          <w:rFonts w:ascii="Calibri Light" w:hAnsi="Calibri Light" w:cstheme="majorHAnsi"/>
          <w:sz w:val="24"/>
          <w:lang w:val="ru-RU"/>
        </w:rPr>
        <w:t xml:space="preserve">, представляя риск </w:t>
      </w:r>
      <w:r w:rsidR="004447CD" w:rsidRPr="004447CD">
        <w:rPr>
          <w:rFonts w:ascii="Calibri Light" w:hAnsi="Calibri Light" w:cstheme="majorHAnsi"/>
          <w:sz w:val="24"/>
          <w:lang w:val="ru-RU"/>
        </w:rPr>
        <w:t>обрушения или даже разрушения</w:t>
      </w:r>
      <w:r w:rsidR="004447CD">
        <w:rPr>
          <w:rFonts w:ascii="Calibri Light" w:hAnsi="Calibri Light" w:cstheme="majorHAnsi"/>
          <w:sz w:val="24"/>
          <w:lang w:val="ru-RU"/>
        </w:rPr>
        <w:t xml:space="preserve"> (фотографии представлены на рисунке №6).</w:t>
      </w:r>
    </w:p>
    <w:p w:rsidR="00256CA4" w:rsidRPr="004447CD" w:rsidRDefault="00034DE9" w:rsidP="004447CD">
      <w:pPr>
        <w:tabs>
          <w:tab w:val="left" w:pos="0"/>
        </w:tabs>
        <w:spacing w:after="0" w:line="276" w:lineRule="auto"/>
        <w:ind w:firstLine="709"/>
        <w:jc w:val="right"/>
        <w:rPr>
          <w:rFonts w:ascii="Calibri Light" w:hAnsi="Calibri Light" w:cstheme="majorHAnsi"/>
          <w:sz w:val="24"/>
          <w:lang w:val="ru-RU"/>
        </w:rPr>
      </w:pPr>
      <w:r w:rsidRPr="004447CD">
        <w:rPr>
          <w:rFonts w:ascii="Calibri Light" w:hAnsi="Calibri Light" w:cstheme="majorHAnsi"/>
          <w:b/>
          <w:noProof/>
          <w:sz w:val="20"/>
          <w:szCs w:val="20"/>
        </w:rPr>
        <mc:AlternateContent>
          <mc:Choice Requires="wpg">
            <w:drawing>
              <wp:anchor distT="0" distB="0" distL="114300" distR="114300" simplePos="0" relativeHeight="251662336" behindDoc="0" locked="0" layoutInCell="1" allowOverlap="1" wp14:anchorId="1437B869" wp14:editId="38AA5C73">
                <wp:simplePos x="0" y="0"/>
                <wp:positionH relativeFrom="margin">
                  <wp:align>center</wp:align>
                </wp:positionH>
                <wp:positionV relativeFrom="paragraph">
                  <wp:posOffset>364314</wp:posOffset>
                </wp:positionV>
                <wp:extent cx="5829300" cy="2172970"/>
                <wp:effectExtent l="0" t="38100" r="1905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8" cy="2172970"/>
                          <a:chOff x="0" y="0"/>
                          <a:chExt cx="58295" cy="21612"/>
                        </a:xfrm>
                      </wpg:grpSpPr>
                      <wpg:grpSp>
                        <wpg:cNvPr id="18" name="Group 22"/>
                        <wpg:cNvGrpSpPr>
                          <a:grpSpLocks/>
                        </wpg:cNvGrpSpPr>
                        <wpg:grpSpPr bwMode="auto">
                          <a:xfrm>
                            <a:off x="2364" y="0"/>
                            <a:ext cx="55334" cy="17881"/>
                            <a:chOff x="0" y="0"/>
                            <a:chExt cx="55333" cy="17881"/>
                          </a:xfrm>
                        </wpg:grpSpPr>
                        <pic:pic xmlns:pic="http://schemas.openxmlformats.org/drawingml/2006/picture">
                          <pic:nvPicPr>
                            <pic:cNvPr id="19" name="Picture 2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15" cy="17754"/>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553" y="0"/>
                              <a:ext cx="38780" cy="17881"/>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grpSp>
                      <wps:wsp>
                        <wps:cNvPr id="21" name="Rectangle 23"/>
                        <wps:cNvSpPr>
                          <a:spLocks noChangeArrowheads="1"/>
                        </wps:cNvSpPr>
                        <wps:spPr bwMode="auto">
                          <a:xfrm>
                            <a:off x="0" y="19233"/>
                            <a:ext cx="58295" cy="2379"/>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034DE9" w:rsidRDefault="00C6062F" w:rsidP="00256CA4">
                              <w:pPr>
                                <w:rPr>
                                  <w:i/>
                                  <w:color w:val="000000" w:themeColor="text1"/>
                                  <w:sz w:val="20"/>
                                  <w:szCs w:val="20"/>
                                  <w:lang w:val="ru-RU"/>
                                </w:rPr>
                              </w:pPr>
                              <w:r>
                                <w:rPr>
                                  <w:i/>
                                  <w:color w:val="000000" w:themeColor="text1"/>
                                  <w:sz w:val="20"/>
                                  <w:szCs w:val="20"/>
                                  <w:lang w:val="ru-RU"/>
                                </w:rPr>
                                <w:t>Фотографии</w:t>
                              </w:r>
                              <w:r w:rsidRPr="00034DE9">
                                <w:rPr>
                                  <w:i/>
                                  <w:color w:val="000000" w:themeColor="text1"/>
                                  <w:sz w:val="20"/>
                                  <w:szCs w:val="20"/>
                                  <w:lang w:val="ru-RU"/>
                                </w:rPr>
                                <w:t xml:space="preserve"> </w:t>
                              </w:r>
                              <w:r>
                                <w:rPr>
                                  <w:i/>
                                  <w:color w:val="000000" w:themeColor="text1"/>
                                  <w:sz w:val="20"/>
                                  <w:szCs w:val="20"/>
                                  <w:lang w:val="ru-RU"/>
                                </w:rPr>
                                <w:t>выполнены</w:t>
                              </w:r>
                              <w:r w:rsidRPr="00034DE9">
                                <w:rPr>
                                  <w:i/>
                                  <w:color w:val="000000" w:themeColor="text1"/>
                                  <w:sz w:val="20"/>
                                  <w:szCs w:val="20"/>
                                  <w:lang w:val="ru-RU"/>
                                </w:rPr>
                                <w:t xml:space="preserve"> </w:t>
                              </w:r>
                              <w:r>
                                <w:rPr>
                                  <w:i/>
                                  <w:color w:val="000000" w:themeColor="text1"/>
                                  <w:sz w:val="20"/>
                                  <w:szCs w:val="20"/>
                                  <w:lang w:val="ru-RU"/>
                                </w:rPr>
                                <w:t xml:space="preserve">аудиторской группой в рамках посещения специализированного склада ФСУ </w:t>
                              </w:r>
                              <w:r w:rsidRPr="00121ADC">
                                <w:rPr>
                                  <w:i/>
                                  <w:color w:val="000000" w:themeColor="text1"/>
                                  <w:sz w:val="20"/>
                                  <w:szCs w:val="20"/>
                                </w:rPr>
                                <w:t>depozit</w:t>
                              </w:r>
                              <w:r w:rsidRPr="00034DE9">
                                <w:rPr>
                                  <w:i/>
                                  <w:color w:val="000000" w:themeColor="text1"/>
                                  <w:sz w:val="20"/>
                                  <w:szCs w:val="20"/>
                                  <w:lang w:val="ru-RU"/>
                                </w:rPr>
                                <w:t xml:space="preserve"> </w:t>
                              </w:r>
                              <w:r w:rsidRPr="00121ADC">
                                <w:rPr>
                                  <w:i/>
                                  <w:color w:val="000000" w:themeColor="text1"/>
                                  <w:sz w:val="20"/>
                                  <w:szCs w:val="20"/>
                                </w:rPr>
                                <w:t>specializat</w:t>
                              </w:r>
                              <w:r w:rsidRPr="00034DE9">
                                <w:rPr>
                                  <w:i/>
                                  <w:color w:val="000000" w:themeColor="text1"/>
                                  <w:sz w:val="20"/>
                                  <w:szCs w:val="20"/>
                                  <w:lang w:val="ru-RU"/>
                                </w:rPr>
                                <w:t xml:space="preserve"> </w:t>
                              </w:r>
                              <w:r w:rsidRPr="00121ADC">
                                <w:rPr>
                                  <w:i/>
                                  <w:color w:val="000000" w:themeColor="text1"/>
                                  <w:sz w:val="20"/>
                                  <w:szCs w:val="20"/>
                                </w:rPr>
                                <w:t>de</w:t>
                              </w:r>
                              <w:r w:rsidRPr="00034DE9">
                                <w:rPr>
                                  <w:i/>
                                  <w:color w:val="000000" w:themeColor="text1"/>
                                  <w:sz w:val="20"/>
                                  <w:szCs w:val="20"/>
                                  <w:lang w:val="ru-RU"/>
                                </w:rPr>
                                <w:t xml:space="preserve"> </w:t>
                              </w:r>
                              <w:r w:rsidRPr="00121ADC">
                                <w:rPr>
                                  <w:i/>
                                  <w:color w:val="000000" w:themeColor="text1"/>
                                  <w:sz w:val="20"/>
                                  <w:szCs w:val="20"/>
                                </w:rPr>
                                <w:t>PUFF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437B869" id="Group 17" o:spid="_x0000_s1052" style="position:absolute;left:0;text-align:left;margin-left:0;margin-top:28.7pt;width:459pt;height:171.1pt;z-index:251662336;mso-position-horizontal:center;mso-position-horizontal-relative:margin;mso-height-relative:margin" coordsize="58295,21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">
                <v:group id="_x0000_s1053" style="position:absolute;left:2364;width:55334;height:17881" coordsize="5533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0" o:spid="_x0000_s1054" type="#_x0000_t75" style="position:absolute;width:13315;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" stroked="t" strokeweight="3pt">
                    <v:stroke endcap="square"/>
                    <v:imagedata r:id="rId27" o:title=""/>
                    <v:shadow on="t" color="black" opacity="28179f" origin="-.5,-.5" offset=".74836mm,.74836mm"/>
                    <v:path arrowok="t"/>
                  </v:shape>
                  <v:shape id="Picture 21" o:spid="_x0000_s1055" type="#_x0000_t75" style="position:absolute;left:16553;width:38780;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" stroked="t" strokeweight="3pt">
                    <v:stroke endcap="square"/>
                    <v:imagedata r:id="rId28" o:title=""/>
                    <v:shadow on="t" color="black" opacity="28179f" origin="-.5,-.5" offset=".74836mm,.74836mm"/>
                    <v:path arrowok="t"/>
                  </v:shape>
                </v:group>
                <v:rect id="_x0000_s1056" style="position:absolute;top:19233;width:58295;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" fillcolor="white [3201]" stroked="f" strokeweight="1pt">
                  <v:textbox>
                    <w:txbxContent>
                      <w:p w:rsidR="00C6062F" w:rsidRPr="00034DE9" w:rsidRDefault="00C6062F" w:rsidP="00256CA4">
                        <w:pPr>
                          <w:rPr>
                            <w:i/>
                            <w:color w:val="000000" w:themeColor="text1"/>
                            <w:sz w:val="20"/>
                            <w:szCs w:val="20"/>
                            <w:lang w:val="ru-RU"/>
                          </w:rPr>
                        </w:pPr>
                        <w:r>
                          <w:rPr>
                            <w:i/>
                            <w:color w:val="000000" w:themeColor="text1"/>
                            <w:sz w:val="20"/>
                            <w:szCs w:val="20"/>
                            <w:lang w:val="ru-RU"/>
                          </w:rPr>
                          <w:t>Фотографии</w:t>
                        </w:r>
                        <w:r w:rsidRPr="00034DE9">
                          <w:rPr>
                            <w:i/>
                            <w:color w:val="000000" w:themeColor="text1"/>
                            <w:sz w:val="20"/>
                            <w:szCs w:val="20"/>
                            <w:lang w:val="ru-RU"/>
                          </w:rPr>
                          <w:t xml:space="preserve"> </w:t>
                        </w:r>
                        <w:r>
                          <w:rPr>
                            <w:i/>
                            <w:color w:val="000000" w:themeColor="text1"/>
                            <w:sz w:val="20"/>
                            <w:szCs w:val="20"/>
                            <w:lang w:val="ru-RU"/>
                          </w:rPr>
                          <w:t>выполнены</w:t>
                        </w:r>
                        <w:r w:rsidRPr="00034DE9">
                          <w:rPr>
                            <w:i/>
                            <w:color w:val="000000" w:themeColor="text1"/>
                            <w:sz w:val="20"/>
                            <w:szCs w:val="20"/>
                            <w:lang w:val="ru-RU"/>
                          </w:rPr>
                          <w:t xml:space="preserve"> </w:t>
                        </w:r>
                        <w:r>
                          <w:rPr>
                            <w:i/>
                            <w:color w:val="000000" w:themeColor="text1"/>
                            <w:sz w:val="20"/>
                            <w:szCs w:val="20"/>
                            <w:lang w:val="ru-RU"/>
                          </w:rPr>
                          <w:t xml:space="preserve">аудиторской группой в рамках посещения специализированного склада ФСУ </w:t>
                        </w:r>
                        <w:r w:rsidRPr="00121ADC">
                          <w:rPr>
                            <w:i/>
                            <w:color w:val="000000" w:themeColor="text1"/>
                            <w:sz w:val="20"/>
                            <w:szCs w:val="20"/>
                          </w:rPr>
                          <w:t>depozit</w:t>
                        </w:r>
                        <w:r w:rsidRPr="00034DE9">
                          <w:rPr>
                            <w:i/>
                            <w:color w:val="000000" w:themeColor="text1"/>
                            <w:sz w:val="20"/>
                            <w:szCs w:val="20"/>
                            <w:lang w:val="ru-RU"/>
                          </w:rPr>
                          <w:t xml:space="preserve"> </w:t>
                        </w:r>
                        <w:r w:rsidRPr="00121ADC">
                          <w:rPr>
                            <w:i/>
                            <w:color w:val="000000" w:themeColor="text1"/>
                            <w:sz w:val="20"/>
                            <w:szCs w:val="20"/>
                          </w:rPr>
                          <w:t>specializat</w:t>
                        </w:r>
                        <w:r w:rsidRPr="00034DE9">
                          <w:rPr>
                            <w:i/>
                            <w:color w:val="000000" w:themeColor="text1"/>
                            <w:sz w:val="20"/>
                            <w:szCs w:val="20"/>
                            <w:lang w:val="ru-RU"/>
                          </w:rPr>
                          <w:t xml:space="preserve"> </w:t>
                        </w:r>
                        <w:r w:rsidRPr="00121ADC">
                          <w:rPr>
                            <w:i/>
                            <w:color w:val="000000" w:themeColor="text1"/>
                            <w:sz w:val="20"/>
                            <w:szCs w:val="20"/>
                          </w:rPr>
                          <w:t>de</w:t>
                        </w:r>
                        <w:r w:rsidRPr="00034DE9">
                          <w:rPr>
                            <w:i/>
                            <w:color w:val="000000" w:themeColor="text1"/>
                            <w:sz w:val="20"/>
                            <w:szCs w:val="20"/>
                            <w:lang w:val="ru-RU"/>
                          </w:rPr>
                          <w:t xml:space="preserve"> </w:t>
                        </w:r>
                        <w:r w:rsidRPr="00121ADC">
                          <w:rPr>
                            <w:i/>
                            <w:color w:val="000000" w:themeColor="text1"/>
                            <w:sz w:val="20"/>
                            <w:szCs w:val="20"/>
                          </w:rPr>
                          <w:t>PUFF</w:t>
                        </w:r>
                      </w:p>
                    </w:txbxContent>
                  </v:textbox>
                </v:rect>
                <w10:wrap type="topAndBottom" anchorx="margin"/>
              </v:group>
            </w:pict>
          </mc:Fallback>
        </mc:AlternateContent>
      </w:r>
      <w:r w:rsidR="00256CA4" w:rsidRPr="004447CD">
        <w:rPr>
          <w:rFonts w:ascii="Calibri Light" w:hAnsi="Calibri Light"/>
          <w:b/>
          <w:noProof/>
          <w:sz w:val="20"/>
          <w:szCs w:val="20"/>
        </w:rPr>
        <mc:AlternateContent>
          <mc:Choice Requires="wps">
            <w:drawing>
              <wp:anchor distT="0" distB="0" distL="114300" distR="114300" simplePos="0" relativeHeight="251674624" behindDoc="0" locked="0" layoutInCell="1" allowOverlap="1" wp14:anchorId="7AA98C7A" wp14:editId="557F2951">
                <wp:simplePos x="0" y="0"/>
                <wp:positionH relativeFrom="margin">
                  <wp:posOffset>507366</wp:posOffset>
                </wp:positionH>
                <wp:positionV relativeFrom="paragraph">
                  <wp:posOffset>43180</wp:posOffset>
                </wp:positionV>
                <wp:extent cx="4025900" cy="281305"/>
                <wp:effectExtent l="0" t="0" r="0" b="4445"/>
                <wp:wrapNone/>
                <wp:docPr id="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281305"/>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034DE9" w:rsidRDefault="00C6062F" w:rsidP="00256CA4">
                            <w:pPr>
                              <w:jc w:val="center"/>
                              <w:rPr>
                                <w:color w:val="000000" w:themeColor="text1"/>
                                <w:sz w:val="20"/>
                                <w:szCs w:val="20"/>
                                <w:lang w:val="ru-RU"/>
                              </w:rPr>
                            </w:pPr>
                            <w:r>
                              <w:rPr>
                                <w:color w:val="000000" w:themeColor="text1"/>
                                <w:sz w:val="20"/>
                                <w:szCs w:val="20"/>
                                <w:lang w:val="ru-RU"/>
                              </w:rPr>
                              <w:t xml:space="preserve">Специализированный склад ФСУ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A98C7A" id="Rectangle 23" o:spid="_x0000_s1057" style="position:absolute;left:0;text-align:left;margin-left:39.95pt;margin-top:3.4pt;width:317pt;height:22.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" fillcolor="white [3201]" stroked="f" strokeweight="1pt">
                <v:textbox>
                  <w:txbxContent>
                    <w:p w:rsidR="00C6062F" w:rsidRPr="00034DE9" w:rsidRDefault="00C6062F" w:rsidP="00256CA4">
                      <w:pPr>
                        <w:jc w:val="center"/>
                        <w:rPr>
                          <w:color w:val="000000" w:themeColor="text1"/>
                          <w:sz w:val="20"/>
                          <w:szCs w:val="20"/>
                          <w:lang w:val="ru-RU"/>
                        </w:rPr>
                      </w:pPr>
                      <w:r>
                        <w:rPr>
                          <w:color w:val="000000" w:themeColor="text1"/>
                          <w:sz w:val="20"/>
                          <w:szCs w:val="20"/>
                          <w:lang w:val="ru-RU"/>
                        </w:rPr>
                        <w:t xml:space="preserve">Специализированный склад ФСУ </w:t>
                      </w:r>
                    </w:p>
                  </w:txbxContent>
                </v:textbox>
                <w10:wrap anchorx="margin"/>
              </v:rect>
            </w:pict>
          </mc:Fallback>
        </mc:AlternateContent>
      </w:r>
      <w:r w:rsidR="004447CD" w:rsidRPr="004447CD">
        <w:rPr>
          <w:rFonts w:ascii="Calibri Light" w:hAnsi="Calibri Light" w:cstheme="majorHAnsi"/>
          <w:b/>
          <w:sz w:val="20"/>
          <w:szCs w:val="20"/>
          <w:lang w:val="ru-RU"/>
        </w:rPr>
        <w:t>Рисунок №6</w:t>
      </w:r>
    </w:p>
    <w:p w:rsidR="004447CD" w:rsidRDefault="004447CD" w:rsidP="00256CA4">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Вместе с тем установлено, что он расположен в непосредственной близости от реки Бык (300 м) (смотреть рисунок №7) и выше озера Гидигич, в зоне с </w:t>
      </w:r>
      <w:r w:rsidRPr="004447CD">
        <w:rPr>
          <w:rFonts w:ascii="Calibri Light" w:hAnsi="Calibri Light" w:cstheme="majorHAnsi"/>
          <w:sz w:val="24"/>
          <w:lang w:val="ru-RU"/>
        </w:rPr>
        <w:t>густой сетью поверхностных вод, где высок риск затопления</w:t>
      </w:r>
      <w:r>
        <w:rPr>
          <w:rFonts w:ascii="Calibri Light" w:hAnsi="Calibri Light" w:cstheme="majorHAnsi"/>
          <w:sz w:val="24"/>
          <w:lang w:val="ru-RU"/>
        </w:rPr>
        <w:t>.</w:t>
      </w:r>
    </w:p>
    <w:p w:rsidR="003A0D40" w:rsidRDefault="003A0D40" w:rsidP="00256CA4">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Согласно наблюдению на месте, аудиторской группой установлено, что периметр склада и его ограждение не могут обеспечить </w:t>
      </w:r>
      <w:r w:rsidRPr="003A0D40">
        <w:rPr>
          <w:rFonts w:ascii="Calibri Light" w:hAnsi="Calibri Light" w:cstheme="majorHAnsi"/>
          <w:sz w:val="24"/>
          <w:lang w:val="ru-RU"/>
        </w:rPr>
        <w:t>удержание и направленное направление утечек в специально построенные бассейны,</w:t>
      </w:r>
      <w:r>
        <w:rPr>
          <w:rFonts w:ascii="Calibri Light" w:hAnsi="Calibri Light" w:cstheme="majorHAnsi"/>
          <w:sz w:val="24"/>
          <w:lang w:val="ru-RU"/>
        </w:rPr>
        <w:t xml:space="preserve"> </w:t>
      </w:r>
      <w:r w:rsidRPr="003A0D40">
        <w:rPr>
          <w:rFonts w:ascii="Calibri Light" w:hAnsi="Calibri Light" w:cstheme="majorHAnsi"/>
          <w:sz w:val="24"/>
          <w:lang w:val="ru-RU"/>
        </w:rPr>
        <w:t>таким образом, высок риск утечки и проникновения остатков в почву и воду.</w:t>
      </w:r>
    </w:p>
    <w:p w:rsidR="00256CA4" w:rsidRPr="001B732A" w:rsidRDefault="003A0D40" w:rsidP="001B732A">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Недостатки в деятельности склада должны быть установлены в актах проверки инспекторов НАБПП</w:t>
      </w:r>
      <w:r w:rsidR="00523A05">
        <w:rPr>
          <w:rFonts w:ascii="Calibri Light" w:hAnsi="Calibri Light" w:cstheme="majorHAnsi"/>
          <w:sz w:val="24"/>
          <w:lang w:val="ru-RU"/>
        </w:rPr>
        <w:t xml:space="preserve"> из территориальных управлений, так, </w:t>
      </w:r>
      <w:r w:rsidR="00523A05" w:rsidRPr="00523A05">
        <w:rPr>
          <w:rFonts w:ascii="Calibri Light" w:hAnsi="Calibri Light" w:cstheme="majorHAnsi"/>
          <w:sz w:val="24"/>
          <w:lang w:val="ru-RU"/>
        </w:rPr>
        <w:t>чтобы их можно было быстро удалить</w:t>
      </w:r>
      <w:r w:rsidR="00523A05">
        <w:rPr>
          <w:rFonts w:ascii="Calibri Light" w:hAnsi="Calibri Light" w:cstheme="majorHAnsi"/>
          <w:sz w:val="24"/>
          <w:lang w:val="ru-RU"/>
        </w:rPr>
        <w:t xml:space="preserve">. Проведенные НАБПП контроли показывают, что единственным недостатком было отсутствие Регистра учета использования </w:t>
      </w:r>
      <w:r w:rsidR="00523A05" w:rsidRPr="00972271">
        <w:rPr>
          <w:rFonts w:ascii="Calibri Light" w:hAnsi="Calibri Light" w:cstheme="majorHAnsi"/>
          <w:sz w:val="24"/>
          <w:lang w:val="ru-RU"/>
        </w:rPr>
        <w:t>фитосанитарны</w:t>
      </w:r>
      <w:r w:rsidR="00523A05">
        <w:rPr>
          <w:rFonts w:ascii="Calibri Light" w:hAnsi="Calibri Light" w:cstheme="majorHAnsi"/>
          <w:sz w:val="24"/>
          <w:lang w:val="ru-RU"/>
        </w:rPr>
        <w:t>х</w:t>
      </w:r>
      <w:r w:rsidR="00523A05" w:rsidRPr="00972271">
        <w:rPr>
          <w:rFonts w:ascii="Calibri Light" w:hAnsi="Calibri Light" w:cstheme="majorHAnsi"/>
          <w:sz w:val="24"/>
          <w:lang w:val="ru-RU"/>
        </w:rPr>
        <w:t xml:space="preserve"> средств и удобрени</w:t>
      </w:r>
      <w:r w:rsidR="00523A05">
        <w:rPr>
          <w:rFonts w:ascii="Calibri Light" w:hAnsi="Calibri Light" w:cstheme="majorHAnsi"/>
          <w:sz w:val="24"/>
          <w:lang w:val="ru-RU"/>
        </w:rPr>
        <w:t xml:space="preserve">й, зарегистрированного и опечатанного. В этих условиях отмечается, что НАБПП не ориентировано на выявление и устранение недостатков в области управления ФСУ, проведенные контроли имели больше характер </w:t>
      </w:r>
      <w:r w:rsidR="001B732A" w:rsidRPr="001B732A">
        <w:rPr>
          <w:rFonts w:ascii="Calibri Light" w:hAnsi="Calibri Light" w:cstheme="majorHAnsi"/>
          <w:sz w:val="24"/>
          <w:lang w:val="ru-RU"/>
        </w:rPr>
        <w:t>„</w:t>
      </w:r>
      <w:r w:rsidR="001B732A">
        <w:rPr>
          <w:rFonts w:ascii="Calibri Light" w:hAnsi="Calibri Light" w:cstheme="majorHAnsi"/>
          <w:sz w:val="24"/>
          <w:lang w:val="ru-RU"/>
        </w:rPr>
        <w:t>галочки</w:t>
      </w:r>
      <w:r w:rsidR="001B732A" w:rsidRPr="001B732A">
        <w:rPr>
          <w:rFonts w:ascii="Calibri Light" w:hAnsi="Calibri Light" w:cstheme="majorHAnsi"/>
          <w:sz w:val="24"/>
          <w:lang w:val="ru-RU"/>
        </w:rPr>
        <w:t>”.</w:t>
      </w:r>
    </w:p>
    <w:p w:rsidR="001B732A" w:rsidRPr="001B732A" w:rsidRDefault="001B732A" w:rsidP="001B732A">
      <w:pPr>
        <w:pStyle w:val="ListParagraph"/>
        <w:numPr>
          <w:ilvl w:val="3"/>
          <w:numId w:val="31"/>
        </w:numPr>
        <w:tabs>
          <w:tab w:val="left" w:pos="0"/>
        </w:tabs>
        <w:spacing w:before="240" w:line="276" w:lineRule="auto"/>
        <w:ind w:left="0" w:firstLine="564"/>
        <w:rPr>
          <w:rFonts w:ascii="Calibri Light" w:hAnsi="Calibri Light" w:cstheme="majorHAnsi"/>
          <w:i/>
          <w:sz w:val="24"/>
        </w:rPr>
      </w:pPr>
      <w:r>
        <w:rPr>
          <w:rFonts w:ascii="Calibri Light" w:hAnsi="Calibri Light" w:cstheme="majorHAnsi"/>
          <w:i/>
          <w:sz w:val="24"/>
          <w:lang w:val="ru-RU"/>
        </w:rPr>
        <w:t>Объем</w:t>
      </w:r>
      <w:r w:rsidRPr="001B732A">
        <w:rPr>
          <w:rFonts w:ascii="Calibri Light" w:hAnsi="Calibri Light" w:cstheme="majorHAnsi"/>
          <w:i/>
          <w:sz w:val="24"/>
          <w:lang w:val="ru-RU"/>
        </w:rPr>
        <w:t xml:space="preserve"> </w:t>
      </w:r>
      <w:r>
        <w:rPr>
          <w:rFonts w:ascii="Calibri Light" w:hAnsi="Calibri Light" w:cstheme="majorHAnsi"/>
          <w:i/>
          <w:sz w:val="24"/>
          <w:lang w:val="ru-RU"/>
        </w:rPr>
        <w:t>импорта</w:t>
      </w:r>
      <w:r w:rsidRPr="001B732A">
        <w:rPr>
          <w:rFonts w:ascii="Calibri Light" w:hAnsi="Calibri Light" w:cstheme="majorHAnsi"/>
          <w:i/>
          <w:sz w:val="24"/>
          <w:lang w:val="ru-RU"/>
        </w:rPr>
        <w:t xml:space="preserve"> фитосанитарны</w:t>
      </w:r>
      <w:r>
        <w:rPr>
          <w:rFonts w:ascii="Calibri Light" w:hAnsi="Calibri Light" w:cstheme="majorHAnsi"/>
          <w:i/>
          <w:sz w:val="24"/>
          <w:lang w:val="ru-RU"/>
        </w:rPr>
        <w:t>х</w:t>
      </w:r>
      <w:r w:rsidRPr="001B732A">
        <w:rPr>
          <w:rFonts w:ascii="Calibri Light" w:hAnsi="Calibri Light" w:cstheme="majorHAnsi"/>
          <w:i/>
          <w:sz w:val="24"/>
          <w:lang w:val="ru-RU"/>
        </w:rPr>
        <w:t xml:space="preserve"> средств и удобрени</w:t>
      </w:r>
      <w:r>
        <w:rPr>
          <w:rFonts w:ascii="Calibri Light" w:hAnsi="Calibri Light" w:cstheme="majorHAnsi"/>
          <w:i/>
          <w:sz w:val="24"/>
          <w:lang w:val="ru-RU"/>
        </w:rPr>
        <w:t>й лишен адекватного надзора.</w:t>
      </w:r>
    </w:p>
    <w:p w:rsidR="004A0F94" w:rsidRPr="002C45F5" w:rsidRDefault="001B732A" w:rsidP="004A0F94">
      <w:pPr>
        <w:pStyle w:val="ListParagraph"/>
        <w:tabs>
          <w:tab w:val="left" w:pos="0"/>
        </w:tabs>
        <w:spacing w:line="276" w:lineRule="auto"/>
        <w:ind w:left="0" w:firstLine="786"/>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Согласно</w:t>
      </w:r>
      <w:r w:rsidRPr="00EE3DE0">
        <w:rPr>
          <w:rFonts w:ascii="Calibri Light" w:eastAsiaTheme="minorHAnsi" w:hAnsi="Calibri Light" w:cstheme="majorHAnsi"/>
          <w:sz w:val="24"/>
          <w:szCs w:val="22"/>
          <w:lang w:val="ru-RU" w:eastAsia="en-US"/>
        </w:rPr>
        <w:t xml:space="preserve"> </w:t>
      </w:r>
      <w:r>
        <w:rPr>
          <w:rFonts w:ascii="Calibri Light" w:eastAsiaTheme="minorHAnsi" w:hAnsi="Calibri Light" w:cstheme="majorHAnsi"/>
          <w:sz w:val="24"/>
          <w:szCs w:val="22"/>
          <w:lang w:val="ru-RU" w:eastAsia="en-US"/>
        </w:rPr>
        <w:t>регулирующей</w:t>
      </w:r>
      <w:r w:rsidRPr="00EE3DE0">
        <w:rPr>
          <w:rFonts w:ascii="Calibri Light" w:eastAsiaTheme="minorHAnsi" w:hAnsi="Calibri Light" w:cstheme="majorHAnsi"/>
          <w:sz w:val="24"/>
          <w:szCs w:val="22"/>
          <w:lang w:val="ru-RU" w:eastAsia="en-US"/>
        </w:rPr>
        <w:t xml:space="preserve"> </w:t>
      </w:r>
      <w:r>
        <w:rPr>
          <w:rFonts w:ascii="Calibri Light" w:eastAsiaTheme="minorHAnsi" w:hAnsi="Calibri Light" w:cstheme="majorHAnsi"/>
          <w:sz w:val="24"/>
          <w:szCs w:val="22"/>
          <w:lang w:val="ru-RU" w:eastAsia="en-US"/>
        </w:rPr>
        <w:t>базе</w:t>
      </w:r>
      <w:r w:rsidRPr="00256CA4">
        <w:rPr>
          <w:rStyle w:val="FootnoteReference"/>
          <w:rFonts w:ascii="Calibri Light" w:eastAsiaTheme="minorHAnsi" w:hAnsi="Calibri Light" w:cstheme="majorHAnsi"/>
          <w:sz w:val="24"/>
          <w:szCs w:val="22"/>
          <w:lang w:eastAsia="en-US"/>
        </w:rPr>
        <w:footnoteReference w:id="34"/>
      </w:r>
      <w:r>
        <w:rPr>
          <w:rFonts w:ascii="Calibri Light" w:eastAsiaTheme="minorHAnsi" w:hAnsi="Calibri Light" w:cstheme="majorHAnsi"/>
          <w:sz w:val="24"/>
          <w:szCs w:val="22"/>
          <w:lang w:val="ru-RU" w:eastAsia="en-US"/>
        </w:rPr>
        <w:t xml:space="preserve">, НАБПП ежегодно </w:t>
      </w:r>
      <w:r w:rsidR="00EE3DE0">
        <w:rPr>
          <w:rFonts w:ascii="Calibri Light" w:eastAsiaTheme="minorHAnsi" w:hAnsi="Calibri Light" w:cstheme="majorHAnsi"/>
          <w:sz w:val="24"/>
          <w:szCs w:val="22"/>
          <w:lang w:val="ru-RU" w:eastAsia="en-US"/>
        </w:rPr>
        <w:t xml:space="preserve">должно определять </w:t>
      </w:r>
      <w:r w:rsidR="00EE3DE0" w:rsidRPr="00EE3DE0">
        <w:rPr>
          <w:rFonts w:ascii="Calibri Light" w:eastAsiaTheme="minorHAnsi" w:hAnsi="Calibri Light" w:cstheme="majorHAnsi"/>
          <w:sz w:val="24"/>
          <w:szCs w:val="22"/>
          <w:lang w:val="ru-RU" w:eastAsia="en-US"/>
        </w:rPr>
        <w:t>потребности в фитосанитарн</w:t>
      </w:r>
      <w:r w:rsidR="00EE3DE0">
        <w:rPr>
          <w:rFonts w:ascii="Calibri Light" w:eastAsiaTheme="minorHAnsi" w:hAnsi="Calibri Light" w:cstheme="majorHAnsi"/>
          <w:sz w:val="24"/>
          <w:szCs w:val="22"/>
          <w:lang w:val="ru-RU" w:eastAsia="en-US"/>
        </w:rPr>
        <w:t xml:space="preserve">ых </w:t>
      </w:r>
      <w:r w:rsidR="00EE3DE0" w:rsidRPr="00EE3DE0">
        <w:rPr>
          <w:rFonts w:ascii="Calibri Light" w:eastAsiaTheme="minorHAnsi" w:hAnsi="Calibri Light" w:cstheme="majorHAnsi"/>
          <w:sz w:val="24"/>
          <w:szCs w:val="22"/>
          <w:lang w:val="ru-RU" w:eastAsia="en-US"/>
        </w:rPr>
        <w:t>средствах</w:t>
      </w:r>
      <w:r w:rsidR="00EE3DE0">
        <w:rPr>
          <w:rFonts w:ascii="Calibri Light" w:eastAsiaTheme="minorHAnsi" w:hAnsi="Calibri Light" w:cstheme="majorHAnsi"/>
          <w:sz w:val="24"/>
          <w:szCs w:val="22"/>
          <w:lang w:val="ru-RU" w:eastAsia="en-US"/>
        </w:rPr>
        <w:t xml:space="preserve"> и удобрениях, а также </w:t>
      </w:r>
      <w:r w:rsidR="00EE3DE0" w:rsidRPr="00EE3DE0">
        <w:rPr>
          <w:rFonts w:ascii="Calibri Light" w:eastAsiaTheme="minorHAnsi" w:hAnsi="Calibri Light" w:cstheme="majorHAnsi"/>
          <w:sz w:val="24"/>
          <w:szCs w:val="22"/>
          <w:lang w:val="ru-RU" w:eastAsia="en-US"/>
        </w:rPr>
        <w:t>координ</w:t>
      </w:r>
      <w:r w:rsidR="00EE3DE0">
        <w:rPr>
          <w:rFonts w:ascii="Calibri Light" w:eastAsiaTheme="minorHAnsi" w:hAnsi="Calibri Light" w:cstheme="majorHAnsi"/>
          <w:sz w:val="24"/>
          <w:szCs w:val="22"/>
          <w:lang w:val="ru-RU" w:eastAsia="en-US"/>
        </w:rPr>
        <w:t>ировать</w:t>
      </w:r>
      <w:r w:rsidR="00EE3DE0" w:rsidRPr="00EE3DE0">
        <w:rPr>
          <w:rFonts w:ascii="Calibri Light" w:eastAsiaTheme="minorHAnsi" w:hAnsi="Calibri Light" w:cstheme="majorHAnsi"/>
          <w:sz w:val="24"/>
          <w:szCs w:val="22"/>
          <w:lang w:val="ru-RU" w:eastAsia="en-US"/>
        </w:rPr>
        <w:t xml:space="preserve"> объем их производства или импорта</w:t>
      </w:r>
      <w:r w:rsidR="00EE3DE0">
        <w:rPr>
          <w:rFonts w:ascii="Calibri Light" w:eastAsiaTheme="minorHAnsi" w:hAnsi="Calibri Light" w:cstheme="majorHAnsi"/>
          <w:sz w:val="24"/>
          <w:szCs w:val="22"/>
          <w:lang w:val="ru-RU" w:eastAsia="en-US"/>
        </w:rPr>
        <w:t xml:space="preserve">, </w:t>
      </w:r>
      <w:r w:rsidR="00EE3DE0" w:rsidRPr="00EE3DE0">
        <w:rPr>
          <w:rFonts w:ascii="Calibri Light" w:eastAsiaTheme="minorHAnsi" w:hAnsi="Calibri Light" w:cstheme="majorHAnsi"/>
          <w:sz w:val="24"/>
          <w:szCs w:val="22"/>
          <w:lang w:val="ru-RU" w:eastAsia="en-US"/>
        </w:rPr>
        <w:t>ежегодно</w:t>
      </w:r>
      <w:r w:rsidR="00EE3DE0">
        <w:rPr>
          <w:rFonts w:ascii="Calibri Light" w:eastAsiaTheme="minorHAnsi" w:hAnsi="Calibri Light" w:cstheme="majorHAnsi"/>
          <w:sz w:val="24"/>
          <w:szCs w:val="22"/>
          <w:lang w:val="ru-RU" w:eastAsia="en-US"/>
        </w:rPr>
        <w:t xml:space="preserve"> уточняя </w:t>
      </w:r>
      <w:r w:rsidR="00EE3DE0" w:rsidRPr="00EE3DE0">
        <w:rPr>
          <w:rFonts w:ascii="Calibri Light" w:eastAsiaTheme="minorHAnsi" w:hAnsi="Calibri Light" w:cstheme="majorHAnsi"/>
          <w:sz w:val="24"/>
          <w:szCs w:val="22"/>
          <w:lang w:val="ru-RU" w:eastAsia="en-US"/>
        </w:rPr>
        <w:t>квоты этих средств по разделам</w:t>
      </w:r>
      <w:r w:rsidR="00EE3DE0">
        <w:rPr>
          <w:rFonts w:ascii="Calibri Light" w:eastAsiaTheme="minorHAnsi" w:hAnsi="Calibri Light" w:cstheme="majorHAnsi"/>
          <w:sz w:val="24"/>
          <w:szCs w:val="22"/>
          <w:lang w:val="ru-RU" w:eastAsia="en-US"/>
        </w:rPr>
        <w:t xml:space="preserve">, </w:t>
      </w:r>
      <w:r w:rsidR="00EE3DE0" w:rsidRPr="00EE3DE0">
        <w:rPr>
          <w:rFonts w:ascii="Calibri Light" w:eastAsiaTheme="minorHAnsi" w:hAnsi="Calibri Light" w:cstheme="majorHAnsi"/>
          <w:sz w:val="24"/>
          <w:szCs w:val="22"/>
          <w:lang w:val="ru-RU" w:eastAsia="en-US"/>
        </w:rPr>
        <w:t>разреш</w:t>
      </w:r>
      <w:r w:rsidR="00EE3DE0">
        <w:rPr>
          <w:rFonts w:ascii="Calibri Light" w:eastAsiaTheme="minorHAnsi" w:hAnsi="Calibri Light" w:cstheme="majorHAnsi"/>
          <w:sz w:val="24"/>
          <w:szCs w:val="22"/>
          <w:lang w:val="ru-RU" w:eastAsia="en-US"/>
        </w:rPr>
        <w:t xml:space="preserve">ая </w:t>
      </w:r>
      <w:r w:rsidR="00EE3DE0" w:rsidRPr="00EE3DE0">
        <w:rPr>
          <w:rFonts w:ascii="Calibri Light" w:eastAsiaTheme="minorHAnsi" w:hAnsi="Calibri Light" w:cstheme="majorHAnsi"/>
          <w:sz w:val="24"/>
          <w:szCs w:val="22"/>
          <w:lang w:val="ru-RU" w:eastAsia="en-US"/>
        </w:rPr>
        <w:t>импорт</w:t>
      </w:r>
      <w:r w:rsidR="00EE3DE0">
        <w:rPr>
          <w:rFonts w:ascii="Calibri Light" w:eastAsiaTheme="minorHAnsi" w:hAnsi="Calibri Light" w:cstheme="majorHAnsi"/>
          <w:sz w:val="24"/>
          <w:szCs w:val="22"/>
          <w:lang w:val="ru-RU" w:eastAsia="en-US"/>
        </w:rPr>
        <w:t xml:space="preserve"> или производство каждой партии. Согласно данным, представленным НАБПП о запасах ФСУ в </w:t>
      </w:r>
      <w:r w:rsidR="00EE3DE0" w:rsidRPr="00972271">
        <w:rPr>
          <w:rFonts w:ascii="Calibri Light" w:eastAsia="Calibri" w:hAnsi="Calibri Light" w:cstheme="majorHAnsi"/>
          <w:bCs/>
          <w:sz w:val="24"/>
          <w:lang w:val="ru-RU"/>
        </w:rPr>
        <w:t>Республик</w:t>
      </w:r>
      <w:r w:rsidR="00EE3DE0">
        <w:rPr>
          <w:rFonts w:ascii="Calibri Light" w:eastAsia="Calibri" w:hAnsi="Calibri Light" w:cstheme="majorHAnsi"/>
          <w:bCs/>
          <w:sz w:val="24"/>
          <w:lang w:val="ru-RU"/>
        </w:rPr>
        <w:t>е</w:t>
      </w:r>
      <w:r w:rsidR="00EE3DE0" w:rsidRPr="00972271">
        <w:rPr>
          <w:rFonts w:ascii="Calibri Light" w:eastAsia="Calibri" w:hAnsi="Calibri Light" w:cstheme="majorHAnsi"/>
          <w:bCs/>
          <w:sz w:val="24"/>
          <w:lang w:val="ru-RU"/>
        </w:rPr>
        <w:t xml:space="preserve"> Молдова</w:t>
      </w:r>
      <w:r w:rsidR="00EE3DE0">
        <w:rPr>
          <w:rFonts w:ascii="Calibri Light" w:eastAsia="Calibri" w:hAnsi="Calibri Light" w:cstheme="majorHAnsi"/>
          <w:bCs/>
          <w:sz w:val="24"/>
          <w:lang w:val="ru-RU"/>
        </w:rPr>
        <w:t xml:space="preserve">, импорт и использование не имеют равномерной тенденции, что </w:t>
      </w:r>
      <w:r w:rsidR="00EE3DE0" w:rsidRPr="00EE3DE0">
        <w:rPr>
          <w:rFonts w:ascii="Calibri Light" w:eastAsiaTheme="minorHAnsi" w:hAnsi="Calibri Light" w:cstheme="majorHAnsi"/>
          <w:sz w:val="24"/>
          <w:szCs w:val="22"/>
          <w:lang w:val="ru-RU" w:eastAsia="en-US"/>
        </w:rPr>
        <w:t>приводит к выводу</w:t>
      </w:r>
      <w:r w:rsidR="00EE3DE0">
        <w:rPr>
          <w:rFonts w:ascii="Calibri Light" w:eastAsiaTheme="minorHAnsi" w:hAnsi="Calibri Light" w:cstheme="majorHAnsi"/>
          <w:sz w:val="24"/>
          <w:szCs w:val="22"/>
          <w:lang w:val="ru-RU" w:eastAsia="en-US"/>
        </w:rPr>
        <w:t xml:space="preserve"> о недостоверности имеющихся и управляемых органом данных </w:t>
      </w:r>
      <w:r w:rsidR="00EE3DE0" w:rsidRPr="00EE3DE0">
        <w:rPr>
          <w:rFonts w:ascii="Calibri Light" w:eastAsiaTheme="minorHAnsi" w:hAnsi="Calibri Light" w:cstheme="majorHAnsi"/>
          <w:sz w:val="24"/>
          <w:szCs w:val="22"/>
          <w:lang w:val="ru-RU" w:eastAsia="en-US"/>
        </w:rPr>
        <w:t>относительно запасо</w:t>
      </w:r>
      <w:r w:rsidR="00EE3DE0">
        <w:rPr>
          <w:rFonts w:ascii="Calibri Light" w:eastAsiaTheme="minorHAnsi" w:hAnsi="Calibri Light" w:cstheme="majorHAnsi"/>
          <w:sz w:val="24"/>
          <w:szCs w:val="22"/>
          <w:lang w:val="ru-RU" w:eastAsia="en-US"/>
        </w:rPr>
        <w:t xml:space="preserve">в на специализированных складах. </w:t>
      </w:r>
      <w:r w:rsidR="00BA0C99">
        <w:rPr>
          <w:rFonts w:ascii="Calibri Light" w:eastAsiaTheme="minorHAnsi" w:hAnsi="Calibri Light" w:cstheme="majorHAnsi"/>
          <w:noProof/>
          <w:sz w:val="24"/>
          <w:szCs w:val="22"/>
          <w:lang w:val="en-US" w:eastAsia="en-US"/>
        </w:rPr>
        <w:lastRenderedPageBreak/>
        <mc:AlternateContent>
          <mc:Choice Requires="wps">
            <w:drawing>
              <wp:anchor distT="0" distB="0" distL="114300" distR="114300" simplePos="0" relativeHeight="251684864" behindDoc="0" locked="0" layoutInCell="1" allowOverlap="1">
                <wp:simplePos x="0" y="0"/>
                <wp:positionH relativeFrom="column">
                  <wp:posOffset>5238253</wp:posOffset>
                </wp:positionH>
                <wp:positionV relativeFrom="paragraph">
                  <wp:posOffset>-150164</wp:posOffset>
                </wp:positionV>
                <wp:extent cx="914400" cy="373711"/>
                <wp:effectExtent l="0" t="0" r="0" b="0"/>
                <wp:wrapNone/>
                <wp:docPr id="11" name="Rectangle 11"/>
                <wp:cNvGraphicFramePr/>
                <a:graphic xmlns:a="http://schemas.openxmlformats.org/drawingml/2006/main">
                  <a:graphicData uri="http://schemas.microsoft.com/office/word/2010/wordprocessingShape">
                    <wps:wsp>
                      <wps:cNvSpPr/>
                      <wps:spPr>
                        <a:xfrm>
                          <a:off x="0" y="0"/>
                          <a:ext cx="914400" cy="373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0C99" w:rsidRPr="00BA0C99" w:rsidRDefault="00BA0C99" w:rsidP="00BA0C99">
                            <w:pPr>
                              <w:jc w:val="center"/>
                              <w:rPr>
                                <w:color w:val="000000" w:themeColor="text1"/>
                              </w:rPr>
                            </w:pPr>
                            <w:r w:rsidRPr="00BA0C99">
                              <w:rPr>
                                <w:rFonts w:ascii="Calibri Light" w:hAnsi="Calibri Light" w:cstheme="majorHAnsi"/>
                                <w:b/>
                                <w:color w:val="000000" w:themeColor="text1"/>
                                <w:sz w:val="20"/>
                                <w:szCs w:val="20"/>
                                <w:lang w:val="ru-RU"/>
                              </w:rPr>
                              <w:t>Рисунок №</w:t>
                            </w:r>
                            <w:r>
                              <w:rPr>
                                <w:rFonts w:ascii="Calibri Light" w:hAnsi="Calibri Light" w:cstheme="majorHAnsi"/>
                                <w:b/>
                                <w:color w:val="000000" w:themeColor="text1"/>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58" style="position:absolute;left:0;text-align:left;margin-left:412.45pt;margin-top:-11.8pt;width:1in;height:29.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" filled="f" stroked="f" strokeweight="2pt">
                <v:textbox>
                  <w:txbxContent>
                    <w:p w:rsidR="00BA0C99" w:rsidRPr="00BA0C99" w:rsidRDefault="00BA0C99" w:rsidP="00BA0C99">
                      <w:pPr>
                        <w:jc w:val="center"/>
                        <w:rPr>
                          <w:color w:val="000000" w:themeColor="text1"/>
                        </w:rPr>
                      </w:pPr>
                      <w:r w:rsidRPr="00BA0C99">
                        <w:rPr>
                          <w:rFonts w:ascii="Calibri Light" w:hAnsi="Calibri Light" w:cstheme="majorHAnsi"/>
                          <w:b/>
                          <w:color w:val="000000" w:themeColor="text1"/>
                          <w:sz w:val="20"/>
                          <w:szCs w:val="20"/>
                          <w:lang w:val="ru-RU"/>
                        </w:rPr>
                        <w:t>Рисунок №</w:t>
                      </w:r>
                      <w:r>
                        <w:rPr>
                          <w:rFonts w:ascii="Calibri Light" w:hAnsi="Calibri Light" w:cstheme="majorHAnsi"/>
                          <w:b/>
                          <w:color w:val="000000" w:themeColor="text1"/>
                          <w:sz w:val="20"/>
                          <w:szCs w:val="20"/>
                        </w:rPr>
                        <w:t>7</w:t>
                      </w:r>
                    </w:p>
                  </w:txbxContent>
                </v:textbox>
              </v:rect>
            </w:pict>
          </mc:Fallback>
        </mc:AlternateContent>
      </w:r>
      <w:r w:rsidR="00BA0C99" w:rsidRPr="00BA0C99">
        <w:rPr>
          <w:rFonts w:ascii="Calibri Light" w:eastAsiaTheme="minorHAnsi" w:hAnsi="Calibri Light" w:cstheme="majorHAnsi"/>
          <w:noProof/>
          <w:sz w:val="24"/>
          <w:szCs w:val="22"/>
          <w:lang w:val="en-US" w:eastAsia="en-US"/>
        </w:rPr>
        <w:drawing>
          <wp:inline distT="0" distB="0" distL="0" distR="0">
            <wp:extent cx="6151880" cy="316456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1880" cy="3164561"/>
                    </a:xfrm>
                    <a:prstGeom prst="rect">
                      <a:avLst/>
                    </a:prstGeom>
                    <a:noFill/>
                    <a:ln>
                      <a:noFill/>
                    </a:ln>
                  </pic:spPr>
                </pic:pic>
              </a:graphicData>
            </a:graphic>
          </wp:inline>
        </w:drawing>
      </w:r>
      <w:r w:rsidR="00BA0C99" w:rsidRPr="00BA0C99">
        <w:rPr>
          <w:rFonts w:ascii="Calibri Light" w:hAnsi="Calibri Light" w:cstheme="majorHAnsi"/>
          <w:b/>
          <w:sz w:val="20"/>
          <w:szCs w:val="20"/>
          <w:lang w:val="ru-RU"/>
        </w:rPr>
        <w:t xml:space="preserve"> </w:t>
      </w:r>
      <w:r w:rsidR="00EE3DE0">
        <w:rPr>
          <w:rFonts w:ascii="Calibri Light" w:eastAsiaTheme="minorHAnsi" w:hAnsi="Calibri Light" w:cstheme="majorHAnsi"/>
          <w:sz w:val="24"/>
          <w:szCs w:val="22"/>
          <w:lang w:val="ru-RU" w:eastAsia="en-US"/>
        </w:rPr>
        <w:t xml:space="preserve">Этот факт ставит в трудность </w:t>
      </w:r>
      <w:r w:rsidR="000D4C89">
        <w:rPr>
          <w:rFonts w:ascii="Calibri Light" w:eastAsiaTheme="minorHAnsi" w:hAnsi="Calibri Light" w:cstheme="majorHAnsi"/>
          <w:sz w:val="24"/>
          <w:szCs w:val="22"/>
          <w:lang w:val="ru-RU" w:eastAsia="en-US"/>
        </w:rPr>
        <w:t>руководящих лиц в обеспечении координирования количества ФСУ, необходимого для использования.</w:t>
      </w:r>
      <w:r w:rsidR="00EE3DE0">
        <w:rPr>
          <w:rFonts w:ascii="Calibri Light" w:eastAsiaTheme="minorHAnsi" w:hAnsi="Calibri Light" w:cstheme="majorHAnsi"/>
          <w:sz w:val="24"/>
          <w:szCs w:val="22"/>
          <w:lang w:val="ru-RU" w:eastAsia="en-US"/>
        </w:rPr>
        <w:t xml:space="preserve"> </w:t>
      </w:r>
      <w:r w:rsidR="000D4C89">
        <w:rPr>
          <w:rFonts w:ascii="Calibri Light" w:eastAsiaTheme="minorHAnsi" w:hAnsi="Calibri Light" w:cstheme="majorHAnsi"/>
          <w:sz w:val="24"/>
          <w:szCs w:val="22"/>
          <w:lang w:val="ru-RU" w:eastAsia="en-US"/>
        </w:rPr>
        <w:t xml:space="preserve">Или </w:t>
      </w:r>
      <w:r w:rsidR="000D4C89" w:rsidRPr="000D4C89">
        <w:rPr>
          <w:rFonts w:ascii="Calibri Light" w:eastAsiaTheme="minorHAnsi" w:hAnsi="Calibri Light" w:cstheme="majorHAnsi"/>
          <w:sz w:val="24"/>
          <w:szCs w:val="22"/>
          <w:lang w:eastAsia="en-US"/>
        </w:rPr>
        <w:t>они такой деятельностью даже не занимаются</w:t>
      </w:r>
      <w:r w:rsidR="000D4C89">
        <w:rPr>
          <w:rFonts w:ascii="Calibri Light" w:eastAsiaTheme="minorHAnsi" w:hAnsi="Calibri Light" w:cstheme="majorHAnsi"/>
          <w:sz w:val="24"/>
          <w:szCs w:val="22"/>
          <w:lang w:val="ru-RU" w:eastAsia="en-US"/>
        </w:rPr>
        <w:t xml:space="preserve">, </w:t>
      </w:r>
      <w:r w:rsidR="000D4C89" w:rsidRPr="000D4C89">
        <w:rPr>
          <w:rFonts w:ascii="Calibri Light" w:eastAsiaTheme="minorHAnsi" w:hAnsi="Calibri Light" w:cstheme="majorHAnsi"/>
          <w:sz w:val="24"/>
          <w:szCs w:val="22"/>
          <w:lang w:eastAsia="en-US"/>
        </w:rPr>
        <w:t>хотя юридически не могут ограничить</w:t>
      </w:r>
      <w:r w:rsidR="000D4C89">
        <w:rPr>
          <w:rFonts w:ascii="Calibri Light" w:eastAsiaTheme="minorHAnsi" w:hAnsi="Calibri Light" w:cstheme="majorHAnsi"/>
          <w:sz w:val="24"/>
          <w:szCs w:val="22"/>
          <w:lang w:val="ru-RU" w:eastAsia="en-US"/>
        </w:rPr>
        <w:t xml:space="preserve"> импорт ФСУ </w:t>
      </w:r>
      <w:r w:rsidR="000D4C89" w:rsidRPr="000D4C89">
        <w:rPr>
          <w:rFonts w:ascii="Calibri Light" w:eastAsiaTheme="minorHAnsi" w:hAnsi="Calibri Light" w:cstheme="majorHAnsi"/>
          <w:sz w:val="24"/>
          <w:szCs w:val="22"/>
          <w:lang w:eastAsia="en-US"/>
        </w:rPr>
        <w:t>в страну из-за отсутствия потребности в пестициде или удобрении</w:t>
      </w:r>
      <w:r w:rsidR="000D4C89">
        <w:rPr>
          <w:rFonts w:ascii="Calibri Light" w:eastAsiaTheme="minorHAnsi" w:hAnsi="Calibri Light" w:cstheme="majorHAnsi"/>
          <w:sz w:val="24"/>
          <w:szCs w:val="22"/>
          <w:lang w:val="ru-RU" w:eastAsia="en-US"/>
        </w:rPr>
        <w:t xml:space="preserve"> в результате достаточного количества для </w:t>
      </w:r>
      <w:r w:rsidR="000D4C89" w:rsidRPr="000D4C89">
        <w:rPr>
          <w:rFonts w:ascii="Calibri Light" w:hAnsi="Calibri Light"/>
          <w:sz w:val="24"/>
          <w:lang w:val="ru-RU"/>
        </w:rPr>
        <w:t>национального сельскохозяйственного потенциала</w:t>
      </w:r>
      <w:r w:rsidR="000D4C89">
        <w:rPr>
          <w:rFonts w:ascii="Calibri Light" w:hAnsi="Calibri Light"/>
          <w:sz w:val="24"/>
          <w:lang w:val="ru-RU"/>
        </w:rPr>
        <w:t xml:space="preserve">. В результате установлено, что количество ФСУ, импортируемое в страну и складируемое, </w:t>
      </w:r>
      <w:r w:rsidR="004A0F94" w:rsidRPr="000D4C89">
        <w:rPr>
          <w:rFonts w:ascii="Calibri Light" w:eastAsiaTheme="minorHAnsi" w:hAnsi="Calibri Light" w:cstheme="majorHAnsi"/>
          <w:sz w:val="24"/>
          <w:szCs w:val="22"/>
          <w:lang w:val="ru-RU" w:eastAsia="en-US"/>
        </w:rPr>
        <w:t>выходит за пределы насыщения,</w:t>
      </w:r>
      <w:r w:rsidR="004A0F94">
        <w:rPr>
          <w:rFonts w:ascii="Calibri Light" w:eastAsiaTheme="minorHAnsi" w:hAnsi="Calibri Light" w:cstheme="majorHAnsi"/>
          <w:sz w:val="24"/>
          <w:szCs w:val="22"/>
          <w:lang w:val="ru-RU" w:eastAsia="en-US"/>
        </w:rPr>
        <w:t xml:space="preserve"> </w:t>
      </w:r>
      <w:r w:rsidR="004A0F94" w:rsidRPr="004A0F94">
        <w:rPr>
          <w:rFonts w:ascii="Calibri Light" w:eastAsiaTheme="minorHAnsi" w:hAnsi="Calibri Light" w:cstheme="majorHAnsi"/>
          <w:sz w:val="24"/>
          <w:szCs w:val="22"/>
          <w:lang w:val="ru-RU" w:eastAsia="en-US"/>
        </w:rPr>
        <w:t>высок</w:t>
      </w:r>
      <w:r w:rsidR="004A0F94">
        <w:rPr>
          <w:rFonts w:ascii="Calibri Light" w:eastAsiaTheme="minorHAnsi" w:hAnsi="Calibri Light" w:cstheme="majorHAnsi"/>
          <w:sz w:val="24"/>
          <w:szCs w:val="22"/>
          <w:lang w:val="ru-RU" w:eastAsia="en-US"/>
        </w:rPr>
        <w:t xml:space="preserve"> риск </w:t>
      </w:r>
      <w:r w:rsidR="004A0F94" w:rsidRPr="004A0F94">
        <w:rPr>
          <w:rFonts w:ascii="Calibri Light" w:eastAsiaTheme="minorHAnsi" w:hAnsi="Calibri Light" w:cstheme="majorHAnsi"/>
          <w:sz w:val="24"/>
          <w:szCs w:val="22"/>
          <w:lang w:val="ru-RU" w:eastAsia="en-US"/>
        </w:rPr>
        <w:t>хранения количества, превышающего необходимое</w:t>
      </w:r>
      <w:r w:rsidR="002C45F5">
        <w:rPr>
          <w:rFonts w:ascii="Calibri Light" w:eastAsiaTheme="minorHAnsi" w:hAnsi="Calibri Light" w:cstheme="majorHAnsi"/>
          <w:sz w:val="24"/>
          <w:szCs w:val="22"/>
          <w:lang w:val="ru-RU" w:eastAsia="en-US"/>
        </w:rPr>
        <w:t xml:space="preserve">, что может обусловить в том числе хранение </w:t>
      </w:r>
      <w:r w:rsidR="002C45F5" w:rsidRPr="00972271">
        <w:rPr>
          <w:rFonts w:ascii="Calibri Light" w:hAnsi="Calibri Light" w:cstheme="majorHAnsi"/>
          <w:sz w:val="24"/>
          <w:lang w:val="ru-RU"/>
        </w:rPr>
        <w:t>фитосанитарны</w:t>
      </w:r>
      <w:r w:rsidR="002C45F5">
        <w:rPr>
          <w:rFonts w:ascii="Calibri Light" w:hAnsi="Calibri Light" w:cstheme="majorHAnsi"/>
          <w:sz w:val="24"/>
          <w:lang w:val="ru-RU"/>
        </w:rPr>
        <w:t>х</w:t>
      </w:r>
      <w:r w:rsidR="002C45F5" w:rsidRPr="00972271">
        <w:rPr>
          <w:rFonts w:ascii="Calibri Light" w:hAnsi="Calibri Light" w:cstheme="majorHAnsi"/>
          <w:sz w:val="24"/>
          <w:lang w:val="ru-RU"/>
        </w:rPr>
        <w:t xml:space="preserve"> средств и удобрени</w:t>
      </w:r>
      <w:r w:rsidR="002C45F5">
        <w:rPr>
          <w:rFonts w:ascii="Calibri Light" w:hAnsi="Calibri Light" w:cstheme="majorHAnsi"/>
          <w:sz w:val="24"/>
          <w:lang w:val="ru-RU"/>
        </w:rPr>
        <w:t xml:space="preserve">й, срок годности которых истек. Так, сравнивая цифры за </w:t>
      </w:r>
      <w:r w:rsidR="002C45F5" w:rsidRPr="00256CA4">
        <w:rPr>
          <w:rFonts w:ascii="Calibri Light" w:eastAsiaTheme="minorHAnsi" w:hAnsi="Calibri Light" w:cstheme="majorHAnsi"/>
          <w:sz w:val="24"/>
          <w:szCs w:val="22"/>
          <w:lang w:eastAsia="en-US"/>
        </w:rPr>
        <w:t>2018-2020</w:t>
      </w:r>
      <w:r w:rsidR="002C45F5">
        <w:rPr>
          <w:rFonts w:ascii="Calibri Light" w:eastAsiaTheme="minorHAnsi" w:hAnsi="Calibri Light" w:cstheme="majorHAnsi"/>
          <w:sz w:val="24"/>
          <w:szCs w:val="22"/>
          <w:lang w:val="ru-RU" w:eastAsia="en-US"/>
        </w:rPr>
        <w:t xml:space="preserve"> годы об использованном количестве и оставшемся запасе, очевидно, что последний в </w:t>
      </w:r>
      <w:r w:rsidR="002C45F5" w:rsidRPr="00256CA4">
        <w:rPr>
          <w:rFonts w:ascii="Calibri Light" w:eastAsiaTheme="minorHAnsi" w:hAnsi="Calibri Light" w:cstheme="majorHAnsi"/>
          <w:sz w:val="24"/>
          <w:szCs w:val="22"/>
          <w:lang w:eastAsia="en-US"/>
        </w:rPr>
        <w:t>2019</w:t>
      </w:r>
      <w:r w:rsidR="002C45F5">
        <w:rPr>
          <w:rFonts w:ascii="Calibri Light" w:eastAsiaTheme="minorHAnsi" w:hAnsi="Calibri Light" w:cstheme="majorHAnsi"/>
          <w:sz w:val="24"/>
          <w:szCs w:val="22"/>
          <w:lang w:val="ru-RU" w:eastAsia="en-US"/>
        </w:rPr>
        <w:t xml:space="preserve"> году превышает объем, использованный в </w:t>
      </w:r>
      <w:r w:rsidR="002C45F5" w:rsidRPr="00256CA4">
        <w:rPr>
          <w:rFonts w:ascii="Calibri Light" w:eastAsiaTheme="minorHAnsi" w:hAnsi="Calibri Light" w:cstheme="majorHAnsi"/>
          <w:sz w:val="24"/>
          <w:szCs w:val="22"/>
          <w:lang w:eastAsia="en-US"/>
        </w:rPr>
        <w:t>2019</w:t>
      </w:r>
      <w:r w:rsidR="002C45F5">
        <w:rPr>
          <w:rFonts w:ascii="Calibri Light" w:eastAsiaTheme="minorHAnsi" w:hAnsi="Calibri Light" w:cstheme="majorHAnsi"/>
          <w:sz w:val="24"/>
          <w:szCs w:val="22"/>
          <w:lang w:val="ru-RU" w:eastAsia="en-US"/>
        </w:rPr>
        <w:t xml:space="preserve"> году, более </w:t>
      </w:r>
      <w:r w:rsidR="002119D0">
        <w:rPr>
          <w:rFonts w:ascii="Calibri Light" w:eastAsiaTheme="minorHAnsi" w:hAnsi="Calibri Light" w:cstheme="majorHAnsi"/>
          <w:sz w:val="24"/>
          <w:szCs w:val="22"/>
          <w:lang w:val="ru-RU" w:eastAsia="en-US"/>
        </w:rPr>
        <w:t xml:space="preserve">чем в </w:t>
      </w:r>
      <w:r w:rsidR="002C45F5">
        <w:rPr>
          <w:rFonts w:ascii="Calibri Light" w:eastAsiaTheme="minorHAnsi" w:hAnsi="Calibri Light" w:cstheme="majorHAnsi"/>
          <w:sz w:val="24"/>
          <w:szCs w:val="22"/>
          <w:lang w:val="ru-RU" w:eastAsia="en-US"/>
        </w:rPr>
        <w:t xml:space="preserve">29 раз, таким образом, была обеспечена потребность на много лет вперед, а в </w:t>
      </w:r>
      <w:r w:rsidR="002C45F5" w:rsidRPr="00256CA4">
        <w:rPr>
          <w:rFonts w:ascii="Calibri Light" w:eastAsiaTheme="minorHAnsi" w:hAnsi="Calibri Light" w:cstheme="majorHAnsi"/>
          <w:sz w:val="24"/>
          <w:szCs w:val="22"/>
          <w:lang w:eastAsia="en-US"/>
        </w:rPr>
        <w:t xml:space="preserve">2020 </w:t>
      </w:r>
      <w:r w:rsidR="002C45F5">
        <w:rPr>
          <w:rFonts w:ascii="Calibri Light" w:eastAsiaTheme="minorHAnsi" w:hAnsi="Calibri Light" w:cstheme="majorHAnsi"/>
          <w:sz w:val="24"/>
          <w:szCs w:val="22"/>
          <w:lang w:val="ru-RU" w:eastAsia="en-US"/>
        </w:rPr>
        <w:t xml:space="preserve">году </w:t>
      </w:r>
      <w:r w:rsidR="002C45F5" w:rsidRPr="00256CA4">
        <w:rPr>
          <w:rFonts w:ascii="Calibri Light" w:eastAsiaTheme="minorHAnsi" w:hAnsi="Calibri Light" w:cstheme="majorHAnsi"/>
          <w:sz w:val="24"/>
          <w:szCs w:val="22"/>
          <w:lang w:eastAsia="en-US"/>
        </w:rPr>
        <w:t>–</w:t>
      </w:r>
      <w:r w:rsidR="002C45F5">
        <w:rPr>
          <w:rFonts w:ascii="Calibri Light" w:eastAsiaTheme="minorHAnsi" w:hAnsi="Calibri Light" w:cstheme="majorHAnsi"/>
          <w:sz w:val="24"/>
          <w:szCs w:val="22"/>
          <w:lang w:val="ru-RU" w:eastAsia="en-US"/>
        </w:rPr>
        <w:t xml:space="preserve"> остаток ФСУ был примерно равен использованному объему</w:t>
      </w:r>
      <w:r w:rsidR="002119D0">
        <w:rPr>
          <w:rFonts w:ascii="Calibri Light" w:eastAsiaTheme="minorHAnsi" w:hAnsi="Calibri Light" w:cstheme="majorHAnsi"/>
          <w:sz w:val="24"/>
          <w:szCs w:val="22"/>
          <w:lang w:val="ru-RU" w:eastAsia="en-US"/>
        </w:rPr>
        <w:t>, так, обеспечивая потребность на последующий год. Смотреть та</w:t>
      </w:r>
      <w:r w:rsidR="0075620F">
        <w:rPr>
          <w:rFonts w:ascii="Calibri Light" w:eastAsiaTheme="minorHAnsi" w:hAnsi="Calibri Light" w:cstheme="majorHAnsi"/>
          <w:sz w:val="24"/>
          <w:szCs w:val="22"/>
          <w:lang w:val="ru-RU" w:eastAsia="en-US"/>
        </w:rPr>
        <w:t>б</w:t>
      </w:r>
      <w:r w:rsidR="002119D0">
        <w:rPr>
          <w:rFonts w:ascii="Calibri Light" w:eastAsiaTheme="minorHAnsi" w:hAnsi="Calibri Light" w:cstheme="majorHAnsi"/>
          <w:sz w:val="24"/>
          <w:szCs w:val="22"/>
          <w:lang w:val="ru-RU" w:eastAsia="en-US"/>
        </w:rPr>
        <w:t xml:space="preserve">лицу ниже. </w:t>
      </w:r>
    </w:p>
    <w:tbl>
      <w:tblPr>
        <w:tblStyle w:val="TableGrid"/>
        <w:tblW w:w="9554" w:type="dxa"/>
        <w:tblLook w:val="04A0" w:firstRow="1" w:lastRow="0" w:firstColumn="1" w:lastColumn="0" w:noHBand="0" w:noVBand="1"/>
      </w:tblPr>
      <w:tblGrid>
        <w:gridCol w:w="6284"/>
        <w:gridCol w:w="1170"/>
        <w:gridCol w:w="907"/>
        <w:gridCol w:w="1193"/>
      </w:tblGrid>
      <w:tr w:rsidR="00256CA4" w:rsidRPr="005B7EFE" w:rsidTr="007A5104">
        <w:trPr>
          <w:trHeight w:val="232"/>
        </w:trPr>
        <w:tc>
          <w:tcPr>
            <w:tcW w:w="9554" w:type="dxa"/>
            <w:gridSpan w:val="4"/>
            <w:shd w:val="clear" w:color="auto" w:fill="DBE5F1" w:themeFill="accent1" w:themeFillTint="33"/>
          </w:tcPr>
          <w:p w:rsidR="00256CA4" w:rsidRPr="002119D0" w:rsidRDefault="002119D0" w:rsidP="00D57D61">
            <w:pPr>
              <w:spacing w:after="0" w:line="240" w:lineRule="auto"/>
              <w:jc w:val="right"/>
              <w:rPr>
                <w:rFonts w:ascii="Calibri Light" w:hAnsi="Calibri Light" w:cstheme="majorHAnsi"/>
                <w:b/>
                <w:sz w:val="20"/>
                <w:szCs w:val="20"/>
                <w:lang w:val="ru-RU"/>
              </w:rPr>
            </w:pPr>
            <w:r>
              <w:rPr>
                <w:rFonts w:ascii="Calibri Light" w:hAnsi="Calibri Light" w:cstheme="majorHAnsi"/>
                <w:b/>
                <w:sz w:val="20"/>
                <w:szCs w:val="20"/>
                <w:lang w:val="ru-RU"/>
              </w:rPr>
              <w:t>Таблица №</w:t>
            </w:r>
            <w:r w:rsidR="00256CA4" w:rsidRPr="002119D0">
              <w:rPr>
                <w:rFonts w:ascii="Calibri Light" w:hAnsi="Calibri Light" w:cstheme="majorHAnsi"/>
                <w:b/>
                <w:sz w:val="20"/>
                <w:szCs w:val="20"/>
                <w:lang w:val="ru-RU"/>
              </w:rPr>
              <w:t xml:space="preserve">6 </w:t>
            </w:r>
          </w:p>
          <w:p w:rsidR="00256CA4" w:rsidRPr="002119D0" w:rsidRDefault="002119D0" w:rsidP="00D57D61">
            <w:pPr>
              <w:spacing w:after="0" w:line="240" w:lineRule="auto"/>
              <w:jc w:val="center"/>
              <w:rPr>
                <w:rFonts w:ascii="Calibri Light" w:hAnsi="Calibri Light" w:cstheme="majorHAnsi"/>
                <w:b/>
                <w:sz w:val="20"/>
                <w:szCs w:val="20"/>
                <w:lang w:val="ru-RU"/>
              </w:rPr>
            </w:pPr>
            <w:r>
              <w:rPr>
                <w:rFonts w:ascii="Calibri Light" w:hAnsi="Calibri Light" w:cstheme="majorHAnsi"/>
                <w:b/>
                <w:sz w:val="20"/>
                <w:szCs w:val="20"/>
                <w:lang w:val="ru-RU"/>
              </w:rPr>
              <w:t xml:space="preserve">Информация об импортируемом, использованном и оставшемся количестве ФСУ в период </w:t>
            </w:r>
            <w:r w:rsidRPr="002119D0">
              <w:rPr>
                <w:rFonts w:ascii="Calibri Light" w:hAnsi="Calibri Light" w:cstheme="majorHAnsi"/>
                <w:b/>
                <w:sz w:val="20"/>
                <w:szCs w:val="20"/>
                <w:lang w:val="ru-RU"/>
              </w:rPr>
              <w:t>2019-2020</w:t>
            </w:r>
            <w:r>
              <w:rPr>
                <w:rFonts w:ascii="Calibri Light" w:hAnsi="Calibri Light" w:cstheme="majorHAnsi"/>
                <w:b/>
                <w:sz w:val="20"/>
                <w:szCs w:val="20"/>
                <w:lang w:val="ru-RU"/>
              </w:rPr>
              <w:t xml:space="preserve"> годов, тонн</w:t>
            </w:r>
          </w:p>
        </w:tc>
      </w:tr>
      <w:tr w:rsidR="00256CA4" w:rsidRPr="00256CA4" w:rsidTr="007A5104">
        <w:trPr>
          <w:trHeight w:val="232"/>
        </w:trPr>
        <w:tc>
          <w:tcPr>
            <w:tcW w:w="6284" w:type="dxa"/>
            <w:shd w:val="clear" w:color="auto" w:fill="DBE5F1" w:themeFill="accent1" w:themeFillTint="33"/>
          </w:tcPr>
          <w:p w:rsidR="00256CA4" w:rsidRPr="00256CA4" w:rsidRDefault="002119D0" w:rsidP="00D57D61">
            <w:pPr>
              <w:spacing w:after="0" w:line="240" w:lineRule="auto"/>
              <w:rPr>
                <w:rFonts w:ascii="Calibri Light" w:hAnsi="Calibri Light" w:cstheme="majorHAnsi"/>
                <w:b/>
              </w:rPr>
            </w:pPr>
            <w:r>
              <w:rPr>
                <w:rFonts w:ascii="Calibri Light" w:hAnsi="Calibri Light" w:cstheme="majorHAnsi"/>
                <w:b/>
                <w:lang w:val="ru-RU"/>
              </w:rPr>
              <w:t xml:space="preserve">Показатели </w:t>
            </w:r>
            <w:r w:rsidR="00256CA4" w:rsidRPr="00256CA4">
              <w:rPr>
                <w:rFonts w:ascii="Calibri Light" w:hAnsi="Calibri Light" w:cstheme="majorHAnsi"/>
                <w:b/>
              </w:rPr>
              <w:t xml:space="preserve"> </w:t>
            </w:r>
          </w:p>
        </w:tc>
        <w:tc>
          <w:tcPr>
            <w:tcW w:w="1170" w:type="dxa"/>
            <w:shd w:val="clear" w:color="auto" w:fill="DBE5F1" w:themeFill="accent1" w:themeFillTint="33"/>
          </w:tcPr>
          <w:p w:rsidR="00256CA4" w:rsidRPr="00256CA4" w:rsidRDefault="00256CA4" w:rsidP="00D57D61">
            <w:pPr>
              <w:spacing w:after="0" w:line="240" w:lineRule="auto"/>
              <w:rPr>
                <w:rFonts w:ascii="Calibri Light" w:hAnsi="Calibri Light" w:cstheme="majorHAnsi"/>
                <w:b/>
              </w:rPr>
            </w:pPr>
            <w:r w:rsidRPr="00256CA4">
              <w:rPr>
                <w:rFonts w:ascii="Calibri Light" w:hAnsi="Calibri Light" w:cstheme="majorHAnsi"/>
                <w:b/>
              </w:rPr>
              <w:t>2018</w:t>
            </w:r>
          </w:p>
        </w:tc>
        <w:tc>
          <w:tcPr>
            <w:tcW w:w="907" w:type="dxa"/>
            <w:shd w:val="clear" w:color="auto" w:fill="DBE5F1" w:themeFill="accent1" w:themeFillTint="33"/>
          </w:tcPr>
          <w:p w:rsidR="00256CA4" w:rsidRPr="00256CA4" w:rsidRDefault="00256CA4" w:rsidP="00D57D61">
            <w:pPr>
              <w:spacing w:after="0" w:line="240" w:lineRule="auto"/>
              <w:rPr>
                <w:rFonts w:ascii="Calibri Light" w:hAnsi="Calibri Light" w:cstheme="majorHAnsi"/>
                <w:b/>
              </w:rPr>
            </w:pPr>
            <w:r w:rsidRPr="00256CA4">
              <w:rPr>
                <w:rFonts w:ascii="Calibri Light" w:hAnsi="Calibri Light" w:cstheme="majorHAnsi"/>
                <w:b/>
              </w:rPr>
              <w:t>2019</w:t>
            </w:r>
          </w:p>
        </w:tc>
        <w:tc>
          <w:tcPr>
            <w:tcW w:w="1193" w:type="dxa"/>
            <w:shd w:val="clear" w:color="auto" w:fill="DBE5F1" w:themeFill="accent1" w:themeFillTint="33"/>
          </w:tcPr>
          <w:p w:rsidR="00256CA4" w:rsidRPr="00256CA4" w:rsidRDefault="00256CA4" w:rsidP="00D57D61">
            <w:pPr>
              <w:spacing w:after="0" w:line="240" w:lineRule="auto"/>
              <w:rPr>
                <w:rFonts w:ascii="Calibri Light" w:hAnsi="Calibri Light" w:cstheme="majorHAnsi"/>
                <w:b/>
              </w:rPr>
            </w:pPr>
            <w:r w:rsidRPr="00256CA4">
              <w:rPr>
                <w:rFonts w:ascii="Calibri Light" w:hAnsi="Calibri Light" w:cstheme="majorHAnsi"/>
                <w:b/>
              </w:rPr>
              <w:t>2020</w:t>
            </w:r>
          </w:p>
        </w:tc>
      </w:tr>
      <w:tr w:rsidR="00256CA4" w:rsidRPr="00256CA4" w:rsidTr="007A5104">
        <w:trPr>
          <w:trHeight w:val="136"/>
        </w:trPr>
        <w:tc>
          <w:tcPr>
            <w:tcW w:w="6284" w:type="dxa"/>
          </w:tcPr>
          <w:p w:rsidR="00256CA4" w:rsidRPr="00256CA4" w:rsidRDefault="002119D0" w:rsidP="00D57D61">
            <w:pPr>
              <w:pStyle w:val="ListParagraph"/>
              <w:numPr>
                <w:ilvl w:val="0"/>
                <w:numId w:val="32"/>
              </w:numPr>
              <w:tabs>
                <w:tab w:val="left" w:pos="240"/>
              </w:tabs>
              <w:ind w:left="0" w:firstLine="0"/>
              <w:rPr>
                <w:rFonts w:ascii="Calibri Light" w:hAnsi="Calibri Light" w:cstheme="majorHAnsi"/>
              </w:rPr>
            </w:pPr>
            <w:r>
              <w:rPr>
                <w:rFonts w:ascii="Calibri Light" w:hAnsi="Calibri Light" w:cstheme="majorHAnsi"/>
                <w:bCs/>
                <w:color w:val="000000"/>
                <w:sz w:val="20"/>
                <w:szCs w:val="20"/>
                <w:lang w:val="ru-RU"/>
              </w:rPr>
              <w:t>Первоначальный остаток ФСУ</w:t>
            </w:r>
            <w:r w:rsidR="00256CA4" w:rsidRPr="00256CA4">
              <w:rPr>
                <w:rFonts w:ascii="Calibri Light" w:hAnsi="Calibri Light" w:cstheme="majorHAnsi"/>
                <w:bCs/>
                <w:color w:val="000000"/>
                <w:sz w:val="20"/>
                <w:szCs w:val="20"/>
              </w:rPr>
              <w:t>,</w:t>
            </w:r>
            <w:r>
              <w:rPr>
                <w:rFonts w:ascii="Calibri Light" w:hAnsi="Calibri Light" w:cstheme="majorHAnsi"/>
                <w:bCs/>
                <w:color w:val="000000"/>
                <w:sz w:val="20"/>
                <w:szCs w:val="20"/>
                <w:lang w:val="ru-RU"/>
              </w:rPr>
              <w:t xml:space="preserve"> согласно Регистру</w:t>
            </w:r>
          </w:p>
        </w:tc>
        <w:tc>
          <w:tcPr>
            <w:tcW w:w="1170" w:type="dxa"/>
          </w:tcPr>
          <w:p w:rsidR="00256CA4" w:rsidRPr="00256CA4" w:rsidRDefault="00256CA4" w:rsidP="00D57D61">
            <w:pPr>
              <w:spacing w:after="0" w:line="240" w:lineRule="auto"/>
              <w:jc w:val="right"/>
              <w:rPr>
                <w:rFonts w:ascii="Calibri Light" w:eastAsia="Times New Roman" w:hAnsi="Calibri Light" w:cstheme="majorHAnsi"/>
                <w:color w:val="000000"/>
                <w:sz w:val="20"/>
                <w:szCs w:val="20"/>
              </w:rPr>
            </w:pPr>
            <w:r w:rsidRPr="00256CA4">
              <w:rPr>
                <w:rFonts w:ascii="Calibri Light" w:eastAsia="Times New Roman" w:hAnsi="Calibri Light" w:cstheme="majorHAnsi"/>
                <w:color w:val="000000"/>
                <w:sz w:val="20"/>
                <w:szCs w:val="20"/>
              </w:rPr>
              <w:t>39 459,89</w:t>
            </w:r>
          </w:p>
        </w:tc>
        <w:tc>
          <w:tcPr>
            <w:tcW w:w="907" w:type="dxa"/>
          </w:tcPr>
          <w:p w:rsidR="00256CA4" w:rsidRPr="00256CA4" w:rsidRDefault="00256CA4" w:rsidP="00D57D61">
            <w:pPr>
              <w:spacing w:after="0" w:line="240" w:lineRule="auto"/>
              <w:jc w:val="right"/>
              <w:rPr>
                <w:rFonts w:ascii="Calibri Light" w:hAnsi="Calibri Light" w:cstheme="majorHAnsi"/>
              </w:rPr>
            </w:pPr>
            <w:r w:rsidRPr="00256CA4">
              <w:rPr>
                <w:rFonts w:ascii="Calibri Light" w:eastAsia="Times New Roman" w:hAnsi="Calibri Light" w:cstheme="majorHAnsi"/>
                <w:color w:val="000000"/>
                <w:sz w:val="20"/>
                <w:szCs w:val="20"/>
              </w:rPr>
              <w:t>321 279</w:t>
            </w:r>
          </w:p>
        </w:tc>
        <w:tc>
          <w:tcPr>
            <w:tcW w:w="1193" w:type="dxa"/>
          </w:tcPr>
          <w:p w:rsidR="00256CA4" w:rsidRPr="00256CA4" w:rsidRDefault="00256CA4" w:rsidP="00D57D61">
            <w:pPr>
              <w:spacing w:after="0" w:line="240" w:lineRule="auto"/>
              <w:rPr>
                <w:rFonts w:ascii="Calibri Light" w:hAnsi="Calibri Light" w:cstheme="majorHAnsi"/>
              </w:rPr>
            </w:pPr>
            <w:r w:rsidRPr="00256CA4">
              <w:rPr>
                <w:rFonts w:ascii="Calibri Light" w:eastAsia="Times New Roman" w:hAnsi="Calibri Light" w:cstheme="majorHAnsi"/>
                <w:color w:val="000000"/>
                <w:sz w:val="20"/>
                <w:szCs w:val="20"/>
              </w:rPr>
              <w:t>62 918</w:t>
            </w:r>
          </w:p>
        </w:tc>
      </w:tr>
      <w:tr w:rsidR="00256CA4" w:rsidRPr="00256CA4" w:rsidTr="007A5104">
        <w:trPr>
          <w:trHeight w:val="232"/>
        </w:trPr>
        <w:tc>
          <w:tcPr>
            <w:tcW w:w="6284" w:type="dxa"/>
          </w:tcPr>
          <w:p w:rsidR="00256CA4" w:rsidRPr="00256CA4" w:rsidRDefault="00E47900" w:rsidP="00D57D61">
            <w:pPr>
              <w:pStyle w:val="ListParagraph"/>
              <w:numPr>
                <w:ilvl w:val="0"/>
                <w:numId w:val="32"/>
              </w:numPr>
              <w:tabs>
                <w:tab w:val="left" w:pos="240"/>
              </w:tabs>
              <w:ind w:left="0" w:firstLine="0"/>
              <w:rPr>
                <w:rFonts w:ascii="Calibri Light" w:hAnsi="Calibri Light" w:cstheme="majorHAnsi"/>
              </w:rPr>
            </w:pPr>
            <w:r>
              <w:rPr>
                <w:rFonts w:ascii="Calibri Light" w:hAnsi="Calibri Light" w:cstheme="majorHAnsi"/>
                <w:bCs/>
                <w:color w:val="000000"/>
                <w:sz w:val="20"/>
                <w:szCs w:val="20"/>
                <w:lang w:val="ru-RU"/>
              </w:rPr>
              <w:t>Импорт ФСУ</w:t>
            </w:r>
            <w:r w:rsidR="00256CA4" w:rsidRPr="00256CA4">
              <w:rPr>
                <w:rFonts w:ascii="Calibri Light" w:hAnsi="Calibri Light" w:cstheme="majorHAnsi"/>
                <w:bCs/>
                <w:color w:val="000000"/>
                <w:sz w:val="20"/>
                <w:szCs w:val="20"/>
              </w:rPr>
              <w:t xml:space="preserve">, </w:t>
            </w:r>
            <w:r w:rsidR="002119D0">
              <w:rPr>
                <w:rFonts w:ascii="Calibri Light" w:hAnsi="Calibri Light" w:cstheme="majorHAnsi"/>
                <w:bCs/>
                <w:color w:val="000000"/>
                <w:sz w:val="20"/>
                <w:szCs w:val="20"/>
                <w:lang w:val="ru-RU"/>
              </w:rPr>
              <w:t>согласно Регистру</w:t>
            </w:r>
          </w:p>
        </w:tc>
        <w:tc>
          <w:tcPr>
            <w:tcW w:w="1170" w:type="dxa"/>
          </w:tcPr>
          <w:p w:rsidR="00256CA4" w:rsidRPr="00256CA4" w:rsidRDefault="00256CA4" w:rsidP="00D57D61">
            <w:pPr>
              <w:spacing w:after="0" w:line="240" w:lineRule="auto"/>
              <w:jc w:val="right"/>
              <w:rPr>
                <w:rFonts w:ascii="Calibri Light" w:eastAsia="Times New Roman" w:hAnsi="Calibri Light" w:cstheme="majorHAnsi"/>
                <w:color w:val="000000"/>
                <w:sz w:val="20"/>
                <w:szCs w:val="20"/>
              </w:rPr>
            </w:pPr>
            <w:r w:rsidRPr="00256CA4">
              <w:rPr>
                <w:rFonts w:ascii="Calibri Light" w:eastAsia="Times New Roman" w:hAnsi="Calibri Light" w:cstheme="majorHAnsi"/>
                <w:color w:val="000000"/>
                <w:sz w:val="20"/>
                <w:szCs w:val="20"/>
              </w:rPr>
              <w:t>------------</w:t>
            </w:r>
          </w:p>
        </w:tc>
        <w:tc>
          <w:tcPr>
            <w:tcW w:w="907" w:type="dxa"/>
          </w:tcPr>
          <w:p w:rsidR="00256CA4" w:rsidRPr="00256CA4" w:rsidRDefault="00256CA4" w:rsidP="00D57D61">
            <w:pPr>
              <w:spacing w:after="0" w:line="240" w:lineRule="auto"/>
              <w:jc w:val="right"/>
              <w:rPr>
                <w:rFonts w:ascii="Calibri Light" w:hAnsi="Calibri Light" w:cstheme="majorHAnsi"/>
              </w:rPr>
            </w:pPr>
            <w:r w:rsidRPr="00256CA4">
              <w:rPr>
                <w:rFonts w:ascii="Calibri Light" w:eastAsia="Times New Roman" w:hAnsi="Calibri Light" w:cstheme="majorHAnsi"/>
                <w:color w:val="000000"/>
                <w:sz w:val="20"/>
                <w:szCs w:val="20"/>
              </w:rPr>
              <w:t>263 696</w:t>
            </w:r>
          </w:p>
        </w:tc>
        <w:tc>
          <w:tcPr>
            <w:tcW w:w="1193" w:type="dxa"/>
          </w:tcPr>
          <w:p w:rsidR="00256CA4" w:rsidRPr="00256CA4" w:rsidRDefault="00256CA4" w:rsidP="00D57D61">
            <w:pPr>
              <w:spacing w:after="0" w:line="240" w:lineRule="auto"/>
              <w:rPr>
                <w:rFonts w:ascii="Calibri Light" w:hAnsi="Calibri Light" w:cstheme="majorHAnsi"/>
              </w:rPr>
            </w:pPr>
            <w:r w:rsidRPr="00256CA4">
              <w:rPr>
                <w:rFonts w:ascii="Calibri Light" w:eastAsia="Times New Roman" w:hAnsi="Calibri Light" w:cstheme="majorHAnsi"/>
                <w:color w:val="000000"/>
                <w:sz w:val="20"/>
                <w:szCs w:val="20"/>
              </w:rPr>
              <w:t>4 354</w:t>
            </w:r>
          </w:p>
        </w:tc>
      </w:tr>
      <w:tr w:rsidR="00256CA4" w:rsidRPr="00256CA4" w:rsidTr="007A5104">
        <w:trPr>
          <w:trHeight w:val="232"/>
        </w:trPr>
        <w:tc>
          <w:tcPr>
            <w:tcW w:w="6284" w:type="dxa"/>
          </w:tcPr>
          <w:p w:rsidR="00256CA4" w:rsidRPr="00256CA4" w:rsidRDefault="00E47900" w:rsidP="00D57D61">
            <w:pPr>
              <w:pStyle w:val="ListParagraph"/>
              <w:numPr>
                <w:ilvl w:val="0"/>
                <w:numId w:val="32"/>
              </w:numPr>
              <w:tabs>
                <w:tab w:val="left" w:pos="240"/>
              </w:tabs>
              <w:ind w:left="0" w:firstLine="0"/>
              <w:rPr>
                <w:rFonts w:ascii="Calibri Light" w:hAnsi="Calibri Light" w:cstheme="majorHAnsi"/>
              </w:rPr>
            </w:pPr>
            <w:r>
              <w:rPr>
                <w:rFonts w:ascii="Calibri Light" w:hAnsi="Calibri Light" w:cstheme="majorHAnsi"/>
                <w:bCs/>
                <w:color w:val="000000"/>
                <w:sz w:val="20"/>
                <w:szCs w:val="20"/>
                <w:lang w:val="ru-RU"/>
              </w:rPr>
              <w:t>Использовано ФСУ</w:t>
            </w:r>
            <w:r w:rsidR="00256CA4" w:rsidRPr="00256CA4">
              <w:rPr>
                <w:rFonts w:ascii="Calibri Light" w:hAnsi="Calibri Light" w:cstheme="majorHAnsi"/>
                <w:bCs/>
                <w:color w:val="000000"/>
                <w:sz w:val="20"/>
                <w:szCs w:val="20"/>
              </w:rPr>
              <w:t xml:space="preserve">, </w:t>
            </w:r>
            <w:r w:rsidR="002119D0">
              <w:rPr>
                <w:rFonts w:ascii="Calibri Light" w:hAnsi="Calibri Light" w:cstheme="majorHAnsi"/>
                <w:bCs/>
                <w:color w:val="000000"/>
                <w:sz w:val="20"/>
                <w:szCs w:val="20"/>
                <w:lang w:val="ru-RU"/>
              </w:rPr>
              <w:t>согласно Регистру</w:t>
            </w:r>
          </w:p>
        </w:tc>
        <w:tc>
          <w:tcPr>
            <w:tcW w:w="1170" w:type="dxa"/>
          </w:tcPr>
          <w:p w:rsidR="00256CA4" w:rsidRPr="00256CA4" w:rsidRDefault="00256CA4" w:rsidP="00D57D61">
            <w:pPr>
              <w:spacing w:after="0" w:line="240" w:lineRule="auto"/>
              <w:jc w:val="right"/>
              <w:rPr>
                <w:rFonts w:ascii="Calibri Light" w:eastAsia="Times New Roman" w:hAnsi="Calibri Light" w:cstheme="majorHAnsi"/>
                <w:color w:val="000000"/>
                <w:sz w:val="20"/>
                <w:szCs w:val="20"/>
              </w:rPr>
            </w:pPr>
            <w:r w:rsidRPr="00256CA4">
              <w:rPr>
                <w:rFonts w:ascii="Calibri Light" w:eastAsia="Times New Roman" w:hAnsi="Calibri Light" w:cstheme="majorHAnsi"/>
                <w:color w:val="000000"/>
                <w:sz w:val="20"/>
                <w:szCs w:val="20"/>
              </w:rPr>
              <w:t>2 052,168</w:t>
            </w:r>
          </w:p>
        </w:tc>
        <w:tc>
          <w:tcPr>
            <w:tcW w:w="907" w:type="dxa"/>
          </w:tcPr>
          <w:p w:rsidR="00256CA4" w:rsidRPr="00256CA4" w:rsidRDefault="00256CA4" w:rsidP="00D57D61">
            <w:pPr>
              <w:spacing w:after="0" w:line="240" w:lineRule="auto"/>
              <w:jc w:val="right"/>
              <w:rPr>
                <w:rFonts w:ascii="Calibri Light" w:hAnsi="Calibri Light" w:cstheme="majorHAnsi"/>
              </w:rPr>
            </w:pPr>
            <w:r w:rsidRPr="00256CA4">
              <w:rPr>
                <w:rFonts w:ascii="Calibri Light" w:eastAsia="Times New Roman" w:hAnsi="Calibri Light" w:cstheme="majorHAnsi"/>
                <w:color w:val="000000"/>
                <w:sz w:val="20"/>
                <w:szCs w:val="20"/>
              </w:rPr>
              <w:t>2 120</w:t>
            </w:r>
          </w:p>
        </w:tc>
        <w:tc>
          <w:tcPr>
            <w:tcW w:w="1193" w:type="dxa"/>
            <w:vAlign w:val="bottom"/>
          </w:tcPr>
          <w:p w:rsidR="00256CA4" w:rsidRPr="00256CA4" w:rsidRDefault="00256CA4" w:rsidP="00D57D61">
            <w:pPr>
              <w:spacing w:after="0" w:line="240" w:lineRule="auto"/>
              <w:rPr>
                <w:rFonts w:ascii="Calibri Light" w:hAnsi="Calibri Light" w:cstheme="majorHAnsi"/>
              </w:rPr>
            </w:pPr>
            <w:r w:rsidRPr="00256CA4">
              <w:rPr>
                <w:rFonts w:ascii="Calibri Light" w:eastAsia="Times New Roman" w:hAnsi="Calibri Light" w:cstheme="majorHAnsi"/>
                <w:color w:val="000000"/>
                <w:sz w:val="20"/>
                <w:szCs w:val="20"/>
              </w:rPr>
              <w:t>1 746</w:t>
            </w:r>
          </w:p>
        </w:tc>
      </w:tr>
      <w:tr w:rsidR="00256CA4" w:rsidRPr="00256CA4" w:rsidTr="007A5104">
        <w:trPr>
          <w:trHeight w:val="232"/>
        </w:trPr>
        <w:tc>
          <w:tcPr>
            <w:tcW w:w="6284" w:type="dxa"/>
          </w:tcPr>
          <w:p w:rsidR="00256CA4" w:rsidRPr="00256CA4" w:rsidRDefault="00E47900" w:rsidP="00D57D61">
            <w:pPr>
              <w:pStyle w:val="ListParagraph"/>
              <w:numPr>
                <w:ilvl w:val="0"/>
                <w:numId w:val="32"/>
              </w:numPr>
              <w:tabs>
                <w:tab w:val="left" w:pos="240"/>
              </w:tabs>
              <w:ind w:left="0" w:firstLine="0"/>
              <w:rPr>
                <w:rFonts w:ascii="Calibri Light" w:hAnsi="Calibri Light" w:cstheme="majorHAnsi"/>
                <w:bCs/>
                <w:color w:val="000000"/>
                <w:sz w:val="20"/>
                <w:szCs w:val="20"/>
              </w:rPr>
            </w:pPr>
            <w:r>
              <w:rPr>
                <w:rFonts w:ascii="Calibri Light" w:hAnsi="Calibri Light" w:cstheme="majorHAnsi"/>
                <w:bCs/>
                <w:color w:val="000000"/>
                <w:sz w:val="20"/>
                <w:szCs w:val="20"/>
                <w:lang w:val="ru-RU"/>
              </w:rPr>
              <w:t>Конечный</w:t>
            </w:r>
            <w:r w:rsidRPr="00E47900">
              <w:rPr>
                <w:rFonts w:ascii="Calibri Light" w:hAnsi="Calibri Light" w:cstheme="majorHAnsi"/>
                <w:bCs/>
                <w:color w:val="000000"/>
                <w:sz w:val="20"/>
                <w:szCs w:val="20"/>
                <w:lang w:val="ru-RU"/>
              </w:rPr>
              <w:t xml:space="preserve"> </w:t>
            </w:r>
            <w:r>
              <w:rPr>
                <w:rFonts w:ascii="Calibri Light" w:hAnsi="Calibri Light" w:cstheme="majorHAnsi"/>
                <w:bCs/>
                <w:color w:val="000000"/>
                <w:sz w:val="20"/>
                <w:szCs w:val="20"/>
                <w:lang w:val="ru-RU"/>
              </w:rPr>
              <w:t>остаток</w:t>
            </w:r>
            <w:r w:rsidRPr="00E47900">
              <w:rPr>
                <w:rFonts w:ascii="Calibri Light" w:hAnsi="Calibri Light" w:cstheme="majorHAnsi"/>
                <w:bCs/>
                <w:color w:val="000000"/>
                <w:sz w:val="20"/>
                <w:szCs w:val="20"/>
                <w:lang w:val="ru-RU"/>
              </w:rPr>
              <w:t xml:space="preserve"> </w:t>
            </w:r>
            <w:r>
              <w:rPr>
                <w:rFonts w:ascii="Calibri Light" w:hAnsi="Calibri Light" w:cstheme="majorHAnsi"/>
                <w:bCs/>
                <w:color w:val="000000"/>
                <w:sz w:val="20"/>
                <w:szCs w:val="20"/>
                <w:lang w:val="ru-RU"/>
              </w:rPr>
              <w:t>ФСУ</w:t>
            </w:r>
            <w:r w:rsidR="00256CA4" w:rsidRPr="00256CA4">
              <w:rPr>
                <w:rFonts w:ascii="Calibri Light" w:hAnsi="Calibri Light" w:cstheme="majorHAnsi"/>
                <w:bCs/>
                <w:color w:val="000000"/>
                <w:sz w:val="20"/>
                <w:szCs w:val="20"/>
              </w:rPr>
              <w:t>,</w:t>
            </w:r>
            <w:r w:rsidR="002119D0" w:rsidRPr="002119D0">
              <w:rPr>
                <w:rFonts w:ascii="Calibri Light" w:hAnsi="Calibri Light" w:cstheme="majorHAnsi"/>
                <w:bCs/>
                <w:color w:val="000000"/>
                <w:sz w:val="20"/>
                <w:szCs w:val="20"/>
                <w:lang w:val="ru-RU"/>
              </w:rPr>
              <w:t xml:space="preserve"> </w:t>
            </w:r>
            <w:r w:rsidR="002119D0">
              <w:rPr>
                <w:rFonts w:ascii="Calibri Light" w:hAnsi="Calibri Light" w:cstheme="majorHAnsi"/>
                <w:bCs/>
                <w:color w:val="000000"/>
                <w:sz w:val="20"/>
                <w:szCs w:val="20"/>
                <w:lang w:val="ru-RU"/>
              </w:rPr>
              <w:t>согласно</w:t>
            </w:r>
            <w:r w:rsidR="002119D0" w:rsidRPr="002119D0">
              <w:rPr>
                <w:rFonts w:ascii="Calibri Light" w:hAnsi="Calibri Light" w:cstheme="majorHAnsi"/>
                <w:bCs/>
                <w:color w:val="000000"/>
                <w:sz w:val="20"/>
                <w:szCs w:val="20"/>
                <w:lang w:val="ru-RU"/>
              </w:rPr>
              <w:t xml:space="preserve"> </w:t>
            </w:r>
            <w:r w:rsidR="002119D0">
              <w:rPr>
                <w:rFonts w:ascii="Calibri Light" w:hAnsi="Calibri Light" w:cstheme="majorHAnsi"/>
                <w:bCs/>
                <w:color w:val="000000"/>
                <w:sz w:val="20"/>
                <w:szCs w:val="20"/>
                <w:lang w:val="ru-RU"/>
              </w:rPr>
              <w:t>Регистру</w:t>
            </w:r>
          </w:p>
        </w:tc>
        <w:tc>
          <w:tcPr>
            <w:tcW w:w="1170" w:type="dxa"/>
          </w:tcPr>
          <w:p w:rsidR="00256CA4" w:rsidRPr="00256CA4" w:rsidRDefault="00256CA4" w:rsidP="00D57D61">
            <w:pPr>
              <w:spacing w:after="0" w:line="240" w:lineRule="auto"/>
              <w:jc w:val="right"/>
              <w:rPr>
                <w:rFonts w:ascii="Calibri Light" w:eastAsia="Times New Roman" w:hAnsi="Calibri Light" w:cstheme="majorHAnsi"/>
                <w:color w:val="000000"/>
                <w:sz w:val="20"/>
                <w:szCs w:val="20"/>
              </w:rPr>
            </w:pPr>
            <w:r w:rsidRPr="00256CA4">
              <w:rPr>
                <w:rFonts w:ascii="Calibri Light" w:eastAsia="Times New Roman" w:hAnsi="Calibri Light" w:cstheme="majorHAnsi"/>
                <w:color w:val="000000"/>
                <w:sz w:val="20"/>
                <w:szCs w:val="20"/>
              </w:rPr>
              <w:t>321 279,88</w:t>
            </w:r>
          </w:p>
        </w:tc>
        <w:tc>
          <w:tcPr>
            <w:tcW w:w="907" w:type="dxa"/>
          </w:tcPr>
          <w:p w:rsidR="00256CA4" w:rsidRPr="00256CA4" w:rsidRDefault="00256CA4" w:rsidP="00D57D61">
            <w:pPr>
              <w:spacing w:after="0" w:line="240" w:lineRule="auto"/>
              <w:jc w:val="right"/>
              <w:rPr>
                <w:rFonts w:ascii="Calibri Light" w:eastAsia="Times New Roman" w:hAnsi="Calibri Light" w:cstheme="majorHAnsi"/>
                <w:color w:val="000000"/>
                <w:sz w:val="20"/>
                <w:szCs w:val="20"/>
              </w:rPr>
            </w:pPr>
            <w:r w:rsidRPr="00256CA4">
              <w:rPr>
                <w:rFonts w:ascii="Calibri Light" w:eastAsia="Times New Roman" w:hAnsi="Calibri Light" w:cstheme="majorHAnsi"/>
                <w:color w:val="000000"/>
                <w:sz w:val="20"/>
                <w:szCs w:val="20"/>
              </w:rPr>
              <w:t>62 918</w:t>
            </w:r>
          </w:p>
        </w:tc>
        <w:tc>
          <w:tcPr>
            <w:tcW w:w="1193" w:type="dxa"/>
          </w:tcPr>
          <w:p w:rsidR="00256CA4" w:rsidRPr="00256CA4" w:rsidRDefault="00256CA4" w:rsidP="00D57D61">
            <w:pPr>
              <w:spacing w:after="0" w:line="240" w:lineRule="auto"/>
              <w:rPr>
                <w:rFonts w:ascii="Calibri Light" w:hAnsi="Calibri Light" w:cstheme="majorHAnsi"/>
              </w:rPr>
            </w:pPr>
            <w:r w:rsidRPr="00256CA4">
              <w:rPr>
                <w:rFonts w:ascii="Calibri Light" w:eastAsia="Times New Roman" w:hAnsi="Calibri Light" w:cstheme="majorHAnsi"/>
                <w:color w:val="000000"/>
                <w:sz w:val="20"/>
                <w:szCs w:val="20"/>
              </w:rPr>
              <w:t>1 677</w:t>
            </w:r>
          </w:p>
        </w:tc>
      </w:tr>
      <w:tr w:rsidR="00256CA4" w:rsidRPr="00256CA4" w:rsidTr="007A5104">
        <w:trPr>
          <w:trHeight w:val="232"/>
        </w:trPr>
        <w:tc>
          <w:tcPr>
            <w:tcW w:w="6284" w:type="dxa"/>
          </w:tcPr>
          <w:p w:rsidR="00256CA4" w:rsidRPr="00256CA4" w:rsidRDefault="002119D0" w:rsidP="00D57D61">
            <w:pPr>
              <w:pStyle w:val="ListParagraph"/>
              <w:numPr>
                <w:ilvl w:val="0"/>
                <w:numId w:val="32"/>
              </w:numPr>
              <w:tabs>
                <w:tab w:val="left" w:pos="240"/>
              </w:tabs>
              <w:ind w:left="0" w:firstLine="0"/>
              <w:rPr>
                <w:rFonts w:ascii="Calibri Light" w:hAnsi="Calibri Light" w:cstheme="majorHAnsi"/>
              </w:rPr>
            </w:pPr>
            <w:r>
              <w:rPr>
                <w:rFonts w:ascii="Calibri Light" w:hAnsi="Calibri Light" w:cstheme="majorHAnsi"/>
                <w:bCs/>
                <w:color w:val="000000"/>
                <w:sz w:val="20"/>
                <w:szCs w:val="20"/>
                <w:lang w:val="ru-RU"/>
              </w:rPr>
              <w:t>Конечный</w:t>
            </w:r>
            <w:r w:rsidRPr="00E47900">
              <w:rPr>
                <w:rFonts w:ascii="Calibri Light" w:hAnsi="Calibri Light" w:cstheme="majorHAnsi"/>
                <w:bCs/>
                <w:color w:val="000000"/>
                <w:sz w:val="20"/>
                <w:szCs w:val="20"/>
                <w:lang w:val="ru-RU"/>
              </w:rPr>
              <w:t xml:space="preserve"> </w:t>
            </w:r>
            <w:r>
              <w:rPr>
                <w:rFonts w:ascii="Calibri Light" w:hAnsi="Calibri Light" w:cstheme="majorHAnsi"/>
                <w:bCs/>
                <w:color w:val="000000"/>
                <w:sz w:val="20"/>
                <w:szCs w:val="20"/>
                <w:lang w:val="ru-RU"/>
              </w:rPr>
              <w:t>остаток</w:t>
            </w:r>
            <w:r w:rsidRPr="00E47900">
              <w:rPr>
                <w:rFonts w:ascii="Calibri Light" w:hAnsi="Calibri Light" w:cstheme="majorHAnsi"/>
                <w:bCs/>
                <w:color w:val="000000"/>
                <w:sz w:val="20"/>
                <w:szCs w:val="20"/>
                <w:lang w:val="ru-RU"/>
              </w:rPr>
              <w:t xml:space="preserve"> </w:t>
            </w:r>
            <w:r>
              <w:rPr>
                <w:rFonts w:ascii="Calibri Light" w:hAnsi="Calibri Light" w:cstheme="majorHAnsi"/>
                <w:bCs/>
                <w:color w:val="000000"/>
                <w:sz w:val="20"/>
                <w:szCs w:val="20"/>
                <w:lang w:val="ru-RU"/>
              </w:rPr>
              <w:t>ФСУ</w:t>
            </w:r>
            <w:r w:rsidR="00256CA4" w:rsidRPr="00256CA4">
              <w:rPr>
                <w:rFonts w:ascii="Calibri Light" w:hAnsi="Calibri Light" w:cstheme="majorHAnsi"/>
                <w:bCs/>
                <w:color w:val="000000"/>
                <w:sz w:val="20"/>
                <w:szCs w:val="20"/>
              </w:rPr>
              <w:t>,</w:t>
            </w:r>
            <w:r>
              <w:rPr>
                <w:rFonts w:ascii="Calibri Light" w:hAnsi="Calibri Light" w:cstheme="majorHAnsi"/>
                <w:bCs/>
                <w:color w:val="000000"/>
                <w:sz w:val="20"/>
                <w:szCs w:val="20"/>
                <w:lang w:val="ru-RU"/>
              </w:rPr>
              <w:t xml:space="preserve"> пересчитанный </w:t>
            </w:r>
            <w:r w:rsidR="00256CA4" w:rsidRPr="00256CA4">
              <w:rPr>
                <w:rFonts w:ascii="Calibri Light" w:hAnsi="Calibri Light" w:cstheme="majorHAnsi"/>
                <w:bCs/>
                <w:color w:val="000000"/>
                <w:sz w:val="20"/>
                <w:szCs w:val="20"/>
              </w:rPr>
              <w:t>(</w:t>
            </w:r>
            <w:r w:rsidR="00E47900">
              <w:rPr>
                <w:rFonts w:ascii="Calibri Light" w:hAnsi="Calibri Light" w:cstheme="majorHAnsi"/>
                <w:bCs/>
                <w:color w:val="000000"/>
                <w:sz w:val="20"/>
                <w:szCs w:val="20"/>
                <w:lang w:val="ru-RU"/>
              </w:rPr>
              <w:t>р</w:t>
            </w:r>
            <w:r w:rsidR="00256CA4" w:rsidRPr="00256CA4">
              <w:rPr>
                <w:rFonts w:ascii="Calibri Light" w:hAnsi="Calibri Light" w:cstheme="majorHAnsi"/>
                <w:bCs/>
                <w:color w:val="000000"/>
                <w:sz w:val="20"/>
                <w:szCs w:val="20"/>
              </w:rPr>
              <w:t>.1+</w:t>
            </w:r>
            <w:r w:rsidR="00E47900">
              <w:rPr>
                <w:rFonts w:ascii="Calibri Light" w:hAnsi="Calibri Light" w:cstheme="majorHAnsi"/>
                <w:bCs/>
                <w:color w:val="000000"/>
                <w:sz w:val="20"/>
                <w:szCs w:val="20"/>
                <w:lang w:val="ru-RU"/>
              </w:rPr>
              <w:t>р</w:t>
            </w:r>
            <w:r w:rsidR="00E47900">
              <w:rPr>
                <w:rFonts w:ascii="Calibri Light" w:hAnsi="Calibri Light" w:cstheme="majorHAnsi"/>
                <w:bCs/>
                <w:color w:val="000000"/>
                <w:sz w:val="20"/>
                <w:szCs w:val="20"/>
              </w:rPr>
              <w:t>.2-</w:t>
            </w:r>
            <w:r w:rsidR="00E47900">
              <w:rPr>
                <w:rFonts w:ascii="Calibri Light" w:hAnsi="Calibri Light" w:cstheme="majorHAnsi"/>
                <w:bCs/>
                <w:color w:val="000000"/>
                <w:sz w:val="20"/>
                <w:szCs w:val="20"/>
                <w:lang w:val="ru-RU"/>
              </w:rPr>
              <w:t>р</w:t>
            </w:r>
            <w:r w:rsidR="00256CA4" w:rsidRPr="00256CA4">
              <w:rPr>
                <w:rFonts w:ascii="Calibri Light" w:hAnsi="Calibri Light" w:cstheme="majorHAnsi"/>
                <w:bCs/>
                <w:color w:val="000000"/>
                <w:sz w:val="20"/>
                <w:szCs w:val="20"/>
              </w:rPr>
              <w:t>.3)</w:t>
            </w:r>
          </w:p>
        </w:tc>
        <w:tc>
          <w:tcPr>
            <w:tcW w:w="1170" w:type="dxa"/>
          </w:tcPr>
          <w:p w:rsidR="00256CA4" w:rsidRPr="00256CA4" w:rsidRDefault="00256CA4" w:rsidP="00D57D61">
            <w:pPr>
              <w:spacing w:after="0" w:line="240" w:lineRule="auto"/>
              <w:jc w:val="right"/>
              <w:rPr>
                <w:rFonts w:ascii="Calibri Light" w:eastAsia="Times New Roman" w:hAnsi="Calibri Light" w:cstheme="majorHAnsi"/>
                <w:color w:val="000000"/>
                <w:sz w:val="20"/>
                <w:szCs w:val="20"/>
              </w:rPr>
            </w:pPr>
            <w:r w:rsidRPr="00256CA4">
              <w:rPr>
                <w:rFonts w:ascii="Calibri Light" w:eastAsia="Times New Roman" w:hAnsi="Calibri Light" w:cstheme="majorHAnsi"/>
                <w:color w:val="000000"/>
                <w:sz w:val="20"/>
                <w:szCs w:val="20"/>
              </w:rPr>
              <w:t>37 407,72</w:t>
            </w:r>
          </w:p>
        </w:tc>
        <w:tc>
          <w:tcPr>
            <w:tcW w:w="907" w:type="dxa"/>
          </w:tcPr>
          <w:p w:rsidR="00256CA4" w:rsidRPr="00256CA4" w:rsidRDefault="00256CA4" w:rsidP="00D57D61">
            <w:pPr>
              <w:spacing w:after="0" w:line="240" w:lineRule="auto"/>
              <w:jc w:val="right"/>
              <w:rPr>
                <w:rFonts w:ascii="Calibri Light" w:hAnsi="Calibri Light" w:cstheme="majorHAnsi"/>
              </w:rPr>
            </w:pPr>
            <w:r w:rsidRPr="00256CA4">
              <w:rPr>
                <w:rFonts w:ascii="Calibri Light" w:eastAsia="Times New Roman" w:hAnsi="Calibri Light" w:cstheme="majorHAnsi"/>
                <w:color w:val="000000"/>
                <w:sz w:val="20"/>
                <w:szCs w:val="20"/>
              </w:rPr>
              <w:t>582 855</w:t>
            </w:r>
          </w:p>
        </w:tc>
        <w:tc>
          <w:tcPr>
            <w:tcW w:w="1193" w:type="dxa"/>
          </w:tcPr>
          <w:p w:rsidR="00256CA4" w:rsidRPr="00256CA4" w:rsidRDefault="00256CA4" w:rsidP="00D57D61">
            <w:pPr>
              <w:spacing w:after="0" w:line="240" w:lineRule="auto"/>
              <w:rPr>
                <w:rFonts w:ascii="Calibri Light" w:hAnsi="Calibri Light" w:cstheme="majorHAnsi"/>
              </w:rPr>
            </w:pPr>
            <w:r w:rsidRPr="00256CA4">
              <w:rPr>
                <w:rFonts w:ascii="Calibri Light" w:eastAsia="Times New Roman" w:hAnsi="Calibri Light" w:cstheme="majorHAnsi"/>
                <w:color w:val="000000"/>
                <w:sz w:val="20"/>
                <w:szCs w:val="20"/>
              </w:rPr>
              <w:t>585 463</w:t>
            </w:r>
          </w:p>
        </w:tc>
      </w:tr>
      <w:tr w:rsidR="00256CA4" w:rsidRPr="005B7EFE" w:rsidTr="007A5104">
        <w:trPr>
          <w:trHeight w:val="232"/>
        </w:trPr>
        <w:tc>
          <w:tcPr>
            <w:tcW w:w="9554" w:type="dxa"/>
            <w:gridSpan w:val="4"/>
          </w:tcPr>
          <w:p w:rsidR="00256CA4" w:rsidRPr="00E47900" w:rsidRDefault="00E47900" w:rsidP="00D57D61">
            <w:pPr>
              <w:spacing w:after="0" w:line="240" w:lineRule="auto"/>
              <w:rPr>
                <w:rFonts w:ascii="Calibri Light" w:eastAsia="Times New Roman" w:hAnsi="Calibri Light" w:cstheme="majorHAnsi"/>
                <w:i/>
                <w:color w:val="000000"/>
                <w:sz w:val="20"/>
                <w:szCs w:val="20"/>
                <w:lang w:val="ru-RU"/>
              </w:rPr>
            </w:pPr>
            <w:r>
              <w:rPr>
                <w:rFonts w:ascii="Calibri Light" w:eastAsia="Times New Roman" w:hAnsi="Calibri Light" w:cstheme="majorHAnsi"/>
                <w:b/>
                <w:i/>
                <w:color w:val="000000"/>
                <w:sz w:val="20"/>
                <w:szCs w:val="20"/>
                <w:lang w:val="ru-RU"/>
              </w:rPr>
              <w:t>Источник</w:t>
            </w:r>
            <w:r w:rsidR="00256CA4" w:rsidRPr="00E47900">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Регистры</w:t>
            </w:r>
            <w:r w:rsidRPr="00E47900">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НАБПП</w:t>
            </w:r>
            <w:r w:rsidRPr="00E47900">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и</w:t>
            </w:r>
            <w:r w:rsidRPr="00E47900">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расчеты</w:t>
            </w:r>
            <w:r w:rsidRPr="00E47900">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сделанные</w:t>
            </w:r>
            <w:r w:rsidRPr="00E47900">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 xml:space="preserve">аудитом </w:t>
            </w:r>
          </w:p>
        </w:tc>
      </w:tr>
    </w:tbl>
    <w:p w:rsidR="00E47900" w:rsidRDefault="00E47900" w:rsidP="00256CA4">
      <w:pPr>
        <w:pStyle w:val="ListParagraph"/>
        <w:tabs>
          <w:tab w:val="left" w:pos="0"/>
        </w:tabs>
        <w:spacing w:line="276" w:lineRule="auto"/>
        <w:ind w:left="0" w:firstLine="786"/>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Из данных таблицы следует, что конечный остаток, который рассчитан из данных Регистра, имеющегося в НАБПП, существенно отличается, что определяет факт, что информация из него не является полной,</w:t>
      </w:r>
      <w:r w:rsidR="00897126">
        <w:rPr>
          <w:rFonts w:ascii="Calibri Light" w:eastAsiaTheme="minorHAnsi" w:hAnsi="Calibri Light" w:cstheme="majorHAnsi"/>
          <w:sz w:val="24"/>
          <w:szCs w:val="22"/>
          <w:lang w:val="ru-RU" w:eastAsia="en-US"/>
        </w:rPr>
        <w:t xml:space="preserve"> не представляя реальную ситуацию относительно ФСУ в стране. Подробно смотреть в</w:t>
      </w:r>
      <w:r w:rsidR="00897126" w:rsidRPr="00972271">
        <w:rPr>
          <w:rFonts w:ascii="Calibri Light" w:hAnsi="Calibri Light" w:cstheme="majorHAnsi"/>
          <w:sz w:val="24"/>
          <w:lang w:val="ru-RU"/>
        </w:rPr>
        <w:t xml:space="preserve"> приложени</w:t>
      </w:r>
      <w:r w:rsidR="00897126">
        <w:rPr>
          <w:rFonts w:ascii="Calibri Light" w:hAnsi="Calibri Light" w:cstheme="majorHAnsi"/>
          <w:sz w:val="24"/>
          <w:lang w:val="ru-RU"/>
        </w:rPr>
        <w:t>е</w:t>
      </w:r>
      <w:r w:rsidR="00897126" w:rsidRPr="00972271">
        <w:rPr>
          <w:rFonts w:ascii="Calibri Light" w:hAnsi="Calibri Light" w:cstheme="majorHAnsi"/>
          <w:sz w:val="24"/>
          <w:lang w:val="ru-RU"/>
        </w:rPr>
        <w:t xml:space="preserve"> №</w:t>
      </w:r>
      <w:r w:rsidR="00897126">
        <w:rPr>
          <w:rFonts w:ascii="Calibri Light" w:hAnsi="Calibri Light" w:cstheme="majorHAnsi"/>
          <w:sz w:val="24"/>
          <w:lang w:val="ru-RU"/>
        </w:rPr>
        <w:t>6</w:t>
      </w:r>
      <w:r w:rsidR="00897126" w:rsidRPr="00972271">
        <w:rPr>
          <w:rFonts w:ascii="Calibri Light" w:hAnsi="Calibri Light" w:cstheme="majorHAnsi"/>
          <w:sz w:val="24"/>
          <w:lang w:val="ru-RU"/>
        </w:rPr>
        <w:t xml:space="preserve"> к настоящему Отчету аудита</w:t>
      </w:r>
      <w:r w:rsidR="00897126">
        <w:rPr>
          <w:rFonts w:ascii="Calibri Light" w:hAnsi="Calibri Light" w:cstheme="majorHAnsi"/>
          <w:sz w:val="24"/>
          <w:lang w:val="ru-RU"/>
        </w:rPr>
        <w:t xml:space="preserve">. В этих условиях отмечается, что органы, вовлеченные в управление ФСУ, не знают реальное </w:t>
      </w:r>
      <w:r w:rsidR="00897126">
        <w:rPr>
          <w:rFonts w:ascii="Calibri Light" w:hAnsi="Calibri Light" w:cstheme="majorHAnsi"/>
          <w:sz w:val="24"/>
          <w:lang w:val="ru-RU"/>
        </w:rPr>
        <w:lastRenderedPageBreak/>
        <w:t xml:space="preserve">количество запасов </w:t>
      </w:r>
      <w:r w:rsidR="00897126" w:rsidRPr="00972271">
        <w:rPr>
          <w:rFonts w:ascii="Calibri Light" w:eastAsia="Calibri" w:hAnsi="Calibri Light" w:cstheme="majorHAnsi"/>
          <w:bCs/>
          <w:sz w:val="24"/>
          <w:lang w:val="ru-RU"/>
        </w:rPr>
        <w:t>пестицид</w:t>
      </w:r>
      <w:r w:rsidR="00897126">
        <w:rPr>
          <w:rFonts w:ascii="Calibri Light" w:eastAsia="Calibri" w:hAnsi="Calibri Light" w:cstheme="majorHAnsi"/>
          <w:bCs/>
          <w:sz w:val="24"/>
          <w:lang w:val="ru-RU"/>
        </w:rPr>
        <w:t>ов и</w:t>
      </w:r>
      <w:r w:rsidR="00897126" w:rsidRPr="00972271">
        <w:rPr>
          <w:rFonts w:ascii="Calibri Light" w:hAnsi="Calibri Light" w:cstheme="majorHAnsi"/>
          <w:sz w:val="24"/>
          <w:lang w:val="ru-RU"/>
        </w:rPr>
        <w:t xml:space="preserve"> удобрени</w:t>
      </w:r>
      <w:r w:rsidR="00897126">
        <w:rPr>
          <w:rFonts w:ascii="Calibri Light" w:hAnsi="Calibri Light" w:cstheme="majorHAnsi"/>
          <w:sz w:val="24"/>
          <w:lang w:val="ru-RU"/>
        </w:rPr>
        <w:t>й, срок годности, запасы продукции с истекшим сроком и период, в котором они должны быть уничтожены.</w:t>
      </w:r>
      <w:r w:rsidR="00897126" w:rsidRPr="00972271">
        <w:rPr>
          <w:rFonts w:ascii="Calibri Light" w:hAnsi="Calibri Light" w:cstheme="majorHAnsi"/>
          <w:sz w:val="24"/>
          <w:lang w:val="ru-RU"/>
        </w:rPr>
        <w:t xml:space="preserve"> </w:t>
      </w:r>
    </w:p>
    <w:p w:rsidR="00F063D4" w:rsidRDefault="00F063D4" w:rsidP="00F063D4">
      <w:pPr>
        <w:pStyle w:val="Heading3"/>
        <w:numPr>
          <w:ilvl w:val="3"/>
          <w:numId w:val="31"/>
        </w:numPr>
        <w:spacing w:before="240"/>
        <w:ind w:left="567" w:hanging="3"/>
        <w:jc w:val="both"/>
        <w:rPr>
          <w:rStyle w:val="Heading3Char"/>
          <w:rFonts w:ascii="Calibri Light" w:hAnsi="Calibri Light" w:cstheme="majorHAnsi"/>
          <w:i/>
          <w:color w:val="000000" w:themeColor="text1"/>
          <w:lang w:val="ru-RU"/>
        </w:rPr>
      </w:pPr>
      <w:bookmarkStart w:id="25" w:name="_Toc98239710"/>
      <w:r>
        <w:rPr>
          <w:rStyle w:val="Heading3Char"/>
          <w:rFonts w:ascii="Calibri Light" w:hAnsi="Calibri Light" w:cstheme="majorHAnsi"/>
          <w:i/>
          <w:color w:val="000000" w:themeColor="text1"/>
          <w:lang w:val="ru-RU"/>
        </w:rPr>
        <w:t>Конфискованные</w:t>
      </w:r>
      <w:r w:rsidRPr="00F063D4">
        <w:rPr>
          <w:rStyle w:val="Heading3Char"/>
          <w:rFonts w:ascii="Calibri Light" w:hAnsi="Calibri Light" w:cstheme="majorHAnsi"/>
          <w:i/>
          <w:color w:val="000000" w:themeColor="text1"/>
          <w:lang w:val="ru-RU"/>
        </w:rPr>
        <w:t xml:space="preserve"> фитосанитарные средства и удобрения </w:t>
      </w:r>
      <w:r>
        <w:rPr>
          <w:rStyle w:val="Heading3Char"/>
          <w:rFonts w:ascii="Calibri Light" w:hAnsi="Calibri Light" w:cstheme="majorHAnsi"/>
          <w:i/>
          <w:color w:val="000000" w:themeColor="text1"/>
          <w:lang w:val="ru-RU"/>
        </w:rPr>
        <w:t>хранятся на неавторизованных складах, в том числе остатки с истекшим сроком использования.</w:t>
      </w:r>
      <w:bookmarkEnd w:id="25"/>
    </w:p>
    <w:p w:rsidR="00256CA4" w:rsidRPr="005906BE" w:rsidRDefault="00FA6DD8" w:rsidP="005906BE">
      <w:pPr>
        <w:pStyle w:val="ListParagraph"/>
        <w:tabs>
          <w:tab w:val="left" w:pos="0"/>
        </w:tabs>
        <w:spacing w:line="276" w:lineRule="auto"/>
        <w:ind w:left="0" w:firstLine="786"/>
        <w:rPr>
          <w:rFonts w:ascii="Calibri Light" w:eastAsia="Calibri" w:hAnsi="Calibri Light" w:cstheme="majorHAnsi"/>
          <w:bCs/>
          <w:sz w:val="24"/>
          <w:lang w:val="ru-RU"/>
        </w:rPr>
      </w:pPr>
      <w:r>
        <w:rPr>
          <w:rFonts w:ascii="Calibri Light" w:eastAsiaTheme="minorHAnsi" w:hAnsi="Calibri Light" w:cstheme="majorHAnsi"/>
          <w:sz w:val="24"/>
          <w:szCs w:val="22"/>
          <w:lang w:val="ru-RU" w:eastAsia="en-US"/>
        </w:rPr>
        <w:t xml:space="preserve">Поступление ФСУ на </w:t>
      </w:r>
      <w:r w:rsidRPr="00972271">
        <w:rPr>
          <w:rFonts w:ascii="Calibri Light" w:eastAsia="Calibri" w:hAnsi="Calibri Light" w:cstheme="majorHAnsi"/>
          <w:bCs/>
          <w:sz w:val="24"/>
          <w:lang w:val="ru-RU"/>
        </w:rPr>
        <w:t>территори</w:t>
      </w:r>
      <w:r>
        <w:rPr>
          <w:rFonts w:ascii="Calibri Light" w:eastAsia="Calibri" w:hAnsi="Calibri Light" w:cstheme="majorHAnsi"/>
          <w:bCs/>
          <w:sz w:val="24"/>
          <w:lang w:val="ru-RU"/>
        </w:rPr>
        <w:t>ю</w:t>
      </w:r>
      <w:r w:rsidRPr="00972271">
        <w:rPr>
          <w:rFonts w:ascii="Calibri Light" w:eastAsia="Calibri" w:hAnsi="Calibri Light" w:cstheme="majorHAnsi"/>
          <w:bCs/>
          <w:sz w:val="24"/>
          <w:lang w:val="ru-RU"/>
        </w:rPr>
        <w:t xml:space="preserve"> Республики Молдова</w:t>
      </w:r>
      <w:r>
        <w:rPr>
          <w:rFonts w:ascii="Calibri Light" w:eastAsia="Calibri" w:hAnsi="Calibri Light" w:cstheme="majorHAnsi"/>
          <w:bCs/>
          <w:sz w:val="24"/>
          <w:lang w:val="ru-RU"/>
        </w:rPr>
        <w:t xml:space="preserve"> не всегда осуществляется с соблюдением режима по импорту, установленно</w:t>
      </w:r>
      <w:r w:rsidR="00974976">
        <w:rPr>
          <w:rFonts w:ascii="Calibri Light" w:eastAsia="Calibri" w:hAnsi="Calibri Light" w:cstheme="majorHAnsi"/>
          <w:bCs/>
          <w:sz w:val="24"/>
          <w:lang w:val="ru-RU"/>
        </w:rPr>
        <w:t>го</w:t>
      </w:r>
      <w:r>
        <w:rPr>
          <w:rFonts w:ascii="Calibri Light" w:eastAsia="Calibri" w:hAnsi="Calibri Light" w:cstheme="majorHAnsi"/>
          <w:bCs/>
          <w:sz w:val="24"/>
          <w:lang w:val="ru-RU"/>
        </w:rPr>
        <w:t xml:space="preserve"> действующим законодательством. В этих условиях товар, который не соответствует условиям идентификации или законному проникновению на территорию страны, конфисковывается и хранится в помещениях, которые не разрешены НАБПП в связи с неразработкой отраслевыми министерствами (МЗТСЗ и МСХРРОС) нормативных положений относительно</w:t>
      </w:r>
      <w:r w:rsidR="00974976">
        <w:rPr>
          <w:rFonts w:ascii="Calibri Light" w:eastAsia="Calibri" w:hAnsi="Calibri Light" w:cstheme="majorHAnsi"/>
          <w:bCs/>
          <w:sz w:val="24"/>
          <w:lang w:val="ru-RU"/>
        </w:rPr>
        <w:t xml:space="preserve"> </w:t>
      </w:r>
      <w:r>
        <w:rPr>
          <w:rFonts w:ascii="Calibri Light" w:eastAsia="Calibri" w:hAnsi="Calibri Light" w:cstheme="majorHAnsi"/>
          <w:bCs/>
          <w:sz w:val="24"/>
          <w:lang w:val="ru-RU"/>
        </w:rPr>
        <w:t xml:space="preserve">ликвидации </w:t>
      </w:r>
      <w:r w:rsidR="00974976">
        <w:rPr>
          <w:rFonts w:ascii="Calibri Light" w:eastAsia="Calibri" w:hAnsi="Calibri Light" w:cstheme="majorHAnsi"/>
          <w:bCs/>
          <w:sz w:val="24"/>
          <w:lang w:val="ru-RU"/>
        </w:rPr>
        <w:t>конфискованных</w:t>
      </w:r>
      <w:r>
        <w:rPr>
          <w:rFonts w:ascii="Calibri Light" w:eastAsia="Calibri" w:hAnsi="Calibri Light" w:cstheme="majorHAnsi"/>
          <w:bCs/>
          <w:sz w:val="24"/>
          <w:lang w:val="ru-RU"/>
        </w:rPr>
        <w:t xml:space="preserve"> </w:t>
      </w:r>
      <w:r w:rsidR="00974976">
        <w:rPr>
          <w:rFonts w:ascii="Calibri Light" w:eastAsia="Calibri" w:hAnsi="Calibri Light" w:cstheme="majorHAnsi"/>
          <w:bCs/>
          <w:sz w:val="24"/>
          <w:lang w:val="ru-RU"/>
        </w:rPr>
        <w:t>ФСУ</w:t>
      </w:r>
      <w:r w:rsidR="00974976" w:rsidRPr="00256CA4">
        <w:rPr>
          <w:rStyle w:val="FootnoteReference"/>
          <w:rFonts w:ascii="Calibri Light" w:eastAsiaTheme="minorHAnsi" w:hAnsi="Calibri Light" w:cstheme="majorHAnsi"/>
          <w:sz w:val="24"/>
          <w:szCs w:val="22"/>
          <w:lang w:eastAsia="en-US"/>
        </w:rPr>
        <w:footnoteReference w:id="35"/>
      </w:r>
      <w:r w:rsidR="00974976" w:rsidRPr="00256CA4">
        <w:rPr>
          <w:rFonts w:ascii="Calibri Light" w:eastAsiaTheme="minorHAnsi" w:hAnsi="Calibri Light" w:cstheme="majorHAnsi"/>
          <w:sz w:val="24"/>
          <w:szCs w:val="22"/>
          <w:lang w:eastAsia="en-US"/>
        </w:rPr>
        <w:t>.</w:t>
      </w:r>
      <w:r w:rsidR="0041469C">
        <w:rPr>
          <w:rFonts w:ascii="Calibri Light" w:eastAsiaTheme="minorHAnsi" w:hAnsi="Calibri Light" w:cstheme="majorHAnsi"/>
          <w:sz w:val="24"/>
          <w:szCs w:val="22"/>
          <w:lang w:val="ru-RU" w:eastAsia="en-US"/>
        </w:rPr>
        <w:t xml:space="preserve"> В результате, отсутствие ряда специфических требований по хранению </w:t>
      </w:r>
      <w:r w:rsidR="0041469C">
        <w:rPr>
          <w:rFonts w:ascii="Calibri Light" w:eastAsia="Calibri" w:hAnsi="Calibri Light" w:cstheme="majorHAnsi"/>
          <w:bCs/>
          <w:sz w:val="24"/>
          <w:lang w:val="ru-RU"/>
        </w:rPr>
        <w:t xml:space="preserve">конфискованных ФСУ, а также по их уничтожению обусловили ситуацию хранения на неопределенный срок потенциально опасных товаров. Согласно информации, представленной Таможенной службой, </w:t>
      </w:r>
      <w:r w:rsidR="0041469C" w:rsidRPr="0041469C">
        <w:rPr>
          <w:rFonts w:ascii="Calibri Light" w:eastAsia="Calibri" w:hAnsi="Calibri Light" w:cstheme="majorHAnsi"/>
          <w:bCs/>
          <w:sz w:val="24"/>
          <w:lang w:val="ru-RU"/>
        </w:rPr>
        <w:t>в к</w:t>
      </w:r>
      <w:r w:rsidR="0041469C" w:rsidRPr="0041469C">
        <w:rPr>
          <w:rFonts w:ascii="Calibri Light" w:eastAsiaTheme="minorHAnsi" w:hAnsi="Calibri Light" w:cstheme="majorHAnsi"/>
          <w:sz w:val="24"/>
          <w:lang w:val="ru-RU" w:eastAsia="en-US"/>
        </w:rPr>
        <w:t>омнатах для вещественных доказательств</w:t>
      </w:r>
      <w:r w:rsidR="0041469C">
        <w:rPr>
          <w:rFonts w:ascii="Calibri Light" w:eastAsiaTheme="minorHAnsi" w:hAnsi="Calibri Light" w:cstheme="majorHAnsi"/>
          <w:sz w:val="24"/>
          <w:lang w:val="ru-RU" w:eastAsia="en-US"/>
        </w:rPr>
        <w:t xml:space="preserve"> Таможенных пунктов Центра и Севера хранятся различные пестициды, в различных упаковках, </w:t>
      </w:r>
      <w:r w:rsidR="0041469C">
        <w:rPr>
          <w:rFonts w:ascii="Calibri Light" w:eastAsia="Calibri" w:hAnsi="Calibri Light" w:cstheme="majorHAnsi"/>
          <w:bCs/>
          <w:sz w:val="24"/>
          <w:lang w:val="ru-RU"/>
        </w:rPr>
        <w:t xml:space="preserve">конфискованные в период </w:t>
      </w:r>
      <w:r w:rsidR="0041469C" w:rsidRPr="00256CA4">
        <w:rPr>
          <w:rFonts w:ascii="Calibri Light" w:eastAsiaTheme="minorHAnsi" w:hAnsi="Calibri Light" w:cstheme="majorHAnsi"/>
          <w:sz w:val="24"/>
          <w:szCs w:val="22"/>
          <w:lang w:eastAsia="en-US"/>
        </w:rPr>
        <w:t>2014-2021</w:t>
      </w:r>
      <w:r w:rsidR="0041469C">
        <w:rPr>
          <w:rFonts w:ascii="Calibri Light" w:eastAsiaTheme="minorHAnsi" w:hAnsi="Calibri Light" w:cstheme="majorHAnsi"/>
          <w:sz w:val="24"/>
          <w:szCs w:val="22"/>
          <w:lang w:val="ru-RU" w:eastAsia="en-US"/>
        </w:rPr>
        <w:t xml:space="preserve"> годов, как представлено </w:t>
      </w:r>
      <w:r w:rsidR="005906BE">
        <w:rPr>
          <w:rFonts w:ascii="Calibri Light" w:eastAsiaTheme="minorHAnsi" w:hAnsi="Calibri Light" w:cstheme="majorHAnsi"/>
          <w:sz w:val="24"/>
          <w:szCs w:val="22"/>
          <w:lang w:val="ru-RU" w:eastAsia="en-US"/>
        </w:rPr>
        <w:t xml:space="preserve">ниже </w:t>
      </w:r>
      <w:r w:rsidR="0041469C">
        <w:rPr>
          <w:rFonts w:ascii="Calibri Light" w:eastAsiaTheme="minorHAnsi" w:hAnsi="Calibri Light" w:cstheme="majorHAnsi"/>
          <w:sz w:val="24"/>
          <w:szCs w:val="22"/>
          <w:lang w:val="ru-RU" w:eastAsia="en-US"/>
        </w:rPr>
        <w:t>в таблице.</w:t>
      </w:r>
    </w:p>
    <w:tbl>
      <w:tblPr>
        <w:tblStyle w:val="TableGridLight1"/>
        <w:tblW w:w="9791" w:type="dxa"/>
        <w:tblLook w:val="04A0" w:firstRow="1" w:lastRow="0" w:firstColumn="1" w:lastColumn="0" w:noHBand="0" w:noVBand="1"/>
      </w:tblPr>
      <w:tblGrid>
        <w:gridCol w:w="4248"/>
        <w:gridCol w:w="2272"/>
        <w:gridCol w:w="3257"/>
        <w:gridCol w:w="14"/>
      </w:tblGrid>
      <w:tr w:rsidR="00256CA4" w:rsidRPr="005B7EFE" w:rsidTr="007A5104">
        <w:trPr>
          <w:trHeight w:val="487"/>
        </w:trPr>
        <w:tc>
          <w:tcPr>
            <w:tcW w:w="9791" w:type="dxa"/>
            <w:gridSpan w:val="4"/>
          </w:tcPr>
          <w:p w:rsidR="00256CA4" w:rsidRPr="00256CA4" w:rsidRDefault="00897126" w:rsidP="00C7489A">
            <w:pPr>
              <w:pStyle w:val="ListParagraph"/>
              <w:tabs>
                <w:tab w:val="left" w:pos="0"/>
              </w:tabs>
              <w:ind w:left="0"/>
              <w:jc w:val="right"/>
              <w:rPr>
                <w:rFonts w:ascii="Calibri Light" w:eastAsiaTheme="minorHAnsi" w:hAnsi="Calibri Light" w:cstheme="majorHAnsi"/>
                <w:b/>
                <w:sz w:val="20"/>
                <w:szCs w:val="20"/>
                <w:lang w:eastAsia="en-US"/>
              </w:rPr>
            </w:pPr>
            <w:r w:rsidRPr="00897126">
              <w:rPr>
                <w:rFonts w:ascii="Calibri Light" w:eastAsiaTheme="minorHAnsi" w:hAnsi="Calibri Light" w:cstheme="majorHAnsi"/>
                <w:b/>
                <w:sz w:val="20"/>
                <w:szCs w:val="20"/>
                <w:lang w:eastAsia="en-US"/>
              </w:rPr>
              <w:t>Таблица №</w:t>
            </w:r>
            <w:r w:rsidR="00256CA4" w:rsidRPr="00256CA4">
              <w:rPr>
                <w:rFonts w:ascii="Calibri Light" w:eastAsiaTheme="minorHAnsi" w:hAnsi="Calibri Light" w:cstheme="majorHAnsi"/>
                <w:b/>
                <w:sz w:val="20"/>
                <w:szCs w:val="20"/>
                <w:lang w:eastAsia="en-US"/>
              </w:rPr>
              <w:t xml:space="preserve">7 </w:t>
            </w:r>
          </w:p>
          <w:p w:rsidR="00256CA4" w:rsidRPr="00897126" w:rsidRDefault="00897126" w:rsidP="00C7489A">
            <w:pPr>
              <w:pStyle w:val="ListParagraph"/>
              <w:tabs>
                <w:tab w:val="left" w:pos="0"/>
              </w:tabs>
              <w:ind w:left="0"/>
              <w:jc w:val="center"/>
              <w:rPr>
                <w:rFonts w:ascii="Calibri Light" w:eastAsiaTheme="minorHAnsi" w:hAnsi="Calibri Light" w:cstheme="majorHAnsi"/>
                <w:sz w:val="24"/>
                <w:szCs w:val="22"/>
                <w:lang w:val="ru-RU" w:eastAsia="en-US"/>
              </w:rPr>
            </w:pPr>
            <w:r w:rsidRPr="00897126">
              <w:rPr>
                <w:rFonts w:ascii="Calibri Light" w:eastAsiaTheme="minorHAnsi" w:hAnsi="Calibri Light" w:cstheme="majorHAnsi"/>
                <w:b/>
                <w:sz w:val="20"/>
                <w:szCs w:val="20"/>
                <w:lang w:eastAsia="en-US"/>
              </w:rPr>
              <w:t xml:space="preserve">ФСУ конфискованные и находящиеся на хранении Таможенной службы в период </w:t>
            </w:r>
            <w:r w:rsidR="00256CA4" w:rsidRPr="00256CA4">
              <w:rPr>
                <w:rFonts w:ascii="Calibri Light" w:eastAsiaTheme="minorHAnsi" w:hAnsi="Calibri Light" w:cstheme="majorHAnsi"/>
                <w:b/>
                <w:sz w:val="20"/>
                <w:szCs w:val="20"/>
                <w:lang w:eastAsia="en-US"/>
              </w:rPr>
              <w:t>2015-2021</w:t>
            </w:r>
            <w:r>
              <w:rPr>
                <w:rFonts w:ascii="Calibri Light" w:eastAsiaTheme="minorHAnsi" w:hAnsi="Calibri Light" w:cstheme="majorHAnsi"/>
                <w:b/>
                <w:sz w:val="20"/>
                <w:szCs w:val="20"/>
                <w:lang w:val="ru-RU" w:eastAsia="en-US"/>
              </w:rPr>
              <w:t xml:space="preserve"> годов</w:t>
            </w:r>
          </w:p>
        </w:tc>
      </w:tr>
      <w:tr w:rsidR="00256CA4" w:rsidRPr="00256CA4" w:rsidTr="007A5104">
        <w:trPr>
          <w:gridAfter w:val="1"/>
          <w:wAfter w:w="14" w:type="dxa"/>
          <w:trHeight w:val="238"/>
        </w:trPr>
        <w:tc>
          <w:tcPr>
            <w:tcW w:w="4248" w:type="dxa"/>
          </w:tcPr>
          <w:p w:rsidR="00256CA4" w:rsidRPr="0025607C" w:rsidRDefault="00897126" w:rsidP="00C7489A">
            <w:pPr>
              <w:pStyle w:val="ListParagraph"/>
              <w:tabs>
                <w:tab w:val="left" w:pos="0"/>
              </w:tabs>
              <w:ind w:left="0"/>
              <w:jc w:val="center"/>
              <w:rPr>
                <w:rFonts w:ascii="Calibri Light" w:eastAsiaTheme="minorHAnsi" w:hAnsi="Calibri Light" w:cstheme="majorHAnsi"/>
                <w:b/>
                <w:sz w:val="22"/>
                <w:szCs w:val="22"/>
                <w:lang w:eastAsia="en-US"/>
              </w:rPr>
            </w:pPr>
            <w:r w:rsidRPr="0025607C">
              <w:rPr>
                <w:rFonts w:ascii="Calibri Light" w:eastAsiaTheme="minorHAnsi" w:hAnsi="Calibri Light" w:cstheme="majorHAnsi"/>
                <w:b/>
                <w:sz w:val="22"/>
                <w:szCs w:val="22"/>
                <w:lang w:eastAsia="en-US"/>
              </w:rPr>
              <w:t xml:space="preserve">Изъятое/конфискованное количество </w:t>
            </w:r>
          </w:p>
        </w:tc>
        <w:tc>
          <w:tcPr>
            <w:tcW w:w="2272" w:type="dxa"/>
          </w:tcPr>
          <w:p w:rsidR="00256CA4" w:rsidRPr="0025607C" w:rsidRDefault="00897126" w:rsidP="00C7489A">
            <w:pPr>
              <w:pStyle w:val="ListParagraph"/>
              <w:tabs>
                <w:tab w:val="left" w:pos="0"/>
              </w:tabs>
              <w:ind w:left="0"/>
              <w:jc w:val="center"/>
              <w:rPr>
                <w:rFonts w:ascii="Calibri Light" w:eastAsiaTheme="minorHAnsi" w:hAnsi="Calibri Light" w:cstheme="majorHAnsi"/>
                <w:b/>
                <w:sz w:val="22"/>
                <w:szCs w:val="22"/>
                <w:lang w:eastAsia="en-US"/>
              </w:rPr>
            </w:pPr>
            <w:r w:rsidRPr="0025607C">
              <w:rPr>
                <w:rFonts w:ascii="Calibri Light" w:eastAsiaTheme="minorHAnsi" w:hAnsi="Calibri Light" w:cstheme="majorHAnsi"/>
                <w:b/>
                <w:sz w:val="22"/>
                <w:szCs w:val="22"/>
                <w:lang w:eastAsia="en-US"/>
              </w:rPr>
              <w:t xml:space="preserve">Дата изъятия/ конфискации  </w:t>
            </w:r>
          </w:p>
        </w:tc>
        <w:tc>
          <w:tcPr>
            <w:tcW w:w="3257" w:type="dxa"/>
          </w:tcPr>
          <w:p w:rsidR="00256CA4" w:rsidRPr="0025607C" w:rsidRDefault="00897126" w:rsidP="00C7489A">
            <w:pPr>
              <w:pStyle w:val="ListParagraph"/>
              <w:tabs>
                <w:tab w:val="left" w:pos="0"/>
              </w:tabs>
              <w:ind w:left="0"/>
              <w:jc w:val="center"/>
              <w:rPr>
                <w:rFonts w:ascii="Calibri Light" w:eastAsiaTheme="minorHAnsi" w:hAnsi="Calibri Light" w:cstheme="majorHAnsi"/>
                <w:b/>
                <w:sz w:val="22"/>
                <w:szCs w:val="22"/>
                <w:lang w:eastAsia="en-US"/>
              </w:rPr>
            </w:pPr>
            <w:r w:rsidRPr="0025607C">
              <w:rPr>
                <w:rFonts w:ascii="Calibri Light" w:eastAsiaTheme="minorHAnsi" w:hAnsi="Calibri Light" w:cstheme="majorHAnsi"/>
                <w:b/>
                <w:sz w:val="22"/>
                <w:szCs w:val="22"/>
                <w:lang w:val="ru-RU" w:eastAsia="en-US"/>
              </w:rPr>
              <w:t xml:space="preserve">Место складирования </w:t>
            </w:r>
          </w:p>
        </w:tc>
      </w:tr>
      <w:tr w:rsidR="00256CA4" w:rsidRPr="00F063D4" w:rsidTr="007A5104">
        <w:trPr>
          <w:gridAfter w:val="1"/>
          <w:wAfter w:w="14" w:type="dxa"/>
          <w:trHeight w:val="735"/>
        </w:trPr>
        <w:tc>
          <w:tcPr>
            <w:tcW w:w="4248" w:type="dxa"/>
          </w:tcPr>
          <w:p w:rsidR="00256CA4" w:rsidRPr="0025607C" w:rsidRDefault="00F063D4"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val="ru-RU" w:eastAsia="en-US"/>
              </w:rPr>
              <w:t xml:space="preserve">Пластиковая бутылка емкостью 20 литров с надписью </w:t>
            </w:r>
            <w:r w:rsidR="00256CA4" w:rsidRPr="0025607C">
              <w:rPr>
                <w:rFonts w:ascii="Calibri Light" w:eastAsiaTheme="minorHAnsi" w:hAnsi="Calibri Light" w:cstheme="majorHAnsi"/>
                <w:sz w:val="22"/>
                <w:szCs w:val="22"/>
                <w:lang w:eastAsia="en-US"/>
              </w:rPr>
              <w:t>„Глифид БР”</w:t>
            </w:r>
          </w:p>
        </w:tc>
        <w:tc>
          <w:tcPr>
            <w:tcW w:w="2272" w:type="dxa"/>
          </w:tcPr>
          <w:p w:rsidR="00256CA4" w:rsidRPr="0025607C" w:rsidRDefault="00256CA4" w:rsidP="00C7489A">
            <w:pPr>
              <w:pStyle w:val="ListParagraph"/>
              <w:tabs>
                <w:tab w:val="left" w:pos="0"/>
              </w:tabs>
              <w:ind w:left="0"/>
              <w:jc w:val="center"/>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23.05.2021</w:t>
            </w:r>
          </w:p>
        </w:tc>
        <w:tc>
          <w:tcPr>
            <w:tcW w:w="3257" w:type="dxa"/>
          </w:tcPr>
          <w:p w:rsidR="00256CA4" w:rsidRPr="0025607C" w:rsidRDefault="00050DEB"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val="ru-RU" w:eastAsia="en-US"/>
              </w:rPr>
              <w:t>Комната для вещественных доказательств ТП Севера</w:t>
            </w:r>
            <w:r w:rsidRPr="0025607C">
              <w:rPr>
                <w:rFonts w:ascii="Calibri Light" w:eastAsiaTheme="minorHAnsi" w:hAnsi="Calibri Light" w:cstheme="majorHAnsi"/>
                <w:sz w:val="22"/>
                <w:szCs w:val="22"/>
                <w:lang w:eastAsia="en-US"/>
              </w:rPr>
              <w:t xml:space="preserve"> </w:t>
            </w:r>
            <w:r w:rsidR="00256CA4" w:rsidRPr="0025607C">
              <w:rPr>
                <w:rFonts w:ascii="Calibri Light" w:eastAsiaTheme="minorHAnsi" w:hAnsi="Calibri Light" w:cstheme="majorHAnsi"/>
                <w:sz w:val="22"/>
                <w:szCs w:val="22"/>
                <w:lang w:eastAsia="en-US"/>
              </w:rPr>
              <w:t>(</w:t>
            </w:r>
            <w:r w:rsidR="00F063D4" w:rsidRPr="0025607C">
              <w:rPr>
                <w:rFonts w:ascii="Calibri Light" w:eastAsiaTheme="minorHAnsi" w:hAnsi="Calibri Light" w:cstheme="majorHAnsi"/>
                <w:sz w:val="22"/>
                <w:szCs w:val="22"/>
                <w:lang w:eastAsia="en-US"/>
              </w:rPr>
              <w:t xml:space="preserve">мун. </w:t>
            </w:r>
            <w:r w:rsidR="00F063D4" w:rsidRPr="0025607C">
              <w:rPr>
                <w:rFonts w:ascii="Calibri Light" w:eastAsiaTheme="minorHAnsi" w:hAnsi="Calibri Light" w:cstheme="majorHAnsi"/>
                <w:sz w:val="22"/>
                <w:szCs w:val="22"/>
                <w:lang w:val="ru-RU" w:eastAsia="en-US"/>
              </w:rPr>
              <w:t>Бэлць</w:t>
            </w:r>
            <w:r w:rsidR="00256CA4" w:rsidRPr="0025607C">
              <w:rPr>
                <w:rFonts w:ascii="Calibri Light" w:eastAsiaTheme="minorHAnsi" w:hAnsi="Calibri Light" w:cstheme="majorHAnsi"/>
                <w:sz w:val="22"/>
                <w:szCs w:val="22"/>
                <w:lang w:eastAsia="en-US"/>
              </w:rPr>
              <w:t>)</w:t>
            </w:r>
          </w:p>
        </w:tc>
      </w:tr>
      <w:tr w:rsidR="00256CA4" w:rsidRPr="00256CA4" w:rsidTr="00C7489A">
        <w:trPr>
          <w:gridAfter w:val="1"/>
          <w:wAfter w:w="14" w:type="dxa"/>
          <w:trHeight w:val="843"/>
        </w:trPr>
        <w:tc>
          <w:tcPr>
            <w:tcW w:w="4248" w:type="dxa"/>
          </w:tcPr>
          <w:p w:rsidR="00256CA4" w:rsidRPr="0025607C" w:rsidRDefault="00256CA4" w:rsidP="00C7489A">
            <w:pPr>
              <w:pStyle w:val="ListParagraph"/>
              <w:tabs>
                <w:tab w:val="left" w:pos="0"/>
              </w:tabs>
              <w:ind w:left="0"/>
              <w:rPr>
                <w:rFonts w:ascii="Calibri Light" w:eastAsiaTheme="minorHAnsi" w:hAnsi="Calibri Light" w:cstheme="majorHAnsi"/>
                <w:sz w:val="22"/>
                <w:szCs w:val="22"/>
                <w:lang w:val="ru-RU" w:eastAsia="en-US"/>
              </w:rPr>
            </w:pPr>
            <w:r w:rsidRPr="0025607C">
              <w:rPr>
                <w:rFonts w:ascii="Calibri Light" w:eastAsiaTheme="minorHAnsi" w:hAnsi="Calibri Light" w:cstheme="majorHAnsi"/>
                <w:sz w:val="22"/>
                <w:szCs w:val="22"/>
                <w:lang w:eastAsia="en-US"/>
              </w:rPr>
              <w:t xml:space="preserve">2 </w:t>
            </w:r>
            <w:r w:rsidR="00F063D4" w:rsidRPr="0025607C">
              <w:rPr>
                <w:rFonts w:ascii="Calibri Light" w:eastAsiaTheme="minorHAnsi" w:hAnsi="Calibri Light" w:cstheme="majorHAnsi"/>
                <w:sz w:val="22"/>
                <w:szCs w:val="22"/>
                <w:lang w:val="ru-RU" w:eastAsia="en-US"/>
              </w:rPr>
              <w:t>пластиковых контейнера емкостью по 1 литру с надписью</w:t>
            </w:r>
            <w:r w:rsidRPr="0025607C">
              <w:rPr>
                <w:rFonts w:ascii="Calibri Light" w:eastAsiaTheme="minorHAnsi" w:hAnsi="Calibri Light" w:cstheme="majorHAnsi"/>
                <w:sz w:val="22"/>
                <w:szCs w:val="22"/>
                <w:lang w:eastAsia="en-US"/>
              </w:rPr>
              <w:t xml:space="preserve"> „Микроэлименты у формi хелатов”</w:t>
            </w:r>
          </w:p>
        </w:tc>
        <w:tc>
          <w:tcPr>
            <w:tcW w:w="2272" w:type="dxa"/>
          </w:tcPr>
          <w:p w:rsidR="00256CA4" w:rsidRPr="0025607C" w:rsidRDefault="00256CA4" w:rsidP="00C7489A">
            <w:pPr>
              <w:pStyle w:val="ListParagraph"/>
              <w:tabs>
                <w:tab w:val="left" w:pos="0"/>
              </w:tabs>
              <w:ind w:left="0"/>
              <w:jc w:val="center"/>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21.04.2019</w:t>
            </w:r>
          </w:p>
        </w:tc>
        <w:tc>
          <w:tcPr>
            <w:tcW w:w="3257" w:type="dxa"/>
          </w:tcPr>
          <w:p w:rsidR="00256CA4" w:rsidRPr="0025607C" w:rsidRDefault="0025607C"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val="ru-RU" w:eastAsia="en-US"/>
              </w:rPr>
              <w:t xml:space="preserve">Комната для вещественных доказательств </w:t>
            </w:r>
            <w:r w:rsidR="00050DEB" w:rsidRPr="0025607C">
              <w:rPr>
                <w:rFonts w:ascii="Calibri Light" w:eastAsiaTheme="minorHAnsi" w:hAnsi="Calibri Light" w:cstheme="majorHAnsi"/>
                <w:sz w:val="22"/>
                <w:szCs w:val="22"/>
                <w:lang w:val="ru-RU" w:eastAsia="en-US"/>
              </w:rPr>
              <w:t>ТП Севера</w:t>
            </w:r>
            <w:r w:rsidR="00050DEB" w:rsidRPr="0025607C">
              <w:rPr>
                <w:rFonts w:ascii="Calibri Light" w:eastAsiaTheme="minorHAnsi" w:hAnsi="Calibri Light" w:cstheme="majorHAnsi"/>
                <w:sz w:val="22"/>
                <w:szCs w:val="22"/>
                <w:lang w:eastAsia="en-US"/>
              </w:rPr>
              <w:t xml:space="preserve"> </w:t>
            </w:r>
            <w:r w:rsidR="00256CA4" w:rsidRPr="0025607C">
              <w:rPr>
                <w:rFonts w:ascii="Calibri Light" w:eastAsiaTheme="minorHAnsi" w:hAnsi="Calibri Light" w:cstheme="majorHAnsi"/>
                <w:sz w:val="22"/>
                <w:szCs w:val="22"/>
                <w:lang w:eastAsia="en-US"/>
              </w:rPr>
              <w:t>(</w:t>
            </w:r>
            <w:r w:rsidR="00F063D4" w:rsidRPr="0025607C">
              <w:rPr>
                <w:rFonts w:ascii="Calibri Light" w:eastAsiaTheme="minorHAnsi" w:hAnsi="Calibri Light" w:cstheme="majorHAnsi"/>
                <w:sz w:val="22"/>
                <w:szCs w:val="22"/>
                <w:lang w:eastAsia="en-US"/>
              </w:rPr>
              <w:t xml:space="preserve">мун. </w:t>
            </w:r>
            <w:r w:rsidR="00F063D4" w:rsidRPr="0025607C">
              <w:rPr>
                <w:rFonts w:ascii="Calibri Light" w:eastAsiaTheme="minorHAnsi" w:hAnsi="Calibri Light" w:cstheme="majorHAnsi"/>
                <w:sz w:val="22"/>
                <w:szCs w:val="22"/>
                <w:lang w:val="ru-RU" w:eastAsia="en-US"/>
              </w:rPr>
              <w:t>Бэлць</w:t>
            </w:r>
            <w:r w:rsidR="00256CA4" w:rsidRPr="0025607C">
              <w:rPr>
                <w:rFonts w:ascii="Calibri Light" w:eastAsiaTheme="minorHAnsi" w:hAnsi="Calibri Light" w:cstheme="majorHAnsi"/>
                <w:sz w:val="22"/>
                <w:szCs w:val="22"/>
                <w:lang w:eastAsia="en-US"/>
              </w:rPr>
              <w:t>)</w:t>
            </w:r>
          </w:p>
        </w:tc>
      </w:tr>
      <w:tr w:rsidR="00256CA4" w:rsidRPr="00256CA4" w:rsidTr="007A5104">
        <w:trPr>
          <w:gridAfter w:val="1"/>
          <w:wAfter w:w="14" w:type="dxa"/>
          <w:trHeight w:val="487"/>
        </w:trPr>
        <w:tc>
          <w:tcPr>
            <w:tcW w:w="4248" w:type="dxa"/>
          </w:tcPr>
          <w:p w:rsidR="00256CA4" w:rsidRPr="0025607C" w:rsidRDefault="00256CA4" w:rsidP="00C7489A">
            <w:pPr>
              <w:pStyle w:val="ListParagraph"/>
              <w:tabs>
                <w:tab w:val="left" w:pos="0"/>
              </w:tabs>
              <w:ind w:left="0"/>
              <w:rPr>
                <w:rFonts w:ascii="Calibri Light" w:eastAsiaTheme="minorHAnsi" w:hAnsi="Calibri Light" w:cstheme="majorHAnsi"/>
                <w:sz w:val="22"/>
                <w:szCs w:val="22"/>
                <w:lang w:val="ru-RU" w:eastAsia="en-US"/>
              </w:rPr>
            </w:pPr>
            <w:r w:rsidRPr="0025607C">
              <w:rPr>
                <w:rFonts w:ascii="Calibri Light" w:eastAsiaTheme="minorHAnsi" w:hAnsi="Calibri Light" w:cstheme="majorHAnsi"/>
                <w:sz w:val="22"/>
                <w:szCs w:val="22"/>
                <w:lang w:eastAsia="en-US"/>
              </w:rPr>
              <w:t xml:space="preserve">5 </w:t>
            </w:r>
            <w:r w:rsidR="00050DEB" w:rsidRPr="0025607C">
              <w:rPr>
                <w:rFonts w:ascii="Calibri Light" w:eastAsiaTheme="minorHAnsi" w:hAnsi="Calibri Light" w:cstheme="majorHAnsi"/>
                <w:sz w:val="22"/>
                <w:szCs w:val="22"/>
                <w:lang w:val="ru-RU" w:eastAsia="en-US"/>
              </w:rPr>
              <w:t xml:space="preserve">бутылки с удобрениями </w:t>
            </w:r>
            <w:r w:rsidRPr="0025607C">
              <w:rPr>
                <w:rFonts w:ascii="Calibri Light" w:eastAsiaTheme="minorHAnsi" w:hAnsi="Calibri Light" w:cstheme="majorHAnsi"/>
                <w:sz w:val="22"/>
                <w:szCs w:val="22"/>
                <w:lang w:eastAsia="en-US"/>
              </w:rPr>
              <w:t xml:space="preserve">„Рост Концентрат”, </w:t>
            </w:r>
            <w:r w:rsidR="00050DEB" w:rsidRPr="0025607C">
              <w:rPr>
                <w:rFonts w:ascii="Calibri Light" w:eastAsiaTheme="minorHAnsi" w:hAnsi="Calibri Light" w:cstheme="majorHAnsi"/>
                <w:sz w:val="22"/>
                <w:szCs w:val="22"/>
                <w:lang w:val="ru-RU" w:eastAsia="en-US"/>
              </w:rPr>
              <w:t xml:space="preserve">объемом </w:t>
            </w:r>
            <w:r w:rsidRPr="0025607C">
              <w:rPr>
                <w:rFonts w:ascii="Calibri Light" w:eastAsiaTheme="minorHAnsi" w:hAnsi="Calibri Light" w:cstheme="majorHAnsi"/>
                <w:sz w:val="22"/>
                <w:szCs w:val="22"/>
                <w:lang w:eastAsia="en-US"/>
              </w:rPr>
              <w:t xml:space="preserve">1 </w:t>
            </w:r>
            <w:r w:rsidR="00050DEB" w:rsidRPr="0025607C">
              <w:rPr>
                <w:rFonts w:ascii="Calibri Light" w:eastAsiaTheme="minorHAnsi" w:hAnsi="Calibri Light" w:cstheme="majorHAnsi"/>
                <w:sz w:val="22"/>
                <w:szCs w:val="22"/>
                <w:lang w:val="ru-RU" w:eastAsia="en-US"/>
              </w:rPr>
              <w:t>л</w:t>
            </w:r>
          </w:p>
        </w:tc>
        <w:tc>
          <w:tcPr>
            <w:tcW w:w="2272" w:type="dxa"/>
          </w:tcPr>
          <w:p w:rsidR="00256CA4" w:rsidRPr="0025607C" w:rsidRDefault="00256CA4" w:rsidP="00C7489A">
            <w:pPr>
              <w:pStyle w:val="ListParagraph"/>
              <w:tabs>
                <w:tab w:val="left" w:pos="0"/>
              </w:tabs>
              <w:ind w:left="0"/>
              <w:jc w:val="center"/>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13.05.2019</w:t>
            </w:r>
          </w:p>
        </w:tc>
        <w:tc>
          <w:tcPr>
            <w:tcW w:w="3257" w:type="dxa"/>
          </w:tcPr>
          <w:p w:rsidR="00256CA4" w:rsidRPr="0025607C" w:rsidRDefault="0025607C"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val="ru-RU" w:eastAsia="en-US"/>
              </w:rPr>
              <w:t>Комната для вещественных доказательств</w:t>
            </w:r>
            <w:r w:rsidR="00256CA4" w:rsidRPr="0025607C">
              <w:rPr>
                <w:rFonts w:ascii="Calibri Light" w:eastAsiaTheme="minorHAnsi" w:hAnsi="Calibri Light" w:cstheme="majorHAnsi"/>
                <w:sz w:val="22"/>
                <w:szCs w:val="22"/>
                <w:lang w:eastAsia="en-US"/>
              </w:rPr>
              <w:t xml:space="preserve"> </w:t>
            </w:r>
            <w:r w:rsidR="00050DEB" w:rsidRPr="0025607C">
              <w:rPr>
                <w:rFonts w:ascii="Calibri Light" w:eastAsiaTheme="minorHAnsi" w:hAnsi="Calibri Light" w:cstheme="majorHAnsi"/>
                <w:sz w:val="22"/>
                <w:szCs w:val="22"/>
                <w:lang w:val="ru-RU" w:eastAsia="en-US"/>
              </w:rPr>
              <w:t>ТП Севера</w:t>
            </w:r>
            <w:r w:rsidR="00050DEB" w:rsidRPr="0025607C">
              <w:rPr>
                <w:rFonts w:ascii="Calibri Light" w:eastAsiaTheme="minorHAnsi" w:hAnsi="Calibri Light" w:cstheme="majorHAnsi"/>
                <w:sz w:val="22"/>
                <w:szCs w:val="22"/>
                <w:lang w:eastAsia="en-US"/>
              </w:rPr>
              <w:t xml:space="preserve"> </w:t>
            </w:r>
            <w:r w:rsidR="00256CA4" w:rsidRPr="0025607C">
              <w:rPr>
                <w:rFonts w:ascii="Calibri Light" w:eastAsiaTheme="minorHAnsi" w:hAnsi="Calibri Light" w:cstheme="majorHAnsi"/>
                <w:sz w:val="22"/>
                <w:szCs w:val="22"/>
                <w:lang w:eastAsia="en-US"/>
              </w:rPr>
              <w:t>(</w:t>
            </w:r>
            <w:r w:rsidR="00F063D4" w:rsidRPr="0025607C">
              <w:rPr>
                <w:rFonts w:ascii="Calibri Light" w:eastAsiaTheme="minorHAnsi" w:hAnsi="Calibri Light" w:cstheme="majorHAnsi"/>
                <w:sz w:val="22"/>
                <w:szCs w:val="22"/>
                <w:lang w:eastAsia="en-US"/>
              </w:rPr>
              <w:t xml:space="preserve">мун. </w:t>
            </w:r>
            <w:r w:rsidR="00F063D4" w:rsidRPr="0025607C">
              <w:rPr>
                <w:rFonts w:ascii="Calibri Light" w:eastAsiaTheme="minorHAnsi" w:hAnsi="Calibri Light" w:cstheme="majorHAnsi"/>
                <w:sz w:val="22"/>
                <w:szCs w:val="22"/>
                <w:lang w:val="ru-RU" w:eastAsia="en-US"/>
              </w:rPr>
              <w:t>Бэлць</w:t>
            </w:r>
            <w:r w:rsidR="00256CA4" w:rsidRPr="0025607C">
              <w:rPr>
                <w:rFonts w:ascii="Calibri Light" w:eastAsiaTheme="minorHAnsi" w:hAnsi="Calibri Light" w:cstheme="majorHAnsi"/>
                <w:sz w:val="22"/>
                <w:szCs w:val="22"/>
                <w:lang w:eastAsia="en-US"/>
              </w:rPr>
              <w:t>)</w:t>
            </w:r>
          </w:p>
        </w:tc>
      </w:tr>
      <w:tr w:rsidR="00256CA4" w:rsidRPr="005B7EFE" w:rsidTr="007A5104">
        <w:trPr>
          <w:gridAfter w:val="1"/>
          <w:wAfter w:w="14" w:type="dxa"/>
          <w:trHeight w:val="487"/>
        </w:trPr>
        <w:tc>
          <w:tcPr>
            <w:tcW w:w="4248" w:type="dxa"/>
          </w:tcPr>
          <w:p w:rsidR="00256CA4" w:rsidRPr="0025607C" w:rsidRDefault="00256CA4"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 xml:space="preserve">40 </w:t>
            </w:r>
            <w:r w:rsidR="00050DEB" w:rsidRPr="0025607C">
              <w:rPr>
                <w:rFonts w:ascii="Calibri Light" w:eastAsiaTheme="minorHAnsi" w:hAnsi="Calibri Light" w:cstheme="majorHAnsi"/>
                <w:sz w:val="22"/>
                <w:szCs w:val="22"/>
                <w:lang w:val="ru-RU" w:eastAsia="en-US"/>
              </w:rPr>
              <w:t xml:space="preserve">пластиковых контейнеров по </w:t>
            </w:r>
            <w:r w:rsidRPr="0025607C">
              <w:rPr>
                <w:rFonts w:ascii="Calibri Light" w:eastAsiaTheme="minorHAnsi" w:hAnsi="Calibri Light" w:cstheme="majorHAnsi"/>
                <w:sz w:val="22"/>
                <w:szCs w:val="22"/>
                <w:lang w:eastAsia="en-US"/>
              </w:rPr>
              <w:t xml:space="preserve">5 </w:t>
            </w:r>
            <w:r w:rsidR="00050DEB" w:rsidRPr="0025607C">
              <w:rPr>
                <w:rFonts w:ascii="Calibri Light" w:eastAsiaTheme="minorHAnsi" w:hAnsi="Calibri Light" w:cstheme="majorHAnsi"/>
                <w:sz w:val="22"/>
                <w:szCs w:val="22"/>
                <w:lang w:val="ru-RU" w:eastAsia="en-US"/>
              </w:rPr>
              <w:t>л с надписью</w:t>
            </w:r>
            <w:r w:rsidRPr="0025607C">
              <w:rPr>
                <w:rFonts w:ascii="Calibri Light" w:eastAsiaTheme="minorHAnsi" w:hAnsi="Calibri Light" w:cstheme="majorHAnsi"/>
                <w:sz w:val="22"/>
                <w:szCs w:val="22"/>
                <w:lang w:eastAsia="en-US"/>
              </w:rPr>
              <w:t xml:space="preserve"> „Clorpirivit”</w:t>
            </w:r>
          </w:p>
        </w:tc>
        <w:tc>
          <w:tcPr>
            <w:tcW w:w="2272" w:type="dxa"/>
          </w:tcPr>
          <w:p w:rsidR="00256CA4" w:rsidRPr="0025607C" w:rsidRDefault="00256CA4" w:rsidP="00C7489A">
            <w:pPr>
              <w:pStyle w:val="ListParagraph"/>
              <w:tabs>
                <w:tab w:val="left" w:pos="0"/>
              </w:tabs>
              <w:ind w:left="0"/>
              <w:jc w:val="center"/>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w:t>
            </w:r>
          </w:p>
        </w:tc>
        <w:tc>
          <w:tcPr>
            <w:tcW w:w="3257" w:type="dxa"/>
          </w:tcPr>
          <w:p w:rsidR="00256CA4" w:rsidRPr="0025607C" w:rsidRDefault="0025607C"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val="ru-RU" w:eastAsia="en-US"/>
              </w:rPr>
              <w:t xml:space="preserve">Комната для вещественных доказательств </w:t>
            </w:r>
            <w:r w:rsidR="00050DEB" w:rsidRPr="0025607C">
              <w:rPr>
                <w:rFonts w:ascii="Calibri Light" w:eastAsiaTheme="minorHAnsi" w:hAnsi="Calibri Light" w:cstheme="majorHAnsi"/>
                <w:sz w:val="22"/>
                <w:szCs w:val="22"/>
                <w:lang w:val="ru-RU" w:eastAsia="en-US"/>
              </w:rPr>
              <w:t>ТП Севера</w:t>
            </w:r>
            <w:r w:rsidR="00050DEB" w:rsidRPr="0025607C">
              <w:rPr>
                <w:rFonts w:ascii="Calibri Light" w:eastAsiaTheme="minorHAnsi" w:hAnsi="Calibri Light" w:cstheme="majorHAnsi"/>
                <w:sz w:val="22"/>
                <w:szCs w:val="22"/>
                <w:lang w:eastAsia="en-US"/>
              </w:rPr>
              <w:t xml:space="preserve"> </w:t>
            </w:r>
            <w:r w:rsidR="00256CA4" w:rsidRPr="0025607C">
              <w:rPr>
                <w:rFonts w:ascii="Calibri Light" w:eastAsiaTheme="minorHAnsi" w:hAnsi="Calibri Light" w:cstheme="majorHAnsi"/>
                <w:sz w:val="22"/>
                <w:szCs w:val="22"/>
                <w:lang w:eastAsia="en-US"/>
              </w:rPr>
              <w:t>(</w:t>
            </w:r>
            <w:r w:rsidR="00F063D4" w:rsidRPr="0025607C">
              <w:rPr>
                <w:rFonts w:ascii="Calibri Light" w:eastAsiaTheme="minorHAnsi" w:hAnsi="Calibri Light" w:cstheme="majorHAnsi"/>
                <w:sz w:val="22"/>
                <w:szCs w:val="22"/>
                <w:lang w:val="ru-RU" w:eastAsia="en-US"/>
              </w:rPr>
              <w:t>г</w:t>
            </w:r>
            <w:r w:rsidR="00256CA4" w:rsidRPr="0025607C">
              <w:rPr>
                <w:rFonts w:ascii="Calibri Light" w:eastAsiaTheme="minorHAnsi" w:hAnsi="Calibri Light" w:cstheme="majorHAnsi"/>
                <w:sz w:val="22"/>
                <w:szCs w:val="22"/>
                <w:lang w:eastAsia="en-US"/>
              </w:rPr>
              <w:t xml:space="preserve">. </w:t>
            </w:r>
            <w:r w:rsidR="00F063D4" w:rsidRPr="0025607C">
              <w:rPr>
                <w:rFonts w:ascii="Calibri Light" w:eastAsiaTheme="minorHAnsi" w:hAnsi="Calibri Light" w:cstheme="majorHAnsi"/>
                <w:sz w:val="22"/>
                <w:szCs w:val="22"/>
                <w:lang w:val="ru-RU" w:eastAsia="en-US"/>
              </w:rPr>
              <w:t>Бричень</w:t>
            </w:r>
            <w:r w:rsidR="00256CA4" w:rsidRPr="0025607C">
              <w:rPr>
                <w:rFonts w:ascii="Calibri Light" w:eastAsiaTheme="minorHAnsi" w:hAnsi="Calibri Light" w:cstheme="majorHAnsi"/>
                <w:sz w:val="22"/>
                <w:szCs w:val="22"/>
                <w:lang w:eastAsia="en-US"/>
              </w:rPr>
              <w:t>)</w:t>
            </w:r>
          </w:p>
        </w:tc>
      </w:tr>
      <w:tr w:rsidR="00256CA4" w:rsidRPr="005B7EFE" w:rsidTr="007A5104">
        <w:trPr>
          <w:gridAfter w:val="1"/>
          <w:wAfter w:w="14" w:type="dxa"/>
          <w:trHeight w:val="973"/>
        </w:trPr>
        <w:tc>
          <w:tcPr>
            <w:tcW w:w="4248" w:type="dxa"/>
          </w:tcPr>
          <w:p w:rsidR="00256CA4" w:rsidRPr="0025607C" w:rsidRDefault="00256CA4"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 xml:space="preserve">2 </w:t>
            </w:r>
            <w:r w:rsidR="00050DEB" w:rsidRPr="0025607C">
              <w:rPr>
                <w:rFonts w:ascii="Calibri Light" w:eastAsiaTheme="minorHAnsi" w:hAnsi="Calibri Light" w:cstheme="majorHAnsi"/>
                <w:sz w:val="22"/>
                <w:szCs w:val="22"/>
                <w:lang w:eastAsia="en-US"/>
              </w:rPr>
              <w:t>пакет</w:t>
            </w:r>
            <w:r w:rsidR="00050DEB" w:rsidRPr="0025607C">
              <w:rPr>
                <w:rFonts w:ascii="Calibri Light" w:eastAsiaTheme="minorHAnsi" w:hAnsi="Calibri Light" w:cstheme="majorHAnsi"/>
                <w:sz w:val="22"/>
                <w:szCs w:val="22"/>
                <w:lang w:val="ru-RU" w:eastAsia="en-US"/>
              </w:rPr>
              <w:t>а</w:t>
            </w:r>
            <w:r w:rsidR="00050DEB" w:rsidRPr="0025607C">
              <w:rPr>
                <w:rFonts w:ascii="Calibri Light" w:eastAsiaTheme="minorHAnsi" w:hAnsi="Calibri Light" w:cstheme="majorHAnsi"/>
                <w:sz w:val="22"/>
                <w:szCs w:val="22"/>
                <w:lang w:eastAsia="en-US"/>
              </w:rPr>
              <w:t xml:space="preserve"> инсектицидов в ампулах. Ампулы с инсектицидом находятся в коробках</w:t>
            </w:r>
            <w:r w:rsidRPr="0025607C">
              <w:rPr>
                <w:rFonts w:ascii="Calibri Light" w:eastAsiaTheme="minorHAnsi" w:hAnsi="Calibri Light" w:cstheme="majorHAnsi"/>
                <w:sz w:val="22"/>
                <w:szCs w:val="22"/>
                <w:lang w:eastAsia="en-US"/>
              </w:rPr>
              <w:t xml:space="preserve">. </w:t>
            </w:r>
            <w:r w:rsidR="00050DEB" w:rsidRPr="0025607C">
              <w:rPr>
                <w:rFonts w:ascii="Calibri Light" w:eastAsiaTheme="minorHAnsi" w:hAnsi="Calibri Light" w:cstheme="majorHAnsi"/>
                <w:sz w:val="22"/>
                <w:szCs w:val="22"/>
                <w:lang w:eastAsia="en-US"/>
              </w:rPr>
              <w:t xml:space="preserve">Пакеты запечатаны, общее количество неизвестно </w:t>
            </w:r>
          </w:p>
        </w:tc>
        <w:tc>
          <w:tcPr>
            <w:tcW w:w="2272" w:type="dxa"/>
          </w:tcPr>
          <w:p w:rsidR="00256CA4" w:rsidRPr="0025607C" w:rsidRDefault="00256CA4" w:rsidP="00C7489A">
            <w:pPr>
              <w:pStyle w:val="ListParagraph"/>
              <w:tabs>
                <w:tab w:val="left" w:pos="0"/>
              </w:tabs>
              <w:ind w:left="0"/>
              <w:jc w:val="center"/>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2014</w:t>
            </w:r>
          </w:p>
        </w:tc>
        <w:tc>
          <w:tcPr>
            <w:tcW w:w="3257" w:type="dxa"/>
          </w:tcPr>
          <w:p w:rsidR="00256CA4" w:rsidRPr="0025607C" w:rsidRDefault="0025607C"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val="ru-RU" w:eastAsia="en-US"/>
              </w:rPr>
              <w:t xml:space="preserve">Комната для вещественных доказательств </w:t>
            </w:r>
            <w:r w:rsidR="00050DEB" w:rsidRPr="0025607C">
              <w:rPr>
                <w:rFonts w:ascii="Calibri Light" w:eastAsiaTheme="minorHAnsi" w:hAnsi="Calibri Light" w:cstheme="majorHAnsi"/>
                <w:sz w:val="22"/>
                <w:szCs w:val="22"/>
                <w:lang w:val="ru-RU" w:eastAsia="en-US"/>
              </w:rPr>
              <w:t>ТП Севера</w:t>
            </w:r>
            <w:r w:rsidR="00256CA4" w:rsidRPr="0025607C">
              <w:rPr>
                <w:rFonts w:ascii="Calibri Light" w:eastAsiaTheme="minorHAnsi" w:hAnsi="Calibri Light" w:cstheme="majorHAnsi"/>
                <w:sz w:val="22"/>
                <w:szCs w:val="22"/>
                <w:lang w:eastAsia="en-US"/>
              </w:rPr>
              <w:t xml:space="preserve"> (</w:t>
            </w:r>
            <w:r w:rsidR="00F063D4" w:rsidRPr="0025607C">
              <w:rPr>
                <w:rFonts w:ascii="Calibri Light" w:eastAsiaTheme="minorHAnsi" w:hAnsi="Calibri Light" w:cstheme="majorHAnsi"/>
                <w:sz w:val="22"/>
                <w:szCs w:val="22"/>
                <w:lang w:val="ru-RU" w:eastAsia="en-US"/>
              </w:rPr>
              <w:t>г</w:t>
            </w:r>
            <w:r w:rsidR="00F063D4" w:rsidRPr="0025607C">
              <w:rPr>
                <w:rFonts w:ascii="Calibri Light" w:eastAsiaTheme="minorHAnsi" w:hAnsi="Calibri Light" w:cstheme="majorHAnsi"/>
                <w:sz w:val="22"/>
                <w:szCs w:val="22"/>
                <w:lang w:eastAsia="en-US"/>
              </w:rPr>
              <w:t xml:space="preserve">. </w:t>
            </w:r>
            <w:r w:rsidR="00F063D4" w:rsidRPr="0025607C">
              <w:rPr>
                <w:rFonts w:ascii="Calibri Light" w:eastAsiaTheme="minorHAnsi" w:hAnsi="Calibri Light" w:cstheme="majorHAnsi"/>
                <w:sz w:val="22"/>
                <w:szCs w:val="22"/>
                <w:lang w:val="ru-RU" w:eastAsia="en-US"/>
              </w:rPr>
              <w:t>Бричень</w:t>
            </w:r>
            <w:r w:rsidR="00256CA4" w:rsidRPr="0025607C">
              <w:rPr>
                <w:rFonts w:ascii="Calibri Light" w:eastAsiaTheme="minorHAnsi" w:hAnsi="Calibri Light" w:cstheme="majorHAnsi"/>
                <w:sz w:val="22"/>
                <w:szCs w:val="22"/>
                <w:lang w:eastAsia="en-US"/>
              </w:rPr>
              <w:t>)</w:t>
            </w:r>
          </w:p>
        </w:tc>
      </w:tr>
      <w:tr w:rsidR="00256CA4" w:rsidRPr="005B7EFE" w:rsidTr="007A5104">
        <w:trPr>
          <w:gridAfter w:val="1"/>
          <w:wAfter w:w="14" w:type="dxa"/>
          <w:trHeight w:val="725"/>
        </w:trPr>
        <w:tc>
          <w:tcPr>
            <w:tcW w:w="4248" w:type="dxa"/>
          </w:tcPr>
          <w:p w:rsidR="00256CA4" w:rsidRPr="0025607C" w:rsidRDefault="00256CA4"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 xml:space="preserve">4 </w:t>
            </w:r>
            <w:r w:rsidR="00050DEB" w:rsidRPr="0025607C">
              <w:rPr>
                <w:rFonts w:ascii="Calibri Light" w:eastAsiaTheme="minorHAnsi" w:hAnsi="Calibri Light" w:cstheme="majorHAnsi"/>
                <w:sz w:val="22"/>
                <w:szCs w:val="22"/>
                <w:lang w:val="ru-RU" w:eastAsia="en-US"/>
              </w:rPr>
              <w:t>коробки</w:t>
            </w:r>
            <w:r w:rsidRPr="0025607C">
              <w:rPr>
                <w:rFonts w:ascii="Calibri Light" w:eastAsiaTheme="minorHAnsi" w:hAnsi="Calibri Light" w:cstheme="majorHAnsi"/>
                <w:sz w:val="22"/>
                <w:szCs w:val="22"/>
                <w:lang w:eastAsia="en-US"/>
              </w:rPr>
              <w:t xml:space="preserve">/16 </w:t>
            </w:r>
            <w:r w:rsidR="00050DEB" w:rsidRPr="0025607C">
              <w:rPr>
                <w:rFonts w:ascii="Calibri Light" w:eastAsiaTheme="minorHAnsi" w:hAnsi="Calibri Light" w:cstheme="majorHAnsi"/>
                <w:sz w:val="22"/>
                <w:szCs w:val="22"/>
                <w:lang w:val="ru-RU" w:eastAsia="en-US"/>
              </w:rPr>
              <w:t>контейне</w:t>
            </w:r>
            <w:r w:rsidR="0075620F">
              <w:rPr>
                <w:rFonts w:ascii="Calibri Light" w:eastAsiaTheme="minorHAnsi" w:hAnsi="Calibri Light" w:cstheme="majorHAnsi"/>
                <w:sz w:val="22"/>
                <w:szCs w:val="22"/>
                <w:lang w:val="ru-RU" w:eastAsia="en-US"/>
              </w:rPr>
              <w:t>р</w:t>
            </w:r>
            <w:r w:rsidR="00050DEB" w:rsidRPr="0025607C">
              <w:rPr>
                <w:rFonts w:ascii="Calibri Light" w:eastAsiaTheme="minorHAnsi" w:hAnsi="Calibri Light" w:cstheme="majorHAnsi"/>
                <w:sz w:val="22"/>
                <w:szCs w:val="22"/>
                <w:lang w:val="ru-RU" w:eastAsia="en-US"/>
              </w:rPr>
              <w:t>ов</w:t>
            </w:r>
            <w:r w:rsidR="00050DEB" w:rsidRPr="003015F2">
              <w:rPr>
                <w:rFonts w:ascii="Calibri Light" w:eastAsiaTheme="minorHAnsi" w:hAnsi="Calibri Light" w:cstheme="majorHAnsi"/>
                <w:sz w:val="22"/>
                <w:szCs w:val="22"/>
                <w:lang w:val="ru-RU" w:eastAsia="en-US"/>
              </w:rPr>
              <w:t xml:space="preserve"> </w:t>
            </w:r>
            <w:r w:rsidR="00050DEB" w:rsidRPr="0025607C">
              <w:rPr>
                <w:rFonts w:ascii="Calibri Light" w:eastAsiaTheme="minorHAnsi" w:hAnsi="Calibri Light" w:cstheme="majorHAnsi"/>
                <w:sz w:val="22"/>
                <w:szCs w:val="22"/>
                <w:lang w:val="ru-RU" w:eastAsia="en-US"/>
              </w:rPr>
              <w:t>по</w:t>
            </w:r>
            <w:r w:rsidR="00050DEB" w:rsidRPr="003015F2">
              <w:rPr>
                <w:rFonts w:ascii="Calibri Light" w:eastAsiaTheme="minorHAnsi" w:hAnsi="Calibri Light" w:cstheme="majorHAnsi"/>
                <w:sz w:val="22"/>
                <w:szCs w:val="22"/>
                <w:lang w:val="ru-RU" w:eastAsia="en-US"/>
              </w:rPr>
              <w:t xml:space="preserve"> </w:t>
            </w:r>
            <w:r w:rsidRPr="0025607C">
              <w:rPr>
                <w:rFonts w:ascii="Calibri Light" w:eastAsiaTheme="minorHAnsi" w:hAnsi="Calibri Light" w:cstheme="majorHAnsi"/>
                <w:sz w:val="22"/>
                <w:szCs w:val="22"/>
                <w:lang w:eastAsia="en-US"/>
              </w:rPr>
              <w:t xml:space="preserve">5 </w:t>
            </w:r>
            <w:r w:rsidR="00050DEB" w:rsidRPr="0025607C">
              <w:rPr>
                <w:rFonts w:ascii="Calibri Light" w:eastAsiaTheme="minorHAnsi" w:hAnsi="Calibri Light" w:cstheme="majorHAnsi"/>
                <w:sz w:val="22"/>
                <w:szCs w:val="22"/>
                <w:lang w:val="ru-RU" w:eastAsia="en-US"/>
              </w:rPr>
              <w:t>л</w:t>
            </w:r>
            <w:r w:rsidR="00050DEB" w:rsidRPr="003015F2">
              <w:rPr>
                <w:rFonts w:ascii="Calibri Light" w:eastAsiaTheme="minorHAnsi" w:hAnsi="Calibri Light" w:cstheme="majorHAnsi"/>
                <w:sz w:val="22"/>
                <w:szCs w:val="22"/>
                <w:lang w:val="ru-RU" w:eastAsia="en-US"/>
              </w:rPr>
              <w:t xml:space="preserve"> </w:t>
            </w:r>
            <w:r w:rsidR="00050DEB" w:rsidRPr="0025607C">
              <w:rPr>
                <w:rFonts w:ascii="Calibri Light" w:eastAsiaTheme="minorHAnsi" w:hAnsi="Calibri Light" w:cstheme="majorHAnsi"/>
                <w:sz w:val="22"/>
                <w:szCs w:val="22"/>
                <w:lang w:val="ru-RU" w:eastAsia="en-US"/>
              </w:rPr>
              <w:t>продукции</w:t>
            </w:r>
            <w:r w:rsidR="00050DEB" w:rsidRPr="003015F2">
              <w:rPr>
                <w:rFonts w:ascii="Calibri Light" w:eastAsiaTheme="minorHAnsi" w:hAnsi="Calibri Light" w:cstheme="majorHAnsi"/>
                <w:sz w:val="22"/>
                <w:szCs w:val="22"/>
                <w:lang w:val="ru-RU" w:eastAsia="en-US"/>
              </w:rPr>
              <w:t xml:space="preserve"> </w:t>
            </w:r>
            <w:r w:rsidRPr="0025607C">
              <w:rPr>
                <w:rFonts w:ascii="Calibri Light" w:eastAsiaTheme="minorHAnsi" w:hAnsi="Calibri Light" w:cstheme="majorHAnsi"/>
                <w:sz w:val="22"/>
                <w:szCs w:val="22"/>
                <w:lang w:eastAsia="en-US"/>
              </w:rPr>
              <w:t xml:space="preserve">„Desicai Divkatus”, </w:t>
            </w:r>
            <w:r w:rsidR="00050DEB" w:rsidRPr="0025607C">
              <w:rPr>
                <w:rFonts w:ascii="Calibri Light" w:eastAsiaTheme="minorHAnsi" w:hAnsi="Calibri Light" w:cstheme="majorHAnsi"/>
                <w:sz w:val="22"/>
                <w:szCs w:val="22"/>
                <w:lang w:eastAsia="en-US"/>
              </w:rPr>
              <w:t xml:space="preserve">III </w:t>
            </w:r>
            <w:r w:rsidR="00050DEB" w:rsidRPr="0025607C">
              <w:rPr>
                <w:rFonts w:ascii="Calibri Light" w:eastAsiaTheme="minorHAnsi" w:hAnsi="Calibri Light" w:cstheme="majorHAnsi"/>
                <w:sz w:val="22"/>
                <w:szCs w:val="22"/>
                <w:lang w:val="ru-RU" w:eastAsia="en-US"/>
              </w:rPr>
              <w:t>группа</w:t>
            </w:r>
            <w:r w:rsidR="00050DEB" w:rsidRPr="003015F2">
              <w:rPr>
                <w:rFonts w:ascii="Calibri Light" w:eastAsiaTheme="minorHAnsi" w:hAnsi="Calibri Light" w:cstheme="majorHAnsi"/>
                <w:sz w:val="22"/>
                <w:szCs w:val="22"/>
                <w:lang w:val="ru-RU" w:eastAsia="en-US"/>
              </w:rPr>
              <w:t xml:space="preserve"> </w:t>
            </w:r>
            <w:r w:rsidR="00050DEB" w:rsidRPr="0025607C">
              <w:rPr>
                <w:rFonts w:ascii="Calibri Light" w:eastAsiaTheme="minorHAnsi" w:hAnsi="Calibri Light" w:cstheme="majorHAnsi"/>
                <w:sz w:val="22"/>
                <w:szCs w:val="22"/>
                <w:lang w:val="ru-RU" w:eastAsia="en-US"/>
              </w:rPr>
              <w:t>токсичности</w:t>
            </w:r>
            <w:r w:rsidR="00050DEB" w:rsidRPr="003015F2">
              <w:rPr>
                <w:rFonts w:ascii="Calibri Light" w:eastAsiaTheme="minorHAnsi" w:hAnsi="Calibri Light" w:cstheme="majorHAnsi"/>
                <w:sz w:val="22"/>
                <w:szCs w:val="22"/>
                <w:lang w:val="ru-RU" w:eastAsia="en-US"/>
              </w:rPr>
              <w:t xml:space="preserve"> </w:t>
            </w:r>
          </w:p>
        </w:tc>
        <w:tc>
          <w:tcPr>
            <w:tcW w:w="2272" w:type="dxa"/>
          </w:tcPr>
          <w:p w:rsidR="00256CA4" w:rsidRPr="0025607C" w:rsidRDefault="00256CA4" w:rsidP="00C7489A">
            <w:pPr>
              <w:pStyle w:val="ListParagraph"/>
              <w:tabs>
                <w:tab w:val="left" w:pos="0"/>
              </w:tabs>
              <w:ind w:left="0"/>
              <w:jc w:val="center"/>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eastAsia="en-US"/>
              </w:rPr>
              <w:t>27.05.2020</w:t>
            </w:r>
          </w:p>
        </w:tc>
        <w:tc>
          <w:tcPr>
            <w:tcW w:w="3257" w:type="dxa"/>
          </w:tcPr>
          <w:p w:rsidR="00256CA4" w:rsidRPr="0025607C" w:rsidRDefault="0025607C" w:rsidP="00C7489A">
            <w:pPr>
              <w:pStyle w:val="ListParagraph"/>
              <w:tabs>
                <w:tab w:val="left" w:pos="0"/>
              </w:tabs>
              <w:ind w:left="0"/>
              <w:rPr>
                <w:rFonts w:ascii="Calibri Light" w:eastAsiaTheme="minorHAnsi" w:hAnsi="Calibri Light" w:cstheme="majorHAnsi"/>
                <w:sz w:val="22"/>
                <w:szCs w:val="22"/>
                <w:lang w:eastAsia="en-US"/>
              </w:rPr>
            </w:pPr>
            <w:r w:rsidRPr="0025607C">
              <w:rPr>
                <w:rFonts w:ascii="Calibri Light" w:eastAsiaTheme="minorHAnsi" w:hAnsi="Calibri Light" w:cstheme="majorHAnsi"/>
                <w:sz w:val="22"/>
                <w:szCs w:val="22"/>
                <w:lang w:val="ru-RU" w:eastAsia="en-US"/>
              </w:rPr>
              <w:t>Комната для вещественных доказательств</w:t>
            </w:r>
            <w:r w:rsidR="00256CA4" w:rsidRPr="0025607C">
              <w:rPr>
                <w:rFonts w:ascii="Calibri Light" w:eastAsiaTheme="minorHAnsi" w:hAnsi="Calibri Light" w:cstheme="majorHAnsi"/>
                <w:sz w:val="22"/>
                <w:szCs w:val="22"/>
                <w:lang w:eastAsia="en-US"/>
              </w:rPr>
              <w:t xml:space="preserve"> </w:t>
            </w:r>
            <w:r w:rsidR="00050DEB" w:rsidRPr="0025607C">
              <w:rPr>
                <w:rFonts w:ascii="Calibri Light" w:eastAsiaTheme="minorHAnsi" w:hAnsi="Calibri Light" w:cstheme="majorHAnsi"/>
                <w:sz w:val="22"/>
                <w:szCs w:val="22"/>
                <w:lang w:val="ru-RU" w:eastAsia="en-US"/>
              </w:rPr>
              <w:t xml:space="preserve">ТП Центра </w:t>
            </w:r>
          </w:p>
        </w:tc>
      </w:tr>
      <w:tr w:rsidR="00256CA4" w:rsidRPr="005B7EFE" w:rsidTr="007A5104">
        <w:trPr>
          <w:trHeight w:val="249"/>
        </w:trPr>
        <w:tc>
          <w:tcPr>
            <w:tcW w:w="9791" w:type="dxa"/>
            <w:gridSpan w:val="4"/>
          </w:tcPr>
          <w:p w:rsidR="00256CA4" w:rsidRPr="00256CA4" w:rsidRDefault="00050DEB" w:rsidP="00C7489A">
            <w:pPr>
              <w:pStyle w:val="ListParagraph"/>
              <w:tabs>
                <w:tab w:val="left" w:pos="0"/>
              </w:tabs>
              <w:ind w:left="0"/>
              <w:rPr>
                <w:rFonts w:ascii="Calibri Light" w:eastAsiaTheme="minorHAnsi" w:hAnsi="Calibri Light" w:cstheme="majorHAnsi"/>
                <w:sz w:val="20"/>
                <w:szCs w:val="20"/>
                <w:lang w:eastAsia="en-US"/>
              </w:rPr>
            </w:pPr>
            <w:r>
              <w:rPr>
                <w:rFonts w:ascii="Calibri Light" w:eastAsiaTheme="minorHAnsi" w:hAnsi="Calibri Light" w:cstheme="majorHAnsi"/>
                <w:b/>
                <w:i/>
                <w:sz w:val="20"/>
                <w:szCs w:val="20"/>
                <w:lang w:val="ru-RU" w:eastAsia="en-US"/>
              </w:rPr>
              <w:t>Источник</w:t>
            </w:r>
            <w:r w:rsidR="00256CA4" w:rsidRPr="00256CA4">
              <w:rPr>
                <w:rFonts w:ascii="Calibri Light" w:eastAsiaTheme="minorHAnsi" w:hAnsi="Calibri Light" w:cstheme="majorHAnsi"/>
                <w:b/>
                <w:i/>
                <w:sz w:val="20"/>
                <w:szCs w:val="20"/>
                <w:lang w:eastAsia="en-US"/>
              </w:rPr>
              <w:t>:</w:t>
            </w:r>
            <w:r w:rsidR="00256CA4" w:rsidRPr="00256CA4">
              <w:rPr>
                <w:rFonts w:ascii="Calibri Light" w:eastAsiaTheme="minorHAnsi" w:hAnsi="Calibri Light" w:cstheme="majorHAnsi"/>
                <w:sz w:val="20"/>
                <w:szCs w:val="20"/>
                <w:lang w:eastAsia="en-US"/>
              </w:rPr>
              <w:t xml:space="preserve"> </w:t>
            </w:r>
            <w:r>
              <w:rPr>
                <w:rFonts w:ascii="Calibri Light" w:eastAsiaTheme="minorHAnsi" w:hAnsi="Calibri Light" w:cstheme="majorHAnsi"/>
                <w:i/>
                <w:sz w:val="20"/>
                <w:szCs w:val="20"/>
                <w:lang w:val="ru-RU" w:eastAsia="en-US"/>
              </w:rPr>
              <w:t>Таможенная</w:t>
            </w:r>
            <w:r w:rsidRPr="00050DEB">
              <w:rPr>
                <w:rFonts w:ascii="Calibri Light" w:eastAsiaTheme="minorHAnsi" w:hAnsi="Calibri Light" w:cstheme="majorHAnsi"/>
                <w:i/>
                <w:sz w:val="20"/>
                <w:szCs w:val="20"/>
                <w:lang w:val="ru-RU" w:eastAsia="en-US"/>
              </w:rPr>
              <w:t xml:space="preserve"> </w:t>
            </w:r>
            <w:r>
              <w:rPr>
                <w:rFonts w:ascii="Calibri Light" w:eastAsiaTheme="minorHAnsi" w:hAnsi="Calibri Light" w:cstheme="majorHAnsi"/>
                <w:i/>
                <w:sz w:val="20"/>
                <w:szCs w:val="20"/>
                <w:lang w:val="ru-RU" w:eastAsia="en-US"/>
              </w:rPr>
              <w:t>служба</w:t>
            </w:r>
            <w:r w:rsidRPr="00050DEB">
              <w:rPr>
                <w:rFonts w:ascii="Calibri Light" w:eastAsiaTheme="minorHAnsi" w:hAnsi="Calibri Light" w:cstheme="majorHAnsi"/>
                <w:i/>
                <w:sz w:val="20"/>
                <w:szCs w:val="20"/>
                <w:lang w:val="ru-RU" w:eastAsia="en-US"/>
              </w:rPr>
              <w:t xml:space="preserve"> </w:t>
            </w:r>
            <w:r>
              <w:rPr>
                <w:rFonts w:ascii="Calibri Light" w:eastAsiaTheme="minorHAnsi" w:hAnsi="Calibri Light" w:cstheme="majorHAnsi"/>
                <w:i/>
                <w:sz w:val="20"/>
                <w:szCs w:val="20"/>
                <w:lang w:val="ru-RU" w:eastAsia="en-US"/>
              </w:rPr>
              <w:t>Республики Молдова</w:t>
            </w:r>
            <w:r w:rsidRPr="00050DEB">
              <w:rPr>
                <w:rFonts w:ascii="Calibri Light" w:eastAsiaTheme="minorHAnsi" w:hAnsi="Calibri Light" w:cstheme="majorHAnsi"/>
                <w:i/>
                <w:sz w:val="20"/>
                <w:szCs w:val="20"/>
                <w:lang w:val="ru-RU" w:eastAsia="en-US"/>
              </w:rPr>
              <w:t xml:space="preserve"> </w:t>
            </w:r>
          </w:p>
        </w:tc>
      </w:tr>
    </w:tbl>
    <w:p w:rsidR="005906BE" w:rsidRPr="005906BE" w:rsidRDefault="005906BE" w:rsidP="00256CA4">
      <w:pPr>
        <w:pStyle w:val="ListParagraph"/>
        <w:tabs>
          <w:tab w:val="left" w:pos="0"/>
        </w:tabs>
        <w:spacing w:line="276" w:lineRule="auto"/>
        <w:ind w:left="0" w:firstLine="786"/>
        <w:rPr>
          <w:rFonts w:ascii="Calibri Light" w:eastAsiaTheme="minorHAnsi" w:hAnsi="Calibri Light" w:cstheme="majorHAnsi"/>
          <w:sz w:val="16"/>
          <w:szCs w:val="16"/>
          <w:lang w:val="ru-RU" w:eastAsia="en-US"/>
        </w:rPr>
      </w:pPr>
    </w:p>
    <w:p w:rsidR="00B62755" w:rsidRPr="00C7489A" w:rsidRDefault="005906BE" w:rsidP="00C7489A">
      <w:pPr>
        <w:pStyle w:val="ListParagraph"/>
        <w:tabs>
          <w:tab w:val="left" w:pos="0"/>
        </w:tabs>
        <w:spacing w:line="276" w:lineRule="auto"/>
        <w:ind w:left="0" w:firstLine="786"/>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 xml:space="preserve">Так, хотя НАБПП должно было выявить специализированный склад для временного хранения </w:t>
      </w:r>
      <w:r>
        <w:rPr>
          <w:rFonts w:ascii="Calibri Light" w:eastAsia="Calibri" w:hAnsi="Calibri Light" w:cstheme="majorHAnsi"/>
          <w:bCs/>
          <w:sz w:val="24"/>
          <w:lang w:val="ru-RU"/>
        </w:rPr>
        <w:t xml:space="preserve">конфискованных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w:t>
      </w:r>
      <w:r>
        <w:rPr>
          <w:rFonts w:ascii="Calibri Light" w:hAnsi="Calibri Light" w:cstheme="majorHAnsi"/>
          <w:sz w:val="24"/>
          <w:lang w:val="ru-RU"/>
        </w:rPr>
        <w:t xml:space="preserve"> и удобрений, это не было реализовано до </w:t>
      </w:r>
      <w:r>
        <w:rPr>
          <w:rFonts w:ascii="Calibri Light" w:hAnsi="Calibri Light" w:cstheme="majorHAnsi"/>
          <w:sz w:val="24"/>
          <w:lang w:val="ru-RU"/>
        </w:rPr>
        <w:lastRenderedPageBreak/>
        <w:t>настоящего времени. Отсутствие процедур по конфискации и хранению ненадлежащих ФСУ, а также склада НАБПП, предусмотренного для определенных ситуаций, установленных законодательством</w:t>
      </w:r>
      <w:r w:rsidRPr="00256CA4">
        <w:rPr>
          <w:rStyle w:val="FootnoteReference"/>
          <w:rFonts w:ascii="Calibri Light" w:eastAsiaTheme="minorHAnsi" w:hAnsi="Calibri Light" w:cstheme="majorHAnsi"/>
          <w:sz w:val="24"/>
          <w:szCs w:val="22"/>
          <w:lang w:eastAsia="en-US"/>
        </w:rPr>
        <w:footnoteReference w:id="36"/>
      </w:r>
      <w:r>
        <w:rPr>
          <w:rFonts w:ascii="Calibri Light" w:hAnsi="Calibri Light" w:cstheme="majorHAnsi"/>
          <w:sz w:val="24"/>
          <w:lang w:val="ru-RU"/>
        </w:rPr>
        <w:t xml:space="preserve">, обуславливает управление </w:t>
      </w:r>
      <w:r w:rsidR="002A2331">
        <w:rPr>
          <w:rFonts w:ascii="Calibri Light" w:hAnsi="Calibri Light" w:cstheme="majorHAnsi"/>
          <w:sz w:val="24"/>
          <w:lang w:val="ru-RU"/>
        </w:rPr>
        <w:t>опасными продуктами необученными лицами в неподходящих условиях ФСУ</w:t>
      </w:r>
      <w:r w:rsidR="00375CA0">
        <w:rPr>
          <w:rFonts w:ascii="Calibri Light" w:hAnsi="Calibri Light" w:cstheme="majorHAnsi"/>
          <w:sz w:val="24"/>
          <w:lang w:val="ru-RU"/>
        </w:rPr>
        <w:t xml:space="preserve">, </w:t>
      </w:r>
      <w:r w:rsidR="00375CA0" w:rsidRPr="00375CA0">
        <w:rPr>
          <w:rFonts w:ascii="Calibri Light" w:eastAsiaTheme="minorHAnsi" w:hAnsi="Calibri Light" w:cstheme="majorHAnsi"/>
          <w:sz w:val="24"/>
          <w:szCs w:val="22"/>
          <w:lang w:val="ru-RU" w:eastAsia="en-US"/>
        </w:rPr>
        <w:t>представля</w:t>
      </w:r>
      <w:r w:rsidR="00375CA0">
        <w:rPr>
          <w:rFonts w:ascii="Calibri Light" w:hAnsi="Calibri Light" w:cstheme="majorHAnsi"/>
          <w:sz w:val="24"/>
          <w:lang w:val="ru-RU"/>
        </w:rPr>
        <w:t xml:space="preserve">я </w:t>
      </w:r>
      <w:r w:rsidR="00375CA0" w:rsidRPr="00375CA0">
        <w:rPr>
          <w:rFonts w:ascii="Calibri Light" w:eastAsiaTheme="minorHAnsi" w:hAnsi="Calibri Light" w:cstheme="majorHAnsi"/>
          <w:sz w:val="24"/>
          <w:szCs w:val="22"/>
          <w:lang w:val="ru-RU" w:eastAsia="en-US"/>
        </w:rPr>
        <w:t>очевидную опасность для здоровья человека и безопасности окружающей среды</w:t>
      </w:r>
      <w:r w:rsidR="00B62755">
        <w:rPr>
          <w:rFonts w:ascii="Calibri Light" w:eastAsiaTheme="minorHAnsi" w:hAnsi="Calibri Light" w:cstheme="majorHAnsi"/>
          <w:sz w:val="24"/>
          <w:szCs w:val="22"/>
          <w:lang w:val="ru-RU" w:eastAsia="en-US"/>
        </w:rPr>
        <w:t>.</w:t>
      </w:r>
    </w:p>
    <w:p w:rsidR="00256CA4" w:rsidRPr="00375CA0" w:rsidRDefault="00256CA4" w:rsidP="00256CA4">
      <w:pPr>
        <w:pStyle w:val="Heading2"/>
        <w:spacing w:before="240"/>
        <w:rPr>
          <w:rFonts w:ascii="Calibri Light" w:eastAsiaTheme="minorHAnsi" w:hAnsi="Calibri Light" w:cstheme="majorHAnsi"/>
          <w:b/>
          <w:i/>
          <w:color w:val="000000" w:themeColor="text1"/>
          <w:sz w:val="24"/>
          <w:szCs w:val="24"/>
          <w:lang w:val="ru-RU"/>
        </w:rPr>
      </w:pPr>
      <w:bookmarkStart w:id="26" w:name="_Toc98239711"/>
      <w:r w:rsidRPr="00375CA0">
        <w:rPr>
          <w:rFonts w:ascii="Calibri Light" w:eastAsiaTheme="minorHAnsi" w:hAnsi="Calibri Light" w:cstheme="majorHAnsi"/>
          <w:b/>
          <w:i/>
          <w:color w:val="000000" w:themeColor="text1"/>
          <w:sz w:val="24"/>
          <w:szCs w:val="24"/>
          <w:lang w:val="ru-RU"/>
        </w:rPr>
        <w:t xml:space="preserve">4.2.4 </w:t>
      </w:r>
      <w:r w:rsidR="00375CA0">
        <w:rPr>
          <w:rFonts w:ascii="Calibri Light" w:eastAsiaTheme="minorHAnsi" w:hAnsi="Calibri Light" w:cstheme="majorHAnsi"/>
          <w:b/>
          <w:i/>
          <w:color w:val="000000" w:themeColor="text1"/>
          <w:sz w:val="24"/>
          <w:szCs w:val="24"/>
          <w:lang w:val="ru-RU"/>
        </w:rPr>
        <w:t>Продажа</w:t>
      </w:r>
      <w:r w:rsidR="00375CA0" w:rsidRPr="00375CA0">
        <w:rPr>
          <w:rFonts w:ascii="Calibri Light" w:eastAsiaTheme="minorHAnsi" w:hAnsi="Calibri Light" w:cstheme="majorHAnsi"/>
          <w:b/>
          <w:i/>
          <w:color w:val="000000" w:themeColor="text1"/>
          <w:sz w:val="24"/>
          <w:szCs w:val="24"/>
          <w:lang w:val="ru-RU"/>
        </w:rPr>
        <w:t xml:space="preserve"> фитосанитарны</w:t>
      </w:r>
      <w:r w:rsidR="00375CA0">
        <w:rPr>
          <w:rFonts w:ascii="Calibri Light" w:eastAsiaTheme="minorHAnsi" w:hAnsi="Calibri Light" w:cstheme="majorHAnsi"/>
          <w:b/>
          <w:i/>
          <w:color w:val="000000" w:themeColor="text1"/>
          <w:sz w:val="24"/>
          <w:szCs w:val="24"/>
          <w:lang w:val="ru-RU"/>
        </w:rPr>
        <w:t>х</w:t>
      </w:r>
      <w:r w:rsidR="00375CA0" w:rsidRPr="00375CA0">
        <w:rPr>
          <w:rFonts w:ascii="Calibri Light" w:eastAsiaTheme="minorHAnsi" w:hAnsi="Calibri Light" w:cstheme="majorHAnsi"/>
          <w:b/>
          <w:i/>
          <w:color w:val="000000" w:themeColor="text1"/>
          <w:sz w:val="24"/>
          <w:szCs w:val="24"/>
          <w:lang w:val="ru-RU"/>
        </w:rPr>
        <w:t xml:space="preserve"> средств</w:t>
      </w:r>
      <w:r w:rsidR="00375CA0">
        <w:rPr>
          <w:rFonts w:ascii="Calibri Light" w:eastAsiaTheme="minorHAnsi" w:hAnsi="Calibri Light" w:cstheme="majorHAnsi"/>
          <w:b/>
          <w:i/>
          <w:color w:val="000000" w:themeColor="text1"/>
          <w:sz w:val="24"/>
          <w:szCs w:val="24"/>
          <w:lang w:val="ru-RU"/>
        </w:rPr>
        <w:t xml:space="preserve"> и удобрений.</w:t>
      </w:r>
      <w:bookmarkEnd w:id="26"/>
    </w:p>
    <w:p w:rsidR="00B62755" w:rsidRPr="00B62755" w:rsidRDefault="00256CA4" w:rsidP="00B62755">
      <w:pPr>
        <w:pStyle w:val="Heading3"/>
        <w:jc w:val="both"/>
        <w:rPr>
          <w:rFonts w:ascii="Calibri Light" w:eastAsiaTheme="minorHAnsi" w:hAnsi="Calibri Light" w:cstheme="majorHAnsi"/>
          <w:i/>
          <w:color w:val="000000" w:themeColor="text1"/>
          <w:lang w:val="ru-RU"/>
        </w:rPr>
      </w:pPr>
      <w:bookmarkStart w:id="27" w:name="_Toc98239712"/>
      <w:r w:rsidRPr="00375CA0">
        <w:rPr>
          <w:rFonts w:ascii="Calibri Light" w:eastAsiaTheme="minorHAnsi" w:hAnsi="Calibri Light" w:cstheme="majorHAnsi"/>
          <w:i/>
          <w:color w:val="000000" w:themeColor="text1"/>
          <w:lang w:val="ru-RU"/>
        </w:rPr>
        <w:t xml:space="preserve">4.2.4.1. </w:t>
      </w:r>
      <w:r w:rsidR="00375CA0">
        <w:rPr>
          <w:rFonts w:ascii="Calibri Light" w:eastAsiaTheme="minorHAnsi" w:hAnsi="Calibri Light" w:cstheme="majorHAnsi"/>
          <w:i/>
          <w:color w:val="000000" w:themeColor="text1"/>
          <w:lang w:val="ru-RU"/>
        </w:rPr>
        <w:t xml:space="preserve">Отсутствуют специфические положения относительно порядка организации и проведения торговли </w:t>
      </w:r>
      <w:r w:rsidR="00375CA0" w:rsidRPr="00375CA0">
        <w:rPr>
          <w:rFonts w:ascii="Calibri Light" w:eastAsiaTheme="minorHAnsi" w:hAnsi="Calibri Light" w:cstheme="majorHAnsi"/>
          <w:i/>
          <w:color w:val="000000" w:themeColor="text1"/>
          <w:lang w:val="ru-RU"/>
        </w:rPr>
        <w:t>фитосанитарны</w:t>
      </w:r>
      <w:r w:rsidR="00375CA0">
        <w:rPr>
          <w:rFonts w:ascii="Calibri Light" w:eastAsiaTheme="minorHAnsi" w:hAnsi="Calibri Light" w:cstheme="majorHAnsi"/>
          <w:i/>
          <w:color w:val="000000" w:themeColor="text1"/>
          <w:lang w:val="ru-RU"/>
        </w:rPr>
        <w:t>ми</w:t>
      </w:r>
      <w:r w:rsidR="00375CA0" w:rsidRPr="00375CA0">
        <w:rPr>
          <w:rFonts w:ascii="Calibri Light" w:eastAsiaTheme="minorHAnsi" w:hAnsi="Calibri Light" w:cstheme="majorHAnsi"/>
          <w:i/>
          <w:color w:val="000000" w:themeColor="text1"/>
          <w:lang w:val="ru-RU"/>
        </w:rPr>
        <w:t xml:space="preserve"> средства</w:t>
      </w:r>
      <w:r w:rsidR="00375CA0">
        <w:rPr>
          <w:rFonts w:ascii="Calibri Light" w:eastAsiaTheme="minorHAnsi" w:hAnsi="Calibri Light" w:cstheme="majorHAnsi"/>
          <w:i/>
          <w:color w:val="000000" w:themeColor="text1"/>
          <w:lang w:val="ru-RU"/>
        </w:rPr>
        <w:t>ми</w:t>
      </w:r>
      <w:r w:rsidR="00375CA0" w:rsidRPr="00375CA0">
        <w:rPr>
          <w:rFonts w:ascii="Calibri Light" w:eastAsiaTheme="minorHAnsi" w:hAnsi="Calibri Light" w:cstheme="majorHAnsi"/>
          <w:i/>
          <w:color w:val="000000" w:themeColor="text1"/>
          <w:lang w:val="ru-RU"/>
        </w:rPr>
        <w:t xml:space="preserve"> и удобрения</w:t>
      </w:r>
      <w:r w:rsidR="00375CA0">
        <w:rPr>
          <w:rFonts w:ascii="Calibri Light" w:eastAsiaTheme="minorHAnsi" w:hAnsi="Calibri Light" w:cstheme="majorHAnsi"/>
          <w:i/>
          <w:color w:val="000000" w:themeColor="text1"/>
          <w:lang w:val="ru-RU"/>
        </w:rPr>
        <w:t>ми.</w:t>
      </w:r>
      <w:bookmarkEnd w:id="27"/>
    </w:p>
    <w:p w:rsidR="0083633E" w:rsidRPr="00393CB7" w:rsidRDefault="0083633E" w:rsidP="0083633E">
      <w:pPr>
        <w:pStyle w:val="ListParagraph"/>
        <w:tabs>
          <w:tab w:val="left" w:pos="0"/>
        </w:tabs>
        <w:spacing w:line="276" w:lineRule="auto"/>
        <w:ind w:left="0" w:firstLine="709"/>
        <w:rPr>
          <w:rFonts w:ascii="Calibri Light" w:eastAsiaTheme="minorHAnsi" w:hAnsi="Calibri Light" w:cstheme="majorHAnsi"/>
          <w:sz w:val="24"/>
          <w:szCs w:val="22"/>
          <w:lang w:val="ru-RU" w:eastAsia="en-US"/>
        </w:rPr>
      </w:pPr>
      <w:r>
        <w:rPr>
          <w:rFonts w:ascii="Calibri Light" w:eastAsiaTheme="minorHAnsi" w:hAnsi="Calibri Light" w:cstheme="majorHAnsi"/>
          <w:sz w:val="24"/>
          <w:szCs w:val="22"/>
          <w:lang w:val="ru-RU" w:eastAsia="en-US"/>
        </w:rPr>
        <w:t>Несмотря на то, что нормативная база в области управления ФСУ содержит положения относительно продажи ФСУ, тем не менее</w:t>
      </w:r>
      <w:r w:rsidR="00393CB7">
        <w:rPr>
          <w:rFonts w:ascii="Calibri Light" w:eastAsiaTheme="minorHAnsi" w:hAnsi="Calibri Light" w:cstheme="majorHAnsi"/>
          <w:sz w:val="24"/>
          <w:szCs w:val="22"/>
          <w:lang w:val="ru-RU" w:eastAsia="en-US"/>
        </w:rPr>
        <w:t>,</w:t>
      </w:r>
      <w:r>
        <w:rPr>
          <w:rFonts w:ascii="Calibri Light" w:eastAsiaTheme="minorHAnsi" w:hAnsi="Calibri Light" w:cstheme="majorHAnsi"/>
          <w:sz w:val="24"/>
          <w:szCs w:val="22"/>
          <w:lang w:val="ru-RU" w:eastAsia="en-US"/>
        </w:rPr>
        <w:t xml:space="preserve"> она не описывает методологию по организации и осуществлению торговли пестицидами и удобрениями.</w:t>
      </w:r>
      <w:r w:rsidR="00393CB7">
        <w:rPr>
          <w:rFonts w:ascii="Calibri Light" w:eastAsiaTheme="minorHAnsi" w:hAnsi="Calibri Light" w:cstheme="majorHAnsi"/>
          <w:sz w:val="24"/>
          <w:szCs w:val="22"/>
          <w:lang w:val="ru-RU" w:eastAsia="en-US"/>
        </w:rPr>
        <w:t xml:space="preserve"> Вместе с тем, законодательство не указывает четко о необходимости владения разрешением НАБПП для продажи ФСУ</w:t>
      </w:r>
      <w:r w:rsidR="00393CB7" w:rsidRPr="00256CA4">
        <w:rPr>
          <w:rStyle w:val="FootnoteReference"/>
          <w:rFonts w:ascii="Calibri Light" w:eastAsiaTheme="minorHAnsi" w:hAnsi="Calibri Light" w:cstheme="majorHAnsi"/>
          <w:sz w:val="24"/>
          <w:szCs w:val="22"/>
          <w:lang w:eastAsia="en-US"/>
        </w:rPr>
        <w:footnoteReference w:id="37"/>
      </w:r>
      <w:r w:rsidR="00393CB7" w:rsidRPr="00256CA4">
        <w:rPr>
          <w:rFonts w:ascii="Calibri Light" w:eastAsiaTheme="minorHAnsi" w:hAnsi="Calibri Light" w:cstheme="majorHAnsi"/>
          <w:sz w:val="24"/>
          <w:szCs w:val="22"/>
          <w:lang w:eastAsia="en-US"/>
        </w:rPr>
        <w:t>,</w:t>
      </w:r>
      <w:r w:rsidR="00393CB7">
        <w:rPr>
          <w:rFonts w:ascii="Calibri Light" w:eastAsiaTheme="minorHAnsi" w:hAnsi="Calibri Light" w:cstheme="majorHAnsi"/>
          <w:sz w:val="24"/>
          <w:szCs w:val="22"/>
          <w:lang w:val="ru-RU" w:eastAsia="en-US"/>
        </w:rPr>
        <w:t xml:space="preserve"> торговля ФСУ была реализована </w:t>
      </w:r>
      <w:r w:rsidR="00B676A0">
        <w:rPr>
          <w:rFonts w:ascii="Calibri Light" w:eastAsiaTheme="minorHAnsi" w:hAnsi="Calibri Light" w:cstheme="majorHAnsi"/>
          <w:sz w:val="24"/>
          <w:szCs w:val="22"/>
          <w:lang w:val="ru-RU" w:eastAsia="en-US"/>
        </w:rPr>
        <w:t>на</w:t>
      </w:r>
      <w:r w:rsidR="00393CB7">
        <w:rPr>
          <w:rFonts w:ascii="Calibri Light" w:eastAsiaTheme="minorHAnsi" w:hAnsi="Calibri Light" w:cstheme="majorHAnsi"/>
          <w:sz w:val="24"/>
          <w:szCs w:val="22"/>
          <w:lang w:val="ru-RU" w:eastAsia="en-US"/>
        </w:rPr>
        <w:t xml:space="preserve"> общих условиях. Так, устанавливается, что орган, ответственный за надзор</w:t>
      </w:r>
      <w:r w:rsidR="00B676A0">
        <w:rPr>
          <w:rFonts w:ascii="Calibri Light" w:eastAsiaTheme="minorHAnsi" w:hAnsi="Calibri Light" w:cstheme="majorHAnsi"/>
          <w:sz w:val="24"/>
          <w:szCs w:val="22"/>
          <w:lang w:val="ru-RU" w:eastAsia="en-US"/>
        </w:rPr>
        <w:t xml:space="preserve"> данной</w:t>
      </w:r>
      <w:r w:rsidR="00393CB7">
        <w:rPr>
          <w:rFonts w:ascii="Calibri Light" w:eastAsiaTheme="minorHAnsi" w:hAnsi="Calibri Light" w:cstheme="majorHAnsi"/>
          <w:sz w:val="24"/>
          <w:szCs w:val="22"/>
          <w:lang w:val="ru-RU" w:eastAsia="en-US"/>
        </w:rPr>
        <w:t xml:space="preserve"> области, не обеспечивает строгий контроль этого этапа </w:t>
      </w:r>
      <w:r w:rsidR="0024441F">
        <w:rPr>
          <w:rFonts w:ascii="Calibri Light" w:eastAsiaTheme="minorHAnsi" w:hAnsi="Calibri Light" w:cstheme="majorHAnsi"/>
          <w:sz w:val="24"/>
          <w:szCs w:val="22"/>
          <w:lang w:val="ru-RU" w:eastAsia="en-US"/>
        </w:rPr>
        <w:t>процесса управления ФСУ, доступ к опасным продуктам был свободным</w:t>
      </w:r>
      <w:r w:rsidR="00B62755">
        <w:rPr>
          <w:rFonts w:ascii="Calibri Light" w:eastAsiaTheme="minorHAnsi" w:hAnsi="Calibri Light" w:cstheme="majorHAnsi"/>
          <w:sz w:val="24"/>
          <w:szCs w:val="22"/>
          <w:lang w:val="ru-RU" w:eastAsia="en-US"/>
        </w:rPr>
        <w:t>, порядок организации и осуществления торговли был оставлен на усмотрение продавца.</w:t>
      </w:r>
    </w:p>
    <w:p w:rsidR="00B676A0" w:rsidRDefault="00B676A0" w:rsidP="00256CA4">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В рамках проведенных посещений с целью оценки условий деятельности специализированных складов установлено, что один из </w:t>
      </w:r>
      <w:r w:rsidRPr="00972271">
        <w:rPr>
          <w:rFonts w:ascii="Calibri Light" w:hAnsi="Calibri Light" w:cstheme="majorHAnsi"/>
          <w:sz w:val="24"/>
          <w:lang w:val="ru-RU"/>
        </w:rPr>
        <w:t>экономических агентов</w:t>
      </w:r>
      <w:r>
        <w:rPr>
          <w:rFonts w:ascii="Calibri Light" w:hAnsi="Calibri Light" w:cstheme="majorHAnsi"/>
          <w:sz w:val="24"/>
          <w:lang w:val="ru-RU"/>
        </w:rPr>
        <w:t xml:space="preserve">, зарегистрированный в качестве импортера, склада и продавца </w:t>
      </w:r>
      <w:r w:rsidRPr="00972271">
        <w:rPr>
          <w:rFonts w:ascii="Calibri Light" w:hAnsi="Calibri Light" w:cstheme="majorHAnsi"/>
          <w:sz w:val="24"/>
          <w:lang w:val="ru-RU"/>
        </w:rPr>
        <w:t>фитосанитарны</w:t>
      </w:r>
      <w:r>
        <w:rPr>
          <w:rFonts w:ascii="Calibri Light" w:hAnsi="Calibri Light" w:cstheme="majorHAnsi"/>
          <w:sz w:val="24"/>
          <w:lang w:val="ru-RU"/>
        </w:rPr>
        <w:t>х средств</w:t>
      </w:r>
      <w:r w:rsidRPr="00972271">
        <w:rPr>
          <w:rFonts w:ascii="Calibri Light" w:hAnsi="Calibri Light" w:cstheme="majorHAnsi"/>
          <w:sz w:val="24"/>
          <w:lang w:val="ru-RU"/>
        </w:rPr>
        <w:t xml:space="preserve"> и удобрени</w:t>
      </w:r>
      <w:r>
        <w:rPr>
          <w:rFonts w:ascii="Calibri Light" w:hAnsi="Calibri Light" w:cstheme="majorHAnsi"/>
          <w:sz w:val="24"/>
          <w:lang w:val="ru-RU"/>
        </w:rPr>
        <w:t xml:space="preserve">й в Регистре специализированных складов для хранения </w:t>
      </w:r>
      <w:r w:rsidRPr="00972271">
        <w:rPr>
          <w:rFonts w:ascii="Calibri Light" w:hAnsi="Calibri Light" w:cstheme="majorHAnsi"/>
          <w:sz w:val="24"/>
          <w:lang w:val="ru-RU"/>
        </w:rPr>
        <w:t>фитосанитарны</w:t>
      </w:r>
      <w:r>
        <w:rPr>
          <w:rFonts w:ascii="Calibri Light" w:hAnsi="Calibri Light" w:cstheme="majorHAnsi"/>
          <w:sz w:val="24"/>
          <w:lang w:val="ru-RU"/>
        </w:rPr>
        <w:t>х средств</w:t>
      </w:r>
      <w:r w:rsidRPr="00972271">
        <w:rPr>
          <w:rFonts w:ascii="Calibri Light" w:hAnsi="Calibri Light" w:cstheme="majorHAnsi"/>
          <w:sz w:val="24"/>
          <w:lang w:val="ru-RU"/>
        </w:rPr>
        <w:t xml:space="preserve"> и удобрени</w:t>
      </w:r>
      <w:r>
        <w:rPr>
          <w:rFonts w:ascii="Calibri Light" w:hAnsi="Calibri Light" w:cstheme="majorHAnsi"/>
          <w:sz w:val="24"/>
          <w:lang w:val="ru-RU"/>
        </w:rPr>
        <w:t>й, имеющимся в НАБПП, осуществляет деятельность по продаже ФСУ в соответствии с собственным видением о продаже. Или, с точки зрения аудита, в отсутствие критериев по оценке</w:t>
      </w:r>
      <w:r w:rsidR="0043364D">
        <w:rPr>
          <w:rFonts w:ascii="Calibri Light" w:hAnsi="Calibri Light" w:cstheme="majorHAnsi"/>
          <w:sz w:val="24"/>
          <w:lang w:val="ru-RU"/>
        </w:rPr>
        <w:t xml:space="preserve"> условия по продаже товаров, задекларированных в качестве удобрений, не могут считаться адекватными для продажи. Так, в процессе продажи экономический</w:t>
      </w:r>
      <w:r w:rsidR="0043364D" w:rsidRPr="00972271">
        <w:rPr>
          <w:rFonts w:ascii="Calibri Light" w:hAnsi="Calibri Light" w:cstheme="majorHAnsi"/>
          <w:sz w:val="24"/>
          <w:lang w:val="ru-RU"/>
        </w:rPr>
        <w:t xml:space="preserve"> агент</w:t>
      </w:r>
      <w:r w:rsidR="0043364D">
        <w:rPr>
          <w:rFonts w:ascii="Calibri Light" w:hAnsi="Calibri Light" w:cstheme="majorHAnsi"/>
          <w:sz w:val="24"/>
          <w:lang w:val="ru-RU"/>
        </w:rPr>
        <w:t xml:space="preserve"> не обеспечивает соблюдение минимальных требований, необходимых для обработки опасного товара, а именно:</w:t>
      </w:r>
    </w:p>
    <w:p w:rsidR="0043364D" w:rsidRPr="0043364D" w:rsidRDefault="0043364D" w:rsidP="0043364D">
      <w:pPr>
        <w:pStyle w:val="ListParagraph"/>
        <w:numPr>
          <w:ilvl w:val="0"/>
          <w:numId w:val="18"/>
        </w:numPr>
        <w:tabs>
          <w:tab w:val="left" w:pos="0"/>
        </w:tabs>
        <w:spacing w:line="276" w:lineRule="auto"/>
        <w:rPr>
          <w:rFonts w:ascii="Calibri Light" w:hAnsi="Calibri Light" w:cstheme="majorHAnsi"/>
          <w:sz w:val="24"/>
        </w:rPr>
      </w:pPr>
      <w:r w:rsidRPr="0043364D">
        <w:rPr>
          <w:rFonts w:ascii="Calibri Light" w:hAnsi="Calibri Light" w:cstheme="majorHAnsi"/>
          <w:sz w:val="24"/>
          <w:lang w:val="ru-RU"/>
        </w:rPr>
        <w:t>переупаковка веществ не производится в отдельных помещениях для расфасовки/переупаковки</w:t>
      </w:r>
    </w:p>
    <w:p w:rsidR="0043364D" w:rsidRPr="0043364D" w:rsidRDefault="0043364D" w:rsidP="00256CA4">
      <w:pPr>
        <w:pStyle w:val="ListParagraph"/>
        <w:numPr>
          <w:ilvl w:val="0"/>
          <w:numId w:val="18"/>
        </w:numPr>
        <w:tabs>
          <w:tab w:val="left" w:pos="0"/>
        </w:tabs>
        <w:spacing w:line="276" w:lineRule="auto"/>
        <w:rPr>
          <w:rFonts w:ascii="Calibri Light" w:hAnsi="Calibri Light" w:cstheme="majorHAnsi"/>
          <w:sz w:val="24"/>
        </w:rPr>
      </w:pPr>
      <w:r w:rsidRPr="0043364D">
        <w:rPr>
          <w:rFonts w:ascii="Calibri Light" w:hAnsi="Calibri Light" w:cstheme="majorHAnsi"/>
          <w:sz w:val="24"/>
          <w:lang w:val="ru-RU"/>
        </w:rPr>
        <w:t>переупаковка</w:t>
      </w:r>
      <w:r>
        <w:rPr>
          <w:rFonts w:ascii="Calibri Light" w:hAnsi="Calibri Light" w:cstheme="majorHAnsi"/>
          <w:sz w:val="24"/>
          <w:lang w:val="ru-RU"/>
        </w:rPr>
        <w:t xml:space="preserve"> </w:t>
      </w:r>
      <w:r w:rsidRPr="00972271">
        <w:rPr>
          <w:rFonts w:ascii="Calibri Light" w:hAnsi="Calibri Light" w:cstheme="majorHAnsi"/>
          <w:sz w:val="24"/>
          <w:lang w:val="ru-RU"/>
        </w:rPr>
        <w:t>фитосанитарны</w:t>
      </w:r>
      <w:r>
        <w:rPr>
          <w:rFonts w:ascii="Calibri Light" w:hAnsi="Calibri Light" w:cstheme="majorHAnsi"/>
          <w:sz w:val="24"/>
          <w:lang w:val="ru-RU"/>
        </w:rPr>
        <w:t>х средств</w:t>
      </w:r>
      <w:r w:rsidRPr="00972271">
        <w:rPr>
          <w:rFonts w:ascii="Calibri Light" w:hAnsi="Calibri Light" w:cstheme="majorHAnsi"/>
          <w:sz w:val="24"/>
          <w:lang w:val="ru-RU"/>
        </w:rPr>
        <w:t xml:space="preserve"> и удобрени</w:t>
      </w:r>
      <w:r>
        <w:rPr>
          <w:rFonts w:ascii="Calibri Light" w:hAnsi="Calibri Light" w:cstheme="majorHAnsi"/>
          <w:sz w:val="24"/>
          <w:lang w:val="ru-RU"/>
        </w:rPr>
        <w:t xml:space="preserve">й в небольших количествах осуществляется без согласия производителя и </w:t>
      </w:r>
      <w:r w:rsidRPr="00972271">
        <w:rPr>
          <w:rFonts w:ascii="Calibri Light" w:hAnsi="Calibri Light"/>
          <w:bCs/>
          <w:sz w:val="24"/>
          <w:lang w:val="ru-RU" w:eastAsia="ru-RU"/>
        </w:rPr>
        <w:t>Национально</w:t>
      </w:r>
      <w:r>
        <w:rPr>
          <w:rFonts w:ascii="Calibri Light" w:hAnsi="Calibri Light"/>
          <w:bCs/>
          <w:sz w:val="24"/>
          <w:lang w:val="ru-RU" w:eastAsia="ru-RU"/>
        </w:rPr>
        <w:t>го</w:t>
      </w:r>
      <w:r w:rsidRPr="00972271">
        <w:rPr>
          <w:rFonts w:ascii="Calibri Light" w:hAnsi="Calibri Light"/>
          <w:bCs/>
          <w:sz w:val="24"/>
          <w:lang w:val="ru-RU" w:eastAsia="ru-RU"/>
        </w:rPr>
        <w:t xml:space="preserve"> агентств</w:t>
      </w:r>
      <w:r>
        <w:rPr>
          <w:rFonts w:ascii="Calibri Light" w:hAnsi="Calibri Light"/>
          <w:bCs/>
          <w:sz w:val="24"/>
          <w:lang w:val="ru-RU" w:eastAsia="ru-RU"/>
        </w:rPr>
        <w:t>а</w:t>
      </w:r>
      <w:r w:rsidRPr="00972271">
        <w:rPr>
          <w:rFonts w:ascii="Calibri Light" w:hAnsi="Calibri Light"/>
          <w:bCs/>
          <w:sz w:val="24"/>
          <w:lang w:val="ru-RU" w:eastAsia="ru-RU"/>
        </w:rPr>
        <w:t xml:space="preserve"> по безопасности пищевых продукт</w:t>
      </w:r>
      <w:r>
        <w:rPr>
          <w:rFonts w:ascii="Calibri Light" w:hAnsi="Calibri Light"/>
          <w:bCs/>
          <w:sz w:val="24"/>
          <w:lang w:val="ru-RU" w:eastAsia="ru-RU"/>
        </w:rPr>
        <w:t>ов совместно с Министерством здравоохранения, труда и социальной защиты</w:t>
      </w:r>
      <w:r w:rsidRPr="00256CA4">
        <w:rPr>
          <w:rFonts w:ascii="Calibri Light" w:hAnsi="Calibri Light" w:cstheme="majorHAnsi"/>
          <w:sz w:val="24"/>
        </w:rPr>
        <w:t>;</w:t>
      </w:r>
    </w:p>
    <w:p w:rsidR="00256CA4" w:rsidRPr="00256CA4" w:rsidRDefault="0043364D" w:rsidP="0043364D">
      <w:pPr>
        <w:pStyle w:val="ListParagraph"/>
        <w:numPr>
          <w:ilvl w:val="0"/>
          <w:numId w:val="18"/>
        </w:numPr>
        <w:tabs>
          <w:tab w:val="left" w:pos="0"/>
          <w:tab w:val="left" w:pos="1701"/>
        </w:tabs>
        <w:spacing w:line="276" w:lineRule="auto"/>
        <w:rPr>
          <w:rFonts w:ascii="Calibri Light" w:hAnsi="Calibri Light" w:cstheme="majorHAnsi"/>
          <w:sz w:val="24"/>
        </w:rPr>
      </w:pPr>
      <w:r>
        <w:rPr>
          <w:rFonts w:ascii="Calibri Light" w:hAnsi="Calibri Light" w:cstheme="majorHAnsi"/>
          <w:sz w:val="24"/>
          <w:lang w:val="ru-RU"/>
        </w:rPr>
        <w:t xml:space="preserve">не использовалось специализированное технологическое оборудование для уклонения от </w:t>
      </w:r>
      <w:r w:rsidR="00DD5916">
        <w:rPr>
          <w:rFonts w:ascii="Calibri Light" w:hAnsi="Calibri Light" w:cstheme="majorHAnsi"/>
          <w:sz w:val="24"/>
          <w:lang w:val="ru-RU"/>
        </w:rPr>
        <w:t>рассеивания ФСУ и прямого контакта персонала с химическим продуктом;</w:t>
      </w:r>
    </w:p>
    <w:p w:rsidR="00DD5916" w:rsidRPr="00DD5916" w:rsidRDefault="00DD5916" w:rsidP="00DD5916">
      <w:pPr>
        <w:pStyle w:val="ListParagraph"/>
        <w:numPr>
          <w:ilvl w:val="0"/>
          <w:numId w:val="18"/>
        </w:numPr>
        <w:tabs>
          <w:tab w:val="left" w:pos="0"/>
          <w:tab w:val="left" w:pos="1701"/>
        </w:tabs>
        <w:spacing w:line="276" w:lineRule="auto"/>
        <w:rPr>
          <w:rFonts w:ascii="Calibri Light" w:hAnsi="Calibri Light" w:cstheme="majorHAnsi"/>
          <w:sz w:val="24"/>
        </w:rPr>
      </w:pPr>
      <w:r>
        <w:rPr>
          <w:rFonts w:ascii="Calibri Light" w:hAnsi="Calibri Light" w:cstheme="majorHAnsi"/>
          <w:sz w:val="24"/>
          <w:lang w:val="ru-RU"/>
        </w:rPr>
        <w:t>персонал не оснащен соответствующим образом защитной одеждой и масками.</w:t>
      </w:r>
    </w:p>
    <w:p w:rsidR="00DD5916" w:rsidRDefault="00DD5916" w:rsidP="00DD5916">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lastRenderedPageBreak/>
        <w:t xml:space="preserve">Также, вследствие отсутствия в этой связи инструкций, </w:t>
      </w:r>
      <w:r w:rsidRPr="00DD5916">
        <w:rPr>
          <w:rFonts w:ascii="Calibri Light" w:hAnsi="Calibri Light" w:cstheme="majorHAnsi"/>
          <w:sz w:val="24"/>
          <w:lang w:val="ru-RU"/>
        </w:rPr>
        <w:t>невозвратная упаковка не уничтожается сразу после опорожнения</w:t>
      </w:r>
      <w:r>
        <w:rPr>
          <w:rFonts w:ascii="Calibri Light" w:hAnsi="Calibri Light" w:cstheme="majorHAnsi"/>
          <w:sz w:val="24"/>
          <w:lang w:val="ru-RU"/>
        </w:rPr>
        <w:t>, она складируется как внутри, так и вне склада.</w:t>
      </w:r>
    </w:p>
    <w:p w:rsidR="009C4D8E" w:rsidRDefault="009C4D8E" w:rsidP="00DD5916">
      <w:pPr>
        <w:tabs>
          <w:tab w:val="left" w:pos="0"/>
        </w:tabs>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Или данные условия деятельности представляют собой повышенный риск воздействия на здоровье как работающего персонала, вовлеченного в обработку </w:t>
      </w:r>
      <w:r w:rsidRPr="00972271">
        <w:rPr>
          <w:rFonts w:ascii="Calibri Light" w:hAnsi="Calibri Light" w:cstheme="majorHAnsi"/>
          <w:sz w:val="24"/>
          <w:lang w:val="ru-RU"/>
        </w:rPr>
        <w:t>фитосанитарны</w:t>
      </w:r>
      <w:r>
        <w:rPr>
          <w:rFonts w:ascii="Calibri Light" w:hAnsi="Calibri Light" w:cstheme="majorHAnsi"/>
          <w:sz w:val="24"/>
          <w:lang w:val="ru-RU"/>
        </w:rPr>
        <w:t>х средств</w:t>
      </w:r>
      <w:r w:rsidRPr="00972271">
        <w:rPr>
          <w:rFonts w:ascii="Calibri Light" w:hAnsi="Calibri Light" w:cstheme="majorHAnsi"/>
          <w:sz w:val="24"/>
          <w:lang w:val="ru-RU"/>
        </w:rPr>
        <w:t xml:space="preserve"> и удобрени</w:t>
      </w:r>
      <w:r>
        <w:rPr>
          <w:rFonts w:ascii="Calibri Light" w:hAnsi="Calibri Light" w:cstheme="majorHAnsi"/>
          <w:sz w:val="24"/>
          <w:lang w:val="ru-RU"/>
        </w:rPr>
        <w:t xml:space="preserve">й, так и потенциальных покупателей, поскольку кладовщик-продавец выдает товар в форме, которая не может гарантировать безопасность, а также последующее использование в безопасных условиях проданных пестицидов или удобрений. </w:t>
      </w:r>
    </w:p>
    <w:p w:rsidR="009C4D8E" w:rsidRDefault="00BA0C99" w:rsidP="009C4D8E">
      <w:pPr>
        <w:tabs>
          <w:tab w:val="left" w:pos="0"/>
        </w:tabs>
        <w:spacing w:after="0" w:line="276" w:lineRule="auto"/>
        <w:jc w:val="both"/>
        <w:rPr>
          <w:rFonts w:ascii="Calibri Light" w:hAnsi="Calibri Light" w:cstheme="majorHAnsi"/>
          <w:sz w:val="24"/>
          <w:lang w:val="ru-RU"/>
        </w:rPr>
      </w:pPr>
      <w:r w:rsidRPr="00256CA4">
        <w:rPr>
          <w:rFonts w:ascii="Calibri Light" w:hAnsi="Calibri Light" w:cstheme="majorHAnsi"/>
          <w:noProof/>
          <w:sz w:val="24"/>
        </w:rPr>
        <mc:AlternateContent>
          <mc:Choice Requires="wpg">
            <w:drawing>
              <wp:anchor distT="0" distB="0" distL="114300" distR="114300" simplePos="0" relativeHeight="251669504" behindDoc="0" locked="0" layoutInCell="1" allowOverlap="1" wp14:anchorId="5FAC6FFB" wp14:editId="7550E931">
                <wp:simplePos x="0" y="0"/>
                <wp:positionH relativeFrom="margin">
                  <wp:posOffset>231168</wp:posOffset>
                </wp:positionH>
                <wp:positionV relativeFrom="paragraph">
                  <wp:posOffset>315264</wp:posOffset>
                </wp:positionV>
                <wp:extent cx="5917565" cy="3006090"/>
                <wp:effectExtent l="38100" t="0" r="6985" b="8001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006090"/>
                          <a:chOff x="0" y="-2202"/>
                          <a:chExt cx="59190" cy="28446"/>
                        </a:xfrm>
                      </wpg:grpSpPr>
                      <wps:wsp>
                        <wps:cNvPr id="9" name="Rectangle 56"/>
                        <wps:cNvSpPr>
                          <a:spLocks noChangeArrowheads="1"/>
                        </wps:cNvSpPr>
                        <wps:spPr bwMode="auto">
                          <a:xfrm>
                            <a:off x="43548" y="-2202"/>
                            <a:ext cx="15642" cy="289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226634"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226634">
                                <w:rPr>
                                  <w:rFonts w:asciiTheme="majorHAnsi" w:hAnsiTheme="majorHAnsi" w:cstheme="majorHAnsi"/>
                                  <w:b/>
                                  <w:sz w:val="20"/>
                                  <w:szCs w:val="20"/>
                                </w:rPr>
                                <w:t>8</w:t>
                              </w:r>
                            </w:p>
                          </w:txbxContent>
                        </wps:txbx>
                        <wps:bodyPr rot="0" vert="horz" wrap="square" lIns="91440" tIns="45720" rIns="91440" bIns="45720" anchor="ctr" anchorCtr="0" upright="1">
                          <a:noAutofit/>
                        </wps:bodyPr>
                      </wps:wsp>
                      <wpg:grpSp>
                        <wpg:cNvPr id="2" name="Group 19"/>
                        <wpg:cNvGrpSpPr>
                          <a:grpSpLocks/>
                        </wpg:cNvGrpSpPr>
                        <wpg:grpSpPr bwMode="auto">
                          <a:xfrm>
                            <a:off x="0" y="-675"/>
                            <a:ext cx="56769" cy="26919"/>
                            <a:chOff x="0" y="-3934"/>
                            <a:chExt cx="56769" cy="26921"/>
                          </a:xfrm>
                        </wpg:grpSpPr>
                        <wpg:grpSp>
                          <wpg:cNvPr id="4" name="Group 14"/>
                          <wpg:cNvGrpSpPr>
                            <a:grpSpLocks/>
                          </wpg:cNvGrpSpPr>
                          <wpg:grpSpPr bwMode="auto">
                            <a:xfrm>
                              <a:off x="0" y="0"/>
                              <a:ext cx="56769" cy="22987"/>
                              <a:chOff x="0" y="0"/>
                              <a:chExt cx="56769" cy="22987"/>
                            </a:xfrm>
                          </wpg:grpSpPr>
                          <pic:pic xmlns:pic="http://schemas.openxmlformats.org/drawingml/2006/picture">
                            <pic:nvPicPr>
                              <pic:cNvPr id="5" name="Picture 1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 cy="22733"/>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812" y="127"/>
                                <a:ext cx="16954" cy="22606"/>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9624" y="127"/>
                                <a:ext cx="17145" cy="22860"/>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grpSp>
                        <wps:wsp>
                          <wps:cNvPr id="8" name="Rectangle 17"/>
                          <wps:cNvSpPr>
                            <a:spLocks noChangeArrowheads="1"/>
                          </wps:cNvSpPr>
                          <wps:spPr bwMode="auto">
                            <a:xfrm>
                              <a:off x="10018" y="-3934"/>
                              <a:ext cx="35586" cy="236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9C4D8E" w:rsidRDefault="00C6062F" w:rsidP="00256CA4">
                                <w:pPr>
                                  <w:jc w:val="center"/>
                                  <w:rPr>
                                    <w:rFonts w:asciiTheme="majorHAnsi" w:hAnsiTheme="majorHAnsi" w:cstheme="majorHAnsi"/>
                                    <w:b/>
                                    <w:color w:val="000000" w:themeColor="text1"/>
                                    <w:sz w:val="20"/>
                                    <w:szCs w:val="20"/>
                                    <w:lang w:val="ru-RU"/>
                                  </w:rPr>
                                </w:pPr>
                                <w:r>
                                  <w:rPr>
                                    <w:rFonts w:asciiTheme="majorHAnsi" w:hAnsiTheme="majorHAnsi" w:cstheme="majorHAnsi"/>
                                    <w:b/>
                                    <w:color w:val="000000" w:themeColor="text1"/>
                                    <w:sz w:val="20"/>
                                    <w:szCs w:val="20"/>
                                    <w:lang w:val="ru-RU"/>
                                  </w:rPr>
                                  <w:t xml:space="preserve">Упаковки с ФСУ, находящиеся внутри склада </w:t>
                                </w:r>
                                <w:r w:rsidRPr="009C4D8E">
                                  <w:rPr>
                                    <w:rFonts w:asciiTheme="majorHAnsi" w:hAnsiTheme="majorHAnsi" w:cstheme="majorHAnsi"/>
                                    <w:b/>
                                    <w:color w:val="000000" w:themeColor="text1"/>
                                    <w:sz w:val="20"/>
                                    <w:szCs w:val="20"/>
                                    <w:lang w:val="ru-RU"/>
                                  </w:rPr>
                                  <w:t xml:space="preserve"> </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FAC6FFB" id="Group 1" o:spid="_x0000_s1059" style="position:absolute;left:0;text-align:left;margin-left:18.2pt;margin-top:24.8pt;width:465.95pt;height:236.7pt;z-index:251669504;mso-position-horizontal-relative:margin;mso-width-relative:margin;mso-height-relative:margin" coordorigin=",-2202" coordsize="59190,28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BnL1EgFPkBABT5AQAVAAAAZHJzL21l&#10;ZGlhL2ltYWdlMy5qcGVn/9j/4AAQSkZJRgABAQEA3ADcAAD/2wBDAAIBAQEBAQIBAQECAgICAgQD&#10;AgICAgUEBAMEBgUGBgYFBgYGBwkIBgcJBwYGCAsICQoKCgoKBggLDAsKDAkKCgr/2wBDAQICAgIC&#10;AgUDAwUKBwYHCgoKCgoKCgoKCgoKCgoKCgoKCgoKCgoKCgoKCgoKCgoKCgoKCgoKCgoKCgoKCgoK&#10;Cgr/wAARCAImAZ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">
                <v:rect id="Rectangle 56" o:spid="_x0000_s1060" style="position:absolute;left:43548;top:-2202;width:15642;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" fillcolor="white [3201]" stroked="f" strokeweight="1pt">
                  <v:textbox>
                    <w:txbxContent>
                      <w:p w:rsidR="00C6062F" w:rsidRPr="00226634" w:rsidRDefault="00C6062F" w:rsidP="00256CA4">
                        <w:pPr>
                          <w:jc w:val="center"/>
                          <w:rPr>
                            <w:rFonts w:asciiTheme="majorHAnsi" w:hAnsiTheme="majorHAnsi" w:cstheme="majorHAnsi"/>
                            <w:b/>
                            <w:sz w:val="20"/>
                            <w:szCs w:val="20"/>
                          </w:rPr>
                        </w:pPr>
                        <w:r>
                          <w:rPr>
                            <w:rFonts w:asciiTheme="majorHAnsi" w:hAnsiTheme="majorHAnsi" w:cstheme="majorHAnsi"/>
                            <w:b/>
                            <w:sz w:val="20"/>
                            <w:szCs w:val="20"/>
                            <w:lang w:val="ru-RU"/>
                          </w:rPr>
                          <w:t>Рисунок №</w:t>
                        </w:r>
                        <w:r w:rsidRPr="00226634">
                          <w:rPr>
                            <w:rFonts w:asciiTheme="majorHAnsi" w:hAnsiTheme="majorHAnsi" w:cstheme="majorHAnsi"/>
                            <w:b/>
                            <w:sz w:val="20"/>
                            <w:szCs w:val="20"/>
                          </w:rPr>
                          <w:t>8</w:t>
                        </w:r>
                      </w:p>
                    </w:txbxContent>
                  </v:textbox>
                </v:rect>
                <v:group id="Group 19" o:spid="_x0000_s1061" style="position:absolute;top:-675;width:56769;height:26919" coordorigin=",-3934" coordsize="56769,2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4" o:spid="_x0000_s1062" style="position:absolute;width:56769;height:22987" coordsize="56769,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1" o:spid="_x0000_s1063" type="#_x0000_t75" style="position:absolute;width:17049;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" stroked="t" strokeweight="3pt">
                      <v:stroke endcap="square"/>
                      <v:imagedata r:id="rId33" o:title=""/>
                      <v:shadow on="t" color="black" opacity="28179f" origin="-.5,-.5" offset=".74836mm,.74836mm"/>
                      <v:path arrowok="t"/>
                    </v:shape>
                    <v:shape id="Picture 12" o:spid="_x0000_s1064" type="#_x0000_t75" style="position:absolute;left:19812;top:127;width:16954;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" stroked="t" strokeweight="3pt">
                      <v:stroke endcap="square"/>
                      <v:imagedata r:id="rId34" o:title=""/>
                      <v:shadow on="t" color="black" opacity="28179f" origin="-.5,-.5" offset=".74836mm,.74836mm"/>
                      <v:path arrowok="t"/>
                    </v:shape>
                    <v:shape id="Picture 13" o:spid="_x0000_s1065" type="#_x0000_t75" style="position:absolute;left:39624;top:127;width:1714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" stroked="t" strokeweight="3pt">
                      <v:stroke endcap="square"/>
                      <v:imagedata r:id="rId35" o:title=""/>
                      <v:shadow on="t" color="black" opacity="28179f" origin="-.5,-.5" offset=".74836mm,.74836mm"/>
                      <v:path arrowok="t"/>
                    </v:shape>
                  </v:group>
                  <v:rect id="_x0000_s1066" style="position:absolute;left:10018;top:-3934;width:35586;height:2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" fillcolor="white [3201]" stroked="f" strokeweight="1pt">
                    <v:textbox>
                      <w:txbxContent>
                        <w:p w:rsidR="00C6062F" w:rsidRPr="009C4D8E" w:rsidRDefault="00C6062F" w:rsidP="00256CA4">
                          <w:pPr>
                            <w:jc w:val="center"/>
                            <w:rPr>
                              <w:rFonts w:asciiTheme="majorHAnsi" w:hAnsiTheme="majorHAnsi" w:cstheme="majorHAnsi"/>
                              <w:b/>
                              <w:color w:val="000000" w:themeColor="text1"/>
                              <w:sz w:val="20"/>
                              <w:szCs w:val="20"/>
                              <w:lang w:val="ru-RU"/>
                            </w:rPr>
                          </w:pPr>
                          <w:r>
                            <w:rPr>
                              <w:rFonts w:asciiTheme="majorHAnsi" w:hAnsiTheme="majorHAnsi" w:cstheme="majorHAnsi"/>
                              <w:b/>
                              <w:color w:val="000000" w:themeColor="text1"/>
                              <w:sz w:val="20"/>
                              <w:szCs w:val="20"/>
                              <w:lang w:val="ru-RU"/>
                            </w:rPr>
                            <w:t xml:space="preserve">Упаковки с ФСУ, находящиеся внутри склада </w:t>
                          </w:r>
                          <w:r w:rsidRPr="009C4D8E">
                            <w:rPr>
                              <w:rFonts w:asciiTheme="majorHAnsi" w:hAnsiTheme="majorHAnsi" w:cstheme="majorHAnsi"/>
                              <w:b/>
                              <w:color w:val="000000" w:themeColor="text1"/>
                              <w:sz w:val="20"/>
                              <w:szCs w:val="20"/>
                              <w:lang w:val="ru-RU"/>
                            </w:rPr>
                            <w:t xml:space="preserve"> </w:t>
                          </w:r>
                        </w:p>
                      </w:txbxContent>
                    </v:textbox>
                  </v:rect>
                </v:group>
                <w10:wrap type="topAndBottom" anchorx="margin"/>
              </v:group>
            </w:pict>
          </mc:Fallback>
        </mc:AlternateContent>
      </w:r>
      <w:r w:rsidR="009F506F" w:rsidRPr="00256CA4">
        <w:rPr>
          <w:rFonts w:ascii="Calibri Light" w:hAnsi="Calibri Light"/>
          <w:noProof/>
        </w:rPr>
        <mc:AlternateContent>
          <mc:Choice Requires="wps">
            <w:drawing>
              <wp:anchor distT="0" distB="0" distL="114300" distR="114300" simplePos="0" relativeHeight="251673600" behindDoc="0" locked="0" layoutInCell="1" allowOverlap="1" wp14:anchorId="2031C27C" wp14:editId="2FFEDE8C">
                <wp:simplePos x="0" y="0"/>
                <wp:positionH relativeFrom="column">
                  <wp:posOffset>-635</wp:posOffset>
                </wp:positionH>
                <wp:positionV relativeFrom="paragraph">
                  <wp:posOffset>2907665</wp:posOffset>
                </wp:positionV>
                <wp:extent cx="5969000" cy="237490"/>
                <wp:effectExtent l="0" t="0" r="0" b="0"/>
                <wp:wrapNone/>
                <wp:docPr id="5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237490"/>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121ADC" w:rsidRDefault="00C6062F" w:rsidP="00256CA4">
                            <w:pPr>
                              <w:rPr>
                                <w:rFonts w:asciiTheme="majorHAnsi" w:hAnsiTheme="majorHAnsi" w:cstheme="majorHAnsi"/>
                                <w:color w:val="000000" w:themeColor="text1"/>
                                <w:sz w:val="20"/>
                                <w:szCs w:val="20"/>
                              </w:rPr>
                            </w:pPr>
                            <w:r>
                              <w:rPr>
                                <w:i/>
                                <w:color w:val="000000" w:themeColor="text1"/>
                                <w:sz w:val="20"/>
                                <w:szCs w:val="20"/>
                                <w:lang w:val="ru-RU"/>
                              </w:rPr>
                              <w:t>Фотографии</w:t>
                            </w:r>
                            <w:r w:rsidRPr="00034DE9">
                              <w:rPr>
                                <w:i/>
                                <w:color w:val="000000" w:themeColor="text1"/>
                                <w:sz w:val="20"/>
                                <w:szCs w:val="20"/>
                                <w:lang w:val="ru-RU"/>
                              </w:rPr>
                              <w:t xml:space="preserve"> </w:t>
                            </w:r>
                            <w:r>
                              <w:rPr>
                                <w:i/>
                                <w:color w:val="000000" w:themeColor="text1"/>
                                <w:sz w:val="20"/>
                                <w:szCs w:val="20"/>
                                <w:lang w:val="ru-RU"/>
                              </w:rPr>
                              <w:t>выполнены</w:t>
                            </w:r>
                            <w:r w:rsidRPr="00034DE9">
                              <w:rPr>
                                <w:i/>
                                <w:color w:val="000000" w:themeColor="text1"/>
                                <w:sz w:val="20"/>
                                <w:szCs w:val="20"/>
                                <w:lang w:val="ru-RU"/>
                              </w:rPr>
                              <w:t xml:space="preserve"> </w:t>
                            </w:r>
                            <w:r>
                              <w:rPr>
                                <w:i/>
                                <w:color w:val="000000" w:themeColor="text1"/>
                                <w:sz w:val="20"/>
                                <w:szCs w:val="20"/>
                                <w:lang w:val="ru-RU"/>
                              </w:rPr>
                              <w:t xml:space="preserve">аудиторской группой в рамках посещения специализированного склада ФСУ </w:t>
                            </w:r>
                            <w:r w:rsidRPr="00121ADC">
                              <w:rPr>
                                <w:rFonts w:asciiTheme="majorHAnsi" w:hAnsiTheme="majorHAnsi" w:cstheme="majorHAnsi"/>
                                <w:color w:val="000000" w:themeColor="text1"/>
                                <w:sz w:val="20"/>
                                <w:szCs w:val="20"/>
                              </w:rPr>
                              <w:t>Imagini făcute de către echipa de audit în cadrul vizitei la un depozit specializat de PUFF</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2031C27C" id="Rectangle 17" o:spid="_x0000_s1067" style="position:absolute;left:0;text-align:left;margin-left:-.05pt;margin-top:228.95pt;width:470pt;height:18.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" fillcolor="white [3201]" stroked="f" strokeweight="1pt">
                <v:textbox>
                  <w:txbxContent>
                    <w:p w:rsidR="00C6062F" w:rsidRPr="00121ADC" w:rsidRDefault="00C6062F" w:rsidP="00256CA4">
                      <w:pPr>
                        <w:rPr>
                          <w:rFonts w:asciiTheme="majorHAnsi" w:hAnsiTheme="majorHAnsi" w:cstheme="majorHAnsi"/>
                          <w:color w:val="000000" w:themeColor="text1"/>
                          <w:sz w:val="20"/>
                          <w:szCs w:val="20"/>
                        </w:rPr>
                      </w:pPr>
                      <w:r>
                        <w:rPr>
                          <w:i/>
                          <w:color w:val="000000" w:themeColor="text1"/>
                          <w:sz w:val="20"/>
                          <w:szCs w:val="20"/>
                          <w:lang w:val="ru-RU"/>
                        </w:rPr>
                        <w:t>Фотографии</w:t>
                      </w:r>
                      <w:r w:rsidRPr="00034DE9">
                        <w:rPr>
                          <w:i/>
                          <w:color w:val="000000" w:themeColor="text1"/>
                          <w:sz w:val="20"/>
                          <w:szCs w:val="20"/>
                          <w:lang w:val="ru-RU"/>
                        </w:rPr>
                        <w:t xml:space="preserve"> </w:t>
                      </w:r>
                      <w:r>
                        <w:rPr>
                          <w:i/>
                          <w:color w:val="000000" w:themeColor="text1"/>
                          <w:sz w:val="20"/>
                          <w:szCs w:val="20"/>
                          <w:lang w:val="ru-RU"/>
                        </w:rPr>
                        <w:t>выполнены</w:t>
                      </w:r>
                      <w:r w:rsidRPr="00034DE9">
                        <w:rPr>
                          <w:i/>
                          <w:color w:val="000000" w:themeColor="text1"/>
                          <w:sz w:val="20"/>
                          <w:szCs w:val="20"/>
                          <w:lang w:val="ru-RU"/>
                        </w:rPr>
                        <w:t xml:space="preserve"> </w:t>
                      </w:r>
                      <w:r>
                        <w:rPr>
                          <w:i/>
                          <w:color w:val="000000" w:themeColor="text1"/>
                          <w:sz w:val="20"/>
                          <w:szCs w:val="20"/>
                          <w:lang w:val="ru-RU"/>
                        </w:rPr>
                        <w:t xml:space="preserve">аудиторской группой в рамках посещения специализированного склада ФСУ </w:t>
                      </w:r>
                      <w:r w:rsidRPr="00121ADC">
                        <w:rPr>
                          <w:rFonts w:asciiTheme="majorHAnsi" w:hAnsiTheme="majorHAnsi" w:cstheme="majorHAnsi"/>
                          <w:color w:val="000000" w:themeColor="text1"/>
                          <w:sz w:val="20"/>
                          <w:szCs w:val="20"/>
                        </w:rPr>
                        <w:t>Imagini făcute de către echipa de audit în cadrul vizitei la un depozit specializat de PUFF</w:t>
                      </w:r>
                    </w:p>
                  </w:txbxContent>
                </v:textbox>
              </v:rect>
            </w:pict>
          </mc:Fallback>
        </mc:AlternateContent>
      </w:r>
    </w:p>
    <w:p w:rsidR="009C4D8E" w:rsidRPr="009C4D8E" w:rsidRDefault="009C4D8E" w:rsidP="009C4D8E">
      <w:pPr>
        <w:tabs>
          <w:tab w:val="left" w:pos="0"/>
        </w:tabs>
        <w:spacing w:after="0" w:line="276" w:lineRule="auto"/>
        <w:jc w:val="both"/>
        <w:rPr>
          <w:rFonts w:ascii="Calibri Light" w:hAnsi="Calibri Light" w:cstheme="majorHAnsi"/>
          <w:sz w:val="24"/>
          <w:lang w:val="ru-RU"/>
        </w:rPr>
      </w:pPr>
    </w:p>
    <w:p w:rsidR="00256CA4" w:rsidRPr="00A571D7" w:rsidRDefault="00256CA4" w:rsidP="00256CA4">
      <w:pPr>
        <w:pStyle w:val="Heading3"/>
        <w:jc w:val="both"/>
        <w:rPr>
          <w:rFonts w:ascii="Calibri Light" w:eastAsiaTheme="minorHAnsi" w:hAnsi="Calibri Light" w:cstheme="majorHAnsi"/>
          <w:i/>
          <w:color w:val="000000" w:themeColor="text1"/>
          <w:lang w:val="ru-RU"/>
        </w:rPr>
      </w:pPr>
      <w:bookmarkStart w:id="28" w:name="_Toc98239713"/>
      <w:r w:rsidRPr="003015F2">
        <w:rPr>
          <w:rFonts w:ascii="Calibri Light" w:eastAsiaTheme="minorHAnsi" w:hAnsi="Calibri Light" w:cstheme="majorHAnsi"/>
          <w:i/>
          <w:color w:val="000000" w:themeColor="text1"/>
          <w:lang w:val="ru-RU"/>
        </w:rPr>
        <w:t xml:space="preserve">4.2.4.2. </w:t>
      </w:r>
      <w:r w:rsidR="009F506F" w:rsidRPr="009F506F">
        <w:rPr>
          <w:rFonts w:ascii="Calibri Light" w:eastAsiaTheme="minorHAnsi" w:hAnsi="Calibri Light" w:cstheme="majorHAnsi"/>
          <w:i/>
          <w:color w:val="000000" w:themeColor="text1"/>
          <w:lang w:val="ru-RU"/>
        </w:rPr>
        <w:t>Национальное агентство по безопасности пищевых продукт</w:t>
      </w:r>
      <w:r w:rsidR="009F506F">
        <w:rPr>
          <w:rFonts w:ascii="Calibri Light" w:eastAsiaTheme="minorHAnsi" w:hAnsi="Calibri Light" w:cstheme="majorHAnsi"/>
          <w:i/>
          <w:color w:val="000000" w:themeColor="text1"/>
          <w:lang w:val="ru-RU"/>
        </w:rPr>
        <w:t xml:space="preserve">ов не владеет достоверной информацией относительно </w:t>
      </w:r>
      <w:r w:rsidR="009F506F" w:rsidRPr="009F506F">
        <w:rPr>
          <w:rFonts w:ascii="Calibri Light" w:eastAsiaTheme="minorHAnsi" w:hAnsi="Calibri Light" w:cstheme="majorHAnsi"/>
          <w:i/>
          <w:color w:val="000000" w:themeColor="text1"/>
          <w:lang w:val="ru-RU"/>
        </w:rPr>
        <w:t>экономических агентов</w:t>
      </w:r>
      <w:r w:rsidR="009F506F">
        <w:rPr>
          <w:rFonts w:ascii="Calibri Light" w:eastAsiaTheme="minorHAnsi" w:hAnsi="Calibri Light" w:cstheme="majorHAnsi"/>
          <w:i/>
          <w:color w:val="000000" w:themeColor="text1"/>
          <w:lang w:val="ru-RU"/>
        </w:rPr>
        <w:t>, осуществляющих деятельность по продаже</w:t>
      </w:r>
      <w:r w:rsidR="009F506F" w:rsidRPr="009F506F">
        <w:rPr>
          <w:lang w:val="ru-RU"/>
        </w:rPr>
        <w:t xml:space="preserve"> </w:t>
      </w:r>
      <w:r w:rsidR="009F506F" w:rsidRPr="009F506F">
        <w:rPr>
          <w:rFonts w:ascii="Calibri Light" w:eastAsiaTheme="minorHAnsi" w:hAnsi="Calibri Light" w:cstheme="majorHAnsi"/>
          <w:i/>
          <w:color w:val="000000" w:themeColor="text1"/>
          <w:lang w:val="ru-RU"/>
        </w:rPr>
        <w:t>фитосанитарны</w:t>
      </w:r>
      <w:r w:rsidR="009F506F">
        <w:rPr>
          <w:rFonts w:ascii="Calibri Light" w:eastAsiaTheme="minorHAnsi" w:hAnsi="Calibri Light" w:cstheme="majorHAnsi"/>
          <w:i/>
          <w:color w:val="000000" w:themeColor="text1"/>
          <w:lang w:val="ru-RU"/>
        </w:rPr>
        <w:t>х</w:t>
      </w:r>
      <w:r w:rsidR="009F506F" w:rsidRPr="009F506F">
        <w:rPr>
          <w:rFonts w:ascii="Calibri Light" w:eastAsiaTheme="minorHAnsi" w:hAnsi="Calibri Light" w:cstheme="majorHAnsi"/>
          <w:i/>
          <w:color w:val="000000" w:themeColor="text1"/>
          <w:lang w:val="ru-RU"/>
        </w:rPr>
        <w:t xml:space="preserve"> средств и удобрени</w:t>
      </w:r>
      <w:r w:rsidR="009F506F">
        <w:rPr>
          <w:rFonts w:ascii="Calibri Light" w:eastAsiaTheme="minorHAnsi" w:hAnsi="Calibri Light" w:cstheme="majorHAnsi"/>
          <w:i/>
          <w:color w:val="000000" w:themeColor="text1"/>
          <w:lang w:val="ru-RU"/>
        </w:rPr>
        <w:t xml:space="preserve">й, был существенным риск превышения </w:t>
      </w:r>
      <w:r w:rsidR="00A571D7">
        <w:rPr>
          <w:rFonts w:ascii="Calibri Light" w:eastAsiaTheme="minorHAnsi" w:hAnsi="Calibri Light" w:cstheme="majorHAnsi"/>
          <w:i/>
          <w:color w:val="000000" w:themeColor="text1"/>
          <w:lang w:val="ru-RU"/>
        </w:rPr>
        <w:t xml:space="preserve">норм </w:t>
      </w:r>
      <w:r w:rsidR="009F506F">
        <w:rPr>
          <w:rFonts w:ascii="Calibri Light" w:eastAsiaTheme="minorHAnsi" w:hAnsi="Calibri Light" w:cstheme="majorHAnsi"/>
          <w:i/>
          <w:color w:val="000000" w:themeColor="text1"/>
          <w:lang w:val="ru-RU"/>
        </w:rPr>
        <w:t xml:space="preserve">использования </w:t>
      </w:r>
      <w:r w:rsidR="00A571D7">
        <w:rPr>
          <w:rFonts w:ascii="Calibri Light" w:eastAsiaTheme="minorHAnsi" w:hAnsi="Calibri Light" w:cstheme="majorHAnsi"/>
          <w:i/>
          <w:color w:val="000000" w:themeColor="text1"/>
          <w:lang w:val="ru-RU"/>
        </w:rPr>
        <w:t>и несоблюдения условий использования.</w:t>
      </w:r>
      <w:bookmarkEnd w:id="28"/>
    </w:p>
    <w:p w:rsidR="008B215D" w:rsidRDefault="00A571D7" w:rsidP="008B215D">
      <w:pPr>
        <w:spacing w:after="0"/>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Продажа ФСУ в </w:t>
      </w:r>
      <w:r w:rsidRPr="00972271">
        <w:rPr>
          <w:rFonts w:ascii="Calibri Light" w:eastAsia="Calibri" w:hAnsi="Calibri Light" w:cstheme="majorHAnsi"/>
          <w:bCs/>
          <w:sz w:val="24"/>
          <w:lang w:val="ru-RU"/>
        </w:rPr>
        <w:t>Республик</w:t>
      </w:r>
      <w:r>
        <w:rPr>
          <w:rFonts w:ascii="Calibri Light" w:eastAsia="Calibri" w:hAnsi="Calibri Light" w:cstheme="majorHAnsi"/>
          <w:bCs/>
          <w:sz w:val="24"/>
          <w:lang w:val="ru-RU"/>
        </w:rPr>
        <w:t>е</w:t>
      </w:r>
      <w:r w:rsidRPr="00972271">
        <w:rPr>
          <w:rFonts w:ascii="Calibri Light" w:eastAsia="Calibri" w:hAnsi="Calibri Light" w:cstheme="majorHAnsi"/>
          <w:bCs/>
          <w:sz w:val="24"/>
          <w:lang w:val="ru-RU"/>
        </w:rPr>
        <w:t xml:space="preserve"> Молдова</w:t>
      </w:r>
      <w:r w:rsidRPr="00A571D7">
        <w:rPr>
          <w:rFonts w:ascii="Calibri Light" w:hAnsi="Calibri Light" w:cstheme="majorHAnsi"/>
          <w:sz w:val="24"/>
          <w:szCs w:val="24"/>
          <w:lang w:val="ru-RU"/>
        </w:rPr>
        <w:t xml:space="preserve"> представляет собой чувствительное звено</w:t>
      </w:r>
      <w:r>
        <w:rPr>
          <w:rFonts w:ascii="Calibri Light" w:hAnsi="Calibri Light" w:cstheme="majorHAnsi"/>
          <w:sz w:val="24"/>
          <w:szCs w:val="24"/>
          <w:lang w:val="ru-RU"/>
        </w:rPr>
        <w:t xml:space="preserve"> допущения на территорию страны потенциально опасных химических продуктов, така как продажа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w:t>
      </w:r>
      <w:r>
        <w:rPr>
          <w:rFonts w:ascii="Calibri Light" w:hAnsi="Calibri Light" w:cstheme="majorHAnsi"/>
          <w:sz w:val="24"/>
          <w:lang w:val="ru-RU"/>
        </w:rPr>
        <w:t xml:space="preserve"> и удобрений не полностью контролируется. НАБПП не владеет исчерпывающей информацией относительно общего числа коммерческих операторов, имеющих разрешение на продажу ФСУ, площади торговых помещений, условий продажи, а также о порядке осуществления торговли.</w:t>
      </w:r>
      <w:r>
        <w:rPr>
          <w:rFonts w:ascii="Calibri Light" w:hAnsi="Calibri Light" w:cstheme="majorHAnsi"/>
          <w:sz w:val="24"/>
          <w:szCs w:val="24"/>
          <w:lang w:val="ru-RU"/>
        </w:rPr>
        <w:t xml:space="preserve"> Продажа ФСУ не ограничивается или </w:t>
      </w:r>
      <w:r w:rsidR="00B70C92">
        <w:rPr>
          <w:rFonts w:ascii="Calibri Light" w:hAnsi="Calibri Light" w:cstheme="majorHAnsi"/>
          <w:sz w:val="24"/>
          <w:szCs w:val="24"/>
          <w:lang w:val="ru-RU"/>
        </w:rPr>
        <w:t xml:space="preserve">не </w:t>
      </w:r>
      <w:r>
        <w:rPr>
          <w:rFonts w:ascii="Calibri Light" w:hAnsi="Calibri Light" w:cstheme="majorHAnsi"/>
          <w:sz w:val="24"/>
          <w:szCs w:val="24"/>
          <w:lang w:val="ru-RU"/>
        </w:rPr>
        <w:t xml:space="preserve">подлежит специальному режиму, как продажа лекарств, где применяется режим </w:t>
      </w:r>
      <w:r w:rsidRPr="00A571D7">
        <w:rPr>
          <w:rFonts w:ascii="Calibri Light" w:hAnsi="Calibri Light" w:cstheme="majorHAnsi"/>
          <w:sz w:val="24"/>
          <w:szCs w:val="24"/>
          <w:lang w:val="ru-RU"/>
        </w:rPr>
        <w:t>„</w:t>
      </w:r>
      <w:r>
        <w:rPr>
          <w:rFonts w:ascii="Calibri Light" w:hAnsi="Calibri Light" w:cstheme="majorHAnsi"/>
          <w:sz w:val="24"/>
          <w:szCs w:val="24"/>
          <w:lang w:val="ru-RU"/>
        </w:rPr>
        <w:t>медицинских рецептов</w:t>
      </w:r>
      <w:r w:rsidRPr="00A571D7">
        <w:rPr>
          <w:rFonts w:ascii="Calibri Light" w:hAnsi="Calibri Light" w:cstheme="majorHAnsi"/>
          <w:sz w:val="24"/>
          <w:szCs w:val="24"/>
          <w:lang w:val="ru-RU"/>
        </w:rPr>
        <w:t>”,</w:t>
      </w:r>
      <w:r>
        <w:rPr>
          <w:rFonts w:ascii="Calibri Light" w:hAnsi="Calibri Light" w:cstheme="majorHAnsi"/>
          <w:sz w:val="24"/>
          <w:szCs w:val="24"/>
          <w:lang w:val="ru-RU"/>
        </w:rPr>
        <w:t xml:space="preserve"> любое юридическое или физическое лицо имеет возможность купить пестициды и удобрения, с риском не получить </w:t>
      </w:r>
      <w:r w:rsidR="00B70C92">
        <w:rPr>
          <w:rFonts w:ascii="Calibri Light" w:hAnsi="Calibri Light" w:cstheme="majorHAnsi"/>
          <w:sz w:val="24"/>
          <w:szCs w:val="24"/>
          <w:lang w:val="ru-RU"/>
        </w:rPr>
        <w:t xml:space="preserve">инструкцию по использованию. Или, хотя согласно нормативной базе указано, что любое ФСУ должно иметь этикетку – на государственном языке </w:t>
      </w:r>
      <w:r w:rsidR="00B70C92" w:rsidRPr="00972271">
        <w:rPr>
          <w:rFonts w:ascii="Calibri Light" w:eastAsia="Calibri" w:hAnsi="Calibri Light" w:cstheme="majorHAnsi"/>
          <w:bCs/>
          <w:sz w:val="24"/>
          <w:lang w:val="ru-RU"/>
        </w:rPr>
        <w:t>Республики Молдова</w:t>
      </w:r>
      <w:r w:rsidR="00B70C92">
        <w:rPr>
          <w:rFonts w:ascii="Calibri Light" w:eastAsia="Calibri" w:hAnsi="Calibri Light" w:cstheme="majorHAnsi"/>
          <w:bCs/>
          <w:sz w:val="24"/>
          <w:lang w:val="ru-RU"/>
        </w:rPr>
        <w:t xml:space="preserve"> или на </w:t>
      </w:r>
      <w:r w:rsidR="00B70C92">
        <w:rPr>
          <w:rFonts w:ascii="Calibri Light" w:hAnsi="Calibri Light" w:cstheme="majorHAnsi"/>
          <w:sz w:val="24"/>
          <w:szCs w:val="24"/>
          <w:lang w:val="ru-RU"/>
        </w:rPr>
        <w:t xml:space="preserve">государственном языке РМ и на русском языке, аудиторская группа выявила случаи продажи </w:t>
      </w:r>
      <w:r w:rsidR="00B70C92" w:rsidRPr="00B70C92">
        <w:rPr>
          <w:rFonts w:ascii="Calibri Light" w:hAnsi="Calibri Light" w:cstheme="majorHAnsi"/>
          <w:sz w:val="24"/>
          <w:szCs w:val="24"/>
          <w:lang w:val="ru-RU"/>
        </w:rPr>
        <w:t>„</w:t>
      </w:r>
      <w:r w:rsidR="00B70C92">
        <w:rPr>
          <w:rFonts w:ascii="Calibri Light" w:hAnsi="Calibri Light" w:cstheme="majorHAnsi"/>
          <w:sz w:val="24"/>
          <w:szCs w:val="24"/>
          <w:lang w:val="ru-RU"/>
        </w:rPr>
        <w:t>У</w:t>
      </w:r>
      <w:r w:rsidR="00B70C92" w:rsidRPr="00972271">
        <w:rPr>
          <w:rFonts w:ascii="Calibri Light" w:hAnsi="Calibri Light" w:cstheme="majorHAnsi"/>
          <w:sz w:val="24"/>
          <w:lang w:val="ru-RU"/>
        </w:rPr>
        <w:t>добрени</w:t>
      </w:r>
      <w:r w:rsidR="00B70C92">
        <w:rPr>
          <w:rFonts w:ascii="Calibri Light" w:hAnsi="Calibri Light" w:cstheme="majorHAnsi"/>
          <w:sz w:val="24"/>
          <w:lang w:val="ru-RU"/>
        </w:rPr>
        <w:t>й ЕК</w:t>
      </w:r>
      <w:r w:rsidR="00B70C92" w:rsidRPr="00B70C92">
        <w:rPr>
          <w:rFonts w:ascii="Calibri Light" w:hAnsi="Calibri Light" w:cstheme="majorHAnsi"/>
          <w:sz w:val="24"/>
          <w:szCs w:val="24"/>
          <w:lang w:val="ru-RU"/>
        </w:rPr>
        <w:t>”</w:t>
      </w:r>
      <w:r w:rsidR="00B70C92">
        <w:rPr>
          <w:rFonts w:ascii="Calibri Light" w:hAnsi="Calibri Light" w:cstheme="majorHAnsi"/>
          <w:sz w:val="24"/>
          <w:szCs w:val="24"/>
          <w:lang w:val="ru-RU"/>
        </w:rPr>
        <w:t xml:space="preserve"> без предоставления информации по применению на румынском или русском языке. Таким образом, риск </w:t>
      </w:r>
      <w:r w:rsidR="00B70C92" w:rsidRPr="00B70C92">
        <w:rPr>
          <w:rFonts w:ascii="Calibri Light" w:hAnsi="Calibri Light" w:cstheme="majorHAnsi"/>
          <w:sz w:val="24"/>
          <w:szCs w:val="24"/>
          <w:lang w:val="ru-RU"/>
        </w:rPr>
        <w:lastRenderedPageBreak/>
        <w:t xml:space="preserve">превышения норм использования и несоблюдения условий использования </w:t>
      </w:r>
      <w:r w:rsidR="00B70C92">
        <w:rPr>
          <w:rFonts w:ascii="Calibri Light" w:hAnsi="Calibri Light" w:cstheme="majorHAnsi"/>
          <w:sz w:val="24"/>
          <w:szCs w:val="24"/>
          <w:lang w:val="ru-RU"/>
        </w:rPr>
        <w:t xml:space="preserve">является </w:t>
      </w:r>
      <w:r w:rsidR="00B70C92" w:rsidRPr="00B70C92">
        <w:rPr>
          <w:rFonts w:ascii="Calibri Light" w:hAnsi="Calibri Light" w:cstheme="majorHAnsi"/>
          <w:sz w:val="24"/>
          <w:szCs w:val="24"/>
          <w:lang w:val="ru-RU"/>
        </w:rPr>
        <w:t>существенным</w:t>
      </w:r>
      <w:r w:rsidR="00B70C92">
        <w:rPr>
          <w:rFonts w:ascii="Calibri Light" w:hAnsi="Calibri Light" w:cstheme="majorHAnsi"/>
          <w:sz w:val="24"/>
          <w:szCs w:val="24"/>
          <w:lang w:val="ru-RU"/>
        </w:rPr>
        <w:t xml:space="preserve">, а </w:t>
      </w:r>
      <w:r w:rsidR="00B70C92" w:rsidRPr="00B70C92">
        <w:rPr>
          <w:rFonts w:ascii="Calibri Light" w:hAnsi="Calibri Light" w:cstheme="majorHAnsi"/>
          <w:sz w:val="24"/>
          <w:szCs w:val="24"/>
          <w:lang w:val="ru-RU"/>
        </w:rPr>
        <w:t xml:space="preserve">подверженность населения вредному воздействию пестицидов и удобрений </w:t>
      </w:r>
      <w:r w:rsidR="008B215D">
        <w:rPr>
          <w:rFonts w:ascii="Calibri Light" w:hAnsi="Calibri Light" w:cstheme="majorHAnsi"/>
          <w:sz w:val="24"/>
          <w:szCs w:val="24"/>
          <w:lang w:val="ru-RU"/>
        </w:rPr>
        <w:t xml:space="preserve">была </w:t>
      </w:r>
      <w:r w:rsidR="00B70C92" w:rsidRPr="00B70C92">
        <w:rPr>
          <w:rFonts w:ascii="Calibri Light" w:hAnsi="Calibri Light" w:cstheme="majorHAnsi"/>
          <w:sz w:val="24"/>
          <w:szCs w:val="24"/>
          <w:lang w:val="ru-RU"/>
        </w:rPr>
        <w:t>неизбежн</w:t>
      </w:r>
      <w:r w:rsidR="008B215D">
        <w:rPr>
          <w:rFonts w:ascii="Calibri Light" w:hAnsi="Calibri Light" w:cstheme="majorHAnsi"/>
          <w:sz w:val="24"/>
          <w:szCs w:val="24"/>
          <w:lang w:val="ru-RU"/>
        </w:rPr>
        <w:t>ой</w:t>
      </w:r>
      <w:r w:rsidR="00B70C92" w:rsidRPr="00B70C92">
        <w:rPr>
          <w:rFonts w:ascii="Calibri Light" w:hAnsi="Calibri Light" w:cstheme="majorHAnsi"/>
          <w:sz w:val="24"/>
          <w:szCs w:val="24"/>
          <w:lang w:val="ru-RU"/>
        </w:rPr>
        <w:t>.</w:t>
      </w:r>
      <w:r w:rsidR="008B215D">
        <w:rPr>
          <w:rFonts w:ascii="Calibri Light" w:hAnsi="Calibri Light" w:cstheme="majorHAnsi"/>
          <w:sz w:val="24"/>
          <w:szCs w:val="24"/>
          <w:lang w:val="ru-RU"/>
        </w:rPr>
        <w:t xml:space="preserve"> Согласно данным </w:t>
      </w:r>
      <w:r w:rsidR="008B215D" w:rsidRPr="00972271">
        <w:rPr>
          <w:rFonts w:ascii="Calibri Light" w:hAnsi="Calibri Light" w:cs="Times New Roman"/>
          <w:bCs/>
          <w:sz w:val="24"/>
          <w:lang w:val="ru-RU" w:eastAsia="ru-RU"/>
        </w:rPr>
        <w:t>Национально</w:t>
      </w:r>
      <w:r w:rsidR="008B215D">
        <w:rPr>
          <w:rFonts w:ascii="Calibri Light" w:hAnsi="Calibri Light" w:cs="Times New Roman"/>
          <w:bCs/>
          <w:sz w:val="24"/>
          <w:lang w:val="ru-RU" w:eastAsia="ru-RU"/>
        </w:rPr>
        <w:t xml:space="preserve">го агентства общественного здоровья, в последний период как в </w:t>
      </w:r>
      <w:r w:rsidR="008B215D">
        <w:rPr>
          <w:rFonts w:ascii="Calibri Light" w:eastAsia="Calibri" w:hAnsi="Calibri Light" w:cstheme="majorHAnsi"/>
          <w:bCs/>
          <w:sz w:val="24"/>
          <w:lang w:val="ru-RU"/>
        </w:rPr>
        <w:t>Республике</w:t>
      </w:r>
      <w:r w:rsidR="008B215D" w:rsidRPr="00972271">
        <w:rPr>
          <w:rFonts w:ascii="Calibri Light" w:eastAsia="Calibri" w:hAnsi="Calibri Light" w:cstheme="majorHAnsi"/>
          <w:bCs/>
          <w:sz w:val="24"/>
          <w:lang w:val="ru-RU"/>
        </w:rPr>
        <w:t xml:space="preserve"> Молдова</w:t>
      </w:r>
      <w:r w:rsidR="008B215D">
        <w:rPr>
          <w:rFonts w:ascii="Calibri Light" w:eastAsia="Calibri" w:hAnsi="Calibri Light" w:cstheme="majorHAnsi"/>
          <w:bCs/>
          <w:sz w:val="24"/>
          <w:lang w:val="ru-RU"/>
        </w:rPr>
        <w:t xml:space="preserve">, так и в соседних странах увеличилось число случаев острой интоксикации </w:t>
      </w:r>
      <w:r w:rsidR="008B215D" w:rsidRPr="008B215D">
        <w:rPr>
          <w:rFonts w:ascii="Calibri Light" w:hAnsi="Calibri Light" w:cstheme="majorHAnsi"/>
          <w:sz w:val="24"/>
          <w:szCs w:val="24"/>
          <w:lang w:val="ru-RU"/>
        </w:rPr>
        <w:t>фосфидом алюминия</w:t>
      </w:r>
      <w:r w:rsidR="008B215D">
        <w:rPr>
          <w:rFonts w:ascii="Calibri Light" w:hAnsi="Calibri Light" w:cstheme="majorHAnsi"/>
          <w:sz w:val="24"/>
          <w:szCs w:val="24"/>
          <w:lang w:val="ru-RU"/>
        </w:rPr>
        <w:t xml:space="preserve">, который является дешевым, эффективным пестицидом и используется в обычном порядке для обработки зерновых, </w:t>
      </w:r>
      <w:r w:rsidR="008B215D" w:rsidRPr="008B215D">
        <w:rPr>
          <w:rFonts w:ascii="Calibri Light" w:hAnsi="Calibri Light" w:cstheme="majorHAnsi"/>
          <w:sz w:val="24"/>
          <w:szCs w:val="24"/>
          <w:lang w:val="ru-RU"/>
        </w:rPr>
        <w:t>для дезинсекции и борьбы с грызунами</w:t>
      </w:r>
      <w:r w:rsidR="008B215D">
        <w:rPr>
          <w:rFonts w:ascii="Calibri Light" w:hAnsi="Calibri Light" w:cstheme="majorHAnsi"/>
          <w:sz w:val="24"/>
          <w:szCs w:val="24"/>
          <w:lang w:val="ru-RU"/>
        </w:rPr>
        <w:t xml:space="preserve"> и который в результате использования вступает в контакт с </w:t>
      </w:r>
      <w:r w:rsidR="008B215D" w:rsidRPr="008B215D">
        <w:rPr>
          <w:rFonts w:ascii="Calibri Light" w:hAnsi="Calibri Light" w:cstheme="majorHAnsi"/>
          <w:sz w:val="24"/>
          <w:szCs w:val="24"/>
          <w:lang w:val="ru-RU"/>
        </w:rPr>
        <w:t>с атмосферной влажностью, выделяя газ фосфид</w:t>
      </w:r>
      <w:r w:rsidR="008B215D">
        <w:rPr>
          <w:rFonts w:ascii="Calibri Light" w:hAnsi="Calibri Light" w:cstheme="majorHAnsi"/>
          <w:sz w:val="24"/>
          <w:szCs w:val="24"/>
          <w:lang w:val="ru-RU"/>
        </w:rPr>
        <w:t>а</w:t>
      </w:r>
      <w:r w:rsidR="008B215D" w:rsidRPr="008B215D">
        <w:rPr>
          <w:rFonts w:ascii="Calibri Light" w:hAnsi="Calibri Light" w:cstheme="majorHAnsi"/>
          <w:sz w:val="24"/>
          <w:szCs w:val="24"/>
          <w:lang w:val="ru-RU"/>
        </w:rPr>
        <w:t xml:space="preserve"> алюминия</w:t>
      </w:r>
      <w:r w:rsidR="008B215D">
        <w:rPr>
          <w:rFonts w:ascii="Calibri Light" w:hAnsi="Calibri Light" w:cstheme="majorHAnsi"/>
          <w:sz w:val="24"/>
          <w:szCs w:val="24"/>
          <w:lang w:val="ru-RU"/>
        </w:rPr>
        <w:t xml:space="preserve">. Таким образом, существует риск появления </w:t>
      </w:r>
      <w:r w:rsidR="008B215D" w:rsidRPr="008B215D">
        <w:rPr>
          <w:rFonts w:ascii="Calibri Light" w:hAnsi="Calibri Light" w:cstheme="majorHAnsi"/>
          <w:sz w:val="24"/>
          <w:szCs w:val="24"/>
          <w:lang w:val="ru-RU"/>
        </w:rPr>
        <w:t>тяжелых последствий, с тяжелым поражением организма</w:t>
      </w:r>
      <w:r w:rsidR="008B215D">
        <w:rPr>
          <w:rFonts w:ascii="Calibri Light" w:hAnsi="Calibri Light" w:cstheme="majorHAnsi"/>
          <w:sz w:val="24"/>
          <w:szCs w:val="24"/>
          <w:lang w:val="ru-RU"/>
        </w:rPr>
        <w:t>.</w:t>
      </w:r>
    </w:p>
    <w:p w:rsidR="00256CA4" w:rsidRPr="007F3D5A" w:rsidRDefault="007F3D5A" w:rsidP="00256CA4">
      <w:pPr>
        <w:pStyle w:val="Heading2"/>
        <w:numPr>
          <w:ilvl w:val="2"/>
          <w:numId w:val="35"/>
        </w:numPr>
        <w:spacing w:before="240"/>
        <w:rPr>
          <w:rFonts w:ascii="Calibri Light" w:hAnsi="Calibri Light" w:cstheme="majorHAnsi"/>
          <w:b/>
          <w:i/>
          <w:color w:val="000000" w:themeColor="text1"/>
          <w:sz w:val="24"/>
          <w:szCs w:val="24"/>
          <w:lang w:val="ru-RU"/>
        </w:rPr>
      </w:pPr>
      <w:bookmarkStart w:id="29" w:name="_Toc98239714"/>
      <w:r>
        <w:rPr>
          <w:rFonts w:ascii="Calibri Light" w:hAnsi="Calibri Light" w:cstheme="majorHAnsi"/>
          <w:b/>
          <w:i/>
          <w:color w:val="000000" w:themeColor="text1"/>
          <w:sz w:val="24"/>
          <w:szCs w:val="24"/>
          <w:lang w:val="ru-RU"/>
        </w:rPr>
        <w:t>Использование</w:t>
      </w:r>
      <w:r w:rsidRPr="007F3D5A">
        <w:rPr>
          <w:rFonts w:ascii="Calibri Light" w:hAnsi="Calibri Light" w:cstheme="majorHAnsi"/>
          <w:b/>
          <w:i/>
          <w:color w:val="000000" w:themeColor="text1"/>
          <w:sz w:val="24"/>
          <w:szCs w:val="24"/>
          <w:lang w:val="ru-RU"/>
        </w:rPr>
        <w:t xml:space="preserve"> </w:t>
      </w:r>
      <w:r w:rsidRPr="00375CA0">
        <w:rPr>
          <w:rFonts w:ascii="Calibri Light" w:eastAsiaTheme="minorHAnsi" w:hAnsi="Calibri Light" w:cstheme="majorHAnsi"/>
          <w:b/>
          <w:i/>
          <w:color w:val="000000" w:themeColor="text1"/>
          <w:sz w:val="24"/>
          <w:szCs w:val="24"/>
          <w:lang w:val="ru-RU"/>
        </w:rPr>
        <w:t>фитосанитарны</w:t>
      </w:r>
      <w:r>
        <w:rPr>
          <w:rFonts w:ascii="Calibri Light" w:eastAsiaTheme="minorHAnsi" w:hAnsi="Calibri Light" w:cstheme="majorHAnsi"/>
          <w:b/>
          <w:i/>
          <w:color w:val="000000" w:themeColor="text1"/>
          <w:sz w:val="24"/>
          <w:szCs w:val="24"/>
          <w:lang w:val="ru-RU"/>
        </w:rPr>
        <w:t>х</w:t>
      </w:r>
      <w:r w:rsidRPr="00375CA0">
        <w:rPr>
          <w:rFonts w:ascii="Calibri Light" w:eastAsiaTheme="minorHAnsi" w:hAnsi="Calibri Light" w:cstheme="majorHAnsi"/>
          <w:b/>
          <w:i/>
          <w:color w:val="000000" w:themeColor="text1"/>
          <w:sz w:val="24"/>
          <w:szCs w:val="24"/>
          <w:lang w:val="ru-RU"/>
        </w:rPr>
        <w:t xml:space="preserve"> средств</w:t>
      </w:r>
      <w:r>
        <w:rPr>
          <w:rFonts w:ascii="Calibri Light" w:eastAsiaTheme="minorHAnsi" w:hAnsi="Calibri Light" w:cstheme="majorHAnsi"/>
          <w:b/>
          <w:i/>
          <w:color w:val="000000" w:themeColor="text1"/>
          <w:sz w:val="24"/>
          <w:szCs w:val="24"/>
          <w:lang w:val="ru-RU"/>
        </w:rPr>
        <w:t xml:space="preserve"> и удобрений</w:t>
      </w:r>
      <w:r>
        <w:rPr>
          <w:rFonts w:ascii="Calibri Light" w:hAnsi="Calibri Light" w:cstheme="majorHAnsi"/>
          <w:b/>
          <w:i/>
          <w:color w:val="000000" w:themeColor="text1"/>
          <w:sz w:val="24"/>
          <w:szCs w:val="24"/>
          <w:lang w:val="ru-RU"/>
        </w:rPr>
        <w:t>.</w:t>
      </w:r>
      <w:bookmarkEnd w:id="29"/>
    </w:p>
    <w:p w:rsidR="007F3D5A" w:rsidRDefault="00256CA4" w:rsidP="00256CA4">
      <w:pPr>
        <w:pStyle w:val="Heading3"/>
        <w:jc w:val="both"/>
        <w:rPr>
          <w:rFonts w:ascii="Calibri Light" w:eastAsia="Times New Roman" w:hAnsi="Calibri Light" w:cstheme="majorHAnsi"/>
          <w:i/>
          <w:color w:val="000000" w:themeColor="text1"/>
          <w:lang w:val="ru-RU"/>
        </w:rPr>
      </w:pPr>
      <w:bookmarkStart w:id="30" w:name="_Toc98239715"/>
      <w:r w:rsidRPr="007F3D5A">
        <w:rPr>
          <w:rFonts w:ascii="Calibri Light" w:eastAsia="Times New Roman" w:hAnsi="Calibri Light" w:cstheme="majorHAnsi"/>
          <w:i/>
          <w:color w:val="000000" w:themeColor="text1"/>
          <w:lang w:val="ru-RU"/>
        </w:rPr>
        <w:t xml:space="preserve">4.2.5.1. </w:t>
      </w:r>
      <w:r w:rsidR="007F3D5A">
        <w:rPr>
          <w:rFonts w:ascii="Calibri Light" w:eastAsia="Times New Roman" w:hAnsi="Calibri Light" w:cstheme="majorHAnsi"/>
          <w:i/>
          <w:color w:val="000000" w:themeColor="text1"/>
          <w:lang w:val="ru-RU"/>
        </w:rPr>
        <w:t xml:space="preserve">Ответственные органы до настоящего времени не разработали список </w:t>
      </w:r>
      <w:r w:rsidR="007F3D5A" w:rsidRPr="007F3D5A">
        <w:rPr>
          <w:rFonts w:ascii="Calibri Light" w:eastAsia="Times New Roman" w:hAnsi="Calibri Light" w:cstheme="majorHAnsi"/>
          <w:i/>
          <w:color w:val="000000" w:themeColor="text1"/>
          <w:lang w:val="ru-RU"/>
        </w:rPr>
        <w:t>фитосанитарны</w:t>
      </w:r>
      <w:r w:rsidR="007F3D5A">
        <w:rPr>
          <w:rFonts w:ascii="Calibri Light" w:eastAsia="Times New Roman" w:hAnsi="Calibri Light" w:cstheme="majorHAnsi"/>
          <w:i/>
          <w:color w:val="000000" w:themeColor="text1"/>
          <w:lang w:val="ru-RU"/>
        </w:rPr>
        <w:t>х</w:t>
      </w:r>
      <w:r w:rsidR="007F3D5A" w:rsidRPr="007F3D5A">
        <w:rPr>
          <w:rFonts w:ascii="Calibri Light" w:eastAsia="Times New Roman" w:hAnsi="Calibri Light" w:cstheme="majorHAnsi"/>
          <w:i/>
          <w:color w:val="000000" w:themeColor="text1"/>
          <w:lang w:val="ru-RU"/>
        </w:rPr>
        <w:t xml:space="preserve"> средств и удобрени</w:t>
      </w:r>
      <w:r w:rsidR="007F3D5A">
        <w:rPr>
          <w:rFonts w:ascii="Calibri Light" w:eastAsia="Times New Roman" w:hAnsi="Calibri Light" w:cstheme="majorHAnsi"/>
          <w:i/>
          <w:color w:val="000000" w:themeColor="text1"/>
          <w:lang w:val="ru-RU"/>
        </w:rPr>
        <w:t>й, представляющих большую опасность для человека.</w:t>
      </w:r>
      <w:bookmarkEnd w:id="30"/>
    </w:p>
    <w:p w:rsidR="007F3D5A" w:rsidRDefault="007F3D5A" w:rsidP="00256CA4">
      <w:pPr>
        <w:spacing w:after="0"/>
        <w:ind w:firstLine="709"/>
        <w:jc w:val="both"/>
        <w:rPr>
          <w:rFonts w:ascii="Calibri Light" w:hAnsi="Calibri Light" w:cstheme="majorHAnsi"/>
          <w:sz w:val="24"/>
          <w:lang w:val="ru-RU"/>
        </w:rPr>
      </w:pPr>
      <w:r>
        <w:rPr>
          <w:rFonts w:ascii="Calibri Light" w:hAnsi="Calibri Light" w:cstheme="majorHAnsi"/>
          <w:sz w:val="24"/>
          <w:lang w:val="ru-RU"/>
        </w:rPr>
        <w:t xml:space="preserve">Использование ФСУ на </w:t>
      </w:r>
      <w:r w:rsidRPr="00972271">
        <w:rPr>
          <w:rFonts w:ascii="Calibri Light" w:eastAsia="Calibri" w:hAnsi="Calibri Light" w:cstheme="majorHAnsi"/>
          <w:bCs/>
          <w:sz w:val="24"/>
          <w:lang w:val="ru-RU"/>
        </w:rPr>
        <w:t>территории Республики Молдова</w:t>
      </w:r>
      <w:r>
        <w:rPr>
          <w:rFonts w:ascii="Calibri Light" w:eastAsia="Calibri" w:hAnsi="Calibri Light" w:cstheme="majorHAnsi"/>
          <w:bCs/>
          <w:sz w:val="24"/>
          <w:lang w:val="ru-RU"/>
        </w:rPr>
        <w:t xml:space="preserve">, согласно нормативной базе, производится в соответствии с кодами передовой практики в сельском хозяйстве, агрохимическим изучением почвы, показателями агрохимического паспорта поля </w:t>
      </w:r>
      <w:r w:rsidR="003807A2">
        <w:rPr>
          <w:rFonts w:ascii="Calibri Light" w:eastAsia="Calibri" w:hAnsi="Calibri Light" w:cstheme="majorHAnsi"/>
          <w:bCs/>
          <w:sz w:val="24"/>
          <w:lang w:val="ru-RU"/>
        </w:rPr>
        <w:t xml:space="preserve">(парцеллы) в зависимости от состояния посевов, </w:t>
      </w:r>
      <w:r w:rsidR="003807A2" w:rsidRPr="003807A2">
        <w:rPr>
          <w:rFonts w:ascii="Calibri Light" w:hAnsi="Calibri Light" w:cstheme="majorHAnsi"/>
          <w:sz w:val="24"/>
          <w:lang w:val="ru-RU"/>
        </w:rPr>
        <w:t>результат</w:t>
      </w:r>
      <w:r w:rsidR="003807A2">
        <w:rPr>
          <w:rFonts w:ascii="Calibri Light" w:hAnsi="Calibri Light" w:cstheme="majorHAnsi"/>
          <w:sz w:val="24"/>
          <w:lang w:val="ru-RU"/>
        </w:rPr>
        <w:t>ов</w:t>
      </w:r>
      <w:r w:rsidR="003807A2" w:rsidRPr="003807A2">
        <w:rPr>
          <w:rFonts w:ascii="Calibri Light" w:hAnsi="Calibri Light" w:cstheme="majorHAnsi"/>
          <w:sz w:val="24"/>
          <w:lang w:val="ru-RU"/>
        </w:rPr>
        <w:t xml:space="preserve"> диагностики минеральных веществ для растений</w:t>
      </w:r>
      <w:r w:rsidR="003807A2">
        <w:rPr>
          <w:rFonts w:ascii="Calibri Light" w:hAnsi="Calibri Light" w:cstheme="majorHAnsi"/>
          <w:sz w:val="24"/>
          <w:lang w:val="ru-RU"/>
        </w:rPr>
        <w:t>, прогноза развития болезней, вредителей и сорняка. Ф</w:t>
      </w:r>
      <w:r w:rsidR="003807A2" w:rsidRPr="00972271">
        <w:rPr>
          <w:rFonts w:ascii="Calibri Light" w:hAnsi="Calibri Light" w:cstheme="majorHAnsi"/>
          <w:sz w:val="24"/>
          <w:lang w:val="ru-RU"/>
        </w:rPr>
        <w:t>итосанитарные средства</w:t>
      </w:r>
      <w:r w:rsidR="003807A2">
        <w:rPr>
          <w:rFonts w:ascii="Calibri Light" w:hAnsi="Calibri Light" w:cstheme="majorHAnsi"/>
          <w:sz w:val="24"/>
          <w:lang w:val="ru-RU"/>
        </w:rPr>
        <w:t xml:space="preserve"> имеют различную степень токсичности, что определяет и режим использования.</w:t>
      </w:r>
    </w:p>
    <w:p w:rsidR="003807A2" w:rsidRDefault="003807A2" w:rsidP="00256CA4">
      <w:pPr>
        <w:spacing w:after="0"/>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Пользователем ФСУ может быть любое физическое или юридическое лицо, владеющее одним из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 и</w:t>
      </w:r>
      <w:r>
        <w:rPr>
          <w:rFonts w:ascii="Calibri Light" w:hAnsi="Calibri Light" w:cstheme="majorHAnsi"/>
          <w:sz w:val="24"/>
          <w:lang w:val="ru-RU"/>
        </w:rPr>
        <w:t>/или</w:t>
      </w:r>
      <w:r w:rsidRPr="00972271">
        <w:rPr>
          <w:rFonts w:ascii="Calibri Light" w:hAnsi="Calibri Light" w:cstheme="majorHAnsi"/>
          <w:sz w:val="24"/>
          <w:lang w:val="ru-RU"/>
        </w:rPr>
        <w:t xml:space="preserve"> удобрени</w:t>
      </w:r>
      <w:r>
        <w:rPr>
          <w:rFonts w:ascii="Calibri Light" w:hAnsi="Calibri Light" w:cstheme="majorHAnsi"/>
          <w:sz w:val="24"/>
          <w:lang w:val="ru-RU"/>
        </w:rPr>
        <w:t>й для использования в целях, для которых был одобрен.</w:t>
      </w:r>
    </w:p>
    <w:p w:rsidR="00C7489A" w:rsidRPr="005B7EFE" w:rsidRDefault="003807A2" w:rsidP="005B7EFE">
      <w:pPr>
        <w:spacing w:after="0"/>
        <w:ind w:firstLine="709"/>
        <w:jc w:val="both"/>
        <w:rPr>
          <w:rFonts w:ascii="Calibri Light" w:hAnsi="Calibri Light" w:cstheme="majorHAnsi"/>
          <w:sz w:val="24"/>
          <w:lang w:val="ru-RU"/>
        </w:rPr>
      </w:pPr>
      <w:r>
        <w:rPr>
          <w:rFonts w:ascii="Calibri Light" w:hAnsi="Calibri Light" w:cstheme="majorHAnsi"/>
          <w:sz w:val="24"/>
          <w:szCs w:val="24"/>
          <w:lang w:val="ru-RU"/>
        </w:rPr>
        <w:t xml:space="preserve">Согласно показателям </w:t>
      </w:r>
      <w:r>
        <w:rPr>
          <w:rFonts w:ascii="Calibri Light" w:hAnsi="Calibri Light" w:cstheme="majorHAnsi"/>
          <w:sz w:val="24"/>
          <w:lang w:val="ru-RU"/>
        </w:rPr>
        <w:t>токсичности,</w:t>
      </w:r>
      <w:r w:rsidRPr="003807A2">
        <w:rPr>
          <w:rFonts w:ascii="Calibri Light" w:hAnsi="Calibri Light" w:cstheme="majorHAnsi"/>
          <w:sz w:val="24"/>
          <w:lang w:val="ru-RU"/>
        </w:rPr>
        <w:t xml:space="preserve"> </w:t>
      </w:r>
      <w:r w:rsidRPr="00972271">
        <w:rPr>
          <w:rFonts w:ascii="Calibri Light" w:hAnsi="Calibri Light" w:cstheme="majorHAnsi"/>
          <w:sz w:val="24"/>
          <w:lang w:val="ru-RU"/>
        </w:rPr>
        <w:t>фитосанитарные средства</w:t>
      </w:r>
      <w:r>
        <w:rPr>
          <w:rFonts w:ascii="Calibri Light" w:hAnsi="Calibri Light" w:cstheme="majorHAnsi"/>
          <w:sz w:val="24"/>
          <w:lang w:val="ru-RU"/>
        </w:rPr>
        <w:t xml:space="preserve"> классифицируются в 4 категории.</w:t>
      </w:r>
    </w:p>
    <w:tbl>
      <w:tblPr>
        <w:tblStyle w:val="TableGridLight1"/>
        <w:tblW w:w="9776" w:type="dxa"/>
        <w:tblLook w:val="04A0" w:firstRow="1" w:lastRow="0" w:firstColumn="1" w:lastColumn="0" w:noHBand="0" w:noVBand="1"/>
      </w:tblPr>
      <w:tblGrid>
        <w:gridCol w:w="1457"/>
        <w:gridCol w:w="2817"/>
        <w:gridCol w:w="3105"/>
        <w:gridCol w:w="2397"/>
      </w:tblGrid>
      <w:tr w:rsidR="00256CA4" w:rsidRPr="005B7EFE" w:rsidTr="007A5104">
        <w:trPr>
          <w:trHeight w:val="323"/>
        </w:trPr>
        <w:tc>
          <w:tcPr>
            <w:tcW w:w="9776" w:type="dxa"/>
            <w:gridSpan w:val="4"/>
            <w:tcBorders>
              <w:bottom w:val="single" w:sz="4" w:space="0" w:color="auto"/>
            </w:tcBorders>
          </w:tcPr>
          <w:p w:rsidR="00256CA4" w:rsidRPr="003015F2" w:rsidRDefault="00207397" w:rsidP="00C7489A">
            <w:pPr>
              <w:spacing w:after="0" w:line="240" w:lineRule="auto"/>
              <w:jc w:val="right"/>
              <w:rPr>
                <w:rFonts w:ascii="Calibri Light" w:hAnsi="Calibri Light" w:cstheme="majorHAnsi"/>
                <w:b/>
                <w:color w:val="000000"/>
                <w:sz w:val="20"/>
                <w:szCs w:val="20"/>
                <w:shd w:val="clear" w:color="auto" w:fill="FFFFFF"/>
                <w:lang w:val="ru-RU"/>
              </w:rPr>
            </w:pPr>
            <w:r>
              <w:rPr>
                <w:rFonts w:ascii="Calibri Light" w:hAnsi="Calibri Light" w:cstheme="majorHAnsi"/>
                <w:b/>
                <w:color w:val="000000"/>
                <w:sz w:val="20"/>
                <w:szCs w:val="20"/>
                <w:shd w:val="clear" w:color="auto" w:fill="FFFFFF"/>
                <w:lang w:val="ru-RU"/>
              </w:rPr>
              <w:t>Таблица</w:t>
            </w:r>
            <w:r w:rsidRPr="003015F2">
              <w:rPr>
                <w:rFonts w:ascii="Calibri Light" w:hAnsi="Calibri Light" w:cstheme="majorHAnsi"/>
                <w:b/>
                <w:color w:val="000000"/>
                <w:sz w:val="20"/>
                <w:szCs w:val="20"/>
                <w:shd w:val="clear" w:color="auto" w:fill="FFFFFF"/>
                <w:lang w:val="ru-RU"/>
              </w:rPr>
              <w:t xml:space="preserve"> №</w:t>
            </w:r>
            <w:r w:rsidR="00256CA4" w:rsidRPr="003015F2">
              <w:rPr>
                <w:rFonts w:ascii="Calibri Light" w:hAnsi="Calibri Light" w:cstheme="majorHAnsi"/>
                <w:b/>
                <w:color w:val="000000"/>
                <w:sz w:val="20"/>
                <w:szCs w:val="20"/>
                <w:shd w:val="clear" w:color="auto" w:fill="FFFFFF"/>
                <w:lang w:val="ru-RU"/>
              </w:rPr>
              <w:t>8</w:t>
            </w:r>
          </w:p>
          <w:p w:rsidR="00256CA4" w:rsidRPr="003015F2" w:rsidRDefault="00207397" w:rsidP="00C7489A">
            <w:pPr>
              <w:spacing w:after="0" w:line="240" w:lineRule="auto"/>
              <w:jc w:val="center"/>
              <w:rPr>
                <w:rFonts w:ascii="Calibri Light" w:hAnsi="Calibri Light" w:cstheme="majorHAnsi"/>
                <w:b/>
                <w:color w:val="000000"/>
                <w:shd w:val="clear" w:color="auto" w:fill="FFFFFF"/>
                <w:lang w:val="ru-RU"/>
              </w:rPr>
            </w:pPr>
            <w:r>
              <w:rPr>
                <w:rFonts w:ascii="Calibri Light" w:hAnsi="Calibri Light" w:cstheme="majorHAnsi"/>
                <w:b/>
                <w:color w:val="000000"/>
                <w:sz w:val="20"/>
                <w:szCs w:val="20"/>
                <w:shd w:val="clear" w:color="auto" w:fill="FFFFFF"/>
                <w:lang w:val="ru-RU"/>
              </w:rPr>
              <w:t>Категории</w:t>
            </w:r>
            <w:r w:rsidRPr="003015F2">
              <w:rPr>
                <w:rFonts w:ascii="Calibri Light" w:hAnsi="Calibri Light" w:cstheme="majorHAnsi"/>
                <w:b/>
                <w:color w:val="000000"/>
                <w:sz w:val="20"/>
                <w:szCs w:val="20"/>
                <w:shd w:val="clear" w:color="auto" w:fill="FFFFFF"/>
                <w:lang w:val="ru-RU"/>
              </w:rPr>
              <w:t xml:space="preserve"> </w:t>
            </w:r>
            <w:r>
              <w:rPr>
                <w:rFonts w:ascii="Calibri Light" w:hAnsi="Calibri Light" w:cstheme="majorHAnsi"/>
                <w:b/>
                <w:color w:val="000000"/>
                <w:sz w:val="20"/>
                <w:szCs w:val="20"/>
                <w:shd w:val="clear" w:color="auto" w:fill="FFFFFF"/>
                <w:lang w:val="ru-RU"/>
              </w:rPr>
              <w:t>ФСУ</w:t>
            </w:r>
            <w:r w:rsidRPr="003015F2">
              <w:rPr>
                <w:rFonts w:ascii="Calibri Light" w:hAnsi="Calibri Light" w:cstheme="majorHAnsi"/>
                <w:b/>
                <w:color w:val="000000"/>
                <w:sz w:val="20"/>
                <w:szCs w:val="20"/>
                <w:shd w:val="clear" w:color="auto" w:fill="FFFFFF"/>
                <w:lang w:val="ru-RU"/>
              </w:rPr>
              <w:t xml:space="preserve"> </w:t>
            </w:r>
            <w:r>
              <w:rPr>
                <w:rFonts w:ascii="Calibri Light" w:hAnsi="Calibri Light" w:cstheme="majorHAnsi"/>
                <w:b/>
                <w:color w:val="000000"/>
                <w:sz w:val="20"/>
                <w:szCs w:val="20"/>
                <w:shd w:val="clear" w:color="auto" w:fill="FFFFFF"/>
                <w:lang w:val="ru-RU"/>
              </w:rPr>
              <w:t>по</w:t>
            </w:r>
            <w:r w:rsidRPr="003015F2">
              <w:rPr>
                <w:rFonts w:ascii="Calibri Light" w:hAnsi="Calibri Light" w:cstheme="majorHAnsi"/>
                <w:b/>
                <w:color w:val="000000"/>
                <w:sz w:val="20"/>
                <w:szCs w:val="20"/>
                <w:shd w:val="clear" w:color="auto" w:fill="FFFFFF"/>
                <w:lang w:val="ru-RU"/>
              </w:rPr>
              <w:t xml:space="preserve"> степен</w:t>
            </w:r>
            <w:r>
              <w:rPr>
                <w:rFonts w:ascii="Calibri Light" w:hAnsi="Calibri Light" w:cstheme="majorHAnsi"/>
                <w:b/>
                <w:color w:val="000000"/>
                <w:sz w:val="20"/>
                <w:szCs w:val="20"/>
                <w:shd w:val="clear" w:color="auto" w:fill="FFFFFF"/>
                <w:lang w:val="ru-RU"/>
              </w:rPr>
              <w:t>и</w:t>
            </w:r>
            <w:r w:rsidRPr="003015F2">
              <w:rPr>
                <w:rFonts w:ascii="Calibri Light" w:hAnsi="Calibri Light" w:cstheme="majorHAnsi"/>
                <w:b/>
                <w:color w:val="000000"/>
                <w:sz w:val="20"/>
                <w:szCs w:val="20"/>
                <w:shd w:val="clear" w:color="auto" w:fill="FFFFFF"/>
                <w:lang w:val="ru-RU"/>
              </w:rPr>
              <w:t xml:space="preserve"> токсичности </w:t>
            </w:r>
          </w:p>
        </w:tc>
      </w:tr>
      <w:tr w:rsidR="004E6C05" w:rsidRPr="005B7EFE" w:rsidTr="004E6C05">
        <w:trPr>
          <w:trHeight w:val="323"/>
        </w:trPr>
        <w:tc>
          <w:tcPr>
            <w:tcW w:w="1433" w:type="dxa"/>
            <w:tcBorders>
              <w:top w:val="single" w:sz="4" w:space="0" w:color="auto"/>
              <w:left w:val="single" w:sz="4" w:space="0" w:color="auto"/>
              <w:bottom w:val="single" w:sz="4" w:space="0" w:color="auto"/>
              <w:right w:val="single" w:sz="4" w:space="0" w:color="auto"/>
            </w:tcBorders>
            <w:shd w:val="clear" w:color="auto" w:fill="auto"/>
          </w:tcPr>
          <w:p w:rsidR="00256CA4" w:rsidRPr="003807A2" w:rsidRDefault="003807A2" w:rsidP="00C7489A">
            <w:pPr>
              <w:spacing w:after="0" w:line="240" w:lineRule="auto"/>
              <w:jc w:val="both"/>
              <w:rPr>
                <w:rFonts w:ascii="Calibri Light" w:hAnsi="Calibri Light" w:cstheme="majorHAnsi"/>
                <w:sz w:val="24"/>
                <w:lang w:val="ru-RU"/>
              </w:rPr>
            </w:pPr>
            <w:r>
              <w:rPr>
                <w:rFonts w:ascii="Calibri Light" w:hAnsi="Calibri Light" w:cstheme="majorHAnsi"/>
                <w:b/>
                <w:color w:val="000000"/>
                <w:shd w:val="clear" w:color="auto" w:fill="FFFFFF"/>
                <w:lang w:val="ru-RU"/>
              </w:rPr>
              <w:t xml:space="preserve">Категория </w:t>
            </w:r>
            <w:r w:rsidRPr="003807A2">
              <w:rPr>
                <w:rFonts w:ascii="Calibri Light" w:hAnsi="Calibri Light" w:cstheme="majorHAnsi"/>
                <w:b/>
                <w:sz w:val="24"/>
                <w:lang w:val="ru-RU"/>
              </w:rPr>
              <w:t>токсичности</w:t>
            </w:r>
          </w:p>
        </w:tc>
        <w:tc>
          <w:tcPr>
            <w:tcW w:w="2827" w:type="dxa"/>
            <w:tcBorders>
              <w:top w:val="single" w:sz="4" w:space="0" w:color="auto"/>
              <w:left w:val="single" w:sz="4" w:space="0" w:color="auto"/>
              <w:bottom w:val="single" w:sz="4" w:space="0" w:color="auto"/>
              <w:right w:val="single" w:sz="4" w:space="0" w:color="auto"/>
            </w:tcBorders>
            <w:shd w:val="clear" w:color="auto" w:fill="auto"/>
          </w:tcPr>
          <w:p w:rsidR="00256CA4" w:rsidRPr="003807A2" w:rsidRDefault="003807A2" w:rsidP="00C7489A">
            <w:pPr>
              <w:spacing w:after="0" w:line="240" w:lineRule="auto"/>
              <w:jc w:val="both"/>
              <w:rPr>
                <w:rFonts w:ascii="Calibri Light" w:hAnsi="Calibri Light" w:cstheme="majorHAnsi"/>
                <w:b/>
                <w:color w:val="000000"/>
                <w:shd w:val="clear" w:color="auto" w:fill="FFFFFF"/>
                <w:lang w:val="ru-RU"/>
              </w:rPr>
            </w:pPr>
            <w:r>
              <w:rPr>
                <w:rFonts w:ascii="Calibri Light" w:hAnsi="Calibri Light" w:cstheme="majorHAnsi"/>
                <w:b/>
                <w:color w:val="000000"/>
                <w:shd w:val="clear" w:color="auto" w:fill="FFFFFF"/>
                <w:lang w:val="ru-RU"/>
              </w:rPr>
              <w:t xml:space="preserve">Описание эффекта </w:t>
            </w:r>
            <w:r w:rsidRPr="003807A2">
              <w:rPr>
                <w:rFonts w:ascii="Calibri Light" w:hAnsi="Calibri Light" w:cstheme="majorHAnsi"/>
                <w:b/>
                <w:sz w:val="24"/>
                <w:lang w:val="ru-RU"/>
              </w:rPr>
              <w:t>токсичности</w:t>
            </w:r>
            <w:r>
              <w:rPr>
                <w:rFonts w:ascii="Calibri Light" w:hAnsi="Calibri Light" w:cstheme="majorHAnsi"/>
                <w:sz w:val="24"/>
                <w:lang w:val="ru-RU"/>
              </w:rPr>
              <w:t xml:space="preserve"> </w:t>
            </w:r>
          </w:p>
        </w:tc>
        <w:tc>
          <w:tcPr>
            <w:tcW w:w="3112" w:type="dxa"/>
            <w:tcBorders>
              <w:top w:val="single" w:sz="4" w:space="0" w:color="auto"/>
              <w:left w:val="single" w:sz="4" w:space="0" w:color="auto"/>
              <w:bottom w:val="single" w:sz="4" w:space="0" w:color="auto"/>
              <w:right w:val="single" w:sz="4" w:space="0" w:color="auto"/>
            </w:tcBorders>
            <w:shd w:val="clear" w:color="auto" w:fill="auto"/>
          </w:tcPr>
          <w:p w:rsidR="00256CA4" w:rsidRPr="00256CA4" w:rsidRDefault="003807A2" w:rsidP="00C7489A">
            <w:pPr>
              <w:spacing w:after="0" w:line="240" w:lineRule="auto"/>
              <w:jc w:val="both"/>
              <w:rPr>
                <w:rFonts w:ascii="Calibri Light" w:hAnsi="Calibri Light" w:cstheme="majorHAnsi"/>
                <w:b/>
                <w:color w:val="000000"/>
                <w:shd w:val="clear" w:color="auto" w:fill="FFFFFF"/>
              </w:rPr>
            </w:pPr>
            <w:r>
              <w:rPr>
                <w:rFonts w:ascii="Calibri Light" w:hAnsi="Calibri Light" w:cstheme="majorHAnsi"/>
                <w:b/>
                <w:color w:val="000000"/>
                <w:shd w:val="clear" w:color="auto" w:fill="FFFFFF"/>
                <w:lang w:val="ru-RU"/>
              </w:rPr>
              <w:t xml:space="preserve">Вид использования </w:t>
            </w: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256CA4" w:rsidRPr="003015F2" w:rsidRDefault="003807A2" w:rsidP="00C7489A">
            <w:pPr>
              <w:spacing w:after="0" w:line="240" w:lineRule="auto"/>
              <w:jc w:val="both"/>
              <w:rPr>
                <w:rFonts w:ascii="Calibri Light" w:hAnsi="Calibri Light" w:cstheme="majorHAnsi"/>
                <w:b/>
                <w:color w:val="000000"/>
                <w:shd w:val="clear" w:color="auto" w:fill="FFFFFF"/>
                <w:lang w:val="ru-RU"/>
              </w:rPr>
            </w:pPr>
            <w:r>
              <w:rPr>
                <w:rFonts w:ascii="Calibri Light" w:hAnsi="Calibri Light" w:cstheme="majorHAnsi"/>
                <w:b/>
                <w:color w:val="000000"/>
                <w:shd w:val="clear" w:color="auto" w:fill="FFFFFF"/>
                <w:lang w:val="ru-RU"/>
              </w:rPr>
              <w:t>Требует</w:t>
            </w:r>
            <w:r w:rsidRPr="003015F2">
              <w:rPr>
                <w:rFonts w:ascii="Calibri Light" w:hAnsi="Calibri Light" w:cstheme="majorHAnsi"/>
                <w:b/>
                <w:color w:val="000000"/>
                <w:shd w:val="clear" w:color="auto" w:fill="FFFFFF"/>
                <w:lang w:val="ru-RU"/>
              </w:rPr>
              <w:t xml:space="preserve"> </w:t>
            </w:r>
            <w:r>
              <w:rPr>
                <w:rFonts w:ascii="Calibri Light" w:hAnsi="Calibri Light" w:cstheme="majorHAnsi"/>
                <w:b/>
                <w:color w:val="000000"/>
                <w:shd w:val="clear" w:color="auto" w:fill="FFFFFF"/>
                <w:lang w:val="ru-RU"/>
              </w:rPr>
              <w:t>обучения</w:t>
            </w:r>
            <w:r w:rsidRPr="003015F2">
              <w:rPr>
                <w:rFonts w:ascii="Calibri Light" w:hAnsi="Calibri Light" w:cstheme="majorHAnsi"/>
                <w:b/>
                <w:color w:val="000000"/>
                <w:shd w:val="clear" w:color="auto" w:fill="FFFFFF"/>
                <w:lang w:val="ru-RU"/>
              </w:rPr>
              <w:t xml:space="preserve"> </w:t>
            </w:r>
            <w:r>
              <w:rPr>
                <w:rFonts w:ascii="Calibri Light" w:hAnsi="Calibri Light" w:cstheme="majorHAnsi"/>
                <w:b/>
                <w:color w:val="000000"/>
                <w:shd w:val="clear" w:color="auto" w:fill="FFFFFF"/>
                <w:lang w:val="ru-RU"/>
              </w:rPr>
              <w:t>со</w:t>
            </w:r>
            <w:r w:rsidRPr="003015F2">
              <w:rPr>
                <w:rFonts w:ascii="Calibri Light" w:hAnsi="Calibri Light" w:cstheme="majorHAnsi"/>
                <w:b/>
                <w:color w:val="000000"/>
                <w:shd w:val="clear" w:color="auto" w:fill="FFFFFF"/>
                <w:lang w:val="ru-RU"/>
              </w:rPr>
              <w:t xml:space="preserve"> </w:t>
            </w:r>
            <w:r>
              <w:rPr>
                <w:rFonts w:ascii="Calibri Light" w:hAnsi="Calibri Light" w:cstheme="majorHAnsi"/>
                <w:b/>
                <w:color w:val="000000"/>
                <w:shd w:val="clear" w:color="auto" w:fill="FFFFFF"/>
                <w:lang w:val="ru-RU"/>
              </w:rPr>
              <w:t>стороны</w:t>
            </w:r>
            <w:r w:rsidRPr="003015F2">
              <w:rPr>
                <w:rFonts w:ascii="Calibri Light" w:hAnsi="Calibri Light" w:cstheme="majorHAnsi"/>
                <w:b/>
                <w:color w:val="000000"/>
                <w:shd w:val="clear" w:color="auto" w:fill="FFFFFF"/>
                <w:lang w:val="ru-RU"/>
              </w:rPr>
              <w:t xml:space="preserve"> </w:t>
            </w:r>
            <w:r>
              <w:rPr>
                <w:rFonts w:ascii="Calibri Light" w:hAnsi="Calibri Light" w:cstheme="majorHAnsi"/>
                <w:b/>
                <w:color w:val="000000"/>
                <w:shd w:val="clear" w:color="auto" w:fill="FFFFFF"/>
                <w:lang w:val="ru-RU"/>
              </w:rPr>
              <w:t>НАБПП</w:t>
            </w:r>
            <w:r w:rsidRPr="003015F2">
              <w:rPr>
                <w:rFonts w:ascii="Calibri Light" w:hAnsi="Calibri Light" w:cstheme="majorHAnsi"/>
                <w:b/>
                <w:color w:val="000000"/>
                <w:shd w:val="clear" w:color="auto" w:fill="FFFFFF"/>
                <w:lang w:val="ru-RU"/>
              </w:rPr>
              <w:t xml:space="preserve"> </w:t>
            </w:r>
            <w:r>
              <w:rPr>
                <w:rFonts w:ascii="Calibri Light" w:hAnsi="Calibri Light" w:cstheme="majorHAnsi"/>
                <w:b/>
                <w:color w:val="000000"/>
                <w:shd w:val="clear" w:color="auto" w:fill="FFFFFF"/>
                <w:lang w:val="ru-RU"/>
              </w:rPr>
              <w:t>и</w:t>
            </w:r>
            <w:r w:rsidRPr="003015F2">
              <w:rPr>
                <w:rFonts w:ascii="Calibri Light" w:hAnsi="Calibri Light" w:cstheme="majorHAnsi"/>
                <w:b/>
                <w:color w:val="000000"/>
                <w:shd w:val="clear" w:color="auto" w:fill="FFFFFF"/>
                <w:lang w:val="ru-RU"/>
              </w:rPr>
              <w:t xml:space="preserve"> </w:t>
            </w:r>
            <w:r>
              <w:rPr>
                <w:rFonts w:ascii="Calibri Light" w:hAnsi="Calibri Light" w:cstheme="majorHAnsi"/>
                <w:b/>
                <w:color w:val="000000"/>
                <w:shd w:val="clear" w:color="auto" w:fill="FFFFFF"/>
                <w:lang w:val="ru-RU"/>
              </w:rPr>
              <w:t>НАОЗ</w:t>
            </w:r>
            <w:r w:rsidRPr="003015F2">
              <w:rPr>
                <w:rFonts w:ascii="Calibri Light" w:hAnsi="Calibri Light" w:cstheme="majorHAnsi"/>
                <w:b/>
                <w:color w:val="000000"/>
                <w:shd w:val="clear" w:color="auto" w:fill="FFFFFF"/>
                <w:lang w:val="ru-RU"/>
              </w:rPr>
              <w:t xml:space="preserve"> </w:t>
            </w:r>
          </w:p>
        </w:tc>
      </w:tr>
      <w:tr w:rsidR="004E6C05" w:rsidRPr="005B7EFE" w:rsidTr="004E6C05">
        <w:trPr>
          <w:trHeight w:val="1681"/>
        </w:trPr>
        <w:tc>
          <w:tcPr>
            <w:tcW w:w="1433" w:type="dxa"/>
            <w:tcBorders>
              <w:top w:val="single" w:sz="4" w:space="0" w:color="auto"/>
              <w:left w:val="single" w:sz="4" w:space="0" w:color="auto"/>
              <w:bottom w:val="single" w:sz="4" w:space="0" w:color="auto"/>
              <w:right w:val="single" w:sz="4" w:space="0" w:color="auto"/>
            </w:tcBorders>
          </w:tcPr>
          <w:p w:rsidR="00256CA4" w:rsidRPr="00256CA4" w:rsidRDefault="00207397" w:rsidP="00C7489A">
            <w:pPr>
              <w:spacing w:after="0" w:line="240" w:lineRule="auto"/>
              <w:jc w:val="both"/>
              <w:rPr>
                <w:rFonts w:ascii="Calibri Light" w:hAnsi="Calibri Light" w:cstheme="majorHAnsi"/>
                <w:color w:val="000000"/>
                <w:shd w:val="clear" w:color="auto" w:fill="FFFFFF"/>
              </w:rPr>
            </w:pPr>
            <w:r>
              <w:rPr>
                <w:rFonts w:ascii="Calibri Light" w:hAnsi="Calibri Light" w:cstheme="majorHAnsi"/>
                <w:color w:val="000000"/>
                <w:shd w:val="clear" w:color="auto" w:fill="FFFFFF"/>
                <w:lang w:val="ru-RU"/>
              </w:rPr>
              <w:t xml:space="preserve">Категория </w:t>
            </w:r>
            <w:r w:rsidR="00256CA4" w:rsidRPr="00256CA4">
              <w:rPr>
                <w:rFonts w:ascii="Calibri Light" w:hAnsi="Calibri Light" w:cstheme="majorHAnsi"/>
                <w:color w:val="000000"/>
                <w:shd w:val="clear" w:color="auto" w:fill="FFFFFF"/>
              </w:rPr>
              <w:t>I</w:t>
            </w:r>
          </w:p>
        </w:tc>
        <w:tc>
          <w:tcPr>
            <w:tcW w:w="2827" w:type="dxa"/>
            <w:tcBorders>
              <w:top w:val="single" w:sz="4" w:space="0" w:color="auto"/>
              <w:left w:val="single" w:sz="4" w:space="0" w:color="auto"/>
              <w:bottom w:val="single" w:sz="4" w:space="0" w:color="auto"/>
              <w:right w:val="single" w:sz="4" w:space="0" w:color="auto"/>
            </w:tcBorders>
          </w:tcPr>
          <w:p w:rsidR="00256CA4" w:rsidRPr="0020313B" w:rsidRDefault="0020313B" w:rsidP="00C7489A">
            <w:pPr>
              <w:spacing w:after="0" w:line="240" w:lineRule="auto"/>
              <w:jc w:val="both"/>
              <w:rPr>
                <w:rFonts w:ascii="Calibri Light" w:hAnsi="Calibri Light" w:cstheme="majorHAnsi"/>
                <w:lang w:val="ru-RU"/>
              </w:rPr>
            </w:pPr>
            <w:r w:rsidRPr="0020313B">
              <w:rPr>
                <w:rFonts w:ascii="Calibri Light" w:hAnsi="Calibri Light" w:cstheme="majorHAnsi"/>
                <w:lang w:val="ru-RU"/>
              </w:rPr>
              <w:t xml:space="preserve">чрезвычайно ядовитые вещества, вызывают смертельное отравление (молнией), </w:t>
            </w:r>
            <w:r w:rsidRPr="00256CA4">
              <w:rPr>
                <w:rFonts w:ascii="Calibri Light" w:hAnsi="Calibri Light" w:cstheme="majorHAnsi"/>
              </w:rPr>
              <w:t>DL</w:t>
            </w:r>
            <w:r w:rsidRPr="0020313B">
              <w:rPr>
                <w:rFonts w:ascii="Calibri Light" w:hAnsi="Calibri Light" w:cstheme="majorHAnsi"/>
                <w:lang w:val="ru-RU"/>
              </w:rPr>
              <w:t xml:space="preserve">50&lt; 50 </w:t>
            </w:r>
            <w:r>
              <w:rPr>
                <w:rFonts w:ascii="Calibri Light" w:hAnsi="Calibri Light" w:cstheme="majorHAnsi"/>
                <w:lang w:val="ru-RU"/>
              </w:rPr>
              <w:t>мг</w:t>
            </w:r>
            <w:r w:rsidRPr="0020313B">
              <w:rPr>
                <w:rFonts w:ascii="Calibri Light" w:hAnsi="Calibri Light" w:cstheme="majorHAnsi"/>
                <w:lang w:val="ru-RU"/>
              </w:rPr>
              <w:t>/</w:t>
            </w:r>
            <w:r>
              <w:rPr>
                <w:rFonts w:ascii="Calibri Light" w:hAnsi="Calibri Light" w:cstheme="majorHAnsi"/>
                <w:lang w:val="ru-RU"/>
              </w:rPr>
              <w:t>кг</w:t>
            </w:r>
            <w:r w:rsidRPr="0020313B">
              <w:rPr>
                <w:rFonts w:ascii="Calibri Light" w:hAnsi="Calibri Light" w:cstheme="majorHAnsi"/>
                <w:lang w:val="ru-RU"/>
              </w:rPr>
              <w:t>,</w:t>
            </w:r>
            <w:r>
              <w:rPr>
                <w:rFonts w:ascii="Calibri Light" w:hAnsi="Calibri Light" w:cstheme="majorHAnsi"/>
                <w:lang w:val="ru-RU"/>
              </w:rPr>
              <w:t xml:space="preserve"> маркируются красной этикеткой</w:t>
            </w:r>
          </w:p>
        </w:tc>
        <w:tc>
          <w:tcPr>
            <w:tcW w:w="3112" w:type="dxa"/>
            <w:tcBorders>
              <w:top w:val="single" w:sz="4" w:space="0" w:color="auto"/>
              <w:left w:val="single" w:sz="4" w:space="0" w:color="auto"/>
              <w:bottom w:val="single" w:sz="4" w:space="0" w:color="auto"/>
              <w:right w:val="single" w:sz="4" w:space="0" w:color="auto"/>
            </w:tcBorders>
          </w:tcPr>
          <w:p w:rsidR="00256CA4" w:rsidRPr="0020313B" w:rsidRDefault="0020313B" w:rsidP="00C7489A">
            <w:pPr>
              <w:spacing w:after="0" w:line="240" w:lineRule="auto"/>
              <w:ind w:right="-74"/>
              <w:jc w:val="both"/>
              <w:rPr>
                <w:rFonts w:ascii="Calibri Light" w:hAnsi="Calibri Light" w:cstheme="majorHAnsi"/>
                <w:color w:val="000000"/>
                <w:shd w:val="clear" w:color="auto" w:fill="FFFFFF"/>
                <w:lang w:val="ru-RU"/>
              </w:rPr>
            </w:pPr>
            <w:r>
              <w:rPr>
                <w:rFonts w:ascii="Calibri Light" w:hAnsi="Calibri Light" w:cstheme="majorHAnsi"/>
                <w:color w:val="000000"/>
                <w:shd w:val="clear" w:color="auto" w:fill="FFFFFF"/>
                <w:lang w:val="ru-RU"/>
              </w:rPr>
              <w:t xml:space="preserve">Ограниченный, только профессиональные пользователи, которые посетили курс обучения минимум 20 часов </w:t>
            </w:r>
          </w:p>
        </w:tc>
        <w:tc>
          <w:tcPr>
            <w:tcW w:w="2404" w:type="dxa"/>
            <w:tcBorders>
              <w:top w:val="single" w:sz="4" w:space="0" w:color="auto"/>
              <w:left w:val="single" w:sz="4" w:space="0" w:color="auto"/>
              <w:bottom w:val="single" w:sz="4" w:space="0" w:color="auto"/>
              <w:right w:val="single" w:sz="4" w:space="0" w:color="auto"/>
            </w:tcBorders>
          </w:tcPr>
          <w:p w:rsidR="00256CA4" w:rsidRPr="0020313B" w:rsidRDefault="00207397" w:rsidP="00C7489A">
            <w:pPr>
              <w:spacing w:after="0" w:line="240" w:lineRule="auto"/>
              <w:jc w:val="both"/>
              <w:rPr>
                <w:rFonts w:ascii="Calibri Light" w:hAnsi="Calibri Light" w:cstheme="majorHAnsi"/>
                <w:color w:val="000000"/>
                <w:shd w:val="clear" w:color="auto" w:fill="FFFFFF"/>
                <w:lang w:val="ru-RU"/>
              </w:rPr>
            </w:pPr>
            <w:r>
              <w:rPr>
                <w:rFonts w:ascii="Calibri Light" w:hAnsi="Calibri Light" w:cstheme="majorHAnsi"/>
                <w:color w:val="000000"/>
                <w:shd w:val="clear" w:color="auto" w:fill="FFFFFF"/>
                <w:lang w:val="ru-RU"/>
              </w:rPr>
              <w:t>Сертификат</w:t>
            </w:r>
            <w:r w:rsidRPr="0020313B">
              <w:rPr>
                <w:rFonts w:ascii="Calibri Light" w:hAnsi="Calibri Light" w:cstheme="majorHAnsi"/>
                <w:color w:val="000000"/>
                <w:shd w:val="clear" w:color="auto" w:fill="FFFFFF"/>
                <w:lang w:val="ru-RU"/>
              </w:rPr>
              <w:t xml:space="preserve"> </w:t>
            </w:r>
            <w:r>
              <w:rPr>
                <w:rFonts w:ascii="Calibri Light" w:hAnsi="Calibri Light" w:cstheme="majorHAnsi"/>
                <w:color w:val="000000"/>
                <w:shd w:val="clear" w:color="auto" w:fill="FFFFFF"/>
                <w:lang w:val="ru-RU"/>
              </w:rPr>
              <w:t>об</w:t>
            </w:r>
            <w:r w:rsidRPr="0020313B">
              <w:rPr>
                <w:rFonts w:ascii="Calibri Light" w:hAnsi="Calibri Light" w:cstheme="majorHAnsi"/>
                <w:color w:val="000000"/>
                <w:shd w:val="clear" w:color="auto" w:fill="FFFFFF"/>
                <w:lang w:val="ru-RU"/>
              </w:rPr>
              <w:t xml:space="preserve"> </w:t>
            </w:r>
            <w:r>
              <w:rPr>
                <w:rFonts w:ascii="Calibri Light" w:hAnsi="Calibri Light" w:cstheme="majorHAnsi"/>
                <w:color w:val="000000"/>
                <w:shd w:val="clear" w:color="auto" w:fill="FFFFFF"/>
                <w:lang w:val="ru-RU"/>
              </w:rPr>
              <w:t>обучении</w:t>
            </w:r>
            <w:r w:rsidRPr="0020313B">
              <w:rPr>
                <w:rFonts w:ascii="Calibri Light" w:hAnsi="Calibri Light" w:cstheme="majorHAnsi"/>
                <w:color w:val="000000"/>
                <w:shd w:val="clear" w:color="auto" w:fill="FFFFFF"/>
                <w:lang w:val="ru-RU"/>
              </w:rPr>
              <w:t xml:space="preserve"> </w:t>
            </w:r>
            <w:r>
              <w:rPr>
                <w:rFonts w:ascii="Calibri Light" w:hAnsi="Calibri Light" w:cstheme="majorHAnsi"/>
                <w:color w:val="000000"/>
                <w:shd w:val="clear" w:color="auto" w:fill="FFFFFF"/>
                <w:lang w:val="ru-RU"/>
              </w:rPr>
              <w:t>НАБПП</w:t>
            </w:r>
            <w:r w:rsidRPr="0020313B">
              <w:rPr>
                <w:rFonts w:ascii="Calibri Light" w:hAnsi="Calibri Light" w:cstheme="majorHAnsi"/>
                <w:color w:val="000000"/>
                <w:shd w:val="clear" w:color="auto" w:fill="FFFFFF"/>
                <w:lang w:val="ru-RU"/>
              </w:rPr>
              <w:t xml:space="preserve"> </w:t>
            </w:r>
            <w:r w:rsidR="0020313B">
              <w:rPr>
                <w:rFonts w:ascii="Calibri Light" w:hAnsi="Calibri Light" w:cstheme="majorHAnsi"/>
                <w:color w:val="000000"/>
                <w:shd w:val="clear" w:color="auto" w:fill="FFFFFF"/>
                <w:lang w:val="ru-RU"/>
              </w:rPr>
              <w:t>на</w:t>
            </w:r>
            <w:r w:rsidR="0020313B" w:rsidRPr="0020313B">
              <w:rPr>
                <w:rFonts w:ascii="Calibri Light" w:hAnsi="Calibri Light" w:cstheme="majorHAnsi"/>
                <w:color w:val="000000"/>
                <w:shd w:val="clear" w:color="auto" w:fill="FFFFFF"/>
                <w:lang w:val="ru-RU"/>
              </w:rPr>
              <w:t xml:space="preserve"> </w:t>
            </w:r>
            <w:r w:rsidR="00256CA4" w:rsidRPr="0020313B">
              <w:rPr>
                <w:rFonts w:ascii="Calibri Light" w:hAnsi="Calibri Light" w:cstheme="majorHAnsi"/>
                <w:color w:val="000000"/>
                <w:shd w:val="clear" w:color="auto" w:fill="FFFFFF"/>
                <w:lang w:val="ru-RU"/>
              </w:rPr>
              <w:t xml:space="preserve">36 </w:t>
            </w:r>
            <w:r w:rsidR="0020313B">
              <w:rPr>
                <w:rFonts w:ascii="Calibri Light" w:hAnsi="Calibri Light" w:cstheme="majorHAnsi"/>
                <w:color w:val="000000"/>
                <w:shd w:val="clear" w:color="auto" w:fill="FFFFFF"/>
                <w:lang w:val="ru-RU"/>
              </w:rPr>
              <w:t xml:space="preserve">месяцев </w:t>
            </w:r>
          </w:p>
        </w:tc>
      </w:tr>
      <w:tr w:rsidR="004E6C05" w:rsidRPr="005B7EFE" w:rsidTr="004E6C05">
        <w:trPr>
          <w:trHeight w:val="487"/>
        </w:trPr>
        <w:tc>
          <w:tcPr>
            <w:tcW w:w="1433" w:type="dxa"/>
            <w:tcBorders>
              <w:top w:val="single" w:sz="4" w:space="0" w:color="auto"/>
              <w:left w:val="single" w:sz="4" w:space="0" w:color="auto"/>
              <w:bottom w:val="single" w:sz="4" w:space="0" w:color="auto"/>
              <w:right w:val="single" w:sz="4" w:space="0" w:color="auto"/>
            </w:tcBorders>
          </w:tcPr>
          <w:p w:rsidR="00256CA4" w:rsidRPr="00256CA4" w:rsidRDefault="00207397" w:rsidP="00C7489A">
            <w:pPr>
              <w:spacing w:after="0" w:line="240" w:lineRule="auto"/>
              <w:jc w:val="both"/>
              <w:rPr>
                <w:rFonts w:ascii="Calibri Light" w:hAnsi="Calibri Light" w:cstheme="majorHAnsi"/>
                <w:color w:val="000000"/>
                <w:shd w:val="clear" w:color="auto" w:fill="FFFFFF"/>
              </w:rPr>
            </w:pPr>
            <w:r>
              <w:rPr>
                <w:rFonts w:ascii="Calibri Light" w:hAnsi="Calibri Light" w:cstheme="majorHAnsi"/>
                <w:color w:val="000000"/>
                <w:shd w:val="clear" w:color="auto" w:fill="FFFFFF"/>
                <w:lang w:val="ru-RU"/>
              </w:rPr>
              <w:t>Категория</w:t>
            </w:r>
            <w:r w:rsidRPr="00256CA4">
              <w:rPr>
                <w:rFonts w:ascii="Calibri Light" w:hAnsi="Calibri Light" w:cstheme="majorHAnsi"/>
                <w:color w:val="000000"/>
                <w:shd w:val="clear" w:color="auto" w:fill="FFFFFF"/>
              </w:rPr>
              <w:t xml:space="preserve"> </w:t>
            </w:r>
            <w:r w:rsidR="00256CA4" w:rsidRPr="00256CA4">
              <w:rPr>
                <w:rFonts w:ascii="Calibri Light" w:hAnsi="Calibri Light" w:cstheme="majorHAnsi"/>
                <w:color w:val="000000"/>
                <w:shd w:val="clear" w:color="auto" w:fill="FFFFFF"/>
              </w:rPr>
              <w:t>II</w:t>
            </w:r>
          </w:p>
        </w:tc>
        <w:tc>
          <w:tcPr>
            <w:tcW w:w="2827" w:type="dxa"/>
            <w:tcBorders>
              <w:top w:val="single" w:sz="4" w:space="0" w:color="auto"/>
              <w:left w:val="single" w:sz="4" w:space="0" w:color="auto"/>
              <w:bottom w:val="single" w:sz="4" w:space="0" w:color="auto"/>
              <w:right w:val="single" w:sz="4" w:space="0" w:color="auto"/>
            </w:tcBorders>
          </w:tcPr>
          <w:p w:rsidR="00256CA4" w:rsidRPr="0020313B" w:rsidRDefault="0020313B" w:rsidP="00C7489A">
            <w:pPr>
              <w:spacing w:after="0" w:line="240" w:lineRule="auto"/>
              <w:jc w:val="both"/>
              <w:rPr>
                <w:rFonts w:ascii="Calibri Light" w:hAnsi="Calibri Light" w:cstheme="majorHAnsi"/>
                <w:color w:val="000000"/>
                <w:shd w:val="clear" w:color="auto" w:fill="FFFFFF"/>
                <w:lang w:val="ru-RU"/>
              </w:rPr>
            </w:pPr>
            <w:r>
              <w:rPr>
                <w:rFonts w:ascii="Calibri Light" w:hAnsi="Calibri Light" w:cstheme="majorHAnsi"/>
                <w:lang w:val="ru-RU"/>
              </w:rPr>
              <w:t>вещества</w:t>
            </w:r>
            <w:r w:rsidRPr="0020313B">
              <w:rPr>
                <w:rFonts w:ascii="Calibri Light" w:hAnsi="Calibri Light" w:cstheme="majorHAnsi"/>
                <w:lang w:val="ru-RU"/>
              </w:rPr>
              <w:t xml:space="preserve"> </w:t>
            </w:r>
            <w:r>
              <w:rPr>
                <w:rFonts w:ascii="Calibri Light" w:hAnsi="Calibri Light" w:cstheme="majorHAnsi"/>
                <w:lang w:val="ru-RU"/>
              </w:rPr>
              <w:t>с</w:t>
            </w:r>
            <w:r w:rsidRPr="0020313B">
              <w:rPr>
                <w:rFonts w:ascii="Calibri Light" w:hAnsi="Calibri Light" w:cstheme="majorHAnsi"/>
                <w:lang w:val="ru-RU"/>
              </w:rPr>
              <w:t xml:space="preserve"> </w:t>
            </w:r>
            <w:r>
              <w:rPr>
                <w:rFonts w:ascii="Calibri Light" w:hAnsi="Calibri Light" w:cstheme="majorHAnsi"/>
                <w:lang w:val="ru-RU"/>
              </w:rPr>
              <w:t>сильным</w:t>
            </w:r>
            <w:r w:rsidRPr="0020313B">
              <w:rPr>
                <w:rFonts w:ascii="Calibri Light" w:hAnsi="Calibri Light" w:cstheme="majorHAnsi"/>
                <w:lang w:val="ru-RU"/>
              </w:rPr>
              <w:t xml:space="preserve"> </w:t>
            </w:r>
            <w:r>
              <w:rPr>
                <w:rFonts w:ascii="Calibri Light" w:hAnsi="Calibri Light" w:cstheme="majorHAnsi"/>
                <w:lang w:val="ru-RU"/>
              </w:rPr>
              <w:t>токсич</w:t>
            </w:r>
            <w:r w:rsidR="004E6C05">
              <w:rPr>
                <w:rFonts w:ascii="Calibri Light" w:hAnsi="Calibri Light" w:cstheme="majorHAnsi"/>
                <w:lang w:val="ru-RU"/>
              </w:rPr>
              <w:t>еским действием</w:t>
            </w:r>
            <w:r w:rsidR="00256CA4" w:rsidRPr="0020313B">
              <w:rPr>
                <w:rFonts w:ascii="Calibri Light" w:hAnsi="Calibri Light" w:cstheme="majorHAnsi"/>
                <w:lang w:val="ru-RU"/>
              </w:rPr>
              <w:t xml:space="preserve">, </w:t>
            </w:r>
            <w:r w:rsidR="00256CA4" w:rsidRPr="00256CA4">
              <w:rPr>
                <w:rFonts w:ascii="Calibri Light" w:hAnsi="Calibri Light" w:cstheme="majorHAnsi"/>
              </w:rPr>
              <w:t>DL</w:t>
            </w:r>
            <w:r w:rsidR="00256CA4" w:rsidRPr="0020313B">
              <w:rPr>
                <w:rFonts w:ascii="Calibri Light" w:hAnsi="Calibri Light" w:cstheme="majorHAnsi"/>
                <w:lang w:val="ru-RU"/>
              </w:rPr>
              <w:t xml:space="preserve">50: 50-200 </w:t>
            </w:r>
            <w:r>
              <w:rPr>
                <w:rFonts w:ascii="Calibri Light" w:hAnsi="Calibri Light" w:cstheme="majorHAnsi"/>
                <w:lang w:val="ru-RU"/>
              </w:rPr>
              <w:t>мг</w:t>
            </w:r>
            <w:r w:rsidR="00256CA4" w:rsidRPr="0020313B">
              <w:rPr>
                <w:rFonts w:ascii="Calibri Light" w:hAnsi="Calibri Light" w:cstheme="majorHAnsi"/>
                <w:lang w:val="ru-RU"/>
              </w:rPr>
              <w:t>/</w:t>
            </w:r>
            <w:r>
              <w:rPr>
                <w:rFonts w:ascii="Calibri Light" w:hAnsi="Calibri Light" w:cstheme="majorHAnsi"/>
                <w:lang w:val="ru-RU"/>
              </w:rPr>
              <w:t>кг</w:t>
            </w:r>
            <w:r w:rsidR="00256CA4" w:rsidRPr="0020313B">
              <w:rPr>
                <w:rFonts w:ascii="Calibri Light" w:hAnsi="Calibri Light" w:cstheme="majorHAnsi"/>
                <w:lang w:val="ru-RU"/>
              </w:rPr>
              <w:t xml:space="preserve">, </w:t>
            </w:r>
            <w:r>
              <w:rPr>
                <w:rFonts w:ascii="Calibri Light" w:hAnsi="Calibri Light" w:cstheme="majorHAnsi"/>
                <w:lang w:val="ru-RU"/>
              </w:rPr>
              <w:t>маркируются зеленой</w:t>
            </w:r>
            <w:r w:rsidRPr="0020313B">
              <w:rPr>
                <w:rFonts w:ascii="Calibri Light" w:hAnsi="Calibri Light" w:cstheme="majorHAnsi"/>
                <w:lang w:val="ru-RU"/>
              </w:rPr>
              <w:t xml:space="preserve"> </w:t>
            </w:r>
            <w:r>
              <w:rPr>
                <w:rFonts w:ascii="Calibri Light" w:hAnsi="Calibri Light" w:cstheme="majorHAnsi"/>
                <w:lang w:val="ru-RU"/>
              </w:rPr>
              <w:t>этикеткой</w:t>
            </w:r>
            <w:r w:rsidRPr="0020313B">
              <w:rPr>
                <w:rFonts w:ascii="Calibri Light" w:hAnsi="Calibri Light" w:cstheme="majorHAnsi"/>
                <w:lang w:val="ru-RU"/>
              </w:rPr>
              <w:t xml:space="preserve"> </w:t>
            </w:r>
          </w:p>
        </w:tc>
        <w:tc>
          <w:tcPr>
            <w:tcW w:w="3112" w:type="dxa"/>
            <w:tcBorders>
              <w:top w:val="single" w:sz="4" w:space="0" w:color="auto"/>
              <w:left w:val="single" w:sz="4" w:space="0" w:color="auto"/>
              <w:bottom w:val="single" w:sz="4" w:space="0" w:color="auto"/>
              <w:right w:val="single" w:sz="4" w:space="0" w:color="auto"/>
            </w:tcBorders>
          </w:tcPr>
          <w:p w:rsidR="00256CA4" w:rsidRPr="0020313B" w:rsidRDefault="0020313B" w:rsidP="00C7489A">
            <w:pPr>
              <w:spacing w:after="0" w:line="240" w:lineRule="auto"/>
              <w:jc w:val="both"/>
              <w:rPr>
                <w:rFonts w:ascii="Calibri Light" w:hAnsi="Calibri Light" w:cstheme="majorHAnsi"/>
                <w:color w:val="000000"/>
                <w:shd w:val="clear" w:color="auto" w:fill="FFFFFF"/>
                <w:lang w:val="ru-RU"/>
              </w:rPr>
            </w:pPr>
            <w:r>
              <w:rPr>
                <w:rFonts w:ascii="Calibri Light" w:hAnsi="Calibri Light" w:cstheme="majorHAnsi"/>
                <w:color w:val="000000"/>
                <w:shd w:val="clear" w:color="auto" w:fill="FFFFFF"/>
                <w:lang w:val="ru-RU"/>
              </w:rPr>
              <w:t>Ограниченный, только профессиональные пользователи, которые посетили курс обучения минимум 20 часов</w:t>
            </w:r>
          </w:p>
        </w:tc>
        <w:tc>
          <w:tcPr>
            <w:tcW w:w="2404" w:type="dxa"/>
            <w:tcBorders>
              <w:top w:val="single" w:sz="4" w:space="0" w:color="auto"/>
              <w:left w:val="single" w:sz="4" w:space="0" w:color="auto"/>
              <w:bottom w:val="single" w:sz="4" w:space="0" w:color="auto"/>
              <w:right w:val="single" w:sz="4" w:space="0" w:color="auto"/>
            </w:tcBorders>
          </w:tcPr>
          <w:p w:rsidR="00256CA4" w:rsidRPr="0020313B" w:rsidRDefault="0020313B" w:rsidP="00C7489A">
            <w:pPr>
              <w:spacing w:after="0" w:line="240" w:lineRule="auto"/>
              <w:jc w:val="both"/>
              <w:rPr>
                <w:rFonts w:ascii="Calibri Light" w:hAnsi="Calibri Light" w:cstheme="majorHAnsi"/>
                <w:color w:val="000000"/>
                <w:shd w:val="clear" w:color="auto" w:fill="FFFFFF"/>
                <w:lang w:val="ru-RU"/>
              </w:rPr>
            </w:pPr>
            <w:r>
              <w:rPr>
                <w:rFonts w:ascii="Calibri Light" w:hAnsi="Calibri Light" w:cstheme="majorHAnsi"/>
                <w:color w:val="000000"/>
                <w:shd w:val="clear" w:color="auto" w:fill="FFFFFF"/>
                <w:lang w:val="ru-RU"/>
              </w:rPr>
              <w:t>Сертификат</w:t>
            </w:r>
            <w:r w:rsidRPr="0020313B">
              <w:rPr>
                <w:rFonts w:ascii="Calibri Light" w:hAnsi="Calibri Light" w:cstheme="majorHAnsi"/>
                <w:color w:val="000000"/>
                <w:shd w:val="clear" w:color="auto" w:fill="FFFFFF"/>
                <w:lang w:val="ru-RU"/>
              </w:rPr>
              <w:t xml:space="preserve"> </w:t>
            </w:r>
            <w:r>
              <w:rPr>
                <w:rFonts w:ascii="Calibri Light" w:hAnsi="Calibri Light" w:cstheme="majorHAnsi"/>
                <w:color w:val="000000"/>
                <w:shd w:val="clear" w:color="auto" w:fill="FFFFFF"/>
                <w:lang w:val="ru-RU"/>
              </w:rPr>
              <w:t>об</w:t>
            </w:r>
            <w:r w:rsidRPr="0020313B">
              <w:rPr>
                <w:rFonts w:ascii="Calibri Light" w:hAnsi="Calibri Light" w:cstheme="majorHAnsi"/>
                <w:color w:val="000000"/>
                <w:shd w:val="clear" w:color="auto" w:fill="FFFFFF"/>
                <w:lang w:val="ru-RU"/>
              </w:rPr>
              <w:t xml:space="preserve"> </w:t>
            </w:r>
            <w:r>
              <w:rPr>
                <w:rFonts w:ascii="Calibri Light" w:hAnsi="Calibri Light" w:cstheme="majorHAnsi"/>
                <w:color w:val="000000"/>
                <w:shd w:val="clear" w:color="auto" w:fill="FFFFFF"/>
                <w:lang w:val="ru-RU"/>
              </w:rPr>
              <w:t>обучении</w:t>
            </w:r>
            <w:r w:rsidRPr="0020313B">
              <w:rPr>
                <w:rFonts w:ascii="Calibri Light" w:hAnsi="Calibri Light" w:cstheme="majorHAnsi"/>
                <w:color w:val="000000"/>
                <w:shd w:val="clear" w:color="auto" w:fill="FFFFFF"/>
                <w:lang w:val="ru-RU"/>
              </w:rPr>
              <w:t xml:space="preserve"> </w:t>
            </w:r>
            <w:r>
              <w:rPr>
                <w:rFonts w:ascii="Calibri Light" w:hAnsi="Calibri Light" w:cstheme="majorHAnsi"/>
                <w:color w:val="000000"/>
                <w:shd w:val="clear" w:color="auto" w:fill="FFFFFF"/>
                <w:lang w:val="ru-RU"/>
              </w:rPr>
              <w:t>НАБПП</w:t>
            </w:r>
            <w:r w:rsidRPr="0020313B">
              <w:rPr>
                <w:rFonts w:ascii="Calibri Light" w:hAnsi="Calibri Light" w:cstheme="majorHAnsi"/>
                <w:color w:val="000000"/>
                <w:shd w:val="clear" w:color="auto" w:fill="FFFFFF"/>
                <w:lang w:val="ru-RU"/>
              </w:rPr>
              <w:t xml:space="preserve"> </w:t>
            </w:r>
            <w:r>
              <w:rPr>
                <w:rFonts w:ascii="Calibri Light" w:hAnsi="Calibri Light" w:cstheme="majorHAnsi"/>
                <w:color w:val="000000"/>
                <w:shd w:val="clear" w:color="auto" w:fill="FFFFFF"/>
                <w:lang w:val="ru-RU"/>
              </w:rPr>
              <w:t>на</w:t>
            </w:r>
            <w:r w:rsidRPr="0020313B">
              <w:rPr>
                <w:rFonts w:ascii="Calibri Light" w:hAnsi="Calibri Light" w:cstheme="majorHAnsi"/>
                <w:color w:val="000000"/>
                <w:shd w:val="clear" w:color="auto" w:fill="FFFFFF"/>
                <w:lang w:val="ru-RU"/>
              </w:rPr>
              <w:t xml:space="preserve"> 36 </w:t>
            </w:r>
            <w:r>
              <w:rPr>
                <w:rFonts w:ascii="Calibri Light" w:hAnsi="Calibri Light" w:cstheme="majorHAnsi"/>
                <w:color w:val="000000"/>
                <w:shd w:val="clear" w:color="auto" w:fill="FFFFFF"/>
                <w:lang w:val="ru-RU"/>
              </w:rPr>
              <w:t>месяцев</w:t>
            </w:r>
          </w:p>
        </w:tc>
      </w:tr>
      <w:tr w:rsidR="004E6C05" w:rsidRPr="00207397" w:rsidTr="004E6C05">
        <w:trPr>
          <w:trHeight w:val="164"/>
        </w:trPr>
        <w:tc>
          <w:tcPr>
            <w:tcW w:w="1433" w:type="dxa"/>
            <w:tcBorders>
              <w:top w:val="single" w:sz="4" w:space="0" w:color="auto"/>
              <w:left w:val="single" w:sz="4" w:space="0" w:color="auto"/>
              <w:bottom w:val="single" w:sz="4" w:space="0" w:color="auto"/>
              <w:right w:val="single" w:sz="4" w:space="0" w:color="auto"/>
            </w:tcBorders>
          </w:tcPr>
          <w:p w:rsidR="00256CA4" w:rsidRPr="00256CA4" w:rsidRDefault="00207397" w:rsidP="00C7489A">
            <w:pPr>
              <w:spacing w:after="0" w:line="240" w:lineRule="auto"/>
              <w:jc w:val="both"/>
              <w:rPr>
                <w:rFonts w:ascii="Calibri Light" w:hAnsi="Calibri Light" w:cstheme="majorHAnsi"/>
                <w:color w:val="000000"/>
                <w:shd w:val="clear" w:color="auto" w:fill="FFFFFF"/>
              </w:rPr>
            </w:pPr>
            <w:r>
              <w:rPr>
                <w:rFonts w:ascii="Calibri Light" w:hAnsi="Calibri Light" w:cstheme="majorHAnsi"/>
                <w:color w:val="000000"/>
                <w:shd w:val="clear" w:color="auto" w:fill="FFFFFF"/>
                <w:lang w:val="ru-RU"/>
              </w:rPr>
              <w:t>Категория</w:t>
            </w:r>
            <w:r w:rsidRPr="00256CA4">
              <w:rPr>
                <w:rFonts w:ascii="Calibri Light" w:hAnsi="Calibri Light" w:cstheme="majorHAnsi"/>
                <w:color w:val="000000"/>
                <w:shd w:val="clear" w:color="auto" w:fill="FFFFFF"/>
              </w:rPr>
              <w:t xml:space="preserve"> </w:t>
            </w:r>
            <w:r w:rsidR="00256CA4" w:rsidRPr="00256CA4">
              <w:rPr>
                <w:rFonts w:ascii="Calibri Light" w:hAnsi="Calibri Light" w:cstheme="majorHAnsi"/>
                <w:color w:val="000000"/>
                <w:shd w:val="clear" w:color="auto" w:fill="FFFFFF"/>
              </w:rPr>
              <w:t>III</w:t>
            </w:r>
          </w:p>
        </w:tc>
        <w:tc>
          <w:tcPr>
            <w:tcW w:w="2827" w:type="dxa"/>
            <w:tcBorders>
              <w:top w:val="single" w:sz="4" w:space="0" w:color="auto"/>
              <w:left w:val="single" w:sz="4" w:space="0" w:color="auto"/>
              <w:bottom w:val="single" w:sz="4" w:space="0" w:color="auto"/>
              <w:right w:val="single" w:sz="4" w:space="0" w:color="auto"/>
            </w:tcBorders>
          </w:tcPr>
          <w:p w:rsidR="00256CA4" w:rsidRPr="004E6C05" w:rsidRDefault="004E6C05" w:rsidP="00C7489A">
            <w:pPr>
              <w:spacing w:after="0" w:line="240" w:lineRule="auto"/>
              <w:jc w:val="both"/>
              <w:rPr>
                <w:rFonts w:ascii="Calibri Light" w:hAnsi="Calibri Light" w:cstheme="majorHAnsi"/>
                <w:color w:val="000000"/>
                <w:shd w:val="clear" w:color="auto" w:fill="FFFFFF"/>
                <w:lang w:val="ru-RU"/>
              </w:rPr>
            </w:pPr>
            <w:r w:rsidRPr="004E6C05">
              <w:rPr>
                <w:rFonts w:ascii="Calibri Light" w:hAnsi="Calibri Light" w:cstheme="majorHAnsi"/>
                <w:lang w:val="ru-RU"/>
              </w:rPr>
              <w:t>вещества с умеренным токсическим действием</w:t>
            </w:r>
            <w:r w:rsidR="00256CA4" w:rsidRPr="004E6C05">
              <w:rPr>
                <w:rFonts w:ascii="Calibri Light" w:hAnsi="Calibri Light" w:cstheme="majorHAnsi"/>
                <w:lang w:val="ru-RU"/>
              </w:rPr>
              <w:t xml:space="preserve">, </w:t>
            </w:r>
            <w:r w:rsidR="00256CA4" w:rsidRPr="00256CA4">
              <w:rPr>
                <w:rFonts w:ascii="Calibri Light" w:hAnsi="Calibri Light" w:cstheme="majorHAnsi"/>
              </w:rPr>
              <w:t>DL</w:t>
            </w:r>
            <w:r w:rsidR="00256CA4" w:rsidRPr="004E6C05">
              <w:rPr>
                <w:rFonts w:ascii="Calibri Light" w:hAnsi="Calibri Light" w:cstheme="majorHAnsi"/>
                <w:lang w:val="ru-RU"/>
              </w:rPr>
              <w:t>50: 200-1000</w:t>
            </w:r>
            <w:r w:rsidR="0020313B" w:rsidRPr="004E6C05">
              <w:rPr>
                <w:rFonts w:ascii="Calibri Light" w:hAnsi="Calibri Light" w:cstheme="majorHAnsi"/>
                <w:lang w:val="ru-RU"/>
              </w:rPr>
              <w:t xml:space="preserve"> </w:t>
            </w:r>
            <w:r w:rsidR="0020313B">
              <w:rPr>
                <w:rFonts w:ascii="Calibri Light" w:hAnsi="Calibri Light" w:cstheme="majorHAnsi"/>
                <w:lang w:val="ru-RU"/>
              </w:rPr>
              <w:t>мг</w:t>
            </w:r>
            <w:r w:rsidR="0020313B" w:rsidRPr="004E6C05">
              <w:rPr>
                <w:rFonts w:ascii="Calibri Light" w:hAnsi="Calibri Light" w:cstheme="majorHAnsi"/>
                <w:lang w:val="ru-RU"/>
              </w:rPr>
              <w:t>/</w:t>
            </w:r>
            <w:r w:rsidR="0020313B">
              <w:rPr>
                <w:rFonts w:ascii="Calibri Light" w:hAnsi="Calibri Light" w:cstheme="majorHAnsi"/>
                <w:lang w:val="ru-RU"/>
              </w:rPr>
              <w:t>кг</w:t>
            </w:r>
            <w:r w:rsidR="0020313B" w:rsidRPr="004E6C05">
              <w:rPr>
                <w:rFonts w:ascii="Calibri Light" w:hAnsi="Calibri Light" w:cstheme="majorHAnsi"/>
                <w:lang w:val="ru-RU"/>
              </w:rPr>
              <w:t>,</w:t>
            </w:r>
            <w:r w:rsidR="00256CA4" w:rsidRPr="004E6C05">
              <w:rPr>
                <w:rFonts w:ascii="Calibri Light" w:hAnsi="Calibri Light" w:cstheme="majorHAnsi"/>
                <w:lang w:val="ru-RU"/>
              </w:rPr>
              <w:t xml:space="preserve"> </w:t>
            </w:r>
            <w:r w:rsidR="0020313B">
              <w:rPr>
                <w:rFonts w:ascii="Calibri Light" w:hAnsi="Calibri Light" w:cstheme="majorHAnsi"/>
                <w:lang w:val="ru-RU"/>
              </w:rPr>
              <w:t>маркируются</w:t>
            </w:r>
            <w:r w:rsidR="0020313B" w:rsidRPr="004E6C05">
              <w:rPr>
                <w:rFonts w:ascii="Calibri Light" w:hAnsi="Calibri Light" w:cstheme="majorHAnsi"/>
                <w:lang w:val="ru-RU"/>
              </w:rPr>
              <w:t xml:space="preserve"> </w:t>
            </w:r>
            <w:r w:rsidR="0020313B">
              <w:rPr>
                <w:rFonts w:ascii="Calibri Light" w:hAnsi="Calibri Light" w:cstheme="majorHAnsi"/>
                <w:lang w:val="ru-RU"/>
              </w:rPr>
              <w:t>синей</w:t>
            </w:r>
            <w:r w:rsidR="0020313B" w:rsidRPr="004E6C05">
              <w:rPr>
                <w:rFonts w:ascii="Calibri Light" w:hAnsi="Calibri Light" w:cstheme="majorHAnsi"/>
                <w:lang w:val="ru-RU"/>
              </w:rPr>
              <w:t xml:space="preserve"> </w:t>
            </w:r>
            <w:r w:rsidR="0020313B">
              <w:rPr>
                <w:rFonts w:ascii="Calibri Light" w:hAnsi="Calibri Light" w:cstheme="majorHAnsi"/>
                <w:lang w:val="ru-RU"/>
              </w:rPr>
              <w:t>этикеткой</w:t>
            </w:r>
            <w:r w:rsidR="0020313B" w:rsidRPr="004E6C05">
              <w:rPr>
                <w:rFonts w:ascii="Calibri Light" w:hAnsi="Calibri Light" w:cstheme="majorHAnsi"/>
                <w:lang w:val="ru-RU"/>
              </w:rPr>
              <w:t xml:space="preserve">  </w:t>
            </w:r>
          </w:p>
        </w:tc>
        <w:tc>
          <w:tcPr>
            <w:tcW w:w="3112" w:type="dxa"/>
            <w:tcBorders>
              <w:top w:val="single" w:sz="4" w:space="0" w:color="auto"/>
              <w:left w:val="single" w:sz="4" w:space="0" w:color="auto"/>
              <w:bottom w:val="single" w:sz="4" w:space="0" w:color="auto"/>
              <w:right w:val="single" w:sz="4" w:space="0" w:color="auto"/>
            </w:tcBorders>
          </w:tcPr>
          <w:p w:rsidR="00256CA4" w:rsidRPr="00256CA4" w:rsidRDefault="00207397" w:rsidP="00C7489A">
            <w:pPr>
              <w:spacing w:after="0" w:line="240" w:lineRule="auto"/>
              <w:jc w:val="both"/>
              <w:rPr>
                <w:rFonts w:ascii="Calibri Light" w:hAnsi="Calibri Light" w:cstheme="majorHAnsi"/>
                <w:color w:val="000000"/>
                <w:shd w:val="clear" w:color="auto" w:fill="FFFFFF"/>
              </w:rPr>
            </w:pPr>
            <w:r>
              <w:rPr>
                <w:rFonts w:ascii="Calibri Light" w:hAnsi="Calibri Light" w:cstheme="majorHAnsi"/>
                <w:color w:val="000000"/>
                <w:shd w:val="clear" w:color="auto" w:fill="FFFFFF"/>
                <w:lang w:val="ru-RU"/>
              </w:rPr>
              <w:t xml:space="preserve">Свободный </w:t>
            </w:r>
          </w:p>
        </w:tc>
        <w:tc>
          <w:tcPr>
            <w:tcW w:w="2404" w:type="dxa"/>
            <w:tcBorders>
              <w:top w:val="single" w:sz="4" w:space="0" w:color="auto"/>
              <w:left w:val="single" w:sz="4" w:space="0" w:color="auto"/>
              <w:bottom w:val="single" w:sz="4" w:space="0" w:color="auto"/>
              <w:right w:val="single" w:sz="4" w:space="0" w:color="auto"/>
            </w:tcBorders>
          </w:tcPr>
          <w:p w:rsidR="00256CA4" w:rsidRPr="00207397" w:rsidRDefault="00207397" w:rsidP="00C7489A">
            <w:pPr>
              <w:spacing w:after="0" w:line="240" w:lineRule="auto"/>
              <w:jc w:val="both"/>
              <w:rPr>
                <w:rFonts w:ascii="Calibri Light" w:hAnsi="Calibri Light" w:cstheme="majorHAnsi"/>
                <w:color w:val="000000"/>
                <w:shd w:val="clear" w:color="auto" w:fill="FFFFFF"/>
                <w:lang w:val="ru-RU"/>
              </w:rPr>
            </w:pPr>
            <w:r>
              <w:rPr>
                <w:rFonts w:ascii="Calibri Light" w:hAnsi="Calibri Light" w:cstheme="majorHAnsi"/>
                <w:color w:val="000000"/>
                <w:shd w:val="clear" w:color="auto" w:fill="FFFFFF"/>
                <w:lang w:val="ru-RU"/>
              </w:rPr>
              <w:t xml:space="preserve">Не требует обучения </w:t>
            </w:r>
          </w:p>
        </w:tc>
      </w:tr>
      <w:tr w:rsidR="004E6C05" w:rsidRPr="00256CA4" w:rsidTr="004E6C05">
        <w:trPr>
          <w:trHeight w:val="168"/>
        </w:trPr>
        <w:tc>
          <w:tcPr>
            <w:tcW w:w="1433" w:type="dxa"/>
            <w:tcBorders>
              <w:top w:val="single" w:sz="4" w:space="0" w:color="auto"/>
              <w:left w:val="single" w:sz="4" w:space="0" w:color="auto"/>
              <w:bottom w:val="single" w:sz="4" w:space="0" w:color="auto"/>
              <w:right w:val="single" w:sz="4" w:space="0" w:color="auto"/>
            </w:tcBorders>
          </w:tcPr>
          <w:p w:rsidR="00256CA4" w:rsidRPr="00256CA4" w:rsidRDefault="00207397" w:rsidP="00C7489A">
            <w:pPr>
              <w:spacing w:after="0" w:line="240" w:lineRule="auto"/>
              <w:jc w:val="both"/>
              <w:rPr>
                <w:rFonts w:ascii="Calibri Light" w:hAnsi="Calibri Light" w:cstheme="majorHAnsi"/>
                <w:color w:val="000000"/>
                <w:shd w:val="clear" w:color="auto" w:fill="FFFFFF"/>
              </w:rPr>
            </w:pPr>
            <w:r>
              <w:rPr>
                <w:rFonts w:ascii="Calibri Light" w:hAnsi="Calibri Light" w:cstheme="majorHAnsi"/>
                <w:color w:val="000000"/>
                <w:shd w:val="clear" w:color="auto" w:fill="FFFFFF"/>
                <w:lang w:val="ru-RU"/>
              </w:rPr>
              <w:t>Категория</w:t>
            </w:r>
            <w:r w:rsidRPr="00256CA4">
              <w:rPr>
                <w:rFonts w:ascii="Calibri Light" w:hAnsi="Calibri Light" w:cstheme="majorHAnsi"/>
                <w:color w:val="000000"/>
                <w:shd w:val="clear" w:color="auto" w:fill="FFFFFF"/>
              </w:rPr>
              <w:t xml:space="preserve"> </w:t>
            </w:r>
            <w:r w:rsidR="00256CA4" w:rsidRPr="00256CA4">
              <w:rPr>
                <w:rFonts w:ascii="Calibri Light" w:hAnsi="Calibri Light" w:cstheme="majorHAnsi"/>
                <w:color w:val="000000"/>
                <w:shd w:val="clear" w:color="auto" w:fill="FFFFFF"/>
              </w:rPr>
              <w:t>IV</w:t>
            </w:r>
          </w:p>
        </w:tc>
        <w:tc>
          <w:tcPr>
            <w:tcW w:w="2827" w:type="dxa"/>
            <w:tcBorders>
              <w:top w:val="single" w:sz="4" w:space="0" w:color="auto"/>
              <w:left w:val="single" w:sz="4" w:space="0" w:color="auto"/>
              <w:bottom w:val="single" w:sz="4" w:space="0" w:color="auto"/>
              <w:right w:val="single" w:sz="4" w:space="0" w:color="auto"/>
            </w:tcBorders>
          </w:tcPr>
          <w:p w:rsidR="00256CA4" w:rsidRPr="004E6C05" w:rsidRDefault="004E6C05" w:rsidP="0075620F">
            <w:pPr>
              <w:spacing w:after="0" w:line="240" w:lineRule="auto"/>
              <w:jc w:val="both"/>
              <w:rPr>
                <w:rFonts w:ascii="Calibri Light" w:hAnsi="Calibri Light" w:cstheme="majorHAnsi"/>
                <w:color w:val="000000"/>
                <w:shd w:val="clear" w:color="auto" w:fill="FFFFFF"/>
                <w:lang w:val="ru-RU"/>
              </w:rPr>
            </w:pPr>
            <w:r w:rsidRPr="004E6C05">
              <w:rPr>
                <w:rFonts w:ascii="Calibri Light" w:hAnsi="Calibri Light" w:cstheme="majorHAnsi"/>
                <w:lang w:val="ru-RU"/>
              </w:rPr>
              <w:t xml:space="preserve">вещества с </w:t>
            </w:r>
            <w:r>
              <w:rPr>
                <w:rFonts w:ascii="Calibri Light" w:hAnsi="Calibri Light" w:cstheme="majorHAnsi"/>
                <w:lang w:val="ru-RU"/>
              </w:rPr>
              <w:t>низки</w:t>
            </w:r>
            <w:r w:rsidRPr="004E6C05">
              <w:rPr>
                <w:rFonts w:ascii="Calibri Light" w:hAnsi="Calibri Light" w:cstheme="majorHAnsi"/>
                <w:lang w:val="ru-RU"/>
              </w:rPr>
              <w:t xml:space="preserve">м </w:t>
            </w:r>
            <w:r w:rsidRPr="004E6C05">
              <w:rPr>
                <w:rFonts w:ascii="Calibri Light" w:hAnsi="Calibri Light" w:cstheme="majorHAnsi"/>
                <w:lang w:val="ru-RU"/>
              </w:rPr>
              <w:lastRenderedPageBreak/>
              <w:t>токсическим действием</w:t>
            </w:r>
            <w:r w:rsidR="00256CA4" w:rsidRPr="004E6C05">
              <w:rPr>
                <w:rFonts w:ascii="Calibri Light" w:hAnsi="Calibri Light" w:cstheme="majorHAnsi"/>
                <w:lang w:val="ru-RU"/>
              </w:rPr>
              <w:t xml:space="preserve">, </w:t>
            </w:r>
            <w:r w:rsidR="00256CA4" w:rsidRPr="00256CA4">
              <w:rPr>
                <w:rFonts w:ascii="Calibri Light" w:hAnsi="Calibri Light" w:cstheme="majorHAnsi"/>
              </w:rPr>
              <w:t>DL</w:t>
            </w:r>
            <w:r w:rsidR="00256CA4" w:rsidRPr="004E6C05">
              <w:rPr>
                <w:rFonts w:ascii="Calibri Light" w:hAnsi="Calibri Light" w:cstheme="majorHAnsi"/>
                <w:lang w:val="ru-RU"/>
              </w:rPr>
              <w:t xml:space="preserve">50 &gt;1000 </w:t>
            </w:r>
            <w:r w:rsidR="0075620F">
              <w:rPr>
                <w:rFonts w:ascii="Calibri Light" w:hAnsi="Calibri Light" w:cstheme="majorHAnsi"/>
                <w:lang w:val="ru-RU"/>
              </w:rPr>
              <w:t>мг</w:t>
            </w:r>
            <w:r w:rsidR="00256CA4" w:rsidRPr="004E6C05">
              <w:rPr>
                <w:rFonts w:ascii="Calibri Light" w:hAnsi="Calibri Light" w:cstheme="majorHAnsi"/>
                <w:lang w:val="ru-RU"/>
              </w:rPr>
              <w:t>/</w:t>
            </w:r>
            <w:r w:rsidR="0075620F">
              <w:rPr>
                <w:rFonts w:ascii="Calibri Light" w:hAnsi="Calibri Light" w:cstheme="majorHAnsi"/>
                <w:lang w:val="ru-RU"/>
              </w:rPr>
              <w:t>кг</w:t>
            </w:r>
            <w:r w:rsidR="00256CA4" w:rsidRPr="004E6C05">
              <w:rPr>
                <w:rFonts w:ascii="Calibri Light" w:hAnsi="Calibri Light" w:cstheme="majorHAnsi"/>
                <w:lang w:val="ru-RU"/>
              </w:rPr>
              <w:t xml:space="preserve">, </w:t>
            </w:r>
            <w:r w:rsidR="0020313B">
              <w:rPr>
                <w:rFonts w:ascii="Calibri Light" w:hAnsi="Calibri Light" w:cstheme="majorHAnsi"/>
                <w:lang w:val="ru-RU"/>
              </w:rPr>
              <w:t>маркируются</w:t>
            </w:r>
            <w:r w:rsidR="0020313B" w:rsidRPr="004E6C05">
              <w:rPr>
                <w:rFonts w:ascii="Calibri Light" w:hAnsi="Calibri Light" w:cstheme="majorHAnsi"/>
                <w:lang w:val="ru-RU"/>
              </w:rPr>
              <w:t xml:space="preserve"> </w:t>
            </w:r>
            <w:r w:rsidR="0020313B">
              <w:rPr>
                <w:rFonts w:ascii="Calibri Light" w:hAnsi="Calibri Light" w:cstheme="majorHAnsi"/>
                <w:lang w:val="ru-RU"/>
              </w:rPr>
              <w:t>черной</w:t>
            </w:r>
            <w:r w:rsidR="0020313B" w:rsidRPr="004E6C05">
              <w:rPr>
                <w:rFonts w:ascii="Calibri Light" w:hAnsi="Calibri Light" w:cstheme="majorHAnsi"/>
                <w:lang w:val="ru-RU"/>
              </w:rPr>
              <w:t xml:space="preserve"> </w:t>
            </w:r>
            <w:r w:rsidR="0020313B">
              <w:rPr>
                <w:rFonts w:ascii="Calibri Light" w:hAnsi="Calibri Light" w:cstheme="majorHAnsi"/>
                <w:lang w:val="ru-RU"/>
              </w:rPr>
              <w:t>этикеткой</w:t>
            </w:r>
            <w:r w:rsidR="00256CA4" w:rsidRPr="004E6C05">
              <w:rPr>
                <w:rFonts w:ascii="Calibri Light" w:hAnsi="Calibri Light" w:cstheme="majorHAnsi"/>
                <w:lang w:val="ru-RU"/>
              </w:rPr>
              <w:t xml:space="preserve">. </w:t>
            </w:r>
            <w:r w:rsidR="00256CA4" w:rsidRPr="00256CA4">
              <w:rPr>
                <w:rFonts w:ascii="Calibri Light" w:hAnsi="Calibri Light" w:cstheme="majorHAnsi"/>
              </w:rPr>
              <w:t>DL</w:t>
            </w:r>
            <w:r w:rsidR="00256CA4" w:rsidRPr="004E6C05">
              <w:rPr>
                <w:rFonts w:ascii="Calibri Light" w:hAnsi="Calibri Light" w:cstheme="majorHAnsi"/>
                <w:lang w:val="ru-RU"/>
              </w:rPr>
              <w:t>50</w:t>
            </w:r>
            <w:r>
              <w:rPr>
                <w:rFonts w:ascii="Calibri Light" w:hAnsi="Calibri Light" w:cstheme="majorHAnsi"/>
                <w:lang w:val="ru-RU"/>
              </w:rPr>
              <w:t xml:space="preserve"> </w:t>
            </w:r>
            <w:r w:rsidR="00256CA4" w:rsidRPr="004E6C05">
              <w:rPr>
                <w:rFonts w:ascii="Calibri Light" w:hAnsi="Calibri Light" w:cstheme="majorHAnsi"/>
                <w:lang w:val="ru-RU"/>
              </w:rPr>
              <w:t xml:space="preserve">- </w:t>
            </w:r>
            <w:r w:rsidR="0020313B">
              <w:rPr>
                <w:rFonts w:ascii="Calibri Light" w:hAnsi="Calibri Light" w:cstheme="majorHAnsi"/>
                <w:lang w:val="ru-RU"/>
              </w:rPr>
              <w:t xml:space="preserve">размер летальной дозы </w:t>
            </w:r>
          </w:p>
        </w:tc>
        <w:tc>
          <w:tcPr>
            <w:tcW w:w="3112" w:type="dxa"/>
            <w:tcBorders>
              <w:top w:val="single" w:sz="4" w:space="0" w:color="auto"/>
              <w:left w:val="single" w:sz="4" w:space="0" w:color="auto"/>
              <w:bottom w:val="single" w:sz="4" w:space="0" w:color="auto"/>
              <w:right w:val="single" w:sz="4" w:space="0" w:color="auto"/>
            </w:tcBorders>
          </w:tcPr>
          <w:p w:rsidR="00256CA4" w:rsidRPr="00256CA4" w:rsidRDefault="00207397" w:rsidP="00C7489A">
            <w:pPr>
              <w:spacing w:after="0" w:line="240" w:lineRule="auto"/>
              <w:jc w:val="both"/>
              <w:rPr>
                <w:rFonts w:ascii="Calibri Light" w:hAnsi="Calibri Light" w:cstheme="majorHAnsi"/>
                <w:color w:val="000000"/>
                <w:shd w:val="clear" w:color="auto" w:fill="FFFFFF"/>
              </w:rPr>
            </w:pPr>
            <w:r>
              <w:rPr>
                <w:rFonts w:ascii="Calibri Light" w:hAnsi="Calibri Light" w:cstheme="majorHAnsi"/>
                <w:color w:val="000000"/>
                <w:shd w:val="clear" w:color="auto" w:fill="FFFFFF"/>
                <w:lang w:val="ru-RU"/>
              </w:rPr>
              <w:lastRenderedPageBreak/>
              <w:t>Свободный</w:t>
            </w:r>
          </w:p>
        </w:tc>
        <w:tc>
          <w:tcPr>
            <w:tcW w:w="2404" w:type="dxa"/>
            <w:tcBorders>
              <w:top w:val="single" w:sz="4" w:space="0" w:color="auto"/>
              <w:left w:val="single" w:sz="4" w:space="0" w:color="auto"/>
              <w:bottom w:val="single" w:sz="4" w:space="0" w:color="auto"/>
              <w:right w:val="single" w:sz="4" w:space="0" w:color="auto"/>
            </w:tcBorders>
          </w:tcPr>
          <w:p w:rsidR="00256CA4" w:rsidRPr="00256CA4" w:rsidRDefault="00207397" w:rsidP="00C7489A">
            <w:pPr>
              <w:spacing w:after="0" w:line="240" w:lineRule="auto"/>
              <w:jc w:val="both"/>
              <w:rPr>
                <w:rFonts w:ascii="Calibri Light" w:hAnsi="Calibri Light" w:cstheme="majorHAnsi"/>
                <w:color w:val="000000"/>
                <w:shd w:val="clear" w:color="auto" w:fill="FFFFFF"/>
              </w:rPr>
            </w:pPr>
            <w:r>
              <w:rPr>
                <w:rFonts w:ascii="Calibri Light" w:hAnsi="Calibri Light" w:cstheme="majorHAnsi"/>
                <w:color w:val="000000"/>
                <w:shd w:val="clear" w:color="auto" w:fill="FFFFFF"/>
                <w:lang w:val="ru-RU"/>
              </w:rPr>
              <w:t>Не требует обучения</w:t>
            </w:r>
          </w:p>
        </w:tc>
      </w:tr>
      <w:tr w:rsidR="00256CA4" w:rsidRPr="00256CA4" w:rsidTr="007A5104">
        <w:trPr>
          <w:trHeight w:val="168"/>
        </w:trPr>
        <w:tc>
          <w:tcPr>
            <w:tcW w:w="9776" w:type="dxa"/>
            <w:gridSpan w:val="4"/>
            <w:tcBorders>
              <w:top w:val="single" w:sz="4" w:space="0" w:color="auto"/>
            </w:tcBorders>
          </w:tcPr>
          <w:p w:rsidR="00256CA4" w:rsidRPr="00256CA4" w:rsidRDefault="008B215D" w:rsidP="00C7489A">
            <w:pPr>
              <w:spacing w:after="0" w:line="240" w:lineRule="auto"/>
              <w:jc w:val="both"/>
              <w:rPr>
                <w:rFonts w:ascii="Calibri Light" w:hAnsi="Calibri Light" w:cstheme="majorHAnsi"/>
                <w:i/>
                <w:color w:val="000000"/>
                <w:sz w:val="20"/>
                <w:szCs w:val="20"/>
                <w:shd w:val="clear" w:color="auto" w:fill="FFFFFF"/>
              </w:rPr>
            </w:pPr>
            <w:r>
              <w:rPr>
                <w:rFonts w:ascii="Calibri Light" w:hAnsi="Calibri Light" w:cstheme="majorHAnsi"/>
                <w:b/>
                <w:i/>
                <w:color w:val="000000"/>
                <w:sz w:val="20"/>
                <w:szCs w:val="20"/>
                <w:shd w:val="clear" w:color="auto" w:fill="FFFFFF"/>
                <w:lang w:val="ru-RU"/>
              </w:rPr>
              <w:t>Источник</w:t>
            </w:r>
            <w:r w:rsidR="00256CA4" w:rsidRPr="00256CA4">
              <w:rPr>
                <w:rFonts w:ascii="Calibri Light" w:hAnsi="Calibri Light" w:cstheme="majorHAnsi"/>
                <w:b/>
                <w:i/>
                <w:color w:val="000000"/>
                <w:sz w:val="20"/>
                <w:szCs w:val="20"/>
                <w:shd w:val="clear" w:color="auto" w:fill="FFFFFF"/>
              </w:rPr>
              <w:t>:</w:t>
            </w:r>
            <w:r w:rsidR="00256CA4" w:rsidRPr="00256CA4">
              <w:rPr>
                <w:rFonts w:ascii="Calibri Light" w:hAnsi="Calibri Light" w:cstheme="majorHAnsi"/>
                <w:i/>
                <w:color w:val="000000"/>
                <w:sz w:val="20"/>
                <w:szCs w:val="20"/>
                <w:shd w:val="clear" w:color="auto" w:fill="FFFFFF"/>
              </w:rPr>
              <w:t xml:space="preserve"> </w:t>
            </w:r>
            <w:r>
              <w:rPr>
                <w:rFonts w:ascii="Calibri Light" w:hAnsi="Calibri Light" w:cstheme="majorHAnsi"/>
                <w:i/>
                <w:color w:val="000000"/>
                <w:sz w:val="20"/>
                <w:szCs w:val="20"/>
                <w:shd w:val="clear" w:color="auto" w:fill="FFFFFF"/>
                <w:lang w:val="ru-RU"/>
              </w:rPr>
              <w:t>Информация обобщена аудитом.</w:t>
            </w:r>
          </w:p>
        </w:tc>
      </w:tr>
    </w:tbl>
    <w:p w:rsidR="004E6C05" w:rsidRDefault="004E6C05" w:rsidP="00256CA4">
      <w:pPr>
        <w:ind w:firstLine="709"/>
        <w:jc w:val="both"/>
        <w:rPr>
          <w:rFonts w:ascii="Calibri Light" w:hAnsi="Calibri Light" w:cstheme="majorHAnsi"/>
          <w:color w:val="333333"/>
          <w:sz w:val="24"/>
          <w:szCs w:val="24"/>
          <w:shd w:val="clear" w:color="auto" w:fill="FFFFFF"/>
          <w:lang w:val="ru-RU"/>
        </w:rPr>
      </w:pPr>
      <w:r>
        <w:rPr>
          <w:rFonts w:ascii="Calibri Light" w:hAnsi="Calibri Light" w:cstheme="majorHAnsi"/>
          <w:sz w:val="24"/>
          <w:lang w:val="ru-RU"/>
        </w:rPr>
        <w:t>Ф</w:t>
      </w:r>
      <w:r w:rsidRPr="00972271">
        <w:rPr>
          <w:rFonts w:ascii="Calibri Light" w:hAnsi="Calibri Light" w:cstheme="majorHAnsi"/>
          <w:sz w:val="24"/>
          <w:lang w:val="ru-RU"/>
        </w:rPr>
        <w:t>итосанитарные средства и удобрения</w:t>
      </w:r>
      <w:r>
        <w:rPr>
          <w:rFonts w:ascii="Calibri Light" w:hAnsi="Calibri Light" w:cstheme="majorHAnsi"/>
          <w:sz w:val="24"/>
          <w:lang w:val="ru-RU"/>
        </w:rPr>
        <w:t>, представляющие большую опасность для человека, животных и окружающей среды, объединены в один список, который согласно действующим нормам должен быть разработан Министерством здравоохранения</w:t>
      </w:r>
      <w:r w:rsidRPr="00256CA4">
        <w:rPr>
          <w:rStyle w:val="FootnoteReference"/>
          <w:rFonts w:ascii="Calibri Light" w:hAnsi="Calibri Light" w:cstheme="majorHAnsi"/>
          <w:color w:val="333333"/>
          <w:sz w:val="24"/>
          <w:szCs w:val="24"/>
          <w:shd w:val="clear" w:color="auto" w:fill="FFFFFF"/>
        </w:rPr>
        <w:footnoteReference w:id="38"/>
      </w:r>
      <w:r w:rsidRPr="004E6C05">
        <w:rPr>
          <w:rFonts w:ascii="Calibri Light" w:hAnsi="Calibri Light" w:cstheme="majorHAnsi"/>
          <w:color w:val="333333"/>
          <w:sz w:val="24"/>
          <w:szCs w:val="24"/>
          <w:shd w:val="clear" w:color="auto" w:fill="FFFFFF"/>
          <w:lang w:val="ru-RU"/>
        </w:rPr>
        <w:t>,</w:t>
      </w:r>
      <w:r>
        <w:rPr>
          <w:rFonts w:ascii="Calibri Light" w:hAnsi="Calibri Light" w:cstheme="majorHAnsi"/>
          <w:sz w:val="24"/>
          <w:lang w:val="ru-RU"/>
        </w:rPr>
        <w:t xml:space="preserve"> однако до настоящего времени он не был разработан.</w:t>
      </w:r>
    </w:p>
    <w:p w:rsidR="004E6C05" w:rsidRDefault="00256CA4" w:rsidP="00256CA4">
      <w:pPr>
        <w:pStyle w:val="Heading3"/>
        <w:jc w:val="both"/>
        <w:rPr>
          <w:rFonts w:ascii="Calibri Light" w:eastAsia="Times New Roman" w:hAnsi="Calibri Light" w:cstheme="majorHAnsi"/>
          <w:i/>
          <w:color w:val="000000" w:themeColor="text1"/>
          <w:lang w:val="ru-RU"/>
        </w:rPr>
      </w:pPr>
      <w:bookmarkStart w:id="31" w:name="_Toc98239716"/>
      <w:r w:rsidRPr="004E6C05">
        <w:rPr>
          <w:rFonts w:ascii="Calibri Light" w:eastAsia="Times New Roman" w:hAnsi="Calibri Light" w:cstheme="majorHAnsi"/>
          <w:i/>
          <w:color w:val="000000" w:themeColor="text1"/>
          <w:lang w:val="ru-RU"/>
        </w:rPr>
        <w:t xml:space="preserve">4.2.5.2 </w:t>
      </w:r>
      <w:r w:rsidR="004E6C05">
        <w:rPr>
          <w:rFonts w:ascii="Calibri Light" w:eastAsia="Times New Roman" w:hAnsi="Calibri Light" w:cstheme="majorHAnsi"/>
          <w:i/>
          <w:color w:val="000000" w:themeColor="text1"/>
          <w:lang w:val="ru-RU"/>
        </w:rPr>
        <w:t xml:space="preserve">Отсутствует Регистр пользователей </w:t>
      </w:r>
      <w:r w:rsidR="004E6C05" w:rsidRPr="004E6C05">
        <w:rPr>
          <w:rFonts w:ascii="Calibri Light" w:eastAsia="Times New Roman" w:hAnsi="Calibri Light" w:cstheme="majorHAnsi"/>
          <w:i/>
          <w:color w:val="000000" w:themeColor="text1"/>
          <w:lang w:val="ru-RU"/>
        </w:rPr>
        <w:t>фитосанитарны</w:t>
      </w:r>
      <w:r w:rsidR="004E6C05">
        <w:rPr>
          <w:rFonts w:ascii="Calibri Light" w:eastAsia="Times New Roman" w:hAnsi="Calibri Light" w:cstheme="majorHAnsi"/>
          <w:i/>
          <w:color w:val="000000" w:themeColor="text1"/>
          <w:lang w:val="ru-RU"/>
        </w:rPr>
        <w:t>х</w:t>
      </w:r>
      <w:r w:rsidR="004E6C05" w:rsidRPr="004E6C05">
        <w:rPr>
          <w:rFonts w:ascii="Calibri Light" w:eastAsia="Times New Roman" w:hAnsi="Calibri Light" w:cstheme="majorHAnsi"/>
          <w:i/>
          <w:color w:val="000000" w:themeColor="text1"/>
          <w:lang w:val="ru-RU"/>
        </w:rPr>
        <w:t xml:space="preserve"> средств и удобрени</w:t>
      </w:r>
      <w:r w:rsidR="004E6C05">
        <w:rPr>
          <w:rFonts w:ascii="Calibri Light" w:eastAsia="Times New Roman" w:hAnsi="Calibri Light" w:cstheme="majorHAnsi"/>
          <w:i/>
          <w:color w:val="000000" w:themeColor="text1"/>
          <w:lang w:val="ru-RU"/>
        </w:rPr>
        <w:t xml:space="preserve">й, в частности, использующих </w:t>
      </w:r>
      <w:r w:rsidR="004E6C05" w:rsidRPr="004E6C05">
        <w:rPr>
          <w:rFonts w:ascii="Calibri Light" w:eastAsia="Times New Roman" w:hAnsi="Calibri Light" w:cstheme="majorHAnsi"/>
          <w:i/>
          <w:color w:val="000000" w:themeColor="text1"/>
          <w:lang w:val="ru-RU"/>
        </w:rPr>
        <w:t>фитосанитарны</w:t>
      </w:r>
      <w:r w:rsidR="004E6C05">
        <w:rPr>
          <w:rFonts w:ascii="Calibri Light" w:eastAsia="Times New Roman" w:hAnsi="Calibri Light" w:cstheme="majorHAnsi"/>
          <w:i/>
          <w:color w:val="000000" w:themeColor="text1"/>
          <w:lang w:val="ru-RU"/>
        </w:rPr>
        <w:t>е</w:t>
      </w:r>
      <w:r w:rsidR="004E6C05" w:rsidRPr="004E6C05">
        <w:rPr>
          <w:rFonts w:ascii="Calibri Light" w:eastAsia="Times New Roman" w:hAnsi="Calibri Light" w:cstheme="majorHAnsi"/>
          <w:i/>
          <w:color w:val="000000" w:themeColor="text1"/>
          <w:lang w:val="ru-RU"/>
        </w:rPr>
        <w:t xml:space="preserve"> средств</w:t>
      </w:r>
      <w:r w:rsidR="004E6C05">
        <w:rPr>
          <w:rFonts w:ascii="Calibri Light" w:eastAsia="Times New Roman" w:hAnsi="Calibri Light" w:cstheme="majorHAnsi"/>
          <w:i/>
          <w:color w:val="000000" w:themeColor="text1"/>
          <w:lang w:val="ru-RU"/>
        </w:rPr>
        <w:t>а</w:t>
      </w:r>
      <w:r w:rsidR="004E6C05" w:rsidRPr="004E6C05">
        <w:rPr>
          <w:rFonts w:ascii="Calibri Light" w:eastAsia="Times New Roman" w:hAnsi="Calibri Light" w:cstheme="majorHAnsi"/>
          <w:i/>
          <w:color w:val="000000" w:themeColor="text1"/>
          <w:lang w:val="ru-RU"/>
        </w:rPr>
        <w:t xml:space="preserve"> </w:t>
      </w:r>
      <w:r w:rsidR="004E6C05" w:rsidRPr="00256CA4">
        <w:rPr>
          <w:rFonts w:ascii="Calibri Light" w:eastAsia="Times New Roman" w:hAnsi="Calibri Light" w:cstheme="majorHAnsi"/>
          <w:i/>
          <w:color w:val="000000" w:themeColor="text1"/>
        </w:rPr>
        <w:t>I</w:t>
      </w:r>
      <w:r w:rsidR="004E6C05" w:rsidRPr="004E6C05">
        <w:rPr>
          <w:rFonts w:ascii="Calibri Light" w:eastAsia="Times New Roman" w:hAnsi="Calibri Light" w:cstheme="majorHAnsi"/>
          <w:i/>
          <w:color w:val="000000" w:themeColor="text1"/>
          <w:lang w:val="ru-RU"/>
        </w:rPr>
        <w:t xml:space="preserve"> </w:t>
      </w:r>
      <w:r w:rsidR="004E6C05">
        <w:rPr>
          <w:rFonts w:ascii="Calibri Light" w:eastAsia="Times New Roman" w:hAnsi="Calibri Light" w:cstheme="majorHAnsi"/>
          <w:i/>
          <w:color w:val="000000" w:themeColor="text1"/>
          <w:lang w:val="ru-RU"/>
        </w:rPr>
        <w:t>и</w:t>
      </w:r>
      <w:r w:rsidR="004E6C05" w:rsidRPr="004E6C05">
        <w:rPr>
          <w:rFonts w:ascii="Calibri Light" w:eastAsia="Times New Roman" w:hAnsi="Calibri Light" w:cstheme="majorHAnsi"/>
          <w:i/>
          <w:color w:val="000000" w:themeColor="text1"/>
          <w:lang w:val="ru-RU"/>
        </w:rPr>
        <w:t xml:space="preserve"> </w:t>
      </w:r>
      <w:r w:rsidR="004E6C05" w:rsidRPr="00256CA4">
        <w:rPr>
          <w:rFonts w:ascii="Calibri Light" w:eastAsia="Times New Roman" w:hAnsi="Calibri Light" w:cstheme="majorHAnsi"/>
          <w:i/>
          <w:color w:val="000000" w:themeColor="text1"/>
        </w:rPr>
        <w:t>II</w:t>
      </w:r>
      <w:r w:rsidR="004E6C05">
        <w:rPr>
          <w:rFonts w:ascii="Calibri Light" w:eastAsia="Times New Roman" w:hAnsi="Calibri Light" w:cstheme="majorHAnsi"/>
          <w:i/>
          <w:color w:val="000000" w:themeColor="text1"/>
          <w:lang w:val="ru-RU"/>
        </w:rPr>
        <w:t xml:space="preserve"> категории</w:t>
      </w:r>
      <w:r w:rsidR="004E6C05" w:rsidRPr="004E6C05">
        <w:rPr>
          <w:rFonts w:ascii="Calibri Light" w:eastAsia="Times New Roman" w:hAnsi="Calibri Light" w:cstheme="majorHAnsi"/>
          <w:i/>
          <w:color w:val="000000" w:themeColor="text1"/>
          <w:lang w:val="ru-RU"/>
        </w:rPr>
        <w:t>,</w:t>
      </w:r>
      <w:r w:rsidR="004E6C05">
        <w:rPr>
          <w:rFonts w:ascii="Calibri Light" w:eastAsia="Times New Roman" w:hAnsi="Calibri Light" w:cstheme="majorHAnsi"/>
          <w:i/>
          <w:color w:val="000000" w:themeColor="text1"/>
          <w:lang w:val="ru-RU"/>
        </w:rPr>
        <w:t xml:space="preserve"> которые предполагают ограниченный порядок использования.</w:t>
      </w:r>
      <w:bookmarkEnd w:id="31"/>
    </w:p>
    <w:p w:rsidR="004E6C05" w:rsidRPr="00F13CDD" w:rsidRDefault="004E6C05" w:rsidP="00256CA4">
      <w:pPr>
        <w:spacing w:after="0"/>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Для </w:t>
      </w:r>
      <w:r w:rsidR="00401D5F">
        <w:rPr>
          <w:rFonts w:ascii="Calibri Light" w:hAnsi="Calibri Light" w:cstheme="majorHAnsi"/>
          <w:sz w:val="24"/>
          <w:szCs w:val="24"/>
          <w:lang w:val="ru-RU"/>
        </w:rPr>
        <w:t xml:space="preserve">допущения использования пестицидов </w:t>
      </w:r>
      <w:r w:rsidR="00401D5F" w:rsidRPr="00256CA4">
        <w:rPr>
          <w:rFonts w:ascii="Calibri Light" w:hAnsi="Calibri Light" w:cstheme="majorHAnsi"/>
          <w:sz w:val="24"/>
          <w:szCs w:val="24"/>
        </w:rPr>
        <w:t>I</w:t>
      </w:r>
      <w:r w:rsidR="00401D5F" w:rsidRPr="00401D5F">
        <w:rPr>
          <w:rFonts w:ascii="Calibri Light" w:hAnsi="Calibri Light" w:cstheme="majorHAnsi"/>
          <w:sz w:val="24"/>
          <w:szCs w:val="24"/>
          <w:lang w:val="ru-RU"/>
        </w:rPr>
        <w:t xml:space="preserve"> </w:t>
      </w:r>
      <w:r w:rsidR="00401D5F">
        <w:rPr>
          <w:rFonts w:ascii="Calibri Light" w:hAnsi="Calibri Light" w:cstheme="majorHAnsi"/>
          <w:sz w:val="24"/>
          <w:szCs w:val="24"/>
          <w:lang w:val="ru-RU"/>
        </w:rPr>
        <w:t>и</w:t>
      </w:r>
      <w:r w:rsidR="00401D5F" w:rsidRPr="00401D5F">
        <w:rPr>
          <w:rFonts w:ascii="Calibri Light" w:hAnsi="Calibri Light" w:cstheme="majorHAnsi"/>
          <w:sz w:val="24"/>
          <w:szCs w:val="24"/>
          <w:lang w:val="ru-RU"/>
        </w:rPr>
        <w:t xml:space="preserve"> </w:t>
      </w:r>
      <w:r w:rsidR="00401D5F" w:rsidRPr="00256CA4">
        <w:rPr>
          <w:rFonts w:ascii="Calibri Light" w:hAnsi="Calibri Light" w:cstheme="majorHAnsi"/>
          <w:sz w:val="24"/>
          <w:szCs w:val="24"/>
        </w:rPr>
        <w:t>II</w:t>
      </w:r>
      <w:r w:rsidR="00401D5F">
        <w:rPr>
          <w:rFonts w:ascii="Calibri Light" w:hAnsi="Calibri Light" w:cstheme="majorHAnsi"/>
          <w:sz w:val="24"/>
          <w:szCs w:val="24"/>
          <w:lang w:val="ru-RU"/>
        </w:rPr>
        <w:t xml:space="preserve"> категории (с ограниченным использованием), нормативная база предусматривает обязательное обучение пользователей и их сертификацию на 36 месяцев, </w:t>
      </w:r>
      <w:r w:rsidR="00401D5F" w:rsidRPr="00401D5F">
        <w:rPr>
          <w:rFonts w:ascii="Calibri Light" w:hAnsi="Calibri Light" w:cstheme="majorHAnsi"/>
          <w:sz w:val="24"/>
          <w:szCs w:val="24"/>
          <w:lang w:val="ru-RU"/>
        </w:rPr>
        <w:t>что является разрешением</w:t>
      </w:r>
      <w:r w:rsidR="00401D5F">
        <w:rPr>
          <w:rFonts w:ascii="Calibri Light" w:hAnsi="Calibri Light" w:cstheme="majorHAnsi"/>
          <w:sz w:val="24"/>
          <w:szCs w:val="24"/>
          <w:lang w:val="ru-RU"/>
        </w:rPr>
        <w:t xml:space="preserve"> НАБПП</w:t>
      </w:r>
      <w:r w:rsidR="00401D5F" w:rsidRPr="00401D5F">
        <w:rPr>
          <w:rFonts w:ascii="Calibri Light" w:hAnsi="Calibri Light" w:cstheme="majorHAnsi"/>
          <w:sz w:val="24"/>
          <w:szCs w:val="24"/>
          <w:lang w:val="ru-RU"/>
        </w:rPr>
        <w:t xml:space="preserve"> на использование опасных веществ</w:t>
      </w:r>
      <w:r w:rsidR="00401D5F">
        <w:rPr>
          <w:rFonts w:ascii="Calibri Light" w:hAnsi="Calibri Light" w:cstheme="majorHAnsi"/>
          <w:sz w:val="24"/>
          <w:szCs w:val="24"/>
          <w:lang w:val="ru-RU"/>
        </w:rPr>
        <w:t xml:space="preserve">. Установлено, что в период </w:t>
      </w:r>
      <w:r w:rsidR="00401D5F" w:rsidRPr="00401D5F">
        <w:rPr>
          <w:rFonts w:ascii="Calibri Light" w:hAnsi="Calibri Light" w:cstheme="majorHAnsi"/>
          <w:sz w:val="24"/>
          <w:szCs w:val="24"/>
          <w:lang w:val="ru-RU"/>
        </w:rPr>
        <w:t>2018-2020</w:t>
      </w:r>
      <w:r w:rsidR="00401D5F">
        <w:rPr>
          <w:rFonts w:ascii="Calibri Light" w:hAnsi="Calibri Light" w:cstheme="majorHAnsi"/>
          <w:sz w:val="24"/>
          <w:szCs w:val="24"/>
          <w:lang w:val="ru-RU"/>
        </w:rPr>
        <w:t xml:space="preserve"> годов НАБПП проводило обучения только в </w:t>
      </w:r>
      <w:r w:rsidR="00401D5F" w:rsidRPr="00401D5F">
        <w:rPr>
          <w:rFonts w:ascii="Calibri Light" w:hAnsi="Calibri Light" w:cstheme="majorHAnsi"/>
          <w:sz w:val="24"/>
          <w:szCs w:val="24"/>
          <w:lang w:val="ru-RU"/>
        </w:rPr>
        <w:t>2019</w:t>
      </w:r>
      <w:r w:rsidR="00401D5F">
        <w:rPr>
          <w:rFonts w:ascii="Calibri Light" w:hAnsi="Calibri Light" w:cstheme="majorHAnsi"/>
          <w:sz w:val="24"/>
          <w:szCs w:val="24"/>
          <w:lang w:val="ru-RU"/>
        </w:rPr>
        <w:t xml:space="preserve"> году, сертификаты за участие в тренинге были предоставлены примерно 600 лицам, хотя запросы внесли около </w:t>
      </w:r>
      <w:r w:rsidR="00401D5F" w:rsidRPr="00401D5F">
        <w:rPr>
          <w:rFonts w:ascii="Calibri Light" w:hAnsi="Calibri Light" w:cstheme="majorHAnsi"/>
          <w:sz w:val="24"/>
          <w:szCs w:val="24"/>
          <w:lang w:val="ru-RU"/>
        </w:rPr>
        <w:t>1000</w:t>
      </w:r>
      <w:r w:rsidR="00401D5F">
        <w:rPr>
          <w:rFonts w:ascii="Calibri Light" w:hAnsi="Calibri Light" w:cstheme="majorHAnsi"/>
          <w:sz w:val="24"/>
          <w:szCs w:val="24"/>
          <w:lang w:val="ru-RU"/>
        </w:rPr>
        <w:t xml:space="preserve"> лиц. В этой связи уточняется, что НАБПП не располагает информацией относительно </w:t>
      </w:r>
      <w:r w:rsidR="00F13CDD">
        <w:rPr>
          <w:rFonts w:ascii="Calibri Light" w:hAnsi="Calibri Light" w:cstheme="majorHAnsi"/>
          <w:sz w:val="24"/>
          <w:szCs w:val="24"/>
          <w:lang w:val="ru-RU"/>
        </w:rPr>
        <w:t xml:space="preserve">того, какое общее количество пользователей пестицидов </w:t>
      </w:r>
      <w:r w:rsidR="00F13CDD" w:rsidRPr="00256CA4">
        <w:rPr>
          <w:rFonts w:ascii="Calibri Light" w:hAnsi="Calibri Light" w:cstheme="majorHAnsi"/>
          <w:sz w:val="24"/>
          <w:szCs w:val="24"/>
        </w:rPr>
        <w:t>I</w:t>
      </w:r>
      <w:r w:rsidR="00F13CDD" w:rsidRPr="00F13CDD">
        <w:rPr>
          <w:rFonts w:ascii="Calibri Light" w:hAnsi="Calibri Light" w:cstheme="majorHAnsi"/>
          <w:sz w:val="24"/>
          <w:szCs w:val="24"/>
          <w:lang w:val="ru-RU"/>
        </w:rPr>
        <w:t xml:space="preserve"> </w:t>
      </w:r>
      <w:r w:rsidR="00F13CDD">
        <w:rPr>
          <w:rFonts w:ascii="Calibri Light" w:hAnsi="Calibri Light" w:cstheme="majorHAnsi"/>
          <w:sz w:val="24"/>
          <w:szCs w:val="24"/>
          <w:lang w:val="ru-RU"/>
        </w:rPr>
        <w:t>и</w:t>
      </w:r>
      <w:r w:rsidR="00F13CDD" w:rsidRPr="00F13CDD">
        <w:rPr>
          <w:rFonts w:ascii="Calibri Light" w:hAnsi="Calibri Light" w:cstheme="majorHAnsi"/>
          <w:sz w:val="24"/>
          <w:szCs w:val="24"/>
          <w:lang w:val="ru-RU"/>
        </w:rPr>
        <w:t xml:space="preserve"> </w:t>
      </w:r>
      <w:r w:rsidR="00F13CDD" w:rsidRPr="00256CA4">
        <w:rPr>
          <w:rFonts w:ascii="Calibri Light" w:hAnsi="Calibri Light" w:cstheme="majorHAnsi"/>
          <w:sz w:val="24"/>
          <w:szCs w:val="24"/>
        </w:rPr>
        <w:t>II</w:t>
      </w:r>
      <w:r w:rsidR="00F13CDD">
        <w:rPr>
          <w:rFonts w:ascii="Calibri Light" w:hAnsi="Calibri Light" w:cstheme="majorHAnsi"/>
          <w:sz w:val="24"/>
          <w:szCs w:val="24"/>
          <w:lang w:val="ru-RU"/>
        </w:rPr>
        <w:t xml:space="preserve"> категории</w:t>
      </w:r>
      <w:r w:rsidR="00F13CDD" w:rsidRPr="00F13CDD">
        <w:rPr>
          <w:rFonts w:ascii="Calibri Light" w:hAnsi="Calibri Light" w:cstheme="majorHAnsi"/>
          <w:sz w:val="24"/>
          <w:szCs w:val="24"/>
          <w:lang w:val="ru-RU"/>
        </w:rPr>
        <w:t>.</w:t>
      </w:r>
      <w:r w:rsidR="0009127D">
        <w:rPr>
          <w:rFonts w:ascii="Calibri Light" w:hAnsi="Calibri Light" w:cstheme="majorHAnsi"/>
          <w:sz w:val="24"/>
          <w:szCs w:val="24"/>
          <w:lang w:val="ru-RU"/>
        </w:rPr>
        <w:t xml:space="preserve"> </w:t>
      </w:r>
      <w:r w:rsidR="00F13CDD">
        <w:rPr>
          <w:rFonts w:ascii="Calibri Light" w:hAnsi="Calibri Light" w:cstheme="majorHAnsi"/>
          <w:sz w:val="24"/>
          <w:szCs w:val="24"/>
          <w:lang w:val="ru-RU"/>
        </w:rPr>
        <w:t xml:space="preserve">Так, установлено, что риск использования пестицидов из </w:t>
      </w:r>
      <w:r w:rsidR="00F13CDD" w:rsidRPr="00256CA4">
        <w:rPr>
          <w:rFonts w:ascii="Calibri Light" w:hAnsi="Calibri Light" w:cstheme="majorHAnsi"/>
          <w:sz w:val="24"/>
          <w:szCs w:val="24"/>
        </w:rPr>
        <w:t>I</w:t>
      </w:r>
      <w:r w:rsidR="00F13CDD">
        <w:rPr>
          <w:rFonts w:ascii="Calibri Light" w:hAnsi="Calibri Light" w:cstheme="majorHAnsi"/>
          <w:sz w:val="24"/>
          <w:szCs w:val="24"/>
          <w:lang w:val="ru-RU"/>
        </w:rPr>
        <w:t xml:space="preserve"> и</w:t>
      </w:r>
      <w:r w:rsidR="00F13CDD" w:rsidRPr="00F13CDD">
        <w:rPr>
          <w:rFonts w:ascii="Calibri Light" w:hAnsi="Calibri Light" w:cstheme="majorHAnsi"/>
          <w:sz w:val="24"/>
          <w:szCs w:val="24"/>
          <w:lang w:val="ru-RU"/>
        </w:rPr>
        <w:t xml:space="preserve"> </w:t>
      </w:r>
      <w:r w:rsidR="00F13CDD" w:rsidRPr="00256CA4">
        <w:rPr>
          <w:rFonts w:ascii="Calibri Light" w:hAnsi="Calibri Light" w:cstheme="majorHAnsi"/>
          <w:sz w:val="24"/>
          <w:szCs w:val="24"/>
        </w:rPr>
        <w:t>II</w:t>
      </w:r>
      <w:r w:rsidR="00F13CDD">
        <w:rPr>
          <w:rFonts w:ascii="Calibri Light" w:hAnsi="Calibri Light" w:cstheme="majorHAnsi"/>
          <w:sz w:val="24"/>
          <w:szCs w:val="24"/>
          <w:lang w:val="ru-RU"/>
        </w:rPr>
        <w:t xml:space="preserve"> категории необученными и несертифицированными пользователями является существенным.</w:t>
      </w:r>
      <w:r w:rsidR="0009127D">
        <w:rPr>
          <w:rFonts w:ascii="Calibri Light" w:hAnsi="Calibri Light" w:cstheme="majorHAnsi"/>
          <w:sz w:val="24"/>
          <w:szCs w:val="24"/>
          <w:lang w:val="ru-RU"/>
        </w:rPr>
        <w:t xml:space="preserve"> Выявление необученных пользователей может быть осуществлено лишь в рамках контролей, проводимых инспекторами НАБПП. Однако, согласно результатам </w:t>
      </w:r>
      <w:r w:rsidR="0075620F">
        <w:rPr>
          <w:rFonts w:ascii="Calibri Light" w:hAnsi="Calibri Light" w:cstheme="majorHAnsi"/>
          <w:sz w:val="24"/>
          <w:szCs w:val="24"/>
          <w:lang w:val="ru-RU"/>
        </w:rPr>
        <w:t>и</w:t>
      </w:r>
      <w:r w:rsidR="0009127D">
        <w:rPr>
          <w:rFonts w:ascii="Calibri Light" w:hAnsi="Calibri Light" w:cstheme="majorHAnsi"/>
          <w:sz w:val="24"/>
          <w:szCs w:val="24"/>
          <w:lang w:val="ru-RU"/>
        </w:rPr>
        <w:t xml:space="preserve">нспекций, проведенных в некоторых территориальных управлениях, отклонений по этому разделу не было установлено, </w:t>
      </w:r>
      <w:r w:rsidR="0009127D" w:rsidRPr="0009127D">
        <w:rPr>
          <w:rFonts w:ascii="Calibri Light" w:hAnsi="Calibri Light" w:cstheme="majorHAnsi"/>
          <w:sz w:val="24"/>
          <w:szCs w:val="24"/>
          <w:lang w:val="ru-RU"/>
        </w:rPr>
        <w:t>соблюдение</w:t>
      </w:r>
      <w:r w:rsidR="0009127D">
        <w:rPr>
          <w:rFonts w:ascii="Calibri Light" w:hAnsi="Calibri Light" w:cstheme="majorHAnsi"/>
          <w:sz w:val="24"/>
          <w:szCs w:val="24"/>
          <w:lang w:val="ru-RU"/>
        </w:rPr>
        <w:t xml:space="preserve"> законодательных положений и </w:t>
      </w:r>
      <w:r w:rsidR="0009127D" w:rsidRPr="0009127D">
        <w:rPr>
          <w:rFonts w:ascii="Calibri Light" w:hAnsi="Calibri Light" w:cstheme="majorHAnsi"/>
          <w:sz w:val="24"/>
          <w:szCs w:val="24"/>
          <w:lang w:val="ru-RU"/>
        </w:rPr>
        <w:t xml:space="preserve">осведомленность пользователей о реальных опасностях не </w:t>
      </w:r>
      <w:r w:rsidR="0009127D">
        <w:rPr>
          <w:rFonts w:ascii="Calibri Light" w:hAnsi="Calibri Light" w:cstheme="majorHAnsi"/>
          <w:sz w:val="24"/>
          <w:szCs w:val="24"/>
          <w:lang w:val="ru-RU"/>
        </w:rPr>
        <w:t xml:space="preserve">были </w:t>
      </w:r>
      <w:r w:rsidR="0009127D" w:rsidRPr="0009127D">
        <w:rPr>
          <w:rFonts w:ascii="Calibri Light" w:hAnsi="Calibri Light" w:cstheme="majorHAnsi"/>
          <w:sz w:val="24"/>
          <w:szCs w:val="24"/>
          <w:lang w:val="ru-RU"/>
        </w:rPr>
        <w:t>определены.</w:t>
      </w:r>
    </w:p>
    <w:p w:rsidR="001050C4" w:rsidRDefault="0009127D" w:rsidP="00256CA4">
      <w:pPr>
        <w:spacing w:after="0"/>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Или, согласно информации НАОЗ, в период </w:t>
      </w:r>
      <w:r w:rsidRPr="0009127D">
        <w:rPr>
          <w:rFonts w:ascii="Calibri Light" w:hAnsi="Calibri Light" w:cstheme="majorHAnsi"/>
          <w:sz w:val="24"/>
          <w:szCs w:val="24"/>
          <w:lang w:val="ru-RU"/>
        </w:rPr>
        <w:t>2018-2020</w:t>
      </w:r>
      <w:r>
        <w:rPr>
          <w:rFonts w:ascii="Calibri Light" w:hAnsi="Calibri Light" w:cstheme="majorHAnsi"/>
          <w:sz w:val="24"/>
          <w:szCs w:val="24"/>
          <w:lang w:val="ru-RU"/>
        </w:rPr>
        <w:t xml:space="preserve"> годов в стране были зарегистрированы </w:t>
      </w:r>
      <w:r w:rsidRPr="0009127D">
        <w:rPr>
          <w:rFonts w:ascii="Calibri Light" w:hAnsi="Calibri Light" w:cstheme="majorHAnsi"/>
          <w:sz w:val="24"/>
          <w:szCs w:val="24"/>
          <w:lang w:val="ru-RU"/>
        </w:rPr>
        <w:t>360</w:t>
      </w:r>
      <w:r>
        <w:rPr>
          <w:rFonts w:ascii="Calibri Light" w:hAnsi="Calibri Light" w:cstheme="majorHAnsi"/>
          <w:sz w:val="24"/>
          <w:szCs w:val="24"/>
          <w:lang w:val="ru-RU"/>
        </w:rPr>
        <w:t xml:space="preserve"> случаев интоксикации </w:t>
      </w:r>
      <w:r w:rsidRPr="00972271">
        <w:rPr>
          <w:rFonts w:ascii="Calibri Light" w:hAnsi="Calibri Light" w:cstheme="majorHAnsi"/>
          <w:sz w:val="24"/>
          <w:lang w:val="ru-RU"/>
        </w:rPr>
        <w:t>фитосанитарны</w:t>
      </w:r>
      <w:r>
        <w:rPr>
          <w:rFonts w:ascii="Calibri Light" w:hAnsi="Calibri Light" w:cstheme="majorHAnsi"/>
          <w:sz w:val="24"/>
          <w:lang w:val="ru-RU"/>
        </w:rPr>
        <w:t>ми</w:t>
      </w:r>
      <w:r w:rsidRPr="00972271">
        <w:rPr>
          <w:rFonts w:ascii="Calibri Light" w:hAnsi="Calibri Light" w:cstheme="majorHAnsi"/>
          <w:sz w:val="24"/>
          <w:lang w:val="ru-RU"/>
        </w:rPr>
        <w:t xml:space="preserve"> средства</w:t>
      </w:r>
      <w:r>
        <w:rPr>
          <w:rFonts w:ascii="Calibri Light" w:hAnsi="Calibri Light" w:cstheme="majorHAnsi"/>
          <w:sz w:val="24"/>
          <w:lang w:val="ru-RU"/>
        </w:rPr>
        <w:t>ми, из которых 115 среди детей, то есть каждый третий интоксицирован. В</w:t>
      </w:r>
      <w:r w:rsidRPr="0009127D">
        <w:rPr>
          <w:rFonts w:ascii="Calibri Light" w:hAnsi="Calibri Light" w:cstheme="majorHAnsi"/>
          <w:sz w:val="24"/>
          <w:lang w:val="ru-RU"/>
        </w:rPr>
        <w:t xml:space="preserve"> </w:t>
      </w:r>
      <w:r w:rsidRPr="0009127D">
        <w:rPr>
          <w:rFonts w:ascii="Calibri Light" w:hAnsi="Calibri Light" w:cstheme="majorHAnsi"/>
          <w:sz w:val="24"/>
          <w:szCs w:val="24"/>
          <w:lang w:val="ru-RU"/>
        </w:rPr>
        <w:t>2018</w:t>
      </w:r>
      <w:r>
        <w:rPr>
          <w:rFonts w:ascii="Calibri Light" w:hAnsi="Calibri Light" w:cstheme="majorHAnsi"/>
          <w:sz w:val="24"/>
          <w:szCs w:val="24"/>
          <w:lang w:val="ru-RU"/>
        </w:rPr>
        <w:t xml:space="preserve"> году умерло три ребенка из группы 7 лиц, </w:t>
      </w:r>
      <w:r>
        <w:rPr>
          <w:rFonts w:ascii="Calibri Light" w:hAnsi="Calibri Light" w:cstheme="majorHAnsi"/>
          <w:sz w:val="24"/>
          <w:lang w:val="ru-RU"/>
        </w:rPr>
        <w:t xml:space="preserve">интоксицированных </w:t>
      </w:r>
      <w:r w:rsidRPr="0009127D">
        <w:rPr>
          <w:rFonts w:ascii="Calibri Light" w:hAnsi="Calibri Light" w:cstheme="majorHAnsi"/>
          <w:sz w:val="24"/>
          <w:szCs w:val="24"/>
          <w:lang w:val="ru-RU"/>
        </w:rPr>
        <w:t>инсектицидом из первой группы токсичности</w:t>
      </w:r>
      <w:r>
        <w:rPr>
          <w:rFonts w:ascii="Calibri Light" w:hAnsi="Calibri Light" w:cstheme="majorHAnsi"/>
          <w:sz w:val="24"/>
          <w:szCs w:val="24"/>
          <w:lang w:val="ru-RU"/>
        </w:rPr>
        <w:t xml:space="preserve">, купленным неавторизовано необученным физическим лицом от </w:t>
      </w:r>
      <w:r w:rsidR="001050C4" w:rsidRPr="00972271">
        <w:rPr>
          <w:rFonts w:ascii="Calibri Light" w:eastAsia="Calibri" w:hAnsi="Calibri Light" w:cstheme="majorHAnsi"/>
          <w:bCs/>
          <w:sz w:val="24"/>
          <w:lang w:val="ru-RU"/>
        </w:rPr>
        <w:t>сельскохозяйственно</w:t>
      </w:r>
      <w:r w:rsidR="001050C4">
        <w:rPr>
          <w:rFonts w:ascii="Calibri Light" w:eastAsia="Calibri" w:hAnsi="Calibri Light" w:cstheme="majorHAnsi"/>
          <w:bCs/>
          <w:sz w:val="24"/>
          <w:lang w:val="ru-RU"/>
        </w:rPr>
        <w:t>го кооператива, где работал в качестве тракториста.</w:t>
      </w:r>
      <w:r>
        <w:rPr>
          <w:rFonts w:ascii="Calibri Light" w:hAnsi="Calibri Light" w:cstheme="majorHAnsi"/>
          <w:sz w:val="24"/>
          <w:szCs w:val="24"/>
          <w:lang w:val="ru-RU"/>
        </w:rPr>
        <w:t xml:space="preserve"> </w:t>
      </w:r>
      <w:r w:rsidR="001050C4">
        <w:rPr>
          <w:rFonts w:ascii="Calibri Light" w:hAnsi="Calibri Light" w:cstheme="majorHAnsi"/>
          <w:sz w:val="24"/>
          <w:szCs w:val="24"/>
          <w:lang w:val="ru-RU"/>
        </w:rPr>
        <w:t>Согласно</w:t>
      </w:r>
      <w:r w:rsidR="001050C4" w:rsidRPr="001050C4">
        <w:rPr>
          <w:rFonts w:ascii="Calibri Light" w:hAnsi="Calibri Light" w:cstheme="majorHAnsi"/>
          <w:sz w:val="24"/>
          <w:szCs w:val="24"/>
          <w:lang w:val="ru-RU"/>
        </w:rPr>
        <w:t xml:space="preserve"> </w:t>
      </w:r>
      <w:r w:rsidR="001050C4">
        <w:rPr>
          <w:rFonts w:ascii="Calibri Light" w:hAnsi="Calibri Light" w:cstheme="majorHAnsi"/>
          <w:sz w:val="24"/>
          <w:szCs w:val="24"/>
          <w:lang w:val="ru-RU"/>
        </w:rPr>
        <w:t>нормам</w:t>
      </w:r>
      <w:r w:rsidR="001050C4" w:rsidRPr="00256CA4">
        <w:rPr>
          <w:rFonts w:ascii="Calibri Light" w:hAnsi="Calibri Light" w:cstheme="majorHAnsi"/>
          <w:sz w:val="24"/>
          <w:szCs w:val="24"/>
          <w:vertAlign w:val="superscript"/>
        </w:rPr>
        <w:footnoteReference w:id="39"/>
      </w:r>
      <w:r w:rsidR="001050C4" w:rsidRPr="001050C4">
        <w:rPr>
          <w:rFonts w:ascii="Calibri Light" w:hAnsi="Calibri Light" w:cstheme="majorHAnsi"/>
          <w:sz w:val="24"/>
          <w:szCs w:val="24"/>
          <w:lang w:val="ru-RU"/>
        </w:rPr>
        <w:t>,</w:t>
      </w:r>
      <w:r w:rsidR="001050C4">
        <w:rPr>
          <w:rFonts w:ascii="Calibri Light" w:hAnsi="Calibri Light" w:cstheme="majorHAnsi"/>
          <w:sz w:val="24"/>
          <w:szCs w:val="24"/>
          <w:lang w:val="ru-RU"/>
        </w:rPr>
        <w:t xml:space="preserve"> продажа </w:t>
      </w:r>
      <w:r w:rsidR="001050C4" w:rsidRPr="001050C4">
        <w:rPr>
          <w:rFonts w:ascii="Calibri Light" w:hAnsi="Calibri Light" w:cstheme="majorHAnsi"/>
          <w:sz w:val="24"/>
          <w:szCs w:val="24"/>
          <w:lang w:val="ru-RU"/>
        </w:rPr>
        <w:t>фитосанитарн</w:t>
      </w:r>
      <w:r w:rsidR="001050C4">
        <w:rPr>
          <w:rFonts w:ascii="Calibri Light" w:hAnsi="Calibri Light" w:cstheme="majorHAnsi"/>
          <w:sz w:val="24"/>
          <w:szCs w:val="24"/>
          <w:lang w:val="ru-RU"/>
        </w:rPr>
        <w:t xml:space="preserve">ых средств из </w:t>
      </w:r>
      <w:r w:rsidR="001050C4" w:rsidRPr="001050C4">
        <w:rPr>
          <w:rFonts w:ascii="Calibri Light" w:hAnsi="Calibri Light" w:cstheme="majorHAnsi"/>
          <w:sz w:val="24"/>
          <w:szCs w:val="24"/>
          <w:lang w:val="ru-RU"/>
        </w:rPr>
        <w:t>опасной оральной</w:t>
      </w:r>
      <w:r w:rsidR="001050C4">
        <w:rPr>
          <w:rFonts w:ascii="Calibri Light" w:hAnsi="Calibri Light" w:cstheme="majorHAnsi"/>
          <w:sz w:val="24"/>
          <w:szCs w:val="24"/>
          <w:lang w:val="ru-RU"/>
        </w:rPr>
        <w:t>/</w:t>
      </w:r>
      <w:r w:rsidR="001050C4" w:rsidRPr="001050C4">
        <w:rPr>
          <w:rFonts w:ascii="Calibri Light" w:hAnsi="Calibri Light" w:cstheme="majorHAnsi"/>
          <w:sz w:val="24"/>
          <w:szCs w:val="24"/>
          <w:lang w:val="ru-RU"/>
        </w:rPr>
        <w:t>кожной токсичности 1 и 2 категории разрешен</w:t>
      </w:r>
      <w:r w:rsidR="001050C4">
        <w:rPr>
          <w:rFonts w:ascii="Calibri Light" w:hAnsi="Calibri Light" w:cstheme="majorHAnsi"/>
          <w:sz w:val="24"/>
          <w:szCs w:val="24"/>
          <w:lang w:val="ru-RU"/>
        </w:rPr>
        <w:t>а</w:t>
      </w:r>
      <w:r w:rsidR="001050C4" w:rsidRPr="001050C4">
        <w:rPr>
          <w:rFonts w:ascii="Calibri Light" w:hAnsi="Calibri Light" w:cstheme="majorHAnsi"/>
          <w:sz w:val="24"/>
          <w:szCs w:val="24"/>
          <w:lang w:val="ru-RU"/>
        </w:rPr>
        <w:t xml:space="preserve"> только лиц</w:t>
      </w:r>
      <w:r w:rsidR="001050C4">
        <w:rPr>
          <w:rFonts w:ascii="Calibri Light" w:hAnsi="Calibri Light" w:cstheme="majorHAnsi"/>
          <w:sz w:val="24"/>
          <w:szCs w:val="24"/>
          <w:lang w:val="ru-RU"/>
        </w:rPr>
        <w:t xml:space="preserve">ам, владеющим сертификатом специального усовершенствования. </w:t>
      </w:r>
    </w:p>
    <w:p w:rsidR="001050C4" w:rsidRPr="00E6089B" w:rsidRDefault="001050C4" w:rsidP="00256CA4">
      <w:pPr>
        <w:spacing w:after="0"/>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В </w:t>
      </w:r>
      <w:r w:rsidRPr="001050C4">
        <w:rPr>
          <w:rFonts w:ascii="Calibri Light" w:hAnsi="Calibri Light" w:cstheme="majorHAnsi"/>
          <w:sz w:val="24"/>
          <w:szCs w:val="24"/>
          <w:lang w:val="ru-RU"/>
        </w:rPr>
        <w:t>2020</w:t>
      </w:r>
      <w:r>
        <w:rPr>
          <w:rFonts w:ascii="Calibri Light" w:hAnsi="Calibri Light" w:cstheme="majorHAnsi"/>
          <w:sz w:val="24"/>
          <w:szCs w:val="24"/>
          <w:lang w:val="ru-RU"/>
        </w:rPr>
        <w:t xml:space="preserve"> году НАБПП не проводило обучения относительно </w:t>
      </w:r>
      <w:r w:rsidRPr="001050C4">
        <w:rPr>
          <w:rFonts w:ascii="Calibri Light" w:hAnsi="Calibri Light" w:cstheme="majorHAnsi"/>
          <w:sz w:val="24"/>
          <w:szCs w:val="24"/>
          <w:lang w:val="ru-RU"/>
        </w:rPr>
        <w:t>фитосанитарн</w:t>
      </w:r>
      <w:r>
        <w:rPr>
          <w:rFonts w:ascii="Calibri Light" w:hAnsi="Calibri Light" w:cstheme="majorHAnsi"/>
          <w:sz w:val="24"/>
          <w:szCs w:val="24"/>
          <w:lang w:val="ru-RU"/>
        </w:rPr>
        <w:t xml:space="preserve">ых средств из </w:t>
      </w:r>
      <w:r w:rsidRPr="001050C4">
        <w:rPr>
          <w:rFonts w:ascii="Calibri Light" w:hAnsi="Calibri Light" w:cstheme="majorHAnsi"/>
          <w:sz w:val="24"/>
          <w:szCs w:val="24"/>
          <w:lang w:val="ru-RU"/>
        </w:rPr>
        <w:t>опасной оральной</w:t>
      </w:r>
      <w:r>
        <w:rPr>
          <w:rFonts w:ascii="Calibri Light" w:hAnsi="Calibri Light" w:cstheme="majorHAnsi"/>
          <w:sz w:val="24"/>
          <w:szCs w:val="24"/>
          <w:lang w:val="ru-RU"/>
        </w:rPr>
        <w:t>/</w:t>
      </w:r>
      <w:r w:rsidRPr="001050C4">
        <w:rPr>
          <w:rFonts w:ascii="Calibri Light" w:hAnsi="Calibri Light" w:cstheme="majorHAnsi"/>
          <w:sz w:val="24"/>
          <w:szCs w:val="24"/>
          <w:lang w:val="ru-RU"/>
        </w:rPr>
        <w:t>кожной токсичности 1 и 2 категории</w:t>
      </w:r>
      <w:r w:rsidR="00E6089B">
        <w:rPr>
          <w:rFonts w:ascii="Calibri Light" w:hAnsi="Calibri Light" w:cstheme="majorHAnsi"/>
          <w:sz w:val="24"/>
          <w:szCs w:val="24"/>
          <w:lang w:val="ru-RU"/>
        </w:rPr>
        <w:t xml:space="preserve"> вследствие ограничений, наложенных пандемией </w:t>
      </w:r>
      <w:r w:rsidR="00E6089B" w:rsidRPr="00256CA4">
        <w:rPr>
          <w:rFonts w:ascii="Calibri Light" w:hAnsi="Calibri Light" w:cstheme="majorHAnsi"/>
          <w:sz w:val="24"/>
          <w:szCs w:val="24"/>
        </w:rPr>
        <w:t>COVID</w:t>
      </w:r>
      <w:r w:rsidR="00E6089B" w:rsidRPr="00E6089B">
        <w:rPr>
          <w:rFonts w:ascii="Calibri Light" w:hAnsi="Calibri Light" w:cstheme="majorHAnsi"/>
          <w:sz w:val="24"/>
          <w:szCs w:val="24"/>
          <w:lang w:val="ru-RU"/>
        </w:rPr>
        <w:t>-19.</w:t>
      </w:r>
      <w:r w:rsidR="00E6089B">
        <w:rPr>
          <w:rFonts w:ascii="Calibri Light" w:hAnsi="Calibri Light" w:cstheme="majorHAnsi"/>
          <w:sz w:val="24"/>
          <w:szCs w:val="24"/>
          <w:lang w:val="ru-RU"/>
        </w:rPr>
        <w:t xml:space="preserve"> С целью </w:t>
      </w:r>
      <w:r w:rsidR="00E6089B" w:rsidRPr="00E6089B">
        <w:rPr>
          <w:rFonts w:ascii="Calibri Light" w:hAnsi="Calibri Light" w:cstheme="majorHAnsi"/>
          <w:sz w:val="24"/>
          <w:szCs w:val="24"/>
          <w:lang w:val="ru-RU"/>
        </w:rPr>
        <w:t>устранения препятствий</w:t>
      </w:r>
      <w:r w:rsidR="00E6089B">
        <w:rPr>
          <w:rFonts w:ascii="Calibri Light" w:hAnsi="Calibri Light" w:cstheme="majorHAnsi"/>
          <w:sz w:val="24"/>
          <w:szCs w:val="24"/>
          <w:lang w:val="ru-RU"/>
        </w:rPr>
        <w:t xml:space="preserve">, а также недопущения </w:t>
      </w:r>
      <w:r w:rsidR="00E6089B" w:rsidRPr="00E6089B">
        <w:rPr>
          <w:rFonts w:ascii="Calibri Light" w:hAnsi="Calibri Light" w:cstheme="majorHAnsi"/>
          <w:sz w:val="24"/>
          <w:szCs w:val="24"/>
          <w:lang w:val="ru-RU"/>
        </w:rPr>
        <w:t>отклонени</w:t>
      </w:r>
      <w:r w:rsidR="00E6089B">
        <w:rPr>
          <w:rFonts w:ascii="Calibri Light" w:hAnsi="Calibri Light" w:cstheme="majorHAnsi"/>
          <w:sz w:val="24"/>
          <w:szCs w:val="24"/>
          <w:lang w:val="ru-RU"/>
        </w:rPr>
        <w:t>й</w:t>
      </w:r>
      <w:r w:rsidR="00E6089B" w:rsidRPr="00E6089B">
        <w:rPr>
          <w:rFonts w:ascii="Calibri Light" w:hAnsi="Calibri Light" w:cstheme="majorHAnsi"/>
          <w:sz w:val="24"/>
          <w:szCs w:val="24"/>
          <w:lang w:val="ru-RU"/>
        </w:rPr>
        <w:t xml:space="preserve"> от действующих</w:t>
      </w:r>
      <w:r w:rsidR="00E6089B">
        <w:rPr>
          <w:rFonts w:ascii="Calibri Light" w:hAnsi="Calibri Light" w:cstheme="majorHAnsi"/>
          <w:sz w:val="24"/>
          <w:szCs w:val="24"/>
          <w:lang w:val="ru-RU"/>
        </w:rPr>
        <w:t xml:space="preserve"> норм, в </w:t>
      </w:r>
      <w:r w:rsidR="00E6089B" w:rsidRPr="00E6089B">
        <w:rPr>
          <w:rFonts w:ascii="Calibri Light" w:hAnsi="Calibri Light" w:cstheme="majorHAnsi"/>
          <w:sz w:val="24"/>
          <w:szCs w:val="24"/>
          <w:lang w:val="ru-RU"/>
        </w:rPr>
        <w:t>2021</w:t>
      </w:r>
      <w:r w:rsidR="00E6089B">
        <w:rPr>
          <w:rFonts w:ascii="Calibri Light" w:hAnsi="Calibri Light" w:cstheme="majorHAnsi"/>
          <w:sz w:val="24"/>
          <w:szCs w:val="24"/>
          <w:lang w:val="ru-RU"/>
        </w:rPr>
        <w:t xml:space="preserve"> году НАБПП совместно с НАОЗ и МСХПП в партнерстве с </w:t>
      </w:r>
      <w:r w:rsidR="00E6089B" w:rsidRPr="00256CA4">
        <w:rPr>
          <w:rFonts w:ascii="Calibri Light" w:hAnsi="Calibri Light" w:cstheme="majorHAnsi"/>
          <w:sz w:val="24"/>
          <w:szCs w:val="24"/>
        </w:rPr>
        <w:t>USAID</w:t>
      </w:r>
      <w:r w:rsidR="00E6089B">
        <w:rPr>
          <w:rFonts w:ascii="Calibri Light" w:hAnsi="Calibri Light" w:cstheme="majorHAnsi"/>
          <w:sz w:val="24"/>
          <w:szCs w:val="24"/>
          <w:lang w:val="ru-RU"/>
        </w:rPr>
        <w:t xml:space="preserve"> Молдова разработали курс обучения онлайн </w:t>
      </w:r>
      <w:r w:rsidR="00E6089B" w:rsidRPr="00E6089B">
        <w:rPr>
          <w:rFonts w:ascii="Calibri Light" w:hAnsi="Calibri Light" w:cstheme="majorHAnsi"/>
          <w:sz w:val="24"/>
          <w:szCs w:val="24"/>
          <w:lang w:val="ru-RU"/>
        </w:rPr>
        <w:t>„</w:t>
      </w:r>
      <w:r w:rsidR="00E6089B">
        <w:rPr>
          <w:rFonts w:ascii="Calibri Light" w:hAnsi="Calibri Light" w:cstheme="majorHAnsi"/>
          <w:sz w:val="24"/>
          <w:szCs w:val="24"/>
          <w:lang w:val="ru-RU"/>
        </w:rPr>
        <w:t>Устойчивое использование пестицидов</w:t>
      </w:r>
      <w:r w:rsidR="00E6089B" w:rsidRPr="00E6089B">
        <w:rPr>
          <w:rFonts w:ascii="Calibri Light" w:hAnsi="Calibri Light" w:cstheme="majorHAnsi"/>
          <w:sz w:val="24"/>
          <w:szCs w:val="24"/>
          <w:lang w:val="ru-RU"/>
        </w:rPr>
        <w:t>”,</w:t>
      </w:r>
      <w:r w:rsidR="00E6089B">
        <w:rPr>
          <w:rFonts w:ascii="Calibri Light" w:hAnsi="Calibri Light" w:cstheme="majorHAnsi"/>
          <w:sz w:val="24"/>
          <w:szCs w:val="24"/>
          <w:lang w:val="ru-RU"/>
        </w:rPr>
        <w:t xml:space="preserve"> который должен быть реализован в самое короткое время.</w:t>
      </w:r>
    </w:p>
    <w:p w:rsidR="00256CA4" w:rsidRPr="00E6089B" w:rsidRDefault="00E6089B" w:rsidP="00256CA4">
      <w:pPr>
        <w:spacing w:after="0"/>
        <w:ind w:firstLine="709"/>
        <w:jc w:val="both"/>
        <w:rPr>
          <w:rFonts w:ascii="Calibri Light" w:hAnsi="Calibri Light" w:cstheme="majorHAnsi"/>
          <w:sz w:val="24"/>
          <w:szCs w:val="24"/>
          <w:lang w:val="ru-RU"/>
        </w:rPr>
      </w:pPr>
      <w:r w:rsidRPr="00E6089B">
        <w:rPr>
          <w:rFonts w:ascii="Calibri Light" w:hAnsi="Calibri Light" w:cstheme="majorHAnsi"/>
          <w:sz w:val="24"/>
          <w:szCs w:val="24"/>
          <w:lang w:val="ru-RU"/>
        </w:rPr>
        <w:lastRenderedPageBreak/>
        <w:t xml:space="preserve">По большей части </w:t>
      </w:r>
      <w:r>
        <w:rPr>
          <w:rFonts w:ascii="Calibri Light" w:hAnsi="Calibri Light" w:cstheme="majorHAnsi"/>
          <w:sz w:val="24"/>
          <w:szCs w:val="24"/>
          <w:lang w:val="ru-RU"/>
        </w:rPr>
        <w:t xml:space="preserve">интоксикация </w:t>
      </w:r>
      <w:r w:rsidRPr="00E6089B">
        <w:rPr>
          <w:rFonts w:ascii="Calibri Light" w:hAnsi="Calibri Light" w:cstheme="majorHAnsi"/>
          <w:sz w:val="24"/>
          <w:szCs w:val="24"/>
          <w:lang w:val="ru-RU"/>
        </w:rPr>
        <w:t>происход</w:t>
      </w:r>
      <w:r>
        <w:rPr>
          <w:rFonts w:ascii="Calibri Light" w:hAnsi="Calibri Light" w:cstheme="majorHAnsi"/>
          <w:sz w:val="24"/>
          <w:szCs w:val="24"/>
          <w:lang w:val="ru-RU"/>
        </w:rPr>
        <w:t>и</w:t>
      </w:r>
      <w:r w:rsidRPr="00E6089B">
        <w:rPr>
          <w:rFonts w:ascii="Calibri Light" w:hAnsi="Calibri Light" w:cstheme="majorHAnsi"/>
          <w:sz w:val="24"/>
          <w:szCs w:val="24"/>
          <w:lang w:val="ru-RU"/>
        </w:rPr>
        <w:t xml:space="preserve">т в результате неправильного использования, хранения и превышения остатков </w:t>
      </w:r>
      <w:r w:rsidRPr="00256CA4">
        <w:rPr>
          <w:rFonts w:ascii="Calibri Light" w:hAnsi="Calibri Light" w:cstheme="majorHAnsi"/>
          <w:sz w:val="24"/>
          <w:szCs w:val="24"/>
        </w:rPr>
        <w:t>LMA</w:t>
      </w:r>
      <w:r w:rsidRPr="00E6089B">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E6089B">
        <w:rPr>
          <w:rFonts w:ascii="Calibri Light" w:hAnsi="Calibri Light" w:cstheme="majorHAnsi"/>
          <w:sz w:val="24"/>
          <w:szCs w:val="24"/>
          <w:lang w:val="ru-RU"/>
        </w:rPr>
        <w:t>пестицид</w:t>
      </w:r>
      <w:r>
        <w:rPr>
          <w:rFonts w:ascii="Calibri Light" w:hAnsi="Calibri Light" w:cstheme="majorHAnsi"/>
          <w:sz w:val="24"/>
          <w:szCs w:val="24"/>
          <w:lang w:val="ru-RU"/>
        </w:rPr>
        <w:t>ах</w:t>
      </w:r>
      <w:r w:rsidRPr="00E6089B">
        <w:rPr>
          <w:rFonts w:ascii="Calibri Light" w:hAnsi="Calibri Light" w:cstheme="majorHAnsi"/>
          <w:sz w:val="24"/>
          <w:szCs w:val="24"/>
          <w:lang w:val="ru-RU"/>
        </w:rPr>
        <w:t>.</w:t>
      </w:r>
      <w:r>
        <w:rPr>
          <w:rFonts w:ascii="Calibri Light" w:hAnsi="Calibri Light" w:cstheme="majorHAnsi"/>
          <w:sz w:val="24"/>
          <w:szCs w:val="24"/>
          <w:lang w:val="ru-RU"/>
        </w:rPr>
        <w:t xml:space="preserve"> Так, безопасность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 и удобрени</w:t>
      </w:r>
      <w:r>
        <w:rPr>
          <w:rFonts w:ascii="Calibri Light" w:hAnsi="Calibri Light" w:cstheme="majorHAnsi"/>
          <w:sz w:val="24"/>
          <w:lang w:val="ru-RU"/>
        </w:rPr>
        <w:t>й</w:t>
      </w:r>
      <w:r w:rsidR="007E5028">
        <w:rPr>
          <w:rFonts w:ascii="Calibri Light" w:hAnsi="Calibri Light" w:cstheme="majorHAnsi"/>
          <w:sz w:val="24"/>
          <w:lang w:val="ru-RU"/>
        </w:rPr>
        <w:t xml:space="preserve"> может быть оценена путем </w:t>
      </w:r>
      <w:r w:rsidR="007E5028" w:rsidRPr="007E5028">
        <w:rPr>
          <w:rFonts w:ascii="Calibri Light" w:hAnsi="Calibri Light" w:cstheme="majorHAnsi"/>
          <w:b/>
          <w:i/>
          <w:sz w:val="24"/>
          <w:lang w:val="ru-RU"/>
        </w:rPr>
        <w:t>инспектирования процесса их использования</w:t>
      </w:r>
      <w:r w:rsidR="007E5028">
        <w:rPr>
          <w:rFonts w:ascii="Calibri Light" w:hAnsi="Calibri Light" w:cstheme="majorHAnsi"/>
          <w:sz w:val="24"/>
          <w:lang w:val="ru-RU"/>
        </w:rPr>
        <w:t xml:space="preserve">, а также путем </w:t>
      </w:r>
      <w:r w:rsidR="007E5028" w:rsidRPr="007E5028">
        <w:rPr>
          <w:rFonts w:ascii="Calibri Light" w:hAnsi="Calibri Light" w:cstheme="majorHAnsi"/>
          <w:b/>
          <w:i/>
          <w:sz w:val="24"/>
          <w:lang w:val="ru-RU"/>
        </w:rPr>
        <w:t>лабораторных проверок</w:t>
      </w:r>
      <w:r w:rsidR="007E5028">
        <w:rPr>
          <w:rFonts w:ascii="Calibri Light" w:hAnsi="Calibri Light" w:cstheme="majorHAnsi"/>
          <w:sz w:val="24"/>
          <w:lang w:val="ru-RU"/>
        </w:rPr>
        <w:t xml:space="preserve">, имеющих цель выявить остатки ФСУ в </w:t>
      </w:r>
      <w:r w:rsidR="007E5028" w:rsidRPr="00972271">
        <w:rPr>
          <w:rFonts w:ascii="Calibri Light" w:eastAsia="Calibri" w:hAnsi="Calibri Light" w:cstheme="majorHAnsi"/>
          <w:bCs/>
          <w:sz w:val="24"/>
          <w:lang w:val="ru-RU"/>
        </w:rPr>
        <w:t>сельскохозяйственно</w:t>
      </w:r>
      <w:r w:rsidR="007E5028">
        <w:rPr>
          <w:rFonts w:ascii="Calibri Light" w:eastAsia="Calibri" w:hAnsi="Calibri Light" w:cstheme="majorHAnsi"/>
          <w:bCs/>
          <w:sz w:val="24"/>
          <w:lang w:val="ru-RU"/>
        </w:rPr>
        <w:t xml:space="preserve">й </w:t>
      </w:r>
      <w:r w:rsidR="007E5028" w:rsidRPr="00972271">
        <w:rPr>
          <w:rFonts w:ascii="Calibri Light" w:hAnsi="Calibri Light" w:cstheme="majorHAnsi"/>
          <w:sz w:val="24"/>
          <w:lang w:val="ru-RU"/>
        </w:rPr>
        <w:t>продук</w:t>
      </w:r>
      <w:r w:rsidR="007E5028">
        <w:rPr>
          <w:rFonts w:ascii="Calibri Light" w:hAnsi="Calibri Light" w:cstheme="majorHAnsi"/>
          <w:sz w:val="24"/>
          <w:lang w:val="ru-RU"/>
        </w:rPr>
        <w:t xml:space="preserve">ции </w:t>
      </w:r>
      <w:r w:rsidR="007E5028" w:rsidRPr="00972271">
        <w:rPr>
          <w:rFonts w:ascii="Calibri Light" w:hAnsi="Calibri Light" w:cstheme="majorHAnsi"/>
          <w:sz w:val="24"/>
          <w:lang w:val="ru-RU"/>
        </w:rPr>
        <w:t>растительного происхождения</w:t>
      </w:r>
      <w:r w:rsidR="007E5028">
        <w:rPr>
          <w:rFonts w:ascii="Calibri Light" w:hAnsi="Calibri Light" w:cstheme="majorHAnsi"/>
          <w:sz w:val="24"/>
          <w:lang w:val="ru-RU"/>
        </w:rPr>
        <w:t>.</w:t>
      </w:r>
    </w:p>
    <w:p w:rsidR="00500A28" w:rsidRDefault="007E5028" w:rsidP="00256CA4">
      <w:pPr>
        <w:spacing w:after="0"/>
        <w:ind w:firstLine="709"/>
        <w:jc w:val="both"/>
        <w:rPr>
          <w:rFonts w:ascii="Calibri Light" w:hAnsi="Calibri Light" w:cstheme="majorHAnsi"/>
          <w:sz w:val="24"/>
          <w:lang w:val="ru-RU"/>
        </w:rPr>
      </w:pPr>
      <w:r>
        <w:rPr>
          <w:rFonts w:ascii="Calibri Light" w:hAnsi="Calibri Light" w:cstheme="majorHAnsi"/>
          <w:sz w:val="24"/>
          <w:szCs w:val="24"/>
          <w:lang w:val="ru-RU"/>
        </w:rPr>
        <w:t xml:space="preserve">Использование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 и удобрени</w:t>
      </w:r>
      <w:r>
        <w:rPr>
          <w:rFonts w:ascii="Calibri Light" w:hAnsi="Calibri Light" w:cstheme="majorHAnsi"/>
          <w:sz w:val="24"/>
          <w:lang w:val="ru-RU"/>
        </w:rPr>
        <w:t xml:space="preserve">й должно производиться в строгом соответствии с нормами, указанными на этикетке продукции, и лишь если их необходимо применять. Только с соблюдением всех норм может быть установлена эффективность проведенной обработки. О процедурах, применяемых в процессе использования ФСУ, </w:t>
      </w:r>
      <w:r w:rsidRPr="00972271">
        <w:rPr>
          <w:rFonts w:ascii="Calibri Light" w:hAnsi="Calibri Light" w:cstheme="majorHAnsi"/>
          <w:sz w:val="24"/>
          <w:lang w:val="ru-RU"/>
        </w:rPr>
        <w:t>сельскохозяйственные</w:t>
      </w:r>
      <w:r>
        <w:rPr>
          <w:rFonts w:ascii="Calibri Light" w:hAnsi="Calibri Light" w:cstheme="majorHAnsi"/>
          <w:sz w:val="24"/>
          <w:lang w:val="ru-RU"/>
        </w:rPr>
        <w:t xml:space="preserve"> производители обязаны вести учет и запис</w:t>
      </w:r>
      <w:r w:rsidR="00500A28">
        <w:rPr>
          <w:rFonts w:ascii="Calibri Light" w:hAnsi="Calibri Light" w:cstheme="majorHAnsi"/>
          <w:sz w:val="24"/>
          <w:lang w:val="ru-RU"/>
        </w:rPr>
        <w:t>ывать</w:t>
      </w:r>
      <w:r>
        <w:rPr>
          <w:rFonts w:ascii="Calibri Light" w:hAnsi="Calibri Light" w:cstheme="majorHAnsi"/>
          <w:sz w:val="24"/>
          <w:lang w:val="ru-RU"/>
        </w:rPr>
        <w:t xml:space="preserve"> в специальны</w:t>
      </w:r>
      <w:r w:rsidR="00500A28">
        <w:rPr>
          <w:rFonts w:ascii="Calibri Light" w:hAnsi="Calibri Light" w:cstheme="majorHAnsi"/>
          <w:sz w:val="24"/>
          <w:lang w:val="ru-RU"/>
        </w:rPr>
        <w:t>е</w:t>
      </w:r>
      <w:r>
        <w:rPr>
          <w:rFonts w:ascii="Calibri Light" w:hAnsi="Calibri Light" w:cstheme="majorHAnsi"/>
          <w:sz w:val="24"/>
          <w:lang w:val="ru-RU"/>
        </w:rPr>
        <w:t xml:space="preserve"> регистр</w:t>
      </w:r>
      <w:r w:rsidR="00500A28">
        <w:rPr>
          <w:rFonts w:ascii="Calibri Light" w:hAnsi="Calibri Light" w:cstheme="majorHAnsi"/>
          <w:sz w:val="24"/>
          <w:lang w:val="ru-RU"/>
        </w:rPr>
        <w:t>ы</w:t>
      </w:r>
      <w:r>
        <w:rPr>
          <w:rFonts w:ascii="Calibri Light" w:hAnsi="Calibri Light" w:cstheme="majorHAnsi"/>
          <w:sz w:val="24"/>
          <w:lang w:val="ru-RU"/>
        </w:rPr>
        <w:t xml:space="preserve"> данны</w:t>
      </w:r>
      <w:r w:rsidR="00500A28">
        <w:rPr>
          <w:rFonts w:ascii="Calibri Light" w:hAnsi="Calibri Light" w:cstheme="majorHAnsi"/>
          <w:sz w:val="24"/>
          <w:lang w:val="ru-RU"/>
        </w:rPr>
        <w:t>е</w:t>
      </w:r>
      <w:r>
        <w:rPr>
          <w:rFonts w:ascii="Calibri Light" w:hAnsi="Calibri Light" w:cstheme="majorHAnsi"/>
          <w:sz w:val="24"/>
          <w:lang w:val="ru-RU"/>
        </w:rPr>
        <w:t xml:space="preserve"> об импорте, продаже, хранении и использовании, а также о распределении, объеме и сроках использования </w:t>
      </w:r>
      <w:r w:rsidR="00500A28">
        <w:rPr>
          <w:rFonts w:ascii="Calibri Light" w:hAnsi="Calibri Light" w:cstheme="majorHAnsi"/>
          <w:sz w:val="24"/>
          <w:lang w:val="ru-RU"/>
        </w:rPr>
        <w:t>этих средств.</w:t>
      </w:r>
      <w:r>
        <w:rPr>
          <w:rFonts w:ascii="Calibri Light" w:hAnsi="Calibri Light" w:cstheme="majorHAnsi"/>
          <w:sz w:val="24"/>
          <w:lang w:val="ru-RU"/>
        </w:rPr>
        <w:t xml:space="preserve"> </w:t>
      </w:r>
      <w:r w:rsidR="00500A28">
        <w:rPr>
          <w:rFonts w:ascii="Calibri Light" w:hAnsi="Calibri Light" w:cstheme="majorHAnsi"/>
          <w:sz w:val="24"/>
          <w:lang w:val="ru-RU"/>
        </w:rPr>
        <w:t xml:space="preserve">С целью обеспечения надлежащего использования пестицидов и удобрений, инспекторы НАБПП проводят запланированные, внезапные контроли или по запросу у пользователей ФСУ. Контролю подлежат лишь </w:t>
      </w:r>
      <w:r w:rsidR="00500A28" w:rsidRPr="00972271">
        <w:rPr>
          <w:rFonts w:ascii="Calibri Light" w:hAnsi="Calibri Light" w:cstheme="majorHAnsi"/>
          <w:sz w:val="24"/>
          <w:lang w:val="ru-RU"/>
        </w:rPr>
        <w:t>сельскохозяйственные</w:t>
      </w:r>
      <w:r w:rsidR="00500A28">
        <w:rPr>
          <w:rFonts w:ascii="Calibri Light" w:hAnsi="Calibri Light" w:cstheme="majorHAnsi"/>
          <w:sz w:val="24"/>
          <w:lang w:val="ru-RU"/>
        </w:rPr>
        <w:t xml:space="preserve"> производители, а не частные хозяйства. Так</w:t>
      </w:r>
      <w:r w:rsidR="00500A28" w:rsidRPr="00500A28">
        <w:rPr>
          <w:rFonts w:ascii="Calibri Light" w:hAnsi="Calibri Light" w:cstheme="majorHAnsi"/>
          <w:sz w:val="24"/>
          <w:lang w:val="ru-RU"/>
        </w:rPr>
        <w:t xml:space="preserve">, </w:t>
      </w:r>
      <w:r w:rsidR="00500A28">
        <w:rPr>
          <w:rFonts w:ascii="Calibri Light" w:hAnsi="Calibri Light" w:cstheme="majorHAnsi"/>
          <w:sz w:val="24"/>
          <w:lang w:val="ru-RU"/>
        </w:rPr>
        <w:t>возможность</w:t>
      </w:r>
      <w:r w:rsidR="00500A28" w:rsidRPr="00500A28">
        <w:rPr>
          <w:rFonts w:ascii="Calibri Light" w:hAnsi="Calibri Light" w:cstheme="majorHAnsi"/>
          <w:sz w:val="24"/>
          <w:lang w:val="ru-RU"/>
        </w:rPr>
        <w:t xml:space="preserve"> </w:t>
      </w:r>
      <w:r w:rsidR="00500A28">
        <w:rPr>
          <w:rFonts w:ascii="Calibri Light" w:hAnsi="Calibri Light" w:cstheme="majorHAnsi"/>
          <w:sz w:val="24"/>
          <w:lang w:val="ru-RU"/>
        </w:rPr>
        <w:t>ненадлежащего</w:t>
      </w:r>
      <w:r w:rsidR="00500A28" w:rsidRPr="00500A28">
        <w:rPr>
          <w:rFonts w:ascii="Calibri Light" w:hAnsi="Calibri Light" w:cstheme="majorHAnsi"/>
          <w:sz w:val="24"/>
          <w:lang w:val="ru-RU"/>
        </w:rPr>
        <w:t xml:space="preserve"> </w:t>
      </w:r>
      <w:r w:rsidR="00500A28">
        <w:rPr>
          <w:rFonts w:ascii="Calibri Light" w:hAnsi="Calibri Light" w:cstheme="majorHAnsi"/>
          <w:sz w:val="24"/>
          <w:lang w:val="ru-RU"/>
        </w:rPr>
        <w:t xml:space="preserve">использования и </w:t>
      </w:r>
      <w:r w:rsidR="00500A28" w:rsidRPr="00500A28">
        <w:rPr>
          <w:rFonts w:ascii="Calibri Light" w:hAnsi="Calibri Light" w:cstheme="majorHAnsi"/>
          <w:sz w:val="24"/>
          <w:lang w:val="ru-RU"/>
        </w:rPr>
        <w:t xml:space="preserve">последующее заражение или отравление </w:t>
      </w:r>
      <w:r w:rsidR="00500A28" w:rsidRPr="00972271">
        <w:rPr>
          <w:rFonts w:ascii="Calibri Light" w:hAnsi="Calibri Light" w:cstheme="majorHAnsi"/>
          <w:sz w:val="24"/>
          <w:lang w:val="ru-RU"/>
        </w:rPr>
        <w:t>фитосанитарны</w:t>
      </w:r>
      <w:r w:rsidR="00500A28">
        <w:rPr>
          <w:rFonts w:ascii="Calibri Light" w:hAnsi="Calibri Light" w:cstheme="majorHAnsi"/>
          <w:sz w:val="24"/>
          <w:lang w:val="ru-RU"/>
        </w:rPr>
        <w:t>ми</w:t>
      </w:r>
      <w:r w:rsidR="00500A28" w:rsidRPr="00972271">
        <w:rPr>
          <w:rFonts w:ascii="Calibri Light" w:hAnsi="Calibri Light" w:cstheme="majorHAnsi"/>
          <w:sz w:val="24"/>
          <w:lang w:val="ru-RU"/>
        </w:rPr>
        <w:t xml:space="preserve"> средства</w:t>
      </w:r>
      <w:r w:rsidR="00500A28">
        <w:rPr>
          <w:rFonts w:ascii="Calibri Light" w:hAnsi="Calibri Light" w:cstheme="majorHAnsi"/>
          <w:sz w:val="24"/>
          <w:lang w:val="ru-RU"/>
        </w:rPr>
        <w:t>ми</w:t>
      </w:r>
      <w:r w:rsidR="00500A28" w:rsidRPr="00500A28">
        <w:rPr>
          <w:rFonts w:ascii="Calibri Light" w:hAnsi="Calibri Light" w:cstheme="majorHAnsi"/>
          <w:sz w:val="24"/>
          <w:lang w:val="ru-RU"/>
        </w:rPr>
        <w:t xml:space="preserve"> частными лицами,</w:t>
      </w:r>
      <w:r w:rsidR="00500A28">
        <w:rPr>
          <w:rFonts w:ascii="Calibri Light" w:hAnsi="Calibri Light" w:cstheme="majorHAnsi"/>
          <w:sz w:val="24"/>
          <w:lang w:val="ru-RU"/>
        </w:rPr>
        <w:t xml:space="preserve"> не получившими инструктаж по использованию ФСУ, </w:t>
      </w:r>
      <w:r w:rsidR="007D1D79">
        <w:rPr>
          <w:rFonts w:ascii="Calibri Light" w:hAnsi="Calibri Light" w:cstheme="majorHAnsi"/>
          <w:sz w:val="24"/>
          <w:lang w:val="ru-RU"/>
        </w:rPr>
        <w:t xml:space="preserve">а </w:t>
      </w:r>
      <w:r w:rsidR="007D1D79" w:rsidRPr="00500A28">
        <w:rPr>
          <w:rFonts w:ascii="Calibri Light" w:hAnsi="Calibri Light" w:cstheme="majorHAnsi"/>
          <w:sz w:val="24"/>
          <w:lang w:val="ru-RU"/>
        </w:rPr>
        <w:t>инструкции,</w:t>
      </w:r>
      <w:r w:rsidR="007D1D79">
        <w:rPr>
          <w:rFonts w:ascii="Calibri Light" w:hAnsi="Calibri Light" w:cstheme="majorHAnsi"/>
          <w:sz w:val="24"/>
          <w:lang w:val="ru-RU"/>
        </w:rPr>
        <w:t xml:space="preserve"> предоставленные продавцами, </w:t>
      </w:r>
      <w:r w:rsidR="007D1D79" w:rsidRPr="00500A28">
        <w:rPr>
          <w:rFonts w:ascii="Calibri Light" w:hAnsi="Calibri Light" w:cstheme="majorHAnsi"/>
          <w:sz w:val="24"/>
          <w:lang w:val="ru-RU"/>
        </w:rPr>
        <w:t xml:space="preserve">часто либо кратки, либо отсутствуют, </w:t>
      </w:r>
      <w:r w:rsidR="007D1D79">
        <w:rPr>
          <w:rFonts w:ascii="Calibri Light" w:hAnsi="Calibri Light" w:cstheme="majorHAnsi"/>
          <w:sz w:val="24"/>
          <w:lang w:val="ru-RU"/>
        </w:rPr>
        <w:t xml:space="preserve">являются </w:t>
      </w:r>
      <w:r w:rsidR="007D1D79" w:rsidRPr="00500A28">
        <w:rPr>
          <w:rFonts w:ascii="Calibri Light" w:hAnsi="Calibri Light" w:cstheme="majorHAnsi"/>
          <w:sz w:val="24"/>
          <w:lang w:val="ru-RU"/>
        </w:rPr>
        <w:t>существенн</w:t>
      </w:r>
      <w:r w:rsidR="007D1D79">
        <w:rPr>
          <w:rFonts w:ascii="Calibri Light" w:hAnsi="Calibri Light" w:cstheme="majorHAnsi"/>
          <w:sz w:val="24"/>
          <w:lang w:val="ru-RU"/>
        </w:rPr>
        <w:t xml:space="preserve">ыми. </w:t>
      </w:r>
    </w:p>
    <w:p w:rsidR="007D1D79" w:rsidRPr="007D1D79" w:rsidRDefault="00256CA4" w:rsidP="00256CA4">
      <w:pPr>
        <w:pStyle w:val="Heading3"/>
        <w:spacing w:before="240"/>
        <w:jc w:val="both"/>
        <w:rPr>
          <w:rFonts w:ascii="Calibri Light" w:hAnsi="Calibri Light" w:cstheme="majorHAnsi"/>
          <w:i/>
          <w:color w:val="000000" w:themeColor="text1"/>
          <w:lang w:val="ru-RU"/>
        </w:rPr>
      </w:pPr>
      <w:bookmarkStart w:id="32" w:name="_Toc98239717"/>
      <w:r w:rsidRPr="007D1D79">
        <w:rPr>
          <w:rFonts w:ascii="Calibri Light" w:hAnsi="Calibri Light" w:cstheme="majorHAnsi"/>
          <w:i/>
          <w:color w:val="000000" w:themeColor="text1"/>
          <w:lang w:val="ru-RU"/>
        </w:rPr>
        <w:t xml:space="preserve">4.2.5.3. </w:t>
      </w:r>
      <w:r w:rsidR="007D1D79">
        <w:rPr>
          <w:rFonts w:ascii="Calibri Light" w:hAnsi="Calibri Light" w:cstheme="majorHAnsi"/>
          <w:i/>
          <w:color w:val="000000" w:themeColor="text1"/>
          <w:lang w:val="ru-RU"/>
        </w:rPr>
        <w:t xml:space="preserve">В рамках контролей, проводимых </w:t>
      </w:r>
      <w:r w:rsidR="007D1D79" w:rsidRPr="007D1D79">
        <w:rPr>
          <w:rFonts w:ascii="Calibri Light" w:hAnsi="Calibri Light" w:cstheme="majorHAnsi"/>
          <w:i/>
          <w:color w:val="000000" w:themeColor="text1"/>
          <w:lang w:val="ru-RU"/>
        </w:rPr>
        <w:t>Национальн</w:t>
      </w:r>
      <w:r w:rsidR="007D1D79">
        <w:rPr>
          <w:rFonts w:ascii="Calibri Light" w:hAnsi="Calibri Light" w:cstheme="majorHAnsi"/>
          <w:i/>
          <w:color w:val="000000" w:themeColor="text1"/>
          <w:lang w:val="ru-RU"/>
        </w:rPr>
        <w:t>ым</w:t>
      </w:r>
      <w:r w:rsidR="007D1D79" w:rsidRPr="007D1D79">
        <w:rPr>
          <w:rFonts w:ascii="Calibri Light" w:hAnsi="Calibri Light" w:cstheme="majorHAnsi"/>
          <w:i/>
          <w:color w:val="000000" w:themeColor="text1"/>
          <w:lang w:val="ru-RU"/>
        </w:rPr>
        <w:t xml:space="preserve"> агентство</w:t>
      </w:r>
      <w:r w:rsidR="007D1D79">
        <w:rPr>
          <w:rFonts w:ascii="Calibri Light" w:hAnsi="Calibri Light" w:cstheme="majorHAnsi"/>
          <w:i/>
          <w:color w:val="000000" w:themeColor="text1"/>
          <w:lang w:val="ru-RU"/>
        </w:rPr>
        <w:t>м</w:t>
      </w:r>
      <w:r w:rsidR="007D1D79" w:rsidRPr="007D1D79">
        <w:rPr>
          <w:rFonts w:ascii="Calibri Light" w:hAnsi="Calibri Light" w:cstheme="majorHAnsi"/>
          <w:i/>
          <w:color w:val="000000" w:themeColor="text1"/>
          <w:lang w:val="ru-RU"/>
        </w:rPr>
        <w:t xml:space="preserve"> по безопасности пищевых продукт</w:t>
      </w:r>
      <w:r w:rsidR="007D1D79">
        <w:rPr>
          <w:rFonts w:ascii="Calibri Light" w:hAnsi="Calibri Light" w:cstheme="majorHAnsi"/>
          <w:i/>
          <w:color w:val="000000" w:themeColor="text1"/>
          <w:lang w:val="ru-RU"/>
        </w:rPr>
        <w:t xml:space="preserve">ов, не проверяются все критерии надлежащего использования </w:t>
      </w:r>
      <w:r w:rsidR="007D1D79" w:rsidRPr="007D1D79">
        <w:rPr>
          <w:rFonts w:ascii="Calibri Light" w:hAnsi="Calibri Light" w:cstheme="majorHAnsi"/>
          <w:i/>
          <w:color w:val="000000" w:themeColor="text1"/>
          <w:lang w:val="ru-RU"/>
        </w:rPr>
        <w:t>фитосанитарны</w:t>
      </w:r>
      <w:r w:rsidR="007D1D79">
        <w:rPr>
          <w:rFonts w:ascii="Calibri Light" w:hAnsi="Calibri Light" w:cstheme="majorHAnsi"/>
          <w:i/>
          <w:color w:val="000000" w:themeColor="text1"/>
          <w:lang w:val="ru-RU"/>
        </w:rPr>
        <w:t>х</w:t>
      </w:r>
      <w:r w:rsidR="007D1D79" w:rsidRPr="007D1D79">
        <w:rPr>
          <w:rFonts w:ascii="Calibri Light" w:hAnsi="Calibri Light" w:cstheme="majorHAnsi"/>
          <w:i/>
          <w:color w:val="000000" w:themeColor="text1"/>
          <w:lang w:val="ru-RU"/>
        </w:rPr>
        <w:t xml:space="preserve"> средств и удобрени</w:t>
      </w:r>
      <w:r w:rsidR="007D1D79">
        <w:rPr>
          <w:rFonts w:ascii="Calibri Light" w:hAnsi="Calibri Light" w:cstheme="majorHAnsi"/>
          <w:i/>
          <w:color w:val="000000" w:themeColor="text1"/>
          <w:lang w:val="ru-RU"/>
        </w:rPr>
        <w:t>й.</w:t>
      </w:r>
      <w:bookmarkEnd w:id="32"/>
    </w:p>
    <w:p w:rsidR="00256CA4" w:rsidRPr="002F54FC" w:rsidRDefault="007D1D79" w:rsidP="002F54FC">
      <w:pPr>
        <w:ind w:firstLine="709"/>
        <w:jc w:val="both"/>
        <w:rPr>
          <w:rFonts w:ascii="Calibri Light" w:hAnsi="Calibri Light" w:cstheme="majorHAnsi"/>
          <w:i/>
          <w:sz w:val="24"/>
          <w:lang w:val="ru-RU"/>
        </w:rPr>
      </w:pPr>
      <w:r>
        <w:rPr>
          <w:rFonts w:ascii="Calibri Light" w:hAnsi="Calibri Light" w:cstheme="majorHAnsi"/>
          <w:sz w:val="24"/>
          <w:lang w:val="ru-RU"/>
        </w:rPr>
        <w:t xml:space="preserve">Учет соответствующего использования ФСУ означает оценку двух </w:t>
      </w:r>
      <w:r w:rsidR="002F54FC">
        <w:rPr>
          <w:rFonts w:ascii="Calibri Light" w:hAnsi="Calibri Light" w:cstheme="majorHAnsi"/>
          <w:sz w:val="24"/>
          <w:lang w:val="ru-RU"/>
        </w:rPr>
        <w:t>значимых аспектов, а именно:</w:t>
      </w:r>
      <w:r w:rsidR="002F54FC" w:rsidRPr="002F54FC">
        <w:rPr>
          <w:rFonts w:ascii="Calibri Light" w:hAnsi="Calibri Light" w:cstheme="majorHAnsi"/>
          <w:sz w:val="24"/>
          <w:lang w:val="ru-RU"/>
        </w:rPr>
        <w:t xml:space="preserve"> </w:t>
      </w:r>
      <w:r w:rsidR="002F54FC" w:rsidRPr="002F54FC">
        <w:rPr>
          <w:rFonts w:ascii="Calibri Light" w:hAnsi="Calibri Light" w:cstheme="majorHAnsi"/>
          <w:b/>
          <w:i/>
          <w:sz w:val="24"/>
          <w:lang w:val="ru-RU"/>
        </w:rPr>
        <w:t>(</w:t>
      </w:r>
      <w:r w:rsidR="002F54FC" w:rsidRPr="002F54FC">
        <w:rPr>
          <w:rFonts w:ascii="Calibri Light" w:hAnsi="Calibri Light" w:cstheme="majorHAnsi"/>
          <w:b/>
          <w:i/>
          <w:sz w:val="24"/>
        </w:rPr>
        <w:t>i</w:t>
      </w:r>
      <w:r w:rsidR="002F54FC" w:rsidRPr="002F54FC">
        <w:rPr>
          <w:rFonts w:ascii="Calibri Light" w:hAnsi="Calibri Light" w:cstheme="majorHAnsi"/>
          <w:b/>
          <w:i/>
          <w:sz w:val="24"/>
          <w:lang w:val="ru-RU"/>
        </w:rPr>
        <w:t>) учета ФСУ пользователем - сельскохозяйственным производителем и</w:t>
      </w:r>
      <w:r w:rsidR="002F54FC">
        <w:rPr>
          <w:rFonts w:ascii="Calibri Light" w:hAnsi="Calibri Light" w:cstheme="majorHAnsi"/>
          <w:sz w:val="24"/>
          <w:lang w:val="ru-RU"/>
        </w:rPr>
        <w:t xml:space="preserve"> </w:t>
      </w:r>
      <w:r w:rsidR="002F54FC" w:rsidRPr="002F54FC">
        <w:rPr>
          <w:rFonts w:ascii="Calibri Light" w:hAnsi="Calibri Light" w:cstheme="majorHAnsi"/>
          <w:b/>
          <w:i/>
          <w:sz w:val="24"/>
          <w:lang w:val="ru-RU"/>
        </w:rPr>
        <w:t>(</w:t>
      </w:r>
      <w:r w:rsidR="002F54FC" w:rsidRPr="00256CA4">
        <w:rPr>
          <w:rFonts w:ascii="Calibri Light" w:hAnsi="Calibri Light" w:cstheme="majorHAnsi"/>
          <w:b/>
          <w:i/>
          <w:sz w:val="24"/>
        </w:rPr>
        <w:t>ii</w:t>
      </w:r>
      <w:r w:rsidR="002F54FC" w:rsidRPr="002F54FC">
        <w:rPr>
          <w:rFonts w:ascii="Calibri Light" w:hAnsi="Calibri Light" w:cstheme="majorHAnsi"/>
          <w:b/>
          <w:i/>
          <w:sz w:val="24"/>
          <w:lang w:val="ru-RU"/>
        </w:rPr>
        <w:t>)</w:t>
      </w:r>
      <w:r w:rsidR="002F54FC">
        <w:rPr>
          <w:rFonts w:ascii="Calibri Light" w:hAnsi="Calibri Light" w:cstheme="majorHAnsi"/>
          <w:b/>
          <w:i/>
          <w:sz w:val="24"/>
          <w:lang w:val="ru-RU"/>
        </w:rPr>
        <w:t xml:space="preserve"> проведение обработки </w:t>
      </w:r>
      <w:r w:rsidR="002F54FC" w:rsidRPr="002F54FC">
        <w:rPr>
          <w:rFonts w:ascii="Calibri Light" w:hAnsi="Calibri Light" w:cstheme="majorHAnsi"/>
          <w:b/>
          <w:i/>
          <w:sz w:val="24"/>
          <w:lang w:val="ru-RU"/>
        </w:rPr>
        <w:t>пользователем - сельскохозяйственным производителем</w:t>
      </w:r>
      <w:r w:rsidR="002F54FC">
        <w:rPr>
          <w:rFonts w:ascii="Calibri Light" w:hAnsi="Calibri Light" w:cstheme="majorHAnsi"/>
          <w:b/>
          <w:i/>
          <w:sz w:val="24"/>
          <w:lang w:val="ru-RU"/>
        </w:rPr>
        <w:t xml:space="preserve">, </w:t>
      </w:r>
      <w:r w:rsidR="002F54FC" w:rsidRPr="002F54FC">
        <w:rPr>
          <w:rFonts w:ascii="Calibri Light" w:hAnsi="Calibri Light" w:cstheme="majorHAnsi"/>
          <w:i/>
          <w:sz w:val="24"/>
          <w:lang w:val="ru-RU"/>
        </w:rPr>
        <w:t>что показано в таблице №9.</w:t>
      </w:r>
    </w:p>
    <w:tbl>
      <w:tblPr>
        <w:tblStyle w:val="TableGrid"/>
        <w:tblW w:w="0" w:type="auto"/>
        <w:tblLook w:val="04A0" w:firstRow="1" w:lastRow="0" w:firstColumn="1" w:lastColumn="0" w:noHBand="0" w:noVBand="1"/>
      </w:tblPr>
      <w:tblGrid>
        <w:gridCol w:w="4673"/>
        <w:gridCol w:w="4677"/>
      </w:tblGrid>
      <w:tr w:rsidR="00256CA4" w:rsidRPr="005B7EFE" w:rsidTr="007A5104">
        <w:tc>
          <w:tcPr>
            <w:tcW w:w="9350" w:type="dxa"/>
            <w:gridSpan w:val="2"/>
          </w:tcPr>
          <w:p w:rsidR="00256CA4" w:rsidRPr="002F54FC" w:rsidRDefault="002F54FC" w:rsidP="00C7489A">
            <w:pPr>
              <w:spacing w:after="0" w:line="240" w:lineRule="auto"/>
              <w:ind w:firstLine="32"/>
              <w:jc w:val="right"/>
              <w:rPr>
                <w:rFonts w:ascii="Calibri Light" w:hAnsi="Calibri Light" w:cstheme="majorHAnsi"/>
                <w:b/>
                <w:sz w:val="20"/>
                <w:szCs w:val="20"/>
                <w:lang w:val="ru-RU"/>
              </w:rPr>
            </w:pPr>
            <w:r>
              <w:rPr>
                <w:rFonts w:ascii="Calibri Light" w:hAnsi="Calibri Light" w:cstheme="majorHAnsi"/>
                <w:b/>
                <w:sz w:val="20"/>
                <w:szCs w:val="20"/>
                <w:lang w:val="ru-RU"/>
              </w:rPr>
              <w:t>Таблица №</w:t>
            </w:r>
            <w:r w:rsidR="00256CA4" w:rsidRPr="002F54FC">
              <w:rPr>
                <w:rFonts w:ascii="Calibri Light" w:hAnsi="Calibri Light" w:cstheme="majorHAnsi"/>
                <w:b/>
                <w:sz w:val="20"/>
                <w:szCs w:val="20"/>
                <w:lang w:val="ru-RU"/>
              </w:rPr>
              <w:t xml:space="preserve">9 </w:t>
            </w:r>
          </w:p>
          <w:p w:rsidR="00256CA4" w:rsidRPr="002F54FC" w:rsidRDefault="002F54FC" w:rsidP="00C7489A">
            <w:pPr>
              <w:spacing w:after="0" w:line="240" w:lineRule="auto"/>
              <w:ind w:firstLine="32"/>
              <w:jc w:val="center"/>
              <w:rPr>
                <w:rFonts w:ascii="Calibri Light" w:hAnsi="Calibri Light" w:cstheme="majorHAnsi"/>
                <w:b/>
                <w:sz w:val="24"/>
                <w:lang w:val="ru-RU"/>
              </w:rPr>
            </w:pPr>
            <w:r>
              <w:rPr>
                <w:rFonts w:ascii="Calibri Light" w:hAnsi="Calibri Light" w:cstheme="majorHAnsi"/>
                <w:b/>
                <w:sz w:val="20"/>
                <w:szCs w:val="20"/>
                <w:lang w:val="ru-RU"/>
              </w:rPr>
              <w:t>Критерии</w:t>
            </w:r>
            <w:r w:rsidRPr="002F54FC">
              <w:rPr>
                <w:rFonts w:ascii="Calibri Light" w:hAnsi="Calibri Light" w:cstheme="majorHAnsi"/>
                <w:b/>
                <w:sz w:val="20"/>
                <w:szCs w:val="20"/>
                <w:lang w:val="ru-RU"/>
              </w:rPr>
              <w:t xml:space="preserve"> </w:t>
            </w:r>
            <w:r>
              <w:rPr>
                <w:rFonts w:ascii="Calibri Light" w:hAnsi="Calibri Light" w:cstheme="majorHAnsi"/>
                <w:b/>
                <w:sz w:val="20"/>
                <w:szCs w:val="20"/>
                <w:lang w:val="ru-RU"/>
              </w:rPr>
              <w:t>оценки</w:t>
            </w:r>
            <w:r w:rsidRPr="002F54FC">
              <w:rPr>
                <w:rFonts w:ascii="Calibri Light" w:hAnsi="Calibri Light" w:cstheme="majorHAnsi"/>
                <w:b/>
                <w:sz w:val="20"/>
                <w:szCs w:val="20"/>
                <w:lang w:val="ru-RU"/>
              </w:rPr>
              <w:t xml:space="preserve"> </w:t>
            </w:r>
            <w:r>
              <w:rPr>
                <w:rFonts w:ascii="Calibri Light" w:hAnsi="Calibri Light" w:cstheme="majorHAnsi"/>
                <w:b/>
                <w:sz w:val="20"/>
                <w:szCs w:val="20"/>
                <w:lang w:val="ru-RU"/>
              </w:rPr>
              <w:t>в</w:t>
            </w:r>
            <w:r w:rsidRPr="002F54FC">
              <w:rPr>
                <w:rFonts w:ascii="Calibri Light" w:hAnsi="Calibri Light" w:cstheme="majorHAnsi"/>
                <w:b/>
                <w:sz w:val="20"/>
                <w:szCs w:val="20"/>
                <w:lang w:val="ru-RU"/>
              </w:rPr>
              <w:t xml:space="preserve"> </w:t>
            </w:r>
            <w:r>
              <w:rPr>
                <w:rFonts w:ascii="Calibri Light" w:hAnsi="Calibri Light" w:cstheme="majorHAnsi"/>
                <w:b/>
                <w:sz w:val="20"/>
                <w:szCs w:val="20"/>
                <w:lang w:val="ru-RU"/>
              </w:rPr>
              <w:t>рамках</w:t>
            </w:r>
            <w:r w:rsidRPr="002F54FC">
              <w:rPr>
                <w:rFonts w:ascii="Calibri Light" w:hAnsi="Calibri Light" w:cstheme="majorHAnsi"/>
                <w:b/>
                <w:sz w:val="20"/>
                <w:szCs w:val="20"/>
                <w:lang w:val="ru-RU"/>
              </w:rPr>
              <w:t xml:space="preserve"> </w:t>
            </w:r>
            <w:r>
              <w:rPr>
                <w:rFonts w:ascii="Calibri Light" w:hAnsi="Calibri Light" w:cstheme="majorHAnsi"/>
                <w:b/>
                <w:sz w:val="20"/>
                <w:szCs w:val="20"/>
                <w:lang w:val="ru-RU"/>
              </w:rPr>
              <w:t>контролей</w:t>
            </w:r>
            <w:r w:rsidRPr="002F54FC">
              <w:rPr>
                <w:rFonts w:ascii="Calibri Light" w:hAnsi="Calibri Light" w:cstheme="majorHAnsi"/>
                <w:b/>
                <w:sz w:val="20"/>
                <w:szCs w:val="20"/>
                <w:lang w:val="ru-RU"/>
              </w:rPr>
              <w:t xml:space="preserve">, </w:t>
            </w:r>
            <w:r>
              <w:rPr>
                <w:rFonts w:ascii="Calibri Light" w:hAnsi="Calibri Light" w:cstheme="majorHAnsi"/>
                <w:b/>
                <w:sz w:val="20"/>
                <w:szCs w:val="20"/>
                <w:lang w:val="ru-RU"/>
              </w:rPr>
              <w:t xml:space="preserve">проведенных инспекторами НАБПП </w:t>
            </w:r>
            <w:r w:rsidRPr="002F54FC">
              <w:rPr>
                <w:rFonts w:ascii="Calibri Light" w:hAnsi="Calibri Light" w:cstheme="majorHAnsi"/>
                <w:b/>
                <w:sz w:val="20"/>
                <w:szCs w:val="20"/>
                <w:lang w:val="ru-RU"/>
              </w:rPr>
              <w:t xml:space="preserve"> </w:t>
            </w:r>
          </w:p>
        </w:tc>
      </w:tr>
      <w:tr w:rsidR="00256CA4" w:rsidRPr="005B7EFE" w:rsidTr="007A5104">
        <w:tc>
          <w:tcPr>
            <w:tcW w:w="4673" w:type="dxa"/>
          </w:tcPr>
          <w:p w:rsidR="00256CA4" w:rsidRPr="002F54FC" w:rsidRDefault="002F54FC" w:rsidP="00C7489A">
            <w:pPr>
              <w:spacing w:after="0" w:line="240" w:lineRule="auto"/>
              <w:jc w:val="both"/>
              <w:rPr>
                <w:rFonts w:ascii="Calibri Light" w:hAnsi="Calibri Light" w:cstheme="majorHAnsi"/>
                <w:sz w:val="24"/>
                <w:lang w:val="ru-RU"/>
              </w:rPr>
            </w:pPr>
            <w:r w:rsidRPr="002F54FC">
              <w:rPr>
                <w:rFonts w:ascii="Calibri Light" w:hAnsi="Calibri Light" w:cstheme="majorHAnsi"/>
                <w:b/>
                <w:sz w:val="24"/>
                <w:lang w:val="ru-RU"/>
              </w:rPr>
              <w:t>Учет</w:t>
            </w:r>
            <w:r>
              <w:rPr>
                <w:rFonts w:ascii="Calibri Light" w:hAnsi="Calibri Light" w:cstheme="majorHAnsi"/>
                <w:b/>
                <w:sz w:val="24"/>
                <w:lang w:val="ru-RU"/>
              </w:rPr>
              <w:t xml:space="preserve"> </w:t>
            </w:r>
            <w:r w:rsidRPr="002F54FC">
              <w:rPr>
                <w:rFonts w:ascii="Calibri Light" w:hAnsi="Calibri Light" w:cstheme="majorHAnsi"/>
                <w:b/>
                <w:sz w:val="24"/>
                <w:lang w:val="ru-RU"/>
              </w:rPr>
              <w:t>ФСУ пользователем - сельскохозяйственным производителем</w:t>
            </w:r>
            <w:r w:rsidR="00256CA4" w:rsidRPr="002F54FC">
              <w:rPr>
                <w:rFonts w:ascii="Calibri Light" w:hAnsi="Calibri Light" w:cstheme="majorHAnsi"/>
                <w:sz w:val="24"/>
                <w:lang w:val="ru-RU"/>
              </w:rPr>
              <w:t>:</w:t>
            </w:r>
          </w:p>
          <w:p w:rsidR="002F54FC" w:rsidRPr="002F54FC" w:rsidRDefault="002F54FC" w:rsidP="00C7489A">
            <w:pPr>
              <w:pStyle w:val="ListParagraph"/>
              <w:numPr>
                <w:ilvl w:val="0"/>
                <w:numId w:val="36"/>
              </w:numPr>
              <w:tabs>
                <w:tab w:val="left" w:pos="142"/>
              </w:tabs>
              <w:ind w:left="0" w:firstLine="0"/>
              <w:rPr>
                <w:rFonts w:ascii="Calibri Light" w:hAnsi="Calibri Light" w:cstheme="majorHAnsi"/>
                <w:sz w:val="24"/>
              </w:rPr>
            </w:pPr>
            <w:r>
              <w:rPr>
                <w:rFonts w:ascii="Calibri Light" w:hAnsi="Calibri Light" w:cstheme="majorHAnsi"/>
                <w:sz w:val="24"/>
                <w:lang w:val="ru-RU"/>
              </w:rPr>
              <w:t xml:space="preserve">применение обработки лишь </w:t>
            </w:r>
            <w:r w:rsidR="00B874D2">
              <w:rPr>
                <w:rFonts w:ascii="Calibri Light" w:hAnsi="Calibri Light" w:cstheme="majorHAnsi"/>
                <w:sz w:val="24"/>
                <w:lang w:val="ru-RU"/>
              </w:rPr>
              <w:t xml:space="preserve">апробированной продукцией и зарегистрированной в Государственном регистре или </w:t>
            </w:r>
            <w:r w:rsidR="00B874D2" w:rsidRPr="00256CA4">
              <w:rPr>
                <w:rFonts w:ascii="Calibri Light" w:hAnsi="Calibri Light" w:cstheme="majorHAnsi"/>
                <w:sz w:val="24"/>
              </w:rPr>
              <w:t>„</w:t>
            </w:r>
            <w:r w:rsidR="00B874D2">
              <w:rPr>
                <w:rFonts w:ascii="Calibri Light" w:hAnsi="Calibri Light" w:cstheme="majorHAnsi"/>
                <w:sz w:val="24"/>
                <w:lang w:val="ru-RU"/>
              </w:rPr>
              <w:t>Удобрениями СК</w:t>
            </w:r>
            <w:r w:rsidR="00B874D2" w:rsidRPr="00256CA4">
              <w:rPr>
                <w:rFonts w:ascii="Calibri Light" w:hAnsi="Calibri Light" w:cstheme="majorHAnsi"/>
                <w:sz w:val="24"/>
              </w:rPr>
              <w:t>”;</w:t>
            </w:r>
            <w:r w:rsidR="00B874D2">
              <w:rPr>
                <w:rFonts w:ascii="Calibri Light" w:hAnsi="Calibri Light" w:cstheme="majorHAnsi"/>
                <w:sz w:val="24"/>
                <w:lang w:val="ru-RU"/>
              </w:rPr>
              <w:t xml:space="preserve"> </w:t>
            </w:r>
          </w:p>
          <w:p w:rsidR="00256CA4" w:rsidRPr="00256CA4" w:rsidRDefault="00B874D2" w:rsidP="00C7489A">
            <w:pPr>
              <w:pStyle w:val="ListParagraph"/>
              <w:numPr>
                <w:ilvl w:val="0"/>
                <w:numId w:val="36"/>
              </w:numPr>
              <w:tabs>
                <w:tab w:val="left" w:pos="142"/>
              </w:tabs>
              <w:ind w:left="0" w:firstLine="0"/>
              <w:rPr>
                <w:rFonts w:ascii="Calibri Light" w:hAnsi="Calibri Light" w:cstheme="majorHAnsi"/>
                <w:sz w:val="24"/>
              </w:rPr>
            </w:pPr>
            <w:r>
              <w:rPr>
                <w:rFonts w:ascii="Calibri Light" w:hAnsi="Calibri Light" w:cstheme="majorHAnsi"/>
                <w:sz w:val="24"/>
                <w:lang w:val="ru-RU"/>
              </w:rPr>
              <w:t>применение ФСУ в строгом соответствии со сроками применения и максимальным числом применений;</w:t>
            </w:r>
          </w:p>
          <w:p w:rsidR="00256CA4" w:rsidRPr="00B874D2" w:rsidRDefault="00B874D2" w:rsidP="00C7489A">
            <w:pPr>
              <w:pStyle w:val="ListParagraph"/>
              <w:numPr>
                <w:ilvl w:val="0"/>
                <w:numId w:val="36"/>
              </w:numPr>
              <w:tabs>
                <w:tab w:val="left" w:pos="142"/>
              </w:tabs>
              <w:ind w:left="0" w:firstLine="0"/>
              <w:rPr>
                <w:rFonts w:ascii="Calibri Light" w:hAnsi="Calibri Light" w:cstheme="majorHAnsi"/>
                <w:sz w:val="24"/>
              </w:rPr>
            </w:pPr>
            <w:r>
              <w:rPr>
                <w:rFonts w:ascii="Calibri Light" w:hAnsi="Calibri Light" w:cstheme="majorHAnsi"/>
                <w:sz w:val="24"/>
                <w:lang w:val="ru-RU"/>
              </w:rPr>
              <w:t xml:space="preserve">соблюдение дозы применяемого </w:t>
            </w:r>
            <w:r w:rsidRPr="00B874D2">
              <w:rPr>
                <w:rFonts w:ascii="Calibri Light" w:hAnsi="Calibri Light" w:cstheme="majorHAnsi"/>
                <w:sz w:val="24"/>
              </w:rPr>
              <w:t>препарата</w:t>
            </w:r>
            <w:r>
              <w:rPr>
                <w:rFonts w:ascii="Calibri Light" w:hAnsi="Calibri Light" w:cstheme="majorHAnsi"/>
                <w:sz w:val="24"/>
                <w:lang w:val="ru-RU"/>
              </w:rPr>
              <w:t xml:space="preserve"> и нормы </w:t>
            </w:r>
            <w:r w:rsidRPr="00B874D2">
              <w:rPr>
                <w:rFonts w:ascii="Calibri Light" w:hAnsi="Calibri Light" w:cstheme="majorHAnsi"/>
                <w:sz w:val="24"/>
              </w:rPr>
              <w:t xml:space="preserve">расхода рабочего раствора </w:t>
            </w:r>
            <w:r>
              <w:rPr>
                <w:rFonts w:ascii="Calibri Light" w:hAnsi="Calibri Light" w:cstheme="majorHAnsi"/>
                <w:sz w:val="24"/>
                <w:lang w:val="ru-RU"/>
              </w:rPr>
              <w:t>ФСУ</w:t>
            </w:r>
            <w:r w:rsidR="00256CA4" w:rsidRPr="00256CA4">
              <w:rPr>
                <w:rFonts w:ascii="Calibri Light" w:hAnsi="Calibri Light" w:cstheme="majorHAnsi"/>
                <w:sz w:val="24"/>
              </w:rPr>
              <w:t>;</w:t>
            </w:r>
          </w:p>
          <w:p w:rsidR="00256CA4" w:rsidRPr="00256CA4" w:rsidRDefault="00B874D2" w:rsidP="00C7489A">
            <w:pPr>
              <w:pStyle w:val="ListParagraph"/>
              <w:numPr>
                <w:ilvl w:val="0"/>
                <w:numId w:val="36"/>
              </w:numPr>
              <w:tabs>
                <w:tab w:val="left" w:pos="142"/>
              </w:tabs>
              <w:ind w:left="0" w:firstLine="0"/>
              <w:rPr>
                <w:rFonts w:ascii="Calibri Light" w:hAnsi="Calibri Light" w:cstheme="majorHAnsi"/>
                <w:sz w:val="24"/>
              </w:rPr>
            </w:pPr>
            <w:r>
              <w:rPr>
                <w:rFonts w:ascii="Calibri Light" w:hAnsi="Calibri Light" w:cstheme="majorHAnsi"/>
                <w:sz w:val="24"/>
                <w:lang w:val="ru-RU"/>
              </w:rPr>
              <w:t>соблюдение сроков проведения обработки согласно данным Государственного регистра</w:t>
            </w:r>
            <w:r w:rsidR="00256CA4" w:rsidRPr="00256CA4">
              <w:rPr>
                <w:rFonts w:ascii="Calibri Light" w:hAnsi="Calibri Light" w:cstheme="majorHAnsi"/>
                <w:sz w:val="24"/>
              </w:rPr>
              <w:t>;</w:t>
            </w:r>
          </w:p>
          <w:p w:rsidR="00256CA4" w:rsidRPr="00256CA4" w:rsidRDefault="00B874D2" w:rsidP="00C7489A">
            <w:pPr>
              <w:pStyle w:val="ListParagraph"/>
              <w:numPr>
                <w:ilvl w:val="0"/>
                <w:numId w:val="36"/>
              </w:numPr>
              <w:tabs>
                <w:tab w:val="left" w:pos="142"/>
              </w:tabs>
              <w:ind w:left="0" w:firstLine="0"/>
              <w:rPr>
                <w:rFonts w:ascii="Calibri Light" w:hAnsi="Calibri Light" w:cstheme="majorHAnsi"/>
                <w:sz w:val="24"/>
              </w:rPr>
            </w:pPr>
            <w:r>
              <w:rPr>
                <w:rFonts w:ascii="Calibri Light" w:hAnsi="Calibri Light" w:cstheme="majorHAnsi"/>
                <w:sz w:val="24"/>
                <w:lang w:val="ru-RU"/>
              </w:rPr>
              <w:lastRenderedPageBreak/>
              <w:t>использование ФСУ только в целях, для которых они были одобрены</w:t>
            </w:r>
            <w:r w:rsidR="00256CA4" w:rsidRPr="00256CA4">
              <w:rPr>
                <w:rFonts w:ascii="Calibri Light" w:hAnsi="Calibri Light" w:cstheme="majorHAnsi"/>
                <w:sz w:val="24"/>
              </w:rPr>
              <w:t>;</w:t>
            </w:r>
          </w:p>
          <w:p w:rsidR="00B874D2" w:rsidRPr="00B874D2" w:rsidRDefault="00B874D2" w:rsidP="00C7489A">
            <w:pPr>
              <w:pStyle w:val="ListParagraph"/>
              <w:numPr>
                <w:ilvl w:val="0"/>
                <w:numId w:val="36"/>
              </w:numPr>
              <w:tabs>
                <w:tab w:val="left" w:pos="142"/>
              </w:tabs>
              <w:ind w:left="0" w:firstLine="0"/>
              <w:rPr>
                <w:rFonts w:ascii="Calibri Light" w:hAnsi="Calibri Light" w:cstheme="majorHAnsi"/>
                <w:sz w:val="24"/>
              </w:rPr>
            </w:pPr>
            <w:r w:rsidRPr="00B874D2">
              <w:rPr>
                <w:rFonts w:ascii="Calibri Light" w:hAnsi="Calibri Light" w:cstheme="majorHAnsi"/>
                <w:sz w:val="24"/>
              </w:rPr>
              <w:t>регистрация фитосанитарных обработок</w:t>
            </w:r>
            <w:r>
              <w:rPr>
                <w:rFonts w:ascii="Calibri Light" w:hAnsi="Calibri Light" w:cstheme="majorHAnsi"/>
                <w:sz w:val="24"/>
                <w:lang w:val="ru-RU"/>
              </w:rPr>
              <w:t xml:space="preserve"> в Регистре учета использования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 и удобрени</w:t>
            </w:r>
            <w:r>
              <w:rPr>
                <w:rFonts w:ascii="Calibri Light" w:hAnsi="Calibri Light" w:cstheme="majorHAnsi"/>
                <w:sz w:val="24"/>
                <w:lang w:val="ru-RU"/>
              </w:rPr>
              <w:t>й;</w:t>
            </w:r>
          </w:p>
          <w:p w:rsidR="00256CA4" w:rsidRPr="00256CA4" w:rsidRDefault="00B874D2" w:rsidP="00C7489A">
            <w:pPr>
              <w:pStyle w:val="ListParagraph"/>
              <w:numPr>
                <w:ilvl w:val="0"/>
                <w:numId w:val="36"/>
              </w:numPr>
              <w:tabs>
                <w:tab w:val="left" w:pos="142"/>
              </w:tabs>
              <w:ind w:left="0" w:firstLine="0"/>
              <w:rPr>
                <w:rFonts w:ascii="Calibri Light" w:hAnsi="Calibri Light" w:cstheme="majorHAnsi"/>
                <w:sz w:val="24"/>
              </w:rPr>
            </w:pPr>
            <w:r>
              <w:rPr>
                <w:rFonts w:ascii="Calibri Light" w:hAnsi="Calibri Light" w:cstheme="majorHAnsi"/>
                <w:sz w:val="24"/>
                <w:lang w:val="ru-RU"/>
              </w:rPr>
              <w:t>проведение и соответствующее подписание записей в Регистре</w:t>
            </w:r>
            <w:r w:rsidR="00256CA4" w:rsidRPr="00256CA4">
              <w:rPr>
                <w:rFonts w:ascii="Calibri Light" w:hAnsi="Calibri Light" w:cstheme="majorHAnsi"/>
                <w:sz w:val="24"/>
              </w:rPr>
              <w:t>;</w:t>
            </w:r>
          </w:p>
          <w:p w:rsidR="00256CA4" w:rsidRPr="00256CA4" w:rsidRDefault="00B874D2" w:rsidP="00C7489A">
            <w:pPr>
              <w:pStyle w:val="ListParagraph"/>
              <w:numPr>
                <w:ilvl w:val="0"/>
                <w:numId w:val="36"/>
              </w:numPr>
              <w:tabs>
                <w:tab w:val="left" w:pos="142"/>
              </w:tabs>
              <w:ind w:left="0" w:firstLine="0"/>
              <w:rPr>
                <w:rFonts w:ascii="Calibri Light" w:hAnsi="Calibri Light" w:cstheme="majorHAnsi"/>
                <w:sz w:val="24"/>
              </w:rPr>
            </w:pPr>
            <w:r>
              <w:rPr>
                <w:rFonts w:ascii="Calibri Light" w:hAnsi="Calibri Light" w:cstheme="majorHAnsi"/>
                <w:sz w:val="24"/>
                <w:lang w:val="ru-RU"/>
              </w:rPr>
              <w:t>списание ФСУ согласно Регистру учета ежемесячно или в конце работ по защите растений</w:t>
            </w:r>
            <w:r w:rsidR="00256CA4" w:rsidRPr="00256CA4">
              <w:rPr>
                <w:rFonts w:ascii="Calibri Light" w:hAnsi="Calibri Light" w:cstheme="majorHAnsi"/>
                <w:sz w:val="24"/>
              </w:rPr>
              <w:t>;</w:t>
            </w:r>
          </w:p>
          <w:p w:rsidR="00256CA4" w:rsidRPr="00256CA4" w:rsidRDefault="002F54FC" w:rsidP="00C7489A">
            <w:pPr>
              <w:pStyle w:val="ListParagraph"/>
              <w:numPr>
                <w:ilvl w:val="0"/>
                <w:numId w:val="36"/>
              </w:numPr>
              <w:tabs>
                <w:tab w:val="left" w:pos="142"/>
              </w:tabs>
              <w:ind w:left="0" w:firstLine="0"/>
              <w:contextualSpacing w:val="0"/>
              <w:rPr>
                <w:rFonts w:ascii="Calibri Light" w:hAnsi="Calibri Light" w:cstheme="majorHAnsi"/>
                <w:sz w:val="24"/>
              </w:rPr>
            </w:pPr>
            <w:r w:rsidRPr="002F54FC">
              <w:rPr>
                <w:rFonts w:ascii="Calibri Light" w:hAnsi="Calibri Light" w:cstheme="majorHAnsi"/>
                <w:sz w:val="24"/>
              </w:rPr>
              <w:t xml:space="preserve">представление отчетов </w:t>
            </w:r>
          </w:p>
        </w:tc>
        <w:tc>
          <w:tcPr>
            <w:tcW w:w="4677" w:type="dxa"/>
          </w:tcPr>
          <w:p w:rsidR="00256CA4" w:rsidRPr="002F54FC" w:rsidRDefault="002F54FC" w:rsidP="00C7489A">
            <w:pPr>
              <w:spacing w:after="0" w:line="240" w:lineRule="auto"/>
              <w:ind w:firstLine="32"/>
              <w:jc w:val="both"/>
              <w:rPr>
                <w:rFonts w:ascii="Calibri Light" w:hAnsi="Calibri Light" w:cstheme="majorHAnsi"/>
                <w:b/>
                <w:i/>
                <w:sz w:val="24"/>
                <w:lang w:val="ro-RO"/>
              </w:rPr>
            </w:pPr>
            <w:r w:rsidRPr="002F54FC">
              <w:rPr>
                <w:rFonts w:ascii="Calibri Light" w:hAnsi="Calibri Light" w:cstheme="majorHAnsi"/>
                <w:b/>
                <w:sz w:val="24"/>
                <w:lang w:val="ro-RO"/>
              </w:rPr>
              <w:lastRenderedPageBreak/>
              <w:t>Проведение обработки пользователем - сельскохозяйственным производителем</w:t>
            </w:r>
            <w:r w:rsidR="00256CA4" w:rsidRPr="002F54FC">
              <w:rPr>
                <w:rFonts w:ascii="Calibri Light" w:hAnsi="Calibri Light" w:cstheme="majorHAnsi"/>
                <w:b/>
                <w:i/>
                <w:sz w:val="24"/>
                <w:lang w:val="ro-RO"/>
              </w:rPr>
              <w:t>:</w:t>
            </w:r>
          </w:p>
          <w:p w:rsidR="00DB3210" w:rsidRPr="00DB3210" w:rsidRDefault="00DB3210" w:rsidP="00C7489A">
            <w:pPr>
              <w:pStyle w:val="ListParagraph"/>
              <w:numPr>
                <w:ilvl w:val="0"/>
                <w:numId w:val="37"/>
              </w:numPr>
              <w:tabs>
                <w:tab w:val="left" w:pos="336"/>
              </w:tabs>
              <w:ind w:left="5" w:firstLine="0"/>
              <w:rPr>
                <w:rFonts w:ascii="Calibri Light" w:hAnsi="Calibri Light" w:cstheme="majorHAnsi"/>
                <w:sz w:val="24"/>
              </w:rPr>
            </w:pPr>
            <w:r w:rsidRPr="00DB3210">
              <w:rPr>
                <w:rFonts w:ascii="Calibri Light" w:hAnsi="Calibri Light" w:cstheme="majorHAnsi"/>
                <w:sz w:val="24"/>
              </w:rPr>
              <w:t>соответствие технических условий оборудования для внесения</w:t>
            </w:r>
            <w:r>
              <w:rPr>
                <w:rFonts w:ascii="Calibri Light" w:hAnsi="Calibri Light" w:cstheme="majorHAnsi"/>
                <w:sz w:val="24"/>
                <w:lang w:val="ru-RU"/>
              </w:rPr>
              <w:t xml:space="preserve"> фитосанитарных</w:t>
            </w:r>
            <w:r w:rsidRPr="00DB3210">
              <w:rPr>
                <w:rFonts w:ascii="Calibri Light" w:hAnsi="Calibri Light" w:cstheme="majorHAnsi"/>
                <w:sz w:val="24"/>
              </w:rPr>
              <w:t xml:space="preserve"> средств и прилегающих к нему участков обслуживания оборудования;</w:t>
            </w:r>
          </w:p>
          <w:p w:rsidR="00256CA4" w:rsidRPr="00256CA4" w:rsidRDefault="00DB3210" w:rsidP="00C7489A">
            <w:pPr>
              <w:pStyle w:val="ListParagraph"/>
              <w:numPr>
                <w:ilvl w:val="0"/>
                <w:numId w:val="37"/>
              </w:numPr>
              <w:tabs>
                <w:tab w:val="left" w:pos="336"/>
              </w:tabs>
              <w:ind w:left="32" w:firstLine="0"/>
              <w:rPr>
                <w:rFonts w:ascii="Calibri Light" w:hAnsi="Calibri Light" w:cstheme="majorHAnsi"/>
                <w:sz w:val="24"/>
              </w:rPr>
            </w:pPr>
            <w:r>
              <w:rPr>
                <w:rFonts w:ascii="Calibri Light" w:hAnsi="Calibri Light" w:cstheme="majorHAnsi"/>
                <w:sz w:val="24"/>
                <w:lang w:val="ru-RU"/>
              </w:rPr>
              <w:t>фитосанитарные обработки применяются лишь после определения специалистами;</w:t>
            </w:r>
          </w:p>
          <w:p w:rsidR="00256CA4" w:rsidRPr="00256CA4" w:rsidRDefault="00DB3210" w:rsidP="00C7489A">
            <w:pPr>
              <w:pStyle w:val="ListParagraph"/>
              <w:numPr>
                <w:ilvl w:val="0"/>
                <w:numId w:val="37"/>
              </w:numPr>
              <w:tabs>
                <w:tab w:val="left" w:pos="336"/>
              </w:tabs>
              <w:ind w:left="32" w:firstLine="0"/>
              <w:rPr>
                <w:rFonts w:ascii="Calibri Light" w:hAnsi="Calibri Light" w:cstheme="majorHAnsi"/>
                <w:sz w:val="24"/>
              </w:rPr>
            </w:pPr>
            <w:r>
              <w:rPr>
                <w:rFonts w:ascii="Calibri Light" w:hAnsi="Calibri Light" w:cstheme="majorHAnsi"/>
                <w:sz w:val="24"/>
                <w:lang w:val="ru-RU"/>
              </w:rPr>
              <w:t>применение обработки ФСУ производится вне зоны жилого помещения, развлекательных мест и источников воды, обеспечивая защитную зону</w:t>
            </w:r>
            <w:r w:rsidR="00256CA4" w:rsidRPr="00256CA4">
              <w:rPr>
                <w:rFonts w:ascii="Calibri Light" w:hAnsi="Calibri Light" w:cstheme="majorHAnsi"/>
                <w:sz w:val="24"/>
              </w:rPr>
              <w:t>;</w:t>
            </w:r>
          </w:p>
          <w:p w:rsidR="00256CA4" w:rsidRPr="00256CA4" w:rsidRDefault="00DB3210" w:rsidP="00C7489A">
            <w:pPr>
              <w:pStyle w:val="ListParagraph"/>
              <w:numPr>
                <w:ilvl w:val="0"/>
                <w:numId w:val="37"/>
              </w:numPr>
              <w:tabs>
                <w:tab w:val="left" w:pos="336"/>
              </w:tabs>
              <w:ind w:left="32" w:firstLine="0"/>
              <w:rPr>
                <w:rFonts w:ascii="Calibri Light" w:hAnsi="Calibri Light" w:cstheme="majorHAnsi"/>
                <w:sz w:val="24"/>
              </w:rPr>
            </w:pPr>
            <w:r>
              <w:rPr>
                <w:rFonts w:ascii="Calibri Light" w:hAnsi="Calibri Light" w:cstheme="majorHAnsi"/>
                <w:sz w:val="24"/>
                <w:lang w:val="ru-RU"/>
              </w:rPr>
              <w:lastRenderedPageBreak/>
              <w:t xml:space="preserve">ознакомление населения о начале работ с </w:t>
            </w:r>
            <w:r w:rsidRPr="00972271">
              <w:rPr>
                <w:rFonts w:ascii="Calibri Light" w:hAnsi="Calibri Light" w:cstheme="majorHAnsi"/>
                <w:sz w:val="24"/>
                <w:lang w:val="ru-RU"/>
              </w:rPr>
              <w:t>фитосанитарны</w:t>
            </w:r>
            <w:r>
              <w:rPr>
                <w:rFonts w:ascii="Calibri Light" w:hAnsi="Calibri Light" w:cstheme="majorHAnsi"/>
                <w:sz w:val="24"/>
                <w:lang w:val="ru-RU"/>
              </w:rPr>
              <w:t>ми</w:t>
            </w:r>
            <w:r w:rsidRPr="00972271">
              <w:rPr>
                <w:rFonts w:ascii="Calibri Light" w:hAnsi="Calibri Light" w:cstheme="majorHAnsi"/>
                <w:sz w:val="24"/>
                <w:lang w:val="ru-RU"/>
              </w:rPr>
              <w:t xml:space="preserve"> средств</w:t>
            </w:r>
            <w:r>
              <w:rPr>
                <w:rFonts w:ascii="Calibri Light" w:hAnsi="Calibri Light" w:cstheme="majorHAnsi"/>
                <w:sz w:val="24"/>
                <w:lang w:val="ru-RU"/>
              </w:rPr>
              <w:t>ами</w:t>
            </w:r>
            <w:r w:rsidR="00256CA4" w:rsidRPr="00256CA4">
              <w:rPr>
                <w:rFonts w:ascii="Calibri Light" w:hAnsi="Calibri Light" w:cstheme="majorHAnsi"/>
                <w:sz w:val="24"/>
              </w:rPr>
              <w:t>;</w:t>
            </w:r>
          </w:p>
          <w:p w:rsidR="00262EFB" w:rsidRPr="00262EFB" w:rsidRDefault="00262EFB" w:rsidP="00C7489A">
            <w:pPr>
              <w:pStyle w:val="ListParagraph"/>
              <w:numPr>
                <w:ilvl w:val="0"/>
                <w:numId w:val="37"/>
              </w:numPr>
              <w:tabs>
                <w:tab w:val="left" w:pos="336"/>
              </w:tabs>
              <w:ind w:left="5" w:firstLine="0"/>
              <w:rPr>
                <w:rFonts w:ascii="Calibri Light" w:hAnsi="Calibri Light" w:cstheme="majorHAnsi"/>
                <w:sz w:val="24"/>
              </w:rPr>
            </w:pPr>
            <w:r w:rsidRPr="00262EFB">
              <w:rPr>
                <w:rFonts w:ascii="Calibri Light" w:hAnsi="Calibri Light" w:cstheme="majorHAnsi"/>
                <w:sz w:val="24"/>
              </w:rPr>
              <w:t xml:space="preserve">применение токсических обработок пчел в период цветения медоносов, кроме </w:t>
            </w:r>
            <w:r>
              <w:rPr>
                <w:rFonts w:ascii="Calibri Light" w:hAnsi="Calibri Light" w:cstheme="majorHAnsi"/>
                <w:sz w:val="24"/>
                <w:lang w:val="ru-RU"/>
              </w:rPr>
              <w:t xml:space="preserve">фос-мажорных </w:t>
            </w:r>
            <w:r w:rsidRPr="00262EFB">
              <w:rPr>
                <w:rFonts w:ascii="Calibri Light" w:hAnsi="Calibri Light" w:cstheme="majorHAnsi"/>
                <w:sz w:val="24"/>
              </w:rPr>
              <w:t>случаев, а также опыляемых пчелами и др</w:t>
            </w:r>
            <w:r>
              <w:rPr>
                <w:rFonts w:ascii="Calibri Light" w:hAnsi="Calibri Light" w:cstheme="majorHAnsi"/>
                <w:sz w:val="24"/>
                <w:lang w:val="ru-RU"/>
              </w:rPr>
              <w:t>угие</w:t>
            </w:r>
          </w:p>
          <w:p w:rsidR="00256CA4" w:rsidRPr="00256CA4" w:rsidRDefault="00256CA4" w:rsidP="00C7489A">
            <w:pPr>
              <w:pStyle w:val="ListParagraph"/>
              <w:tabs>
                <w:tab w:val="left" w:pos="336"/>
              </w:tabs>
              <w:ind w:left="32"/>
              <w:rPr>
                <w:rFonts w:ascii="Calibri Light" w:hAnsi="Calibri Light" w:cstheme="majorHAnsi"/>
                <w:sz w:val="24"/>
              </w:rPr>
            </w:pPr>
          </w:p>
        </w:tc>
      </w:tr>
      <w:tr w:rsidR="00256CA4" w:rsidRPr="005B7EFE" w:rsidTr="007A5104">
        <w:tc>
          <w:tcPr>
            <w:tcW w:w="9350" w:type="dxa"/>
            <w:gridSpan w:val="2"/>
          </w:tcPr>
          <w:p w:rsidR="00256CA4" w:rsidRPr="003015F2" w:rsidRDefault="002F54FC" w:rsidP="00C7489A">
            <w:pPr>
              <w:spacing w:after="0" w:line="240" w:lineRule="auto"/>
              <w:ind w:firstLine="32"/>
              <w:jc w:val="both"/>
              <w:rPr>
                <w:rFonts w:ascii="Calibri Light" w:hAnsi="Calibri Light" w:cstheme="majorHAnsi"/>
                <w:b/>
                <w:i/>
                <w:sz w:val="20"/>
                <w:szCs w:val="20"/>
                <w:lang w:val="ru-RU"/>
              </w:rPr>
            </w:pPr>
            <w:r>
              <w:rPr>
                <w:rFonts w:ascii="Calibri Light" w:hAnsi="Calibri Light" w:cstheme="majorHAnsi"/>
                <w:b/>
                <w:i/>
                <w:sz w:val="20"/>
                <w:szCs w:val="20"/>
                <w:lang w:val="ru-RU"/>
              </w:rPr>
              <w:lastRenderedPageBreak/>
              <w:t>Источник</w:t>
            </w:r>
            <w:r w:rsidR="00256CA4" w:rsidRPr="003015F2">
              <w:rPr>
                <w:rFonts w:ascii="Calibri Light" w:hAnsi="Calibri Light" w:cstheme="majorHAnsi"/>
                <w:b/>
                <w:i/>
                <w:sz w:val="20"/>
                <w:szCs w:val="20"/>
                <w:lang w:val="ru-RU"/>
              </w:rPr>
              <w:t xml:space="preserve">: </w:t>
            </w:r>
            <w:r w:rsidRPr="002F54FC">
              <w:rPr>
                <w:rFonts w:ascii="Calibri Light" w:hAnsi="Calibri Light" w:cstheme="majorHAnsi"/>
                <w:i/>
                <w:sz w:val="20"/>
                <w:szCs w:val="20"/>
                <w:lang w:val="ru-RU"/>
              </w:rPr>
              <w:t>Выписка</w:t>
            </w:r>
            <w:r w:rsidRPr="003015F2">
              <w:rPr>
                <w:rFonts w:ascii="Calibri Light" w:hAnsi="Calibri Light" w:cstheme="majorHAnsi"/>
                <w:i/>
                <w:sz w:val="20"/>
                <w:szCs w:val="20"/>
                <w:lang w:val="ru-RU"/>
              </w:rPr>
              <w:t xml:space="preserve"> </w:t>
            </w:r>
            <w:r w:rsidRPr="002F54FC">
              <w:rPr>
                <w:rFonts w:ascii="Calibri Light" w:hAnsi="Calibri Light" w:cstheme="majorHAnsi"/>
                <w:i/>
                <w:sz w:val="20"/>
                <w:szCs w:val="20"/>
                <w:lang w:val="ru-RU"/>
              </w:rPr>
              <w:t>из</w:t>
            </w:r>
            <w:r w:rsidRPr="003015F2">
              <w:rPr>
                <w:rFonts w:ascii="Calibri Light" w:hAnsi="Calibri Light" w:cstheme="majorHAnsi"/>
                <w:i/>
                <w:sz w:val="20"/>
                <w:szCs w:val="20"/>
                <w:lang w:val="ru-RU"/>
              </w:rPr>
              <w:t xml:space="preserve"> </w:t>
            </w:r>
            <w:r>
              <w:rPr>
                <w:rFonts w:ascii="Calibri Light" w:hAnsi="Calibri Light" w:cstheme="majorHAnsi"/>
                <w:i/>
                <w:sz w:val="20"/>
                <w:szCs w:val="20"/>
                <w:lang w:val="ru-RU"/>
              </w:rPr>
              <w:t>Внутренних</w:t>
            </w:r>
            <w:r w:rsidRPr="003015F2">
              <w:rPr>
                <w:rFonts w:ascii="Calibri Light" w:hAnsi="Calibri Light" w:cstheme="majorHAnsi"/>
                <w:i/>
                <w:sz w:val="20"/>
                <w:szCs w:val="20"/>
                <w:lang w:val="ru-RU"/>
              </w:rPr>
              <w:t xml:space="preserve"> </w:t>
            </w:r>
            <w:r>
              <w:rPr>
                <w:rFonts w:ascii="Calibri Light" w:hAnsi="Calibri Light" w:cstheme="majorHAnsi"/>
                <w:i/>
                <w:sz w:val="20"/>
                <w:szCs w:val="20"/>
                <w:lang w:val="ru-RU"/>
              </w:rPr>
              <w:t>процедур</w:t>
            </w:r>
            <w:r w:rsidRPr="003015F2">
              <w:rPr>
                <w:rFonts w:ascii="Calibri Light" w:hAnsi="Calibri Light" w:cstheme="majorHAnsi"/>
                <w:i/>
                <w:sz w:val="20"/>
                <w:szCs w:val="20"/>
                <w:lang w:val="ru-RU"/>
              </w:rPr>
              <w:t xml:space="preserve">, </w:t>
            </w:r>
            <w:r>
              <w:rPr>
                <w:rFonts w:ascii="Calibri Light" w:hAnsi="Calibri Light" w:cstheme="majorHAnsi"/>
                <w:i/>
                <w:sz w:val="20"/>
                <w:szCs w:val="20"/>
                <w:lang w:val="ru-RU"/>
              </w:rPr>
              <w:t>применяемых</w:t>
            </w:r>
            <w:r w:rsidRPr="003015F2">
              <w:rPr>
                <w:rFonts w:ascii="Calibri Light" w:hAnsi="Calibri Light" w:cstheme="majorHAnsi"/>
                <w:i/>
                <w:sz w:val="20"/>
                <w:szCs w:val="20"/>
                <w:lang w:val="ru-RU"/>
              </w:rPr>
              <w:t xml:space="preserve"> </w:t>
            </w:r>
            <w:r>
              <w:rPr>
                <w:rFonts w:ascii="Calibri Light" w:hAnsi="Calibri Light" w:cstheme="majorHAnsi"/>
                <w:i/>
                <w:sz w:val="20"/>
                <w:szCs w:val="20"/>
                <w:lang w:val="ru-RU"/>
              </w:rPr>
              <w:t>НАБПП</w:t>
            </w:r>
            <w:r w:rsidRPr="003015F2">
              <w:rPr>
                <w:rFonts w:ascii="Calibri Light" w:hAnsi="Calibri Light" w:cstheme="majorHAnsi"/>
                <w:i/>
                <w:sz w:val="20"/>
                <w:szCs w:val="20"/>
                <w:lang w:val="ru-RU"/>
              </w:rPr>
              <w:t xml:space="preserve"> </w:t>
            </w:r>
            <w:r w:rsidRPr="003015F2">
              <w:rPr>
                <w:rFonts w:ascii="Calibri Light" w:hAnsi="Calibri Light" w:cstheme="majorHAnsi"/>
                <w:b/>
                <w:i/>
                <w:sz w:val="20"/>
                <w:szCs w:val="20"/>
                <w:lang w:val="ru-RU"/>
              </w:rPr>
              <w:t xml:space="preserve"> </w:t>
            </w:r>
          </w:p>
        </w:tc>
      </w:tr>
    </w:tbl>
    <w:p w:rsidR="00262EFB" w:rsidRPr="00262EFB" w:rsidRDefault="00262EFB" w:rsidP="00256CA4">
      <w:pPr>
        <w:spacing w:after="0" w:line="276" w:lineRule="auto"/>
        <w:ind w:firstLine="709"/>
        <w:jc w:val="both"/>
        <w:rPr>
          <w:rFonts w:ascii="Calibri Light" w:hAnsi="Calibri Light" w:cstheme="majorHAnsi"/>
          <w:sz w:val="16"/>
          <w:szCs w:val="16"/>
          <w:lang w:val="ru-RU"/>
        </w:rPr>
      </w:pPr>
    </w:p>
    <w:p w:rsidR="00262EFB" w:rsidRPr="00262EFB" w:rsidRDefault="00262EFB" w:rsidP="00262EFB">
      <w:pPr>
        <w:spacing w:after="0" w:line="276" w:lineRule="auto"/>
        <w:ind w:firstLine="709"/>
        <w:jc w:val="both"/>
        <w:rPr>
          <w:rFonts w:ascii="Calibri Light" w:hAnsi="Calibri Light" w:cstheme="majorHAnsi"/>
          <w:sz w:val="24"/>
          <w:lang w:val="ro-RO"/>
        </w:rPr>
      </w:pPr>
      <w:r>
        <w:rPr>
          <w:rFonts w:ascii="Calibri Light" w:hAnsi="Calibri Light" w:cstheme="majorHAnsi"/>
          <w:sz w:val="24"/>
          <w:lang w:val="ru-RU"/>
        </w:rPr>
        <w:t xml:space="preserve">В этом контексте подчеркивается, что НАБПП не разработало все критерии установленной оценки, результаты контролей </w:t>
      </w:r>
      <w:r w:rsidRPr="00262EFB">
        <w:rPr>
          <w:rFonts w:ascii="Calibri Light" w:hAnsi="Calibri Light" w:cstheme="majorHAnsi"/>
          <w:sz w:val="24"/>
          <w:lang w:val="ru-RU"/>
        </w:rPr>
        <w:t>не раскрывают реального положения дел</w:t>
      </w:r>
      <w:r>
        <w:rPr>
          <w:rFonts w:ascii="Calibri Light" w:hAnsi="Calibri Light" w:cstheme="majorHAnsi"/>
          <w:sz w:val="24"/>
          <w:lang w:val="ru-RU"/>
        </w:rPr>
        <w:t xml:space="preserve">. Или, хотя установлено, что НАБПП оценивает </w:t>
      </w:r>
      <w:r w:rsidRPr="00262EFB">
        <w:rPr>
          <w:rFonts w:ascii="Calibri Light" w:hAnsi="Calibri Light" w:cstheme="majorHAnsi"/>
          <w:sz w:val="24"/>
          <w:lang w:val="ru-RU"/>
        </w:rPr>
        <w:t>„технически</w:t>
      </w:r>
      <w:r>
        <w:rPr>
          <w:rFonts w:ascii="Calibri Light" w:hAnsi="Calibri Light" w:cstheme="majorHAnsi"/>
          <w:sz w:val="24"/>
          <w:lang w:val="ru-RU"/>
        </w:rPr>
        <w:t>е</w:t>
      </w:r>
      <w:r w:rsidRPr="00262EFB">
        <w:rPr>
          <w:rFonts w:ascii="Calibri Light" w:hAnsi="Calibri Light" w:cstheme="majorHAnsi"/>
          <w:sz w:val="24"/>
          <w:lang w:val="ru-RU"/>
        </w:rPr>
        <w:t xml:space="preserve"> услови</w:t>
      </w:r>
      <w:r>
        <w:rPr>
          <w:rFonts w:ascii="Calibri Light" w:hAnsi="Calibri Light" w:cstheme="majorHAnsi"/>
          <w:sz w:val="24"/>
          <w:lang w:val="ru-RU"/>
        </w:rPr>
        <w:t>я</w:t>
      </w:r>
      <w:r w:rsidRPr="00262EFB">
        <w:rPr>
          <w:rFonts w:ascii="Calibri Light" w:hAnsi="Calibri Light" w:cstheme="majorHAnsi"/>
          <w:sz w:val="24"/>
          <w:lang w:val="ru-RU"/>
        </w:rPr>
        <w:t xml:space="preserve"> оборудования для внесения фитосанитарных средств и прилегающих к нему участков обслуживания оборудования”,</w:t>
      </w:r>
      <w:r>
        <w:rPr>
          <w:rFonts w:ascii="Calibri Light" w:hAnsi="Calibri Light" w:cstheme="majorHAnsi"/>
          <w:sz w:val="24"/>
          <w:lang w:val="ru-RU"/>
        </w:rPr>
        <w:t xml:space="preserve"> оно не разработало технические критерии </w:t>
      </w:r>
      <w:r w:rsidRPr="00262EFB">
        <w:rPr>
          <w:rFonts w:ascii="Calibri Light" w:hAnsi="Calibri Light" w:cstheme="majorHAnsi"/>
          <w:sz w:val="24"/>
          <w:lang w:val="ru-RU"/>
        </w:rPr>
        <w:t>соответстви</w:t>
      </w:r>
      <w:r>
        <w:rPr>
          <w:rFonts w:ascii="Calibri Light" w:hAnsi="Calibri Light" w:cstheme="majorHAnsi"/>
          <w:sz w:val="24"/>
          <w:lang w:val="ru-RU"/>
        </w:rPr>
        <w:t xml:space="preserve">я </w:t>
      </w:r>
      <w:r w:rsidRPr="00262EFB">
        <w:rPr>
          <w:rFonts w:ascii="Calibri Light" w:hAnsi="Calibri Light" w:cstheme="majorHAnsi"/>
          <w:sz w:val="24"/>
          <w:lang w:val="ru-RU"/>
        </w:rPr>
        <w:t>оборудования;</w:t>
      </w:r>
    </w:p>
    <w:p w:rsidR="00262EFB" w:rsidRDefault="00262EFB" w:rsidP="00256CA4">
      <w:pPr>
        <w:spacing w:after="0" w:line="276" w:lineRule="auto"/>
        <w:ind w:firstLine="709"/>
        <w:jc w:val="both"/>
        <w:rPr>
          <w:rFonts w:ascii="Calibri Light" w:hAnsi="Calibri Light" w:cstheme="majorHAnsi"/>
          <w:sz w:val="24"/>
          <w:lang w:val="ru-RU"/>
        </w:rPr>
      </w:pPr>
      <w:r>
        <w:rPr>
          <w:rFonts w:ascii="Calibri Light" w:hAnsi="Calibri Light" w:cstheme="majorHAnsi"/>
          <w:sz w:val="24"/>
          <w:lang w:val="ru-RU"/>
        </w:rPr>
        <w:t>Вместе с тем подчеркивается, что</w:t>
      </w:r>
      <w:r w:rsidR="008710A5">
        <w:rPr>
          <w:rFonts w:ascii="Calibri Light" w:hAnsi="Calibri Light" w:cstheme="majorHAnsi"/>
          <w:sz w:val="24"/>
          <w:lang w:val="ru-RU"/>
        </w:rPr>
        <w:t>,</w:t>
      </w:r>
      <w:r>
        <w:rPr>
          <w:rFonts w:ascii="Calibri Light" w:hAnsi="Calibri Light" w:cstheme="majorHAnsi"/>
          <w:sz w:val="24"/>
          <w:lang w:val="ru-RU"/>
        </w:rPr>
        <w:t xml:space="preserve"> имея в виду эру технологий, в </w:t>
      </w:r>
      <w:r>
        <w:rPr>
          <w:rFonts w:ascii="Calibri Light" w:eastAsia="Calibri" w:hAnsi="Calibri Light" w:cstheme="majorHAnsi"/>
          <w:bCs/>
          <w:sz w:val="24"/>
          <w:lang w:val="ru-RU"/>
        </w:rPr>
        <w:t>сельском хозяйстве</w:t>
      </w:r>
      <w:r w:rsidR="008710A5">
        <w:rPr>
          <w:rFonts w:ascii="Calibri Light" w:eastAsia="Calibri" w:hAnsi="Calibri Light" w:cstheme="majorHAnsi"/>
          <w:bCs/>
          <w:sz w:val="24"/>
          <w:lang w:val="ru-RU"/>
        </w:rPr>
        <w:t xml:space="preserve"> также используются передовые технологии, которые находятся вне нормативной базы. Так, аграрии, в частности те, которые имеют большие площади посева, в процессе обработки культур используют распыление при помощи дронов. Использование дронов в </w:t>
      </w:r>
      <w:r w:rsidR="008710A5" w:rsidRPr="00972271">
        <w:rPr>
          <w:rFonts w:ascii="Calibri Light" w:eastAsia="Calibri" w:hAnsi="Calibri Light" w:cstheme="majorHAnsi"/>
          <w:bCs/>
          <w:sz w:val="24"/>
          <w:lang w:val="ru-RU"/>
        </w:rPr>
        <w:t>Республик</w:t>
      </w:r>
      <w:r w:rsidR="008710A5">
        <w:rPr>
          <w:rFonts w:ascii="Calibri Light" w:eastAsia="Calibri" w:hAnsi="Calibri Light" w:cstheme="majorHAnsi"/>
          <w:bCs/>
          <w:sz w:val="24"/>
          <w:lang w:val="ru-RU"/>
        </w:rPr>
        <w:t>е</w:t>
      </w:r>
      <w:r w:rsidR="008710A5" w:rsidRPr="00972271">
        <w:rPr>
          <w:rFonts w:ascii="Calibri Light" w:eastAsia="Calibri" w:hAnsi="Calibri Light" w:cstheme="majorHAnsi"/>
          <w:bCs/>
          <w:sz w:val="24"/>
          <w:lang w:val="ru-RU"/>
        </w:rPr>
        <w:t xml:space="preserve"> Молдова</w:t>
      </w:r>
      <w:r w:rsidR="008710A5">
        <w:rPr>
          <w:rFonts w:ascii="Calibri Light" w:eastAsia="Calibri" w:hAnsi="Calibri Light" w:cstheme="majorHAnsi"/>
          <w:bCs/>
          <w:sz w:val="24"/>
          <w:lang w:val="ru-RU"/>
        </w:rPr>
        <w:t xml:space="preserve"> в настоящее время не регламентировано. В результате, органы </w:t>
      </w:r>
      <w:r w:rsidR="008710A5" w:rsidRPr="008710A5">
        <w:rPr>
          <w:rFonts w:ascii="Calibri Light" w:hAnsi="Calibri Light" w:cstheme="majorHAnsi"/>
          <w:sz w:val="24"/>
          <w:lang w:val="ru-RU"/>
        </w:rPr>
        <w:t>вынуждены молча соглашаться</w:t>
      </w:r>
      <w:r w:rsidR="008710A5">
        <w:rPr>
          <w:rFonts w:ascii="Calibri Light" w:hAnsi="Calibri Light" w:cstheme="majorHAnsi"/>
          <w:sz w:val="24"/>
          <w:lang w:val="ru-RU"/>
        </w:rPr>
        <w:t xml:space="preserve"> с деятельностью по </w:t>
      </w:r>
      <w:r w:rsidR="008710A5" w:rsidRPr="008710A5">
        <w:rPr>
          <w:rFonts w:ascii="Calibri Light" w:hAnsi="Calibri Light" w:cstheme="majorHAnsi"/>
          <w:sz w:val="24"/>
          <w:lang w:val="ru-RU"/>
        </w:rPr>
        <w:t>использовани</w:t>
      </w:r>
      <w:r w:rsidR="008710A5">
        <w:rPr>
          <w:rFonts w:ascii="Calibri Light" w:hAnsi="Calibri Light" w:cstheme="majorHAnsi"/>
          <w:sz w:val="24"/>
          <w:lang w:val="ru-RU"/>
        </w:rPr>
        <w:t>ю</w:t>
      </w:r>
      <w:r w:rsidR="008710A5" w:rsidRPr="008710A5">
        <w:rPr>
          <w:rFonts w:ascii="Calibri Light" w:hAnsi="Calibri Light" w:cstheme="majorHAnsi"/>
          <w:sz w:val="24"/>
          <w:lang w:val="ru-RU"/>
        </w:rPr>
        <w:t xml:space="preserve"> нерегулируемого оборудования</w:t>
      </w:r>
      <w:r w:rsidR="008710A5">
        <w:rPr>
          <w:rFonts w:ascii="Calibri Light" w:hAnsi="Calibri Light" w:cstheme="majorHAnsi"/>
          <w:sz w:val="24"/>
          <w:lang w:val="ru-RU"/>
        </w:rPr>
        <w:t xml:space="preserve">, не </w:t>
      </w:r>
      <w:r w:rsidR="008710A5" w:rsidRPr="008710A5">
        <w:rPr>
          <w:rFonts w:ascii="Calibri Light" w:hAnsi="Calibri Light" w:cstheme="majorHAnsi"/>
          <w:sz w:val="24"/>
          <w:lang w:val="ru-RU"/>
        </w:rPr>
        <w:t>имея возможности проводить технические оценки</w:t>
      </w:r>
      <w:r w:rsidR="008710A5">
        <w:rPr>
          <w:rFonts w:ascii="Calibri Light" w:hAnsi="Calibri Light" w:cstheme="majorHAnsi"/>
          <w:sz w:val="24"/>
          <w:lang w:val="ru-RU"/>
        </w:rPr>
        <w:t xml:space="preserve"> или </w:t>
      </w:r>
      <w:r w:rsidR="008710A5" w:rsidRPr="008710A5">
        <w:rPr>
          <w:rFonts w:ascii="Calibri Light" w:hAnsi="Calibri Light" w:cstheme="majorHAnsi"/>
          <w:sz w:val="24"/>
          <w:lang w:val="ru-RU"/>
        </w:rPr>
        <w:t>даже</w:t>
      </w:r>
      <w:r w:rsidR="008710A5">
        <w:rPr>
          <w:rFonts w:ascii="Calibri Light" w:hAnsi="Calibri Light" w:cstheme="majorHAnsi"/>
          <w:sz w:val="24"/>
          <w:lang w:val="ru-RU"/>
        </w:rPr>
        <w:t xml:space="preserve"> </w:t>
      </w:r>
      <w:r w:rsidR="008710A5" w:rsidRPr="008710A5">
        <w:rPr>
          <w:rFonts w:ascii="Calibri Light" w:hAnsi="Calibri Light" w:cstheme="majorHAnsi"/>
          <w:sz w:val="24"/>
          <w:lang w:val="ru-RU"/>
        </w:rPr>
        <w:t>санкцион</w:t>
      </w:r>
      <w:r w:rsidR="008710A5">
        <w:rPr>
          <w:rFonts w:ascii="Calibri Light" w:hAnsi="Calibri Light" w:cstheme="majorHAnsi"/>
          <w:sz w:val="24"/>
          <w:lang w:val="ru-RU"/>
        </w:rPr>
        <w:t>ирование</w:t>
      </w:r>
      <w:r w:rsidR="008D142B">
        <w:rPr>
          <w:rFonts w:ascii="Calibri Light" w:hAnsi="Calibri Light" w:cstheme="majorHAnsi"/>
          <w:sz w:val="24"/>
          <w:lang w:val="ru-RU"/>
        </w:rPr>
        <w:t>.</w:t>
      </w:r>
    </w:p>
    <w:p w:rsidR="008D142B" w:rsidRDefault="00256CA4" w:rsidP="00256CA4">
      <w:pPr>
        <w:pStyle w:val="Heading3"/>
        <w:spacing w:before="240"/>
        <w:jc w:val="both"/>
        <w:rPr>
          <w:rFonts w:ascii="Calibri Light" w:hAnsi="Calibri Light" w:cstheme="majorHAnsi"/>
          <w:i/>
          <w:color w:val="000000" w:themeColor="text1"/>
          <w:lang w:val="ru-RU"/>
        </w:rPr>
      </w:pPr>
      <w:bookmarkStart w:id="33" w:name="_Toc98239718"/>
      <w:r w:rsidRPr="008D142B">
        <w:rPr>
          <w:rFonts w:ascii="Calibri Light" w:hAnsi="Calibri Light" w:cstheme="majorHAnsi"/>
          <w:i/>
          <w:color w:val="000000" w:themeColor="text1"/>
          <w:lang w:val="ru-RU"/>
        </w:rPr>
        <w:t xml:space="preserve">4.2.5.4. </w:t>
      </w:r>
      <w:r w:rsidR="008D142B">
        <w:rPr>
          <w:rFonts w:ascii="Calibri Light" w:hAnsi="Calibri Light" w:cstheme="majorHAnsi"/>
          <w:i/>
          <w:color w:val="000000" w:themeColor="text1"/>
          <w:lang w:val="ru-RU"/>
        </w:rPr>
        <w:t>Взятые пробы тестируются в рамках единственной лаборатории, расположенной в мун. Кишинэу.</w:t>
      </w:r>
      <w:bookmarkEnd w:id="33"/>
    </w:p>
    <w:p w:rsidR="008D142B" w:rsidRPr="00E319E4" w:rsidRDefault="008D142B" w:rsidP="00256CA4">
      <w:pPr>
        <w:spacing w:line="276" w:lineRule="auto"/>
        <w:ind w:firstLine="709"/>
        <w:jc w:val="both"/>
        <w:rPr>
          <w:rFonts w:ascii="Calibri Light" w:hAnsi="Calibri Light" w:cstheme="majorHAnsi"/>
          <w:sz w:val="24"/>
          <w:lang w:val="ru-RU"/>
        </w:rPr>
      </w:pPr>
      <w:r>
        <w:rPr>
          <w:rFonts w:ascii="Calibri Light" w:hAnsi="Calibri Light" w:cstheme="majorHAnsi"/>
          <w:sz w:val="24"/>
          <w:lang w:val="ru-RU"/>
        </w:rPr>
        <w:t xml:space="preserve">С целью осуществления мониторинга и контроля безопасности </w:t>
      </w:r>
      <w:r w:rsidRPr="00972271">
        <w:rPr>
          <w:rFonts w:ascii="Calibri Light" w:hAnsi="Calibri Light" w:cstheme="majorHAnsi"/>
          <w:sz w:val="24"/>
          <w:lang w:val="ru-RU"/>
        </w:rPr>
        <w:t>продуктов растительного происхождения</w:t>
      </w:r>
      <w:r>
        <w:rPr>
          <w:rFonts w:ascii="Calibri Light" w:hAnsi="Calibri Light" w:cstheme="majorHAnsi"/>
          <w:sz w:val="24"/>
          <w:lang w:val="ru-RU"/>
        </w:rPr>
        <w:t xml:space="preserve"> относительно остаточного содержания ФСУ, берутся пробы для лабораторных исследований. Пробы повергаются анализу лишь в лаборатории </w:t>
      </w:r>
      <w:r w:rsidRPr="008D142B">
        <w:rPr>
          <w:rFonts w:ascii="Calibri Light" w:hAnsi="Calibri Light" w:cstheme="majorHAnsi"/>
          <w:sz w:val="24"/>
          <w:lang w:val="ru-RU"/>
        </w:rPr>
        <w:t>„</w:t>
      </w:r>
      <w:r>
        <w:rPr>
          <w:rFonts w:ascii="Calibri Light" w:hAnsi="Calibri Light" w:cstheme="majorHAnsi"/>
          <w:sz w:val="24"/>
          <w:lang w:val="ru-RU"/>
        </w:rPr>
        <w:t>Аттестация и контроль качества пестицидов</w:t>
      </w:r>
      <w:r w:rsidR="00E319E4" w:rsidRPr="00E319E4">
        <w:rPr>
          <w:rFonts w:ascii="Calibri Light" w:hAnsi="Calibri Light" w:cstheme="majorHAnsi"/>
          <w:sz w:val="24"/>
          <w:lang w:val="ru-RU"/>
        </w:rPr>
        <w:t>”</w:t>
      </w:r>
      <w:r w:rsidR="00E319E4">
        <w:rPr>
          <w:rFonts w:ascii="Calibri Light" w:hAnsi="Calibri Light" w:cstheme="majorHAnsi"/>
          <w:sz w:val="24"/>
          <w:lang w:val="ru-RU"/>
        </w:rPr>
        <w:t xml:space="preserve"> в рамках </w:t>
      </w:r>
      <w:r w:rsidR="00E319E4" w:rsidRPr="00E319E4">
        <w:rPr>
          <w:rFonts w:ascii="Calibri Light" w:hAnsi="Calibri Light" w:cstheme="majorHAnsi"/>
          <w:sz w:val="24"/>
          <w:lang w:val="ru-RU"/>
        </w:rPr>
        <w:t>„</w:t>
      </w:r>
      <w:r w:rsidR="00E319E4" w:rsidRPr="00E319E4">
        <w:rPr>
          <w:rFonts w:ascii="Calibri Light" w:hAnsi="Calibri Light" w:cstheme="majorHAnsi"/>
          <w:sz w:val="24"/>
          <w:shd w:val="clear" w:color="auto" w:fill="FFFFFF"/>
          <w:lang w:val="ru-RU"/>
        </w:rPr>
        <w:t>Государственн</w:t>
      </w:r>
      <w:r w:rsidR="00E319E4">
        <w:rPr>
          <w:rFonts w:ascii="Calibri Light" w:hAnsi="Calibri Light" w:cstheme="majorHAnsi"/>
          <w:sz w:val="24"/>
          <w:shd w:val="clear" w:color="auto" w:fill="FFFFFF"/>
          <w:lang w:val="ru-RU"/>
        </w:rPr>
        <w:t>ого</w:t>
      </w:r>
      <w:r w:rsidR="00E319E4" w:rsidRPr="00E319E4">
        <w:rPr>
          <w:rFonts w:ascii="Calibri Light" w:hAnsi="Calibri Light" w:cstheme="majorHAnsi"/>
          <w:sz w:val="24"/>
          <w:shd w:val="clear" w:color="auto" w:fill="FFFFFF"/>
          <w:lang w:val="ru-RU"/>
        </w:rPr>
        <w:t xml:space="preserve"> центр</w:t>
      </w:r>
      <w:r w:rsidR="00E319E4">
        <w:rPr>
          <w:rFonts w:ascii="Calibri Light" w:hAnsi="Calibri Light" w:cstheme="majorHAnsi"/>
          <w:sz w:val="24"/>
          <w:shd w:val="clear" w:color="auto" w:fill="FFFFFF"/>
          <w:lang w:val="ru-RU"/>
        </w:rPr>
        <w:t>а</w:t>
      </w:r>
      <w:r w:rsidR="00E319E4" w:rsidRPr="00E319E4">
        <w:rPr>
          <w:rFonts w:ascii="Calibri Light" w:hAnsi="Calibri Light" w:cstheme="majorHAnsi"/>
          <w:sz w:val="24"/>
          <w:shd w:val="clear" w:color="auto" w:fill="FFFFFF"/>
          <w:lang w:val="ru-RU"/>
        </w:rPr>
        <w:t xml:space="preserve"> по аттестации и апробации средств фитосанитарного назначения и средств, повышающих плодородие почвы</w:t>
      </w:r>
      <w:r w:rsidR="00E319E4" w:rsidRPr="00E319E4">
        <w:rPr>
          <w:rFonts w:ascii="Calibri Light" w:hAnsi="Calibri Light" w:cstheme="majorHAnsi"/>
          <w:sz w:val="24"/>
          <w:lang w:val="ru-RU"/>
        </w:rPr>
        <w:t>”.</w:t>
      </w:r>
    </w:p>
    <w:tbl>
      <w:tblPr>
        <w:tblW w:w="95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4"/>
        <w:gridCol w:w="2388"/>
        <w:gridCol w:w="1980"/>
        <w:gridCol w:w="1836"/>
        <w:gridCol w:w="2244"/>
      </w:tblGrid>
      <w:tr w:rsidR="00256CA4" w:rsidRPr="005B7EFE" w:rsidTr="007A5104">
        <w:trPr>
          <w:trHeight w:val="360"/>
        </w:trPr>
        <w:tc>
          <w:tcPr>
            <w:tcW w:w="9552" w:type="dxa"/>
            <w:gridSpan w:val="5"/>
          </w:tcPr>
          <w:p w:rsidR="00256CA4" w:rsidRPr="003015F2" w:rsidRDefault="00E319E4" w:rsidP="00C7489A">
            <w:pPr>
              <w:spacing w:after="0" w:line="240" w:lineRule="auto"/>
              <w:jc w:val="right"/>
              <w:rPr>
                <w:rFonts w:ascii="Calibri Light" w:hAnsi="Calibri Light" w:cstheme="majorHAnsi"/>
                <w:b/>
                <w:lang w:val="ru-RU"/>
              </w:rPr>
            </w:pPr>
            <w:r w:rsidRPr="00E319E4">
              <w:rPr>
                <w:rFonts w:ascii="Calibri Light" w:hAnsi="Calibri Light" w:cstheme="majorHAnsi"/>
                <w:b/>
                <w:lang w:val="ru-RU"/>
              </w:rPr>
              <w:t>Таблица</w:t>
            </w:r>
            <w:r w:rsidRPr="003015F2">
              <w:rPr>
                <w:rFonts w:ascii="Calibri Light" w:hAnsi="Calibri Light" w:cstheme="majorHAnsi"/>
                <w:b/>
                <w:lang w:val="ru-RU"/>
              </w:rPr>
              <w:t xml:space="preserve"> №</w:t>
            </w:r>
            <w:r w:rsidR="00256CA4" w:rsidRPr="003015F2">
              <w:rPr>
                <w:rFonts w:ascii="Calibri Light" w:hAnsi="Calibri Light" w:cstheme="majorHAnsi"/>
                <w:b/>
                <w:lang w:val="ru-RU"/>
              </w:rPr>
              <w:t>10</w:t>
            </w:r>
          </w:p>
          <w:p w:rsidR="00256CA4" w:rsidRPr="00E319E4" w:rsidRDefault="00E319E4" w:rsidP="00C7489A">
            <w:pPr>
              <w:spacing w:after="0" w:line="240" w:lineRule="auto"/>
              <w:jc w:val="center"/>
              <w:rPr>
                <w:rFonts w:ascii="Calibri Light" w:hAnsi="Calibri Light" w:cstheme="majorHAnsi"/>
                <w:b/>
                <w:lang w:val="ru-RU"/>
              </w:rPr>
            </w:pPr>
            <w:r w:rsidRPr="00E319E4">
              <w:rPr>
                <w:rFonts w:ascii="Calibri Light" w:hAnsi="Calibri Light" w:cstheme="majorHAnsi"/>
                <w:b/>
                <w:lang w:val="ru-RU"/>
              </w:rPr>
              <w:t>Взятые пробы и подвергнутые анализу с целью установления остаточного содержания ФСУ в 2018-2020 годах</w:t>
            </w:r>
          </w:p>
        </w:tc>
      </w:tr>
      <w:tr w:rsidR="00256CA4" w:rsidRPr="00E319E4" w:rsidTr="007A5104">
        <w:trPr>
          <w:trHeight w:val="360"/>
        </w:trPr>
        <w:tc>
          <w:tcPr>
            <w:tcW w:w="1104" w:type="dxa"/>
          </w:tcPr>
          <w:p w:rsidR="00256CA4" w:rsidRPr="00E319E4" w:rsidRDefault="00E319E4" w:rsidP="00C7489A">
            <w:pPr>
              <w:spacing w:after="0" w:line="240" w:lineRule="auto"/>
              <w:jc w:val="both"/>
              <w:rPr>
                <w:rFonts w:ascii="Calibri Light" w:hAnsi="Calibri Light" w:cstheme="majorHAnsi"/>
                <w:b/>
                <w:lang w:val="ru-RU"/>
              </w:rPr>
            </w:pPr>
            <w:r w:rsidRPr="00E319E4">
              <w:rPr>
                <w:rFonts w:ascii="Calibri Light" w:hAnsi="Calibri Light" w:cstheme="majorHAnsi"/>
                <w:b/>
                <w:lang w:val="ru-RU"/>
              </w:rPr>
              <w:t>Год</w:t>
            </w:r>
          </w:p>
        </w:tc>
        <w:tc>
          <w:tcPr>
            <w:tcW w:w="2388" w:type="dxa"/>
          </w:tcPr>
          <w:p w:rsidR="00256CA4" w:rsidRPr="00E319E4" w:rsidRDefault="00E319E4" w:rsidP="00C7489A">
            <w:pPr>
              <w:spacing w:after="0" w:line="240" w:lineRule="auto"/>
              <w:jc w:val="both"/>
              <w:rPr>
                <w:rFonts w:ascii="Calibri Light" w:hAnsi="Calibri Light" w:cstheme="majorHAnsi"/>
                <w:b/>
              </w:rPr>
            </w:pPr>
            <w:r>
              <w:rPr>
                <w:rFonts w:ascii="Calibri Light" w:hAnsi="Calibri Light" w:cstheme="majorHAnsi"/>
                <w:b/>
                <w:lang w:val="ru-RU"/>
              </w:rPr>
              <w:t xml:space="preserve">Взятые пробы </w:t>
            </w:r>
          </w:p>
        </w:tc>
        <w:tc>
          <w:tcPr>
            <w:tcW w:w="1980" w:type="dxa"/>
          </w:tcPr>
          <w:p w:rsidR="00256CA4" w:rsidRPr="00E319E4" w:rsidRDefault="00E319E4" w:rsidP="00C7489A">
            <w:pPr>
              <w:spacing w:after="0" w:line="240" w:lineRule="auto"/>
              <w:jc w:val="both"/>
              <w:rPr>
                <w:rFonts w:ascii="Calibri Light" w:hAnsi="Calibri Light" w:cstheme="majorHAnsi"/>
                <w:b/>
              </w:rPr>
            </w:pPr>
            <w:r>
              <w:rPr>
                <w:rFonts w:ascii="Calibri Light" w:hAnsi="Calibri Light" w:cstheme="majorHAnsi"/>
                <w:b/>
                <w:lang w:val="ru-RU"/>
              </w:rPr>
              <w:t xml:space="preserve">Исследованные пробы </w:t>
            </w:r>
          </w:p>
        </w:tc>
        <w:tc>
          <w:tcPr>
            <w:tcW w:w="1836" w:type="dxa"/>
          </w:tcPr>
          <w:p w:rsidR="00256CA4" w:rsidRPr="00E319E4" w:rsidRDefault="00E319E4" w:rsidP="00C7489A">
            <w:pPr>
              <w:spacing w:after="0" w:line="240" w:lineRule="auto"/>
              <w:jc w:val="both"/>
              <w:rPr>
                <w:rFonts w:ascii="Calibri Light" w:hAnsi="Calibri Light" w:cstheme="majorHAnsi"/>
                <w:b/>
              </w:rPr>
            </w:pPr>
            <w:r>
              <w:rPr>
                <w:rFonts w:ascii="Calibri Light" w:hAnsi="Calibri Light" w:cstheme="majorHAnsi"/>
                <w:b/>
                <w:lang w:val="ru-RU"/>
              </w:rPr>
              <w:t xml:space="preserve">Качественные пробы </w:t>
            </w:r>
          </w:p>
        </w:tc>
        <w:tc>
          <w:tcPr>
            <w:tcW w:w="2244" w:type="dxa"/>
          </w:tcPr>
          <w:p w:rsidR="00256CA4" w:rsidRPr="00E319E4" w:rsidRDefault="00E319E4" w:rsidP="00C7489A">
            <w:pPr>
              <w:spacing w:after="0" w:line="240" w:lineRule="auto"/>
              <w:jc w:val="both"/>
              <w:rPr>
                <w:rFonts w:ascii="Calibri Light" w:hAnsi="Calibri Light" w:cstheme="majorHAnsi"/>
                <w:b/>
                <w:lang w:val="ru-RU"/>
              </w:rPr>
            </w:pPr>
            <w:r>
              <w:rPr>
                <w:rFonts w:ascii="Calibri Light" w:hAnsi="Calibri Light" w:cstheme="majorHAnsi"/>
                <w:b/>
                <w:lang w:val="ru-RU"/>
              </w:rPr>
              <w:t xml:space="preserve">Некачественные пробы </w:t>
            </w:r>
          </w:p>
        </w:tc>
      </w:tr>
      <w:tr w:rsidR="00256CA4" w:rsidRPr="00E319E4" w:rsidTr="007A5104">
        <w:trPr>
          <w:trHeight w:val="117"/>
        </w:trPr>
        <w:tc>
          <w:tcPr>
            <w:tcW w:w="1104" w:type="dxa"/>
          </w:tcPr>
          <w:p w:rsidR="00256CA4" w:rsidRPr="00E319E4" w:rsidRDefault="00256CA4" w:rsidP="00C7489A">
            <w:pPr>
              <w:spacing w:after="0" w:line="240" w:lineRule="auto"/>
              <w:jc w:val="both"/>
              <w:rPr>
                <w:rFonts w:ascii="Calibri Light" w:hAnsi="Calibri Light" w:cstheme="majorHAnsi"/>
                <w:b/>
              </w:rPr>
            </w:pPr>
            <w:r w:rsidRPr="00E319E4">
              <w:rPr>
                <w:rFonts w:ascii="Calibri Light" w:hAnsi="Calibri Light" w:cstheme="majorHAnsi"/>
                <w:b/>
              </w:rPr>
              <w:t>2018</w:t>
            </w:r>
          </w:p>
        </w:tc>
        <w:tc>
          <w:tcPr>
            <w:tcW w:w="2388"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168</w:t>
            </w:r>
          </w:p>
        </w:tc>
        <w:tc>
          <w:tcPr>
            <w:tcW w:w="1980"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168</w:t>
            </w:r>
          </w:p>
        </w:tc>
        <w:tc>
          <w:tcPr>
            <w:tcW w:w="1836"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168</w:t>
            </w:r>
          </w:p>
        </w:tc>
        <w:tc>
          <w:tcPr>
            <w:tcW w:w="2244"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0</w:t>
            </w:r>
          </w:p>
        </w:tc>
      </w:tr>
      <w:tr w:rsidR="00256CA4" w:rsidRPr="00E319E4" w:rsidTr="007A5104">
        <w:trPr>
          <w:trHeight w:val="360"/>
        </w:trPr>
        <w:tc>
          <w:tcPr>
            <w:tcW w:w="1104" w:type="dxa"/>
          </w:tcPr>
          <w:p w:rsidR="00256CA4" w:rsidRPr="00E319E4" w:rsidRDefault="00256CA4" w:rsidP="00C7489A">
            <w:pPr>
              <w:spacing w:after="0" w:line="240" w:lineRule="auto"/>
              <w:jc w:val="both"/>
              <w:rPr>
                <w:rFonts w:ascii="Calibri Light" w:hAnsi="Calibri Light" w:cstheme="majorHAnsi"/>
                <w:b/>
              </w:rPr>
            </w:pPr>
            <w:r w:rsidRPr="00E319E4">
              <w:rPr>
                <w:rFonts w:ascii="Calibri Light" w:hAnsi="Calibri Light" w:cstheme="majorHAnsi"/>
                <w:b/>
              </w:rPr>
              <w:t>2019</w:t>
            </w:r>
          </w:p>
        </w:tc>
        <w:tc>
          <w:tcPr>
            <w:tcW w:w="2388"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0</w:t>
            </w:r>
          </w:p>
        </w:tc>
        <w:tc>
          <w:tcPr>
            <w:tcW w:w="1980"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w:t>
            </w:r>
          </w:p>
        </w:tc>
        <w:tc>
          <w:tcPr>
            <w:tcW w:w="1836"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w:t>
            </w:r>
          </w:p>
        </w:tc>
        <w:tc>
          <w:tcPr>
            <w:tcW w:w="2244"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w:t>
            </w:r>
          </w:p>
        </w:tc>
      </w:tr>
      <w:tr w:rsidR="00256CA4" w:rsidRPr="00E319E4" w:rsidTr="007A5104">
        <w:trPr>
          <w:trHeight w:val="54"/>
        </w:trPr>
        <w:tc>
          <w:tcPr>
            <w:tcW w:w="1104" w:type="dxa"/>
          </w:tcPr>
          <w:p w:rsidR="00256CA4" w:rsidRPr="00E319E4" w:rsidRDefault="00256CA4" w:rsidP="00C7489A">
            <w:pPr>
              <w:spacing w:after="0" w:line="240" w:lineRule="auto"/>
              <w:jc w:val="both"/>
              <w:rPr>
                <w:rFonts w:ascii="Calibri Light" w:hAnsi="Calibri Light" w:cstheme="majorHAnsi"/>
                <w:b/>
              </w:rPr>
            </w:pPr>
            <w:r w:rsidRPr="00E319E4">
              <w:rPr>
                <w:rFonts w:ascii="Calibri Light" w:hAnsi="Calibri Light" w:cstheme="majorHAnsi"/>
                <w:b/>
              </w:rPr>
              <w:t>2020</w:t>
            </w:r>
          </w:p>
        </w:tc>
        <w:tc>
          <w:tcPr>
            <w:tcW w:w="2388"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0</w:t>
            </w:r>
          </w:p>
        </w:tc>
        <w:tc>
          <w:tcPr>
            <w:tcW w:w="1980"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w:t>
            </w:r>
          </w:p>
        </w:tc>
        <w:tc>
          <w:tcPr>
            <w:tcW w:w="1836"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w:t>
            </w:r>
          </w:p>
        </w:tc>
        <w:tc>
          <w:tcPr>
            <w:tcW w:w="2244" w:type="dxa"/>
          </w:tcPr>
          <w:p w:rsidR="00256CA4" w:rsidRPr="00E319E4" w:rsidRDefault="00256CA4" w:rsidP="00C7489A">
            <w:pPr>
              <w:spacing w:after="0" w:line="240" w:lineRule="auto"/>
              <w:jc w:val="center"/>
              <w:rPr>
                <w:rFonts w:ascii="Calibri Light" w:hAnsi="Calibri Light" w:cstheme="majorHAnsi"/>
              </w:rPr>
            </w:pPr>
            <w:r w:rsidRPr="00E319E4">
              <w:rPr>
                <w:rFonts w:ascii="Calibri Light" w:hAnsi="Calibri Light" w:cstheme="majorHAnsi"/>
              </w:rPr>
              <w:t>-</w:t>
            </w:r>
          </w:p>
        </w:tc>
      </w:tr>
      <w:tr w:rsidR="00256CA4" w:rsidRPr="005B7EFE" w:rsidTr="007A5104">
        <w:trPr>
          <w:trHeight w:val="360"/>
        </w:trPr>
        <w:tc>
          <w:tcPr>
            <w:tcW w:w="9552" w:type="dxa"/>
            <w:gridSpan w:val="5"/>
          </w:tcPr>
          <w:p w:rsidR="00256CA4" w:rsidRPr="00E319E4" w:rsidRDefault="00E319E4" w:rsidP="00C7489A">
            <w:pPr>
              <w:spacing w:after="0" w:line="240" w:lineRule="auto"/>
              <w:jc w:val="both"/>
              <w:rPr>
                <w:rFonts w:ascii="Calibri Light" w:hAnsi="Calibri Light" w:cstheme="majorHAnsi"/>
                <w:i/>
                <w:lang w:val="ru-RU"/>
              </w:rPr>
            </w:pPr>
            <w:r>
              <w:rPr>
                <w:rFonts w:ascii="Calibri Light" w:hAnsi="Calibri Light" w:cstheme="majorHAnsi"/>
                <w:b/>
                <w:i/>
                <w:lang w:val="ru-RU"/>
              </w:rPr>
              <w:t>Источник</w:t>
            </w:r>
            <w:r w:rsidR="00256CA4" w:rsidRPr="00E319E4">
              <w:rPr>
                <w:rFonts w:ascii="Calibri Light" w:hAnsi="Calibri Light" w:cstheme="majorHAnsi"/>
                <w:i/>
                <w:lang w:val="ru-RU"/>
              </w:rPr>
              <w:t xml:space="preserve">: </w:t>
            </w:r>
            <w:r>
              <w:rPr>
                <w:rFonts w:ascii="Calibri Light" w:hAnsi="Calibri Light" w:cstheme="majorHAnsi"/>
                <w:i/>
                <w:lang w:val="ru-RU"/>
              </w:rPr>
              <w:t xml:space="preserve">Информация представлена лабораторией </w:t>
            </w:r>
            <w:r w:rsidRPr="00E319E4">
              <w:rPr>
                <w:rFonts w:ascii="Calibri Light" w:hAnsi="Calibri Light" w:cstheme="majorHAnsi"/>
                <w:i/>
                <w:lang w:val="ru-RU"/>
              </w:rPr>
              <w:t>„Аттестация и контроль качества пестицидов” в рамках „Государственного центра по аттестации и апробации средств фитосанитарного назначения и средств, повышающих плодородие почвы”.</w:t>
            </w:r>
          </w:p>
        </w:tc>
      </w:tr>
    </w:tbl>
    <w:p w:rsidR="00E5711D" w:rsidRPr="00E5711D" w:rsidRDefault="00E5711D" w:rsidP="004B74FF">
      <w:pPr>
        <w:spacing w:after="0"/>
        <w:ind w:firstLine="709"/>
        <w:jc w:val="both"/>
        <w:rPr>
          <w:rFonts w:ascii="Calibri Light" w:hAnsi="Calibri Light" w:cstheme="majorHAnsi"/>
          <w:sz w:val="24"/>
          <w:lang w:val="ru-RU"/>
        </w:rPr>
      </w:pPr>
      <w:r>
        <w:rPr>
          <w:rFonts w:ascii="Calibri Light" w:hAnsi="Calibri Light" w:cstheme="majorHAnsi"/>
          <w:sz w:val="24"/>
          <w:lang w:val="ru-RU"/>
        </w:rPr>
        <w:lastRenderedPageBreak/>
        <w:t xml:space="preserve">Согласно данным, представленным в таблице, выявляется отсутствие тестов, проведенных в период </w:t>
      </w:r>
      <w:r w:rsidRPr="00E5711D">
        <w:rPr>
          <w:rFonts w:ascii="Calibri Light" w:hAnsi="Calibri Light" w:cstheme="majorHAnsi"/>
          <w:sz w:val="24"/>
          <w:lang w:val="ru-RU"/>
        </w:rPr>
        <w:t>2019-2020</w:t>
      </w:r>
      <w:r>
        <w:rPr>
          <w:rFonts w:ascii="Calibri Light" w:hAnsi="Calibri Light" w:cstheme="majorHAnsi"/>
          <w:sz w:val="24"/>
          <w:lang w:val="ru-RU"/>
        </w:rPr>
        <w:t xml:space="preserve"> годов. Ситуация</w:t>
      </w:r>
      <w:r w:rsidRPr="00E5711D">
        <w:rPr>
          <w:rFonts w:ascii="Calibri Light" w:hAnsi="Calibri Light" w:cstheme="majorHAnsi"/>
          <w:sz w:val="24"/>
          <w:lang w:val="ru-RU"/>
        </w:rPr>
        <w:t xml:space="preserve"> </w:t>
      </w:r>
      <w:r>
        <w:rPr>
          <w:rFonts w:ascii="Calibri Light" w:hAnsi="Calibri Light" w:cstheme="majorHAnsi"/>
          <w:sz w:val="24"/>
          <w:lang w:val="ru-RU"/>
        </w:rPr>
        <w:t>была</w:t>
      </w:r>
      <w:r w:rsidRPr="00E5711D">
        <w:rPr>
          <w:rFonts w:ascii="Calibri Light" w:hAnsi="Calibri Light" w:cstheme="majorHAnsi"/>
          <w:sz w:val="24"/>
          <w:lang w:val="ru-RU"/>
        </w:rPr>
        <w:t xml:space="preserve"> </w:t>
      </w:r>
      <w:r>
        <w:rPr>
          <w:rFonts w:ascii="Calibri Light" w:hAnsi="Calibri Light" w:cstheme="majorHAnsi"/>
          <w:sz w:val="24"/>
          <w:lang w:val="ru-RU"/>
        </w:rPr>
        <w:t>связана</w:t>
      </w:r>
      <w:r w:rsidRPr="00E5711D">
        <w:rPr>
          <w:rFonts w:ascii="Calibri Light" w:hAnsi="Calibri Light" w:cstheme="majorHAnsi"/>
          <w:sz w:val="24"/>
          <w:lang w:val="ru-RU"/>
        </w:rPr>
        <w:t xml:space="preserve"> </w:t>
      </w:r>
      <w:r>
        <w:rPr>
          <w:rFonts w:ascii="Calibri Light" w:hAnsi="Calibri Light" w:cstheme="majorHAnsi"/>
          <w:sz w:val="24"/>
          <w:lang w:val="ru-RU"/>
        </w:rPr>
        <w:t>с</w:t>
      </w:r>
      <w:r w:rsidRPr="00E5711D">
        <w:rPr>
          <w:rFonts w:ascii="Calibri Light" w:hAnsi="Calibri Light" w:cstheme="majorHAnsi"/>
          <w:sz w:val="24"/>
          <w:lang w:val="ru-RU"/>
        </w:rPr>
        <w:t xml:space="preserve"> </w:t>
      </w:r>
      <w:r>
        <w:rPr>
          <w:rFonts w:ascii="Calibri Light" w:hAnsi="Calibri Light" w:cstheme="majorHAnsi"/>
          <w:sz w:val="24"/>
          <w:lang w:val="ru-RU"/>
        </w:rPr>
        <w:t>затягиванием</w:t>
      </w:r>
      <w:r w:rsidRPr="00E5711D">
        <w:rPr>
          <w:rFonts w:ascii="Calibri Light" w:hAnsi="Calibri Light" w:cstheme="majorHAnsi"/>
          <w:sz w:val="24"/>
          <w:lang w:val="ru-RU"/>
        </w:rPr>
        <w:t xml:space="preserve"> </w:t>
      </w:r>
      <w:r>
        <w:rPr>
          <w:rFonts w:ascii="Calibri Light" w:hAnsi="Calibri Light" w:cstheme="majorHAnsi"/>
          <w:sz w:val="24"/>
          <w:lang w:val="ru-RU"/>
        </w:rPr>
        <w:t>институциональных</w:t>
      </w:r>
      <w:r w:rsidRPr="00E5711D">
        <w:rPr>
          <w:rFonts w:ascii="Calibri Light" w:hAnsi="Calibri Light" w:cstheme="majorHAnsi"/>
          <w:sz w:val="24"/>
          <w:lang w:val="ru-RU"/>
        </w:rPr>
        <w:t xml:space="preserve"> </w:t>
      </w:r>
      <w:r>
        <w:rPr>
          <w:rFonts w:ascii="Calibri Light" w:hAnsi="Calibri Light" w:cstheme="majorHAnsi"/>
          <w:sz w:val="24"/>
          <w:lang w:val="ru-RU"/>
        </w:rPr>
        <w:t>реформ</w:t>
      </w:r>
      <w:r w:rsidRPr="00E5711D">
        <w:rPr>
          <w:rFonts w:ascii="Calibri Light" w:hAnsi="Calibri Light" w:cstheme="majorHAnsi"/>
          <w:sz w:val="24"/>
          <w:lang w:val="ru-RU"/>
        </w:rPr>
        <w:t xml:space="preserve">, </w:t>
      </w:r>
      <w:r>
        <w:rPr>
          <w:rFonts w:ascii="Calibri Light" w:hAnsi="Calibri Light" w:cstheme="majorHAnsi"/>
          <w:sz w:val="24"/>
          <w:lang w:val="ru-RU"/>
        </w:rPr>
        <w:t>которым</w:t>
      </w:r>
      <w:r w:rsidRPr="00E5711D">
        <w:rPr>
          <w:rFonts w:ascii="Calibri Light" w:hAnsi="Calibri Light" w:cstheme="majorHAnsi"/>
          <w:sz w:val="24"/>
          <w:lang w:val="ru-RU"/>
        </w:rPr>
        <w:t xml:space="preserve"> </w:t>
      </w:r>
      <w:r>
        <w:rPr>
          <w:rFonts w:ascii="Calibri Light" w:hAnsi="Calibri Light" w:cstheme="majorHAnsi"/>
          <w:sz w:val="24"/>
          <w:lang w:val="ru-RU"/>
        </w:rPr>
        <w:t>подлежал</w:t>
      </w:r>
      <w:r w:rsidRPr="00E5711D">
        <w:rPr>
          <w:rFonts w:ascii="Calibri Light" w:hAnsi="Calibri Light" w:cstheme="majorHAnsi"/>
          <w:sz w:val="24"/>
          <w:lang w:val="ru-RU"/>
        </w:rPr>
        <w:t xml:space="preserve"> „</w:t>
      </w:r>
      <w:r w:rsidRPr="00E5711D">
        <w:rPr>
          <w:rFonts w:ascii="Calibri Light" w:hAnsi="Calibri Light" w:cstheme="majorHAnsi"/>
          <w:sz w:val="24"/>
          <w:shd w:val="clear" w:color="auto" w:fill="FFFFFF"/>
          <w:lang w:val="ru-RU"/>
        </w:rPr>
        <w:t>Государственный центр по аттестации и апробации средств фитосанитарного назначения и средств, повышающих плодородие почвы”</w:t>
      </w:r>
      <w:r>
        <w:rPr>
          <w:rFonts w:ascii="Calibri Light" w:hAnsi="Calibri Light" w:cstheme="majorHAnsi"/>
          <w:sz w:val="24"/>
          <w:shd w:val="clear" w:color="auto" w:fill="FFFFFF"/>
          <w:lang w:val="ru-RU"/>
        </w:rPr>
        <w:t xml:space="preserve">, он был неспособен </w:t>
      </w:r>
      <w:r w:rsidR="00113FC5">
        <w:rPr>
          <w:rFonts w:ascii="Calibri Light" w:hAnsi="Calibri Light" w:cstheme="majorHAnsi"/>
          <w:sz w:val="24"/>
          <w:shd w:val="clear" w:color="auto" w:fill="FFFFFF"/>
          <w:lang w:val="ru-RU"/>
        </w:rPr>
        <w:t>подписать договора закупок лабораторных услуг. В результате отмечается, что существует лишь единственная специализированная лаборатория в стране, а также административные препятствия обусловили невозможность осуществления мониторинга остаточного уровня пестицидов в продуктах питания, безопасность их не была обеспечена.</w:t>
      </w:r>
      <w:r w:rsidRPr="00E5711D">
        <w:rPr>
          <w:rFonts w:ascii="Calibri Light" w:hAnsi="Calibri Light" w:cstheme="majorHAnsi"/>
          <w:sz w:val="24"/>
          <w:shd w:val="clear" w:color="auto" w:fill="FFFFFF"/>
          <w:lang w:val="ru-RU"/>
        </w:rPr>
        <w:t xml:space="preserve"> </w:t>
      </w:r>
      <w:r w:rsidR="00113FC5">
        <w:rPr>
          <w:rFonts w:ascii="Calibri Light" w:hAnsi="Calibri Light" w:cstheme="majorHAnsi"/>
          <w:sz w:val="24"/>
          <w:shd w:val="clear" w:color="auto" w:fill="FFFFFF"/>
          <w:lang w:val="ru-RU"/>
        </w:rPr>
        <w:t xml:space="preserve">Или, </w:t>
      </w:r>
      <w:r w:rsidR="00113FC5" w:rsidRPr="00972271">
        <w:rPr>
          <w:rFonts w:ascii="Calibri Light" w:hAnsi="Calibri Light" w:cstheme="majorHAnsi"/>
          <w:sz w:val="24"/>
          <w:lang w:val="ru-RU"/>
        </w:rPr>
        <w:t>сельскохозяйственн</w:t>
      </w:r>
      <w:r w:rsidR="00113FC5">
        <w:rPr>
          <w:rFonts w:ascii="Calibri Light" w:hAnsi="Calibri Light" w:cstheme="majorHAnsi"/>
          <w:sz w:val="24"/>
          <w:lang w:val="ru-RU"/>
        </w:rPr>
        <w:t xml:space="preserve">ое сырье, продукты питания и корма для животных </w:t>
      </w:r>
      <w:r w:rsidR="00113FC5" w:rsidRPr="00972271">
        <w:rPr>
          <w:rFonts w:ascii="Calibri Light" w:hAnsi="Calibri Light" w:cstheme="majorHAnsi"/>
          <w:sz w:val="24"/>
          <w:lang w:val="ru-RU"/>
        </w:rPr>
        <w:t>растительного происхождения</w:t>
      </w:r>
      <w:r w:rsidR="00113FC5">
        <w:rPr>
          <w:rFonts w:ascii="Calibri Light" w:hAnsi="Calibri Light" w:cstheme="majorHAnsi"/>
          <w:sz w:val="24"/>
          <w:lang w:val="ru-RU"/>
        </w:rPr>
        <w:t xml:space="preserve">, ввозимые в страну, в процессе </w:t>
      </w:r>
      <w:r w:rsidR="004B74FF">
        <w:rPr>
          <w:rFonts w:ascii="Calibri Light" w:hAnsi="Calibri Light" w:cstheme="majorHAnsi"/>
          <w:sz w:val="24"/>
          <w:lang w:val="ru-RU"/>
        </w:rPr>
        <w:t xml:space="preserve">производства, перевозки или хранения которых были использованы </w:t>
      </w:r>
      <w:r w:rsidR="004B74FF" w:rsidRPr="00972271">
        <w:rPr>
          <w:rFonts w:ascii="Calibri Light" w:hAnsi="Calibri Light" w:cstheme="majorHAnsi"/>
          <w:sz w:val="24"/>
          <w:lang w:val="ru-RU"/>
        </w:rPr>
        <w:t>фитосанитарные средства</w:t>
      </w:r>
      <w:r w:rsidR="004B74FF">
        <w:rPr>
          <w:rFonts w:ascii="Calibri Light" w:hAnsi="Calibri Light" w:cstheme="majorHAnsi"/>
          <w:sz w:val="24"/>
          <w:lang w:val="ru-RU"/>
        </w:rPr>
        <w:t xml:space="preserve"> и/или</w:t>
      </w:r>
      <w:r w:rsidR="004B74FF" w:rsidRPr="00972271">
        <w:rPr>
          <w:rFonts w:ascii="Calibri Light" w:hAnsi="Calibri Light" w:cstheme="majorHAnsi"/>
          <w:sz w:val="24"/>
          <w:lang w:val="ru-RU"/>
        </w:rPr>
        <w:t xml:space="preserve"> удобрения</w:t>
      </w:r>
      <w:r w:rsidR="004B74FF">
        <w:rPr>
          <w:rFonts w:ascii="Calibri Light" w:hAnsi="Calibri Light" w:cstheme="majorHAnsi"/>
          <w:sz w:val="24"/>
          <w:lang w:val="ru-RU"/>
        </w:rPr>
        <w:t>,</w:t>
      </w:r>
      <w:r w:rsidRPr="00E5711D">
        <w:rPr>
          <w:rFonts w:ascii="Calibri Light" w:hAnsi="Calibri Light" w:cstheme="majorHAnsi"/>
          <w:sz w:val="24"/>
          <w:lang w:val="ru-RU"/>
        </w:rPr>
        <w:t xml:space="preserve"> </w:t>
      </w:r>
      <w:r w:rsidR="004B74FF">
        <w:rPr>
          <w:rFonts w:ascii="Calibri Light" w:hAnsi="Calibri Light" w:cstheme="majorHAnsi"/>
          <w:sz w:val="24"/>
          <w:lang w:val="ru-RU"/>
        </w:rPr>
        <w:t>должны соответствовать санитарным нормам.</w:t>
      </w:r>
    </w:p>
    <w:p w:rsidR="00256CA4" w:rsidRPr="004B74FF" w:rsidRDefault="004B74FF" w:rsidP="00256CA4">
      <w:pPr>
        <w:ind w:firstLine="709"/>
        <w:jc w:val="both"/>
        <w:rPr>
          <w:rFonts w:ascii="Calibri Light" w:hAnsi="Calibri Light" w:cstheme="majorHAnsi"/>
          <w:sz w:val="24"/>
          <w:lang w:val="ru-RU"/>
        </w:rPr>
      </w:pPr>
      <w:r>
        <w:rPr>
          <w:rFonts w:ascii="Calibri Light" w:hAnsi="Calibri Light" w:cstheme="majorHAnsi"/>
          <w:sz w:val="24"/>
          <w:lang w:val="ru-RU"/>
        </w:rPr>
        <w:t xml:space="preserve">Лабораторные пробы взяты инспекторами территориальных управлений НАБПП в рамках проведенных контролей при появлении обоснованных подозрений относительно происхождения и качества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w:t>
      </w:r>
      <w:r>
        <w:rPr>
          <w:rFonts w:ascii="Calibri Light" w:hAnsi="Calibri Light" w:cstheme="majorHAnsi"/>
          <w:sz w:val="24"/>
          <w:lang w:val="ru-RU"/>
        </w:rPr>
        <w:t xml:space="preserve"> и/или по запросу </w:t>
      </w:r>
      <w:r w:rsidRPr="00972271">
        <w:rPr>
          <w:rFonts w:ascii="Calibri Light" w:hAnsi="Calibri Light" w:cstheme="majorHAnsi"/>
          <w:sz w:val="24"/>
          <w:lang w:val="ru-RU"/>
        </w:rPr>
        <w:t>сельскохозяйственны</w:t>
      </w:r>
      <w:r>
        <w:rPr>
          <w:rFonts w:ascii="Calibri Light" w:hAnsi="Calibri Light" w:cstheme="majorHAnsi"/>
          <w:sz w:val="24"/>
          <w:lang w:val="ru-RU"/>
        </w:rPr>
        <w:t>х производителей/</w:t>
      </w:r>
      <w:r w:rsidRPr="004B74FF">
        <w:rPr>
          <w:rFonts w:ascii="Calibri Light" w:hAnsi="Calibri Light" w:cstheme="majorHAnsi"/>
          <w:sz w:val="24"/>
          <w:lang w:val="ru-RU"/>
        </w:rPr>
        <w:t xml:space="preserve"> </w:t>
      </w:r>
      <w:r w:rsidRPr="00972271">
        <w:rPr>
          <w:rFonts w:ascii="Calibri Light" w:hAnsi="Calibri Light" w:cstheme="majorHAnsi"/>
          <w:sz w:val="24"/>
          <w:lang w:val="ru-RU"/>
        </w:rPr>
        <w:t>экономичес</w:t>
      </w:r>
      <w:r>
        <w:rPr>
          <w:rFonts w:ascii="Calibri Light" w:hAnsi="Calibri Light" w:cstheme="majorHAnsi"/>
          <w:sz w:val="24"/>
          <w:lang w:val="ru-RU"/>
        </w:rPr>
        <w:t>кого агента.</w:t>
      </w:r>
    </w:p>
    <w:p w:rsidR="00256CA4" w:rsidRPr="004B74FF" w:rsidRDefault="00256CA4" w:rsidP="00256CA4">
      <w:pPr>
        <w:pStyle w:val="Heading3"/>
        <w:rPr>
          <w:rFonts w:ascii="Calibri Light" w:hAnsi="Calibri Light" w:cstheme="majorHAnsi"/>
          <w:lang w:val="ru-RU"/>
        </w:rPr>
      </w:pPr>
      <w:bookmarkStart w:id="34" w:name="_Toc98239719"/>
      <w:r w:rsidRPr="004B74FF">
        <w:rPr>
          <w:rFonts w:ascii="Calibri Light" w:hAnsi="Calibri Light" w:cstheme="majorHAnsi"/>
          <w:i/>
          <w:color w:val="000000" w:themeColor="text1"/>
          <w:lang w:val="ru-RU"/>
        </w:rPr>
        <w:t xml:space="preserve">4.2.5.5 </w:t>
      </w:r>
      <w:r w:rsidR="004B74FF">
        <w:rPr>
          <w:rFonts w:ascii="Calibri Light" w:hAnsi="Calibri Light" w:cstheme="majorHAnsi"/>
          <w:i/>
          <w:color w:val="000000" w:themeColor="text1"/>
          <w:lang w:val="ru-RU"/>
        </w:rPr>
        <w:t>Сертификаты</w:t>
      </w:r>
      <w:r w:rsidR="004B74FF" w:rsidRPr="004B74FF">
        <w:rPr>
          <w:rFonts w:ascii="Calibri Light" w:hAnsi="Calibri Light" w:cstheme="majorHAnsi"/>
          <w:i/>
          <w:color w:val="000000" w:themeColor="text1"/>
          <w:lang w:val="ru-RU"/>
        </w:rPr>
        <w:t xml:space="preserve"> безопасности выдаются опционально, </w:t>
      </w:r>
      <w:r w:rsidR="004B74FF">
        <w:rPr>
          <w:rFonts w:ascii="Calibri Light" w:hAnsi="Calibri Light" w:cstheme="majorHAnsi"/>
          <w:i/>
          <w:color w:val="000000" w:themeColor="text1"/>
          <w:lang w:val="ru-RU"/>
        </w:rPr>
        <w:t>по</w:t>
      </w:r>
      <w:r w:rsidR="004B74FF" w:rsidRPr="004B74FF">
        <w:rPr>
          <w:rFonts w:ascii="Calibri Light" w:hAnsi="Calibri Light" w:cstheme="majorHAnsi"/>
          <w:i/>
          <w:color w:val="000000" w:themeColor="text1"/>
          <w:lang w:val="ru-RU"/>
        </w:rPr>
        <w:t xml:space="preserve"> </w:t>
      </w:r>
      <w:r w:rsidR="004B74FF">
        <w:rPr>
          <w:rFonts w:ascii="Calibri Light" w:hAnsi="Calibri Light" w:cstheme="majorHAnsi"/>
          <w:i/>
          <w:color w:val="000000" w:themeColor="text1"/>
          <w:lang w:val="ru-RU"/>
        </w:rPr>
        <w:t>запросу</w:t>
      </w:r>
      <w:r w:rsidRPr="004B74FF">
        <w:rPr>
          <w:rFonts w:ascii="Calibri Light" w:hAnsi="Calibri Light" w:cstheme="majorHAnsi"/>
          <w:lang w:val="ru-RU"/>
        </w:rPr>
        <w:t>.</w:t>
      </w:r>
      <w:bookmarkEnd w:id="34"/>
      <w:r w:rsidRPr="004B74FF">
        <w:rPr>
          <w:rFonts w:ascii="Calibri Light" w:hAnsi="Calibri Light" w:cstheme="majorHAnsi"/>
          <w:lang w:val="ru-RU"/>
        </w:rPr>
        <w:t xml:space="preserve"> </w:t>
      </w:r>
    </w:p>
    <w:p w:rsidR="002D5EB6" w:rsidRDefault="001C59A1" w:rsidP="00256CA4">
      <w:pPr>
        <w:spacing w:after="0"/>
        <w:ind w:firstLine="709"/>
        <w:jc w:val="both"/>
        <w:rPr>
          <w:rFonts w:ascii="Calibri Light" w:hAnsi="Calibri Light" w:cstheme="majorHAnsi"/>
          <w:sz w:val="24"/>
          <w:lang w:val="ru-RU"/>
        </w:rPr>
      </w:pPr>
      <w:r>
        <w:rPr>
          <w:rFonts w:ascii="Calibri Light" w:hAnsi="Calibri Light" w:cstheme="majorHAnsi"/>
          <w:sz w:val="24"/>
          <w:lang w:val="ru-RU"/>
        </w:rPr>
        <w:t xml:space="preserve">Подтверждение </w:t>
      </w:r>
      <w:r w:rsidR="002D5EB6">
        <w:rPr>
          <w:rFonts w:ascii="Calibri Light" w:hAnsi="Calibri Light" w:cstheme="majorHAnsi"/>
          <w:sz w:val="24"/>
          <w:lang w:val="ru-RU"/>
        </w:rPr>
        <w:t xml:space="preserve">соответствия </w:t>
      </w:r>
      <w:r w:rsidR="002D5EB6" w:rsidRPr="00972271">
        <w:rPr>
          <w:rFonts w:ascii="Calibri Light" w:hAnsi="Calibri Light" w:cstheme="majorHAnsi"/>
          <w:sz w:val="24"/>
          <w:lang w:val="ru-RU"/>
        </w:rPr>
        <w:t>сельскохозяйственн</w:t>
      </w:r>
      <w:r w:rsidR="002D5EB6">
        <w:rPr>
          <w:rFonts w:ascii="Calibri Light" w:hAnsi="Calibri Light" w:cstheme="majorHAnsi"/>
          <w:sz w:val="24"/>
          <w:lang w:val="ru-RU"/>
        </w:rPr>
        <w:t xml:space="preserve">ого сырья </w:t>
      </w:r>
      <w:r w:rsidR="002D5EB6" w:rsidRPr="00972271">
        <w:rPr>
          <w:rFonts w:ascii="Calibri Light" w:hAnsi="Calibri Light" w:cstheme="majorHAnsi"/>
          <w:sz w:val="24"/>
          <w:lang w:val="ru-RU"/>
        </w:rPr>
        <w:t>растительного происхождения</w:t>
      </w:r>
      <w:r w:rsidR="002D5EB6">
        <w:rPr>
          <w:rFonts w:ascii="Calibri Light" w:hAnsi="Calibri Light" w:cstheme="majorHAnsi"/>
          <w:sz w:val="24"/>
          <w:lang w:val="ru-RU"/>
        </w:rPr>
        <w:t xml:space="preserve"> с санитарными нормами производится </w:t>
      </w:r>
      <w:r w:rsidR="00FA3FDC">
        <w:rPr>
          <w:rFonts w:ascii="Calibri Light" w:hAnsi="Calibri Light" w:cstheme="majorHAnsi"/>
          <w:sz w:val="24"/>
          <w:lang w:val="ru-RU"/>
        </w:rPr>
        <w:t xml:space="preserve">на основании исследований лабораторий, аккредитованных в этой связи. Вместе с тем, по запросу </w:t>
      </w:r>
      <w:r w:rsidR="00FA3FDC" w:rsidRPr="00972271">
        <w:rPr>
          <w:rFonts w:ascii="Calibri Light" w:hAnsi="Calibri Light" w:cstheme="majorHAnsi"/>
          <w:sz w:val="24"/>
          <w:lang w:val="ru-RU"/>
        </w:rPr>
        <w:t>сельскохозяйственн</w:t>
      </w:r>
      <w:r w:rsidR="00FA3FDC">
        <w:rPr>
          <w:rFonts w:ascii="Calibri Light" w:hAnsi="Calibri Light" w:cstheme="majorHAnsi"/>
          <w:sz w:val="24"/>
          <w:lang w:val="ru-RU"/>
        </w:rPr>
        <w:t xml:space="preserve">ого производителя соответствие может быть дополнительно </w:t>
      </w:r>
      <w:r>
        <w:rPr>
          <w:rFonts w:ascii="Calibri Light" w:hAnsi="Calibri Light" w:cstheme="majorHAnsi"/>
          <w:sz w:val="24"/>
          <w:lang w:val="ru-RU"/>
        </w:rPr>
        <w:t xml:space="preserve">подтверждено </w:t>
      </w:r>
      <w:r w:rsidR="00FA3FDC">
        <w:rPr>
          <w:rFonts w:ascii="Calibri Light" w:hAnsi="Calibri Light" w:cstheme="majorHAnsi"/>
          <w:sz w:val="24"/>
          <w:lang w:val="ru-RU"/>
        </w:rPr>
        <w:t>путем с</w:t>
      </w:r>
      <w:r w:rsidR="00FA3FDC" w:rsidRPr="00FA3FDC">
        <w:rPr>
          <w:rFonts w:ascii="Calibri Light" w:hAnsi="Calibri Light" w:cstheme="majorHAnsi"/>
          <w:sz w:val="24"/>
          <w:lang w:val="ru-RU"/>
        </w:rPr>
        <w:t>ертификат</w:t>
      </w:r>
      <w:r w:rsidR="00FA3FDC">
        <w:rPr>
          <w:rFonts w:ascii="Calibri Light" w:hAnsi="Calibri Light" w:cstheme="majorHAnsi"/>
          <w:sz w:val="24"/>
          <w:lang w:val="ru-RU"/>
        </w:rPr>
        <w:t>а</w:t>
      </w:r>
      <w:r w:rsidR="00FA3FDC" w:rsidRPr="00FA3FDC">
        <w:rPr>
          <w:rFonts w:ascii="Calibri Light" w:hAnsi="Calibri Light" w:cstheme="majorHAnsi"/>
          <w:sz w:val="24"/>
          <w:lang w:val="ru-RU"/>
        </w:rPr>
        <w:t xml:space="preserve"> безопасности</w:t>
      </w:r>
      <w:r w:rsidR="00FA3FDC">
        <w:rPr>
          <w:rFonts w:ascii="Calibri Light" w:hAnsi="Calibri Light" w:cstheme="majorHAnsi"/>
          <w:sz w:val="24"/>
          <w:lang w:val="ru-RU"/>
        </w:rPr>
        <w:t xml:space="preserve">, который выдается по запросу, на основании лабораторных тестов или на основании декларации под собственную ответственность о соблюдении правил использования </w:t>
      </w:r>
      <w:r w:rsidR="00FA3FDC" w:rsidRPr="00972271">
        <w:rPr>
          <w:rFonts w:ascii="Calibri Light" w:hAnsi="Calibri Light" w:cstheme="majorHAnsi"/>
          <w:sz w:val="24"/>
          <w:lang w:val="ru-RU"/>
        </w:rPr>
        <w:t>фит</w:t>
      </w:r>
      <w:r w:rsidR="00FA3FDC">
        <w:rPr>
          <w:rFonts w:ascii="Calibri Light" w:hAnsi="Calibri Light" w:cstheme="majorHAnsi"/>
          <w:sz w:val="24"/>
          <w:lang w:val="ru-RU"/>
        </w:rPr>
        <w:t>осанитарных средств и удобрений. С</w:t>
      </w:r>
      <w:r w:rsidR="00FA3FDC" w:rsidRPr="00FA3FDC">
        <w:rPr>
          <w:rFonts w:ascii="Calibri Light" w:hAnsi="Calibri Light" w:cstheme="majorHAnsi"/>
          <w:sz w:val="24"/>
          <w:lang w:val="ru-RU"/>
        </w:rPr>
        <w:t>ертификат</w:t>
      </w:r>
      <w:r w:rsidR="00FA3FDC">
        <w:rPr>
          <w:rFonts w:ascii="Calibri Light" w:hAnsi="Calibri Light" w:cstheme="majorHAnsi"/>
          <w:sz w:val="24"/>
          <w:lang w:val="ru-RU"/>
        </w:rPr>
        <w:t xml:space="preserve"> </w:t>
      </w:r>
      <w:r w:rsidR="00FA3FDC" w:rsidRPr="00FA3FDC">
        <w:rPr>
          <w:rFonts w:ascii="Calibri Light" w:hAnsi="Calibri Light" w:cstheme="majorHAnsi"/>
          <w:sz w:val="24"/>
          <w:lang w:val="ru-RU"/>
        </w:rPr>
        <w:t>безопасности</w:t>
      </w:r>
      <w:r w:rsidR="00FA3FDC">
        <w:rPr>
          <w:rFonts w:ascii="Calibri Light" w:hAnsi="Calibri Light" w:cstheme="majorHAnsi"/>
          <w:sz w:val="24"/>
          <w:lang w:val="ru-RU"/>
        </w:rPr>
        <w:t xml:space="preserve"> представляет собой опциональный документ, который может быть выдан НАБПП для дальнейшего подтверждения соответствия продуктов требованиям санитарных норм.</w:t>
      </w:r>
    </w:p>
    <w:p w:rsidR="00256CA4" w:rsidRPr="001C59A1" w:rsidRDefault="001C59A1" w:rsidP="00256CA4">
      <w:pPr>
        <w:spacing w:after="0"/>
        <w:ind w:firstLine="709"/>
        <w:jc w:val="both"/>
        <w:rPr>
          <w:rFonts w:ascii="Calibri Light" w:hAnsi="Calibri Light" w:cstheme="majorHAnsi"/>
          <w:sz w:val="24"/>
          <w:lang w:val="ru-RU"/>
        </w:rPr>
      </w:pPr>
      <w:r>
        <w:rPr>
          <w:rFonts w:ascii="Calibri Light" w:hAnsi="Calibri Light" w:cstheme="majorHAnsi"/>
          <w:sz w:val="24"/>
          <w:lang w:val="ru-RU"/>
        </w:rPr>
        <w:t xml:space="preserve">В этом отношении, учитывая </w:t>
      </w:r>
      <w:r w:rsidRPr="001C59A1">
        <w:rPr>
          <w:rFonts w:ascii="Calibri Light" w:hAnsi="Calibri Light" w:cstheme="majorHAnsi"/>
          <w:sz w:val="24"/>
          <w:lang w:val="ru-RU"/>
        </w:rPr>
        <w:t>возможную упрощенную процедуру получения сертификата безопасности,</w:t>
      </w:r>
      <w:r>
        <w:rPr>
          <w:rFonts w:ascii="Calibri Light" w:hAnsi="Calibri Light" w:cstheme="majorHAnsi"/>
          <w:sz w:val="24"/>
          <w:lang w:val="ru-RU"/>
        </w:rPr>
        <w:t xml:space="preserve"> в условиях, при которых не являются обязательными лабораторные результаты</w:t>
      </w:r>
      <w:r w:rsidR="00256CA4" w:rsidRPr="001C59A1">
        <w:rPr>
          <w:rFonts w:ascii="Calibri Light" w:hAnsi="Calibri Light" w:cstheme="majorHAnsi"/>
          <w:sz w:val="24"/>
          <w:lang w:val="ru-RU"/>
        </w:rPr>
        <w:t xml:space="preserve"> </w:t>
      </w:r>
      <w:r>
        <w:rPr>
          <w:rFonts w:ascii="Calibri Light" w:hAnsi="Calibri Light" w:cstheme="majorHAnsi"/>
          <w:sz w:val="24"/>
          <w:lang w:val="ru-RU"/>
        </w:rPr>
        <w:t xml:space="preserve">или даже в ситуации технической невозможности реализации лабораторных проб, безопасность </w:t>
      </w:r>
      <w:r w:rsidRPr="00972271">
        <w:rPr>
          <w:rFonts w:ascii="Calibri Light" w:hAnsi="Calibri Light" w:cstheme="majorHAnsi"/>
          <w:sz w:val="24"/>
          <w:lang w:val="ru-RU"/>
        </w:rPr>
        <w:t>продуктов</w:t>
      </w:r>
      <w:r>
        <w:rPr>
          <w:rFonts w:ascii="Calibri Light" w:hAnsi="Calibri Light" w:cstheme="majorHAnsi"/>
          <w:sz w:val="24"/>
          <w:lang w:val="ru-RU"/>
        </w:rPr>
        <w:t xml:space="preserve"> питания</w:t>
      </w:r>
      <w:r w:rsidRPr="00972271">
        <w:rPr>
          <w:rFonts w:ascii="Calibri Light" w:hAnsi="Calibri Light" w:cstheme="majorHAnsi"/>
          <w:sz w:val="24"/>
          <w:lang w:val="ru-RU"/>
        </w:rPr>
        <w:t xml:space="preserve"> растительного происхождения</w:t>
      </w:r>
      <w:r>
        <w:rPr>
          <w:rFonts w:ascii="Calibri Light" w:hAnsi="Calibri Light" w:cstheme="majorHAnsi"/>
          <w:sz w:val="24"/>
          <w:lang w:val="ru-RU"/>
        </w:rPr>
        <w:t xml:space="preserve">, которые подлежали процедурам обработки ФСУ, не является </w:t>
      </w:r>
      <w:r w:rsidR="00CE2EEF">
        <w:rPr>
          <w:rFonts w:ascii="Calibri Light" w:hAnsi="Calibri Light" w:cstheme="majorHAnsi"/>
          <w:sz w:val="24"/>
          <w:lang w:val="ru-RU"/>
        </w:rPr>
        <w:t>бесспор</w:t>
      </w:r>
      <w:r>
        <w:rPr>
          <w:rFonts w:ascii="Calibri Light" w:hAnsi="Calibri Light" w:cstheme="majorHAnsi"/>
          <w:sz w:val="24"/>
          <w:lang w:val="ru-RU"/>
        </w:rPr>
        <w:t>ной.</w:t>
      </w:r>
    </w:p>
    <w:p w:rsidR="008D142B" w:rsidRPr="00154C1A" w:rsidRDefault="008D142B" w:rsidP="00256CA4">
      <w:pPr>
        <w:spacing w:after="0"/>
        <w:ind w:firstLine="709"/>
        <w:jc w:val="both"/>
        <w:rPr>
          <w:rFonts w:ascii="Calibri Light" w:hAnsi="Calibri Light" w:cstheme="majorHAnsi"/>
          <w:sz w:val="16"/>
          <w:szCs w:val="16"/>
          <w:lang w:val="ru-RU"/>
        </w:rPr>
      </w:pPr>
    </w:p>
    <w:p w:rsidR="003015F2" w:rsidRDefault="00256CA4" w:rsidP="00256CA4">
      <w:pPr>
        <w:pStyle w:val="Heading2"/>
        <w:jc w:val="both"/>
        <w:rPr>
          <w:rFonts w:ascii="Calibri Light" w:hAnsi="Calibri Light" w:cstheme="majorHAnsi"/>
          <w:b/>
          <w:i/>
          <w:color w:val="000000" w:themeColor="text1"/>
          <w:lang w:val="ru-RU"/>
        </w:rPr>
      </w:pPr>
      <w:bookmarkStart w:id="35" w:name="_Toc98239720"/>
      <w:r w:rsidRPr="003015F2">
        <w:rPr>
          <w:rFonts w:ascii="Calibri Light" w:hAnsi="Calibri Light" w:cstheme="majorHAnsi"/>
          <w:b/>
          <w:i/>
          <w:color w:val="000000" w:themeColor="text1"/>
          <w:lang w:val="ru-RU"/>
        </w:rPr>
        <w:t xml:space="preserve">4.2.6. </w:t>
      </w:r>
      <w:r w:rsidR="003015F2">
        <w:rPr>
          <w:rFonts w:ascii="Calibri Light" w:hAnsi="Calibri Light" w:cstheme="majorHAnsi"/>
          <w:b/>
          <w:i/>
          <w:color w:val="000000" w:themeColor="text1"/>
          <w:lang w:val="ru-RU"/>
        </w:rPr>
        <w:t xml:space="preserve">Уничтожение остатков истекших </w:t>
      </w:r>
      <w:r w:rsidR="003015F2" w:rsidRPr="003015F2">
        <w:rPr>
          <w:rFonts w:ascii="Calibri Light" w:hAnsi="Calibri Light" w:cstheme="majorHAnsi"/>
          <w:b/>
          <w:i/>
          <w:color w:val="000000" w:themeColor="text1"/>
          <w:lang w:val="ru-RU"/>
        </w:rPr>
        <w:t>фитосанитарны</w:t>
      </w:r>
      <w:r w:rsidR="003015F2">
        <w:rPr>
          <w:rFonts w:ascii="Calibri Light" w:hAnsi="Calibri Light" w:cstheme="majorHAnsi"/>
          <w:b/>
          <w:i/>
          <w:color w:val="000000" w:themeColor="text1"/>
          <w:lang w:val="ru-RU"/>
        </w:rPr>
        <w:t>х средств</w:t>
      </w:r>
      <w:r w:rsidR="003015F2" w:rsidRPr="003015F2">
        <w:rPr>
          <w:rFonts w:ascii="Calibri Light" w:hAnsi="Calibri Light" w:cstheme="majorHAnsi"/>
          <w:b/>
          <w:i/>
          <w:color w:val="000000" w:themeColor="text1"/>
          <w:lang w:val="ru-RU"/>
        </w:rPr>
        <w:t xml:space="preserve"> и удобрени</w:t>
      </w:r>
      <w:r w:rsidR="003015F2">
        <w:rPr>
          <w:rFonts w:ascii="Calibri Light" w:hAnsi="Calibri Light" w:cstheme="majorHAnsi"/>
          <w:b/>
          <w:i/>
          <w:color w:val="000000" w:themeColor="text1"/>
          <w:lang w:val="ru-RU"/>
        </w:rPr>
        <w:t>й и отходов, вытекающих из управления ими.</w:t>
      </w:r>
      <w:bookmarkEnd w:id="35"/>
    </w:p>
    <w:p w:rsidR="003015F2" w:rsidRDefault="003015F2" w:rsidP="00256CA4">
      <w:pPr>
        <w:jc w:val="both"/>
        <w:rPr>
          <w:rFonts w:ascii="Calibri Light" w:hAnsi="Calibri Light" w:cstheme="majorHAnsi"/>
          <w:i/>
          <w:sz w:val="24"/>
          <w:szCs w:val="24"/>
          <w:lang w:val="ru-RU"/>
        </w:rPr>
      </w:pPr>
      <w:r>
        <w:rPr>
          <w:rFonts w:ascii="Calibri Light" w:hAnsi="Calibri Light" w:cstheme="majorHAnsi"/>
          <w:i/>
          <w:sz w:val="24"/>
          <w:szCs w:val="24"/>
          <w:lang w:val="ru-RU"/>
        </w:rPr>
        <w:t xml:space="preserve">Отсутствие процедур и механизмов по уничтожению истекших ФСУ и отходов приводит к увеличению количества опасных веществ для </w:t>
      </w:r>
      <w:r w:rsidRPr="003015F2">
        <w:rPr>
          <w:rFonts w:ascii="Calibri Light" w:hAnsi="Calibri Light" w:cstheme="majorHAnsi"/>
          <w:i/>
          <w:sz w:val="24"/>
          <w:szCs w:val="24"/>
          <w:lang w:val="ru-RU"/>
        </w:rPr>
        <w:t>здоровья челове</w:t>
      </w:r>
      <w:r>
        <w:rPr>
          <w:rFonts w:ascii="Calibri Light" w:hAnsi="Calibri Light" w:cstheme="majorHAnsi"/>
          <w:i/>
          <w:sz w:val="24"/>
          <w:szCs w:val="24"/>
          <w:lang w:val="ru-RU"/>
        </w:rPr>
        <w:t xml:space="preserve">ка </w:t>
      </w:r>
      <w:r w:rsidRPr="003015F2">
        <w:rPr>
          <w:rFonts w:ascii="Calibri Light" w:hAnsi="Calibri Light" w:cstheme="majorHAnsi"/>
          <w:i/>
          <w:sz w:val="24"/>
          <w:szCs w:val="24"/>
          <w:lang w:val="ru-RU"/>
        </w:rPr>
        <w:t>и окружающей среды</w:t>
      </w:r>
      <w:r>
        <w:rPr>
          <w:rFonts w:ascii="Calibri Light" w:hAnsi="Calibri Light" w:cstheme="majorHAnsi"/>
          <w:i/>
          <w:sz w:val="24"/>
          <w:szCs w:val="24"/>
          <w:lang w:val="ru-RU"/>
        </w:rPr>
        <w:t>.</w:t>
      </w:r>
    </w:p>
    <w:p w:rsidR="00B74CA2" w:rsidRDefault="003015F2" w:rsidP="00B74CA2">
      <w:pPr>
        <w:spacing w:after="0"/>
        <w:ind w:firstLine="709"/>
        <w:jc w:val="both"/>
        <w:rPr>
          <w:rFonts w:ascii="Calibri Light" w:hAnsi="Calibri Light" w:cstheme="majorHAnsi"/>
          <w:sz w:val="24"/>
          <w:lang w:val="ru-RU"/>
        </w:rPr>
      </w:pPr>
      <w:r>
        <w:rPr>
          <w:rFonts w:ascii="Calibri Light" w:hAnsi="Calibri Light" w:cstheme="majorHAnsi"/>
          <w:sz w:val="24"/>
          <w:lang w:val="ru-RU"/>
        </w:rPr>
        <w:t>Любой</w:t>
      </w:r>
      <w:r w:rsidRPr="003015F2">
        <w:rPr>
          <w:rFonts w:ascii="Calibri Light" w:hAnsi="Calibri Light" w:cstheme="majorHAnsi"/>
          <w:sz w:val="24"/>
          <w:lang w:val="ru-RU"/>
        </w:rPr>
        <w:t xml:space="preserve"> </w:t>
      </w:r>
      <w:r>
        <w:rPr>
          <w:rFonts w:ascii="Calibri Light" w:hAnsi="Calibri Light" w:cstheme="majorHAnsi"/>
          <w:sz w:val="24"/>
          <w:lang w:val="ru-RU"/>
        </w:rPr>
        <w:t>продукт</w:t>
      </w:r>
      <w:r w:rsidRPr="003015F2">
        <w:rPr>
          <w:rFonts w:ascii="Calibri Light" w:hAnsi="Calibri Light" w:cstheme="majorHAnsi"/>
          <w:sz w:val="24"/>
          <w:lang w:val="ru-RU"/>
        </w:rPr>
        <w:t xml:space="preserve"> </w:t>
      </w:r>
      <w:r>
        <w:rPr>
          <w:rFonts w:ascii="Calibri Light" w:hAnsi="Calibri Light" w:cstheme="majorHAnsi"/>
          <w:sz w:val="24"/>
          <w:lang w:val="ru-RU"/>
        </w:rPr>
        <w:t>имеет</w:t>
      </w:r>
      <w:r w:rsidRPr="003015F2">
        <w:rPr>
          <w:rFonts w:ascii="Calibri Light" w:hAnsi="Calibri Light" w:cstheme="majorHAnsi"/>
          <w:sz w:val="24"/>
          <w:lang w:val="ru-RU"/>
        </w:rPr>
        <w:t xml:space="preserve"> </w:t>
      </w:r>
      <w:r>
        <w:rPr>
          <w:rFonts w:ascii="Calibri Light" w:hAnsi="Calibri Light" w:cstheme="majorHAnsi"/>
          <w:sz w:val="24"/>
          <w:lang w:val="ru-RU"/>
        </w:rPr>
        <w:t>срок</w:t>
      </w:r>
      <w:r w:rsidRPr="003015F2">
        <w:rPr>
          <w:rFonts w:ascii="Calibri Light" w:hAnsi="Calibri Light" w:cstheme="majorHAnsi"/>
          <w:sz w:val="24"/>
          <w:lang w:val="ru-RU"/>
        </w:rPr>
        <w:t xml:space="preserve"> </w:t>
      </w:r>
      <w:r>
        <w:rPr>
          <w:rFonts w:ascii="Calibri Light" w:hAnsi="Calibri Light" w:cstheme="majorHAnsi"/>
          <w:sz w:val="24"/>
          <w:lang w:val="ru-RU"/>
        </w:rPr>
        <w:t>годности</w:t>
      </w:r>
      <w:r w:rsidRPr="003015F2">
        <w:rPr>
          <w:rFonts w:ascii="Calibri Light" w:hAnsi="Calibri Light" w:cstheme="majorHAnsi"/>
          <w:sz w:val="24"/>
          <w:lang w:val="ru-RU"/>
        </w:rPr>
        <w:t>.</w:t>
      </w:r>
      <w:r>
        <w:rPr>
          <w:rFonts w:ascii="Calibri Light" w:hAnsi="Calibri Light" w:cstheme="majorHAnsi"/>
          <w:sz w:val="24"/>
          <w:lang w:val="ru-RU"/>
        </w:rPr>
        <w:t xml:space="preserve"> В случае с </w:t>
      </w:r>
      <w:r w:rsidRPr="00972271">
        <w:rPr>
          <w:rFonts w:ascii="Calibri Light" w:hAnsi="Calibri Light" w:cstheme="majorHAnsi"/>
          <w:sz w:val="24"/>
          <w:lang w:val="ru-RU"/>
        </w:rPr>
        <w:t>фитосанитарны</w:t>
      </w:r>
      <w:r>
        <w:rPr>
          <w:rFonts w:ascii="Calibri Light" w:hAnsi="Calibri Light" w:cstheme="majorHAnsi"/>
          <w:sz w:val="24"/>
          <w:lang w:val="ru-RU"/>
        </w:rPr>
        <w:t>ми</w:t>
      </w:r>
      <w:r w:rsidRPr="00972271">
        <w:rPr>
          <w:rFonts w:ascii="Calibri Light" w:hAnsi="Calibri Light" w:cstheme="majorHAnsi"/>
          <w:sz w:val="24"/>
          <w:lang w:val="ru-RU"/>
        </w:rPr>
        <w:t xml:space="preserve"> средства</w:t>
      </w:r>
      <w:r>
        <w:rPr>
          <w:rFonts w:ascii="Calibri Light" w:hAnsi="Calibri Light" w:cstheme="majorHAnsi"/>
          <w:sz w:val="24"/>
          <w:lang w:val="ru-RU"/>
        </w:rPr>
        <w:t>ми</w:t>
      </w:r>
      <w:r w:rsidRPr="00972271">
        <w:rPr>
          <w:rFonts w:ascii="Calibri Light" w:hAnsi="Calibri Light" w:cstheme="majorHAnsi"/>
          <w:sz w:val="24"/>
          <w:lang w:val="ru-RU"/>
        </w:rPr>
        <w:t xml:space="preserve"> и удобрения</w:t>
      </w:r>
      <w:r>
        <w:rPr>
          <w:rFonts w:ascii="Calibri Light" w:hAnsi="Calibri Light" w:cstheme="majorHAnsi"/>
          <w:sz w:val="24"/>
          <w:lang w:val="ru-RU"/>
        </w:rPr>
        <w:t xml:space="preserve">ми, истечение срока </w:t>
      </w:r>
      <w:r w:rsidR="00B74CA2">
        <w:rPr>
          <w:rFonts w:ascii="Calibri Light" w:hAnsi="Calibri Light" w:cstheme="majorHAnsi"/>
          <w:sz w:val="24"/>
          <w:lang w:val="ru-RU"/>
        </w:rPr>
        <w:t xml:space="preserve">обуславливает их неэффективность. ФСУ, становясь опасными, необходимо исключить из оборота путем уничтожения. Нормативная база предусматривает, что </w:t>
      </w:r>
      <w:r w:rsidR="00B74CA2" w:rsidRPr="00B74CA2">
        <w:rPr>
          <w:rFonts w:ascii="Calibri Light" w:hAnsi="Calibri Light" w:cstheme="majorHAnsi"/>
          <w:sz w:val="24"/>
          <w:lang w:val="ru-RU"/>
        </w:rPr>
        <w:t>непригодны</w:t>
      </w:r>
      <w:r w:rsidR="00B74CA2">
        <w:rPr>
          <w:rFonts w:ascii="Calibri Light" w:hAnsi="Calibri Light" w:cstheme="majorHAnsi"/>
          <w:sz w:val="24"/>
          <w:lang w:val="ru-RU"/>
        </w:rPr>
        <w:t>е</w:t>
      </w:r>
      <w:r w:rsidR="00B74CA2" w:rsidRPr="00B74CA2">
        <w:rPr>
          <w:rFonts w:ascii="Calibri Light" w:hAnsi="Calibri Light" w:cstheme="majorHAnsi"/>
          <w:sz w:val="24"/>
          <w:lang w:val="ru-RU"/>
        </w:rPr>
        <w:t xml:space="preserve"> или запрещенны</w:t>
      </w:r>
      <w:r w:rsidR="00B74CA2">
        <w:rPr>
          <w:rFonts w:ascii="Calibri Light" w:hAnsi="Calibri Light" w:cstheme="majorHAnsi"/>
          <w:sz w:val="24"/>
          <w:lang w:val="ru-RU"/>
        </w:rPr>
        <w:t>е для использования</w:t>
      </w:r>
      <w:r w:rsidR="00B74CA2" w:rsidRPr="00972271">
        <w:rPr>
          <w:rFonts w:ascii="Calibri Light" w:hAnsi="Calibri Light" w:cstheme="majorHAnsi"/>
          <w:sz w:val="24"/>
          <w:lang w:val="ru-RU"/>
        </w:rPr>
        <w:t xml:space="preserve"> фитосанитарны</w:t>
      </w:r>
      <w:r w:rsidR="00B74CA2">
        <w:rPr>
          <w:rFonts w:ascii="Calibri Light" w:hAnsi="Calibri Light" w:cstheme="majorHAnsi"/>
          <w:sz w:val="24"/>
          <w:lang w:val="ru-RU"/>
        </w:rPr>
        <w:t>е</w:t>
      </w:r>
      <w:r w:rsidR="00B74CA2" w:rsidRPr="00972271">
        <w:rPr>
          <w:rFonts w:ascii="Calibri Light" w:hAnsi="Calibri Light" w:cstheme="majorHAnsi"/>
          <w:sz w:val="24"/>
          <w:lang w:val="ru-RU"/>
        </w:rPr>
        <w:t xml:space="preserve"> средства и удобрения</w:t>
      </w:r>
      <w:r w:rsidR="00B74CA2">
        <w:rPr>
          <w:rFonts w:ascii="Calibri Light" w:hAnsi="Calibri Light" w:cstheme="majorHAnsi"/>
          <w:sz w:val="24"/>
          <w:lang w:val="ru-RU"/>
        </w:rPr>
        <w:t xml:space="preserve"> нейтрализуются и/или ликвидируются, а их упаковка </w:t>
      </w:r>
      <w:r w:rsidR="00B74CA2" w:rsidRPr="00B74CA2">
        <w:rPr>
          <w:rFonts w:ascii="Calibri Light" w:hAnsi="Calibri Light" w:cstheme="majorHAnsi"/>
          <w:sz w:val="24"/>
          <w:lang w:val="ru-RU"/>
        </w:rPr>
        <w:t>деактивирует</w:t>
      </w:r>
      <w:r w:rsidR="00B74CA2">
        <w:rPr>
          <w:rFonts w:ascii="Calibri Light" w:hAnsi="Calibri Light" w:cstheme="majorHAnsi"/>
          <w:sz w:val="24"/>
          <w:lang w:val="ru-RU"/>
        </w:rPr>
        <w:t>ся</w:t>
      </w:r>
      <w:r w:rsidR="00B74CA2" w:rsidRPr="00B74CA2">
        <w:rPr>
          <w:rFonts w:ascii="Calibri Light" w:hAnsi="Calibri Light" w:cstheme="majorHAnsi"/>
          <w:sz w:val="24"/>
          <w:lang w:val="ru-RU"/>
        </w:rPr>
        <w:t xml:space="preserve"> и/или уничтожает</w:t>
      </w:r>
      <w:r w:rsidR="00B74CA2">
        <w:rPr>
          <w:rFonts w:ascii="Calibri Light" w:hAnsi="Calibri Light" w:cstheme="majorHAnsi"/>
          <w:sz w:val="24"/>
          <w:lang w:val="ru-RU"/>
        </w:rPr>
        <w:t>ся.</w:t>
      </w:r>
    </w:p>
    <w:p w:rsidR="003015F2" w:rsidRPr="003015F2" w:rsidRDefault="003015F2" w:rsidP="00256CA4">
      <w:pPr>
        <w:spacing w:after="0"/>
        <w:ind w:firstLine="709"/>
        <w:jc w:val="both"/>
        <w:rPr>
          <w:rFonts w:ascii="Calibri Light" w:hAnsi="Calibri Light" w:cstheme="majorHAnsi"/>
          <w:sz w:val="24"/>
          <w:lang w:val="ru-RU"/>
        </w:rPr>
      </w:pPr>
    </w:p>
    <w:p w:rsidR="00B74CA2" w:rsidRDefault="00B74CA2" w:rsidP="00256CA4">
      <w:pPr>
        <w:spacing w:after="0"/>
        <w:ind w:firstLine="709"/>
        <w:jc w:val="both"/>
        <w:rPr>
          <w:rFonts w:ascii="Calibri Light" w:hAnsi="Calibri Light" w:cstheme="majorHAnsi"/>
          <w:sz w:val="24"/>
          <w:lang w:val="ru-RU"/>
        </w:rPr>
      </w:pPr>
      <w:r>
        <w:rPr>
          <w:rFonts w:ascii="Calibri Light" w:hAnsi="Calibri Light" w:cstheme="majorHAnsi"/>
          <w:sz w:val="24"/>
          <w:lang w:val="ru-RU"/>
        </w:rPr>
        <w:lastRenderedPageBreak/>
        <w:t xml:space="preserve">На момент проведения аудита ни один ответственный орган, вовлеченный в процесс управления ФСУ, не владел полными и реальными данными о количестве истекших или ставшими опасными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w:t>
      </w:r>
      <w:r>
        <w:rPr>
          <w:rFonts w:ascii="Calibri Light" w:hAnsi="Calibri Light" w:cstheme="majorHAnsi"/>
          <w:sz w:val="24"/>
          <w:lang w:val="ru-RU"/>
        </w:rPr>
        <w:t xml:space="preserve"> и удобрений или отходов, вытекающих из процесса управления ФСУ, и которые необходимо нейтрализовать или уничтожить. Эта ситуация обусловлена тем, что НАБПП не владеет исчерпывающей информацией </w:t>
      </w:r>
      <w:r w:rsidR="00727C65">
        <w:rPr>
          <w:rFonts w:ascii="Calibri Light" w:hAnsi="Calibri Light" w:cstheme="majorHAnsi"/>
          <w:sz w:val="24"/>
          <w:lang w:val="ru-RU"/>
        </w:rPr>
        <w:t>о запасах используемых и оставшихся</w:t>
      </w:r>
      <w:r w:rsidR="00727C65" w:rsidRPr="00727C65">
        <w:rPr>
          <w:rFonts w:ascii="Calibri Light" w:hAnsi="Calibri Light" w:cstheme="majorHAnsi"/>
          <w:sz w:val="24"/>
          <w:lang w:val="ru-RU"/>
        </w:rPr>
        <w:t xml:space="preserve"> </w:t>
      </w:r>
      <w:r w:rsidR="00727C65">
        <w:rPr>
          <w:rFonts w:ascii="Calibri Light" w:hAnsi="Calibri Light" w:cstheme="majorHAnsi"/>
          <w:sz w:val="24"/>
          <w:lang w:val="ru-RU"/>
        </w:rPr>
        <w:t xml:space="preserve">ФСУ, а также конфискованных Таможенной службой или Государственной налоговой службой, о количестве отходов - упаковки, оборудования и инструментов, а также о количестве ФСУ, проданных индивидуальным пользователям, но неиспользованных ими. </w:t>
      </w:r>
    </w:p>
    <w:p w:rsidR="00D35448" w:rsidRDefault="00727C65" w:rsidP="00D35448">
      <w:pPr>
        <w:spacing w:after="0"/>
        <w:ind w:firstLine="709"/>
        <w:jc w:val="both"/>
        <w:rPr>
          <w:rFonts w:ascii="Calibri Light" w:hAnsi="Calibri Light" w:cstheme="majorHAnsi"/>
          <w:sz w:val="24"/>
          <w:lang w:val="ru-RU"/>
        </w:rPr>
      </w:pPr>
      <w:r>
        <w:rPr>
          <w:rFonts w:ascii="Calibri Light" w:hAnsi="Calibri Light" w:cstheme="majorHAnsi"/>
          <w:sz w:val="24"/>
          <w:lang w:val="ru-RU"/>
        </w:rPr>
        <w:t xml:space="preserve">Особую опасность для здоровья людей и </w:t>
      </w:r>
      <w:r w:rsidRPr="00727C65">
        <w:rPr>
          <w:rFonts w:ascii="Calibri Light" w:hAnsi="Calibri Light" w:cstheme="majorHAnsi"/>
          <w:sz w:val="24"/>
          <w:lang w:val="ru-RU"/>
        </w:rPr>
        <w:t>окружающей среды</w:t>
      </w:r>
      <w:r>
        <w:rPr>
          <w:rFonts w:ascii="Calibri Light" w:hAnsi="Calibri Light" w:cstheme="majorHAnsi"/>
          <w:sz w:val="24"/>
          <w:lang w:val="ru-RU"/>
        </w:rPr>
        <w:t xml:space="preserve"> представляет упаковка ФСУ, </w:t>
      </w:r>
      <w:r w:rsidRPr="00727C65">
        <w:rPr>
          <w:rFonts w:ascii="Calibri Light" w:hAnsi="Calibri Light" w:cstheme="majorHAnsi"/>
          <w:sz w:val="24"/>
          <w:lang w:val="ru-RU"/>
        </w:rPr>
        <w:t>повторное использование котор</w:t>
      </w:r>
      <w:r>
        <w:rPr>
          <w:rFonts w:ascii="Calibri Light" w:hAnsi="Calibri Light" w:cstheme="majorHAnsi"/>
          <w:sz w:val="24"/>
          <w:lang w:val="ru-RU"/>
        </w:rPr>
        <w:t>ой</w:t>
      </w:r>
      <w:r w:rsidRPr="00727C65">
        <w:rPr>
          <w:rFonts w:ascii="Calibri Light" w:hAnsi="Calibri Light" w:cstheme="majorHAnsi"/>
          <w:sz w:val="24"/>
          <w:lang w:val="ru-RU"/>
        </w:rPr>
        <w:t xml:space="preserve"> строго запрещено</w:t>
      </w:r>
      <w:r>
        <w:rPr>
          <w:rFonts w:ascii="Calibri Light" w:hAnsi="Calibri Light" w:cstheme="majorHAnsi"/>
          <w:sz w:val="24"/>
          <w:lang w:val="ru-RU"/>
        </w:rPr>
        <w:t xml:space="preserve"> на другие цели, чем те, для которых была предназначена</w:t>
      </w:r>
      <w:r w:rsidR="00D35448">
        <w:rPr>
          <w:rFonts w:ascii="Calibri Light" w:hAnsi="Calibri Light" w:cstheme="majorHAnsi"/>
          <w:sz w:val="24"/>
          <w:lang w:val="ru-RU"/>
        </w:rPr>
        <w:t>,</w:t>
      </w:r>
      <w:r>
        <w:rPr>
          <w:rFonts w:ascii="Calibri Light" w:hAnsi="Calibri Light" w:cstheme="majorHAnsi"/>
          <w:sz w:val="24"/>
          <w:lang w:val="ru-RU"/>
        </w:rPr>
        <w:t xml:space="preserve"> или </w:t>
      </w:r>
      <w:r w:rsidR="00D35448" w:rsidRPr="00D35448">
        <w:rPr>
          <w:rFonts w:ascii="Calibri Light" w:hAnsi="Calibri Light" w:cstheme="majorHAnsi"/>
          <w:sz w:val="24"/>
          <w:lang w:val="ru-RU"/>
        </w:rPr>
        <w:t>невозвратная упаковка, которая подлежит немедленному и однозначному уничтожению.</w:t>
      </w:r>
      <w:r w:rsidR="00D35448">
        <w:rPr>
          <w:rFonts w:ascii="Calibri Light" w:hAnsi="Calibri Light" w:cstheme="majorHAnsi"/>
          <w:sz w:val="24"/>
          <w:lang w:val="ru-RU"/>
        </w:rPr>
        <w:t xml:space="preserve"> Несмотря на то, что нормативные положения предусматривают, что она должна быть немедленно уничтожена после использования пользователем, нормативная база не определяет точно методы и места их уничтожения. В результате, риск </w:t>
      </w:r>
      <w:r w:rsidR="00D35448" w:rsidRPr="00D35448">
        <w:rPr>
          <w:rFonts w:ascii="Calibri Light" w:hAnsi="Calibri Light" w:cstheme="majorHAnsi"/>
          <w:sz w:val="24"/>
          <w:lang w:val="ru-RU"/>
        </w:rPr>
        <w:t>попадания</w:t>
      </w:r>
      <w:r w:rsidR="00D35448">
        <w:rPr>
          <w:rFonts w:ascii="Calibri Light" w:hAnsi="Calibri Light" w:cstheme="majorHAnsi"/>
          <w:sz w:val="24"/>
          <w:lang w:val="ru-RU"/>
        </w:rPr>
        <w:t xml:space="preserve"> </w:t>
      </w:r>
      <w:r w:rsidR="00D35448" w:rsidRPr="00D35448">
        <w:rPr>
          <w:rFonts w:ascii="Calibri Light" w:hAnsi="Calibri Light" w:cstheme="majorHAnsi"/>
          <w:sz w:val="24"/>
          <w:lang w:val="ru-RU"/>
        </w:rPr>
        <w:t>таких объектов на несанкционированные свалки значителен</w:t>
      </w:r>
      <w:r w:rsidR="00D35448">
        <w:rPr>
          <w:rFonts w:ascii="Calibri Light" w:hAnsi="Calibri Light" w:cstheme="majorHAnsi"/>
          <w:sz w:val="24"/>
          <w:lang w:val="ru-RU"/>
        </w:rPr>
        <w:t xml:space="preserve">, </w:t>
      </w:r>
      <w:r w:rsidR="00842024">
        <w:rPr>
          <w:rFonts w:ascii="Calibri Light" w:hAnsi="Calibri Light" w:cstheme="majorHAnsi"/>
          <w:sz w:val="24"/>
          <w:lang w:val="ru-RU"/>
        </w:rPr>
        <w:t xml:space="preserve">а </w:t>
      </w:r>
      <w:r w:rsidR="00D35448">
        <w:rPr>
          <w:rFonts w:ascii="Calibri Light" w:hAnsi="Calibri Light" w:cstheme="majorHAnsi"/>
          <w:sz w:val="24"/>
          <w:lang w:val="ru-RU"/>
        </w:rPr>
        <w:t xml:space="preserve">здоровье людей, животных и окружающей среды </w:t>
      </w:r>
      <w:r w:rsidR="00842024">
        <w:rPr>
          <w:rFonts w:ascii="Calibri Light" w:hAnsi="Calibri Light" w:cstheme="majorHAnsi"/>
          <w:sz w:val="24"/>
          <w:lang w:val="ru-RU"/>
        </w:rPr>
        <w:t>находится под риском</w:t>
      </w:r>
      <w:r w:rsidR="00842024" w:rsidRPr="00842024">
        <w:rPr>
          <w:rFonts w:ascii="Calibri Light" w:hAnsi="Calibri Light" w:cstheme="majorHAnsi"/>
          <w:sz w:val="24"/>
          <w:lang w:val="ru-RU"/>
        </w:rPr>
        <w:t xml:space="preserve"> загрязнения и повреждения</w:t>
      </w:r>
      <w:r w:rsidR="00842024">
        <w:rPr>
          <w:rFonts w:ascii="Calibri Light" w:hAnsi="Calibri Light" w:cstheme="majorHAnsi"/>
          <w:sz w:val="24"/>
          <w:lang w:val="ru-RU"/>
        </w:rPr>
        <w:t>.</w:t>
      </w:r>
      <w:r w:rsidR="00D35448">
        <w:rPr>
          <w:rFonts w:ascii="Calibri Light" w:hAnsi="Calibri Light" w:cstheme="majorHAnsi"/>
          <w:sz w:val="24"/>
          <w:lang w:val="ru-RU"/>
        </w:rPr>
        <w:t xml:space="preserve"> </w:t>
      </w:r>
      <w:r w:rsidR="00842024">
        <w:rPr>
          <w:rFonts w:ascii="Calibri Light" w:hAnsi="Calibri Light" w:cstheme="majorHAnsi"/>
          <w:sz w:val="24"/>
          <w:lang w:val="ru-RU"/>
        </w:rPr>
        <w:t>В этом отношении, приводится пример ситуации, выявленной аудиторской группой в рамках посещения участка, где были выявлены упаковки ФСУ, выброшенные на край территории, администрируемой экономическим агентом без применения мер по их изоляции, как продемонстрировано на рисунке №9.</w:t>
      </w:r>
    </w:p>
    <w:p w:rsidR="00842024" w:rsidRPr="00D7277B" w:rsidRDefault="00D7277B" w:rsidP="00842024">
      <w:pPr>
        <w:jc w:val="center"/>
        <w:rPr>
          <w:rFonts w:asciiTheme="majorHAnsi" w:hAnsiTheme="majorHAnsi" w:cstheme="majorHAnsi"/>
          <w:b/>
          <w:color w:val="000000" w:themeColor="text1"/>
          <w:sz w:val="20"/>
          <w:szCs w:val="20"/>
          <w:lang w:val="ru-RU"/>
        </w:rPr>
      </w:pPr>
      <w:r w:rsidRPr="00256CA4">
        <w:rPr>
          <w:rFonts w:ascii="Calibri Light" w:hAnsi="Calibri Light" w:cstheme="majorHAnsi"/>
          <w:noProof/>
          <w:sz w:val="24"/>
        </w:rPr>
        <mc:AlternateContent>
          <mc:Choice Requires="wpg">
            <w:drawing>
              <wp:anchor distT="0" distB="0" distL="114300" distR="114300" simplePos="0" relativeHeight="251671552" behindDoc="0" locked="0" layoutInCell="1" allowOverlap="1" wp14:anchorId="3AFBA858" wp14:editId="63760D9C">
                <wp:simplePos x="0" y="0"/>
                <wp:positionH relativeFrom="margin">
                  <wp:posOffset>189865</wp:posOffset>
                </wp:positionH>
                <wp:positionV relativeFrom="paragraph">
                  <wp:posOffset>329565</wp:posOffset>
                </wp:positionV>
                <wp:extent cx="5928995" cy="3225800"/>
                <wp:effectExtent l="0" t="0" r="71755" b="0"/>
                <wp:wrapTopAndBottom/>
                <wp:docPr id="53" name="Group 53"/>
                <wp:cNvGraphicFramePr/>
                <a:graphic xmlns:a="http://schemas.openxmlformats.org/drawingml/2006/main">
                  <a:graphicData uri="http://schemas.microsoft.com/office/word/2010/wordprocessingGroup">
                    <wpg:wgp>
                      <wpg:cNvGrpSpPr/>
                      <wpg:grpSpPr>
                        <a:xfrm>
                          <a:off x="0" y="0"/>
                          <a:ext cx="5928995" cy="3225800"/>
                          <a:chOff x="-97448" y="-235372"/>
                          <a:chExt cx="6319053" cy="3915187"/>
                        </a:xfrm>
                      </wpg:grpSpPr>
                      <wps:wsp>
                        <wps:cNvPr id="60" name="Rectangle 60"/>
                        <wps:cNvSpPr/>
                        <wps:spPr>
                          <a:xfrm>
                            <a:off x="4906275" y="-235372"/>
                            <a:ext cx="1315330" cy="39136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6062F" w:rsidRDefault="00C6062F" w:rsidP="00256CA4">
                              <w:pPr>
                                <w:jc w:val="center"/>
                                <w:rPr>
                                  <w:rFonts w:asciiTheme="majorHAnsi" w:hAnsiTheme="majorHAnsi" w:cstheme="majorHAnsi"/>
                                  <w:b/>
                                  <w:sz w:val="20"/>
                                  <w:szCs w:val="20"/>
                                  <w:lang w:val="ru-RU"/>
                                </w:rPr>
                              </w:pPr>
                              <w:r>
                                <w:rPr>
                                  <w:rFonts w:asciiTheme="majorHAnsi" w:hAnsiTheme="majorHAnsi" w:cstheme="majorHAnsi"/>
                                  <w:b/>
                                  <w:sz w:val="20"/>
                                  <w:szCs w:val="20"/>
                                  <w:lang w:val="ru-RU"/>
                                </w:rPr>
                                <w:t>Рисунок №</w:t>
                              </w:r>
                              <w:r w:rsidRPr="006E0B17">
                                <w:rPr>
                                  <w:rFonts w:asciiTheme="majorHAnsi" w:hAnsiTheme="majorHAnsi" w:cstheme="majorHAnsi"/>
                                  <w:b/>
                                  <w:sz w:val="20"/>
                                  <w:szCs w:val="20"/>
                                </w:rPr>
                                <w:t>9</w:t>
                              </w:r>
                            </w:p>
                            <w:p w:rsidR="00C6062F" w:rsidRDefault="00C6062F" w:rsidP="00256CA4">
                              <w:pPr>
                                <w:jc w:val="center"/>
                                <w:rPr>
                                  <w:rFonts w:asciiTheme="majorHAnsi" w:hAnsiTheme="majorHAnsi" w:cstheme="majorHAnsi"/>
                                  <w:b/>
                                  <w:sz w:val="20"/>
                                  <w:szCs w:val="20"/>
                                  <w:lang w:val="ru-RU"/>
                                </w:rPr>
                              </w:pPr>
                            </w:p>
                            <w:p w:rsidR="00C6062F" w:rsidRPr="00842024" w:rsidRDefault="00C6062F" w:rsidP="00256CA4">
                              <w:pPr>
                                <w:jc w:val="center"/>
                                <w:rPr>
                                  <w:rFonts w:asciiTheme="majorHAnsi" w:hAnsiTheme="majorHAnsi" w:cstheme="majorHAnsi"/>
                                  <w:b/>
                                  <w:sz w:val="20"/>
                                  <w:szCs w:val="20"/>
                                  <w:lang w:val="ru-RU"/>
                                </w:rPr>
                              </w:pPr>
                            </w:p>
                            <w:p w:rsidR="00C6062F" w:rsidRPr="00226634" w:rsidRDefault="00C6062F" w:rsidP="00842024">
                              <w:pPr>
                                <w:jc w:val="center"/>
                                <w:rPr>
                                  <w:rFonts w:asciiTheme="majorHAnsi" w:hAnsiTheme="majorHAnsi" w:cstheme="majorHAnsi"/>
                                  <w:b/>
                                  <w:color w:val="000000" w:themeColor="text1"/>
                                  <w:sz w:val="20"/>
                                  <w:szCs w:val="20"/>
                                </w:rPr>
                              </w:pPr>
                              <w:r w:rsidRPr="00226634">
                                <w:rPr>
                                  <w:rFonts w:asciiTheme="majorHAnsi" w:hAnsiTheme="majorHAnsi" w:cstheme="majorHAnsi"/>
                                  <w:b/>
                                  <w:color w:val="000000" w:themeColor="text1"/>
                                  <w:sz w:val="20"/>
                                  <w:szCs w:val="20"/>
                                </w:rPr>
                                <w:t>PUFF</w:t>
                              </w:r>
                            </w:p>
                            <w:p w:rsidR="00C6062F" w:rsidRPr="00842024" w:rsidRDefault="00C6062F" w:rsidP="00256CA4">
                              <w:pPr>
                                <w:jc w:val="center"/>
                                <w:rPr>
                                  <w:rFonts w:asciiTheme="majorHAnsi" w:hAnsiTheme="majorHAnsi" w:cstheme="majorHAnsi"/>
                                  <w:b/>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10294"/>
                            <a:ext cx="6151880" cy="2814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61" name="Rectangle 17"/>
                        <wps:cNvSpPr>
                          <a:spLocks noChangeArrowheads="1"/>
                        </wps:cNvSpPr>
                        <wps:spPr bwMode="auto">
                          <a:xfrm>
                            <a:off x="-97448" y="3129573"/>
                            <a:ext cx="6319052" cy="550242"/>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062F" w:rsidRPr="00C6062F" w:rsidRDefault="00C6062F" w:rsidP="00256CA4">
                              <w:pPr>
                                <w:rPr>
                                  <w:rFonts w:asciiTheme="majorHAnsi" w:hAnsiTheme="majorHAnsi" w:cstheme="majorHAnsi"/>
                                  <w:i/>
                                  <w:color w:val="000000" w:themeColor="text1"/>
                                  <w:sz w:val="20"/>
                                  <w:szCs w:val="20"/>
                                  <w:lang w:val="ru-RU"/>
                                </w:rPr>
                              </w:pPr>
                              <w:r>
                                <w:rPr>
                                  <w:i/>
                                  <w:color w:val="000000" w:themeColor="text1"/>
                                  <w:sz w:val="20"/>
                                  <w:szCs w:val="20"/>
                                  <w:lang w:val="ru-RU"/>
                                </w:rPr>
                                <w:t>Фотографии</w:t>
                              </w:r>
                              <w:r w:rsidRPr="00034DE9">
                                <w:rPr>
                                  <w:i/>
                                  <w:color w:val="000000" w:themeColor="text1"/>
                                  <w:sz w:val="20"/>
                                  <w:szCs w:val="20"/>
                                  <w:lang w:val="ru-RU"/>
                                </w:rPr>
                                <w:t xml:space="preserve"> </w:t>
                              </w:r>
                              <w:r>
                                <w:rPr>
                                  <w:i/>
                                  <w:color w:val="000000" w:themeColor="text1"/>
                                  <w:sz w:val="20"/>
                                  <w:szCs w:val="20"/>
                                  <w:lang w:val="ru-RU"/>
                                </w:rPr>
                                <w:t>выполнены</w:t>
                              </w:r>
                              <w:r w:rsidRPr="00034DE9">
                                <w:rPr>
                                  <w:i/>
                                  <w:color w:val="000000" w:themeColor="text1"/>
                                  <w:sz w:val="20"/>
                                  <w:szCs w:val="20"/>
                                  <w:lang w:val="ru-RU"/>
                                </w:rPr>
                                <w:t xml:space="preserve"> </w:t>
                              </w:r>
                              <w:r>
                                <w:rPr>
                                  <w:i/>
                                  <w:color w:val="000000" w:themeColor="text1"/>
                                  <w:sz w:val="20"/>
                                  <w:szCs w:val="20"/>
                                  <w:lang w:val="ru-RU"/>
                                </w:rPr>
                                <w:t xml:space="preserve">аудиторской группой в рамках посещения специализированного склада ФСУ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FBA858" id="Group 53" o:spid="_x0000_s1068" style="position:absolute;left:0;text-align:left;margin-left:14.95pt;margin-top:25.95pt;width:466.85pt;height:254pt;z-index:251671552;mso-position-horizontal-relative:margin;mso-width-relative:margin;mso-height-relative:margin" coordorigin="-974,-2353" coordsize="63190,39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">
                <v:rect id="Rectangle 60" o:spid="_x0000_s1069" style="position:absolute;left:49062;top:-2353;width:13154;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" fillcolor="white [3201]" stroked="f" strokeweight="2pt">
                  <v:textbox>
                    <w:txbxContent>
                      <w:p w:rsidR="00C6062F" w:rsidRDefault="00C6062F" w:rsidP="00256CA4">
                        <w:pPr>
                          <w:jc w:val="center"/>
                          <w:rPr>
                            <w:rFonts w:asciiTheme="majorHAnsi" w:hAnsiTheme="majorHAnsi" w:cstheme="majorHAnsi"/>
                            <w:b/>
                            <w:sz w:val="20"/>
                            <w:szCs w:val="20"/>
                            <w:lang w:val="ru-RU"/>
                          </w:rPr>
                        </w:pPr>
                        <w:r>
                          <w:rPr>
                            <w:rFonts w:asciiTheme="majorHAnsi" w:hAnsiTheme="majorHAnsi" w:cstheme="majorHAnsi"/>
                            <w:b/>
                            <w:sz w:val="20"/>
                            <w:szCs w:val="20"/>
                            <w:lang w:val="ru-RU"/>
                          </w:rPr>
                          <w:t>Рисунок №</w:t>
                        </w:r>
                        <w:r w:rsidRPr="006E0B17">
                          <w:rPr>
                            <w:rFonts w:asciiTheme="majorHAnsi" w:hAnsiTheme="majorHAnsi" w:cstheme="majorHAnsi"/>
                            <w:b/>
                            <w:sz w:val="20"/>
                            <w:szCs w:val="20"/>
                          </w:rPr>
                          <w:t>9</w:t>
                        </w:r>
                      </w:p>
                      <w:p w:rsidR="00C6062F" w:rsidRDefault="00C6062F" w:rsidP="00256CA4">
                        <w:pPr>
                          <w:jc w:val="center"/>
                          <w:rPr>
                            <w:rFonts w:asciiTheme="majorHAnsi" w:hAnsiTheme="majorHAnsi" w:cstheme="majorHAnsi"/>
                            <w:b/>
                            <w:sz w:val="20"/>
                            <w:szCs w:val="20"/>
                            <w:lang w:val="ru-RU"/>
                          </w:rPr>
                        </w:pPr>
                      </w:p>
                      <w:p w:rsidR="00C6062F" w:rsidRPr="00842024" w:rsidRDefault="00C6062F" w:rsidP="00256CA4">
                        <w:pPr>
                          <w:jc w:val="center"/>
                          <w:rPr>
                            <w:rFonts w:asciiTheme="majorHAnsi" w:hAnsiTheme="majorHAnsi" w:cstheme="majorHAnsi"/>
                            <w:b/>
                            <w:sz w:val="20"/>
                            <w:szCs w:val="20"/>
                            <w:lang w:val="ru-RU"/>
                          </w:rPr>
                        </w:pPr>
                      </w:p>
                      <w:p w:rsidR="00C6062F" w:rsidRPr="00226634" w:rsidRDefault="00C6062F" w:rsidP="00842024">
                        <w:pPr>
                          <w:jc w:val="center"/>
                          <w:rPr>
                            <w:rFonts w:asciiTheme="majorHAnsi" w:hAnsiTheme="majorHAnsi" w:cstheme="majorHAnsi"/>
                            <w:b/>
                            <w:color w:val="000000" w:themeColor="text1"/>
                            <w:sz w:val="20"/>
                            <w:szCs w:val="20"/>
                          </w:rPr>
                        </w:pPr>
                        <w:r w:rsidRPr="00226634">
                          <w:rPr>
                            <w:rFonts w:asciiTheme="majorHAnsi" w:hAnsiTheme="majorHAnsi" w:cstheme="majorHAnsi"/>
                            <w:b/>
                            <w:color w:val="000000" w:themeColor="text1"/>
                            <w:sz w:val="20"/>
                            <w:szCs w:val="20"/>
                          </w:rPr>
                          <w:t>PUFF</w:t>
                        </w:r>
                      </w:p>
                      <w:p w:rsidR="00C6062F" w:rsidRPr="00842024" w:rsidRDefault="00C6062F" w:rsidP="00256CA4">
                        <w:pPr>
                          <w:jc w:val="center"/>
                          <w:rPr>
                            <w:rFonts w:asciiTheme="majorHAnsi" w:hAnsiTheme="majorHAnsi" w:cstheme="majorHAnsi"/>
                            <w:b/>
                            <w:sz w:val="20"/>
                            <w:szCs w:val="20"/>
                            <w:lang w:val="ru-RU"/>
                          </w:rPr>
                        </w:pPr>
                      </w:p>
                    </w:txbxContent>
                  </v:textbox>
                </v:rect>
                <v:shape id="Picture 54" o:spid="_x0000_s1070" type="#_x0000_t75" style="position:absolute;top:1102;width:61518;height:28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" stroked="t" strokeweight="3pt">
                  <v:stroke endcap="square"/>
                  <v:imagedata r:id="rId37" o:title=""/>
                  <v:shadow on="t" color="black" opacity="28180f" origin="-.5,-.5" offset=".74836mm,.74836mm"/>
                  <v:path arrowok="t"/>
                </v:shape>
                <v:rect id="_x0000_s1071" style="position:absolute;left:-974;top:31295;width:63190;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" fillcolor="white [3201]" stroked="f" strokeweight="1pt">
                  <v:textbox>
                    <w:txbxContent>
                      <w:p w:rsidR="00C6062F" w:rsidRPr="00C6062F" w:rsidRDefault="00C6062F" w:rsidP="00256CA4">
                        <w:pPr>
                          <w:rPr>
                            <w:rFonts w:asciiTheme="majorHAnsi" w:hAnsiTheme="majorHAnsi" w:cstheme="majorHAnsi"/>
                            <w:i/>
                            <w:color w:val="000000" w:themeColor="text1"/>
                            <w:sz w:val="20"/>
                            <w:szCs w:val="20"/>
                            <w:lang w:val="ru-RU"/>
                          </w:rPr>
                        </w:pPr>
                        <w:r>
                          <w:rPr>
                            <w:i/>
                            <w:color w:val="000000" w:themeColor="text1"/>
                            <w:sz w:val="20"/>
                            <w:szCs w:val="20"/>
                            <w:lang w:val="ru-RU"/>
                          </w:rPr>
                          <w:t>Фотографии</w:t>
                        </w:r>
                        <w:r w:rsidRPr="00034DE9">
                          <w:rPr>
                            <w:i/>
                            <w:color w:val="000000" w:themeColor="text1"/>
                            <w:sz w:val="20"/>
                            <w:szCs w:val="20"/>
                            <w:lang w:val="ru-RU"/>
                          </w:rPr>
                          <w:t xml:space="preserve"> </w:t>
                        </w:r>
                        <w:r>
                          <w:rPr>
                            <w:i/>
                            <w:color w:val="000000" w:themeColor="text1"/>
                            <w:sz w:val="20"/>
                            <w:szCs w:val="20"/>
                            <w:lang w:val="ru-RU"/>
                          </w:rPr>
                          <w:t>выполнены</w:t>
                        </w:r>
                        <w:r w:rsidRPr="00034DE9">
                          <w:rPr>
                            <w:i/>
                            <w:color w:val="000000" w:themeColor="text1"/>
                            <w:sz w:val="20"/>
                            <w:szCs w:val="20"/>
                            <w:lang w:val="ru-RU"/>
                          </w:rPr>
                          <w:t xml:space="preserve"> </w:t>
                        </w:r>
                        <w:r>
                          <w:rPr>
                            <w:i/>
                            <w:color w:val="000000" w:themeColor="text1"/>
                            <w:sz w:val="20"/>
                            <w:szCs w:val="20"/>
                            <w:lang w:val="ru-RU"/>
                          </w:rPr>
                          <w:t xml:space="preserve">аудиторской группой в рамках посещения специализированного склада ФСУ </w:t>
                        </w:r>
                      </w:p>
                    </w:txbxContent>
                  </v:textbox>
                </v:rect>
                <w10:wrap type="topAndBottom" anchorx="margin"/>
              </v:group>
            </w:pict>
          </mc:Fallback>
        </mc:AlternateContent>
      </w:r>
      <w:r w:rsidRPr="00D7277B">
        <w:rPr>
          <w:rFonts w:ascii="Calibri Light" w:hAnsi="Calibri Light" w:cstheme="majorHAnsi"/>
          <w:b/>
          <w:color w:val="000000" w:themeColor="text1"/>
          <w:lang w:val="ru-RU"/>
        </w:rPr>
        <w:t xml:space="preserve">Упаковки ФСУ, разбросанные по территории, прилегающей к </w:t>
      </w:r>
      <w:r>
        <w:rPr>
          <w:rFonts w:ascii="Calibri Light" w:hAnsi="Calibri Light" w:cstheme="majorHAnsi"/>
          <w:b/>
          <w:color w:val="000000" w:themeColor="text1"/>
          <w:lang w:val="ru-RU"/>
        </w:rPr>
        <w:t>специализированному складу ФСУ</w:t>
      </w:r>
      <w:r w:rsidR="00842024" w:rsidRPr="00D7277B">
        <w:rPr>
          <w:rFonts w:asciiTheme="majorHAnsi" w:hAnsiTheme="majorHAnsi" w:cstheme="majorHAnsi"/>
          <w:b/>
          <w:color w:val="000000" w:themeColor="text1"/>
          <w:sz w:val="20"/>
          <w:szCs w:val="20"/>
          <w:lang w:val="ru-RU"/>
        </w:rPr>
        <w:t xml:space="preserve"> </w:t>
      </w:r>
    </w:p>
    <w:p w:rsidR="005A2B69" w:rsidRDefault="00D7277B" w:rsidP="005A2B69">
      <w:pPr>
        <w:spacing w:after="0"/>
        <w:ind w:firstLine="709"/>
        <w:jc w:val="both"/>
        <w:rPr>
          <w:rFonts w:ascii="Calibri Light" w:hAnsi="Calibri Light" w:cstheme="majorHAnsi"/>
          <w:sz w:val="24"/>
          <w:lang w:val="ru-RU"/>
        </w:rPr>
      </w:pPr>
      <w:r>
        <w:rPr>
          <w:rFonts w:ascii="Calibri Light" w:hAnsi="Calibri Light" w:cstheme="majorHAnsi"/>
          <w:sz w:val="24"/>
          <w:lang w:val="ru-RU"/>
        </w:rPr>
        <w:t>Вместе с тем, аудит обращает внимание и на отходы, хранящиеся на полигоне опасных отходов Чишмикой, р-на Вулкэнешть, где</w:t>
      </w:r>
      <w:r w:rsidRPr="00D7277B">
        <w:rPr>
          <w:rFonts w:ascii="Calibri Light" w:hAnsi="Calibri Light" w:cstheme="majorHAnsi"/>
          <w:sz w:val="24"/>
          <w:lang w:val="ru-RU"/>
        </w:rPr>
        <w:t xml:space="preserve"> наглухо захоронены десятки тысяч тонн отходов пестицидов и удобрений</w:t>
      </w:r>
      <w:r>
        <w:rPr>
          <w:rFonts w:ascii="Calibri Light" w:hAnsi="Calibri Light" w:cstheme="majorHAnsi"/>
          <w:sz w:val="24"/>
          <w:lang w:val="ru-RU"/>
        </w:rPr>
        <w:t xml:space="preserve">. Подробную ситуацию о Складе опасных отходов в Чишмикой смотреть в </w:t>
      </w:r>
      <w:r w:rsidRPr="00972271">
        <w:rPr>
          <w:rFonts w:ascii="Calibri Light" w:hAnsi="Calibri Light" w:cstheme="majorHAnsi"/>
          <w:sz w:val="24"/>
          <w:lang w:val="ru-RU"/>
        </w:rPr>
        <w:t>приложении №</w:t>
      </w:r>
      <w:r>
        <w:rPr>
          <w:rFonts w:ascii="Calibri Light" w:hAnsi="Calibri Light" w:cstheme="majorHAnsi"/>
          <w:sz w:val="24"/>
          <w:lang w:val="ru-RU"/>
        </w:rPr>
        <w:t>7</w:t>
      </w:r>
      <w:r w:rsidRPr="00972271">
        <w:rPr>
          <w:rFonts w:ascii="Calibri Light" w:hAnsi="Calibri Light" w:cstheme="majorHAnsi"/>
          <w:sz w:val="24"/>
          <w:lang w:val="ru-RU"/>
        </w:rPr>
        <w:t xml:space="preserve"> к настоящему Отчету аудита.</w:t>
      </w:r>
      <w:r w:rsidRPr="00D7277B">
        <w:rPr>
          <w:rFonts w:ascii="Calibri Light" w:hAnsi="Calibri Light" w:cstheme="majorHAnsi"/>
          <w:sz w:val="24"/>
          <w:lang w:val="ru-RU"/>
        </w:rPr>
        <w:t xml:space="preserve"> Хотя выбранное </w:t>
      </w:r>
      <w:r>
        <w:rPr>
          <w:rFonts w:ascii="Calibri Light" w:hAnsi="Calibri Light" w:cstheme="majorHAnsi"/>
          <w:sz w:val="24"/>
          <w:lang w:val="ru-RU"/>
        </w:rPr>
        <w:t>органа</w:t>
      </w:r>
      <w:r w:rsidRPr="00D7277B">
        <w:rPr>
          <w:rFonts w:ascii="Calibri Light" w:hAnsi="Calibri Light" w:cstheme="majorHAnsi"/>
          <w:sz w:val="24"/>
          <w:lang w:val="ru-RU"/>
        </w:rPr>
        <w:t>ми решение</w:t>
      </w:r>
      <w:r w:rsidR="005A2B69">
        <w:rPr>
          <w:rFonts w:ascii="Calibri Light" w:hAnsi="Calibri Light" w:cstheme="majorHAnsi"/>
          <w:sz w:val="24"/>
          <w:lang w:val="ru-RU"/>
        </w:rPr>
        <w:t xml:space="preserve"> </w:t>
      </w:r>
      <w:r w:rsidRPr="00D7277B">
        <w:rPr>
          <w:rFonts w:ascii="Calibri Light" w:hAnsi="Calibri Light" w:cstheme="majorHAnsi"/>
          <w:sz w:val="24"/>
          <w:lang w:val="ru-RU"/>
        </w:rPr>
        <w:lastRenderedPageBreak/>
        <w:t>не является конечным результатом процесса обезвреживания/уничтожения опасных веществ</w:t>
      </w:r>
      <w:r w:rsidR="005A2B69">
        <w:rPr>
          <w:rFonts w:ascii="Calibri Light" w:hAnsi="Calibri Light" w:cstheme="majorHAnsi"/>
          <w:sz w:val="24"/>
          <w:lang w:val="ru-RU"/>
        </w:rPr>
        <w:t xml:space="preserve">, </w:t>
      </w:r>
      <w:r w:rsidR="005A2B69" w:rsidRPr="005A2B69">
        <w:rPr>
          <w:rFonts w:ascii="Calibri Light" w:hAnsi="Calibri Light" w:cstheme="majorHAnsi"/>
          <w:sz w:val="24"/>
          <w:lang w:val="ru-RU"/>
        </w:rPr>
        <w:t xml:space="preserve">они были </w:t>
      </w:r>
      <w:r w:rsidR="005A2B69">
        <w:rPr>
          <w:rFonts w:ascii="Calibri Light" w:hAnsi="Calibri Light" w:cstheme="majorHAnsi"/>
          <w:sz w:val="24"/>
          <w:lang w:val="ru-RU"/>
        </w:rPr>
        <w:t>обезопасе</w:t>
      </w:r>
      <w:r w:rsidR="005A2B69" w:rsidRPr="005A2B69">
        <w:rPr>
          <w:rFonts w:ascii="Calibri Light" w:hAnsi="Calibri Light" w:cstheme="majorHAnsi"/>
          <w:sz w:val="24"/>
          <w:lang w:val="ru-RU"/>
        </w:rPr>
        <w:t>ны на этапе ожидания, пока не будет найдено решение и не будет разработана соответствующая нормативная база</w:t>
      </w:r>
      <w:r w:rsidR="005A2B69">
        <w:rPr>
          <w:rFonts w:ascii="Calibri Light" w:hAnsi="Calibri Light" w:cstheme="majorHAnsi"/>
          <w:sz w:val="24"/>
          <w:lang w:val="ru-RU"/>
        </w:rPr>
        <w:t xml:space="preserve">, предусматривающая наиболее безопасный механизм по </w:t>
      </w:r>
      <w:r w:rsidR="005A2B69" w:rsidRPr="00D7277B">
        <w:rPr>
          <w:rFonts w:ascii="Calibri Light" w:hAnsi="Calibri Light" w:cstheme="majorHAnsi"/>
          <w:sz w:val="24"/>
          <w:lang w:val="ru-RU"/>
        </w:rPr>
        <w:t>уничтожени</w:t>
      </w:r>
      <w:r w:rsidR="005A2B69">
        <w:rPr>
          <w:rFonts w:ascii="Calibri Light" w:hAnsi="Calibri Light" w:cstheme="majorHAnsi"/>
          <w:sz w:val="24"/>
          <w:lang w:val="ru-RU"/>
        </w:rPr>
        <w:t>ю</w:t>
      </w:r>
      <w:r w:rsidR="005A2B69" w:rsidRPr="00D7277B">
        <w:rPr>
          <w:rFonts w:ascii="Calibri Light" w:hAnsi="Calibri Light" w:cstheme="majorHAnsi"/>
          <w:sz w:val="24"/>
          <w:lang w:val="ru-RU"/>
        </w:rPr>
        <w:t xml:space="preserve"> опасных веществ</w:t>
      </w:r>
      <w:r w:rsidR="005A2B69">
        <w:rPr>
          <w:rFonts w:ascii="Calibri Light" w:hAnsi="Calibri Light" w:cstheme="majorHAnsi"/>
          <w:sz w:val="24"/>
          <w:lang w:val="ru-RU"/>
        </w:rPr>
        <w:t xml:space="preserve"> вследствие истечения срока ФСУ или упаковки, оборудования и инструментов.</w:t>
      </w:r>
    </w:p>
    <w:p w:rsidR="005A2B69" w:rsidRDefault="005A2B69" w:rsidP="005A2B69">
      <w:pPr>
        <w:spacing w:after="0"/>
        <w:ind w:firstLine="709"/>
        <w:jc w:val="both"/>
        <w:rPr>
          <w:rFonts w:ascii="Calibri Light" w:hAnsi="Calibri Light" w:cstheme="majorHAnsi"/>
          <w:sz w:val="24"/>
          <w:lang w:val="ru-RU"/>
        </w:rPr>
      </w:pPr>
    </w:p>
    <w:p w:rsidR="00256CA4" w:rsidRDefault="005A2B69" w:rsidP="00256CA4">
      <w:pPr>
        <w:pStyle w:val="ListParagraph"/>
        <w:numPr>
          <w:ilvl w:val="1"/>
          <w:numId w:val="35"/>
        </w:numPr>
        <w:ind w:left="567" w:hanging="567"/>
        <w:outlineLvl w:val="0"/>
        <w:rPr>
          <w:rFonts w:ascii="Calibri Light" w:eastAsia="Calibri" w:hAnsi="Calibri Light" w:cstheme="majorHAnsi"/>
          <w:b/>
          <w:color w:val="000000" w:themeColor="text1"/>
          <w:sz w:val="24"/>
          <w:lang w:val="ru-RU" w:eastAsia="en-US"/>
        </w:rPr>
      </w:pPr>
      <w:bookmarkStart w:id="36" w:name="_Toc98239721"/>
      <w:r w:rsidRPr="005A2B69">
        <w:rPr>
          <w:rFonts w:ascii="Calibri Light" w:eastAsia="Calibri" w:hAnsi="Calibri Light" w:cstheme="majorHAnsi"/>
          <w:b/>
          <w:color w:val="000000" w:themeColor="text1"/>
          <w:sz w:val="24"/>
          <w:lang w:val="ru-RU" w:eastAsia="en-US"/>
        </w:rPr>
        <w:t>Порядок осуществления мониторинга и оценки (контрольные действия управления) управления ФСУ гарантируют безопасность пищевых продуктов растительного происхождения?</w:t>
      </w:r>
      <w:bookmarkEnd w:id="36"/>
    </w:p>
    <w:p w:rsidR="005A2B69" w:rsidRPr="005A2B69" w:rsidRDefault="005A2B69" w:rsidP="005A2B69">
      <w:pPr>
        <w:pStyle w:val="ListParagraph"/>
        <w:ind w:left="567"/>
        <w:outlineLvl w:val="0"/>
        <w:rPr>
          <w:rFonts w:ascii="Calibri Light" w:eastAsia="Calibri" w:hAnsi="Calibri Light" w:cstheme="majorHAnsi"/>
          <w:b/>
          <w:color w:val="000000" w:themeColor="text1"/>
          <w:sz w:val="16"/>
          <w:szCs w:val="16"/>
          <w:lang w:val="ru-RU" w:eastAsia="en-US"/>
        </w:rPr>
      </w:pPr>
    </w:p>
    <w:p w:rsidR="00256CA4" w:rsidRPr="00330D06" w:rsidRDefault="00330D06" w:rsidP="00256CA4">
      <w:pPr>
        <w:pBdr>
          <w:bottom w:val="single" w:sz="12" w:space="1" w:color="auto"/>
        </w:pBdr>
        <w:jc w:val="both"/>
        <w:rPr>
          <w:rFonts w:ascii="Calibri Light" w:hAnsi="Calibri Light" w:cstheme="majorHAnsi"/>
          <w:b/>
          <w:i/>
          <w:color w:val="000000" w:themeColor="text1"/>
          <w:sz w:val="24"/>
          <w:lang w:val="ru-RU"/>
        </w:rPr>
      </w:pPr>
      <w:r>
        <w:rPr>
          <w:rFonts w:ascii="Calibri Light" w:hAnsi="Calibri Light" w:cstheme="majorHAnsi"/>
          <w:b/>
          <w:i/>
          <w:color w:val="000000" w:themeColor="text1"/>
          <w:sz w:val="24"/>
          <w:lang w:val="ru-RU"/>
        </w:rPr>
        <w:t>Неполные б</w:t>
      </w:r>
      <w:r w:rsidR="005A2B69">
        <w:rPr>
          <w:rFonts w:ascii="Calibri Light" w:hAnsi="Calibri Light" w:cstheme="majorHAnsi"/>
          <w:b/>
          <w:i/>
          <w:color w:val="000000" w:themeColor="text1"/>
          <w:sz w:val="24"/>
          <w:lang w:val="ru-RU"/>
        </w:rPr>
        <w:t xml:space="preserve">азы данных </w:t>
      </w:r>
      <w:r>
        <w:rPr>
          <w:rFonts w:ascii="Calibri Light" w:hAnsi="Calibri Light" w:cstheme="majorHAnsi"/>
          <w:b/>
          <w:i/>
          <w:color w:val="000000" w:themeColor="text1"/>
          <w:sz w:val="24"/>
          <w:lang w:val="ru-RU"/>
        </w:rPr>
        <w:t>и источники информации препятствуют оперативной реализации деятельности по осуществлению</w:t>
      </w:r>
      <w:r w:rsidRPr="00330D06">
        <w:rPr>
          <w:rFonts w:ascii="Calibri Light" w:hAnsi="Calibri Light" w:cstheme="majorHAnsi"/>
          <w:b/>
          <w:i/>
          <w:color w:val="000000" w:themeColor="text1"/>
          <w:sz w:val="24"/>
          <w:lang w:val="ru-RU"/>
        </w:rPr>
        <w:t xml:space="preserve"> мониторинга</w:t>
      </w:r>
      <w:r>
        <w:rPr>
          <w:rFonts w:ascii="Calibri Light" w:hAnsi="Calibri Light" w:cstheme="majorHAnsi"/>
          <w:b/>
          <w:i/>
          <w:color w:val="000000" w:themeColor="text1"/>
          <w:sz w:val="24"/>
          <w:lang w:val="ru-RU"/>
        </w:rPr>
        <w:t xml:space="preserve"> процесса управления ФСУ со стороны НАБПП и МСХПП, а проведенные НАБПП контроли не могут предоставить подтверждение относительно комплексного </w:t>
      </w:r>
      <w:r w:rsidRPr="00330D06">
        <w:rPr>
          <w:rFonts w:ascii="Calibri Light" w:hAnsi="Calibri Light" w:cstheme="majorHAnsi"/>
          <w:b/>
          <w:i/>
          <w:color w:val="000000" w:themeColor="text1"/>
          <w:sz w:val="24"/>
          <w:lang w:val="ru-RU"/>
        </w:rPr>
        <w:t>надзора за всеми, кто занимается управлением</w:t>
      </w:r>
      <w:r>
        <w:rPr>
          <w:rFonts w:ascii="Calibri Light" w:hAnsi="Calibri Light" w:cstheme="majorHAnsi"/>
          <w:b/>
          <w:i/>
          <w:color w:val="000000" w:themeColor="text1"/>
          <w:sz w:val="24"/>
          <w:lang w:val="ru-RU"/>
        </w:rPr>
        <w:t xml:space="preserve"> </w:t>
      </w:r>
      <w:r w:rsidRPr="00330D06">
        <w:rPr>
          <w:rFonts w:ascii="Calibri Light" w:hAnsi="Calibri Light" w:cstheme="majorHAnsi"/>
          <w:b/>
          <w:i/>
          <w:color w:val="000000" w:themeColor="text1"/>
          <w:sz w:val="24"/>
          <w:lang w:val="ru-RU"/>
        </w:rPr>
        <w:t>фитосанитарны</w:t>
      </w:r>
      <w:r>
        <w:rPr>
          <w:rFonts w:ascii="Calibri Light" w:hAnsi="Calibri Light" w:cstheme="majorHAnsi"/>
          <w:b/>
          <w:i/>
          <w:color w:val="000000" w:themeColor="text1"/>
          <w:sz w:val="24"/>
          <w:lang w:val="ru-RU"/>
        </w:rPr>
        <w:t>ми</w:t>
      </w:r>
      <w:r w:rsidRPr="00330D06">
        <w:rPr>
          <w:rFonts w:ascii="Calibri Light" w:hAnsi="Calibri Light" w:cstheme="majorHAnsi"/>
          <w:b/>
          <w:i/>
          <w:color w:val="000000" w:themeColor="text1"/>
          <w:sz w:val="24"/>
          <w:lang w:val="ru-RU"/>
        </w:rPr>
        <w:t xml:space="preserve"> средства</w:t>
      </w:r>
      <w:r>
        <w:rPr>
          <w:rFonts w:ascii="Calibri Light" w:hAnsi="Calibri Light" w:cstheme="majorHAnsi"/>
          <w:b/>
          <w:i/>
          <w:color w:val="000000" w:themeColor="text1"/>
          <w:sz w:val="24"/>
          <w:lang w:val="ru-RU"/>
        </w:rPr>
        <w:t>ми</w:t>
      </w:r>
      <w:r w:rsidRPr="00330D06">
        <w:rPr>
          <w:rFonts w:ascii="Calibri Light" w:hAnsi="Calibri Light" w:cstheme="majorHAnsi"/>
          <w:b/>
          <w:i/>
          <w:color w:val="000000" w:themeColor="text1"/>
          <w:sz w:val="24"/>
          <w:lang w:val="ru-RU"/>
        </w:rPr>
        <w:t xml:space="preserve"> и удобрения</w:t>
      </w:r>
      <w:r>
        <w:rPr>
          <w:rFonts w:ascii="Calibri Light" w:hAnsi="Calibri Light" w:cstheme="majorHAnsi"/>
          <w:b/>
          <w:i/>
          <w:color w:val="000000" w:themeColor="text1"/>
          <w:sz w:val="24"/>
          <w:lang w:val="ru-RU"/>
        </w:rPr>
        <w:t>ми.</w:t>
      </w:r>
    </w:p>
    <w:p w:rsidR="00330D06" w:rsidRDefault="00256CA4" w:rsidP="00256CA4">
      <w:pPr>
        <w:pStyle w:val="Heading2"/>
        <w:jc w:val="both"/>
        <w:rPr>
          <w:rFonts w:ascii="Calibri Light" w:hAnsi="Calibri Light" w:cstheme="majorHAnsi"/>
          <w:b/>
          <w:i/>
          <w:color w:val="000000" w:themeColor="text1"/>
          <w:sz w:val="24"/>
          <w:szCs w:val="24"/>
          <w:lang w:val="ru-RU"/>
        </w:rPr>
      </w:pPr>
      <w:bookmarkStart w:id="37" w:name="_Toc98239722"/>
      <w:r w:rsidRPr="00330D06">
        <w:rPr>
          <w:rFonts w:ascii="Calibri Light" w:hAnsi="Calibri Light" w:cstheme="majorHAnsi"/>
          <w:b/>
          <w:i/>
          <w:color w:val="000000" w:themeColor="text1"/>
          <w:sz w:val="24"/>
          <w:szCs w:val="24"/>
          <w:lang w:val="ru-RU"/>
        </w:rPr>
        <w:t xml:space="preserve">4.3.1 </w:t>
      </w:r>
      <w:r w:rsidR="00330D06">
        <w:rPr>
          <w:rFonts w:ascii="Calibri Light" w:hAnsi="Calibri Light" w:cstheme="majorHAnsi"/>
          <w:b/>
          <w:i/>
          <w:color w:val="000000" w:themeColor="text1"/>
          <w:sz w:val="24"/>
          <w:szCs w:val="24"/>
          <w:lang w:val="ru-RU"/>
        </w:rPr>
        <w:t xml:space="preserve">Регистры, служащие источником информации для </w:t>
      </w:r>
      <w:r w:rsidR="00330D06">
        <w:rPr>
          <w:rFonts w:ascii="Calibri Light" w:hAnsi="Calibri Light" w:cstheme="majorHAnsi"/>
          <w:b/>
          <w:i/>
          <w:color w:val="000000" w:themeColor="text1"/>
          <w:sz w:val="24"/>
          <w:lang w:val="ru-RU"/>
        </w:rPr>
        <w:t>осуществления</w:t>
      </w:r>
      <w:r w:rsidR="00330D06" w:rsidRPr="00330D06">
        <w:rPr>
          <w:rFonts w:ascii="Calibri Light" w:hAnsi="Calibri Light" w:cstheme="majorHAnsi"/>
          <w:b/>
          <w:i/>
          <w:color w:val="000000" w:themeColor="text1"/>
          <w:sz w:val="24"/>
          <w:lang w:val="ru-RU"/>
        </w:rPr>
        <w:t xml:space="preserve"> мониторинга</w:t>
      </w:r>
      <w:r w:rsidR="00330D06">
        <w:rPr>
          <w:rFonts w:ascii="Calibri Light" w:hAnsi="Calibri Light" w:cstheme="majorHAnsi"/>
          <w:b/>
          <w:i/>
          <w:color w:val="000000" w:themeColor="text1"/>
          <w:sz w:val="24"/>
          <w:lang w:val="ru-RU"/>
        </w:rPr>
        <w:t xml:space="preserve"> </w:t>
      </w:r>
      <w:r w:rsidR="00330D06" w:rsidRPr="00330D06">
        <w:rPr>
          <w:rFonts w:ascii="Calibri Light" w:hAnsi="Calibri Light" w:cstheme="majorHAnsi"/>
          <w:b/>
          <w:i/>
          <w:color w:val="000000" w:themeColor="text1"/>
          <w:sz w:val="24"/>
          <w:lang w:val="ru-RU"/>
        </w:rPr>
        <w:t>фитосанитарны</w:t>
      </w:r>
      <w:r w:rsidR="00330D06">
        <w:rPr>
          <w:rFonts w:ascii="Calibri Light" w:hAnsi="Calibri Light" w:cstheme="majorHAnsi"/>
          <w:b/>
          <w:i/>
          <w:color w:val="000000" w:themeColor="text1"/>
          <w:sz w:val="24"/>
          <w:lang w:val="ru-RU"/>
        </w:rPr>
        <w:t>х</w:t>
      </w:r>
      <w:r w:rsidR="00330D06" w:rsidRPr="00330D06">
        <w:rPr>
          <w:rFonts w:ascii="Calibri Light" w:hAnsi="Calibri Light" w:cstheme="majorHAnsi"/>
          <w:b/>
          <w:i/>
          <w:color w:val="000000" w:themeColor="text1"/>
          <w:sz w:val="24"/>
          <w:lang w:val="ru-RU"/>
        </w:rPr>
        <w:t xml:space="preserve"> средств и удобрени</w:t>
      </w:r>
      <w:r w:rsidR="00330D06">
        <w:rPr>
          <w:rFonts w:ascii="Calibri Light" w:hAnsi="Calibri Light" w:cstheme="majorHAnsi"/>
          <w:b/>
          <w:i/>
          <w:color w:val="000000" w:themeColor="text1"/>
          <w:sz w:val="24"/>
          <w:lang w:val="ru-RU"/>
        </w:rPr>
        <w:t>й, включают ошибочную информацию.</w:t>
      </w:r>
      <w:bookmarkEnd w:id="37"/>
    </w:p>
    <w:p w:rsidR="009409D9" w:rsidRDefault="009409D9" w:rsidP="00256CA4">
      <w:pPr>
        <w:spacing w:after="0"/>
        <w:ind w:firstLine="709"/>
        <w:jc w:val="both"/>
        <w:rPr>
          <w:rFonts w:ascii="Calibri Light" w:hAnsi="Calibri Light" w:cstheme="majorHAnsi"/>
          <w:sz w:val="24"/>
          <w:lang w:val="ru-RU"/>
        </w:rPr>
      </w:pPr>
      <w:r>
        <w:rPr>
          <w:rFonts w:ascii="Calibri Light" w:hAnsi="Calibri Light" w:cstheme="majorHAnsi"/>
          <w:sz w:val="24"/>
          <w:lang w:val="ru-RU"/>
        </w:rPr>
        <w:t>Государственный контроль и надзор за соблюдение</w:t>
      </w:r>
      <w:r w:rsidR="00E123BD">
        <w:rPr>
          <w:rFonts w:ascii="Calibri Light" w:hAnsi="Calibri Light" w:cstheme="majorHAnsi"/>
          <w:sz w:val="24"/>
          <w:lang w:val="ru-RU"/>
        </w:rPr>
        <w:t>м</w:t>
      </w:r>
      <w:r>
        <w:rPr>
          <w:rFonts w:ascii="Calibri Light" w:hAnsi="Calibri Light" w:cstheme="majorHAnsi"/>
          <w:sz w:val="24"/>
          <w:lang w:val="ru-RU"/>
        </w:rPr>
        <w:t xml:space="preserve"> фитосанитарного законодательства и нормативных актов относительно управления </w:t>
      </w:r>
      <w:r w:rsidRPr="00972271">
        <w:rPr>
          <w:rFonts w:ascii="Calibri Light" w:hAnsi="Calibri Light" w:cstheme="majorHAnsi"/>
          <w:sz w:val="24"/>
          <w:lang w:val="ru-RU"/>
        </w:rPr>
        <w:t>фитосанитарны</w:t>
      </w:r>
      <w:r>
        <w:rPr>
          <w:rFonts w:ascii="Calibri Light" w:hAnsi="Calibri Light" w:cstheme="majorHAnsi"/>
          <w:sz w:val="24"/>
          <w:lang w:val="ru-RU"/>
        </w:rPr>
        <w:t>ми</w:t>
      </w:r>
      <w:r w:rsidRPr="00972271">
        <w:rPr>
          <w:rFonts w:ascii="Calibri Light" w:hAnsi="Calibri Light" w:cstheme="majorHAnsi"/>
          <w:sz w:val="24"/>
          <w:lang w:val="ru-RU"/>
        </w:rPr>
        <w:t xml:space="preserve"> средства</w:t>
      </w:r>
      <w:r>
        <w:rPr>
          <w:rFonts w:ascii="Calibri Light" w:hAnsi="Calibri Light" w:cstheme="majorHAnsi"/>
          <w:sz w:val="24"/>
          <w:lang w:val="ru-RU"/>
        </w:rPr>
        <w:t>ми</w:t>
      </w:r>
      <w:r w:rsidRPr="00972271">
        <w:rPr>
          <w:rFonts w:ascii="Calibri Light" w:hAnsi="Calibri Light" w:cstheme="majorHAnsi"/>
          <w:sz w:val="24"/>
          <w:lang w:val="ru-RU"/>
        </w:rPr>
        <w:t xml:space="preserve"> и удобрения</w:t>
      </w:r>
      <w:r>
        <w:rPr>
          <w:rFonts w:ascii="Calibri Light" w:hAnsi="Calibri Light" w:cstheme="majorHAnsi"/>
          <w:sz w:val="24"/>
          <w:lang w:val="ru-RU"/>
        </w:rPr>
        <w:t>ми</w:t>
      </w:r>
      <w:r w:rsidR="00E123BD">
        <w:rPr>
          <w:rFonts w:ascii="Calibri Light" w:hAnsi="Calibri Light" w:cstheme="majorHAnsi"/>
          <w:sz w:val="24"/>
          <w:lang w:val="ru-RU"/>
        </w:rPr>
        <w:t xml:space="preserve"> осуществляются </w:t>
      </w:r>
      <w:r w:rsidR="00E123BD" w:rsidRPr="00E123BD">
        <w:rPr>
          <w:rFonts w:ascii="Calibri Light" w:hAnsi="Calibri Light" w:cstheme="majorHAnsi"/>
          <w:sz w:val="24"/>
          <w:lang w:val="ru-RU"/>
        </w:rPr>
        <w:t>Национальн</w:t>
      </w:r>
      <w:r w:rsidR="00E123BD">
        <w:rPr>
          <w:rFonts w:ascii="Calibri Light" w:hAnsi="Calibri Light" w:cstheme="majorHAnsi"/>
          <w:sz w:val="24"/>
          <w:lang w:val="ru-RU"/>
        </w:rPr>
        <w:t>ым</w:t>
      </w:r>
      <w:r w:rsidR="00E123BD" w:rsidRPr="00E123BD">
        <w:rPr>
          <w:rFonts w:ascii="Calibri Light" w:hAnsi="Calibri Light" w:cstheme="majorHAnsi"/>
          <w:sz w:val="24"/>
          <w:lang w:val="ru-RU"/>
        </w:rPr>
        <w:t xml:space="preserve"> агентство</w:t>
      </w:r>
      <w:r w:rsidR="00E123BD">
        <w:rPr>
          <w:rFonts w:ascii="Calibri Light" w:hAnsi="Calibri Light" w:cstheme="majorHAnsi"/>
          <w:sz w:val="24"/>
          <w:lang w:val="ru-RU"/>
        </w:rPr>
        <w:t>м</w:t>
      </w:r>
      <w:r w:rsidR="00E123BD" w:rsidRPr="00E123BD">
        <w:rPr>
          <w:rFonts w:ascii="Calibri Light" w:hAnsi="Calibri Light" w:cstheme="majorHAnsi"/>
          <w:sz w:val="24"/>
          <w:lang w:val="ru-RU"/>
        </w:rPr>
        <w:t xml:space="preserve"> по безопасности пищевых продукт</w:t>
      </w:r>
      <w:r w:rsidR="00E123BD">
        <w:rPr>
          <w:rFonts w:ascii="Calibri Light" w:hAnsi="Calibri Light" w:cstheme="majorHAnsi"/>
          <w:sz w:val="24"/>
          <w:lang w:val="ru-RU"/>
        </w:rPr>
        <w:t xml:space="preserve">ов, </w:t>
      </w:r>
      <w:r w:rsidR="00E123BD" w:rsidRPr="00E123BD">
        <w:rPr>
          <w:rFonts w:ascii="Calibri Light" w:hAnsi="Calibri Light" w:cstheme="majorHAnsi"/>
          <w:sz w:val="24"/>
          <w:lang w:val="ru-RU"/>
        </w:rPr>
        <w:t>Национальн</w:t>
      </w:r>
      <w:r w:rsidR="00E123BD">
        <w:rPr>
          <w:rFonts w:ascii="Calibri Light" w:hAnsi="Calibri Light" w:cstheme="majorHAnsi"/>
          <w:sz w:val="24"/>
          <w:lang w:val="ru-RU"/>
        </w:rPr>
        <w:t>ым</w:t>
      </w:r>
      <w:r w:rsidR="00E123BD" w:rsidRPr="00E123BD">
        <w:rPr>
          <w:rFonts w:ascii="Calibri Light" w:hAnsi="Calibri Light" w:cstheme="majorHAnsi"/>
          <w:sz w:val="24"/>
          <w:lang w:val="ru-RU"/>
        </w:rPr>
        <w:t xml:space="preserve"> агентство</w:t>
      </w:r>
      <w:r w:rsidR="00E123BD">
        <w:rPr>
          <w:rFonts w:ascii="Calibri Light" w:hAnsi="Calibri Light" w:cstheme="majorHAnsi"/>
          <w:sz w:val="24"/>
          <w:lang w:val="ru-RU"/>
        </w:rPr>
        <w:t xml:space="preserve">м общественного здоровья, Инспекцией по охране окружающей среды, Министерством здравоохранения и Министерством </w:t>
      </w:r>
      <w:r w:rsidR="00E123BD" w:rsidRPr="00972271">
        <w:rPr>
          <w:rFonts w:ascii="Calibri Light" w:eastAsia="Calibri" w:hAnsi="Calibri Light" w:cstheme="majorHAnsi"/>
          <w:bCs/>
          <w:sz w:val="24"/>
          <w:lang w:val="ru-RU"/>
        </w:rPr>
        <w:t>сельско</w:t>
      </w:r>
      <w:r w:rsidR="00E123BD">
        <w:rPr>
          <w:rFonts w:ascii="Calibri Light" w:eastAsia="Calibri" w:hAnsi="Calibri Light" w:cstheme="majorHAnsi"/>
          <w:bCs/>
          <w:sz w:val="24"/>
          <w:lang w:val="ru-RU"/>
        </w:rPr>
        <w:t>го</w:t>
      </w:r>
      <w:r w:rsidR="00E123BD" w:rsidRPr="00972271">
        <w:rPr>
          <w:rFonts w:ascii="Calibri Light" w:eastAsia="Calibri" w:hAnsi="Calibri Light" w:cstheme="majorHAnsi"/>
          <w:bCs/>
          <w:sz w:val="24"/>
          <w:lang w:val="ru-RU"/>
        </w:rPr>
        <w:t xml:space="preserve"> хозяйств</w:t>
      </w:r>
      <w:r w:rsidR="00E123BD">
        <w:rPr>
          <w:rFonts w:ascii="Calibri Light" w:eastAsia="Calibri" w:hAnsi="Calibri Light" w:cstheme="majorHAnsi"/>
          <w:bCs/>
          <w:sz w:val="24"/>
          <w:lang w:val="ru-RU"/>
        </w:rPr>
        <w:t>а и пищевой промышленности.</w:t>
      </w:r>
    </w:p>
    <w:p w:rsidR="00256CA4" w:rsidRPr="001A475E" w:rsidRDefault="00E123BD" w:rsidP="00256CA4">
      <w:pPr>
        <w:spacing w:after="0"/>
        <w:ind w:firstLine="709"/>
        <w:jc w:val="both"/>
        <w:rPr>
          <w:rFonts w:ascii="Calibri Light" w:hAnsi="Calibri Light" w:cstheme="majorHAnsi"/>
          <w:sz w:val="24"/>
          <w:lang w:val="ru-RU"/>
        </w:rPr>
      </w:pPr>
      <w:r>
        <w:rPr>
          <w:rFonts w:ascii="Calibri Light" w:hAnsi="Calibri Light" w:cstheme="majorHAnsi"/>
          <w:sz w:val="24"/>
          <w:lang w:val="ru-RU"/>
        </w:rPr>
        <w:t>Для гарантирования безопасности пищевых продуктов</w:t>
      </w:r>
      <w:r w:rsidR="001A475E">
        <w:rPr>
          <w:rFonts w:ascii="Calibri Light" w:hAnsi="Calibri Light" w:cstheme="majorHAnsi"/>
          <w:sz w:val="24"/>
          <w:lang w:val="ru-RU"/>
        </w:rPr>
        <w:t xml:space="preserve">, органы осуществляют контроль </w:t>
      </w:r>
      <w:r w:rsidR="00E81351">
        <w:rPr>
          <w:rFonts w:ascii="Calibri Light" w:hAnsi="Calibri Light" w:cstheme="majorHAnsi"/>
          <w:sz w:val="24"/>
          <w:lang w:val="ru-RU"/>
        </w:rPr>
        <w:t xml:space="preserve">за </w:t>
      </w:r>
      <w:r w:rsidR="001A475E">
        <w:rPr>
          <w:rFonts w:ascii="Calibri Light" w:hAnsi="Calibri Light" w:cstheme="majorHAnsi"/>
          <w:sz w:val="24"/>
          <w:lang w:val="ru-RU"/>
        </w:rPr>
        <w:t>деятельност</w:t>
      </w:r>
      <w:r w:rsidR="00E81351">
        <w:rPr>
          <w:rFonts w:ascii="Calibri Light" w:hAnsi="Calibri Light" w:cstheme="majorHAnsi"/>
          <w:sz w:val="24"/>
          <w:lang w:val="ru-RU"/>
        </w:rPr>
        <w:t>ью</w:t>
      </w:r>
      <w:r w:rsidR="001A475E">
        <w:rPr>
          <w:rFonts w:ascii="Calibri Light" w:hAnsi="Calibri Light" w:cstheme="majorHAnsi"/>
          <w:sz w:val="24"/>
          <w:lang w:val="ru-RU"/>
        </w:rPr>
        <w:t xml:space="preserve"> по импорту</w:t>
      </w:r>
      <w:r w:rsidR="00E81351">
        <w:rPr>
          <w:rFonts w:ascii="Calibri Light" w:hAnsi="Calibri Light" w:cstheme="majorHAnsi"/>
          <w:sz w:val="24"/>
          <w:lang w:val="ru-RU"/>
        </w:rPr>
        <w:t xml:space="preserve">, перевозке, хранению, продаже и использованию </w:t>
      </w:r>
      <w:r w:rsidR="00E81351" w:rsidRPr="00972271">
        <w:rPr>
          <w:rFonts w:ascii="Calibri Light" w:hAnsi="Calibri Light" w:cstheme="majorHAnsi"/>
          <w:sz w:val="24"/>
          <w:lang w:val="ru-RU"/>
        </w:rPr>
        <w:t>фитосанитарны</w:t>
      </w:r>
      <w:r w:rsidR="00E81351">
        <w:rPr>
          <w:rFonts w:ascii="Calibri Light" w:hAnsi="Calibri Light" w:cstheme="majorHAnsi"/>
          <w:sz w:val="24"/>
          <w:lang w:val="ru-RU"/>
        </w:rPr>
        <w:t>х</w:t>
      </w:r>
      <w:r w:rsidR="00E81351" w:rsidRPr="00972271">
        <w:rPr>
          <w:rFonts w:ascii="Calibri Light" w:hAnsi="Calibri Light" w:cstheme="majorHAnsi"/>
          <w:sz w:val="24"/>
          <w:lang w:val="ru-RU"/>
        </w:rPr>
        <w:t xml:space="preserve"> средств и удобрени</w:t>
      </w:r>
      <w:r w:rsidR="00E81351">
        <w:rPr>
          <w:rFonts w:ascii="Calibri Light" w:hAnsi="Calibri Light" w:cstheme="majorHAnsi"/>
          <w:sz w:val="24"/>
          <w:lang w:val="ru-RU"/>
        </w:rPr>
        <w:t>й, взятием проб</w:t>
      </w:r>
      <w:r w:rsidR="001A475E">
        <w:rPr>
          <w:rFonts w:ascii="Calibri Light" w:hAnsi="Calibri Light" w:cstheme="majorHAnsi"/>
          <w:sz w:val="24"/>
          <w:lang w:val="ru-RU"/>
        </w:rPr>
        <w:t xml:space="preserve"> </w:t>
      </w:r>
      <w:r w:rsidR="00E81351" w:rsidRPr="00972271">
        <w:rPr>
          <w:rFonts w:ascii="Calibri Light" w:hAnsi="Calibri Light" w:cstheme="majorHAnsi"/>
          <w:sz w:val="24"/>
          <w:lang w:val="ru-RU"/>
        </w:rPr>
        <w:t>фитосанитарны</w:t>
      </w:r>
      <w:r w:rsidR="00E81351">
        <w:rPr>
          <w:rFonts w:ascii="Calibri Light" w:hAnsi="Calibri Light" w:cstheme="majorHAnsi"/>
          <w:sz w:val="24"/>
          <w:lang w:val="ru-RU"/>
        </w:rPr>
        <w:t>х</w:t>
      </w:r>
      <w:r w:rsidR="00E81351" w:rsidRPr="00972271">
        <w:rPr>
          <w:rFonts w:ascii="Calibri Light" w:hAnsi="Calibri Light" w:cstheme="majorHAnsi"/>
          <w:sz w:val="24"/>
          <w:lang w:val="ru-RU"/>
        </w:rPr>
        <w:t xml:space="preserve"> средств и удобрени</w:t>
      </w:r>
      <w:r w:rsidR="00E81351">
        <w:rPr>
          <w:rFonts w:ascii="Calibri Light" w:hAnsi="Calibri Light" w:cstheme="majorHAnsi"/>
          <w:sz w:val="24"/>
          <w:lang w:val="ru-RU"/>
        </w:rPr>
        <w:t xml:space="preserve">й для проведения исследований с целью определения их качества, запрещения импорта, продажи и использования </w:t>
      </w:r>
      <w:r w:rsidR="00E81351" w:rsidRPr="00972271">
        <w:rPr>
          <w:rFonts w:ascii="Calibri Light" w:hAnsi="Calibri Light" w:cstheme="majorHAnsi"/>
          <w:sz w:val="24"/>
          <w:lang w:val="ru-RU"/>
        </w:rPr>
        <w:t>фитосанитарны</w:t>
      </w:r>
      <w:r w:rsidR="00E81351">
        <w:rPr>
          <w:rFonts w:ascii="Calibri Light" w:hAnsi="Calibri Light" w:cstheme="majorHAnsi"/>
          <w:sz w:val="24"/>
          <w:lang w:val="ru-RU"/>
        </w:rPr>
        <w:t>х</w:t>
      </w:r>
      <w:r w:rsidR="00E81351" w:rsidRPr="00972271">
        <w:rPr>
          <w:rFonts w:ascii="Calibri Light" w:hAnsi="Calibri Light" w:cstheme="majorHAnsi"/>
          <w:sz w:val="24"/>
          <w:lang w:val="ru-RU"/>
        </w:rPr>
        <w:t xml:space="preserve"> средств и удобрени</w:t>
      </w:r>
      <w:r w:rsidR="00E81351">
        <w:rPr>
          <w:rFonts w:ascii="Calibri Light" w:hAnsi="Calibri Light" w:cstheme="majorHAnsi"/>
          <w:sz w:val="24"/>
          <w:lang w:val="ru-RU"/>
        </w:rPr>
        <w:t>й, не соответствующих национальным стандартам, фитосанитарным положениям и другим технико-нормативным актам; получени</w:t>
      </w:r>
      <w:r w:rsidR="00426C98">
        <w:rPr>
          <w:rFonts w:ascii="Calibri Light" w:hAnsi="Calibri Light" w:cstheme="majorHAnsi"/>
          <w:sz w:val="24"/>
          <w:lang w:val="ru-RU"/>
        </w:rPr>
        <w:t>е</w:t>
      </w:r>
      <w:r w:rsidR="00E81351">
        <w:rPr>
          <w:rFonts w:ascii="Calibri Light" w:hAnsi="Calibri Light" w:cstheme="majorHAnsi"/>
          <w:sz w:val="24"/>
          <w:lang w:val="ru-RU"/>
        </w:rPr>
        <w:t xml:space="preserve"> от центральных и местных публичных органов, учреждений, организаций и физических и юридических лиц, вовлеченных в деятельность с </w:t>
      </w:r>
      <w:r w:rsidR="00E81351" w:rsidRPr="00972271">
        <w:rPr>
          <w:rFonts w:ascii="Calibri Light" w:hAnsi="Calibri Light" w:cstheme="majorHAnsi"/>
          <w:sz w:val="24"/>
          <w:lang w:val="ru-RU"/>
        </w:rPr>
        <w:t>фитосанитарны</w:t>
      </w:r>
      <w:r w:rsidR="00E81351">
        <w:rPr>
          <w:rFonts w:ascii="Calibri Light" w:hAnsi="Calibri Light" w:cstheme="majorHAnsi"/>
          <w:sz w:val="24"/>
          <w:lang w:val="ru-RU"/>
        </w:rPr>
        <w:t>ми</w:t>
      </w:r>
      <w:r w:rsidR="00E81351" w:rsidRPr="00972271">
        <w:rPr>
          <w:rFonts w:ascii="Calibri Light" w:hAnsi="Calibri Light" w:cstheme="majorHAnsi"/>
          <w:sz w:val="24"/>
          <w:lang w:val="ru-RU"/>
        </w:rPr>
        <w:t xml:space="preserve"> средств</w:t>
      </w:r>
      <w:r w:rsidR="00E81351">
        <w:rPr>
          <w:rFonts w:ascii="Calibri Light" w:hAnsi="Calibri Light" w:cstheme="majorHAnsi"/>
          <w:sz w:val="24"/>
          <w:lang w:val="ru-RU"/>
        </w:rPr>
        <w:t>ами</w:t>
      </w:r>
      <w:r w:rsidR="00E81351" w:rsidRPr="00972271">
        <w:rPr>
          <w:rFonts w:ascii="Calibri Light" w:hAnsi="Calibri Light" w:cstheme="majorHAnsi"/>
          <w:sz w:val="24"/>
          <w:lang w:val="ru-RU"/>
        </w:rPr>
        <w:t xml:space="preserve"> и удобрени</w:t>
      </w:r>
      <w:r w:rsidR="00E81351">
        <w:rPr>
          <w:rFonts w:ascii="Calibri Light" w:hAnsi="Calibri Light" w:cstheme="majorHAnsi"/>
          <w:sz w:val="24"/>
          <w:lang w:val="ru-RU"/>
        </w:rPr>
        <w:t>ями, статистической информации и другого происхождения, необходимой для осуществления государственного контроля и надзора в данной области; применени</w:t>
      </w:r>
      <w:r w:rsidR="00426C98">
        <w:rPr>
          <w:rFonts w:ascii="Calibri Light" w:hAnsi="Calibri Light" w:cstheme="majorHAnsi"/>
          <w:sz w:val="24"/>
          <w:lang w:val="ru-RU"/>
        </w:rPr>
        <w:t>е</w:t>
      </w:r>
      <w:r w:rsidR="00E81351">
        <w:rPr>
          <w:rFonts w:ascii="Calibri Light" w:hAnsi="Calibri Light" w:cstheme="majorHAnsi"/>
          <w:sz w:val="24"/>
          <w:lang w:val="ru-RU"/>
        </w:rPr>
        <w:t xml:space="preserve"> административных санкций к субъектам права, виноватым в нарушении законодательства относительно </w:t>
      </w:r>
      <w:r w:rsidR="00E81351" w:rsidRPr="00972271">
        <w:rPr>
          <w:rFonts w:ascii="Calibri Light" w:hAnsi="Calibri Light" w:cstheme="majorHAnsi"/>
          <w:sz w:val="24"/>
          <w:lang w:val="ru-RU"/>
        </w:rPr>
        <w:t>фитосанитарны</w:t>
      </w:r>
      <w:r w:rsidR="00E81351">
        <w:rPr>
          <w:rFonts w:ascii="Calibri Light" w:hAnsi="Calibri Light" w:cstheme="majorHAnsi"/>
          <w:sz w:val="24"/>
          <w:lang w:val="ru-RU"/>
        </w:rPr>
        <w:t>х</w:t>
      </w:r>
      <w:r w:rsidR="00E81351" w:rsidRPr="00972271">
        <w:rPr>
          <w:rFonts w:ascii="Calibri Light" w:hAnsi="Calibri Light" w:cstheme="majorHAnsi"/>
          <w:sz w:val="24"/>
          <w:lang w:val="ru-RU"/>
        </w:rPr>
        <w:t xml:space="preserve"> средств и удобрени</w:t>
      </w:r>
      <w:r w:rsidR="00E81351">
        <w:rPr>
          <w:rFonts w:ascii="Calibri Light" w:hAnsi="Calibri Light" w:cstheme="majorHAnsi"/>
          <w:sz w:val="24"/>
          <w:lang w:val="ru-RU"/>
        </w:rPr>
        <w:t>й в соответствии с действующим законодательством.</w:t>
      </w:r>
      <w:r w:rsidR="00256CA4" w:rsidRPr="001A475E">
        <w:rPr>
          <w:rFonts w:ascii="Calibri Light" w:hAnsi="Calibri Light" w:cstheme="majorHAnsi"/>
          <w:sz w:val="24"/>
          <w:lang w:val="ru-RU"/>
        </w:rPr>
        <w:t xml:space="preserve"> </w:t>
      </w:r>
    </w:p>
    <w:p w:rsidR="00426C98" w:rsidRDefault="00426C98" w:rsidP="00426C98">
      <w:pPr>
        <w:spacing w:after="0"/>
        <w:ind w:firstLine="709"/>
        <w:jc w:val="both"/>
        <w:rPr>
          <w:rFonts w:ascii="Calibri Light" w:hAnsi="Calibri Light" w:cstheme="majorHAnsi"/>
          <w:sz w:val="24"/>
          <w:lang w:val="ru-RU"/>
        </w:rPr>
      </w:pPr>
      <w:r>
        <w:rPr>
          <w:rFonts w:ascii="Calibri Light" w:hAnsi="Calibri Light" w:cstheme="majorHAnsi"/>
          <w:sz w:val="24"/>
          <w:lang w:val="ru-RU"/>
        </w:rPr>
        <w:t xml:space="preserve">Таким образом, деятельность по </w:t>
      </w:r>
      <w:r w:rsidRPr="00426C98">
        <w:rPr>
          <w:rFonts w:ascii="Calibri Light" w:hAnsi="Calibri Light" w:cstheme="majorHAnsi"/>
          <w:sz w:val="24"/>
          <w:lang w:val="ru-RU"/>
        </w:rPr>
        <w:t>осуществлени</w:t>
      </w:r>
      <w:r>
        <w:rPr>
          <w:rFonts w:ascii="Calibri Light" w:hAnsi="Calibri Light" w:cstheme="majorHAnsi"/>
          <w:sz w:val="24"/>
          <w:lang w:val="ru-RU"/>
        </w:rPr>
        <w:t>ю</w:t>
      </w:r>
      <w:r w:rsidRPr="00426C98">
        <w:rPr>
          <w:rFonts w:ascii="Calibri Light" w:hAnsi="Calibri Light" w:cstheme="majorHAnsi"/>
          <w:sz w:val="24"/>
          <w:lang w:val="ru-RU"/>
        </w:rPr>
        <w:t xml:space="preserve"> мониторинга</w:t>
      </w:r>
      <w:r>
        <w:rPr>
          <w:rFonts w:ascii="Calibri Light" w:hAnsi="Calibri Light" w:cstheme="majorHAnsi"/>
          <w:sz w:val="24"/>
          <w:lang w:val="ru-RU"/>
        </w:rPr>
        <w:t xml:space="preserve"> эффективного управления ФСУ предполагает недопущение:</w:t>
      </w:r>
    </w:p>
    <w:p w:rsidR="00426C98" w:rsidRPr="00426C98" w:rsidRDefault="00426C98" w:rsidP="00256CA4">
      <w:pPr>
        <w:pStyle w:val="ListParagraph"/>
        <w:numPr>
          <w:ilvl w:val="0"/>
          <w:numId w:val="38"/>
        </w:numPr>
        <w:rPr>
          <w:rFonts w:ascii="Calibri Light" w:eastAsiaTheme="minorHAnsi" w:hAnsi="Calibri Light" w:cstheme="majorHAnsi"/>
          <w:sz w:val="24"/>
          <w:szCs w:val="22"/>
        </w:rPr>
      </w:pPr>
      <w:r>
        <w:rPr>
          <w:rFonts w:ascii="Calibri Light" w:eastAsiaTheme="minorHAnsi" w:hAnsi="Calibri Light" w:cstheme="majorHAnsi"/>
          <w:sz w:val="24"/>
          <w:szCs w:val="22"/>
          <w:lang w:val="ru-RU"/>
        </w:rPr>
        <w:t xml:space="preserve">импорта и продажи </w:t>
      </w:r>
      <w:r w:rsidR="00AD3271" w:rsidRPr="00972271">
        <w:rPr>
          <w:rFonts w:ascii="Calibri Light" w:hAnsi="Calibri Light" w:cstheme="majorHAnsi"/>
          <w:sz w:val="24"/>
          <w:lang w:val="ru-RU"/>
        </w:rPr>
        <w:t>фитосанитарны</w:t>
      </w:r>
      <w:r w:rsidR="00AD3271">
        <w:rPr>
          <w:rFonts w:ascii="Calibri Light" w:hAnsi="Calibri Light" w:cstheme="majorHAnsi"/>
          <w:sz w:val="24"/>
          <w:lang w:val="ru-RU"/>
        </w:rPr>
        <w:t>х</w:t>
      </w:r>
      <w:r w:rsidR="00AD3271" w:rsidRPr="00972271">
        <w:rPr>
          <w:rFonts w:ascii="Calibri Light" w:hAnsi="Calibri Light" w:cstheme="majorHAnsi"/>
          <w:sz w:val="24"/>
          <w:lang w:val="ru-RU"/>
        </w:rPr>
        <w:t xml:space="preserve"> средств</w:t>
      </w:r>
      <w:r w:rsidR="00AD3271">
        <w:rPr>
          <w:rFonts w:ascii="Calibri Light" w:hAnsi="Calibri Light" w:cstheme="majorHAnsi"/>
          <w:sz w:val="24"/>
          <w:lang w:val="ru-RU"/>
        </w:rPr>
        <w:t xml:space="preserve"> </w:t>
      </w:r>
      <w:r w:rsidR="00AD3271" w:rsidRPr="00972271">
        <w:rPr>
          <w:rFonts w:ascii="Calibri Light" w:hAnsi="Calibri Light" w:cstheme="majorHAnsi"/>
          <w:sz w:val="24"/>
          <w:lang w:val="ru-RU"/>
        </w:rPr>
        <w:t>и удобрени</w:t>
      </w:r>
      <w:r w:rsidR="00AD3271">
        <w:rPr>
          <w:rFonts w:ascii="Calibri Light" w:hAnsi="Calibri Light" w:cstheme="majorHAnsi"/>
          <w:sz w:val="24"/>
          <w:lang w:val="ru-RU"/>
        </w:rPr>
        <w:t>й физическими и юридическими лицами, не имеющими</w:t>
      </w:r>
      <w:r w:rsidR="00351E82">
        <w:rPr>
          <w:rFonts w:ascii="Calibri Light" w:hAnsi="Calibri Light" w:cstheme="majorHAnsi"/>
          <w:sz w:val="24"/>
          <w:lang w:val="ru-RU"/>
        </w:rPr>
        <w:t xml:space="preserve"> </w:t>
      </w:r>
      <w:r w:rsidR="00AD3271">
        <w:rPr>
          <w:rFonts w:ascii="Calibri Light" w:hAnsi="Calibri Light" w:cstheme="majorHAnsi"/>
          <w:sz w:val="24"/>
          <w:lang w:val="ru-RU"/>
        </w:rPr>
        <w:t>соответствующего разрешения</w:t>
      </w:r>
      <w:r w:rsidR="00351E82">
        <w:rPr>
          <w:rFonts w:ascii="Calibri Light" w:hAnsi="Calibri Light" w:cstheme="majorHAnsi"/>
          <w:sz w:val="24"/>
          <w:lang w:val="ru-RU"/>
        </w:rPr>
        <w:t xml:space="preserve">; в отсутствие договоров купли-продажи, сертификатов происхождения и качества, выданных производителем соответствующего продукта; </w:t>
      </w:r>
    </w:p>
    <w:p w:rsidR="00256CA4" w:rsidRPr="00256CA4" w:rsidRDefault="00351E82" w:rsidP="00256CA4">
      <w:pPr>
        <w:pStyle w:val="ListParagraph"/>
        <w:numPr>
          <w:ilvl w:val="0"/>
          <w:numId w:val="38"/>
        </w:numPr>
        <w:rPr>
          <w:rFonts w:ascii="Calibri Light" w:eastAsiaTheme="minorHAnsi" w:hAnsi="Calibri Light" w:cstheme="majorHAnsi"/>
          <w:sz w:val="24"/>
          <w:szCs w:val="22"/>
        </w:rPr>
      </w:pPr>
      <w:r>
        <w:rPr>
          <w:rFonts w:ascii="Calibri Light" w:hAnsi="Calibri Light" w:cstheme="majorHAnsi"/>
          <w:sz w:val="24"/>
          <w:lang w:val="ru-RU"/>
        </w:rPr>
        <w:lastRenderedPageBreak/>
        <w:t xml:space="preserve">закупки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w:t>
      </w:r>
      <w:r>
        <w:rPr>
          <w:rFonts w:ascii="Calibri Light" w:hAnsi="Calibri Light" w:cstheme="majorHAnsi"/>
          <w:sz w:val="24"/>
          <w:lang w:val="ru-RU"/>
        </w:rPr>
        <w:t xml:space="preserve"> </w:t>
      </w:r>
      <w:r w:rsidRPr="00972271">
        <w:rPr>
          <w:rFonts w:ascii="Calibri Light" w:hAnsi="Calibri Light" w:cstheme="majorHAnsi"/>
          <w:sz w:val="24"/>
          <w:lang w:val="ru-RU"/>
        </w:rPr>
        <w:t>и удобрени</w:t>
      </w:r>
      <w:r>
        <w:rPr>
          <w:rFonts w:ascii="Calibri Light" w:hAnsi="Calibri Light" w:cstheme="majorHAnsi"/>
          <w:sz w:val="24"/>
          <w:lang w:val="ru-RU"/>
        </w:rPr>
        <w:t xml:space="preserve">й от </w:t>
      </w:r>
      <w:r w:rsidRPr="00972271">
        <w:rPr>
          <w:rFonts w:ascii="Calibri Light" w:hAnsi="Calibri Light" w:cstheme="majorHAnsi"/>
          <w:sz w:val="24"/>
          <w:lang w:val="ru-RU"/>
        </w:rPr>
        <w:t>экономических агентов</w:t>
      </w:r>
      <w:r>
        <w:rPr>
          <w:rFonts w:ascii="Calibri Light" w:hAnsi="Calibri Light" w:cstheme="majorHAnsi"/>
          <w:sz w:val="24"/>
          <w:lang w:val="ru-RU"/>
        </w:rPr>
        <w:t xml:space="preserve"> или физических лиц, не имеющих соответствующую лицензию</w:t>
      </w:r>
      <w:r w:rsidR="00256CA4" w:rsidRPr="00256CA4">
        <w:rPr>
          <w:rFonts w:ascii="Calibri Light" w:hAnsi="Calibri Light" w:cstheme="majorHAnsi"/>
          <w:sz w:val="24"/>
        </w:rPr>
        <w:t>;</w:t>
      </w:r>
    </w:p>
    <w:p w:rsidR="00256CA4" w:rsidRPr="00256CA4" w:rsidRDefault="00351E82" w:rsidP="00256CA4">
      <w:pPr>
        <w:pStyle w:val="ListParagraph"/>
        <w:numPr>
          <w:ilvl w:val="0"/>
          <w:numId w:val="38"/>
        </w:numPr>
        <w:rPr>
          <w:rFonts w:ascii="Calibri Light" w:eastAsiaTheme="minorHAnsi" w:hAnsi="Calibri Light" w:cstheme="majorHAnsi"/>
          <w:sz w:val="24"/>
          <w:szCs w:val="22"/>
        </w:rPr>
      </w:pPr>
      <w:r>
        <w:rPr>
          <w:rFonts w:ascii="Calibri Light" w:hAnsi="Calibri Light" w:cstheme="majorHAnsi"/>
          <w:sz w:val="24"/>
          <w:lang w:val="ru-RU"/>
        </w:rPr>
        <w:t xml:space="preserve">переупаковки, в том числе в небольших количествах, </w:t>
      </w:r>
      <w:r w:rsidRPr="00351E82">
        <w:rPr>
          <w:rFonts w:ascii="Calibri Light" w:hAnsi="Calibri Light" w:cstheme="majorHAnsi"/>
          <w:sz w:val="24"/>
        </w:rPr>
        <w:t xml:space="preserve">фитосанитарных средств </w:t>
      </w:r>
      <w:r>
        <w:rPr>
          <w:rFonts w:ascii="Calibri Light" w:hAnsi="Calibri Light" w:cstheme="majorHAnsi"/>
          <w:sz w:val="24"/>
          <w:lang w:val="ru-RU"/>
        </w:rPr>
        <w:t xml:space="preserve">без разрешения производителя </w:t>
      </w:r>
      <w:r w:rsidRPr="00351E82">
        <w:rPr>
          <w:rFonts w:ascii="Calibri Light" w:hAnsi="Calibri Light" w:cstheme="majorHAnsi"/>
          <w:sz w:val="24"/>
        </w:rPr>
        <w:t>фитосанитарн</w:t>
      </w:r>
      <w:r>
        <w:rPr>
          <w:rFonts w:ascii="Calibri Light" w:hAnsi="Calibri Light" w:cstheme="majorHAnsi"/>
          <w:sz w:val="24"/>
          <w:lang w:val="ru-RU"/>
        </w:rPr>
        <w:t>ого</w:t>
      </w:r>
      <w:r w:rsidRPr="00351E82">
        <w:rPr>
          <w:rFonts w:ascii="Calibri Light" w:hAnsi="Calibri Light" w:cstheme="majorHAnsi"/>
          <w:sz w:val="24"/>
        </w:rPr>
        <w:t xml:space="preserve"> средств</w:t>
      </w:r>
      <w:r>
        <w:rPr>
          <w:rFonts w:ascii="Calibri Light" w:hAnsi="Calibri Light" w:cstheme="majorHAnsi"/>
          <w:sz w:val="24"/>
          <w:lang w:val="ru-RU"/>
        </w:rPr>
        <w:t>а,</w:t>
      </w:r>
      <w:r w:rsidRPr="00351E82">
        <w:rPr>
          <w:rFonts w:ascii="Calibri Light" w:hAnsi="Calibri Light" w:cstheme="majorHAnsi"/>
          <w:sz w:val="24"/>
        </w:rPr>
        <w:t xml:space="preserve"> </w:t>
      </w:r>
      <w:r w:rsidRPr="00E123BD">
        <w:rPr>
          <w:rFonts w:ascii="Calibri Light" w:hAnsi="Calibri Light" w:cstheme="majorHAnsi"/>
          <w:sz w:val="24"/>
          <w:lang w:val="ru-RU"/>
        </w:rPr>
        <w:t>Национальн</w:t>
      </w:r>
      <w:r>
        <w:rPr>
          <w:rFonts w:ascii="Calibri Light" w:hAnsi="Calibri Light" w:cstheme="majorHAnsi"/>
          <w:sz w:val="24"/>
          <w:lang w:val="ru-RU"/>
        </w:rPr>
        <w:t>ого</w:t>
      </w:r>
      <w:r w:rsidRPr="00E123BD">
        <w:rPr>
          <w:rFonts w:ascii="Calibri Light" w:hAnsi="Calibri Light" w:cstheme="majorHAnsi"/>
          <w:sz w:val="24"/>
          <w:lang w:val="ru-RU"/>
        </w:rPr>
        <w:t xml:space="preserve"> агентств</w:t>
      </w:r>
      <w:r>
        <w:rPr>
          <w:rFonts w:ascii="Calibri Light" w:hAnsi="Calibri Light" w:cstheme="majorHAnsi"/>
          <w:sz w:val="24"/>
          <w:lang w:val="ru-RU"/>
        </w:rPr>
        <w:t>а</w:t>
      </w:r>
      <w:r w:rsidRPr="00E123BD">
        <w:rPr>
          <w:rFonts w:ascii="Calibri Light" w:hAnsi="Calibri Light" w:cstheme="majorHAnsi"/>
          <w:sz w:val="24"/>
          <w:lang w:val="ru-RU"/>
        </w:rPr>
        <w:t xml:space="preserve"> по безопасности пищевых продукт</w:t>
      </w:r>
      <w:r>
        <w:rPr>
          <w:rFonts w:ascii="Calibri Light" w:hAnsi="Calibri Light" w:cstheme="majorHAnsi"/>
          <w:sz w:val="24"/>
          <w:lang w:val="ru-RU"/>
        </w:rPr>
        <w:t xml:space="preserve">ов и </w:t>
      </w:r>
      <w:r w:rsidRPr="00E123BD">
        <w:rPr>
          <w:rFonts w:ascii="Calibri Light" w:hAnsi="Calibri Light" w:cstheme="majorHAnsi"/>
          <w:sz w:val="24"/>
          <w:lang w:val="ru-RU"/>
        </w:rPr>
        <w:t>Национальн</w:t>
      </w:r>
      <w:r>
        <w:rPr>
          <w:rFonts w:ascii="Calibri Light" w:hAnsi="Calibri Light" w:cstheme="majorHAnsi"/>
          <w:sz w:val="24"/>
          <w:lang w:val="ru-RU"/>
        </w:rPr>
        <w:t>ого</w:t>
      </w:r>
      <w:r w:rsidRPr="00E123BD">
        <w:rPr>
          <w:rFonts w:ascii="Calibri Light" w:hAnsi="Calibri Light" w:cstheme="majorHAnsi"/>
          <w:sz w:val="24"/>
          <w:lang w:val="ru-RU"/>
        </w:rPr>
        <w:t xml:space="preserve"> агентств</w:t>
      </w:r>
      <w:r>
        <w:rPr>
          <w:rFonts w:ascii="Calibri Light" w:hAnsi="Calibri Light" w:cstheme="majorHAnsi"/>
          <w:sz w:val="24"/>
          <w:lang w:val="ru-RU"/>
        </w:rPr>
        <w:t>а общественного здоровья</w:t>
      </w:r>
      <w:r w:rsidR="00256CA4" w:rsidRPr="00256CA4">
        <w:rPr>
          <w:rFonts w:ascii="Calibri Light" w:hAnsi="Calibri Light" w:cstheme="majorHAnsi"/>
          <w:sz w:val="24"/>
        </w:rPr>
        <w:t>;</w:t>
      </w:r>
    </w:p>
    <w:p w:rsidR="00256CA4" w:rsidRPr="00256CA4" w:rsidRDefault="00351E82" w:rsidP="00256CA4">
      <w:pPr>
        <w:pStyle w:val="ListParagraph"/>
        <w:numPr>
          <w:ilvl w:val="0"/>
          <w:numId w:val="38"/>
        </w:numPr>
        <w:rPr>
          <w:rFonts w:ascii="Calibri Light" w:eastAsiaTheme="minorHAnsi" w:hAnsi="Calibri Light" w:cstheme="majorHAnsi"/>
          <w:sz w:val="24"/>
          <w:szCs w:val="22"/>
        </w:rPr>
      </w:pPr>
      <w:r>
        <w:rPr>
          <w:rFonts w:ascii="Calibri Light" w:hAnsi="Calibri Light" w:cstheme="majorHAnsi"/>
          <w:sz w:val="24"/>
          <w:lang w:val="ru-RU"/>
        </w:rPr>
        <w:t xml:space="preserve">укрытия или искажения информации о </w:t>
      </w:r>
      <w:r w:rsidRPr="00351E82">
        <w:rPr>
          <w:rFonts w:ascii="Calibri Light" w:hAnsi="Calibri Light" w:cstheme="majorHAnsi"/>
          <w:sz w:val="24"/>
        </w:rPr>
        <w:t>фитосанитарных средств</w:t>
      </w:r>
      <w:r>
        <w:rPr>
          <w:rFonts w:ascii="Calibri Light" w:hAnsi="Calibri Light" w:cstheme="majorHAnsi"/>
          <w:sz w:val="24"/>
          <w:lang w:val="ru-RU"/>
        </w:rPr>
        <w:t>ах</w:t>
      </w:r>
      <w:r w:rsidRPr="00351E82">
        <w:rPr>
          <w:rFonts w:ascii="Calibri Light" w:hAnsi="Calibri Light" w:cstheme="majorHAnsi"/>
          <w:sz w:val="24"/>
        </w:rPr>
        <w:t xml:space="preserve"> и удобрени</w:t>
      </w:r>
      <w:r>
        <w:rPr>
          <w:rFonts w:ascii="Calibri Light" w:hAnsi="Calibri Light" w:cstheme="majorHAnsi"/>
          <w:sz w:val="24"/>
          <w:lang w:val="ru-RU"/>
        </w:rPr>
        <w:t>ях, представляющих опасность для че</w:t>
      </w:r>
      <w:r w:rsidR="002455B3">
        <w:rPr>
          <w:rFonts w:ascii="Calibri Light" w:hAnsi="Calibri Light" w:cstheme="majorHAnsi"/>
          <w:sz w:val="24"/>
          <w:lang w:val="ru-RU"/>
        </w:rPr>
        <w:t>л</w:t>
      </w:r>
      <w:r>
        <w:rPr>
          <w:rFonts w:ascii="Calibri Light" w:hAnsi="Calibri Light" w:cstheme="majorHAnsi"/>
          <w:sz w:val="24"/>
          <w:lang w:val="ru-RU"/>
        </w:rPr>
        <w:t>овека</w:t>
      </w:r>
      <w:r w:rsidR="002455B3">
        <w:rPr>
          <w:rFonts w:ascii="Calibri Light" w:hAnsi="Calibri Light" w:cstheme="majorHAnsi"/>
          <w:sz w:val="24"/>
          <w:lang w:val="ru-RU"/>
        </w:rPr>
        <w:t>, животных и окружающей среды</w:t>
      </w:r>
      <w:r w:rsidR="00256CA4" w:rsidRPr="00256CA4">
        <w:rPr>
          <w:rFonts w:ascii="Calibri Light" w:hAnsi="Calibri Light" w:cstheme="majorHAnsi"/>
          <w:sz w:val="24"/>
        </w:rPr>
        <w:t>;</w:t>
      </w:r>
      <w:r w:rsidRPr="00351E82">
        <w:rPr>
          <w:rFonts w:ascii="Calibri Light" w:hAnsi="Calibri Light" w:cstheme="majorHAnsi"/>
          <w:sz w:val="24"/>
        </w:rPr>
        <w:t xml:space="preserve"> </w:t>
      </w:r>
    </w:p>
    <w:p w:rsidR="00256CA4" w:rsidRPr="00256CA4" w:rsidRDefault="002455B3" w:rsidP="00256CA4">
      <w:pPr>
        <w:pStyle w:val="ListParagraph"/>
        <w:numPr>
          <w:ilvl w:val="0"/>
          <w:numId w:val="38"/>
        </w:numPr>
        <w:rPr>
          <w:rFonts w:ascii="Calibri Light" w:eastAsiaTheme="minorHAnsi" w:hAnsi="Calibri Light" w:cstheme="majorHAnsi"/>
          <w:sz w:val="24"/>
          <w:szCs w:val="22"/>
        </w:rPr>
      </w:pPr>
      <w:r>
        <w:rPr>
          <w:rFonts w:ascii="Calibri Light" w:hAnsi="Calibri Light" w:cstheme="majorHAnsi"/>
          <w:sz w:val="24"/>
          <w:lang w:val="ru-RU"/>
        </w:rPr>
        <w:t xml:space="preserve">использования упаковки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2455B3">
        <w:rPr>
          <w:rFonts w:ascii="Calibri Light" w:hAnsi="Calibri Light" w:cstheme="majorHAnsi"/>
          <w:sz w:val="24"/>
          <w:lang w:val="ru-RU"/>
        </w:rPr>
        <w:t xml:space="preserve"> </w:t>
      </w:r>
      <w:r w:rsidRPr="00972271">
        <w:rPr>
          <w:rFonts w:ascii="Calibri Light" w:hAnsi="Calibri Light" w:cstheme="majorHAnsi"/>
          <w:sz w:val="24"/>
          <w:lang w:val="ru-RU"/>
        </w:rPr>
        <w:t>средств</w:t>
      </w:r>
      <w:r w:rsidRPr="002455B3">
        <w:rPr>
          <w:rFonts w:ascii="Calibri Light" w:hAnsi="Calibri Light" w:cstheme="majorHAnsi"/>
          <w:sz w:val="24"/>
          <w:lang w:val="ru-RU"/>
        </w:rPr>
        <w:t xml:space="preserve"> </w:t>
      </w:r>
      <w:r w:rsidRPr="00972271">
        <w:rPr>
          <w:rFonts w:ascii="Calibri Light" w:hAnsi="Calibri Light" w:cstheme="majorHAnsi"/>
          <w:sz w:val="24"/>
          <w:lang w:val="ru-RU"/>
        </w:rPr>
        <w:t>и</w:t>
      </w:r>
      <w:r w:rsidRPr="002455B3">
        <w:rPr>
          <w:rFonts w:ascii="Calibri Light" w:hAnsi="Calibri Light" w:cstheme="majorHAnsi"/>
          <w:sz w:val="24"/>
          <w:lang w:val="ru-RU"/>
        </w:rPr>
        <w:t xml:space="preserve"> </w:t>
      </w:r>
      <w:r w:rsidRPr="00972271">
        <w:rPr>
          <w:rFonts w:ascii="Calibri Light" w:hAnsi="Calibri Light" w:cstheme="majorHAnsi"/>
          <w:sz w:val="24"/>
          <w:lang w:val="ru-RU"/>
        </w:rPr>
        <w:t>удобрени</w:t>
      </w:r>
      <w:r>
        <w:rPr>
          <w:rFonts w:ascii="Calibri Light" w:hAnsi="Calibri Light" w:cstheme="majorHAnsi"/>
          <w:sz w:val="24"/>
          <w:lang w:val="ru-RU"/>
        </w:rPr>
        <w:t>й на другие цели, чем те, для которых она была предназначена</w:t>
      </w:r>
      <w:r w:rsidR="00256CA4" w:rsidRPr="00256CA4">
        <w:rPr>
          <w:rFonts w:ascii="Calibri Light" w:hAnsi="Calibri Light" w:cstheme="majorHAnsi"/>
          <w:sz w:val="24"/>
        </w:rPr>
        <w:t>;</w:t>
      </w:r>
      <w:r w:rsidR="00351E82" w:rsidRPr="00351E82">
        <w:rPr>
          <w:rFonts w:ascii="Calibri Light" w:hAnsi="Calibri Light" w:cstheme="majorHAnsi"/>
          <w:sz w:val="24"/>
        </w:rPr>
        <w:t xml:space="preserve"> </w:t>
      </w:r>
    </w:p>
    <w:p w:rsidR="00256CA4" w:rsidRPr="00256CA4" w:rsidRDefault="002455B3" w:rsidP="00256CA4">
      <w:pPr>
        <w:pStyle w:val="ListParagraph"/>
        <w:numPr>
          <w:ilvl w:val="0"/>
          <w:numId w:val="38"/>
        </w:numPr>
        <w:rPr>
          <w:rFonts w:ascii="Calibri Light" w:eastAsiaTheme="minorHAnsi" w:hAnsi="Calibri Light" w:cstheme="majorHAnsi"/>
          <w:sz w:val="24"/>
          <w:szCs w:val="22"/>
        </w:rPr>
      </w:pPr>
      <w:r>
        <w:rPr>
          <w:rFonts w:ascii="Calibri Light" w:hAnsi="Calibri Light" w:cstheme="majorHAnsi"/>
          <w:sz w:val="24"/>
          <w:lang w:val="ru-RU"/>
        </w:rPr>
        <w:t>обработки токсичными продуктами для пчел в период цветения медоносных растений, за исключением фос-мажорных случаев, а также тех, которые опыляются пчелами</w:t>
      </w:r>
      <w:r w:rsidR="00256CA4" w:rsidRPr="00256CA4">
        <w:rPr>
          <w:rFonts w:ascii="Calibri Light" w:hAnsi="Calibri Light" w:cstheme="majorHAnsi"/>
          <w:sz w:val="24"/>
        </w:rPr>
        <w:t>;</w:t>
      </w:r>
    </w:p>
    <w:p w:rsidR="002455B3" w:rsidRPr="00256CA4" w:rsidRDefault="002455B3" w:rsidP="002455B3">
      <w:pPr>
        <w:pStyle w:val="ListParagraph"/>
        <w:numPr>
          <w:ilvl w:val="0"/>
          <w:numId w:val="38"/>
        </w:numPr>
        <w:rPr>
          <w:rFonts w:ascii="Calibri Light" w:eastAsiaTheme="minorHAnsi" w:hAnsi="Calibri Light" w:cstheme="majorHAnsi"/>
          <w:sz w:val="24"/>
          <w:szCs w:val="22"/>
        </w:rPr>
      </w:pPr>
      <w:r>
        <w:rPr>
          <w:rFonts w:ascii="Calibri Light" w:hAnsi="Calibri Light" w:cstheme="majorHAnsi"/>
          <w:sz w:val="24"/>
          <w:lang w:val="ru-RU"/>
        </w:rPr>
        <w:t>обработки</w:t>
      </w:r>
      <w:r w:rsidRPr="002455B3">
        <w:rPr>
          <w:rFonts w:ascii="Calibri Light" w:hAnsi="Calibri Light" w:cstheme="majorHAnsi"/>
          <w:sz w:val="24"/>
        </w:rPr>
        <w:t xml:space="preserve"> </w:t>
      </w:r>
      <w:r w:rsidRPr="00351E82">
        <w:rPr>
          <w:rFonts w:ascii="Calibri Light" w:hAnsi="Calibri Light" w:cstheme="majorHAnsi"/>
          <w:sz w:val="24"/>
        </w:rPr>
        <w:t>фитосанитарны</w:t>
      </w:r>
      <w:r>
        <w:rPr>
          <w:rFonts w:ascii="Calibri Light" w:hAnsi="Calibri Light" w:cstheme="majorHAnsi"/>
          <w:sz w:val="24"/>
          <w:lang w:val="ru-RU"/>
        </w:rPr>
        <w:t>ми</w:t>
      </w:r>
      <w:r w:rsidRPr="00351E82">
        <w:rPr>
          <w:rFonts w:ascii="Calibri Light" w:hAnsi="Calibri Light" w:cstheme="majorHAnsi"/>
          <w:sz w:val="24"/>
        </w:rPr>
        <w:t xml:space="preserve"> средств</w:t>
      </w:r>
      <w:r>
        <w:rPr>
          <w:rFonts w:ascii="Calibri Light" w:hAnsi="Calibri Light" w:cstheme="majorHAnsi"/>
          <w:sz w:val="24"/>
          <w:lang w:val="ru-RU"/>
        </w:rPr>
        <w:t xml:space="preserve">ами, которая </w:t>
      </w:r>
      <w:r w:rsidRPr="002455B3">
        <w:rPr>
          <w:rFonts w:ascii="Calibri Light" w:eastAsiaTheme="minorHAnsi" w:hAnsi="Calibri Light" w:cstheme="majorHAnsi"/>
          <w:sz w:val="24"/>
          <w:szCs w:val="22"/>
        </w:rPr>
        <w:t>превыш</w:t>
      </w:r>
      <w:r>
        <w:rPr>
          <w:rFonts w:ascii="Calibri Light" w:eastAsiaTheme="minorHAnsi" w:hAnsi="Calibri Light" w:cstheme="majorHAnsi"/>
          <w:sz w:val="24"/>
          <w:szCs w:val="22"/>
          <w:lang w:val="ru-RU"/>
        </w:rPr>
        <w:t xml:space="preserve">ает </w:t>
      </w:r>
      <w:r w:rsidRPr="002455B3">
        <w:rPr>
          <w:rFonts w:ascii="Calibri Light" w:eastAsiaTheme="minorHAnsi" w:hAnsi="Calibri Light" w:cstheme="majorHAnsi"/>
          <w:sz w:val="24"/>
          <w:szCs w:val="22"/>
        </w:rPr>
        <w:t>установленн</w:t>
      </w:r>
      <w:r>
        <w:rPr>
          <w:rFonts w:ascii="Calibri Light" w:eastAsiaTheme="minorHAnsi" w:hAnsi="Calibri Light" w:cstheme="majorHAnsi"/>
          <w:sz w:val="24"/>
          <w:szCs w:val="22"/>
          <w:lang w:val="ru-RU"/>
        </w:rPr>
        <w:t>ый</w:t>
      </w:r>
      <w:r w:rsidRPr="002455B3">
        <w:rPr>
          <w:rFonts w:ascii="Calibri Light" w:eastAsiaTheme="minorHAnsi" w:hAnsi="Calibri Light" w:cstheme="majorHAnsi"/>
          <w:sz w:val="24"/>
          <w:szCs w:val="22"/>
        </w:rPr>
        <w:t xml:space="preserve"> лимит времени до сбора урожая</w:t>
      </w:r>
      <w:r w:rsidRPr="00256CA4">
        <w:rPr>
          <w:rFonts w:ascii="Calibri Light" w:hAnsi="Calibri Light" w:cstheme="majorHAnsi"/>
          <w:sz w:val="24"/>
        </w:rPr>
        <w:t>;</w:t>
      </w:r>
    </w:p>
    <w:p w:rsidR="002455B3" w:rsidRPr="002455B3" w:rsidRDefault="002455B3" w:rsidP="002455B3">
      <w:pPr>
        <w:pStyle w:val="ListParagraph"/>
        <w:numPr>
          <w:ilvl w:val="0"/>
          <w:numId w:val="38"/>
        </w:numPr>
        <w:rPr>
          <w:rFonts w:ascii="Calibri Light" w:eastAsiaTheme="minorHAnsi" w:hAnsi="Calibri Light" w:cstheme="majorHAnsi"/>
          <w:sz w:val="24"/>
          <w:szCs w:val="22"/>
        </w:rPr>
      </w:pPr>
      <w:r>
        <w:rPr>
          <w:rFonts w:ascii="Calibri Light" w:eastAsiaTheme="minorHAnsi" w:hAnsi="Calibri Light" w:cstheme="majorHAnsi"/>
          <w:sz w:val="24"/>
          <w:szCs w:val="22"/>
          <w:lang w:val="ru-RU"/>
        </w:rPr>
        <w:t xml:space="preserve">продажи </w:t>
      </w:r>
      <w:r w:rsidRPr="00972271">
        <w:rPr>
          <w:rFonts w:ascii="Calibri Light" w:hAnsi="Calibri Light" w:cstheme="majorHAnsi"/>
          <w:sz w:val="24"/>
          <w:lang w:val="ru-RU"/>
        </w:rPr>
        <w:t>сельскохозяйственн</w:t>
      </w:r>
      <w:r>
        <w:rPr>
          <w:rFonts w:ascii="Calibri Light" w:hAnsi="Calibri Light" w:cstheme="majorHAnsi"/>
          <w:sz w:val="24"/>
          <w:lang w:val="ru-RU"/>
        </w:rPr>
        <w:t xml:space="preserve">ой продукции их производителями при отсутствии </w:t>
      </w:r>
      <w:r w:rsidR="00DD78A3">
        <w:rPr>
          <w:rFonts w:ascii="Calibri Light" w:hAnsi="Calibri Light" w:cstheme="majorHAnsi"/>
          <w:sz w:val="24"/>
          <w:lang w:val="ru-RU"/>
        </w:rPr>
        <w:t>сертификата о безопаснос</w:t>
      </w:r>
      <w:r>
        <w:rPr>
          <w:rFonts w:ascii="Calibri Light" w:hAnsi="Calibri Light" w:cstheme="majorHAnsi"/>
          <w:sz w:val="24"/>
          <w:lang w:val="ru-RU"/>
        </w:rPr>
        <w:t xml:space="preserve">ти, выданного </w:t>
      </w:r>
      <w:r w:rsidR="00DD78A3" w:rsidRPr="00E123BD">
        <w:rPr>
          <w:rFonts w:ascii="Calibri Light" w:hAnsi="Calibri Light" w:cstheme="majorHAnsi"/>
          <w:sz w:val="24"/>
          <w:lang w:val="ru-RU"/>
        </w:rPr>
        <w:t>Национальн</w:t>
      </w:r>
      <w:r w:rsidR="00DD78A3">
        <w:rPr>
          <w:rFonts w:ascii="Calibri Light" w:hAnsi="Calibri Light" w:cstheme="majorHAnsi"/>
          <w:sz w:val="24"/>
          <w:lang w:val="ru-RU"/>
        </w:rPr>
        <w:t>ым</w:t>
      </w:r>
      <w:r w:rsidR="00DD78A3" w:rsidRPr="00E123BD">
        <w:rPr>
          <w:rFonts w:ascii="Calibri Light" w:hAnsi="Calibri Light" w:cstheme="majorHAnsi"/>
          <w:sz w:val="24"/>
          <w:lang w:val="ru-RU"/>
        </w:rPr>
        <w:t xml:space="preserve"> агентств</w:t>
      </w:r>
      <w:r w:rsidR="00DD78A3">
        <w:rPr>
          <w:rFonts w:ascii="Calibri Light" w:hAnsi="Calibri Light" w:cstheme="majorHAnsi"/>
          <w:sz w:val="24"/>
          <w:lang w:val="ru-RU"/>
        </w:rPr>
        <w:t>ом</w:t>
      </w:r>
      <w:r w:rsidR="00DD78A3" w:rsidRPr="00E123BD">
        <w:rPr>
          <w:rFonts w:ascii="Calibri Light" w:hAnsi="Calibri Light" w:cstheme="majorHAnsi"/>
          <w:sz w:val="24"/>
          <w:lang w:val="ru-RU"/>
        </w:rPr>
        <w:t xml:space="preserve"> по безопасности пищевых продукт</w:t>
      </w:r>
      <w:r w:rsidR="00DD78A3">
        <w:rPr>
          <w:rFonts w:ascii="Calibri Light" w:hAnsi="Calibri Light" w:cstheme="majorHAnsi"/>
          <w:sz w:val="24"/>
          <w:lang w:val="ru-RU"/>
        </w:rPr>
        <w:t>ов</w:t>
      </w:r>
      <w:r w:rsidR="00DD78A3" w:rsidRPr="00256CA4">
        <w:rPr>
          <w:rFonts w:ascii="Calibri Light" w:hAnsi="Calibri Light" w:cstheme="majorHAnsi"/>
          <w:sz w:val="24"/>
        </w:rPr>
        <w:t>;</w:t>
      </w:r>
    </w:p>
    <w:p w:rsidR="00256CA4" w:rsidRPr="00256CA4" w:rsidRDefault="00DD78A3" w:rsidP="00256CA4">
      <w:pPr>
        <w:pStyle w:val="ListParagraph"/>
        <w:numPr>
          <w:ilvl w:val="0"/>
          <w:numId w:val="38"/>
        </w:numPr>
        <w:rPr>
          <w:rFonts w:ascii="Calibri Light" w:eastAsiaTheme="minorHAnsi" w:hAnsi="Calibri Light" w:cstheme="majorHAnsi"/>
          <w:sz w:val="24"/>
          <w:szCs w:val="22"/>
        </w:rPr>
      </w:pPr>
      <w:r>
        <w:rPr>
          <w:rFonts w:ascii="Calibri Light" w:eastAsiaTheme="minorHAnsi" w:hAnsi="Calibri Light" w:cstheme="majorHAnsi"/>
          <w:sz w:val="24"/>
          <w:szCs w:val="22"/>
          <w:lang w:val="ru-RU"/>
        </w:rPr>
        <w:t xml:space="preserve">проведение обработок </w:t>
      </w:r>
      <w:r w:rsidRPr="00972271">
        <w:rPr>
          <w:rFonts w:ascii="Calibri Light" w:hAnsi="Calibri Light" w:cstheme="majorHAnsi"/>
          <w:sz w:val="24"/>
          <w:lang w:val="ru-RU"/>
        </w:rPr>
        <w:t>фитосанитарны</w:t>
      </w:r>
      <w:r>
        <w:rPr>
          <w:rFonts w:ascii="Calibri Light" w:hAnsi="Calibri Light" w:cstheme="majorHAnsi"/>
          <w:sz w:val="24"/>
          <w:lang w:val="ru-RU"/>
        </w:rPr>
        <w:t>ми</w:t>
      </w:r>
      <w:r w:rsidRPr="00DD78A3">
        <w:rPr>
          <w:rFonts w:ascii="Calibri Light" w:hAnsi="Calibri Light" w:cstheme="majorHAnsi"/>
          <w:sz w:val="24"/>
          <w:lang w:val="ru-RU"/>
        </w:rPr>
        <w:t xml:space="preserve"> </w:t>
      </w:r>
      <w:r w:rsidRPr="00972271">
        <w:rPr>
          <w:rFonts w:ascii="Calibri Light" w:hAnsi="Calibri Light" w:cstheme="majorHAnsi"/>
          <w:sz w:val="24"/>
          <w:lang w:val="ru-RU"/>
        </w:rPr>
        <w:t>средств</w:t>
      </w:r>
      <w:r>
        <w:rPr>
          <w:rFonts w:ascii="Calibri Light" w:hAnsi="Calibri Light" w:cstheme="majorHAnsi"/>
          <w:sz w:val="24"/>
          <w:lang w:val="ru-RU"/>
        </w:rPr>
        <w:t>ами запрещается в зонах защиты вод, санитарной и экологической охраны, а также в других защищенных зонах, установленных компетентными органами;</w:t>
      </w:r>
    </w:p>
    <w:p w:rsidR="00256CA4" w:rsidRPr="00256CA4" w:rsidRDefault="00DD78A3" w:rsidP="00256CA4">
      <w:pPr>
        <w:pStyle w:val="ListParagraph"/>
        <w:numPr>
          <w:ilvl w:val="0"/>
          <w:numId w:val="38"/>
        </w:numPr>
        <w:rPr>
          <w:rFonts w:ascii="Calibri Light" w:eastAsiaTheme="minorHAnsi" w:hAnsi="Calibri Light" w:cstheme="majorHAnsi"/>
          <w:sz w:val="24"/>
          <w:szCs w:val="22"/>
        </w:rPr>
      </w:pPr>
      <w:r>
        <w:rPr>
          <w:rFonts w:ascii="Calibri Light" w:eastAsiaTheme="minorHAnsi" w:hAnsi="Calibri Light" w:cstheme="majorHAnsi"/>
          <w:sz w:val="24"/>
          <w:szCs w:val="22"/>
          <w:lang w:val="ru-RU"/>
        </w:rPr>
        <w:t xml:space="preserve">сток в почту или в водные бассейны рабочих растворов оставшихся неиспользованными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DD78A3">
        <w:rPr>
          <w:rFonts w:ascii="Calibri Light" w:hAnsi="Calibri Light" w:cstheme="majorHAnsi"/>
          <w:sz w:val="24"/>
          <w:lang w:val="ru-RU"/>
        </w:rPr>
        <w:t xml:space="preserve"> </w:t>
      </w:r>
      <w:r w:rsidRPr="00972271">
        <w:rPr>
          <w:rFonts w:ascii="Calibri Light" w:hAnsi="Calibri Light" w:cstheme="majorHAnsi"/>
          <w:sz w:val="24"/>
          <w:lang w:val="ru-RU"/>
        </w:rPr>
        <w:t>средств</w:t>
      </w:r>
      <w:r>
        <w:rPr>
          <w:rFonts w:ascii="Calibri Light" w:hAnsi="Calibri Light" w:cstheme="majorHAnsi"/>
          <w:sz w:val="24"/>
          <w:lang w:val="ru-RU"/>
        </w:rPr>
        <w:t xml:space="preserve">, а также воды, использованной при мойке транспортных и технических средств, специального оборудования и упаковок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DD78A3">
        <w:rPr>
          <w:rFonts w:ascii="Calibri Light" w:hAnsi="Calibri Light" w:cstheme="majorHAnsi"/>
          <w:sz w:val="24"/>
          <w:lang w:val="ru-RU"/>
        </w:rPr>
        <w:t xml:space="preserve"> </w:t>
      </w:r>
      <w:r w:rsidRPr="00972271">
        <w:rPr>
          <w:rFonts w:ascii="Calibri Light" w:hAnsi="Calibri Light" w:cstheme="majorHAnsi"/>
          <w:sz w:val="24"/>
          <w:lang w:val="ru-RU"/>
        </w:rPr>
        <w:t>средств</w:t>
      </w:r>
    </w:p>
    <w:p w:rsidR="00DD78A3" w:rsidRPr="00DD78A3" w:rsidRDefault="00DD78A3" w:rsidP="00256CA4">
      <w:pPr>
        <w:pStyle w:val="ListParagraph"/>
        <w:numPr>
          <w:ilvl w:val="0"/>
          <w:numId w:val="38"/>
        </w:numPr>
        <w:rPr>
          <w:rFonts w:ascii="Calibri Light" w:eastAsiaTheme="minorHAnsi" w:hAnsi="Calibri Light" w:cstheme="majorHAnsi"/>
          <w:sz w:val="24"/>
          <w:szCs w:val="22"/>
        </w:rPr>
      </w:pPr>
      <w:r>
        <w:rPr>
          <w:rFonts w:ascii="Calibri Light" w:eastAsiaTheme="minorHAnsi" w:hAnsi="Calibri Light" w:cstheme="majorHAnsi"/>
          <w:sz w:val="24"/>
          <w:szCs w:val="22"/>
          <w:lang w:val="ru-RU"/>
        </w:rPr>
        <w:t xml:space="preserve">использования любого </w:t>
      </w:r>
      <w:r w:rsidRPr="00972271">
        <w:rPr>
          <w:rFonts w:ascii="Calibri Light" w:hAnsi="Calibri Light" w:cstheme="majorHAnsi"/>
          <w:sz w:val="24"/>
          <w:lang w:val="ru-RU"/>
        </w:rPr>
        <w:t>фитосанитарн</w:t>
      </w:r>
      <w:r>
        <w:rPr>
          <w:rFonts w:ascii="Calibri Light" w:hAnsi="Calibri Light" w:cstheme="majorHAnsi"/>
          <w:sz w:val="24"/>
          <w:lang w:val="ru-RU"/>
        </w:rPr>
        <w:t>ого</w:t>
      </w:r>
      <w:r w:rsidRPr="00DD78A3">
        <w:rPr>
          <w:rFonts w:ascii="Calibri Light" w:hAnsi="Calibri Light" w:cstheme="majorHAnsi"/>
          <w:sz w:val="24"/>
          <w:lang w:val="ru-RU"/>
        </w:rPr>
        <w:t xml:space="preserve"> </w:t>
      </w:r>
      <w:r w:rsidRPr="00972271">
        <w:rPr>
          <w:rFonts w:ascii="Calibri Light" w:hAnsi="Calibri Light" w:cstheme="majorHAnsi"/>
          <w:sz w:val="24"/>
          <w:lang w:val="ru-RU"/>
        </w:rPr>
        <w:t>средств</w:t>
      </w:r>
      <w:r>
        <w:rPr>
          <w:rFonts w:ascii="Calibri Light" w:hAnsi="Calibri Light" w:cstheme="majorHAnsi"/>
          <w:sz w:val="24"/>
          <w:lang w:val="ru-RU"/>
        </w:rPr>
        <w:t>а</w:t>
      </w:r>
      <w:r w:rsidRPr="00DD78A3">
        <w:rPr>
          <w:rFonts w:ascii="Calibri Light" w:hAnsi="Calibri Light" w:cstheme="majorHAnsi"/>
          <w:sz w:val="24"/>
          <w:lang w:val="ru-RU"/>
        </w:rPr>
        <w:t xml:space="preserve"> </w:t>
      </w:r>
      <w:r w:rsidRPr="00972271">
        <w:rPr>
          <w:rFonts w:ascii="Calibri Light" w:hAnsi="Calibri Light" w:cstheme="majorHAnsi"/>
          <w:sz w:val="24"/>
          <w:lang w:val="ru-RU"/>
        </w:rPr>
        <w:t>и</w:t>
      </w:r>
      <w:r>
        <w:rPr>
          <w:rFonts w:ascii="Calibri Light" w:hAnsi="Calibri Light" w:cstheme="majorHAnsi"/>
          <w:sz w:val="24"/>
          <w:lang w:val="ru-RU"/>
        </w:rPr>
        <w:t>ли</w:t>
      </w:r>
      <w:r w:rsidRPr="00DD78A3">
        <w:rPr>
          <w:rFonts w:ascii="Calibri Light" w:hAnsi="Calibri Light" w:cstheme="majorHAnsi"/>
          <w:sz w:val="24"/>
          <w:lang w:val="ru-RU"/>
        </w:rPr>
        <w:t xml:space="preserve"> </w:t>
      </w:r>
      <w:r w:rsidRPr="00972271">
        <w:rPr>
          <w:rFonts w:ascii="Calibri Light" w:hAnsi="Calibri Light" w:cstheme="majorHAnsi"/>
          <w:sz w:val="24"/>
          <w:lang w:val="ru-RU"/>
        </w:rPr>
        <w:t>удобрени</w:t>
      </w:r>
      <w:r>
        <w:rPr>
          <w:rFonts w:ascii="Calibri Light" w:hAnsi="Calibri Light" w:cstheme="majorHAnsi"/>
          <w:sz w:val="24"/>
          <w:lang w:val="ru-RU"/>
        </w:rPr>
        <w:t>я на другие цели, чем те, для которых был зарегистрирован</w:t>
      </w:r>
      <w:r w:rsidRPr="00256CA4">
        <w:rPr>
          <w:rFonts w:ascii="Calibri Light" w:hAnsi="Calibri Light" w:cstheme="majorHAnsi"/>
          <w:sz w:val="24"/>
        </w:rPr>
        <w:t>;</w:t>
      </w:r>
    </w:p>
    <w:p w:rsidR="00256CA4" w:rsidRPr="00256CA4" w:rsidRDefault="00760F41" w:rsidP="00256CA4">
      <w:pPr>
        <w:pStyle w:val="ListParagraph"/>
        <w:numPr>
          <w:ilvl w:val="0"/>
          <w:numId w:val="38"/>
        </w:numPr>
        <w:rPr>
          <w:rFonts w:ascii="Calibri Light" w:eastAsiaTheme="minorHAnsi" w:hAnsi="Calibri Light" w:cstheme="majorHAnsi"/>
          <w:sz w:val="24"/>
          <w:szCs w:val="22"/>
        </w:rPr>
      </w:pPr>
      <w:r>
        <w:rPr>
          <w:rFonts w:ascii="Calibri Light" w:eastAsiaTheme="minorHAnsi" w:hAnsi="Calibri Light" w:cstheme="majorHAnsi"/>
          <w:sz w:val="24"/>
          <w:szCs w:val="22"/>
          <w:lang w:val="ru-RU"/>
        </w:rPr>
        <w:t>управ</w:t>
      </w:r>
      <w:r w:rsidR="00F116E1">
        <w:rPr>
          <w:rFonts w:ascii="Calibri Light" w:eastAsiaTheme="minorHAnsi" w:hAnsi="Calibri Light" w:cstheme="majorHAnsi"/>
          <w:sz w:val="24"/>
          <w:szCs w:val="22"/>
          <w:lang w:val="ru-RU"/>
        </w:rPr>
        <w:t>л</w:t>
      </w:r>
      <w:r>
        <w:rPr>
          <w:rFonts w:ascii="Calibri Light" w:eastAsiaTheme="minorHAnsi" w:hAnsi="Calibri Light" w:cstheme="majorHAnsi"/>
          <w:sz w:val="24"/>
          <w:szCs w:val="22"/>
          <w:lang w:val="ru-RU"/>
        </w:rPr>
        <w:t>ения удобрения</w:t>
      </w:r>
      <w:r w:rsidR="00F116E1">
        <w:rPr>
          <w:rFonts w:ascii="Calibri Light" w:eastAsiaTheme="minorHAnsi" w:hAnsi="Calibri Light" w:cstheme="majorHAnsi"/>
          <w:sz w:val="24"/>
          <w:szCs w:val="22"/>
          <w:lang w:val="ru-RU"/>
        </w:rPr>
        <w:t>ми</w:t>
      </w:r>
      <w:r>
        <w:rPr>
          <w:rFonts w:ascii="Calibri Light" w:eastAsiaTheme="minorHAnsi" w:hAnsi="Calibri Light" w:cstheme="majorHAnsi"/>
          <w:sz w:val="24"/>
          <w:szCs w:val="22"/>
          <w:lang w:val="ru-RU"/>
        </w:rPr>
        <w:t xml:space="preserve"> без проведения работ по определению их потребности. </w:t>
      </w:r>
    </w:p>
    <w:p w:rsidR="00760F41" w:rsidRDefault="00760F41" w:rsidP="00256CA4">
      <w:pPr>
        <w:spacing w:after="0"/>
        <w:ind w:firstLine="851"/>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С</w:t>
      </w:r>
      <w:r w:rsidR="00A613E5">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целью недопущения вышеперечисленных несоответствий, органы составляют </w:t>
      </w:r>
      <w:r w:rsidR="00A613E5">
        <w:rPr>
          <w:rFonts w:ascii="Calibri Light" w:eastAsia="Times New Roman" w:hAnsi="Calibri Light" w:cstheme="majorHAnsi"/>
          <w:sz w:val="24"/>
          <w:szCs w:val="24"/>
          <w:lang w:val="ru-RU"/>
        </w:rPr>
        <w:t>и</w:t>
      </w:r>
      <w:r>
        <w:rPr>
          <w:rFonts w:ascii="Calibri Light" w:eastAsia="Times New Roman" w:hAnsi="Calibri Light" w:cstheme="majorHAnsi"/>
          <w:sz w:val="24"/>
          <w:szCs w:val="24"/>
          <w:lang w:val="ru-RU"/>
        </w:rPr>
        <w:t xml:space="preserve"> ведут Регистры, преимущественно на </w:t>
      </w:r>
      <w:r w:rsidR="00A613E5">
        <w:rPr>
          <w:rFonts w:ascii="Calibri Light" w:eastAsia="Times New Roman" w:hAnsi="Calibri Light" w:cstheme="majorHAnsi"/>
          <w:sz w:val="24"/>
          <w:szCs w:val="24"/>
          <w:lang w:val="ru-RU"/>
        </w:rPr>
        <w:t xml:space="preserve">бумажном носителе. Перечень Регистров, используемых в процессе управления ФСУ, </w:t>
      </w:r>
      <w:r w:rsidR="00A613E5" w:rsidRPr="00972271">
        <w:rPr>
          <w:rFonts w:ascii="Calibri Light" w:hAnsi="Calibri Light" w:cstheme="majorHAnsi"/>
          <w:sz w:val="24"/>
          <w:lang w:val="ru-RU"/>
        </w:rPr>
        <w:t>представлен в приложении №</w:t>
      </w:r>
      <w:r w:rsidR="00A613E5">
        <w:rPr>
          <w:rFonts w:ascii="Calibri Light" w:hAnsi="Calibri Light" w:cstheme="majorHAnsi"/>
          <w:sz w:val="24"/>
          <w:lang w:val="ru-RU"/>
        </w:rPr>
        <w:t>8</w:t>
      </w:r>
      <w:r w:rsidR="00A613E5" w:rsidRPr="00972271">
        <w:rPr>
          <w:rFonts w:ascii="Calibri Light" w:hAnsi="Calibri Light" w:cstheme="majorHAnsi"/>
          <w:sz w:val="24"/>
          <w:lang w:val="ru-RU"/>
        </w:rPr>
        <w:t xml:space="preserve"> к настоящему Отчету аудита.</w:t>
      </w:r>
    </w:p>
    <w:p w:rsidR="00486AF2" w:rsidRDefault="00A613E5" w:rsidP="00A613E5">
      <w:pPr>
        <w:spacing w:after="0"/>
        <w:ind w:firstLine="851"/>
        <w:jc w:val="both"/>
        <w:rPr>
          <w:rFonts w:ascii="Calibri Light" w:hAnsi="Calibri Light" w:cstheme="majorHAnsi"/>
          <w:sz w:val="24"/>
          <w:lang w:val="ru-RU"/>
        </w:rPr>
      </w:pPr>
      <w:r>
        <w:rPr>
          <w:rFonts w:ascii="Calibri Light" w:hAnsi="Calibri Light" w:cstheme="majorHAnsi"/>
          <w:sz w:val="24"/>
          <w:lang w:val="ru-RU"/>
        </w:rPr>
        <w:t xml:space="preserve">Содержащиеся в Регистрах данные используются в качестве источника информации для реализации политик по управлению </w:t>
      </w:r>
      <w:r w:rsidRPr="00972271">
        <w:rPr>
          <w:rFonts w:ascii="Calibri Light" w:hAnsi="Calibri Light" w:cstheme="majorHAnsi"/>
          <w:sz w:val="24"/>
          <w:lang w:val="ru-RU"/>
        </w:rPr>
        <w:t>фитосанитарны</w:t>
      </w:r>
      <w:r>
        <w:rPr>
          <w:rFonts w:ascii="Calibri Light" w:hAnsi="Calibri Light" w:cstheme="majorHAnsi"/>
          <w:sz w:val="24"/>
          <w:lang w:val="ru-RU"/>
        </w:rPr>
        <w:t>ми</w:t>
      </w:r>
      <w:r w:rsidRPr="00972271">
        <w:rPr>
          <w:rFonts w:ascii="Calibri Light" w:hAnsi="Calibri Light" w:cstheme="majorHAnsi"/>
          <w:sz w:val="24"/>
          <w:lang w:val="ru-RU"/>
        </w:rPr>
        <w:t xml:space="preserve"> средства</w:t>
      </w:r>
      <w:r>
        <w:rPr>
          <w:rFonts w:ascii="Calibri Light" w:hAnsi="Calibri Light" w:cstheme="majorHAnsi"/>
          <w:sz w:val="24"/>
          <w:lang w:val="ru-RU"/>
        </w:rPr>
        <w:t>ми</w:t>
      </w:r>
      <w:r w:rsidRPr="00972271">
        <w:rPr>
          <w:rFonts w:ascii="Calibri Light" w:hAnsi="Calibri Light" w:cstheme="majorHAnsi"/>
          <w:sz w:val="24"/>
          <w:lang w:val="ru-RU"/>
        </w:rPr>
        <w:t xml:space="preserve"> и удобрения</w:t>
      </w:r>
      <w:r>
        <w:rPr>
          <w:rFonts w:ascii="Calibri Light" w:hAnsi="Calibri Light" w:cstheme="majorHAnsi"/>
          <w:sz w:val="24"/>
          <w:lang w:val="ru-RU"/>
        </w:rPr>
        <w:t>ми. В результате, данные, предоставленные Регистрами, содержат информацию относительно:</w:t>
      </w:r>
    </w:p>
    <w:p w:rsidR="00486AF2" w:rsidRPr="00486AF2" w:rsidRDefault="00486AF2" w:rsidP="00256CA4">
      <w:pPr>
        <w:pStyle w:val="ListParagraph"/>
        <w:numPr>
          <w:ilvl w:val="1"/>
          <w:numId w:val="22"/>
        </w:numPr>
        <w:rPr>
          <w:rFonts w:ascii="Calibri Light" w:hAnsi="Calibri Light" w:cstheme="majorHAnsi"/>
          <w:sz w:val="24"/>
        </w:rPr>
      </w:pPr>
      <w:r>
        <w:rPr>
          <w:rFonts w:ascii="Calibri Light" w:hAnsi="Calibri Light" w:cstheme="majorHAnsi"/>
          <w:sz w:val="24"/>
          <w:lang w:val="ru-RU"/>
        </w:rPr>
        <w:t>импортированных, проданных и хранящихся ФСУ</w:t>
      </w:r>
      <w:r w:rsidRPr="00A613E5">
        <w:rPr>
          <w:rFonts w:ascii="Calibri Light" w:hAnsi="Calibri Light" w:cstheme="majorHAnsi"/>
          <w:sz w:val="24"/>
          <w:lang w:val="ru-RU"/>
        </w:rPr>
        <w:t>;</w:t>
      </w:r>
    </w:p>
    <w:p w:rsidR="00A613E5" w:rsidRPr="00A613E5" w:rsidRDefault="00486AF2" w:rsidP="00256CA4">
      <w:pPr>
        <w:pStyle w:val="ListParagraph"/>
        <w:numPr>
          <w:ilvl w:val="1"/>
          <w:numId w:val="22"/>
        </w:numPr>
        <w:rPr>
          <w:rFonts w:ascii="Calibri Light" w:hAnsi="Calibri Light" w:cstheme="majorHAnsi"/>
          <w:sz w:val="24"/>
        </w:rPr>
      </w:pPr>
      <w:r>
        <w:rPr>
          <w:rFonts w:ascii="Calibri Light" w:hAnsi="Calibri Light" w:cstheme="majorHAnsi"/>
          <w:sz w:val="24"/>
          <w:lang w:val="ru-RU"/>
        </w:rPr>
        <w:t xml:space="preserve">ФСУ, </w:t>
      </w:r>
      <w:r w:rsidR="00A613E5">
        <w:rPr>
          <w:rFonts w:ascii="Calibri Light" w:hAnsi="Calibri Light" w:cstheme="majorHAnsi"/>
          <w:sz w:val="24"/>
          <w:lang w:val="ru-RU"/>
        </w:rPr>
        <w:t xml:space="preserve">апробированных и допущенных для использования на территории </w:t>
      </w:r>
      <w:r w:rsidRPr="00972271">
        <w:rPr>
          <w:rFonts w:ascii="Calibri Light" w:eastAsia="Calibri" w:hAnsi="Calibri Light" w:cstheme="majorHAnsi"/>
          <w:bCs/>
          <w:sz w:val="24"/>
          <w:lang w:val="ru-RU"/>
        </w:rPr>
        <w:t>Республики Молдова</w:t>
      </w:r>
      <w:r w:rsidRPr="00256CA4">
        <w:rPr>
          <w:rFonts w:ascii="Calibri Light" w:hAnsi="Calibri Light" w:cstheme="majorHAnsi"/>
          <w:sz w:val="24"/>
        </w:rPr>
        <w:t>;</w:t>
      </w:r>
    </w:p>
    <w:p w:rsidR="00256CA4" w:rsidRPr="00256CA4" w:rsidRDefault="00486AF2" w:rsidP="00256CA4">
      <w:pPr>
        <w:pStyle w:val="ListParagraph"/>
        <w:numPr>
          <w:ilvl w:val="1"/>
          <w:numId w:val="22"/>
        </w:numPr>
        <w:rPr>
          <w:rFonts w:ascii="Calibri Light" w:hAnsi="Calibri Light" w:cstheme="majorHAnsi"/>
          <w:sz w:val="24"/>
        </w:rPr>
      </w:pPr>
      <w:r>
        <w:rPr>
          <w:rFonts w:ascii="Calibri Light" w:hAnsi="Calibri Light" w:cstheme="majorHAnsi"/>
          <w:sz w:val="24"/>
          <w:lang w:val="ru-RU"/>
        </w:rPr>
        <w:t>состояния</w:t>
      </w:r>
      <w:r w:rsidRPr="00486AF2">
        <w:rPr>
          <w:rFonts w:ascii="Calibri Light" w:hAnsi="Calibri Light" w:cstheme="majorHAnsi"/>
          <w:sz w:val="24"/>
          <w:lang w:val="en-US"/>
        </w:rPr>
        <w:t xml:space="preserve"> </w:t>
      </w:r>
      <w:r>
        <w:rPr>
          <w:rFonts w:ascii="Calibri Light" w:hAnsi="Calibri Light" w:cstheme="majorHAnsi"/>
          <w:sz w:val="24"/>
          <w:lang w:val="ru-RU"/>
        </w:rPr>
        <w:t>складов</w:t>
      </w:r>
      <w:r w:rsidRPr="00486AF2">
        <w:rPr>
          <w:rFonts w:ascii="Calibri Light" w:hAnsi="Calibri Light" w:cstheme="majorHAnsi"/>
          <w:sz w:val="24"/>
          <w:lang w:val="en-US"/>
        </w:rPr>
        <w:t xml:space="preserve"> </w:t>
      </w:r>
      <w:r>
        <w:rPr>
          <w:rFonts w:ascii="Calibri Light" w:hAnsi="Calibri Light" w:cstheme="majorHAnsi"/>
          <w:sz w:val="24"/>
          <w:lang w:val="ru-RU"/>
        </w:rPr>
        <w:t>хранения</w:t>
      </w:r>
      <w:r w:rsidRPr="00486AF2">
        <w:rPr>
          <w:rFonts w:ascii="Calibri Light" w:hAnsi="Calibri Light" w:cstheme="majorHAnsi"/>
          <w:sz w:val="24"/>
          <w:lang w:val="en-US"/>
        </w:rPr>
        <w:t xml:space="preserve"> </w:t>
      </w:r>
      <w:r>
        <w:rPr>
          <w:rFonts w:ascii="Calibri Light" w:hAnsi="Calibri Light" w:cstheme="majorHAnsi"/>
          <w:sz w:val="24"/>
          <w:lang w:val="ru-RU"/>
        </w:rPr>
        <w:t>ФСУ</w:t>
      </w:r>
      <w:r w:rsidR="00256CA4" w:rsidRPr="00256CA4">
        <w:rPr>
          <w:rFonts w:ascii="Calibri Light" w:hAnsi="Calibri Light" w:cstheme="majorHAnsi"/>
          <w:sz w:val="24"/>
        </w:rPr>
        <w:t>;</w:t>
      </w:r>
    </w:p>
    <w:p w:rsidR="00256CA4" w:rsidRPr="00256CA4" w:rsidRDefault="00486AF2" w:rsidP="00256CA4">
      <w:pPr>
        <w:pStyle w:val="ListParagraph"/>
        <w:numPr>
          <w:ilvl w:val="1"/>
          <w:numId w:val="22"/>
        </w:numPr>
        <w:rPr>
          <w:rFonts w:ascii="Calibri Light" w:hAnsi="Calibri Light" w:cstheme="majorHAnsi"/>
          <w:sz w:val="24"/>
        </w:rPr>
      </w:pPr>
      <w:r w:rsidRPr="00486AF2">
        <w:rPr>
          <w:rFonts w:ascii="Calibri Light" w:hAnsi="Calibri Light" w:cstheme="majorHAnsi"/>
          <w:sz w:val="24"/>
        </w:rPr>
        <w:t>оборудования, используемого при обработке с ФСУ</w:t>
      </w:r>
      <w:r w:rsidR="00256CA4" w:rsidRPr="00256CA4">
        <w:rPr>
          <w:rFonts w:ascii="Calibri Light" w:hAnsi="Calibri Light" w:cstheme="majorHAnsi"/>
          <w:sz w:val="24"/>
        </w:rPr>
        <w:t>;</w:t>
      </w:r>
    </w:p>
    <w:p w:rsidR="00256CA4" w:rsidRPr="00256CA4" w:rsidRDefault="00486AF2" w:rsidP="00256CA4">
      <w:pPr>
        <w:pStyle w:val="ListParagraph"/>
        <w:numPr>
          <w:ilvl w:val="1"/>
          <w:numId w:val="22"/>
        </w:numPr>
        <w:rPr>
          <w:rFonts w:ascii="Calibri Light" w:hAnsi="Calibri Light" w:cstheme="majorHAnsi"/>
          <w:sz w:val="24"/>
        </w:rPr>
      </w:pPr>
      <w:r>
        <w:rPr>
          <w:rFonts w:ascii="Calibri Light" w:hAnsi="Calibri Light" w:cstheme="majorHAnsi"/>
          <w:sz w:val="24"/>
          <w:lang w:val="ru-RU"/>
        </w:rPr>
        <w:t>порядка использования ФСУ</w:t>
      </w:r>
      <w:r w:rsidR="00256CA4" w:rsidRPr="00256CA4">
        <w:rPr>
          <w:rFonts w:ascii="Calibri Light" w:hAnsi="Calibri Light" w:cstheme="majorHAnsi"/>
          <w:sz w:val="24"/>
        </w:rPr>
        <w:t>;</w:t>
      </w:r>
    </w:p>
    <w:p w:rsidR="00486AF2" w:rsidRPr="00486AF2" w:rsidRDefault="00486AF2" w:rsidP="00256CA4">
      <w:pPr>
        <w:pStyle w:val="ListParagraph"/>
        <w:numPr>
          <w:ilvl w:val="1"/>
          <w:numId w:val="22"/>
        </w:numPr>
        <w:rPr>
          <w:rFonts w:ascii="Calibri Light" w:hAnsi="Calibri Light" w:cstheme="majorHAnsi"/>
          <w:sz w:val="24"/>
        </w:rPr>
      </w:pPr>
      <w:r>
        <w:rPr>
          <w:rFonts w:ascii="Calibri Light" w:hAnsi="Calibri Light" w:cstheme="majorHAnsi"/>
          <w:sz w:val="24"/>
          <w:lang w:val="ru-RU"/>
        </w:rPr>
        <w:t xml:space="preserve">соблюдения правил использования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 и удобрени</w:t>
      </w:r>
      <w:r>
        <w:rPr>
          <w:rFonts w:ascii="Calibri Light" w:hAnsi="Calibri Light" w:cstheme="majorHAnsi"/>
          <w:sz w:val="24"/>
          <w:lang w:val="ru-RU"/>
        </w:rPr>
        <w:t xml:space="preserve">й для выдачи сертификата о безопасности или взятия </w:t>
      </w:r>
      <w:r w:rsidR="00A9484C">
        <w:rPr>
          <w:rFonts w:ascii="Calibri Light" w:hAnsi="Calibri Light" w:cstheme="majorHAnsi"/>
          <w:sz w:val="24"/>
          <w:lang w:val="ru-RU"/>
        </w:rPr>
        <w:t>с</w:t>
      </w:r>
      <w:r>
        <w:rPr>
          <w:rFonts w:ascii="Calibri Light" w:hAnsi="Calibri Light" w:cstheme="majorHAnsi"/>
          <w:sz w:val="24"/>
          <w:lang w:val="ru-RU"/>
        </w:rPr>
        <w:t xml:space="preserve"> этой </w:t>
      </w:r>
      <w:r w:rsidR="00A9484C">
        <w:rPr>
          <w:rFonts w:ascii="Calibri Light" w:hAnsi="Calibri Light" w:cstheme="majorHAnsi"/>
          <w:sz w:val="24"/>
          <w:lang w:val="ru-RU"/>
        </w:rPr>
        <w:t>целью</w:t>
      </w:r>
      <w:r>
        <w:rPr>
          <w:rFonts w:ascii="Calibri Light" w:hAnsi="Calibri Light" w:cstheme="majorHAnsi"/>
          <w:sz w:val="24"/>
          <w:lang w:val="ru-RU"/>
        </w:rPr>
        <w:t xml:space="preserve"> лабораторной пробы</w:t>
      </w:r>
      <w:r w:rsidR="00A9484C" w:rsidRPr="00256CA4">
        <w:rPr>
          <w:rFonts w:ascii="Calibri Light" w:hAnsi="Calibri Light" w:cstheme="majorHAnsi"/>
          <w:sz w:val="24"/>
        </w:rPr>
        <w:t>;</w:t>
      </w:r>
      <w:r>
        <w:rPr>
          <w:rFonts w:ascii="Calibri Light" w:hAnsi="Calibri Light" w:cstheme="majorHAnsi"/>
          <w:sz w:val="24"/>
          <w:lang w:val="ru-RU"/>
        </w:rPr>
        <w:t xml:space="preserve"> </w:t>
      </w:r>
    </w:p>
    <w:p w:rsidR="00256CA4" w:rsidRPr="00256CA4" w:rsidRDefault="00A9484C" w:rsidP="00256CA4">
      <w:pPr>
        <w:pStyle w:val="ListParagraph"/>
        <w:numPr>
          <w:ilvl w:val="1"/>
          <w:numId w:val="22"/>
        </w:numPr>
        <w:rPr>
          <w:rFonts w:ascii="Calibri Light" w:hAnsi="Calibri Light" w:cstheme="majorHAnsi"/>
          <w:sz w:val="24"/>
        </w:rPr>
      </w:pPr>
      <w:r>
        <w:rPr>
          <w:rFonts w:ascii="Calibri Light" w:hAnsi="Calibri Light" w:cstheme="majorHAnsi"/>
          <w:sz w:val="24"/>
          <w:lang w:val="ru-RU"/>
        </w:rPr>
        <w:t>проведенных контролей и протоколов о правонарушении;</w:t>
      </w:r>
    </w:p>
    <w:p w:rsidR="00256CA4" w:rsidRPr="00256CA4" w:rsidRDefault="00A9484C" w:rsidP="00256CA4">
      <w:pPr>
        <w:pStyle w:val="ListParagraph"/>
        <w:numPr>
          <w:ilvl w:val="1"/>
          <w:numId w:val="22"/>
        </w:numPr>
        <w:rPr>
          <w:rFonts w:ascii="Calibri Light" w:hAnsi="Calibri Light" w:cstheme="majorHAnsi"/>
          <w:sz w:val="24"/>
        </w:rPr>
      </w:pPr>
      <w:r>
        <w:rPr>
          <w:rFonts w:ascii="Calibri Light" w:hAnsi="Calibri Light" w:cstheme="majorHAnsi"/>
          <w:sz w:val="24"/>
          <w:lang w:val="ru-RU"/>
        </w:rPr>
        <w:t>деклараций под собственную ответственность о соблюдении правил использования ФСУ с целью получения сертификатов о безопасности</w:t>
      </w:r>
      <w:r w:rsidR="00256CA4" w:rsidRPr="00256CA4">
        <w:rPr>
          <w:rFonts w:ascii="Calibri Light" w:hAnsi="Calibri Light" w:cstheme="majorHAnsi"/>
          <w:sz w:val="24"/>
        </w:rPr>
        <w:t>;</w:t>
      </w:r>
    </w:p>
    <w:p w:rsidR="00256CA4" w:rsidRPr="00256CA4" w:rsidRDefault="00A9484C" w:rsidP="00256CA4">
      <w:pPr>
        <w:pStyle w:val="ListParagraph"/>
        <w:numPr>
          <w:ilvl w:val="1"/>
          <w:numId w:val="22"/>
        </w:numPr>
        <w:rPr>
          <w:rFonts w:ascii="Calibri Light" w:hAnsi="Calibri Light" w:cstheme="majorHAnsi"/>
          <w:sz w:val="24"/>
        </w:rPr>
      </w:pPr>
      <w:r>
        <w:rPr>
          <w:rFonts w:ascii="Calibri Light" w:hAnsi="Calibri Light" w:cstheme="majorHAnsi"/>
          <w:sz w:val="24"/>
          <w:lang w:val="ru-RU"/>
        </w:rPr>
        <w:lastRenderedPageBreak/>
        <w:t>владельцев сертификатов о повышении квалификации.</w:t>
      </w:r>
    </w:p>
    <w:p w:rsidR="00441621" w:rsidRDefault="00441621" w:rsidP="00256CA4">
      <w:pPr>
        <w:spacing w:after="0"/>
        <w:ind w:firstLine="851"/>
        <w:jc w:val="both"/>
        <w:rPr>
          <w:rFonts w:ascii="Calibri Light" w:hAnsi="Calibri Light" w:cstheme="majorHAnsi"/>
          <w:sz w:val="24"/>
          <w:lang w:val="ru-RU"/>
        </w:rPr>
      </w:pPr>
      <w:r>
        <w:rPr>
          <w:rFonts w:ascii="Calibri Light" w:hAnsi="Calibri Light" w:cstheme="majorHAnsi"/>
          <w:sz w:val="24"/>
          <w:lang w:val="ru-RU"/>
        </w:rPr>
        <w:t xml:space="preserve">Оценка данных, предоставляемых владельцами Регистров, показала, что на некоторые из них повлияли различные недостатки, множество из сводов были ошибочными. Так, подчеркивается, что Регистр по учету импорта, продаже и запаса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w:t>
      </w:r>
      <w:r>
        <w:rPr>
          <w:rFonts w:ascii="Calibri Light" w:hAnsi="Calibri Light" w:cstheme="majorHAnsi"/>
          <w:sz w:val="24"/>
          <w:lang w:val="ru-RU"/>
        </w:rPr>
        <w:t xml:space="preserve"> не предоставляет достоверные данные о количестве поступивших, складированных и использованных в стране </w:t>
      </w:r>
      <w:r w:rsidRPr="00972271">
        <w:rPr>
          <w:rFonts w:ascii="Calibri Light" w:hAnsi="Calibri Light" w:cstheme="majorHAnsi"/>
          <w:sz w:val="24"/>
          <w:lang w:val="ru-RU"/>
        </w:rPr>
        <w:t>фитосанитарны</w:t>
      </w:r>
      <w:r>
        <w:rPr>
          <w:rFonts w:ascii="Calibri Light" w:hAnsi="Calibri Light" w:cstheme="majorHAnsi"/>
          <w:sz w:val="24"/>
          <w:lang w:val="ru-RU"/>
        </w:rPr>
        <w:t>х</w:t>
      </w:r>
      <w:r w:rsidRPr="00972271">
        <w:rPr>
          <w:rFonts w:ascii="Calibri Light" w:hAnsi="Calibri Light" w:cstheme="majorHAnsi"/>
          <w:sz w:val="24"/>
          <w:lang w:val="ru-RU"/>
        </w:rPr>
        <w:t xml:space="preserve"> средств</w:t>
      </w:r>
      <w:r>
        <w:rPr>
          <w:rFonts w:ascii="Calibri Light" w:hAnsi="Calibri Light" w:cstheme="majorHAnsi"/>
          <w:sz w:val="24"/>
          <w:lang w:val="ru-RU"/>
        </w:rPr>
        <w:t xml:space="preserve"> и удобрени</w:t>
      </w:r>
      <w:r w:rsidR="00C67B04">
        <w:rPr>
          <w:rFonts w:ascii="Calibri Light" w:hAnsi="Calibri Light" w:cstheme="majorHAnsi"/>
          <w:sz w:val="24"/>
          <w:lang w:val="ru-RU"/>
        </w:rPr>
        <w:t>й</w:t>
      </w:r>
      <w:r>
        <w:rPr>
          <w:rFonts w:ascii="Calibri Light" w:hAnsi="Calibri Light" w:cstheme="majorHAnsi"/>
          <w:sz w:val="24"/>
          <w:lang w:val="ru-RU"/>
        </w:rPr>
        <w:t>, учитывая то, что в эту базу данных не включено количество импортируе</w:t>
      </w:r>
      <w:r w:rsidR="00C67B04">
        <w:rPr>
          <w:rFonts w:ascii="Calibri Light" w:hAnsi="Calibri Light" w:cstheme="majorHAnsi"/>
          <w:sz w:val="24"/>
          <w:lang w:val="ru-RU"/>
        </w:rPr>
        <w:t>м</w:t>
      </w:r>
      <w:r>
        <w:rPr>
          <w:rFonts w:ascii="Calibri Light" w:hAnsi="Calibri Light" w:cstheme="majorHAnsi"/>
          <w:sz w:val="24"/>
          <w:lang w:val="ru-RU"/>
        </w:rPr>
        <w:t xml:space="preserve">ых </w:t>
      </w:r>
      <w:r w:rsidRPr="00441621">
        <w:rPr>
          <w:rFonts w:ascii="Calibri Light" w:hAnsi="Calibri Light" w:cstheme="majorHAnsi"/>
          <w:sz w:val="24"/>
          <w:lang w:val="ru-RU"/>
        </w:rPr>
        <w:t>„</w:t>
      </w:r>
      <w:r>
        <w:rPr>
          <w:rFonts w:ascii="Calibri Light" w:hAnsi="Calibri Light" w:cstheme="majorHAnsi"/>
          <w:sz w:val="24"/>
          <w:lang w:val="ru-RU"/>
        </w:rPr>
        <w:t>Удобрений ЕК</w:t>
      </w:r>
      <w:r w:rsidRPr="00441621">
        <w:rPr>
          <w:rFonts w:ascii="Calibri Light" w:hAnsi="Calibri Light" w:cstheme="majorHAnsi"/>
          <w:sz w:val="24"/>
          <w:lang w:val="ru-RU"/>
        </w:rPr>
        <w:t>”</w:t>
      </w:r>
      <w:r>
        <w:rPr>
          <w:rFonts w:ascii="Calibri Light" w:hAnsi="Calibri Light" w:cstheme="majorHAnsi"/>
          <w:sz w:val="24"/>
          <w:lang w:val="ru-RU"/>
        </w:rPr>
        <w:t xml:space="preserve">, а данные об оставшихся запасах на складах страны не все, так как не все экономические агенты представляют вовремя и полностью </w:t>
      </w:r>
      <w:r w:rsidR="00C67B04">
        <w:rPr>
          <w:rFonts w:ascii="Calibri Light" w:hAnsi="Calibri Light" w:cstheme="majorHAnsi"/>
          <w:sz w:val="24"/>
          <w:lang w:val="ru-RU"/>
        </w:rPr>
        <w:t>информацию об использованных средствах. В этом же контексте подчеркивается, что в рамках проверок торговых пунктов ФСУ установлено, что некоторые экономические агенты не имеют заполненных за день регистров, что приводит к отсутствию реальной ситуации за день у экономических агентов, допуская и непредставление ежеквартально территориальным управлениям и впоследствии НАБПП информации о количестве импортируемой, проданной, складированной и использованной продукции, а также о распределении, объеме и сроках использования этих средств. В этой связи подчеркивается, что НАБПП, в качестве кон</w:t>
      </w:r>
      <w:r w:rsidR="00F116E1">
        <w:rPr>
          <w:rFonts w:ascii="Calibri Light" w:hAnsi="Calibri Light" w:cstheme="majorHAnsi"/>
          <w:sz w:val="24"/>
          <w:lang w:val="ru-RU"/>
        </w:rPr>
        <w:t>с</w:t>
      </w:r>
      <w:r w:rsidR="00C67B04">
        <w:rPr>
          <w:rFonts w:ascii="Calibri Light" w:hAnsi="Calibri Light" w:cstheme="majorHAnsi"/>
          <w:sz w:val="24"/>
          <w:lang w:val="ru-RU"/>
        </w:rPr>
        <w:t xml:space="preserve">татирующего агента, может применять положения </w:t>
      </w:r>
      <w:r w:rsidR="00C67B04" w:rsidRPr="00C67B04">
        <w:rPr>
          <w:rFonts w:ascii="Calibri Light" w:hAnsi="Calibri Light" w:cstheme="majorHAnsi"/>
          <w:sz w:val="24"/>
          <w:lang w:val="ru-RU"/>
        </w:rPr>
        <w:t>Кодекса о правонарушениях</w:t>
      </w:r>
      <w:r w:rsidR="00552203" w:rsidRPr="00256CA4">
        <w:rPr>
          <w:rStyle w:val="FootnoteReference"/>
          <w:rFonts w:ascii="Calibri Light" w:hAnsi="Calibri Light" w:cstheme="majorHAnsi"/>
          <w:sz w:val="24"/>
        </w:rPr>
        <w:footnoteReference w:id="40"/>
      </w:r>
      <w:r w:rsidR="00552203">
        <w:rPr>
          <w:rFonts w:ascii="Calibri Light" w:hAnsi="Calibri Light" w:cstheme="majorHAnsi"/>
          <w:sz w:val="24"/>
          <w:lang w:val="ru-RU"/>
        </w:rPr>
        <w:t xml:space="preserve"> с целью запроса информации и установления </w:t>
      </w:r>
      <w:r w:rsidR="00552203" w:rsidRPr="00C67B04">
        <w:rPr>
          <w:rFonts w:ascii="Calibri Light" w:hAnsi="Calibri Light" w:cstheme="majorHAnsi"/>
          <w:sz w:val="24"/>
          <w:lang w:val="ru-RU"/>
        </w:rPr>
        <w:t>правонаруш</w:t>
      </w:r>
      <w:r w:rsidR="00552203">
        <w:rPr>
          <w:rFonts w:ascii="Calibri Light" w:hAnsi="Calibri Light" w:cstheme="majorHAnsi"/>
          <w:sz w:val="24"/>
          <w:lang w:val="ru-RU"/>
        </w:rPr>
        <w:t xml:space="preserve">ительных штрафов. Число </w:t>
      </w:r>
      <w:r w:rsidR="00552203" w:rsidRPr="00C67B04">
        <w:rPr>
          <w:rFonts w:ascii="Calibri Light" w:hAnsi="Calibri Light" w:cstheme="majorHAnsi"/>
          <w:sz w:val="24"/>
          <w:lang w:val="ru-RU"/>
        </w:rPr>
        <w:t>правонаруш</w:t>
      </w:r>
      <w:r w:rsidR="00552203">
        <w:rPr>
          <w:rFonts w:ascii="Calibri Light" w:hAnsi="Calibri Light" w:cstheme="majorHAnsi"/>
          <w:sz w:val="24"/>
          <w:lang w:val="ru-RU"/>
        </w:rPr>
        <w:t xml:space="preserve">ений и размер наложенных штрафов смотреть в </w:t>
      </w:r>
      <w:r w:rsidR="00552203" w:rsidRPr="00972271">
        <w:rPr>
          <w:rFonts w:ascii="Calibri Light" w:hAnsi="Calibri Light" w:cstheme="majorHAnsi"/>
          <w:sz w:val="24"/>
          <w:lang w:val="ru-RU"/>
        </w:rPr>
        <w:t>приложении №</w:t>
      </w:r>
      <w:r w:rsidR="00552203">
        <w:rPr>
          <w:rFonts w:ascii="Calibri Light" w:hAnsi="Calibri Light" w:cstheme="majorHAnsi"/>
          <w:sz w:val="24"/>
          <w:lang w:val="ru-RU"/>
        </w:rPr>
        <w:t>8</w:t>
      </w:r>
      <w:r w:rsidR="00552203" w:rsidRPr="00972271">
        <w:rPr>
          <w:rFonts w:ascii="Calibri Light" w:hAnsi="Calibri Light" w:cstheme="majorHAnsi"/>
          <w:sz w:val="24"/>
          <w:lang w:val="ru-RU"/>
        </w:rPr>
        <w:t xml:space="preserve"> к настоящему Отчету аудита.</w:t>
      </w:r>
    </w:p>
    <w:p w:rsidR="00A613E5" w:rsidRPr="00A613E5" w:rsidRDefault="00552203" w:rsidP="00D54BB1">
      <w:pPr>
        <w:spacing w:after="0"/>
        <w:ind w:firstLine="851"/>
        <w:jc w:val="both"/>
        <w:rPr>
          <w:rFonts w:ascii="Calibri Light" w:hAnsi="Calibri Light" w:cstheme="majorHAnsi"/>
          <w:bCs/>
          <w:sz w:val="24"/>
          <w:szCs w:val="24"/>
          <w:lang w:val="ru-RU"/>
        </w:rPr>
      </w:pPr>
      <w:r>
        <w:rPr>
          <w:rFonts w:ascii="Calibri Light" w:hAnsi="Calibri Light" w:cstheme="majorHAnsi"/>
          <w:bCs/>
          <w:sz w:val="24"/>
          <w:szCs w:val="24"/>
          <w:lang w:val="ru-RU"/>
        </w:rPr>
        <w:t xml:space="preserve">Вместе с тем, </w:t>
      </w:r>
      <w:r>
        <w:rPr>
          <w:rFonts w:ascii="Calibri Light" w:hAnsi="Calibri Light" w:cstheme="majorHAnsi"/>
          <w:sz w:val="24"/>
          <w:lang w:val="ru-RU"/>
        </w:rPr>
        <w:t xml:space="preserve">экономические агенты не соблюдают нормативные положения по </w:t>
      </w:r>
      <w:r w:rsidRPr="00552203">
        <w:rPr>
          <w:rFonts w:ascii="Calibri Light" w:hAnsi="Calibri Light" w:cstheme="majorHAnsi"/>
          <w:bCs/>
          <w:sz w:val="24"/>
          <w:szCs w:val="24"/>
          <w:lang w:val="ru-RU"/>
        </w:rPr>
        <w:t>скреплен</w:t>
      </w:r>
      <w:r>
        <w:rPr>
          <w:rFonts w:ascii="Calibri Light" w:hAnsi="Calibri Light" w:cstheme="majorHAnsi"/>
          <w:bCs/>
          <w:sz w:val="24"/>
          <w:szCs w:val="24"/>
          <w:lang w:val="ru-RU"/>
        </w:rPr>
        <w:t>ию</w:t>
      </w:r>
      <w:r w:rsidRPr="00552203">
        <w:rPr>
          <w:rFonts w:ascii="Calibri Light" w:hAnsi="Calibri Light" w:cstheme="majorHAnsi"/>
          <w:bCs/>
          <w:sz w:val="24"/>
          <w:szCs w:val="24"/>
          <w:lang w:val="ru-RU"/>
        </w:rPr>
        <w:t xml:space="preserve"> печатью</w:t>
      </w:r>
      <w:r>
        <w:rPr>
          <w:rFonts w:ascii="Calibri Light" w:hAnsi="Calibri Light" w:cstheme="majorHAnsi"/>
          <w:sz w:val="24"/>
          <w:lang w:val="ru-RU"/>
        </w:rPr>
        <w:t xml:space="preserve"> Регистров НАБП</w:t>
      </w:r>
      <w:r w:rsidRPr="00256CA4">
        <w:rPr>
          <w:rStyle w:val="FootnoteReference"/>
          <w:rFonts w:ascii="Calibri Light" w:hAnsi="Calibri Light" w:cstheme="majorHAnsi"/>
          <w:bCs/>
          <w:sz w:val="24"/>
          <w:szCs w:val="24"/>
        </w:rPr>
        <w:footnoteReference w:id="41"/>
      </w:r>
      <w:r w:rsidRPr="00552203">
        <w:rPr>
          <w:rFonts w:ascii="Calibri Light" w:hAnsi="Calibri Light" w:cstheme="majorHAnsi"/>
          <w:bCs/>
          <w:sz w:val="24"/>
          <w:szCs w:val="24"/>
          <w:lang w:val="ru-RU"/>
        </w:rPr>
        <w:t>,</w:t>
      </w:r>
      <w:r>
        <w:rPr>
          <w:rFonts w:ascii="Calibri Light" w:hAnsi="Calibri Light" w:cstheme="majorHAnsi"/>
          <w:sz w:val="24"/>
          <w:lang w:val="ru-RU"/>
        </w:rPr>
        <w:t xml:space="preserve"> содержащиеся в них данные подвергаются риску мошенничества. Также, подчеркивается факт, что экономические агенты не заполняют Регистры в рамках торговых единиц </w:t>
      </w:r>
      <w:r w:rsidR="00D54BB1">
        <w:rPr>
          <w:rFonts w:ascii="Calibri Light" w:hAnsi="Calibri Light" w:cstheme="majorHAnsi"/>
          <w:sz w:val="24"/>
          <w:lang w:val="ru-RU"/>
        </w:rPr>
        <w:t>информацией о продаже ФСУ физическим лицам, количестве и порядке использования ими, в результате, эта группа пользователей находится вне учета и мониторинга. Или, такой учет был невозможным.</w:t>
      </w:r>
    </w:p>
    <w:p w:rsidR="00D54BB1" w:rsidRPr="00D54BB1" w:rsidRDefault="00256CA4" w:rsidP="00D54BB1">
      <w:pPr>
        <w:pStyle w:val="Heading2"/>
        <w:spacing w:before="240"/>
        <w:jc w:val="both"/>
        <w:rPr>
          <w:rFonts w:ascii="Calibri Light" w:hAnsi="Calibri Light" w:cstheme="majorHAnsi"/>
          <w:b/>
          <w:i/>
          <w:color w:val="000000" w:themeColor="text1"/>
          <w:sz w:val="24"/>
          <w:szCs w:val="24"/>
          <w:lang w:val="ru-RU"/>
        </w:rPr>
      </w:pPr>
      <w:bookmarkStart w:id="38" w:name="_Toc98239723"/>
      <w:r w:rsidRPr="00D54BB1">
        <w:rPr>
          <w:rFonts w:ascii="Calibri Light" w:hAnsi="Calibri Light" w:cstheme="majorHAnsi"/>
          <w:b/>
          <w:i/>
          <w:color w:val="000000" w:themeColor="text1"/>
          <w:sz w:val="24"/>
          <w:szCs w:val="24"/>
          <w:lang w:val="ru-RU"/>
        </w:rPr>
        <w:t xml:space="preserve">4.3.2. </w:t>
      </w:r>
      <w:r w:rsidR="00D54BB1">
        <w:rPr>
          <w:rFonts w:ascii="Calibri Light" w:hAnsi="Calibri Light" w:cstheme="majorHAnsi"/>
          <w:b/>
          <w:i/>
          <w:color w:val="000000" w:themeColor="text1"/>
          <w:sz w:val="24"/>
          <w:szCs w:val="24"/>
          <w:lang w:val="ru-RU"/>
        </w:rPr>
        <w:t xml:space="preserve">Данные из Регистров </w:t>
      </w:r>
      <w:r w:rsidR="00D54BB1" w:rsidRPr="00D54BB1">
        <w:rPr>
          <w:rFonts w:ascii="Calibri Light" w:hAnsi="Calibri Light" w:cstheme="majorHAnsi"/>
          <w:b/>
          <w:i/>
          <w:color w:val="000000" w:themeColor="text1"/>
          <w:sz w:val="24"/>
          <w:szCs w:val="24"/>
          <w:lang w:val="ru-RU"/>
        </w:rPr>
        <w:t>фитосанитарны</w:t>
      </w:r>
      <w:r w:rsidR="00D54BB1">
        <w:rPr>
          <w:rFonts w:ascii="Calibri Light" w:hAnsi="Calibri Light" w:cstheme="majorHAnsi"/>
          <w:b/>
          <w:i/>
          <w:color w:val="000000" w:themeColor="text1"/>
          <w:sz w:val="24"/>
          <w:szCs w:val="24"/>
          <w:lang w:val="ru-RU"/>
        </w:rPr>
        <w:t>х</w:t>
      </w:r>
      <w:r w:rsidR="00D54BB1" w:rsidRPr="00D54BB1">
        <w:rPr>
          <w:rFonts w:ascii="Calibri Light" w:hAnsi="Calibri Light" w:cstheme="majorHAnsi"/>
          <w:b/>
          <w:i/>
          <w:color w:val="000000" w:themeColor="text1"/>
          <w:sz w:val="24"/>
          <w:szCs w:val="24"/>
          <w:lang w:val="ru-RU"/>
        </w:rPr>
        <w:t xml:space="preserve"> средств и удобрени</w:t>
      </w:r>
      <w:r w:rsidR="00D54BB1">
        <w:rPr>
          <w:rFonts w:ascii="Calibri Light" w:hAnsi="Calibri Light" w:cstheme="majorHAnsi"/>
          <w:b/>
          <w:i/>
          <w:color w:val="000000" w:themeColor="text1"/>
          <w:sz w:val="24"/>
          <w:szCs w:val="24"/>
          <w:lang w:val="ru-RU"/>
        </w:rPr>
        <w:t>й, имеющиеся в НАБПП, существенно отличатся от данных, представленных НБС.</w:t>
      </w:r>
      <w:bookmarkEnd w:id="38"/>
    </w:p>
    <w:p w:rsidR="00C902F2" w:rsidRDefault="00C902F2" w:rsidP="00C902F2">
      <w:pPr>
        <w:ind w:firstLine="709"/>
        <w:jc w:val="both"/>
        <w:rPr>
          <w:rFonts w:ascii="Calibri Light" w:hAnsi="Calibri Light" w:cstheme="majorHAnsi"/>
          <w:bCs/>
          <w:sz w:val="24"/>
          <w:szCs w:val="24"/>
          <w:lang w:val="ru-RU"/>
        </w:rPr>
      </w:pPr>
      <w:r>
        <w:rPr>
          <w:rFonts w:ascii="Calibri Light" w:hAnsi="Calibri Light" w:cstheme="majorHAnsi"/>
          <w:sz w:val="24"/>
          <w:lang w:val="ru-RU"/>
        </w:rPr>
        <w:t xml:space="preserve">Сельскохозяйственные предприятия (ИП, ООО, АО) и крестьянские хозяйства представляют Национальному бюро статистики информацию о химических и природных удобрениях, используемых ими в сельскохозяйственном обороте. Информация, предоставляемая НБС посредством своих ежегодников, существенно отличается от информации, имеющейся и предоставляемой НАБПП. Ситуация представлена ниже в таблице.  </w:t>
      </w:r>
    </w:p>
    <w:tbl>
      <w:tblPr>
        <w:tblStyle w:val="TableGridLight1"/>
        <w:tblW w:w="10773" w:type="dxa"/>
        <w:tblInd w:w="-572" w:type="dxa"/>
        <w:tblLook w:val="04A0" w:firstRow="1" w:lastRow="0" w:firstColumn="1" w:lastColumn="0" w:noHBand="0" w:noVBand="1"/>
      </w:tblPr>
      <w:tblGrid>
        <w:gridCol w:w="2400"/>
        <w:gridCol w:w="900"/>
        <w:gridCol w:w="960"/>
        <w:gridCol w:w="960"/>
        <w:gridCol w:w="900"/>
        <w:gridCol w:w="960"/>
        <w:gridCol w:w="1000"/>
        <w:gridCol w:w="900"/>
        <w:gridCol w:w="717"/>
        <w:gridCol w:w="1076"/>
      </w:tblGrid>
      <w:tr w:rsidR="00256CA4" w:rsidRPr="005B7EFE" w:rsidTr="007A5104">
        <w:trPr>
          <w:trHeight w:val="290"/>
        </w:trPr>
        <w:tc>
          <w:tcPr>
            <w:tcW w:w="10773" w:type="dxa"/>
            <w:gridSpan w:val="10"/>
            <w:noWrap/>
          </w:tcPr>
          <w:p w:rsidR="00256CA4" w:rsidRPr="00C902F2" w:rsidRDefault="00C902F2" w:rsidP="00C7489A">
            <w:pPr>
              <w:spacing w:after="0" w:line="240" w:lineRule="auto"/>
              <w:jc w:val="right"/>
              <w:rPr>
                <w:rFonts w:ascii="Calibri Light" w:eastAsia="Times New Roman" w:hAnsi="Calibri Light" w:cstheme="majorHAnsi"/>
                <w:b/>
                <w:color w:val="000000"/>
                <w:sz w:val="20"/>
                <w:szCs w:val="20"/>
                <w:lang w:val="ru-RU"/>
              </w:rPr>
            </w:pPr>
            <w:r>
              <w:rPr>
                <w:rFonts w:ascii="Calibri Light" w:eastAsia="Times New Roman" w:hAnsi="Calibri Light" w:cstheme="majorHAnsi"/>
                <w:b/>
                <w:color w:val="000000"/>
                <w:sz w:val="20"/>
                <w:szCs w:val="20"/>
                <w:lang w:val="ru-RU"/>
              </w:rPr>
              <w:t>Таблица №</w:t>
            </w:r>
            <w:r w:rsidR="00256CA4" w:rsidRPr="00C902F2">
              <w:rPr>
                <w:rFonts w:ascii="Calibri Light" w:eastAsia="Times New Roman" w:hAnsi="Calibri Light" w:cstheme="majorHAnsi"/>
                <w:b/>
                <w:color w:val="000000"/>
                <w:sz w:val="20"/>
                <w:szCs w:val="20"/>
                <w:lang w:val="ru-RU"/>
              </w:rPr>
              <w:t>11</w:t>
            </w:r>
          </w:p>
          <w:p w:rsidR="00256CA4" w:rsidRPr="00C902F2" w:rsidRDefault="00C902F2" w:rsidP="00C7489A">
            <w:pPr>
              <w:spacing w:after="0" w:line="240" w:lineRule="auto"/>
              <w:jc w:val="center"/>
              <w:rPr>
                <w:rFonts w:ascii="Calibri Light" w:eastAsia="Times New Roman" w:hAnsi="Calibri Light" w:cstheme="majorHAnsi"/>
                <w:b/>
                <w:color w:val="000000"/>
                <w:sz w:val="20"/>
                <w:szCs w:val="20"/>
                <w:lang w:val="ru-RU"/>
              </w:rPr>
            </w:pPr>
            <w:r>
              <w:rPr>
                <w:rFonts w:ascii="Calibri Light" w:eastAsia="Times New Roman" w:hAnsi="Calibri Light" w:cstheme="majorHAnsi"/>
                <w:b/>
                <w:color w:val="000000"/>
                <w:sz w:val="20"/>
                <w:szCs w:val="20"/>
                <w:lang w:val="ru-RU"/>
              </w:rPr>
              <w:t xml:space="preserve">Информация о количестве ФСУ, используемом в </w:t>
            </w:r>
            <w:r w:rsidRPr="00C902F2">
              <w:rPr>
                <w:rFonts w:ascii="Calibri Light" w:eastAsia="Times New Roman" w:hAnsi="Calibri Light" w:cstheme="majorHAnsi"/>
                <w:b/>
                <w:color w:val="000000"/>
                <w:sz w:val="20"/>
                <w:szCs w:val="20"/>
                <w:lang w:val="ru-RU"/>
              </w:rPr>
              <w:t>2018-2020</w:t>
            </w:r>
            <w:r>
              <w:rPr>
                <w:rFonts w:ascii="Calibri Light" w:eastAsia="Times New Roman" w:hAnsi="Calibri Light" w:cstheme="majorHAnsi"/>
                <w:b/>
                <w:color w:val="000000"/>
                <w:sz w:val="20"/>
                <w:szCs w:val="20"/>
                <w:lang w:val="ru-RU"/>
              </w:rPr>
              <w:t xml:space="preserve"> годах</w:t>
            </w:r>
            <w:r w:rsidRPr="00C902F2">
              <w:rPr>
                <w:rFonts w:ascii="Calibri Light" w:eastAsia="Times New Roman" w:hAnsi="Calibri Light" w:cstheme="majorHAnsi"/>
                <w:b/>
                <w:color w:val="000000"/>
                <w:sz w:val="20"/>
                <w:szCs w:val="20"/>
                <w:lang w:val="ru-RU"/>
              </w:rPr>
              <w:t>,</w:t>
            </w:r>
            <w:r>
              <w:rPr>
                <w:rFonts w:ascii="Calibri Light" w:eastAsia="Times New Roman" w:hAnsi="Calibri Light" w:cstheme="majorHAnsi"/>
                <w:b/>
                <w:color w:val="000000"/>
                <w:sz w:val="20"/>
                <w:szCs w:val="20"/>
                <w:lang w:val="ru-RU"/>
              </w:rPr>
              <w:t xml:space="preserve"> согласно данным из Регистров НАБПП и Статистических ежегодников НБС, тонн</w:t>
            </w:r>
          </w:p>
        </w:tc>
      </w:tr>
      <w:tr w:rsidR="00256CA4" w:rsidRPr="00256CA4" w:rsidTr="007A5104">
        <w:trPr>
          <w:trHeight w:val="290"/>
        </w:trPr>
        <w:tc>
          <w:tcPr>
            <w:tcW w:w="2400" w:type="dxa"/>
            <w:shd w:val="clear" w:color="auto" w:fill="DBE5F1" w:themeFill="accent1" w:themeFillTint="33"/>
            <w:noWrap/>
            <w:hideMark/>
          </w:tcPr>
          <w:p w:rsidR="00256CA4" w:rsidRPr="00C902F2" w:rsidRDefault="00256CA4" w:rsidP="00C7489A">
            <w:pPr>
              <w:spacing w:after="0" w:line="240" w:lineRule="auto"/>
              <w:rPr>
                <w:rFonts w:ascii="Calibri Light" w:eastAsia="Times New Roman" w:hAnsi="Calibri Light" w:cstheme="majorHAnsi"/>
                <w:b/>
                <w:color w:val="000000"/>
                <w:sz w:val="18"/>
                <w:szCs w:val="18"/>
                <w:lang w:val="ru-RU"/>
              </w:rPr>
            </w:pPr>
            <w:r w:rsidRPr="00256CA4">
              <w:rPr>
                <w:rFonts w:ascii="Calibri Light" w:eastAsia="Times New Roman" w:hAnsi="Calibri Light" w:cstheme="majorHAnsi"/>
                <w:b/>
                <w:color w:val="000000"/>
                <w:sz w:val="18"/>
                <w:szCs w:val="18"/>
              </w:rPr>
              <w:t> </w:t>
            </w:r>
          </w:p>
        </w:tc>
        <w:tc>
          <w:tcPr>
            <w:tcW w:w="2820" w:type="dxa"/>
            <w:gridSpan w:val="3"/>
            <w:shd w:val="clear" w:color="auto" w:fill="DBE5F1" w:themeFill="accent1" w:themeFillTint="33"/>
            <w:hideMark/>
          </w:tcPr>
          <w:p w:rsidR="00256CA4" w:rsidRPr="00256CA4" w:rsidRDefault="00256CA4" w:rsidP="00C7489A">
            <w:pPr>
              <w:spacing w:after="0" w:line="240" w:lineRule="auto"/>
              <w:jc w:val="center"/>
              <w:rPr>
                <w:rFonts w:ascii="Calibri Light" w:eastAsia="Times New Roman" w:hAnsi="Calibri Light" w:cstheme="majorHAnsi"/>
                <w:b/>
                <w:color w:val="000000"/>
                <w:sz w:val="18"/>
                <w:szCs w:val="18"/>
              </w:rPr>
            </w:pPr>
            <w:r w:rsidRPr="00256CA4">
              <w:rPr>
                <w:rFonts w:ascii="Calibri Light" w:eastAsia="Times New Roman" w:hAnsi="Calibri Light" w:cstheme="majorHAnsi"/>
                <w:b/>
                <w:color w:val="000000"/>
                <w:sz w:val="18"/>
                <w:szCs w:val="18"/>
              </w:rPr>
              <w:t>2018</w:t>
            </w:r>
          </w:p>
        </w:tc>
        <w:tc>
          <w:tcPr>
            <w:tcW w:w="2860" w:type="dxa"/>
            <w:gridSpan w:val="3"/>
            <w:shd w:val="clear" w:color="auto" w:fill="DBE5F1" w:themeFill="accent1" w:themeFillTint="33"/>
            <w:noWrap/>
            <w:hideMark/>
          </w:tcPr>
          <w:p w:rsidR="00256CA4" w:rsidRPr="00256CA4" w:rsidRDefault="00256CA4" w:rsidP="00C7489A">
            <w:pPr>
              <w:spacing w:after="0" w:line="240" w:lineRule="auto"/>
              <w:jc w:val="center"/>
              <w:rPr>
                <w:rFonts w:ascii="Calibri Light" w:eastAsia="Times New Roman" w:hAnsi="Calibri Light" w:cstheme="majorHAnsi"/>
                <w:b/>
                <w:color w:val="000000"/>
                <w:sz w:val="18"/>
                <w:szCs w:val="18"/>
              </w:rPr>
            </w:pPr>
            <w:r w:rsidRPr="00256CA4">
              <w:rPr>
                <w:rFonts w:ascii="Calibri Light" w:eastAsia="Times New Roman" w:hAnsi="Calibri Light" w:cstheme="majorHAnsi"/>
                <w:b/>
                <w:color w:val="000000"/>
                <w:sz w:val="18"/>
                <w:szCs w:val="18"/>
              </w:rPr>
              <w:t>2019</w:t>
            </w:r>
          </w:p>
        </w:tc>
        <w:tc>
          <w:tcPr>
            <w:tcW w:w="2693" w:type="dxa"/>
            <w:gridSpan w:val="3"/>
            <w:shd w:val="clear" w:color="auto" w:fill="DBE5F1" w:themeFill="accent1" w:themeFillTint="33"/>
            <w:noWrap/>
            <w:hideMark/>
          </w:tcPr>
          <w:p w:rsidR="00256CA4" w:rsidRPr="00256CA4" w:rsidRDefault="00256CA4" w:rsidP="00C7489A">
            <w:pPr>
              <w:spacing w:after="0" w:line="240" w:lineRule="auto"/>
              <w:jc w:val="center"/>
              <w:rPr>
                <w:rFonts w:ascii="Calibri Light" w:eastAsia="Times New Roman" w:hAnsi="Calibri Light" w:cstheme="majorHAnsi"/>
                <w:b/>
                <w:color w:val="000000"/>
                <w:sz w:val="18"/>
                <w:szCs w:val="18"/>
              </w:rPr>
            </w:pPr>
            <w:r w:rsidRPr="00256CA4">
              <w:rPr>
                <w:rFonts w:ascii="Calibri Light" w:eastAsia="Times New Roman" w:hAnsi="Calibri Light" w:cstheme="majorHAnsi"/>
                <w:b/>
                <w:color w:val="000000"/>
                <w:sz w:val="18"/>
                <w:szCs w:val="18"/>
              </w:rPr>
              <w:t>2020</w:t>
            </w:r>
          </w:p>
        </w:tc>
      </w:tr>
      <w:tr w:rsidR="00C902F2" w:rsidRPr="00256CA4" w:rsidTr="007A5104">
        <w:trPr>
          <w:trHeight w:val="290"/>
        </w:trPr>
        <w:tc>
          <w:tcPr>
            <w:tcW w:w="2400" w:type="dxa"/>
            <w:shd w:val="clear" w:color="auto" w:fill="DBE5F1" w:themeFill="accent1" w:themeFillTint="33"/>
            <w:noWrap/>
            <w:hideMark/>
          </w:tcPr>
          <w:p w:rsidR="00C902F2" w:rsidRPr="00256CA4" w:rsidRDefault="00C902F2" w:rsidP="00C7489A">
            <w:pPr>
              <w:spacing w:after="0" w:line="240" w:lineRule="auto"/>
              <w:rPr>
                <w:rFonts w:ascii="Calibri Light" w:eastAsia="Times New Roman" w:hAnsi="Calibri Light" w:cstheme="majorHAnsi"/>
                <w:b/>
                <w:bCs/>
                <w:color w:val="000000"/>
                <w:sz w:val="18"/>
                <w:szCs w:val="18"/>
              </w:rPr>
            </w:pPr>
            <w:r>
              <w:rPr>
                <w:rFonts w:ascii="Calibri Light" w:eastAsia="Times New Roman" w:hAnsi="Calibri Light" w:cstheme="majorHAnsi"/>
                <w:b/>
                <w:bCs/>
                <w:color w:val="000000"/>
                <w:sz w:val="18"/>
                <w:szCs w:val="18"/>
                <w:lang w:val="ru-RU"/>
              </w:rPr>
              <w:t xml:space="preserve">Вид продукции </w:t>
            </w:r>
          </w:p>
        </w:tc>
        <w:tc>
          <w:tcPr>
            <w:tcW w:w="900" w:type="dxa"/>
            <w:shd w:val="clear" w:color="auto" w:fill="DBE5F1" w:themeFill="accent1" w:themeFillTint="33"/>
            <w:hideMark/>
          </w:tcPr>
          <w:p w:rsidR="00C902F2" w:rsidRPr="00C902F2" w:rsidRDefault="00C902F2" w:rsidP="00C7489A">
            <w:pPr>
              <w:spacing w:after="0" w:line="240" w:lineRule="auto"/>
              <w:jc w:val="center"/>
              <w:rPr>
                <w:rFonts w:ascii="Calibri Light" w:eastAsia="Times New Roman" w:hAnsi="Calibri Light" w:cstheme="majorHAnsi"/>
                <w:b/>
                <w:color w:val="000000"/>
                <w:sz w:val="18"/>
                <w:szCs w:val="18"/>
                <w:lang w:val="ru-RU"/>
              </w:rPr>
            </w:pPr>
            <w:r>
              <w:rPr>
                <w:rFonts w:ascii="Calibri Light" w:eastAsia="Times New Roman" w:hAnsi="Calibri Light" w:cstheme="majorHAnsi"/>
                <w:b/>
                <w:color w:val="000000"/>
                <w:sz w:val="18"/>
                <w:szCs w:val="18"/>
                <w:lang w:val="ru-RU"/>
              </w:rPr>
              <w:t>НАБПП</w:t>
            </w:r>
          </w:p>
        </w:tc>
        <w:tc>
          <w:tcPr>
            <w:tcW w:w="960" w:type="dxa"/>
            <w:shd w:val="clear" w:color="auto" w:fill="DBE5F1" w:themeFill="accent1" w:themeFillTint="33"/>
            <w:hideMark/>
          </w:tcPr>
          <w:p w:rsidR="00C902F2" w:rsidRPr="00256CA4" w:rsidRDefault="00C902F2" w:rsidP="00C7489A">
            <w:pPr>
              <w:spacing w:after="0" w:line="240" w:lineRule="auto"/>
              <w:jc w:val="center"/>
              <w:rPr>
                <w:rFonts w:ascii="Calibri Light" w:eastAsia="Times New Roman" w:hAnsi="Calibri Light" w:cstheme="majorHAnsi"/>
                <w:b/>
                <w:color w:val="000000"/>
                <w:sz w:val="18"/>
                <w:szCs w:val="18"/>
              </w:rPr>
            </w:pPr>
            <w:r>
              <w:rPr>
                <w:rFonts w:ascii="Calibri Light" w:eastAsia="Times New Roman" w:hAnsi="Calibri Light" w:cstheme="majorHAnsi"/>
                <w:b/>
                <w:color w:val="000000"/>
                <w:sz w:val="18"/>
                <w:szCs w:val="18"/>
                <w:lang w:val="ru-RU"/>
              </w:rPr>
              <w:t>НБС</w:t>
            </w:r>
          </w:p>
        </w:tc>
        <w:tc>
          <w:tcPr>
            <w:tcW w:w="960" w:type="dxa"/>
            <w:shd w:val="clear" w:color="auto" w:fill="DBE5F1" w:themeFill="accent1" w:themeFillTint="33"/>
            <w:hideMark/>
          </w:tcPr>
          <w:p w:rsidR="00C902F2" w:rsidRPr="00256CA4" w:rsidRDefault="00C902F2" w:rsidP="00C7489A">
            <w:pPr>
              <w:spacing w:after="0" w:line="240" w:lineRule="auto"/>
              <w:jc w:val="center"/>
              <w:rPr>
                <w:rFonts w:ascii="Calibri Light" w:eastAsia="Times New Roman" w:hAnsi="Calibri Light" w:cstheme="majorHAnsi"/>
                <w:b/>
                <w:color w:val="000000"/>
                <w:sz w:val="18"/>
                <w:szCs w:val="18"/>
              </w:rPr>
            </w:pPr>
            <w:r>
              <w:rPr>
                <w:rFonts w:ascii="Calibri Light" w:eastAsia="Times New Roman" w:hAnsi="Calibri Light" w:cstheme="majorHAnsi"/>
                <w:b/>
                <w:color w:val="000000"/>
                <w:sz w:val="18"/>
                <w:szCs w:val="18"/>
                <w:lang w:val="ru-RU"/>
              </w:rPr>
              <w:t>откло-нение</w:t>
            </w:r>
          </w:p>
        </w:tc>
        <w:tc>
          <w:tcPr>
            <w:tcW w:w="900" w:type="dxa"/>
            <w:shd w:val="clear" w:color="auto" w:fill="DBE5F1" w:themeFill="accent1" w:themeFillTint="33"/>
            <w:noWrap/>
            <w:hideMark/>
          </w:tcPr>
          <w:p w:rsidR="00C902F2" w:rsidRPr="00C902F2" w:rsidRDefault="00C902F2" w:rsidP="00C7489A">
            <w:pPr>
              <w:spacing w:after="0" w:line="240" w:lineRule="auto"/>
              <w:jc w:val="center"/>
              <w:rPr>
                <w:rFonts w:ascii="Calibri Light" w:eastAsia="Times New Roman" w:hAnsi="Calibri Light" w:cstheme="majorHAnsi"/>
                <w:b/>
                <w:color w:val="000000"/>
                <w:sz w:val="18"/>
                <w:szCs w:val="18"/>
                <w:lang w:val="ru-RU"/>
              </w:rPr>
            </w:pPr>
            <w:r>
              <w:rPr>
                <w:rFonts w:ascii="Calibri Light" w:eastAsia="Times New Roman" w:hAnsi="Calibri Light" w:cstheme="majorHAnsi"/>
                <w:b/>
                <w:color w:val="000000"/>
                <w:sz w:val="18"/>
                <w:szCs w:val="18"/>
                <w:lang w:val="ru-RU"/>
              </w:rPr>
              <w:t>НАБПП</w:t>
            </w:r>
          </w:p>
        </w:tc>
        <w:tc>
          <w:tcPr>
            <w:tcW w:w="960" w:type="dxa"/>
            <w:shd w:val="clear" w:color="auto" w:fill="DBE5F1" w:themeFill="accent1" w:themeFillTint="33"/>
            <w:hideMark/>
          </w:tcPr>
          <w:p w:rsidR="00C902F2" w:rsidRPr="00256CA4" w:rsidRDefault="00C902F2" w:rsidP="00C7489A">
            <w:pPr>
              <w:spacing w:after="0" w:line="240" w:lineRule="auto"/>
              <w:jc w:val="center"/>
              <w:rPr>
                <w:rFonts w:ascii="Calibri Light" w:eastAsia="Times New Roman" w:hAnsi="Calibri Light" w:cstheme="majorHAnsi"/>
                <w:b/>
                <w:color w:val="000000"/>
                <w:sz w:val="18"/>
                <w:szCs w:val="18"/>
              </w:rPr>
            </w:pPr>
            <w:r>
              <w:rPr>
                <w:rFonts w:ascii="Calibri Light" w:eastAsia="Times New Roman" w:hAnsi="Calibri Light" w:cstheme="majorHAnsi"/>
                <w:b/>
                <w:color w:val="000000"/>
                <w:sz w:val="18"/>
                <w:szCs w:val="18"/>
                <w:lang w:val="ru-RU"/>
              </w:rPr>
              <w:t>НБС</w:t>
            </w:r>
          </w:p>
        </w:tc>
        <w:tc>
          <w:tcPr>
            <w:tcW w:w="1000" w:type="dxa"/>
            <w:shd w:val="clear" w:color="auto" w:fill="DBE5F1" w:themeFill="accent1" w:themeFillTint="33"/>
            <w:noWrap/>
            <w:hideMark/>
          </w:tcPr>
          <w:p w:rsidR="00C902F2" w:rsidRPr="00256CA4" w:rsidRDefault="00C902F2" w:rsidP="00C7489A">
            <w:pPr>
              <w:spacing w:after="0" w:line="240" w:lineRule="auto"/>
              <w:jc w:val="center"/>
              <w:rPr>
                <w:rFonts w:ascii="Calibri Light" w:eastAsia="Times New Roman" w:hAnsi="Calibri Light" w:cstheme="majorHAnsi"/>
                <w:b/>
                <w:color w:val="000000"/>
                <w:sz w:val="18"/>
                <w:szCs w:val="18"/>
              </w:rPr>
            </w:pPr>
            <w:r>
              <w:rPr>
                <w:rFonts w:ascii="Calibri Light" w:eastAsia="Times New Roman" w:hAnsi="Calibri Light" w:cstheme="majorHAnsi"/>
                <w:b/>
                <w:color w:val="000000"/>
                <w:sz w:val="18"/>
                <w:szCs w:val="18"/>
                <w:lang w:val="ru-RU"/>
              </w:rPr>
              <w:t>откло-нение</w:t>
            </w:r>
          </w:p>
        </w:tc>
        <w:tc>
          <w:tcPr>
            <w:tcW w:w="900" w:type="dxa"/>
            <w:shd w:val="clear" w:color="auto" w:fill="DBE5F1" w:themeFill="accent1" w:themeFillTint="33"/>
            <w:noWrap/>
            <w:hideMark/>
          </w:tcPr>
          <w:p w:rsidR="00C902F2" w:rsidRPr="00C902F2" w:rsidRDefault="00C902F2" w:rsidP="00C7489A">
            <w:pPr>
              <w:spacing w:after="0" w:line="240" w:lineRule="auto"/>
              <w:jc w:val="center"/>
              <w:rPr>
                <w:rFonts w:ascii="Calibri Light" w:eastAsia="Times New Roman" w:hAnsi="Calibri Light" w:cstheme="majorHAnsi"/>
                <w:b/>
                <w:color w:val="000000"/>
                <w:sz w:val="18"/>
                <w:szCs w:val="18"/>
                <w:lang w:val="ru-RU"/>
              </w:rPr>
            </w:pPr>
            <w:r>
              <w:rPr>
                <w:rFonts w:ascii="Calibri Light" w:eastAsia="Times New Roman" w:hAnsi="Calibri Light" w:cstheme="majorHAnsi"/>
                <w:b/>
                <w:color w:val="000000"/>
                <w:sz w:val="18"/>
                <w:szCs w:val="18"/>
                <w:lang w:val="ru-RU"/>
              </w:rPr>
              <w:t>НАБПП</w:t>
            </w:r>
          </w:p>
        </w:tc>
        <w:tc>
          <w:tcPr>
            <w:tcW w:w="717" w:type="dxa"/>
            <w:shd w:val="clear" w:color="auto" w:fill="DBE5F1" w:themeFill="accent1" w:themeFillTint="33"/>
            <w:noWrap/>
            <w:hideMark/>
          </w:tcPr>
          <w:p w:rsidR="00C902F2" w:rsidRPr="00256CA4" w:rsidRDefault="00C902F2" w:rsidP="00C7489A">
            <w:pPr>
              <w:spacing w:after="0" w:line="240" w:lineRule="auto"/>
              <w:jc w:val="center"/>
              <w:rPr>
                <w:rFonts w:ascii="Calibri Light" w:eastAsia="Times New Roman" w:hAnsi="Calibri Light" w:cstheme="majorHAnsi"/>
                <w:b/>
                <w:color w:val="000000"/>
                <w:sz w:val="18"/>
                <w:szCs w:val="18"/>
              </w:rPr>
            </w:pPr>
            <w:r>
              <w:rPr>
                <w:rFonts w:ascii="Calibri Light" w:eastAsia="Times New Roman" w:hAnsi="Calibri Light" w:cstheme="majorHAnsi"/>
                <w:b/>
                <w:color w:val="000000"/>
                <w:sz w:val="18"/>
                <w:szCs w:val="18"/>
                <w:lang w:val="ru-RU"/>
              </w:rPr>
              <w:t>НБС</w:t>
            </w:r>
          </w:p>
        </w:tc>
        <w:tc>
          <w:tcPr>
            <w:tcW w:w="1076" w:type="dxa"/>
            <w:shd w:val="clear" w:color="auto" w:fill="DBE5F1" w:themeFill="accent1" w:themeFillTint="33"/>
            <w:noWrap/>
            <w:hideMark/>
          </w:tcPr>
          <w:p w:rsidR="00C902F2" w:rsidRPr="00256CA4" w:rsidRDefault="00C902F2" w:rsidP="00C7489A">
            <w:pPr>
              <w:spacing w:after="0" w:line="240" w:lineRule="auto"/>
              <w:jc w:val="center"/>
              <w:rPr>
                <w:rFonts w:ascii="Calibri Light" w:eastAsia="Times New Roman" w:hAnsi="Calibri Light" w:cstheme="majorHAnsi"/>
                <w:b/>
                <w:color w:val="000000"/>
                <w:sz w:val="18"/>
                <w:szCs w:val="18"/>
              </w:rPr>
            </w:pPr>
            <w:r>
              <w:rPr>
                <w:rFonts w:ascii="Calibri Light" w:eastAsia="Times New Roman" w:hAnsi="Calibri Light" w:cstheme="majorHAnsi"/>
                <w:b/>
                <w:color w:val="000000"/>
                <w:sz w:val="18"/>
                <w:szCs w:val="18"/>
                <w:lang w:val="ru-RU"/>
              </w:rPr>
              <w:t>откло-нение</w:t>
            </w:r>
          </w:p>
        </w:tc>
      </w:tr>
      <w:tr w:rsidR="00C902F2" w:rsidRPr="00256CA4" w:rsidTr="007A5104">
        <w:trPr>
          <w:trHeight w:val="290"/>
        </w:trPr>
        <w:tc>
          <w:tcPr>
            <w:tcW w:w="2400" w:type="dxa"/>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Инсектециды</w:t>
            </w:r>
            <w:r w:rsidRPr="00C902F2">
              <w:rPr>
                <w:rFonts w:ascii="Calibri Light" w:eastAsia="Times New Roman" w:hAnsi="Calibri Light" w:cstheme="majorHAnsi"/>
                <w:color w:val="000000"/>
                <w:sz w:val="18"/>
                <w:szCs w:val="18"/>
              </w:rPr>
              <w:t xml:space="preserve"> </w:t>
            </w:r>
            <w:r>
              <w:rPr>
                <w:rFonts w:ascii="Calibri Light" w:eastAsia="Times New Roman" w:hAnsi="Calibri Light" w:cstheme="majorHAnsi"/>
                <w:color w:val="000000"/>
                <w:sz w:val="18"/>
                <w:szCs w:val="18"/>
                <w:lang w:val="ru-RU"/>
              </w:rPr>
              <w:t>и</w:t>
            </w:r>
            <w:r w:rsidRPr="00C902F2">
              <w:rPr>
                <w:rFonts w:ascii="Calibri Light" w:eastAsia="Times New Roman" w:hAnsi="Calibri Light" w:cstheme="majorHAnsi"/>
                <w:color w:val="000000"/>
                <w:sz w:val="18"/>
                <w:szCs w:val="18"/>
              </w:rPr>
              <w:t xml:space="preserve"> </w:t>
            </w:r>
            <w:r>
              <w:rPr>
                <w:rFonts w:ascii="Calibri Light" w:eastAsia="Times New Roman" w:hAnsi="Calibri Light" w:cstheme="majorHAnsi"/>
                <w:color w:val="000000"/>
                <w:sz w:val="18"/>
                <w:szCs w:val="18"/>
                <w:lang w:val="ru-RU"/>
              </w:rPr>
              <w:t>акарисиде</w:t>
            </w:r>
            <w:r w:rsidRPr="00C902F2">
              <w:rPr>
                <w:rFonts w:ascii="Calibri Light" w:eastAsia="Times New Roman" w:hAnsi="Calibri Light" w:cstheme="majorHAnsi"/>
                <w:color w:val="000000"/>
                <w:sz w:val="18"/>
                <w:szCs w:val="18"/>
              </w:rPr>
              <w:t xml:space="preserve">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227,919</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423,9</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-195,981</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242,63</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458,6</w:t>
            </w:r>
          </w:p>
        </w:tc>
        <w:tc>
          <w:tcPr>
            <w:tcW w:w="10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-215,97</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152,955</w:t>
            </w:r>
          </w:p>
        </w:tc>
        <w:tc>
          <w:tcPr>
            <w:tcW w:w="717"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576,6</w:t>
            </w:r>
          </w:p>
        </w:tc>
        <w:tc>
          <w:tcPr>
            <w:tcW w:w="1076"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-423,645</w:t>
            </w:r>
          </w:p>
        </w:tc>
      </w:tr>
      <w:tr w:rsidR="00C902F2" w:rsidRPr="00256CA4" w:rsidTr="007A5104">
        <w:trPr>
          <w:trHeight w:val="290"/>
        </w:trPr>
        <w:tc>
          <w:tcPr>
            <w:tcW w:w="2400" w:type="dxa"/>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 xml:space="preserve">Фурнициды </w:t>
            </w:r>
            <w:r w:rsidRPr="00256CA4">
              <w:rPr>
                <w:rFonts w:ascii="Calibri Light" w:eastAsia="Times New Roman" w:hAnsi="Calibri Light" w:cstheme="majorHAnsi"/>
                <w:color w:val="000000"/>
                <w:sz w:val="18"/>
                <w:szCs w:val="18"/>
              </w:rPr>
              <w:t>e</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961,662</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1301,4</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-339,738</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989,9</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1301,1</w:t>
            </w:r>
          </w:p>
        </w:tc>
        <w:tc>
          <w:tcPr>
            <w:tcW w:w="10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-311,2</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879,156</w:t>
            </w:r>
          </w:p>
        </w:tc>
        <w:tc>
          <w:tcPr>
            <w:tcW w:w="717"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1450</w:t>
            </w:r>
          </w:p>
        </w:tc>
        <w:tc>
          <w:tcPr>
            <w:tcW w:w="1076"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-570,844</w:t>
            </w:r>
          </w:p>
        </w:tc>
      </w:tr>
      <w:tr w:rsidR="00C902F2" w:rsidRPr="00256CA4" w:rsidTr="007A5104">
        <w:trPr>
          <w:trHeight w:val="290"/>
        </w:trPr>
        <w:tc>
          <w:tcPr>
            <w:tcW w:w="2400" w:type="dxa"/>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 xml:space="preserve">Гербициды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679,848</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2625,2</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-1945,352</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695,98</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2525,2</w:t>
            </w:r>
          </w:p>
        </w:tc>
        <w:tc>
          <w:tcPr>
            <w:tcW w:w="10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-1829,22</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581,702</w:t>
            </w:r>
          </w:p>
        </w:tc>
        <w:tc>
          <w:tcPr>
            <w:tcW w:w="717"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1328,3</w:t>
            </w:r>
          </w:p>
        </w:tc>
        <w:tc>
          <w:tcPr>
            <w:tcW w:w="1076"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-746,598</w:t>
            </w:r>
          </w:p>
        </w:tc>
      </w:tr>
      <w:tr w:rsidR="00C902F2" w:rsidRPr="00256CA4" w:rsidTr="007A5104">
        <w:trPr>
          <w:trHeight w:val="290"/>
        </w:trPr>
        <w:tc>
          <w:tcPr>
            <w:tcW w:w="2400" w:type="dxa"/>
            <w:hideMark/>
          </w:tcPr>
          <w:p w:rsidR="00C902F2" w:rsidRPr="00256CA4" w:rsidRDefault="003344DB" w:rsidP="00C7489A">
            <w:pPr>
              <w:spacing w:after="0" w:line="240" w:lineRule="auto"/>
              <w:rPr>
                <w:rFonts w:ascii="Calibri Light" w:eastAsia="Times New Roman" w:hAnsi="Calibri Light" w:cstheme="majorHAnsi"/>
                <w:color w:val="000000"/>
                <w:sz w:val="18"/>
                <w:szCs w:val="18"/>
              </w:rPr>
            </w:pPr>
            <w:r w:rsidRPr="003344DB">
              <w:rPr>
                <w:rFonts w:ascii="Calibri Light" w:eastAsia="Times New Roman" w:hAnsi="Calibri Light" w:cstheme="majorHAnsi"/>
                <w:color w:val="000000"/>
                <w:sz w:val="18"/>
                <w:szCs w:val="18"/>
              </w:rPr>
              <w:lastRenderedPageBreak/>
              <w:t xml:space="preserve">Дефолианты и осушители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6,892</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6,75</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4,478</w:t>
            </w:r>
          </w:p>
        </w:tc>
        <w:tc>
          <w:tcPr>
            <w:tcW w:w="717"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76"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r>
      <w:tr w:rsidR="00C902F2" w:rsidRPr="00256CA4" w:rsidTr="007A5104">
        <w:trPr>
          <w:trHeight w:val="290"/>
        </w:trPr>
        <w:tc>
          <w:tcPr>
            <w:tcW w:w="2400" w:type="dxa"/>
            <w:noWrap/>
            <w:hideMark/>
          </w:tcPr>
          <w:p w:rsidR="00C902F2" w:rsidRPr="00256CA4" w:rsidRDefault="003344DB"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Р</w:t>
            </w:r>
            <w:r w:rsidRPr="003344DB">
              <w:rPr>
                <w:rFonts w:ascii="Calibri Light" w:eastAsia="Times New Roman" w:hAnsi="Calibri Light" w:cstheme="majorHAnsi"/>
                <w:color w:val="000000"/>
                <w:sz w:val="18"/>
                <w:szCs w:val="18"/>
              </w:rPr>
              <w:t xml:space="preserve">одентициды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1,079</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0,68</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0,611</w:t>
            </w:r>
          </w:p>
        </w:tc>
        <w:tc>
          <w:tcPr>
            <w:tcW w:w="717"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76"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r>
      <w:tr w:rsidR="00C902F2" w:rsidRPr="00256CA4" w:rsidTr="007A5104">
        <w:trPr>
          <w:trHeight w:val="290"/>
        </w:trPr>
        <w:tc>
          <w:tcPr>
            <w:tcW w:w="2400" w:type="dxa"/>
            <w:noWrap/>
            <w:hideMark/>
          </w:tcPr>
          <w:p w:rsidR="00C902F2" w:rsidRPr="00256CA4" w:rsidRDefault="003344DB"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Препараты</w:t>
            </w:r>
            <w:r w:rsidRPr="003344DB">
              <w:rPr>
                <w:rFonts w:ascii="Calibri Light" w:eastAsia="Times New Roman" w:hAnsi="Calibri Light" w:cstheme="majorHAnsi"/>
                <w:color w:val="000000"/>
                <w:sz w:val="18"/>
                <w:szCs w:val="18"/>
              </w:rPr>
              <w:t xml:space="preserve"> </w:t>
            </w:r>
            <w:r>
              <w:rPr>
                <w:rFonts w:ascii="Calibri Light" w:eastAsia="Times New Roman" w:hAnsi="Calibri Light" w:cstheme="majorHAnsi"/>
                <w:color w:val="000000"/>
                <w:sz w:val="18"/>
                <w:szCs w:val="18"/>
                <w:lang w:val="ru-RU"/>
              </w:rPr>
              <w:t>для</w:t>
            </w:r>
            <w:r w:rsidRPr="003344DB">
              <w:rPr>
                <w:rFonts w:ascii="Calibri Light" w:eastAsia="Times New Roman" w:hAnsi="Calibri Light" w:cstheme="majorHAnsi"/>
                <w:color w:val="000000"/>
                <w:sz w:val="18"/>
                <w:szCs w:val="18"/>
              </w:rPr>
              <w:t xml:space="preserve"> </w:t>
            </w:r>
            <w:r>
              <w:rPr>
                <w:rFonts w:ascii="Calibri Light" w:eastAsia="Times New Roman" w:hAnsi="Calibri Light" w:cstheme="majorHAnsi"/>
                <w:color w:val="000000"/>
                <w:sz w:val="18"/>
                <w:szCs w:val="18"/>
                <w:lang w:val="ru-RU"/>
              </w:rPr>
              <w:t>обработки</w:t>
            </w:r>
            <w:r w:rsidRPr="003344DB">
              <w:rPr>
                <w:rFonts w:ascii="Calibri Light" w:eastAsia="Times New Roman" w:hAnsi="Calibri Light" w:cstheme="majorHAnsi"/>
                <w:color w:val="000000"/>
                <w:sz w:val="18"/>
                <w:szCs w:val="18"/>
              </w:rPr>
              <w:t xml:space="preserve"> </w:t>
            </w:r>
            <w:r>
              <w:rPr>
                <w:rFonts w:ascii="Calibri Light" w:eastAsia="Times New Roman" w:hAnsi="Calibri Light" w:cstheme="majorHAnsi"/>
                <w:color w:val="000000"/>
                <w:sz w:val="18"/>
                <w:szCs w:val="18"/>
                <w:lang w:val="ru-RU"/>
              </w:rPr>
              <w:t>семян</w:t>
            </w:r>
            <w:r w:rsidRPr="003344DB">
              <w:rPr>
                <w:rFonts w:ascii="Calibri Light" w:eastAsia="Times New Roman" w:hAnsi="Calibri Light" w:cstheme="majorHAnsi"/>
                <w:color w:val="000000"/>
                <w:sz w:val="18"/>
                <w:szCs w:val="18"/>
              </w:rPr>
              <w:t xml:space="preserve">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73,194</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53,75</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32,04</w:t>
            </w:r>
          </w:p>
        </w:tc>
        <w:tc>
          <w:tcPr>
            <w:tcW w:w="717"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76"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r>
      <w:tr w:rsidR="00C902F2" w:rsidRPr="00256CA4" w:rsidTr="007A5104">
        <w:trPr>
          <w:trHeight w:val="290"/>
        </w:trPr>
        <w:tc>
          <w:tcPr>
            <w:tcW w:w="2400" w:type="dxa"/>
            <w:noWrap/>
            <w:hideMark/>
          </w:tcPr>
          <w:p w:rsidR="00C902F2" w:rsidRPr="00256CA4" w:rsidRDefault="003344DB"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 xml:space="preserve">Фумеганте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0,617</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0,26</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0,402</w:t>
            </w:r>
          </w:p>
        </w:tc>
        <w:tc>
          <w:tcPr>
            <w:tcW w:w="717"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76"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r>
      <w:tr w:rsidR="00C902F2" w:rsidRPr="00256CA4" w:rsidTr="007A5104">
        <w:trPr>
          <w:trHeight w:val="290"/>
        </w:trPr>
        <w:tc>
          <w:tcPr>
            <w:tcW w:w="2400" w:type="dxa"/>
            <w:noWrap/>
            <w:hideMark/>
          </w:tcPr>
          <w:p w:rsidR="00C902F2" w:rsidRPr="00256CA4" w:rsidRDefault="003344DB"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 xml:space="preserve">Биологические препараты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8,158</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733,8</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-725,642</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3,333</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791,2</w:t>
            </w:r>
          </w:p>
        </w:tc>
        <w:tc>
          <w:tcPr>
            <w:tcW w:w="10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-787,867</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5,1</w:t>
            </w:r>
          </w:p>
        </w:tc>
        <w:tc>
          <w:tcPr>
            <w:tcW w:w="717"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1652,4</w:t>
            </w:r>
          </w:p>
        </w:tc>
        <w:tc>
          <w:tcPr>
            <w:tcW w:w="1076"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-1647,3</w:t>
            </w:r>
          </w:p>
        </w:tc>
      </w:tr>
      <w:tr w:rsidR="00C902F2" w:rsidRPr="00256CA4" w:rsidTr="007A5104">
        <w:trPr>
          <w:trHeight w:val="290"/>
        </w:trPr>
        <w:tc>
          <w:tcPr>
            <w:tcW w:w="2400" w:type="dxa"/>
            <w:noWrap/>
            <w:hideMark/>
          </w:tcPr>
          <w:p w:rsidR="00C902F2" w:rsidRPr="00256CA4" w:rsidRDefault="003344DB"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Другие</w:t>
            </w:r>
            <w:r w:rsidRPr="003344DB">
              <w:rPr>
                <w:rFonts w:ascii="Calibri Light" w:eastAsia="Times New Roman" w:hAnsi="Calibri Light" w:cstheme="majorHAnsi"/>
                <w:color w:val="000000"/>
                <w:sz w:val="18"/>
                <w:szCs w:val="18"/>
              </w:rPr>
              <w:t xml:space="preserve"> фитосанитарные средства</w:t>
            </w:r>
            <w:r>
              <w:rPr>
                <w:rFonts w:ascii="Calibri Light" w:eastAsia="Times New Roman" w:hAnsi="Calibri Light" w:cstheme="majorHAnsi"/>
                <w:color w:val="000000"/>
                <w:sz w:val="18"/>
                <w:szCs w:val="18"/>
                <w:lang w:val="ru-RU"/>
              </w:rPr>
              <w:t xml:space="preserve"> </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502,1</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-502,1</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750,3</w:t>
            </w:r>
          </w:p>
        </w:tc>
        <w:tc>
          <w:tcPr>
            <w:tcW w:w="10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-750,3</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717"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847,7</w:t>
            </w:r>
          </w:p>
        </w:tc>
        <w:tc>
          <w:tcPr>
            <w:tcW w:w="1076"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-847,7</w:t>
            </w:r>
          </w:p>
        </w:tc>
      </w:tr>
      <w:tr w:rsidR="00C902F2" w:rsidRPr="00256CA4" w:rsidTr="007A5104">
        <w:trPr>
          <w:trHeight w:val="290"/>
        </w:trPr>
        <w:tc>
          <w:tcPr>
            <w:tcW w:w="2400" w:type="dxa"/>
            <w:noWrap/>
            <w:hideMark/>
          </w:tcPr>
          <w:p w:rsidR="00C902F2" w:rsidRPr="003344DB" w:rsidRDefault="003344DB" w:rsidP="00C7489A">
            <w:pPr>
              <w:spacing w:after="0" w:line="240" w:lineRule="auto"/>
              <w:rPr>
                <w:rFonts w:ascii="Calibri Light" w:eastAsia="Times New Roman" w:hAnsi="Calibri Light" w:cstheme="majorHAnsi"/>
                <w:color w:val="000000"/>
                <w:sz w:val="18"/>
                <w:szCs w:val="18"/>
                <w:lang w:val="ru-RU"/>
              </w:rPr>
            </w:pPr>
            <w:r w:rsidRPr="003344DB">
              <w:rPr>
                <w:rFonts w:ascii="Calibri Light" w:eastAsia="Times New Roman" w:hAnsi="Calibri Light" w:cstheme="majorHAnsi"/>
                <w:color w:val="000000"/>
                <w:sz w:val="18"/>
                <w:szCs w:val="18"/>
                <w:lang w:val="ru-RU"/>
              </w:rPr>
              <w:t>Поверхностн</w:t>
            </w:r>
            <w:r>
              <w:rPr>
                <w:rFonts w:ascii="Calibri Light" w:eastAsia="Times New Roman" w:hAnsi="Calibri Light" w:cstheme="majorHAnsi"/>
                <w:color w:val="000000"/>
                <w:sz w:val="18"/>
                <w:szCs w:val="18"/>
                <w:lang w:val="ru-RU"/>
              </w:rPr>
              <w:t xml:space="preserve">ые </w:t>
            </w:r>
            <w:r w:rsidRPr="003344DB">
              <w:rPr>
                <w:rFonts w:ascii="Calibri Light" w:eastAsia="Times New Roman" w:hAnsi="Calibri Light" w:cstheme="majorHAnsi"/>
                <w:color w:val="000000"/>
                <w:sz w:val="18"/>
                <w:szCs w:val="18"/>
                <w:lang w:val="ru-RU"/>
              </w:rPr>
              <w:t xml:space="preserve">активные вещества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91,334</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83,5</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70,592</w:t>
            </w:r>
          </w:p>
        </w:tc>
        <w:tc>
          <w:tcPr>
            <w:tcW w:w="717"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76"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r>
      <w:tr w:rsidR="00C902F2" w:rsidRPr="00256CA4" w:rsidTr="007A5104">
        <w:trPr>
          <w:trHeight w:val="290"/>
        </w:trPr>
        <w:tc>
          <w:tcPr>
            <w:tcW w:w="2400" w:type="dxa"/>
            <w:noWrap/>
            <w:hideMark/>
          </w:tcPr>
          <w:p w:rsidR="00C902F2" w:rsidRPr="00256CA4" w:rsidRDefault="003344DB"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Регуляторы</w:t>
            </w:r>
            <w:r w:rsidRPr="003344DB">
              <w:rPr>
                <w:rFonts w:ascii="Calibri Light" w:eastAsia="Times New Roman" w:hAnsi="Calibri Light" w:cstheme="majorHAnsi"/>
                <w:color w:val="000000"/>
                <w:sz w:val="18"/>
                <w:szCs w:val="18"/>
              </w:rPr>
              <w:t xml:space="preserve"> </w:t>
            </w:r>
            <w:r>
              <w:rPr>
                <w:rFonts w:ascii="Calibri Light" w:eastAsia="Times New Roman" w:hAnsi="Calibri Light" w:cstheme="majorHAnsi"/>
                <w:color w:val="000000"/>
                <w:sz w:val="18"/>
                <w:szCs w:val="18"/>
                <w:lang w:val="ru-RU"/>
              </w:rPr>
              <w:t>роста</w:t>
            </w:r>
            <w:r w:rsidRPr="003344DB">
              <w:rPr>
                <w:rFonts w:ascii="Calibri Light" w:eastAsia="Times New Roman" w:hAnsi="Calibri Light" w:cstheme="majorHAnsi"/>
                <w:color w:val="000000"/>
                <w:sz w:val="18"/>
                <w:szCs w:val="18"/>
              </w:rPr>
              <w:t xml:space="preserve"> </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1,465</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1,465</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43,78</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10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43,78</w:t>
            </w:r>
          </w:p>
        </w:tc>
        <w:tc>
          <w:tcPr>
            <w:tcW w:w="9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19,342</w:t>
            </w:r>
          </w:p>
        </w:tc>
        <w:tc>
          <w:tcPr>
            <w:tcW w:w="717"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c>
          <w:tcPr>
            <w:tcW w:w="1076"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w:t>
            </w:r>
          </w:p>
        </w:tc>
      </w:tr>
      <w:tr w:rsidR="00C902F2" w:rsidRPr="00256CA4" w:rsidTr="007A5104">
        <w:trPr>
          <w:trHeight w:val="290"/>
        </w:trPr>
        <w:tc>
          <w:tcPr>
            <w:tcW w:w="2400" w:type="dxa"/>
            <w:noWrap/>
            <w:hideMark/>
          </w:tcPr>
          <w:p w:rsidR="00C902F2" w:rsidRPr="003344DB" w:rsidRDefault="003344DB" w:rsidP="00C7489A">
            <w:pPr>
              <w:spacing w:after="0" w:line="240" w:lineRule="auto"/>
              <w:rPr>
                <w:rFonts w:ascii="Calibri Light" w:eastAsia="Times New Roman" w:hAnsi="Calibri Light" w:cstheme="majorHAnsi"/>
                <w:color w:val="000000"/>
                <w:sz w:val="18"/>
                <w:szCs w:val="18"/>
                <w:lang w:val="ru-RU"/>
              </w:rPr>
            </w:pPr>
            <w:r>
              <w:rPr>
                <w:rFonts w:ascii="Calibri Light" w:eastAsia="Times New Roman" w:hAnsi="Calibri Light" w:cstheme="majorHAnsi"/>
                <w:color w:val="000000"/>
                <w:sz w:val="18"/>
                <w:szCs w:val="18"/>
                <w:lang w:val="ru-RU"/>
              </w:rPr>
              <w:t xml:space="preserve">Удобрения </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77,5</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-77,5</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94,3</w:t>
            </w:r>
          </w:p>
        </w:tc>
        <w:tc>
          <w:tcPr>
            <w:tcW w:w="10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-94,3</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717"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100,9</w:t>
            </w:r>
          </w:p>
        </w:tc>
        <w:tc>
          <w:tcPr>
            <w:tcW w:w="1076"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-100,9</w:t>
            </w:r>
          </w:p>
        </w:tc>
      </w:tr>
      <w:tr w:rsidR="00C902F2" w:rsidRPr="00256CA4" w:rsidTr="007A5104">
        <w:trPr>
          <w:trHeight w:val="290"/>
        </w:trPr>
        <w:tc>
          <w:tcPr>
            <w:tcW w:w="2400" w:type="dxa"/>
            <w:noWrap/>
            <w:hideMark/>
          </w:tcPr>
          <w:p w:rsidR="00C902F2" w:rsidRPr="00256CA4" w:rsidRDefault="003344DB" w:rsidP="00C7489A">
            <w:pPr>
              <w:spacing w:after="0" w:line="240" w:lineRule="auto"/>
              <w:rPr>
                <w:rFonts w:ascii="Calibri Light" w:eastAsia="Times New Roman" w:hAnsi="Calibri Light" w:cstheme="majorHAnsi"/>
                <w:color w:val="000000"/>
                <w:sz w:val="18"/>
                <w:szCs w:val="18"/>
              </w:rPr>
            </w:pPr>
            <w:r>
              <w:rPr>
                <w:rFonts w:ascii="Calibri Light" w:eastAsia="Times New Roman" w:hAnsi="Calibri Light" w:cstheme="majorHAnsi"/>
                <w:color w:val="000000"/>
                <w:sz w:val="18"/>
                <w:szCs w:val="18"/>
                <w:lang w:val="ru-RU"/>
              </w:rPr>
              <w:t>Природные удобрения</w:t>
            </w:r>
            <w:r w:rsidRPr="00256CA4">
              <w:rPr>
                <w:rFonts w:ascii="Calibri Light" w:eastAsia="Times New Roman" w:hAnsi="Calibri Light" w:cstheme="majorHAnsi"/>
                <w:color w:val="000000"/>
                <w:sz w:val="18"/>
                <w:szCs w:val="18"/>
              </w:rPr>
              <w:t xml:space="preserve"> </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99,2</w:t>
            </w:r>
          </w:p>
        </w:tc>
        <w:tc>
          <w:tcPr>
            <w:tcW w:w="96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-99,2</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96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1000"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0</w:t>
            </w:r>
          </w:p>
        </w:tc>
        <w:tc>
          <w:tcPr>
            <w:tcW w:w="900" w:type="dxa"/>
            <w:noWrap/>
            <w:hideMark/>
          </w:tcPr>
          <w:p w:rsidR="00C902F2" w:rsidRPr="00256CA4" w:rsidRDefault="00C902F2" w:rsidP="00C7489A">
            <w:pPr>
              <w:spacing w:after="0" w:line="240" w:lineRule="auto"/>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 </w:t>
            </w:r>
          </w:p>
        </w:tc>
        <w:tc>
          <w:tcPr>
            <w:tcW w:w="717"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105,4</w:t>
            </w:r>
          </w:p>
        </w:tc>
        <w:tc>
          <w:tcPr>
            <w:tcW w:w="1076" w:type="dxa"/>
            <w:noWrap/>
            <w:hideMark/>
          </w:tcPr>
          <w:p w:rsidR="00C902F2" w:rsidRPr="00256CA4" w:rsidRDefault="00C902F2" w:rsidP="00C7489A">
            <w:pPr>
              <w:spacing w:after="0" w:line="240" w:lineRule="auto"/>
              <w:jc w:val="right"/>
              <w:rPr>
                <w:rFonts w:ascii="Calibri Light" w:eastAsia="Times New Roman" w:hAnsi="Calibri Light" w:cstheme="majorHAnsi"/>
                <w:color w:val="000000"/>
                <w:sz w:val="18"/>
                <w:szCs w:val="18"/>
              </w:rPr>
            </w:pPr>
            <w:r w:rsidRPr="00256CA4">
              <w:rPr>
                <w:rFonts w:ascii="Calibri Light" w:eastAsia="Times New Roman" w:hAnsi="Calibri Light" w:cstheme="majorHAnsi"/>
                <w:color w:val="000000"/>
                <w:sz w:val="18"/>
                <w:szCs w:val="18"/>
              </w:rPr>
              <w:t>-105,4</w:t>
            </w:r>
          </w:p>
        </w:tc>
      </w:tr>
      <w:tr w:rsidR="00C902F2" w:rsidRPr="00256CA4" w:rsidTr="007A5104">
        <w:trPr>
          <w:trHeight w:val="290"/>
        </w:trPr>
        <w:tc>
          <w:tcPr>
            <w:tcW w:w="2400" w:type="dxa"/>
            <w:shd w:val="clear" w:color="auto" w:fill="DBE5F1" w:themeFill="accent1" w:themeFillTint="33"/>
            <w:noWrap/>
            <w:hideMark/>
          </w:tcPr>
          <w:p w:rsidR="00C902F2" w:rsidRPr="003344DB" w:rsidRDefault="003344DB" w:rsidP="00C7489A">
            <w:pPr>
              <w:spacing w:after="0" w:line="240" w:lineRule="auto"/>
              <w:rPr>
                <w:rFonts w:ascii="Calibri Light" w:eastAsia="Times New Roman" w:hAnsi="Calibri Light" w:cstheme="majorHAnsi"/>
                <w:b/>
                <w:bCs/>
                <w:color w:val="000000"/>
                <w:sz w:val="18"/>
                <w:szCs w:val="18"/>
                <w:lang w:val="ru-RU"/>
              </w:rPr>
            </w:pPr>
            <w:r>
              <w:rPr>
                <w:rFonts w:ascii="Calibri Light" w:eastAsia="Times New Roman" w:hAnsi="Calibri Light" w:cstheme="majorHAnsi"/>
                <w:b/>
                <w:bCs/>
                <w:color w:val="000000"/>
                <w:sz w:val="18"/>
                <w:szCs w:val="18"/>
                <w:lang w:val="ru-RU"/>
              </w:rPr>
              <w:t>ВСЕГО</w:t>
            </w:r>
          </w:p>
        </w:tc>
        <w:tc>
          <w:tcPr>
            <w:tcW w:w="900"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bCs/>
                <w:color w:val="000000"/>
                <w:sz w:val="18"/>
                <w:szCs w:val="18"/>
              </w:rPr>
            </w:pPr>
            <w:r w:rsidRPr="00256CA4">
              <w:rPr>
                <w:rFonts w:ascii="Calibri Light" w:eastAsia="Times New Roman" w:hAnsi="Calibri Light" w:cstheme="majorHAnsi"/>
                <w:b/>
                <w:bCs/>
                <w:color w:val="000000"/>
                <w:sz w:val="18"/>
                <w:szCs w:val="18"/>
              </w:rPr>
              <w:t>2052,168</w:t>
            </w:r>
          </w:p>
        </w:tc>
        <w:tc>
          <w:tcPr>
            <w:tcW w:w="960"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bCs/>
                <w:color w:val="000000"/>
                <w:sz w:val="18"/>
                <w:szCs w:val="18"/>
              </w:rPr>
            </w:pPr>
            <w:r w:rsidRPr="00256CA4">
              <w:rPr>
                <w:rFonts w:ascii="Calibri Light" w:eastAsia="Times New Roman" w:hAnsi="Calibri Light" w:cstheme="majorHAnsi"/>
                <w:b/>
                <w:bCs/>
                <w:color w:val="000000"/>
                <w:sz w:val="18"/>
                <w:szCs w:val="18"/>
              </w:rPr>
              <w:t>5763,1</w:t>
            </w:r>
          </w:p>
        </w:tc>
        <w:tc>
          <w:tcPr>
            <w:tcW w:w="960"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color w:val="000000"/>
                <w:sz w:val="18"/>
                <w:szCs w:val="18"/>
              </w:rPr>
            </w:pPr>
            <w:r w:rsidRPr="00256CA4">
              <w:rPr>
                <w:rFonts w:ascii="Calibri Light" w:eastAsia="Times New Roman" w:hAnsi="Calibri Light" w:cstheme="majorHAnsi"/>
                <w:b/>
                <w:color w:val="000000"/>
                <w:sz w:val="18"/>
                <w:szCs w:val="18"/>
              </w:rPr>
              <w:t>-3710,932</w:t>
            </w:r>
          </w:p>
        </w:tc>
        <w:tc>
          <w:tcPr>
            <w:tcW w:w="900"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bCs/>
                <w:color w:val="000000"/>
                <w:sz w:val="18"/>
                <w:szCs w:val="18"/>
              </w:rPr>
            </w:pPr>
            <w:r w:rsidRPr="00256CA4">
              <w:rPr>
                <w:rFonts w:ascii="Calibri Light" w:eastAsia="Times New Roman" w:hAnsi="Calibri Light" w:cstheme="majorHAnsi"/>
                <w:b/>
                <w:bCs/>
                <w:color w:val="000000"/>
                <w:sz w:val="18"/>
                <w:szCs w:val="18"/>
              </w:rPr>
              <w:t>2120,563</w:t>
            </w:r>
          </w:p>
        </w:tc>
        <w:tc>
          <w:tcPr>
            <w:tcW w:w="960"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bCs/>
                <w:color w:val="000000"/>
                <w:sz w:val="18"/>
                <w:szCs w:val="18"/>
              </w:rPr>
            </w:pPr>
            <w:r w:rsidRPr="00256CA4">
              <w:rPr>
                <w:rFonts w:ascii="Calibri Light" w:eastAsia="Times New Roman" w:hAnsi="Calibri Light" w:cstheme="majorHAnsi"/>
                <w:b/>
                <w:bCs/>
                <w:color w:val="000000"/>
                <w:sz w:val="18"/>
                <w:szCs w:val="18"/>
              </w:rPr>
              <w:t>5920,7</w:t>
            </w:r>
          </w:p>
        </w:tc>
        <w:tc>
          <w:tcPr>
            <w:tcW w:w="1000"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color w:val="000000"/>
                <w:sz w:val="18"/>
                <w:szCs w:val="18"/>
              </w:rPr>
            </w:pPr>
            <w:r w:rsidRPr="00256CA4">
              <w:rPr>
                <w:rFonts w:ascii="Calibri Light" w:eastAsia="Times New Roman" w:hAnsi="Calibri Light" w:cstheme="majorHAnsi"/>
                <w:b/>
                <w:color w:val="000000"/>
                <w:sz w:val="18"/>
                <w:szCs w:val="18"/>
              </w:rPr>
              <w:t>-3800,137</w:t>
            </w:r>
          </w:p>
        </w:tc>
        <w:tc>
          <w:tcPr>
            <w:tcW w:w="900"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bCs/>
                <w:color w:val="000000"/>
                <w:sz w:val="18"/>
                <w:szCs w:val="18"/>
              </w:rPr>
            </w:pPr>
            <w:r w:rsidRPr="00256CA4">
              <w:rPr>
                <w:rFonts w:ascii="Calibri Light" w:eastAsia="Times New Roman" w:hAnsi="Calibri Light" w:cstheme="majorHAnsi"/>
                <w:b/>
                <w:bCs/>
                <w:color w:val="000000"/>
                <w:sz w:val="18"/>
                <w:szCs w:val="18"/>
              </w:rPr>
              <w:t>1746,378</w:t>
            </w:r>
          </w:p>
        </w:tc>
        <w:tc>
          <w:tcPr>
            <w:tcW w:w="717"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bCs/>
                <w:color w:val="000000"/>
                <w:sz w:val="18"/>
                <w:szCs w:val="18"/>
              </w:rPr>
            </w:pPr>
            <w:r w:rsidRPr="00256CA4">
              <w:rPr>
                <w:rFonts w:ascii="Calibri Light" w:eastAsia="Times New Roman" w:hAnsi="Calibri Light" w:cstheme="majorHAnsi"/>
                <w:b/>
                <w:bCs/>
                <w:color w:val="000000"/>
                <w:sz w:val="18"/>
                <w:szCs w:val="18"/>
              </w:rPr>
              <w:t>6061,3</w:t>
            </w:r>
          </w:p>
        </w:tc>
        <w:tc>
          <w:tcPr>
            <w:tcW w:w="1076" w:type="dxa"/>
            <w:shd w:val="clear" w:color="auto" w:fill="DBE5F1" w:themeFill="accent1" w:themeFillTint="33"/>
            <w:noWrap/>
            <w:hideMark/>
          </w:tcPr>
          <w:p w:rsidR="00C902F2" w:rsidRPr="00256CA4" w:rsidRDefault="00C902F2" w:rsidP="00C7489A">
            <w:pPr>
              <w:spacing w:after="0" w:line="240" w:lineRule="auto"/>
              <w:jc w:val="right"/>
              <w:rPr>
                <w:rFonts w:ascii="Calibri Light" w:eastAsia="Times New Roman" w:hAnsi="Calibri Light" w:cstheme="majorHAnsi"/>
                <w:b/>
                <w:color w:val="000000"/>
                <w:sz w:val="18"/>
                <w:szCs w:val="18"/>
              </w:rPr>
            </w:pPr>
            <w:r w:rsidRPr="00256CA4">
              <w:rPr>
                <w:rFonts w:ascii="Calibri Light" w:eastAsia="Times New Roman" w:hAnsi="Calibri Light" w:cstheme="majorHAnsi"/>
                <w:b/>
                <w:color w:val="000000"/>
                <w:sz w:val="18"/>
                <w:szCs w:val="18"/>
              </w:rPr>
              <w:t>-4314,922</w:t>
            </w:r>
          </w:p>
        </w:tc>
      </w:tr>
      <w:tr w:rsidR="00C902F2" w:rsidRPr="005B7EFE" w:rsidTr="007A5104">
        <w:trPr>
          <w:trHeight w:val="290"/>
        </w:trPr>
        <w:tc>
          <w:tcPr>
            <w:tcW w:w="10773" w:type="dxa"/>
            <w:gridSpan w:val="10"/>
            <w:noWrap/>
          </w:tcPr>
          <w:p w:rsidR="00C902F2" w:rsidRPr="00F66EB5" w:rsidRDefault="003344DB" w:rsidP="00C7489A">
            <w:pPr>
              <w:spacing w:after="0" w:line="240" w:lineRule="auto"/>
              <w:rPr>
                <w:rFonts w:ascii="Calibri Light" w:eastAsia="Times New Roman" w:hAnsi="Calibri Light" w:cstheme="majorHAnsi"/>
                <w:b/>
                <w:i/>
                <w:color w:val="000000"/>
                <w:sz w:val="20"/>
                <w:szCs w:val="20"/>
                <w:lang w:val="ru-RU"/>
              </w:rPr>
            </w:pPr>
            <w:r>
              <w:rPr>
                <w:rFonts w:ascii="Calibri Light" w:eastAsia="Times New Roman" w:hAnsi="Calibri Light" w:cstheme="majorHAnsi"/>
                <w:b/>
                <w:i/>
                <w:color w:val="000000"/>
                <w:sz w:val="20"/>
                <w:szCs w:val="20"/>
                <w:lang w:val="ru-RU"/>
              </w:rPr>
              <w:t>Источник</w:t>
            </w:r>
            <w:r w:rsidR="00C902F2" w:rsidRPr="00F66EB5">
              <w:rPr>
                <w:rFonts w:ascii="Calibri Light" w:eastAsia="Times New Roman" w:hAnsi="Calibri Light" w:cstheme="majorHAnsi"/>
                <w:b/>
                <w:i/>
                <w:color w:val="000000"/>
                <w:sz w:val="20"/>
                <w:szCs w:val="20"/>
                <w:lang w:val="ru-RU"/>
              </w:rPr>
              <w:t xml:space="preserve">: </w:t>
            </w:r>
            <w:r w:rsidRPr="003344DB">
              <w:rPr>
                <w:rFonts w:ascii="Calibri Light" w:eastAsia="Times New Roman" w:hAnsi="Calibri Light" w:cstheme="majorHAnsi"/>
                <w:i/>
                <w:color w:val="000000"/>
                <w:sz w:val="20"/>
                <w:szCs w:val="20"/>
                <w:lang w:val="ru-RU"/>
              </w:rPr>
              <w:t>Информация</w:t>
            </w:r>
            <w:r w:rsidRPr="00F66EB5">
              <w:rPr>
                <w:rFonts w:ascii="Calibri Light" w:eastAsia="Times New Roman" w:hAnsi="Calibri Light" w:cstheme="majorHAnsi"/>
                <w:i/>
                <w:color w:val="000000"/>
                <w:sz w:val="20"/>
                <w:szCs w:val="20"/>
                <w:lang w:val="ru-RU"/>
              </w:rPr>
              <w:t xml:space="preserve"> </w:t>
            </w:r>
            <w:r w:rsidRPr="003344DB">
              <w:rPr>
                <w:rFonts w:ascii="Calibri Light" w:eastAsia="Times New Roman" w:hAnsi="Calibri Light" w:cstheme="majorHAnsi"/>
                <w:i/>
                <w:color w:val="000000"/>
                <w:sz w:val="20"/>
                <w:szCs w:val="20"/>
                <w:lang w:val="ru-RU"/>
              </w:rPr>
              <w:t>обобщена</w:t>
            </w:r>
            <w:r w:rsidRPr="00F66EB5">
              <w:rPr>
                <w:rFonts w:ascii="Calibri Light" w:eastAsia="Times New Roman" w:hAnsi="Calibri Light" w:cstheme="majorHAnsi"/>
                <w:i/>
                <w:color w:val="000000"/>
                <w:sz w:val="20"/>
                <w:szCs w:val="20"/>
                <w:lang w:val="ru-RU"/>
              </w:rPr>
              <w:t xml:space="preserve"> </w:t>
            </w:r>
            <w:r w:rsidRPr="003344DB">
              <w:rPr>
                <w:rFonts w:ascii="Calibri Light" w:eastAsia="Times New Roman" w:hAnsi="Calibri Light" w:cstheme="majorHAnsi"/>
                <w:i/>
                <w:color w:val="000000"/>
                <w:sz w:val="20"/>
                <w:szCs w:val="20"/>
                <w:lang w:val="ru-RU"/>
              </w:rPr>
              <w:t>аудитом</w:t>
            </w:r>
            <w:r w:rsidRPr="00F66EB5">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на</w:t>
            </w:r>
            <w:r w:rsidRPr="00F66EB5">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основе</w:t>
            </w:r>
            <w:r w:rsidRPr="00F66EB5">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данных</w:t>
            </w:r>
            <w:r w:rsidRPr="00F66EB5">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представленных</w:t>
            </w:r>
            <w:r w:rsidRPr="00F66EB5">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НАБПП</w:t>
            </w:r>
            <w:r w:rsidRPr="00F66EB5">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и</w:t>
            </w:r>
            <w:r w:rsidRPr="00F66EB5">
              <w:rPr>
                <w:rFonts w:ascii="Calibri Light" w:eastAsia="Times New Roman" w:hAnsi="Calibri Light" w:cstheme="majorHAnsi"/>
                <w:i/>
                <w:color w:val="000000"/>
                <w:sz w:val="20"/>
                <w:szCs w:val="20"/>
                <w:lang w:val="ru-RU"/>
              </w:rPr>
              <w:t xml:space="preserve"> </w:t>
            </w:r>
            <w:r w:rsidR="00F66EB5">
              <w:rPr>
                <w:rFonts w:ascii="Calibri Light" w:eastAsia="Times New Roman" w:hAnsi="Calibri Light" w:cstheme="majorHAnsi"/>
                <w:i/>
                <w:color w:val="000000"/>
                <w:sz w:val="20"/>
                <w:szCs w:val="20"/>
                <w:lang w:val="ru-RU"/>
              </w:rPr>
              <w:t>НБС</w:t>
            </w:r>
          </w:p>
        </w:tc>
      </w:tr>
    </w:tbl>
    <w:p w:rsidR="003344DB" w:rsidRPr="003344DB" w:rsidRDefault="003344DB" w:rsidP="00256CA4">
      <w:pPr>
        <w:spacing w:after="0"/>
        <w:ind w:firstLine="851"/>
        <w:jc w:val="both"/>
        <w:rPr>
          <w:rFonts w:ascii="Calibri Light" w:hAnsi="Calibri Light" w:cstheme="majorHAnsi"/>
          <w:bCs/>
          <w:sz w:val="16"/>
          <w:szCs w:val="16"/>
          <w:lang w:val="ru-RU"/>
        </w:rPr>
      </w:pPr>
    </w:p>
    <w:p w:rsidR="003344DB" w:rsidRDefault="003344DB" w:rsidP="00256CA4">
      <w:pPr>
        <w:spacing w:after="0"/>
        <w:ind w:firstLine="851"/>
        <w:jc w:val="both"/>
        <w:rPr>
          <w:rFonts w:ascii="Calibri Light" w:hAnsi="Calibri Light" w:cstheme="majorHAnsi"/>
          <w:bCs/>
          <w:sz w:val="24"/>
          <w:szCs w:val="24"/>
          <w:lang w:val="ru-RU"/>
        </w:rPr>
      </w:pPr>
      <w:r>
        <w:rPr>
          <w:rFonts w:ascii="Calibri Light" w:hAnsi="Calibri Light" w:cstheme="majorHAnsi"/>
          <w:bCs/>
          <w:sz w:val="24"/>
          <w:szCs w:val="24"/>
          <w:lang w:val="ru-RU"/>
        </w:rPr>
        <w:t>Существенные отклонения обуславливают неэффективность в процессе анализа данных и создают трудности в осуществлении мониторинга и разработке политик в данной области.</w:t>
      </w:r>
    </w:p>
    <w:p w:rsidR="00256CA4" w:rsidRPr="00EA5D5E" w:rsidRDefault="00EA5D5E" w:rsidP="00256CA4">
      <w:pPr>
        <w:spacing w:after="0"/>
        <w:ind w:firstLine="851"/>
        <w:jc w:val="both"/>
        <w:rPr>
          <w:rFonts w:ascii="Calibri Light" w:hAnsi="Calibri Light" w:cstheme="majorHAnsi"/>
          <w:bCs/>
          <w:sz w:val="24"/>
          <w:szCs w:val="24"/>
          <w:lang w:val="ru-RU"/>
        </w:rPr>
      </w:pPr>
      <w:r>
        <w:rPr>
          <w:rFonts w:ascii="Calibri Light" w:hAnsi="Calibri Light" w:cstheme="majorHAnsi"/>
          <w:bCs/>
          <w:sz w:val="24"/>
          <w:szCs w:val="24"/>
          <w:lang w:val="ru-RU"/>
        </w:rPr>
        <w:t>Вследствие того, что большинство Регистров, имеющихся в НАБПП, ведутся вручную и на бумажном носителе, доступ к данным делается с опозданием, совокупные или промежуточные данные не были предоставлены оперативно. Так, информация становится недоступной и рискует быть непредставленной в необходимый момент для других пользователей информации в рамках НАБПП или других учреждений, таких как МСХПП, ответственные учреждения за разработку политики в данной области.</w:t>
      </w:r>
      <w:r w:rsidR="00256CA4" w:rsidRPr="00EA5D5E">
        <w:rPr>
          <w:rFonts w:ascii="Calibri Light" w:hAnsi="Calibri Light" w:cstheme="majorHAnsi"/>
          <w:bCs/>
          <w:sz w:val="24"/>
          <w:szCs w:val="24"/>
          <w:lang w:val="ru-RU"/>
        </w:rPr>
        <w:t xml:space="preserve"> </w:t>
      </w:r>
    </w:p>
    <w:p w:rsidR="00EA5D5E" w:rsidRDefault="00256CA4" w:rsidP="00256CA4">
      <w:pPr>
        <w:pStyle w:val="Heading2"/>
        <w:spacing w:before="240"/>
        <w:jc w:val="both"/>
        <w:rPr>
          <w:rFonts w:ascii="Calibri Light" w:hAnsi="Calibri Light" w:cstheme="majorHAnsi"/>
          <w:b/>
          <w:i/>
          <w:color w:val="000000" w:themeColor="text1"/>
          <w:sz w:val="24"/>
          <w:szCs w:val="24"/>
          <w:lang w:val="ru-RU"/>
        </w:rPr>
      </w:pPr>
      <w:bookmarkStart w:id="39" w:name="_Toc98239724"/>
      <w:r w:rsidRPr="00EA5D5E">
        <w:rPr>
          <w:rFonts w:ascii="Calibri Light" w:hAnsi="Calibri Light" w:cstheme="majorHAnsi"/>
          <w:b/>
          <w:i/>
          <w:color w:val="000000" w:themeColor="text1"/>
          <w:sz w:val="24"/>
          <w:szCs w:val="24"/>
          <w:lang w:val="ru-RU"/>
        </w:rPr>
        <w:t xml:space="preserve">4.3.3 </w:t>
      </w:r>
      <w:r w:rsidR="00EA5D5E">
        <w:rPr>
          <w:rFonts w:ascii="Calibri Light" w:hAnsi="Calibri Light" w:cstheme="majorHAnsi"/>
          <w:b/>
          <w:i/>
          <w:color w:val="000000" w:themeColor="text1"/>
          <w:sz w:val="24"/>
          <w:szCs w:val="24"/>
          <w:lang w:val="ru-RU"/>
        </w:rPr>
        <w:t xml:space="preserve">Несмотря на то, что на </w:t>
      </w:r>
      <w:r w:rsidR="00EA5D5E" w:rsidRPr="00EA5D5E">
        <w:rPr>
          <w:rFonts w:ascii="Calibri Light" w:hAnsi="Calibri Light" w:cstheme="majorHAnsi"/>
          <w:b/>
          <w:i/>
          <w:color w:val="000000" w:themeColor="text1"/>
          <w:sz w:val="24"/>
          <w:szCs w:val="24"/>
          <w:lang w:val="ru-RU"/>
        </w:rPr>
        <w:t>Национальное агентство по безопасности пищевых продукт</w:t>
      </w:r>
      <w:r w:rsidR="00EA5D5E">
        <w:rPr>
          <w:rFonts w:ascii="Calibri Light" w:hAnsi="Calibri Light" w:cstheme="majorHAnsi"/>
          <w:b/>
          <w:i/>
          <w:color w:val="000000" w:themeColor="text1"/>
          <w:sz w:val="24"/>
          <w:szCs w:val="24"/>
          <w:lang w:val="ru-RU"/>
        </w:rPr>
        <w:t xml:space="preserve">ов возложена функция </w:t>
      </w:r>
      <w:r w:rsidR="0080432B">
        <w:rPr>
          <w:rFonts w:ascii="Calibri Light" w:hAnsi="Calibri Light" w:cstheme="majorHAnsi"/>
          <w:b/>
          <w:i/>
          <w:color w:val="000000" w:themeColor="text1"/>
          <w:sz w:val="24"/>
          <w:szCs w:val="24"/>
          <w:lang w:val="ru-RU"/>
        </w:rPr>
        <w:t xml:space="preserve">контроля за </w:t>
      </w:r>
      <w:r w:rsidR="0080432B" w:rsidRPr="0080432B">
        <w:rPr>
          <w:rFonts w:ascii="Calibri Light" w:hAnsi="Calibri Light" w:cstheme="majorHAnsi"/>
          <w:b/>
          <w:i/>
          <w:color w:val="000000" w:themeColor="text1"/>
          <w:sz w:val="24"/>
          <w:szCs w:val="24"/>
          <w:lang w:val="ru-RU"/>
        </w:rPr>
        <w:t>фитосанитарны</w:t>
      </w:r>
      <w:r w:rsidR="0080432B">
        <w:rPr>
          <w:rFonts w:ascii="Calibri Light" w:hAnsi="Calibri Light" w:cstheme="majorHAnsi"/>
          <w:b/>
          <w:i/>
          <w:color w:val="000000" w:themeColor="text1"/>
          <w:sz w:val="24"/>
          <w:szCs w:val="24"/>
          <w:lang w:val="ru-RU"/>
        </w:rPr>
        <w:t>ми</w:t>
      </w:r>
      <w:r w:rsidR="0080432B" w:rsidRPr="0080432B">
        <w:rPr>
          <w:rFonts w:ascii="Calibri Light" w:hAnsi="Calibri Light" w:cstheme="majorHAnsi"/>
          <w:b/>
          <w:i/>
          <w:color w:val="000000" w:themeColor="text1"/>
          <w:sz w:val="24"/>
          <w:szCs w:val="24"/>
          <w:lang w:val="ru-RU"/>
        </w:rPr>
        <w:t xml:space="preserve"> средства</w:t>
      </w:r>
      <w:r w:rsidR="0080432B">
        <w:rPr>
          <w:rFonts w:ascii="Calibri Light" w:hAnsi="Calibri Light" w:cstheme="majorHAnsi"/>
          <w:b/>
          <w:i/>
          <w:color w:val="000000" w:themeColor="text1"/>
          <w:sz w:val="24"/>
          <w:szCs w:val="24"/>
          <w:lang w:val="ru-RU"/>
        </w:rPr>
        <w:t>ми</w:t>
      </w:r>
      <w:r w:rsidR="0080432B" w:rsidRPr="0080432B">
        <w:rPr>
          <w:rFonts w:ascii="Calibri Light" w:hAnsi="Calibri Light" w:cstheme="majorHAnsi"/>
          <w:b/>
          <w:i/>
          <w:color w:val="000000" w:themeColor="text1"/>
          <w:sz w:val="24"/>
          <w:szCs w:val="24"/>
          <w:lang w:val="ru-RU"/>
        </w:rPr>
        <w:t xml:space="preserve"> и удобрения</w:t>
      </w:r>
      <w:r w:rsidR="0080432B">
        <w:rPr>
          <w:rFonts w:ascii="Calibri Light" w:hAnsi="Calibri Light" w:cstheme="majorHAnsi"/>
          <w:b/>
          <w:i/>
          <w:color w:val="000000" w:themeColor="text1"/>
          <w:sz w:val="24"/>
          <w:szCs w:val="24"/>
          <w:lang w:val="ru-RU"/>
        </w:rPr>
        <w:t>ми, проведенные им проверки, а также порядок учета и обобщения результатов контролей сквозь призму недостатков, указанных аудитом, имели скромное влияние.</w:t>
      </w:r>
      <w:bookmarkEnd w:id="39"/>
      <w:r w:rsidR="0080432B">
        <w:rPr>
          <w:rFonts w:ascii="Calibri Light" w:hAnsi="Calibri Light" w:cstheme="majorHAnsi"/>
          <w:b/>
          <w:i/>
          <w:color w:val="000000" w:themeColor="text1"/>
          <w:sz w:val="24"/>
          <w:szCs w:val="24"/>
          <w:lang w:val="ru-RU"/>
        </w:rPr>
        <w:t xml:space="preserve"> </w:t>
      </w:r>
    </w:p>
    <w:p w:rsidR="0080432B" w:rsidRDefault="0080432B" w:rsidP="0080432B">
      <w:pPr>
        <w:spacing w:after="0"/>
        <w:ind w:firstLine="709"/>
        <w:jc w:val="both"/>
        <w:rPr>
          <w:rFonts w:ascii="Calibri Light" w:hAnsi="Calibri Light" w:cstheme="majorHAnsi"/>
          <w:bCs/>
          <w:sz w:val="24"/>
          <w:szCs w:val="24"/>
          <w:lang w:val="ru-RU"/>
        </w:rPr>
      </w:pPr>
      <w:r>
        <w:rPr>
          <w:rFonts w:ascii="Calibri Light" w:hAnsi="Calibri Light" w:cstheme="majorHAnsi"/>
          <w:bCs/>
          <w:sz w:val="24"/>
          <w:szCs w:val="24"/>
          <w:lang w:val="ru-RU"/>
        </w:rPr>
        <w:t xml:space="preserve">С целью обеспечения правильности процесса управления ФСУ, НАБПП, в качестве органа, ответственного за внедрение государственной политики в области, организует контроли деятельности </w:t>
      </w:r>
      <w:r>
        <w:rPr>
          <w:rFonts w:ascii="Calibri Light" w:hAnsi="Calibri Light" w:cstheme="majorHAnsi"/>
          <w:sz w:val="24"/>
          <w:lang w:val="ru-RU"/>
        </w:rPr>
        <w:t>экономических агентов импортеров, владельцев складов, коммерсантов и пользователей ФСУ.</w:t>
      </w:r>
      <w:r>
        <w:rPr>
          <w:rFonts w:ascii="Calibri Light" w:hAnsi="Calibri Light" w:cstheme="majorHAnsi"/>
          <w:bCs/>
          <w:sz w:val="24"/>
          <w:szCs w:val="24"/>
          <w:lang w:val="ru-RU"/>
        </w:rPr>
        <w:t xml:space="preserve"> Контрольная деятельность осуществляется территориальными управлениями НАБПП, которые планируют проведение контролей на всех этапах процесса управления ФСУ.</w:t>
      </w:r>
    </w:p>
    <w:p w:rsidR="00256CA4" w:rsidRPr="00681761" w:rsidRDefault="0080432B" w:rsidP="00681761">
      <w:pPr>
        <w:spacing w:after="0"/>
        <w:ind w:firstLine="709"/>
        <w:jc w:val="both"/>
        <w:rPr>
          <w:rFonts w:ascii="Calibri Light" w:hAnsi="Calibri Light" w:cstheme="majorHAnsi"/>
          <w:bCs/>
          <w:sz w:val="24"/>
          <w:szCs w:val="24"/>
          <w:lang w:val="ru-RU"/>
        </w:rPr>
      </w:pPr>
      <w:r>
        <w:rPr>
          <w:rFonts w:ascii="Calibri Light" w:hAnsi="Calibri Light" w:cstheme="majorHAnsi"/>
          <w:bCs/>
          <w:sz w:val="24"/>
          <w:szCs w:val="24"/>
          <w:lang w:val="ru-RU"/>
        </w:rPr>
        <w:t xml:space="preserve">В результате </w:t>
      </w:r>
      <w:r w:rsidR="00681761">
        <w:rPr>
          <w:rFonts w:ascii="Calibri Light" w:hAnsi="Calibri Light" w:cstheme="majorHAnsi"/>
          <w:bCs/>
          <w:sz w:val="24"/>
          <w:szCs w:val="24"/>
          <w:lang w:val="ru-RU"/>
        </w:rPr>
        <w:t xml:space="preserve">контролей, </w:t>
      </w:r>
      <w:r>
        <w:rPr>
          <w:rFonts w:ascii="Calibri Light" w:hAnsi="Calibri Light" w:cstheme="majorHAnsi"/>
          <w:bCs/>
          <w:sz w:val="24"/>
          <w:szCs w:val="24"/>
          <w:lang w:val="ru-RU"/>
        </w:rPr>
        <w:t xml:space="preserve">проведенных в период </w:t>
      </w:r>
      <w:r w:rsidRPr="0080432B">
        <w:rPr>
          <w:rFonts w:ascii="Calibri Light" w:hAnsi="Calibri Light" w:cstheme="majorHAnsi"/>
          <w:bCs/>
          <w:sz w:val="24"/>
          <w:szCs w:val="24"/>
          <w:lang w:val="ru-RU"/>
        </w:rPr>
        <w:t>2018-2020</w:t>
      </w:r>
      <w:r>
        <w:rPr>
          <w:rFonts w:ascii="Calibri Light" w:hAnsi="Calibri Light" w:cstheme="majorHAnsi"/>
          <w:bCs/>
          <w:sz w:val="24"/>
          <w:szCs w:val="24"/>
          <w:lang w:val="ru-RU"/>
        </w:rPr>
        <w:t xml:space="preserve"> годов, наибольшее число нарушений было установлено в </w:t>
      </w:r>
      <w:r w:rsidRPr="0080432B">
        <w:rPr>
          <w:rFonts w:ascii="Calibri Light" w:hAnsi="Calibri Light" w:cstheme="majorHAnsi"/>
          <w:bCs/>
          <w:sz w:val="24"/>
          <w:szCs w:val="24"/>
          <w:lang w:val="ru-RU"/>
        </w:rPr>
        <w:t xml:space="preserve">2018 </w:t>
      </w:r>
      <w:r>
        <w:rPr>
          <w:rFonts w:ascii="Calibri Light" w:hAnsi="Calibri Light" w:cstheme="majorHAnsi"/>
          <w:bCs/>
          <w:sz w:val="24"/>
          <w:szCs w:val="24"/>
          <w:lang w:val="ru-RU"/>
        </w:rPr>
        <w:t xml:space="preserve">году </w:t>
      </w:r>
      <w:r w:rsidRPr="0080432B">
        <w:rPr>
          <w:rFonts w:ascii="Calibri Light" w:hAnsi="Calibri Light" w:cstheme="majorHAnsi"/>
          <w:bCs/>
          <w:sz w:val="24"/>
          <w:szCs w:val="24"/>
          <w:lang w:val="ru-RU"/>
        </w:rPr>
        <w:t>(56</w:t>
      </w:r>
      <w:r>
        <w:rPr>
          <w:rFonts w:ascii="Calibri Light" w:hAnsi="Calibri Light" w:cstheme="majorHAnsi"/>
          <w:bCs/>
          <w:sz w:val="24"/>
          <w:szCs w:val="24"/>
          <w:lang w:val="ru-RU"/>
        </w:rPr>
        <w:t xml:space="preserve"> правонарушений), на которые были наложены санкции в размере </w:t>
      </w:r>
      <w:r w:rsidRPr="0080432B">
        <w:rPr>
          <w:rFonts w:ascii="Calibri Light" w:hAnsi="Calibri Light" w:cstheme="majorHAnsi"/>
          <w:bCs/>
          <w:sz w:val="24"/>
          <w:szCs w:val="24"/>
          <w:lang w:val="ru-RU"/>
        </w:rPr>
        <w:t>127,6</w:t>
      </w:r>
      <w:r>
        <w:rPr>
          <w:rFonts w:ascii="Calibri Light" w:hAnsi="Calibri Light" w:cstheme="majorHAnsi"/>
          <w:bCs/>
          <w:sz w:val="24"/>
          <w:szCs w:val="24"/>
          <w:lang w:val="ru-RU"/>
        </w:rPr>
        <w:t xml:space="preserve"> тыс. леев, а поступления составили всего </w:t>
      </w:r>
      <w:r w:rsidRPr="0080432B">
        <w:rPr>
          <w:rFonts w:ascii="Calibri Light" w:hAnsi="Calibri Light" w:cstheme="majorHAnsi"/>
          <w:bCs/>
          <w:sz w:val="24"/>
          <w:szCs w:val="24"/>
          <w:lang w:val="ru-RU"/>
        </w:rPr>
        <w:t xml:space="preserve">54,5 </w:t>
      </w:r>
      <w:r>
        <w:rPr>
          <w:rFonts w:ascii="Calibri Light" w:hAnsi="Calibri Light" w:cstheme="majorHAnsi"/>
          <w:bCs/>
          <w:sz w:val="24"/>
          <w:szCs w:val="24"/>
          <w:lang w:val="ru-RU"/>
        </w:rPr>
        <w:t>тыс. леев</w:t>
      </w:r>
      <w:r w:rsidRPr="0080432B">
        <w:rPr>
          <w:rFonts w:ascii="Calibri Light" w:hAnsi="Calibri Light" w:cstheme="majorHAnsi"/>
          <w:bCs/>
          <w:sz w:val="24"/>
          <w:szCs w:val="24"/>
          <w:lang w:val="ru-RU"/>
        </w:rPr>
        <w:t xml:space="preserve"> </w:t>
      </w:r>
      <w:r>
        <w:rPr>
          <w:rFonts w:ascii="Calibri Light" w:hAnsi="Calibri Light" w:cstheme="majorHAnsi"/>
          <w:bCs/>
          <w:sz w:val="24"/>
          <w:szCs w:val="24"/>
          <w:lang w:val="ru-RU"/>
        </w:rPr>
        <w:t xml:space="preserve">или </w:t>
      </w:r>
      <w:r w:rsidRPr="0080432B">
        <w:rPr>
          <w:rFonts w:ascii="Calibri Light" w:hAnsi="Calibri Light" w:cstheme="majorHAnsi"/>
          <w:bCs/>
          <w:sz w:val="24"/>
          <w:szCs w:val="24"/>
          <w:lang w:val="ru-RU"/>
        </w:rPr>
        <w:t>42,7%.</w:t>
      </w:r>
    </w:p>
    <w:tbl>
      <w:tblPr>
        <w:tblStyle w:val="TableGridLight1"/>
        <w:tblW w:w="9624" w:type="dxa"/>
        <w:tblLayout w:type="fixed"/>
        <w:tblLook w:val="04A0" w:firstRow="1" w:lastRow="0" w:firstColumn="1" w:lastColumn="0" w:noHBand="0" w:noVBand="1"/>
      </w:tblPr>
      <w:tblGrid>
        <w:gridCol w:w="1189"/>
        <w:gridCol w:w="1358"/>
        <w:gridCol w:w="1559"/>
        <w:gridCol w:w="1713"/>
        <w:gridCol w:w="1208"/>
        <w:gridCol w:w="1181"/>
        <w:gridCol w:w="1404"/>
        <w:gridCol w:w="12"/>
      </w:tblGrid>
      <w:tr w:rsidR="00256CA4" w:rsidRPr="005B7EFE" w:rsidTr="007A5104">
        <w:trPr>
          <w:trHeight w:val="225"/>
        </w:trPr>
        <w:tc>
          <w:tcPr>
            <w:tcW w:w="9624" w:type="dxa"/>
            <w:gridSpan w:val="8"/>
          </w:tcPr>
          <w:p w:rsidR="00256CA4" w:rsidRPr="00681761" w:rsidRDefault="00681761" w:rsidP="00C7489A">
            <w:pPr>
              <w:spacing w:after="0" w:line="240" w:lineRule="auto"/>
              <w:ind w:firstLine="851"/>
              <w:jc w:val="right"/>
              <w:rPr>
                <w:rFonts w:ascii="Calibri Light" w:hAnsi="Calibri Light" w:cstheme="majorHAnsi"/>
                <w:b/>
                <w:bCs/>
                <w:sz w:val="20"/>
                <w:szCs w:val="20"/>
                <w:lang w:val="ru-RU"/>
              </w:rPr>
            </w:pPr>
            <w:r>
              <w:rPr>
                <w:rFonts w:ascii="Calibri Light" w:hAnsi="Calibri Light" w:cstheme="majorHAnsi"/>
                <w:b/>
                <w:bCs/>
                <w:sz w:val="20"/>
                <w:szCs w:val="20"/>
                <w:lang w:val="ru-RU"/>
              </w:rPr>
              <w:t>Таблица №</w:t>
            </w:r>
            <w:r w:rsidR="00256CA4" w:rsidRPr="00681761">
              <w:rPr>
                <w:rFonts w:ascii="Calibri Light" w:hAnsi="Calibri Light" w:cstheme="majorHAnsi"/>
                <w:b/>
                <w:bCs/>
                <w:sz w:val="20"/>
                <w:szCs w:val="20"/>
                <w:lang w:val="ru-RU"/>
              </w:rPr>
              <w:t>12</w:t>
            </w:r>
          </w:p>
          <w:p w:rsidR="00256CA4" w:rsidRPr="00681761" w:rsidRDefault="00681761" w:rsidP="00C7489A">
            <w:pPr>
              <w:spacing w:after="0" w:line="240" w:lineRule="auto"/>
              <w:jc w:val="center"/>
              <w:rPr>
                <w:rFonts w:ascii="Calibri Light" w:hAnsi="Calibri Light" w:cstheme="majorHAnsi"/>
                <w:b/>
                <w:sz w:val="20"/>
                <w:szCs w:val="20"/>
                <w:lang w:val="ru-RU"/>
              </w:rPr>
            </w:pPr>
            <w:r>
              <w:rPr>
                <w:rFonts w:ascii="Calibri Light" w:hAnsi="Calibri Light" w:cstheme="majorHAnsi"/>
                <w:b/>
                <w:bCs/>
                <w:sz w:val="20"/>
                <w:szCs w:val="20"/>
                <w:lang w:val="ru-RU"/>
              </w:rPr>
              <w:t xml:space="preserve">Информация о результатах контролей, проведенных НАБПП в </w:t>
            </w:r>
            <w:r w:rsidR="00256CA4" w:rsidRPr="00681761">
              <w:rPr>
                <w:rFonts w:ascii="Calibri Light" w:hAnsi="Calibri Light" w:cstheme="majorHAnsi"/>
                <w:b/>
                <w:bCs/>
                <w:sz w:val="20"/>
                <w:szCs w:val="20"/>
                <w:lang w:val="ru-RU"/>
              </w:rPr>
              <w:t>2018-2020</w:t>
            </w:r>
            <w:r>
              <w:rPr>
                <w:rFonts w:ascii="Calibri Light" w:hAnsi="Calibri Light" w:cstheme="majorHAnsi"/>
                <w:b/>
                <w:bCs/>
                <w:sz w:val="20"/>
                <w:szCs w:val="20"/>
                <w:lang w:val="ru-RU"/>
              </w:rPr>
              <w:t xml:space="preserve"> годах</w:t>
            </w:r>
          </w:p>
        </w:tc>
      </w:tr>
      <w:tr w:rsidR="00256CA4" w:rsidRPr="00256CA4" w:rsidTr="007A5104">
        <w:trPr>
          <w:gridAfter w:val="1"/>
          <w:wAfter w:w="12" w:type="dxa"/>
          <w:trHeight w:val="225"/>
        </w:trPr>
        <w:tc>
          <w:tcPr>
            <w:tcW w:w="1189" w:type="dxa"/>
            <w:vMerge w:val="restart"/>
          </w:tcPr>
          <w:p w:rsidR="00256CA4" w:rsidRPr="00681761" w:rsidRDefault="00681761" w:rsidP="00C7489A">
            <w:pPr>
              <w:spacing w:after="0" w:line="240" w:lineRule="auto"/>
              <w:jc w:val="both"/>
              <w:rPr>
                <w:rFonts w:ascii="Calibri Light" w:hAnsi="Calibri Light" w:cstheme="majorHAnsi"/>
                <w:sz w:val="24"/>
                <w:szCs w:val="24"/>
                <w:lang w:val="ru-RU"/>
              </w:rPr>
            </w:pPr>
            <w:r w:rsidRPr="00681761">
              <w:rPr>
                <w:rFonts w:ascii="Calibri Light" w:hAnsi="Calibri Light" w:cstheme="majorHAnsi"/>
                <w:b/>
                <w:sz w:val="24"/>
                <w:szCs w:val="24"/>
                <w:lang w:val="ru-RU"/>
              </w:rPr>
              <w:t>Годы</w:t>
            </w:r>
          </w:p>
        </w:tc>
        <w:tc>
          <w:tcPr>
            <w:tcW w:w="1358" w:type="dxa"/>
            <w:vMerge w:val="restart"/>
          </w:tcPr>
          <w:p w:rsidR="00256CA4" w:rsidRPr="00681761" w:rsidRDefault="00681761" w:rsidP="00C7489A">
            <w:pPr>
              <w:spacing w:after="0" w:line="240" w:lineRule="auto"/>
              <w:jc w:val="both"/>
              <w:rPr>
                <w:rFonts w:ascii="Calibri Light" w:hAnsi="Calibri Light" w:cstheme="majorHAnsi"/>
                <w:b/>
                <w:sz w:val="20"/>
                <w:szCs w:val="20"/>
                <w:lang w:val="ru-RU"/>
              </w:rPr>
            </w:pPr>
            <w:r>
              <w:rPr>
                <w:rFonts w:ascii="Calibri Light" w:hAnsi="Calibri Light" w:cstheme="majorHAnsi"/>
                <w:b/>
                <w:sz w:val="20"/>
                <w:szCs w:val="20"/>
                <w:lang w:val="ru-RU"/>
              </w:rPr>
              <w:t xml:space="preserve">Количество проведенных контролей </w:t>
            </w:r>
          </w:p>
        </w:tc>
        <w:tc>
          <w:tcPr>
            <w:tcW w:w="1559" w:type="dxa"/>
            <w:vMerge w:val="restart"/>
          </w:tcPr>
          <w:p w:rsidR="00256CA4" w:rsidRPr="00681761" w:rsidRDefault="00681761" w:rsidP="00C7489A">
            <w:pPr>
              <w:spacing w:after="0" w:line="240" w:lineRule="auto"/>
              <w:jc w:val="both"/>
              <w:rPr>
                <w:rFonts w:ascii="Calibri Light" w:hAnsi="Calibri Light" w:cstheme="majorHAnsi"/>
                <w:b/>
                <w:sz w:val="20"/>
                <w:szCs w:val="20"/>
                <w:lang w:val="ru-RU"/>
              </w:rPr>
            </w:pPr>
            <w:r>
              <w:rPr>
                <w:rFonts w:ascii="Calibri Light" w:hAnsi="Calibri Light" w:cstheme="majorHAnsi"/>
                <w:b/>
                <w:sz w:val="20"/>
                <w:szCs w:val="20"/>
                <w:lang w:val="ru-RU"/>
              </w:rPr>
              <w:t xml:space="preserve">Число установленных нарушений </w:t>
            </w:r>
          </w:p>
        </w:tc>
        <w:tc>
          <w:tcPr>
            <w:tcW w:w="1713" w:type="dxa"/>
            <w:vMerge w:val="restart"/>
          </w:tcPr>
          <w:p w:rsidR="00256CA4" w:rsidRPr="00681761" w:rsidRDefault="00681761" w:rsidP="00C7489A">
            <w:pPr>
              <w:spacing w:after="0" w:line="240" w:lineRule="auto"/>
              <w:jc w:val="both"/>
              <w:rPr>
                <w:rFonts w:ascii="Calibri Light" w:hAnsi="Calibri Light" w:cstheme="majorHAnsi"/>
                <w:b/>
                <w:sz w:val="20"/>
                <w:szCs w:val="20"/>
                <w:lang w:val="ru-RU"/>
              </w:rPr>
            </w:pPr>
            <w:r>
              <w:rPr>
                <w:rFonts w:ascii="Calibri Light" w:hAnsi="Calibri Light" w:cstheme="majorHAnsi"/>
                <w:b/>
                <w:sz w:val="20"/>
                <w:szCs w:val="20"/>
                <w:lang w:val="ru-RU"/>
              </w:rPr>
              <w:t>Число</w:t>
            </w:r>
            <w:r w:rsidRPr="00681761">
              <w:rPr>
                <w:rFonts w:ascii="Calibri Light" w:hAnsi="Calibri Light" w:cstheme="majorHAnsi"/>
                <w:b/>
                <w:sz w:val="20"/>
                <w:szCs w:val="20"/>
                <w:lang w:val="ru-RU"/>
              </w:rPr>
              <w:t xml:space="preserve"> </w:t>
            </w:r>
            <w:r>
              <w:rPr>
                <w:rFonts w:ascii="Calibri Light" w:hAnsi="Calibri Light" w:cstheme="majorHAnsi"/>
                <w:b/>
                <w:sz w:val="20"/>
                <w:szCs w:val="20"/>
                <w:lang w:val="ru-RU"/>
              </w:rPr>
              <w:t xml:space="preserve">санкций, наложенных штрафов </w:t>
            </w:r>
          </w:p>
        </w:tc>
        <w:tc>
          <w:tcPr>
            <w:tcW w:w="2389" w:type="dxa"/>
            <w:gridSpan w:val="2"/>
          </w:tcPr>
          <w:p w:rsidR="00256CA4" w:rsidRPr="00681761" w:rsidRDefault="00681761" w:rsidP="00C7489A">
            <w:pPr>
              <w:spacing w:after="0" w:line="240" w:lineRule="auto"/>
              <w:jc w:val="both"/>
              <w:rPr>
                <w:rFonts w:ascii="Calibri Light" w:hAnsi="Calibri Light" w:cstheme="majorHAnsi"/>
                <w:b/>
                <w:sz w:val="20"/>
                <w:szCs w:val="20"/>
                <w:lang w:val="ru-RU"/>
              </w:rPr>
            </w:pPr>
            <w:r>
              <w:rPr>
                <w:rFonts w:ascii="Calibri Light" w:hAnsi="Calibri Light" w:cstheme="majorHAnsi"/>
                <w:b/>
                <w:sz w:val="20"/>
                <w:szCs w:val="20"/>
                <w:lang w:val="ru-RU"/>
              </w:rPr>
              <w:t>Размер</w:t>
            </w:r>
            <w:r w:rsidRPr="00681761">
              <w:rPr>
                <w:rFonts w:ascii="Calibri Light" w:hAnsi="Calibri Light" w:cstheme="majorHAnsi"/>
                <w:b/>
                <w:sz w:val="20"/>
                <w:szCs w:val="20"/>
              </w:rPr>
              <w:t xml:space="preserve"> </w:t>
            </w:r>
            <w:r>
              <w:rPr>
                <w:rFonts w:ascii="Calibri Light" w:hAnsi="Calibri Light" w:cstheme="majorHAnsi"/>
                <w:b/>
                <w:sz w:val="20"/>
                <w:szCs w:val="20"/>
                <w:lang w:val="ru-RU"/>
              </w:rPr>
              <w:t>штрафов</w:t>
            </w:r>
            <w:r w:rsidR="00256CA4" w:rsidRPr="00256CA4">
              <w:rPr>
                <w:rFonts w:ascii="Calibri Light" w:hAnsi="Calibri Light" w:cstheme="majorHAnsi"/>
                <w:b/>
                <w:sz w:val="20"/>
                <w:szCs w:val="20"/>
              </w:rPr>
              <w:t xml:space="preserve">, </w:t>
            </w:r>
            <w:r>
              <w:rPr>
                <w:rFonts w:ascii="Calibri Light" w:hAnsi="Calibri Light" w:cstheme="majorHAnsi"/>
                <w:b/>
                <w:sz w:val="20"/>
                <w:szCs w:val="20"/>
                <w:lang w:val="ru-RU"/>
              </w:rPr>
              <w:t>леев</w:t>
            </w:r>
          </w:p>
        </w:tc>
        <w:tc>
          <w:tcPr>
            <w:tcW w:w="1404" w:type="dxa"/>
          </w:tcPr>
          <w:p w:rsidR="00256CA4" w:rsidRPr="00256CA4" w:rsidRDefault="00681761" w:rsidP="00C7489A">
            <w:pPr>
              <w:spacing w:after="0" w:line="240" w:lineRule="auto"/>
              <w:jc w:val="both"/>
              <w:rPr>
                <w:rFonts w:ascii="Calibri Light" w:hAnsi="Calibri Light" w:cstheme="majorHAnsi"/>
                <w:b/>
                <w:sz w:val="20"/>
                <w:szCs w:val="20"/>
              </w:rPr>
            </w:pPr>
            <w:r>
              <w:rPr>
                <w:rFonts w:ascii="Calibri Light" w:hAnsi="Calibri Light" w:cstheme="majorHAnsi"/>
                <w:b/>
                <w:sz w:val="20"/>
                <w:szCs w:val="20"/>
                <w:lang w:val="ru-RU"/>
              </w:rPr>
              <w:t>Уровень</w:t>
            </w:r>
            <w:r w:rsidRPr="00681761">
              <w:rPr>
                <w:rFonts w:ascii="Calibri Light" w:hAnsi="Calibri Light" w:cstheme="majorHAnsi"/>
                <w:b/>
                <w:sz w:val="20"/>
                <w:szCs w:val="20"/>
              </w:rPr>
              <w:t xml:space="preserve"> </w:t>
            </w:r>
            <w:r>
              <w:rPr>
                <w:rFonts w:ascii="Calibri Light" w:hAnsi="Calibri Light" w:cstheme="majorHAnsi"/>
                <w:b/>
                <w:sz w:val="20"/>
                <w:szCs w:val="20"/>
                <w:lang w:val="ru-RU"/>
              </w:rPr>
              <w:t>сбора</w:t>
            </w:r>
            <w:r w:rsidRPr="00681761">
              <w:rPr>
                <w:rFonts w:ascii="Calibri Light" w:hAnsi="Calibri Light" w:cstheme="majorHAnsi"/>
                <w:b/>
                <w:sz w:val="20"/>
                <w:szCs w:val="20"/>
              </w:rPr>
              <w:t xml:space="preserve"> </w:t>
            </w:r>
          </w:p>
        </w:tc>
      </w:tr>
      <w:tr w:rsidR="00256CA4" w:rsidRPr="00256CA4" w:rsidTr="00681761">
        <w:trPr>
          <w:trHeight w:val="373"/>
        </w:trPr>
        <w:tc>
          <w:tcPr>
            <w:tcW w:w="1189" w:type="dxa"/>
            <w:vMerge/>
          </w:tcPr>
          <w:p w:rsidR="00256CA4" w:rsidRPr="00256CA4" w:rsidRDefault="00256CA4" w:rsidP="00C7489A">
            <w:pPr>
              <w:spacing w:after="0" w:line="240" w:lineRule="auto"/>
              <w:jc w:val="both"/>
              <w:rPr>
                <w:rFonts w:ascii="Calibri Light" w:hAnsi="Calibri Light" w:cstheme="majorHAnsi"/>
                <w:sz w:val="24"/>
                <w:szCs w:val="24"/>
              </w:rPr>
            </w:pPr>
          </w:p>
        </w:tc>
        <w:tc>
          <w:tcPr>
            <w:tcW w:w="1358" w:type="dxa"/>
            <w:vMerge/>
          </w:tcPr>
          <w:p w:rsidR="00256CA4" w:rsidRPr="00256CA4" w:rsidRDefault="00256CA4" w:rsidP="00C7489A">
            <w:pPr>
              <w:spacing w:after="0" w:line="240" w:lineRule="auto"/>
              <w:jc w:val="both"/>
              <w:rPr>
                <w:rFonts w:ascii="Calibri Light" w:hAnsi="Calibri Light" w:cstheme="majorHAnsi"/>
                <w:b/>
                <w:sz w:val="20"/>
                <w:szCs w:val="20"/>
              </w:rPr>
            </w:pPr>
          </w:p>
        </w:tc>
        <w:tc>
          <w:tcPr>
            <w:tcW w:w="1559" w:type="dxa"/>
            <w:vMerge/>
          </w:tcPr>
          <w:p w:rsidR="00256CA4" w:rsidRPr="00256CA4" w:rsidRDefault="00256CA4" w:rsidP="00C7489A">
            <w:pPr>
              <w:spacing w:after="0" w:line="240" w:lineRule="auto"/>
              <w:jc w:val="both"/>
              <w:rPr>
                <w:rFonts w:ascii="Calibri Light" w:hAnsi="Calibri Light" w:cstheme="majorHAnsi"/>
                <w:b/>
                <w:sz w:val="20"/>
                <w:szCs w:val="20"/>
              </w:rPr>
            </w:pPr>
          </w:p>
        </w:tc>
        <w:tc>
          <w:tcPr>
            <w:tcW w:w="1713" w:type="dxa"/>
            <w:vMerge/>
          </w:tcPr>
          <w:p w:rsidR="00256CA4" w:rsidRPr="00256CA4" w:rsidRDefault="00256CA4" w:rsidP="00C7489A">
            <w:pPr>
              <w:spacing w:after="0" w:line="240" w:lineRule="auto"/>
              <w:jc w:val="both"/>
              <w:rPr>
                <w:rFonts w:ascii="Calibri Light" w:hAnsi="Calibri Light" w:cstheme="majorHAnsi"/>
                <w:b/>
                <w:sz w:val="20"/>
                <w:szCs w:val="20"/>
              </w:rPr>
            </w:pPr>
          </w:p>
        </w:tc>
        <w:tc>
          <w:tcPr>
            <w:tcW w:w="1208" w:type="dxa"/>
          </w:tcPr>
          <w:p w:rsidR="00256CA4" w:rsidRPr="00256CA4" w:rsidRDefault="00681761" w:rsidP="00C7489A">
            <w:pPr>
              <w:spacing w:after="0" w:line="240" w:lineRule="auto"/>
              <w:jc w:val="both"/>
              <w:rPr>
                <w:rFonts w:ascii="Calibri Light" w:hAnsi="Calibri Light" w:cstheme="majorHAnsi"/>
                <w:b/>
                <w:sz w:val="20"/>
                <w:szCs w:val="20"/>
              </w:rPr>
            </w:pPr>
            <w:r>
              <w:rPr>
                <w:rFonts w:ascii="Calibri Light" w:hAnsi="Calibri Light" w:cstheme="majorHAnsi"/>
                <w:b/>
                <w:sz w:val="20"/>
                <w:szCs w:val="20"/>
                <w:lang w:val="ru-RU"/>
              </w:rPr>
              <w:t xml:space="preserve">наложено </w:t>
            </w:r>
          </w:p>
        </w:tc>
        <w:tc>
          <w:tcPr>
            <w:tcW w:w="1181" w:type="dxa"/>
          </w:tcPr>
          <w:p w:rsidR="00256CA4" w:rsidRPr="00256CA4" w:rsidRDefault="00F66EB5" w:rsidP="00C7489A">
            <w:pPr>
              <w:spacing w:after="0" w:line="240" w:lineRule="auto"/>
              <w:jc w:val="both"/>
              <w:rPr>
                <w:rFonts w:ascii="Calibri Light" w:hAnsi="Calibri Light" w:cstheme="majorHAnsi"/>
                <w:b/>
                <w:sz w:val="20"/>
                <w:szCs w:val="20"/>
              </w:rPr>
            </w:pPr>
            <w:r>
              <w:rPr>
                <w:rFonts w:ascii="Calibri Light" w:hAnsi="Calibri Light" w:cstheme="majorHAnsi"/>
                <w:b/>
                <w:sz w:val="20"/>
                <w:szCs w:val="20"/>
                <w:lang w:val="ru-RU"/>
              </w:rPr>
              <w:t xml:space="preserve">поступило </w:t>
            </w:r>
          </w:p>
        </w:tc>
        <w:tc>
          <w:tcPr>
            <w:tcW w:w="1415" w:type="dxa"/>
            <w:gridSpan w:val="2"/>
          </w:tcPr>
          <w:p w:rsidR="00256CA4" w:rsidRPr="00256CA4" w:rsidRDefault="00256CA4" w:rsidP="00C7489A">
            <w:pPr>
              <w:spacing w:after="0" w:line="240" w:lineRule="auto"/>
              <w:jc w:val="both"/>
              <w:rPr>
                <w:rFonts w:ascii="Calibri Light" w:hAnsi="Calibri Light" w:cstheme="majorHAnsi"/>
                <w:b/>
                <w:sz w:val="20"/>
                <w:szCs w:val="20"/>
              </w:rPr>
            </w:pPr>
          </w:p>
        </w:tc>
      </w:tr>
      <w:tr w:rsidR="00256CA4" w:rsidRPr="00256CA4" w:rsidTr="007A5104">
        <w:trPr>
          <w:trHeight w:val="235"/>
        </w:trPr>
        <w:tc>
          <w:tcPr>
            <w:tcW w:w="1189"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2018</w:t>
            </w:r>
          </w:p>
        </w:tc>
        <w:tc>
          <w:tcPr>
            <w:tcW w:w="1358"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1 898</w:t>
            </w:r>
          </w:p>
        </w:tc>
        <w:tc>
          <w:tcPr>
            <w:tcW w:w="1559"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56</w:t>
            </w:r>
          </w:p>
        </w:tc>
        <w:tc>
          <w:tcPr>
            <w:tcW w:w="1713"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56</w:t>
            </w:r>
          </w:p>
        </w:tc>
        <w:tc>
          <w:tcPr>
            <w:tcW w:w="1208"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127 600</w:t>
            </w:r>
          </w:p>
        </w:tc>
        <w:tc>
          <w:tcPr>
            <w:tcW w:w="1181"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54 500</w:t>
            </w:r>
          </w:p>
        </w:tc>
        <w:tc>
          <w:tcPr>
            <w:tcW w:w="1415" w:type="dxa"/>
            <w:gridSpan w:val="2"/>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42,7%</w:t>
            </w:r>
          </w:p>
        </w:tc>
      </w:tr>
      <w:tr w:rsidR="00256CA4" w:rsidRPr="00256CA4" w:rsidTr="007A5104">
        <w:trPr>
          <w:trHeight w:val="225"/>
        </w:trPr>
        <w:tc>
          <w:tcPr>
            <w:tcW w:w="1189"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2019</w:t>
            </w:r>
          </w:p>
        </w:tc>
        <w:tc>
          <w:tcPr>
            <w:tcW w:w="1358"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1 043</w:t>
            </w:r>
          </w:p>
        </w:tc>
        <w:tc>
          <w:tcPr>
            <w:tcW w:w="1559"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52</w:t>
            </w:r>
          </w:p>
        </w:tc>
        <w:tc>
          <w:tcPr>
            <w:tcW w:w="1713"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52</w:t>
            </w:r>
          </w:p>
        </w:tc>
        <w:tc>
          <w:tcPr>
            <w:tcW w:w="1208"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151 000</w:t>
            </w:r>
          </w:p>
        </w:tc>
        <w:tc>
          <w:tcPr>
            <w:tcW w:w="1181"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63 046</w:t>
            </w:r>
          </w:p>
        </w:tc>
        <w:tc>
          <w:tcPr>
            <w:tcW w:w="1415" w:type="dxa"/>
            <w:gridSpan w:val="2"/>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41,8%</w:t>
            </w:r>
          </w:p>
        </w:tc>
      </w:tr>
      <w:tr w:rsidR="00256CA4" w:rsidRPr="00256CA4" w:rsidTr="007A5104">
        <w:trPr>
          <w:trHeight w:val="235"/>
        </w:trPr>
        <w:tc>
          <w:tcPr>
            <w:tcW w:w="1189"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2020</w:t>
            </w:r>
          </w:p>
        </w:tc>
        <w:tc>
          <w:tcPr>
            <w:tcW w:w="1358"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754</w:t>
            </w:r>
          </w:p>
        </w:tc>
        <w:tc>
          <w:tcPr>
            <w:tcW w:w="1559"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36</w:t>
            </w:r>
          </w:p>
        </w:tc>
        <w:tc>
          <w:tcPr>
            <w:tcW w:w="1713"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36</w:t>
            </w:r>
          </w:p>
        </w:tc>
        <w:tc>
          <w:tcPr>
            <w:tcW w:w="1208"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142 600</w:t>
            </w:r>
          </w:p>
        </w:tc>
        <w:tc>
          <w:tcPr>
            <w:tcW w:w="1181" w:type="dxa"/>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71 900</w:t>
            </w:r>
          </w:p>
        </w:tc>
        <w:tc>
          <w:tcPr>
            <w:tcW w:w="1415" w:type="dxa"/>
            <w:gridSpan w:val="2"/>
          </w:tcPr>
          <w:p w:rsidR="00256CA4" w:rsidRPr="00256CA4" w:rsidRDefault="00256CA4" w:rsidP="00C7489A">
            <w:pPr>
              <w:spacing w:after="0" w:line="240" w:lineRule="auto"/>
              <w:jc w:val="both"/>
              <w:rPr>
                <w:rFonts w:ascii="Calibri Light" w:hAnsi="Calibri Light" w:cstheme="majorHAnsi"/>
                <w:sz w:val="20"/>
                <w:szCs w:val="20"/>
              </w:rPr>
            </w:pPr>
            <w:r w:rsidRPr="00256CA4">
              <w:rPr>
                <w:rFonts w:ascii="Calibri Light" w:hAnsi="Calibri Light" w:cstheme="majorHAnsi"/>
                <w:sz w:val="20"/>
                <w:szCs w:val="20"/>
              </w:rPr>
              <w:t>50,4%</w:t>
            </w:r>
          </w:p>
        </w:tc>
      </w:tr>
      <w:tr w:rsidR="00256CA4" w:rsidRPr="00256CA4" w:rsidTr="007A5104">
        <w:trPr>
          <w:trHeight w:val="235"/>
        </w:trPr>
        <w:tc>
          <w:tcPr>
            <w:tcW w:w="1189" w:type="dxa"/>
          </w:tcPr>
          <w:p w:rsidR="00256CA4" w:rsidRPr="00F66EB5" w:rsidRDefault="00F66EB5" w:rsidP="00C7489A">
            <w:pPr>
              <w:spacing w:after="0" w:line="240" w:lineRule="auto"/>
              <w:jc w:val="both"/>
              <w:rPr>
                <w:rFonts w:ascii="Calibri Light" w:hAnsi="Calibri Light" w:cstheme="majorHAnsi"/>
                <w:b/>
                <w:sz w:val="20"/>
                <w:szCs w:val="20"/>
                <w:lang w:val="ru-RU"/>
              </w:rPr>
            </w:pPr>
            <w:r>
              <w:rPr>
                <w:rFonts w:ascii="Calibri Light" w:hAnsi="Calibri Light" w:cstheme="majorHAnsi"/>
                <w:b/>
                <w:sz w:val="20"/>
                <w:szCs w:val="20"/>
                <w:lang w:val="ru-RU"/>
              </w:rPr>
              <w:lastRenderedPageBreak/>
              <w:t>ВСЕГО</w:t>
            </w:r>
          </w:p>
        </w:tc>
        <w:tc>
          <w:tcPr>
            <w:tcW w:w="1358" w:type="dxa"/>
          </w:tcPr>
          <w:p w:rsidR="00256CA4" w:rsidRPr="00256CA4" w:rsidRDefault="00256CA4" w:rsidP="00C7489A">
            <w:pPr>
              <w:spacing w:after="0" w:line="240" w:lineRule="auto"/>
              <w:jc w:val="both"/>
              <w:rPr>
                <w:rFonts w:ascii="Calibri Light" w:hAnsi="Calibri Light" w:cstheme="majorHAnsi"/>
                <w:b/>
                <w:sz w:val="20"/>
                <w:szCs w:val="20"/>
              </w:rPr>
            </w:pPr>
            <w:r w:rsidRPr="00256CA4">
              <w:rPr>
                <w:rFonts w:ascii="Calibri Light" w:hAnsi="Calibri Light" w:cstheme="majorHAnsi"/>
                <w:b/>
                <w:sz w:val="20"/>
                <w:szCs w:val="20"/>
              </w:rPr>
              <w:t>3 695</w:t>
            </w:r>
          </w:p>
        </w:tc>
        <w:tc>
          <w:tcPr>
            <w:tcW w:w="1559" w:type="dxa"/>
          </w:tcPr>
          <w:p w:rsidR="00256CA4" w:rsidRPr="00256CA4" w:rsidRDefault="00256CA4" w:rsidP="00C7489A">
            <w:pPr>
              <w:spacing w:after="0" w:line="240" w:lineRule="auto"/>
              <w:jc w:val="both"/>
              <w:rPr>
                <w:rFonts w:ascii="Calibri Light" w:hAnsi="Calibri Light" w:cstheme="majorHAnsi"/>
                <w:b/>
                <w:sz w:val="20"/>
                <w:szCs w:val="20"/>
              </w:rPr>
            </w:pPr>
            <w:r w:rsidRPr="00256CA4">
              <w:rPr>
                <w:rFonts w:ascii="Calibri Light" w:hAnsi="Calibri Light" w:cstheme="majorHAnsi"/>
                <w:b/>
                <w:sz w:val="20"/>
                <w:szCs w:val="20"/>
              </w:rPr>
              <w:t>144</w:t>
            </w:r>
          </w:p>
        </w:tc>
        <w:tc>
          <w:tcPr>
            <w:tcW w:w="1713" w:type="dxa"/>
          </w:tcPr>
          <w:p w:rsidR="00256CA4" w:rsidRPr="00256CA4" w:rsidRDefault="00256CA4" w:rsidP="00C7489A">
            <w:pPr>
              <w:spacing w:after="0" w:line="240" w:lineRule="auto"/>
              <w:jc w:val="both"/>
              <w:rPr>
                <w:rFonts w:ascii="Calibri Light" w:hAnsi="Calibri Light" w:cstheme="majorHAnsi"/>
                <w:b/>
                <w:sz w:val="20"/>
                <w:szCs w:val="20"/>
              </w:rPr>
            </w:pPr>
            <w:r w:rsidRPr="00256CA4">
              <w:rPr>
                <w:rFonts w:ascii="Calibri Light" w:hAnsi="Calibri Light" w:cstheme="majorHAnsi"/>
                <w:b/>
                <w:sz w:val="20"/>
                <w:szCs w:val="20"/>
              </w:rPr>
              <w:t>144</w:t>
            </w:r>
          </w:p>
        </w:tc>
        <w:tc>
          <w:tcPr>
            <w:tcW w:w="1208" w:type="dxa"/>
          </w:tcPr>
          <w:p w:rsidR="00256CA4" w:rsidRPr="00256CA4" w:rsidRDefault="00256CA4" w:rsidP="00C7489A">
            <w:pPr>
              <w:spacing w:after="0" w:line="240" w:lineRule="auto"/>
              <w:jc w:val="both"/>
              <w:rPr>
                <w:rFonts w:ascii="Calibri Light" w:hAnsi="Calibri Light" w:cstheme="majorHAnsi"/>
                <w:b/>
                <w:sz w:val="20"/>
                <w:szCs w:val="20"/>
              </w:rPr>
            </w:pPr>
            <w:r w:rsidRPr="00256CA4">
              <w:rPr>
                <w:rFonts w:ascii="Calibri Light" w:hAnsi="Calibri Light" w:cstheme="majorHAnsi"/>
                <w:b/>
                <w:sz w:val="20"/>
                <w:szCs w:val="20"/>
              </w:rPr>
              <w:t>421 200</w:t>
            </w:r>
          </w:p>
        </w:tc>
        <w:tc>
          <w:tcPr>
            <w:tcW w:w="1181" w:type="dxa"/>
          </w:tcPr>
          <w:p w:rsidR="00256CA4" w:rsidRPr="00256CA4" w:rsidRDefault="00256CA4" w:rsidP="00C7489A">
            <w:pPr>
              <w:spacing w:after="0" w:line="240" w:lineRule="auto"/>
              <w:jc w:val="both"/>
              <w:rPr>
                <w:rFonts w:ascii="Calibri Light" w:hAnsi="Calibri Light" w:cstheme="majorHAnsi"/>
                <w:b/>
                <w:sz w:val="20"/>
                <w:szCs w:val="20"/>
              </w:rPr>
            </w:pPr>
            <w:r w:rsidRPr="00256CA4">
              <w:rPr>
                <w:rFonts w:ascii="Calibri Light" w:hAnsi="Calibri Light" w:cstheme="majorHAnsi"/>
                <w:b/>
                <w:sz w:val="20"/>
                <w:szCs w:val="20"/>
              </w:rPr>
              <w:t>189 446</w:t>
            </w:r>
          </w:p>
        </w:tc>
        <w:tc>
          <w:tcPr>
            <w:tcW w:w="1415" w:type="dxa"/>
            <w:gridSpan w:val="2"/>
          </w:tcPr>
          <w:p w:rsidR="00256CA4" w:rsidRPr="00256CA4" w:rsidRDefault="00256CA4" w:rsidP="00C7489A">
            <w:pPr>
              <w:spacing w:after="0" w:line="240" w:lineRule="auto"/>
              <w:jc w:val="both"/>
              <w:rPr>
                <w:rFonts w:ascii="Calibri Light" w:hAnsi="Calibri Light" w:cstheme="majorHAnsi"/>
                <w:b/>
                <w:sz w:val="20"/>
                <w:szCs w:val="20"/>
              </w:rPr>
            </w:pPr>
            <w:r w:rsidRPr="00256CA4">
              <w:rPr>
                <w:rFonts w:ascii="Calibri Light" w:hAnsi="Calibri Light" w:cstheme="majorHAnsi"/>
                <w:b/>
                <w:sz w:val="20"/>
                <w:szCs w:val="20"/>
              </w:rPr>
              <w:t>45,0%</w:t>
            </w:r>
          </w:p>
        </w:tc>
      </w:tr>
      <w:tr w:rsidR="00256CA4" w:rsidRPr="005B7EFE" w:rsidTr="007A5104">
        <w:trPr>
          <w:trHeight w:val="235"/>
        </w:trPr>
        <w:tc>
          <w:tcPr>
            <w:tcW w:w="9624" w:type="dxa"/>
            <w:gridSpan w:val="8"/>
          </w:tcPr>
          <w:p w:rsidR="00256CA4" w:rsidRPr="0026368D" w:rsidRDefault="00F66EB5" w:rsidP="00C7489A">
            <w:pPr>
              <w:spacing w:after="0" w:line="240" w:lineRule="auto"/>
              <w:jc w:val="both"/>
              <w:rPr>
                <w:rFonts w:ascii="Calibri Light" w:hAnsi="Calibri Light" w:cstheme="majorHAnsi"/>
                <w:i/>
                <w:sz w:val="20"/>
                <w:szCs w:val="20"/>
                <w:lang w:val="ru-RU"/>
              </w:rPr>
            </w:pPr>
            <w:r>
              <w:rPr>
                <w:rFonts w:ascii="Calibri Light" w:eastAsia="Times New Roman" w:hAnsi="Calibri Light" w:cstheme="majorHAnsi"/>
                <w:b/>
                <w:i/>
                <w:color w:val="000000"/>
                <w:sz w:val="20"/>
                <w:szCs w:val="20"/>
                <w:lang w:val="ru-RU"/>
              </w:rPr>
              <w:t>Источник</w:t>
            </w:r>
            <w:r w:rsidRPr="0026368D">
              <w:rPr>
                <w:rFonts w:ascii="Calibri Light" w:eastAsia="Times New Roman" w:hAnsi="Calibri Light" w:cstheme="majorHAnsi"/>
                <w:b/>
                <w:i/>
                <w:color w:val="000000"/>
                <w:sz w:val="20"/>
                <w:szCs w:val="20"/>
                <w:lang w:val="ru-RU"/>
              </w:rPr>
              <w:t xml:space="preserve">: </w:t>
            </w:r>
            <w:r w:rsidRPr="00F66EB5">
              <w:rPr>
                <w:rFonts w:ascii="Calibri Light" w:eastAsia="Times New Roman" w:hAnsi="Calibri Light" w:cstheme="majorHAnsi"/>
                <w:i/>
                <w:color w:val="000000"/>
                <w:sz w:val="20"/>
                <w:szCs w:val="20"/>
                <w:lang w:val="ru-RU"/>
              </w:rPr>
              <w:t>О</w:t>
            </w:r>
            <w:r w:rsidRPr="003344DB">
              <w:rPr>
                <w:rFonts w:ascii="Calibri Light" w:eastAsia="Times New Roman" w:hAnsi="Calibri Light" w:cstheme="majorHAnsi"/>
                <w:i/>
                <w:color w:val="000000"/>
                <w:sz w:val="20"/>
                <w:szCs w:val="20"/>
                <w:lang w:val="ru-RU"/>
              </w:rPr>
              <w:t>бобщен</w:t>
            </w:r>
            <w:r>
              <w:rPr>
                <w:rFonts w:ascii="Calibri Light" w:eastAsia="Times New Roman" w:hAnsi="Calibri Light" w:cstheme="majorHAnsi"/>
                <w:i/>
                <w:color w:val="000000"/>
                <w:sz w:val="20"/>
                <w:szCs w:val="20"/>
                <w:lang w:val="ru-RU"/>
              </w:rPr>
              <w:t>о</w:t>
            </w:r>
            <w:r w:rsidRPr="0026368D">
              <w:rPr>
                <w:rFonts w:ascii="Calibri Light" w:eastAsia="Times New Roman" w:hAnsi="Calibri Light" w:cstheme="majorHAnsi"/>
                <w:i/>
                <w:color w:val="000000"/>
                <w:sz w:val="20"/>
                <w:szCs w:val="20"/>
                <w:lang w:val="ru-RU"/>
              </w:rPr>
              <w:t xml:space="preserve"> </w:t>
            </w:r>
            <w:r w:rsidRPr="003344DB">
              <w:rPr>
                <w:rFonts w:ascii="Calibri Light" w:eastAsia="Times New Roman" w:hAnsi="Calibri Light" w:cstheme="majorHAnsi"/>
                <w:i/>
                <w:color w:val="000000"/>
                <w:sz w:val="20"/>
                <w:szCs w:val="20"/>
                <w:lang w:val="ru-RU"/>
              </w:rPr>
              <w:t>аудитом</w:t>
            </w:r>
            <w:r w:rsidRPr="0026368D">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на</w:t>
            </w:r>
            <w:r w:rsidRPr="0026368D">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основе</w:t>
            </w:r>
            <w:r w:rsidRPr="0026368D">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информации</w:t>
            </w:r>
            <w:r w:rsidRPr="0026368D">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представленной</w:t>
            </w:r>
            <w:r w:rsidRPr="0026368D">
              <w:rPr>
                <w:rFonts w:ascii="Calibri Light" w:eastAsia="Times New Roman" w:hAnsi="Calibri Light" w:cstheme="majorHAnsi"/>
                <w:i/>
                <w:color w:val="000000"/>
                <w:sz w:val="20"/>
                <w:szCs w:val="20"/>
                <w:lang w:val="ru-RU"/>
              </w:rPr>
              <w:t xml:space="preserve"> </w:t>
            </w:r>
            <w:r>
              <w:rPr>
                <w:rFonts w:ascii="Calibri Light" w:eastAsia="Times New Roman" w:hAnsi="Calibri Light" w:cstheme="majorHAnsi"/>
                <w:i/>
                <w:color w:val="000000"/>
                <w:sz w:val="20"/>
                <w:szCs w:val="20"/>
                <w:lang w:val="ru-RU"/>
              </w:rPr>
              <w:t>НАБПП</w:t>
            </w:r>
            <w:r w:rsidRPr="0026368D">
              <w:rPr>
                <w:rFonts w:ascii="Calibri Light" w:eastAsia="Times New Roman" w:hAnsi="Calibri Light" w:cstheme="majorHAnsi"/>
                <w:i/>
                <w:color w:val="000000"/>
                <w:sz w:val="20"/>
                <w:szCs w:val="20"/>
                <w:lang w:val="ru-RU"/>
              </w:rPr>
              <w:t xml:space="preserve"> </w:t>
            </w:r>
          </w:p>
        </w:tc>
      </w:tr>
    </w:tbl>
    <w:p w:rsidR="00F66EB5" w:rsidRPr="00F66EB5" w:rsidRDefault="00F66EB5" w:rsidP="00256CA4">
      <w:pPr>
        <w:spacing w:after="0"/>
        <w:ind w:firstLine="851"/>
        <w:jc w:val="both"/>
        <w:rPr>
          <w:rFonts w:ascii="Calibri Light" w:hAnsi="Calibri Light" w:cstheme="majorHAnsi"/>
          <w:bCs/>
          <w:sz w:val="16"/>
          <w:szCs w:val="16"/>
          <w:lang w:val="ru-RU"/>
        </w:rPr>
      </w:pPr>
    </w:p>
    <w:p w:rsidR="00F66EB5" w:rsidRDefault="00F66EB5" w:rsidP="00F66EB5">
      <w:pPr>
        <w:spacing w:after="0"/>
        <w:ind w:firstLine="709"/>
        <w:jc w:val="both"/>
        <w:rPr>
          <w:rFonts w:ascii="Calibri Light" w:hAnsi="Calibri Light" w:cstheme="majorHAnsi"/>
          <w:bCs/>
          <w:sz w:val="24"/>
          <w:szCs w:val="24"/>
          <w:lang w:val="ru-RU"/>
        </w:rPr>
      </w:pPr>
      <w:r>
        <w:rPr>
          <w:rFonts w:ascii="Calibri Light" w:hAnsi="Calibri Light" w:cstheme="majorHAnsi"/>
          <w:bCs/>
          <w:sz w:val="24"/>
          <w:szCs w:val="24"/>
          <w:lang w:val="ru-RU"/>
        </w:rPr>
        <w:t xml:space="preserve">Таким образом, уровень сбора штрафов варьировал между </w:t>
      </w:r>
      <w:r w:rsidRPr="00F66EB5">
        <w:rPr>
          <w:rFonts w:ascii="Calibri Light" w:hAnsi="Calibri Light" w:cstheme="majorHAnsi"/>
          <w:bCs/>
          <w:sz w:val="24"/>
          <w:szCs w:val="24"/>
          <w:lang w:val="ru-RU"/>
        </w:rPr>
        <w:t xml:space="preserve">42,7% </w:t>
      </w:r>
      <w:r>
        <w:rPr>
          <w:rFonts w:ascii="Calibri Light" w:hAnsi="Calibri Light" w:cstheme="majorHAnsi"/>
          <w:bCs/>
          <w:sz w:val="24"/>
          <w:szCs w:val="24"/>
          <w:lang w:val="ru-RU"/>
        </w:rPr>
        <w:t>и</w:t>
      </w:r>
      <w:r w:rsidRPr="00F66EB5">
        <w:rPr>
          <w:rFonts w:ascii="Calibri Light" w:hAnsi="Calibri Light" w:cstheme="majorHAnsi"/>
          <w:bCs/>
          <w:sz w:val="24"/>
          <w:szCs w:val="24"/>
          <w:lang w:val="ru-RU"/>
        </w:rPr>
        <w:t xml:space="preserve"> 50%,</w:t>
      </w:r>
      <w:r>
        <w:rPr>
          <w:rFonts w:ascii="Calibri Light" w:hAnsi="Calibri Light" w:cstheme="majorHAnsi"/>
          <w:bCs/>
          <w:sz w:val="24"/>
          <w:szCs w:val="24"/>
          <w:lang w:val="ru-RU"/>
        </w:rPr>
        <w:t xml:space="preserve"> задолженности на конец года не были признаны, а также неизвестен размер исторических штрафов. </w:t>
      </w:r>
    </w:p>
    <w:p w:rsidR="00F66EB5" w:rsidRDefault="00F66EB5" w:rsidP="00F66EB5">
      <w:pPr>
        <w:spacing w:after="0"/>
        <w:ind w:firstLine="709"/>
        <w:jc w:val="both"/>
        <w:rPr>
          <w:rFonts w:ascii="Calibri Light" w:hAnsi="Calibri Light" w:cstheme="majorHAnsi"/>
          <w:bCs/>
          <w:sz w:val="24"/>
          <w:szCs w:val="24"/>
          <w:lang w:val="ru-RU"/>
        </w:rPr>
      </w:pPr>
      <w:r>
        <w:rPr>
          <w:rFonts w:ascii="Calibri Light" w:hAnsi="Calibri Light" w:cstheme="majorHAnsi"/>
          <w:bCs/>
          <w:sz w:val="24"/>
          <w:szCs w:val="24"/>
          <w:lang w:val="ru-RU"/>
        </w:rPr>
        <w:t xml:space="preserve">Необходимо отметить, что НАБПП, в качестве констатирующего агента, не располагает рычагами по сбору задолженности по санкциям, какими являются принудительное исполнение, таким образом, сбор задолженностей основывается на добровольном </w:t>
      </w:r>
      <w:r w:rsidRPr="00F66EB5">
        <w:rPr>
          <w:rFonts w:ascii="Calibri Light" w:hAnsi="Calibri Light" w:cstheme="majorHAnsi"/>
          <w:bCs/>
          <w:sz w:val="24"/>
          <w:szCs w:val="24"/>
          <w:lang w:val="ru-RU"/>
        </w:rPr>
        <w:t>согласи</w:t>
      </w:r>
      <w:r>
        <w:rPr>
          <w:rFonts w:ascii="Calibri Light" w:hAnsi="Calibri Light" w:cstheme="majorHAnsi"/>
          <w:bCs/>
          <w:sz w:val="24"/>
          <w:szCs w:val="24"/>
          <w:lang w:val="ru-RU"/>
        </w:rPr>
        <w:t>и</w:t>
      </w:r>
      <w:r w:rsidRPr="00F66EB5">
        <w:rPr>
          <w:rFonts w:ascii="Calibri Light" w:hAnsi="Calibri Light" w:cstheme="majorHAnsi"/>
          <w:bCs/>
          <w:sz w:val="24"/>
          <w:szCs w:val="24"/>
          <w:lang w:val="ru-RU"/>
        </w:rPr>
        <w:t xml:space="preserve"> правонарушителей</w:t>
      </w:r>
      <w:r>
        <w:rPr>
          <w:rFonts w:ascii="Calibri Light" w:hAnsi="Calibri Light" w:cstheme="majorHAnsi"/>
          <w:bCs/>
          <w:sz w:val="24"/>
          <w:szCs w:val="24"/>
          <w:lang w:val="ru-RU"/>
        </w:rPr>
        <w:t>.</w:t>
      </w:r>
    </w:p>
    <w:p w:rsidR="00F66EB5" w:rsidRDefault="00F66EB5" w:rsidP="00F66EB5">
      <w:pPr>
        <w:spacing w:after="0"/>
        <w:ind w:firstLine="709"/>
        <w:jc w:val="both"/>
        <w:rPr>
          <w:rFonts w:ascii="Calibri Light" w:hAnsi="Calibri Light" w:cstheme="majorHAnsi"/>
          <w:bCs/>
          <w:sz w:val="24"/>
          <w:szCs w:val="24"/>
          <w:lang w:val="ru-RU"/>
        </w:rPr>
      </w:pPr>
      <w:r>
        <w:rPr>
          <w:rFonts w:ascii="Calibri Light" w:hAnsi="Calibri Light" w:cstheme="majorHAnsi"/>
          <w:bCs/>
          <w:sz w:val="24"/>
          <w:szCs w:val="24"/>
          <w:lang w:val="ru-RU"/>
        </w:rPr>
        <w:t xml:space="preserve">Для облегчения мер по сбору задолженностей по оплате штрафов, было бы целесообразно разработать единый механизм по сбору задолженностей, согласно которому </w:t>
      </w:r>
      <w:r w:rsidR="00BF3F37">
        <w:rPr>
          <w:rFonts w:ascii="Calibri Light" w:hAnsi="Calibri Light" w:cstheme="majorHAnsi"/>
          <w:bCs/>
          <w:sz w:val="24"/>
          <w:szCs w:val="24"/>
          <w:lang w:val="ru-RU"/>
        </w:rPr>
        <w:t>их сбор будет возложен на ГНС согласно практике, применяемой в Румынии.</w:t>
      </w:r>
      <w:r>
        <w:rPr>
          <w:rFonts w:ascii="Calibri Light" w:hAnsi="Calibri Light" w:cstheme="majorHAnsi"/>
          <w:bCs/>
          <w:sz w:val="24"/>
          <w:szCs w:val="24"/>
          <w:lang w:val="ru-RU"/>
        </w:rPr>
        <w:t xml:space="preserve"> </w:t>
      </w:r>
      <w:r w:rsidR="00CC2E3B">
        <w:rPr>
          <w:rFonts w:ascii="Calibri Light" w:hAnsi="Calibri Light" w:cstheme="majorHAnsi"/>
          <w:bCs/>
          <w:sz w:val="24"/>
          <w:szCs w:val="24"/>
          <w:lang w:val="ru-RU"/>
        </w:rPr>
        <w:t xml:space="preserve">В другом случае, ГНС может применять все имеющиеся механизмы, </w:t>
      </w:r>
      <w:r w:rsidR="008019A7">
        <w:rPr>
          <w:rFonts w:ascii="Calibri Light" w:hAnsi="Calibri Light" w:cstheme="majorHAnsi"/>
          <w:bCs/>
          <w:sz w:val="24"/>
          <w:szCs w:val="24"/>
          <w:lang w:val="ru-RU"/>
        </w:rPr>
        <w:t>используе</w:t>
      </w:r>
      <w:r w:rsidR="00CC2E3B">
        <w:rPr>
          <w:rFonts w:ascii="Calibri Light" w:hAnsi="Calibri Light" w:cstheme="majorHAnsi"/>
          <w:bCs/>
          <w:sz w:val="24"/>
          <w:szCs w:val="24"/>
          <w:lang w:val="ru-RU"/>
        </w:rPr>
        <w:t>мые при сборе других задолженностей по оплате налогов и сборов в бюджет</w:t>
      </w:r>
      <w:r w:rsidR="008019A7">
        <w:rPr>
          <w:rFonts w:ascii="Calibri Light" w:hAnsi="Calibri Light" w:cstheme="majorHAnsi"/>
          <w:bCs/>
          <w:sz w:val="24"/>
          <w:szCs w:val="24"/>
          <w:lang w:val="ru-RU"/>
        </w:rPr>
        <w:t>, а НАБПП должно сохранять функцию лишь констатирующего агента, протокол по констатации</w:t>
      </w:r>
      <w:r w:rsidR="00CC2E3B">
        <w:rPr>
          <w:rFonts w:ascii="Calibri Light" w:hAnsi="Calibri Light" w:cstheme="majorHAnsi"/>
          <w:bCs/>
          <w:sz w:val="24"/>
          <w:szCs w:val="24"/>
          <w:lang w:val="ru-RU"/>
        </w:rPr>
        <w:t xml:space="preserve"> </w:t>
      </w:r>
      <w:r w:rsidR="008019A7">
        <w:rPr>
          <w:rFonts w:ascii="Calibri Light" w:hAnsi="Calibri Light" w:cstheme="majorHAnsi"/>
          <w:bCs/>
          <w:sz w:val="24"/>
          <w:szCs w:val="24"/>
          <w:lang w:val="ru-RU"/>
        </w:rPr>
        <w:t>правонарушения должен быть передан для исполнения ГНС.</w:t>
      </w:r>
    </w:p>
    <w:p w:rsidR="003937FD" w:rsidRPr="004776EF" w:rsidRDefault="008019A7" w:rsidP="002D3805">
      <w:pPr>
        <w:spacing w:after="0"/>
        <w:ind w:firstLine="709"/>
        <w:jc w:val="both"/>
        <w:rPr>
          <w:rFonts w:ascii="Calibri Light" w:hAnsi="Calibri Light" w:cstheme="majorHAnsi"/>
          <w:bCs/>
          <w:sz w:val="24"/>
          <w:szCs w:val="24"/>
          <w:lang w:val="ru-RU"/>
        </w:rPr>
      </w:pPr>
      <w:r>
        <w:rPr>
          <w:rFonts w:ascii="Calibri Light" w:hAnsi="Calibri Light" w:cstheme="majorHAnsi"/>
          <w:bCs/>
          <w:sz w:val="24"/>
          <w:szCs w:val="24"/>
          <w:lang w:val="ru-RU"/>
        </w:rPr>
        <w:t xml:space="preserve">Также отметим, что Регистр протоколов правонарушений ведется вручную, </w:t>
      </w:r>
      <w:r w:rsidRPr="008019A7">
        <w:rPr>
          <w:rFonts w:ascii="Calibri Light" w:hAnsi="Calibri Light" w:cstheme="majorHAnsi"/>
          <w:bCs/>
          <w:sz w:val="24"/>
          <w:szCs w:val="24"/>
          <w:lang w:val="ru-RU"/>
        </w:rPr>
        <w:t>своевременная</w:t>
      </w:r>
      <w:r>
        <w:rPr>
          <w:rFonts w:ascii="Calibri Light" w:hAnsi="Calibri Light" w:cstheme="majorHAnsi"/>
          <w:bCs/>
          <w:sz w:val="24"/>
          <w:szCs w:val="24"/>
          <w:lang w:val="ru-RU"/>
        </w:rPr>
        <w:t xml:space="preserve"> оценка </w:t>
      </w:r>
      <w:r w:rsidRPr="008019A7">
        <w:rPr>
          <w:rFonts w:ascii="Calibri Light" w:hAnsi="Calibri Light" w:cstheme="majorHAnsi"/>
          <w:bCs/>
          <w:sz w:val="24"/>
          <w:szCs w:val="24"/>
          <w:lang w:val="ru-RU"/>
        </w:rPr>
        <w:t>задолженности</w:t>
      </w:r>
      <w:r>
        <w:rPr>
          <w:rFonts w:ascii="Calibri Light" w:hAnsi="Calibri Light" w:cstheme="majorHAnsi"/>
          <w:bCs/>
          <w:sz w:val="24"/>
          <w:szCs w:val="24"/>
          <w:lang w:val="ru-RU"/>
        </w:rPr>
        <w:t xml:space="preserve"> по оплате штрафов</w:t>
      </w:r>
      <w:r w:rsidR="00C56735">
        <w:rPr>
          <w:rFonts w:ascii="Calibri Light" w:hAnsi="Calibri Light" w:cstheme="majorHAnsi"/>
          <w:bCs/>
          <w:sz w:val="24"/>
          <w:szCs w:val="24"/>
          <w:lang w:val="ru-RU"/>
        </w:rPr>
        <w:t xml:space="preserve"> была </w:t>
      </w:r>
      <w:r w:rsidRPr="008019A7">
        <w:rPr>
          <w:rFonts w:ascii="Calibri Light" w:hAnsi="Calibri Light" w:cstheme="majorHAnsi"/>
          <w:bCs/>
          <w:sz w:val="24"/>
          <w:szCs w:val="24"/>
          <w:lang w:val="ru-RU"/>
        </w:rPr>
        <w:t>невозможн</w:t>
      </w:r>
      <w:r w:rsidR="00C56735">
        <w:rPr>
          <w:rFonts w:ascii="Calibri Light" w:hAnsi="Calibri Light" w:cstheme="majorHAnsi"/>
          <w:bCs/>
          <w:sz w:val="24"/>
          <w:szCs w:val="24"/>
          <w:lang w:val="ru-RU"/>
        </w:rPr>
        <w:t>ой</w:t>
      </w:r>
      <w:r>
        <w:rPr>
          <w:rFonts w:ascii="Calibri Light" w:hAnsi="Calibri Light" w:cstheme="majorHAnsi"/>
          <w:bCs/>
          <w:sz w:val="24"/>
          <w:szCs w:val="24"/>
          <w:lang w:val="ru-RU"/>
        </w:rPr>
        <w:t>.</w:t>
      </w:r>
      <w:r w:rsidR="00C56735">
        <w:rPr>
          <w:rFonts w:ascii="Calibri Light" w:hAnsi="Calibri Light" w:cstheme="majorHAnsi"/>
          <w:bCs/>
          <w:sz w:val="24"/>
          <w:szCs w:val="24"/>
          <w:lang w:val="ru-RU"/>
        </w:rPr>
        <w:t xml:space="preserve"> Вместе с тем, она не позволяет выявить экономического агента, повторно допустившего правонарушение</w:t>
      </w:r>
      <w:r w:rsidR="003937FD">
        <w:rPr>
          <w:rFonts w:ascii="Calibri Light" w:hAnsi="Calibri Light" w:cstheme="majorHAnsi"/>
          <w:bCs/>
          <w:sz w:val="24"/>
          <w:szCs w:val="24"/>
          <w:lang w:val="ru-RU"/>
        </w:rPr>
        <w:t xml:space="preserve"> по ненадлежащему управлению ФСУ</w:t>
      </w:r>
      <w:r w:rsidR="003937FD" w:rsidRPr="004776EF">
        <w:rPr>
          <w:rFonts w:ascii="Calibri Light" w:hAnsi="Calibri Light" w:cstheme="majorHAnsi"/>
          <w:bCs/>
          <w:sz w:val="24"/>
          <w:szCs w:val="24"/>
          <w:lang w:val="ru-RU"/>
        </w:rPr>
        <w:t xml:space="preserve">, </w:t>
      </w:r>
      <w:r w:rsidR="003937FD" w:rsidRPr="003937FD">
        <w:rPr>
          <w:rFonts w:ascii="Calibri Light" w:hAnsi="Calibri Light" w:cstheme="majorHAnsi"/>
          <w:bCs/>
          <w:sz w:val="24"/>
          <w:szCs w:val="24"/>
          <w:lang w:val="ru-RU"/>
        </w:rPr>
        <w:t>чтобы</w:t>
      </w:r>
      <w:r w:rsidR="003937FD" w:rsidRPr="004776EF">
        <w:rPr>
          <w:rFonts w:ascii="Calibri Light" w:hAnsi="Calibri Light" w:cstheme="majorHAnsi"/>
          <w:bCs/>
          <w:sz w:val="24"/>
          <w:szCs w:val="24"/>
          <w:lang w:val="ru-RU"/>
        </w:rPr>
        <w:t xml:space="preserve"> </w:t>
      </w:r>
      <w:r w:rsidR="003937FD" w:rsidRPr="003937FD">
        <w:rPr>
          <w:rFonts w:ascii="Calibri Light" w:hAnsi="Calibri Light" w:cstheme="majorHAnsi"/>
          <w:bCs/>
          <w:sz w:val="24"/>
          <w:szCs w:val="24"/>
          <w:lang w:val="ru-RU"/>
        </w:rPr>
        <w:t>иметь</w:t>
      </w:r>
      <w:r w:rsidR="003937FD" w:rsidRPr="004776EF">
        <w:rPr>
          <w:rFonts w:ascii="Calibri Light" w:hAnsi="Calibri Light" w:cstheme="majorHAnsi"/>
          <w:bCs/>
          <w:sz w:val="24"/>
          <w:szCs w:val="24"/>
          <w:lang w:val="ru-RU"/>
        </w:rPr>
        <w:t xml:space="preserve"> </w:t>
      </w:r>
      <w:r w:rsidR="003937FD" w:rsidRPr="003937FD">
        <w:rPr>
          <w:rFonts w:ascii="Calibri Light" w:hAnsi="Calibri Light" w:cstheme="majorHAnsi"/>
          <w:bCs/>
          <w:sz w:val="24"/>
          <w:szCs w:val="24"/>
          <w:lang w:val="ru-RU"/>
        </w:rPr>
        <w:t>возможность</w:t>
      </w:r>
      <w:r w:rsidR="003937FD" w:rsidRPr="004776EF">
        <w:rPr>
          <w:rFonts w:ascii="Calibri Light" w:hAnsi="Calibri Light" w:cstheme="majorHAnsi"/>
          <w:bCs/>
          <w:sz w:val="24"/>
          <w:szCs w:val="24"/>
          <w:lang w:val="ru-RU"/>
        </w:rPr>
        <w:t xml:space="preserve"> </w:t>
      </w:r>
      <w:r w:rsidR="003937FD" w:rsidRPr="003937FD">
        <w:rPr>
          <w:rFonts w:ascii="Calibri Light" w:hAnsi="Calibri Light" w:cstheme="majorHAnsi"/>
          <w:bCs/>
          <w:sz w:val="24"/>
          <w:szCs w:val="24"/>
          <w:lang w:val="ru-RU"/>
        </w:rPr>
        <w:t>на</w:t>
      </w:r>
      <w:r w:rsidR="003937FD">
        <w:rPr>
          <w:rFonts w:ascii="Calibri Light" w:hAnsi="Calibri Light" w:cstheme="majorHAnsi"/>
          <w:bCs/>
          <w:sz w:val="24"/>
          <w:szCs w:val="24"/>
          <w:lang w:val="ru-RU"/>
        </w:rPr>
        <w:t>ложить</w:t>
      </w:r>
      <w:r w:rsidR="003937FD" w:rsidRPr="004776EF">
        <w:rPr>
          <w:rFonts w:ascii="Calibri Light" w:hAnsi="Calibri Light" w:cstheme="majorHAnsi"/>
          <w:bCs/>
          <w:sz w:val="24"/>
          <w:szCs w:val="24"/>
          <w:lang w:val="ru-RU"/>
        </w:rPr>
        <w:t xml:space="preserve"> </w:t>
      </w:r>
      <w:r w:rsidR="003937FD" w:rsidRPr="003937FD">
        <w:rPr>
          <w:rFonts w:ascii="Calibri Light" w:hAnsi="Calibri Light" w:cstheme="majorHAnsi"/>
          <w:bCs/>
          <w:sz w:val="24"/>
          <w:szCs w:val="24"/>
          <w:lang w:val="ru-RU"/>
        </w:rPr>
        <w:t>двойные</w:t>
      </w:r>
      <w:r w:rsidR="003937FD" w:rsidRPr="004776EF">
        <w:rPr>
          <w:rFonts w:ascii="Calibri Light" w:hAnsi="Calibri Light" w:cstheme="majorHAnsi"/>
          <w:bCs/>
          <w:sz w:val="24"/>
          <w:szCs w:val="24"/>
          <w:lang w:val="ru-RU"/>
        </w:rPr>
        <w:t xml:space="preserve"> </w:t>
      </w:r>
      <w:r w:rsidR="003937FD" w:rsidRPr="003937FD">
        <w:rPr>
          <w:rFonts w:ascii="Calibri Light" w:hAnsi="Calibri Light" w:cstheme="majorHAnsi"/>
          <w:bCs/>
          <w:sz w:val="24"/>
          <w:szCs w:val="24"/>
          <w:lang w:val="ru-RU"/>
        </w:rPr>
        <w:t>или</w:t>
      </w:r>
      <w:r w:rsidR="003937FD" w:rsidRPr="004776EF">
        <w:rPr>
          <w:rFonts w:ascii="Calibri Light" w:hAnsi="Calibri Light" w:cstheme="majorHAnsi"/>
          <w:bCs/>
          <w:sz w:val="24"/>
          <w:szCs w:val="24"/>
          <w:lang w:val="ru-RU"/>
        </w:rPr>
        <w:t xml:space="preserve"> </w:t>
      </w:r>
      <w:r w:rsidR="003937FD" w:rsidRPr="003937FD">
        <w:rPr>
          <w:rFonts w:ascii="Calibri Light" w:hAnsi="Calibri Light" w:cstheme="majorHAnsi"/>
          <w:bCs/>
          <w:sz w:val="24"/>
          <w:szCs w:val="24"/>
          <w:lang w:val="ru-RU"/>
        </w:rPr>
        <w:t>тройные</w:t>
      </w:r>
      <w:r w:rsidR="003937FD" w:rsidRPr="004776EF">
        <w:rPr>
          <w:rFonts w:ascii="Calibri Light" w:hAnsi="Calibri Light" w:cstheme="majorHAnsi"/>
          <w:bCs/>
          <w:sz w:val="24"/>
          <w:szCs w:val="24"/>
          <w:lang w:val="ru-RU"/>
        </w:rPr>
        <w:t xml:space="preserve"> </w:t>
      </w:r>
      <w:r w:rsidR="003937FD" w:rsidRPr="003937FD">
        <w:rPr>
          <w:rFonts w:ascii="Calibri Light" w:hAnsi="Calibri Light" w:cstheme="majorHAnsi"/>
          <w:bCs/>
          <w:sz w:val="24"/>
          <w:szCs w:val="24"/>
          <w:lang w:val="ru-RU"/>
        </w:rPr>
        <w:t>штрафы</w:t>
      </w:r>
      <w:r w:rsidR="003937FD" w:rsidRPr="00256CA4">
        <w:rPr>
          <w:rStyle w:val="FootnoteReference"/>
          <w:rFonts w:ascii="Calibri Light" w:hAnsi="Calibri Light" w:cstheme="majorHAnsi"/>
          <w:bCs/>
          <w:sz w:val="24"/>
          <w:szCs w:val="24"/>
        </w:rPr>
        <w:footnoteReference w:id="42"/>
      </w:r>
      <w:r w:rsidR="004776EF">
        <w:rPr>
          <w:rFonts w:ascii="Calibri Light" w:hAnsi="Calibri Light" w:cstheme="majorHAnsi"/>
          <w:bCs/>
          <w:sz w:val="24"/>
          <w:szCs w:val="24"/>
          <w:lang w:val="ru-RU"/>
        </w:rPr>
        <w:t xml:space="preserve"> с целью повышения их ответственности по соблюдению регулирующей базы, связанной с областью ФСУ. Обобщенные данные о документированных правонарушениях, размер наложенных и поступивших штрафов </w:t>
      </w:r>
      <w:r w:rsidR="004776EF" w:rsidRPr="00972271">
        <w:rPr>
          <w:rFonts w:ascii="Calibri Light" w:hAnsi="Calibri Light" w:cstheme="majorHAnsi"/>
          <w:sz w:val="24"/>
          <w:lang w:val="ru-RU"/>
        </w:rPr>
        <w:t>представлен</w:t>
      </w:r>
      <w:r w:rsidR="004776EF">
        <w:rPr>
          <w:rFonts w:ascii="Calibri Light" w:hAnsi="Calibri Light" w:cstheme="majorHAnsi"/>
          <w:sz w:val="24"/>
          <w:lang w:val="ru-RU"/>
        </w:rPr>
        <w:t>ы</w:t>
      </w:r>
      <w:r w:rsidR="004776EF" w:rsidRPr="00972271">
        <w:rPr>
          <w:rFonts w:ascii="Calibri Light" w:hAnsi="Calibri Light" w:cstheme="majorHAnsi"/>
          <w:sz w:val="24"/>
          <w:lang w:val="ru-RU"/>
        </w:rPr>
        <w:t xml:space="preserve"> в приложении №</w:t>
      </w:r>
      <w:r w:rsidR="004776EF">
        <w:rPr>
          <w:rFonts w:ascii="Calibri Light" w:hAnsi="Calibri Light" w:cstheme="majorHAnsi"/>
          <w:sz w:val="24"/>
          <w:lang w:val="ru-RU"/>
        </w:rPr>
        <w:t>8</w:t>
      </w:r>
      <w:r w:rsidR="004776EF" w:rsidRPr="00972271">
        <w:rPr>
          <w:rFonts w:ascii="Calibri Light" w:hAnsi="Calibri Light" w:cstheme="majorHAnsi"/>
          <w:sz w:val="24"/>
          <w:lang w:val="ru-RU"/>
        </w:rPr>
        <w:t xml:space="preserve"> к настоящему Отчету аудита.</w:t>
      </w:r>
      <w:r w:rsidR="004776EF" w:rsidRPr="00972271">
        <w:rPr>
          <w:rFonts w:ascii="Calibri Light" w:eastAsia="Calibri" w:hAnsi="Calibri Light" w:cstheme="majorHAnsi"/>
          <w:bCs/>
          <w:sz w:val="24"/>
          <w:lang w:val="ru-RU"/>
        </w:rPr>
        <w:t xml:space="preserve"> </w:t>
      </w:r>
      <w:r w:rsidR="004776EF">
        <w:rPr>
          <w:rFonts w:ascii="Calibri Light" w:hAnsi="Calibri Light" w:cstheme="majorHAnsi"/>
          <w:bCs/>
          <w:sz w:val="24"/>
          <w:szCs w:val="24"/>
          <w:lang w:val="ru-RU"/>
        </w:rPr>
        <w:t xml:space="preserve"> </w:t>
      </w:r>
      <w:r w:rsidR="004776EF" w:rsidRPr="004776EF">
        <w:rPr>
          <w:rFonts w:ascii="Calibri Light" w:hAnsi="Calibri Light" w:cstheme="majorHAnsi"/>
          <w:bCs/>
          <w:sz w:val="24"/>
          <w:szCs w:val="24"/>
          <w:lang w:val="ru-RU"/>
        </w:rPr>
        <w:t xml:space="preserve"> </w:t>
      </w:r>
    </w:p>
    <w:p w:rsidR="00256CA4" w:rsidRPr="004776EF" w:rsidRDefault="00256CA4" w:rsidP="00256CA4">
      <w:pPr>
        <w:pStyle w:val="Heading1"/>
        <w:rPr>
          <w:rFonts w:ascii="Calibri Light" w:hAnsi="Calibri Light" w:cstheme="majorHAnsi"/>
          <w:b/>
          <w:color w:val="000000" w:themeColor="text1"/>
          <w:lang w:val="ru-RU"/>
        </w:rPr>
      </w:pPr>
      <w:bookmarkStart w:id="40" w:name="_Toc98239725"/>
      <w:r w:rsidRPr="00256CA4">
        <w:rPr>
          <w:rFonts w:ascii="Calibri Light" w:hAnsi="Calibri Light" w:cstheme="majorHAnsi"/>
          <w:b/>
          <w:color w:val="000000" w:themeColor="text1"/>
        </w:rPr>
        <w:t>V</w:t>
      </w:r>
      <w:r w:rsidRPr="004776EF">
        <w:rPr>
          <w:rFonts w:ascii="Calibri Light" w:hAnsi="Calibri Light" w:cstheme="majorHAnsi"/>
          <w:b/>
          <w:color w:val="000000" w:themeColor="text1"/>
          <w:lang w:val="ru-RU"/>
        </w:rPr>
        <w:t xml:space="preserve">. </w:t>
      </w:r>
      <w:r w:rsidR="004776EF">
        <w:rPr>
          <w:rFonts w:ascii="Calibri Light" w:hAnsi="Calibri Light" w:cstheme="majorHAnsi"/>
          <w:b/>
          <w:color w:val="000000" w:themeColor="text1"/>
          <w:lang w:val="ru-RU"/>
        </w:rPr>
        <w:t>ОБЩИЙ</w:t>
      </w:r>
      <w:r w:rsidR="004776EF" w:rsidRPr="004776EF">
        <w:rPr>
          <w:rFonts w:ascii="Calibri Light" w:hAnsi="Calibri Light" w:cstheme="majorHAnsi"/>
          <w:b/>
          <w:color w:val="000000" w:themeColor="text1"/>
          <w:lang w:val="ru-RU"/>
        </w:rPr>
        <w:t xml:space="preserve"> </w:t>
      </w:r>
      <w:r w:rsidR="004776EF">
        <w:rPr>
          <w:rFonts w:ascii="Calibri Light" w:hAnsi="Calibri Light" w:cstheme="majorHAnsi"/>
          <w:b/>
          <w:color w:val="000000" w:themeColor="text1"/>
          <w:lang w:val="ru-RU"/>
        </w:rPr>
        <w:t>ВЫВОД</w:t>
      </w:r>
      <w:bookmarkEnd w:id="40"/>
      <w:r w:rsidR="004776EF" w:rsidRPr="004776EF">
        <w:rPr>
          <w:rFonts w:ascii="Calibri Light" w:hAnsi="Calibri Light" w:cstheme="majorHAnsi"/>
          <w:b/>
          <w:color w:val="000000" w:themeColor="text1"/>
          <w:lang w:val="ru-RU"/>
        </w:rPr>
        <w:t xml:space="preserve"> </w:t>
      </w:r>
    </w:p>
    <w:p w:rsidR="004776EF" w:rsidRDefault="004776EF" w:rsidP="00D1303A">
      <w:pPr>
        <w:jc w:val="both"/>
        <w:rPr>
          <w:rFonts w:ascii="Calibri Light" w:hAnsi="Calibri Light" w:cstheme="majorHAnsi"/>
          <w:color w:val="000000"/>
          <w:sz w:val="24"/>
          <w:szCs w:val="24"/>
          <w:shd w:val="clear" w:color="auto" w:fill="FFFFFF"/>
          <w:lang w:val="ru-RU"/>
        </w:rPr>
      </w:pPr>
      <w:r>
        <w:rPr>
          <w:rFonts w:ascii="Calibri Light" w:hAnsi="Calibri Light" w:cstheme="majorHAnsi"/>
          <w:color w:val="000000"/>
          <w:sz w:val="24"/>
          <w:szCs w:val="24"/>
          <w:shd w:val="clear" w:color="auto" w:fill="FFFFFF"/>
          <w:lang w:val="ru-RU"/>
        </w:rPr>
        <w:t xml:space="preserve">Наблюдения аудита свидетельствуют о том, что управление ФСУ включает повышенное число элементов и ресурсов, эффективное использование которых может обеспечить </w:t>
      </w:r>
      <w:r w:rsidR="002D3805">
        <w:rPr>
          <w:rFonts w:ascii="Calibri Light" w:hAnsi="Calibri Light" w:cstheme="majorHAnsi"/>
          <w:color w:val="000000"/>
          <w:sz w:val="24"/>
          <w:szCs w:val="24"/>
          <w:shd w:val="clear" w:color="auto" w:fill="FFFFFF"/>
          <w:lang w:val="ru-RU"/>
        </w:rPr>
        <w:t>польз</w:t>
      </w:r>
      <w:r>
        <w:rPr>
          <w:rFonts w:ascii="Calibri Light" w:hAnsi="Calibri Light" w:cstheme="majorHAnsi"/>
          <w:color w:val="000000"/>
          <w:sz w:val="24"/>
          <w:szCs w:val="24"/>
          <w:shd w:val="clear" w:color="auto" w:fill="FFFFFF"/>
          <w:lang w:val="ru-RU"/>
        </w:rPr>
        <w:t xml:space="preserve">у. </w:t>
      </w:r>
      <w:r w:rsidR="002D3805">
        <w:rPr>
          <w:rFonts w:ascii="Calibri Light" w:hAnsi="Calibri Light" w:cstheme="majorHAnsi"/>
          <w:color w:val="000000"/>
          <w:sz w:val="24"/>
          <w:szCs w:val="24"/>
          <w:shd w:val="clear" w:color="auto" w:fill="FFFFFF"/>
          <w:lang w:val="ru-RU"/>
        </w:rPr>
        <w:t xml:space="preserve">Вместе с тем, двусмысленность, а также нормативные пробелы влияют на порядок управления и осуществления мониторинга ответственными учреждениями процесса управления пестицидами и удобрениями, имея ограниченную </w:t>
      </w:r>
      <w:r w:rsidR="002D3805" w:rsidRPr="002D3805">
        <w:rPr>
          <w:rFonts w:ascii="Calibri Light" w:hAnsi="Calibri Light" w:cstheme="majorHAnsi"/>
          <w:color w:val="000000"/>
          <w:sz w:val="24"/>
          <w:szCs w:val="24"/>
          <w:shd w:val="clear" w:color="auto" w:fill="FFFFFF"/>
          <w:lang w:val="ru-RU"/>
        </w:rPr>
        <w:t>способность справляться с условиями, установленными национальным законодательством</w:t>
      </w:r>
      <w:r w:rsidR="002D3805">
        <w:rPr>
          <w:rFonts w:ascii="Calibri Light" w:hAnsi="Calibri Light" w:cstheme="majorHAnsi"/>
          <w:color w:val="000000"/>
          <w:sz w:val="24"/>
          <w:szCs w:val="24"/>
          <w:shd w:val="clear" w:color="auto" w:fill="FFFFFF"/>
          <w:lang w:val="ru-RU"/>
        </w:rPr>
        <w:t xml:space="preserve">, взятыми международными обязательствами и тенденциями по росту стандартов качества. В результате, ответственные органы посредством существующего в настоящее время механизма по управлению ФСУ не могут гарантировать в полной мере безвредность ФСУ в </w:t>
      </w:r>
      <w:r w:rsidR="002D3805" w:rsidRPr="00972271">
        <w:rPr>
          <w:rFonts w:ascii="Calibri Light" w:hAnsi="Calibri Light" w:cstheme="majorHAnsi"/>
          <w:sz w:val="24"/>
          <w:lang w:val="ru-RU"/>
        </w:rPr>
        <w:t>продукт</w:t>
      </w:r>
      <w:r w:rsidR="002D3805">
        <w:rPr>
          <w:rFonts w:ascii="Calibri Light" w:hAnsi="Calibri Light" w:cstheme="majorHAnsi"/>
          <w:sz w:val="24"/>
          <w:lang w:val="ru-RU"/>
        </w:rPr>
        <w:t xml:space="preserve">ах питания </w:t>
      </w:r>
      <w:r w:rsidR="002D3805" w:rsidRPr="00972271">
        <w:rPr>
          <w:rFonts w:ascii="Calibri Light" w:hAnsi="Calibri Light" w:cstheme="majorHAnsi"/>
          <w:sz w:val="24"/>
          <w:lang w:val="ru-RU"/>
        </w:rPr>
        <w:t>растительного происхождения</w:t>
      </w:r>
      <w:r w:rsidR="002D3805">
        <w:rPr>
          <w:rFonts w:ascii="Calibri Light" w:hAnsi="Calibri Light" w:cstheme="majorHAnsi"/>
          <w:sz w:val="24"/>
          <w:lang w:val="ru-RU"/>
        </w:rPr>
        <w:t>.</w:t>
      </w:r>
    </w:p>
    <w:p w:rsidR="00256CA4" w:rsidRPr="00E03644" w:rsidRDefault="00256CA4" w:rsidP="00256CA4">
      <w:pPr>
        <w:pStyle w:val="Heading1"/>
        <w:rPr>
          <w:rFonts w:ascii="Calibri Light" w:hAnsi="Calibri Light" w:cstheme="majorHAnsi"/>
          <w:b/>
          <w:color w:val="000000" w:themeColor="text1"/>
          <w:lang w:val="ru-RU"/>
        </w:rPr>
      </w:pPr>
      <w:bookmarkStart w:id="41" w:name="_Toc98239726"/>
      <w:r w:rsidRPr="00256CA4">
        <w:rPr>
          <w:rFonts w:ascii="Calibri Light" w:hAnsi="Calibri Light" w:cstheme="majorHAnsi"/>
          <w:b/>
          <w:color w:val="000000" w:themeColor="text1"/>
        </w:rPr>
        <w:t>VI</w:t>
      </w:r>
      <w:r w:rsidRPr="00E03644">
        <w:rPr>
          <w:rFonts w:ascii="Calibri Light" w:hAnsi="Calibri Light" w:cstheme="majorHAnsi"/>
          <w:b/>
          <w:color w:val="000000" w:themeColor="text1"/>
          <w:lang w:val="ru-RU"/>
        </w:rPr>
        <w:t xml:space="preserve">. </w:t>
      </w:r>
      <w:r w:rsidR="004776EF">
        <w:rPr>
          <w:rFonts w:ascii="Calibri Light" w:hAnsi="Calibri Light" w:cstheme="majorHAnsi"/>
          <w:b/>
          <w:color w:val="000000" w:themeColor="text1"/>
          <w:lang w:val="ru-RU"/>
        </w:rPr>
        <w:t>РЕКОМЕНДАЦИИ</w:t>
      </w:r>
      <w:bookmarkEnd w:id="41"/>
      <w:r w:rsidR="004776EF">
        <w:rPr>
          <w:rFonts w:ascii="Calibri Light" w:hAnsi="Calibri Light" w:cstheme="majorHAnsi"/>
          <w:b/>
          <w:color w:val="000000" w:themeColor="text1"/>
          <w:lang w:val="ru-RU"/>
        </w:rPr>
        <w:t xml:space="preserve"> </w:t>
      </w:r>
    </w:p>
    <w:p w:rsidR="002D3805" w:rsidRPr="002D3805" w:rsidRDefault="00256CA4" w:rsidP="00E03644">
      <w:pPr>
        <w:spacing w:after="0"/>
        <w:jc w:val="both"/>
        <w:rPr>
          <w:rFonts w:ascii="Calibri Light" w:hAnsi="Calibri Light" w:cstheme="majorHAnsi"/>
          <w:sz w:val="24"/>
          <w:szCs w:val="24"/>
          <w:lang w:val="ru-RU"/>
        </w:rPr>
      </w:pPr>
      <w:r w:rsidRPr="00E03644">
        <w:rPr>
          <w:rFonts w:ascii="Calibri Light" w:hAnsi="Calibri Light" w:cstheme="majorHAnsi"/>
          <w:sz w:val="24"/>
          <w:szCs w:val="24"/>
          <w:lang w:val="ru-RU"/>
        </w:rPr>
        <w:t xml:space="preserve">6.1 </w:t>
      </w:r>
      <w:r w:rsidR="002D3805" w:rsidRPr="002D3805">
        <w:rPr>
          <w:rFonts w:ascii="Calibri Light" w:hAnsi="Calibri Light" w:cstheme="majorHAnsi"/>
          <w:b/>
          <w:sz w:val="24"/>
          <w:szCs w:val="24"/>
          <w:lang w:val="ru-RU"/>
        </w:rPr>
        <w:t xml:space="preserve">Руководству </w:t>
      </w:r>
      <w:r w:rsidR="002D3805">
        <w:rPr>
          <w:rFonts w:ascii="Calibri Light" w:hAnsi="Calibri Light" w:cstheme="majorHAnsi"/>
          <w:b/>
          <w:sz w:val="24"/>
          <w:szCs w:val="24"/>
          <w:lang w:val="ru-RU"/>
        </w:rPr>
        <w:t xml:space="preserve">Министерства </w:t>
      </w:r>
      <w:r w:rsidR="00E03644">
        <w:rPr>
          <w:rFonts w:ascii="Calibri Light" w:hAnsi="Calibri Light" w:cstheme="majorHAnsi"/>
          <w:b/>
          <w:sz w:val="24"/>
          <w:szCs w:val="24"/>
          <w:lang w:val="ru-RU"/>
        </w:rPr>
        <w:t xml:space="preserve">окружающей среды совместно с Министерством сельского хозяйства и пищевой промышленности, </w:t>
      </w:r>
      <w:r w:rsidR="00E03644" w:rsidRPr="00E03644">
        <w:rPr>
          <w:rFonts w:ascii="Calibri Light" w:hAnsi="Calibri Light" w:cstheme="majorHAnsi"/>
          <w:b/>
          <w:sz w:val="24"/>
          <w:szCs w:val="24"/>
          <w:lang w:val="ru-RU"/>
        </w:rPr>
        <w:t>Национальн</w:t>
      </w:r>
      <w:r w:rsidR="00E03644">
        <w:rPr>
          <w:rFonts w:ascii="Calibri Light" w:hAnsi="Calibri Light" w:cstheme="majorHAnsi"/>
          <w:b/>
          <w:sz w:val="24"/>
          <w:szCs w:val="24"/>
          <w:lang w:val="ru-RU"/>
        </w:rPr>
        <w:t>ым</w:t>
      </w:r>
      <w:r w:rsidR="00E03644" w:rsidRPr="00E03644">
        <w:rPr>
          <w:rFonts w:ascii="Calibri Light" w:hAnsi="Calibri Light" w:cstheme="majorHAnsi"/>
          <w:b/>
          <w:sz w:val="24"/>
          <w:szCs w:val="24"/>
          <w:lang w:val="ru-RU"/>
        </w:rPr>
        <w:t xml:space="preserve"> агентство</w:t>
      </w:r>
      <w:r w:rsidR="00E03644">
        <w:rPr>
          <w:rFonts w:ascii="Calibri Light" w:hAnsi="Calibri Light" w:cstheme="majorHAnsi"/>
          <w:b/>
          <w:sz w:val="24"/>
          <w:szCs w:val="24"/>
          <w:lang w:val="ru-RU"/>
        </w:rPr>
        <w:t>м</w:t>
      </w:r>
      <w:r w:rsidR="00E03644" w:rsidRPr="00E03644">
        <w:rPr>
          <w:rFonts w:ascii="Calibri Light" w:hAnsi="Calibri Light" w:cstheme="majorHAnsi"/>
          <w:b/>
          <w:sz w:val="24"/>
          <w:szCs w:val="24"/>
          <w:lang w:val="ru-RU"/>
        </w:rPr>
        <w:t xml:space="preserve"> по безопасности пищевых продукт</w:t>
      </w:r>
      <w:r w:rsidR="00E03644">
        <w:rPr>
          <w:rFonts w:ascii="Calibri Light" w:hAnsi="Calibri Light" w:cstheme="majorHAnsi"/>
          <w:b/>
          <w:sz w:val="24"/>
          <w:szCs w:val="24"/>
          <w:lang w:val="ru-RU"/>
        </w:rPr>
        <w:t xml:space="preserve">ов и </w:t>
      </w:r>
      <w:r w:rsidR="00E03644" w:rsidRPr="00E03644">
        <w:rPr>
          <w:rFonts w:ascii="Calibri Light" w:hAnsi="Calibri Light" w:cstheme="majorHAnsi"/>
          <w:b/>
          <w:sz w:val="24"/>
          <w:szCs w:val="24"/>
          <w:lang w:val="ru-RU"/>
        </w:rPr>
        <w:t>Национальн</w:t>
      </w:r>
      <w:r w:rsidR="00E03644">
        <w:rPr>
          <w:rFonts w:ascii="Calibri Light" w:hAnsi="Calibri Light" w:cstheme="majorHAnsi"/>
          <w:b/>
          <w:sz w:val="24"/>
          <w:szCs w:val="24"/>
          <w:lang w:val="ru-RU"/>
        </w:rPr>
        <w:t>ым</w:t>
      </w:r>
      <w:r w:rsidR="00E03644" w:rsidRPr="00E03644">
        <w:rPr>
          <w:rFonts w:ascii="Calibri Light" w:hAnsi="Calibri Light" w:cstheme="majorHAnsi"/>
          <w:b/>
          <w:sz w:val="24"/>
          <w:szCs w:val="24"/>
          <w:lang w:val="ru-RU"/>
        </w:rPr>
        <w:t xml:space="preserve"> агентство</w:t>
      </w:r>
      <w:r w:rsidR="00E03644">
        <w:rPr>
          <w:rFonts w:ascii="Calibri Light" w:hAnsi="Calibri Light" w:cstheme="majorHAnsi"/>
          <w:b/>
          <w:sz w:val="24"/>
          <w:szCs w:val="24"/>
          <w:lang w:val="ru-RU"/>
        </w:rPr>
        <w:t>м общественного здоровья:</w:t>
      </w:r>
    </w:p>
    <w:p w:rsidR="00E03644" w:rsidRPr="00E03644" w:rsidRDefault="00256CA4" w:rsidP="00256CA4">
      <w:pPr>
        <w:spacing w:after="0"/>
        <w:jc w:val="both"/>
        <w:rPr>
          <w:rFonts w:ascii="Calibri Light" w:hAnsi="Calibri Light" w:cstheme="majorHAnsi"/>
          <w:sz w:val="24"/>
          <w:szCs w:val="24"/>
          <w:lang w:val="ru-RU"/>
        </w:rPr>
      </w:pPr>
      <w:r w:rsidRPr="00E03644">
        <w:rPr>
          <w:rFonts w:ascii="Calibri Light" w:hAnsi="Calibri Light" w:cstheme="majorHAnsi"/>
          <w:sz w:val="24"/>
          <w:szCs w:val="24"/>
          <w:lang w:val="ru-RU"/>
        </w:rPr>
        <w:lastRenderedPageBreak/>
        <w:t xml:space="preserve">6.1.1. </w:t>
      </w:r>
      <w:r w:rsidR="00E03644">
        <w:rPr>
          <w:rFonts w:ascii="Calibri Light" w:hAnsi="Calibri Light" w:cstheme="majorHAnsi"/>
          <w:sz w:val="24"/>
          <w:szCs w:val="24"/>
          <w:lang w:val="ru-RU"/>
        </w:rPr>
        <w:t xml:space="preserve">обеспечить разработку обучения по процедурам, условиям и механизмам уничтожения истекших ФСУ и отходов, вытекающих из управления ФСУ (упаковок, оборудования и др.), которые будут служить основанием для разработки и введения в действие процедур по уничтожению или нейтрализации истекших, ненадлежащих, конфискованных ФСУ или отходов, полученных от их использования </w:t>
      </w:r>
      <w:r w:rsidR="00E03644" w:rsidRPr="00E03644">
        <w:rPr>
          <w:rFonts w:ascii="Calibri Light" w:hAnsi="Calibri Light" w:cstheme="majorHAnsi"/>
          <w:sz w:val="24"/>
          <w:szCs w:val="24"/>
          <w:lang w:val="ru-RU"/>
        </w:rPr>
        <w:t>(</w:t>
      </w:r>
      <w:r w:rsidR="00E03644">
        <w:rPr>
          <w:rFonts w:ascii="Calibri Light" w:hAnsi="Calibri Light" w:cstheme="majorHAnsi"/>
          <w:sz w:val="24"/>
          <w:szCs w:val="24"/>
          <w:lang w:val="ru-RU"/>
        </w:rPr>
        <w:t>п</w:t>
      </w:r>
      <w:r w:rsidR="00E03644" w:rsidRPr="00E03644">
        <w:rPr>
          <w:rFonts w:ascii="Calibri Light" w:hAnsi="Calibri Light" w:cstheme="majorHAnsi"/>
          <w:sz w:val="24"/>
          <w:szCs w:val="24"/>
          <w:lang w:val="ru-RU"/>
        </w:rPr>
        <w:t xml:space="preserve">.4.2.3 </w:t>
      </w:r>
      <w:r w:rsidR="00E03644">
        <w:rPr>
          <w:rFonts w:ascii="Calibri Light" w:hAnsi="Calibri Light" w:cstheme="majorHAnsi"/>
          <w:sz w:val="24"/>
          <w:szCs w:val="24"/>
          <w:lang w:val="ru-RU"/>
        </w:rPr>
        <w:t>и п.</w:t>
      </w:r>
      <w:r w:rsidR="00E03644" w:rsidRPr="00E03644">
        <w:rPr>
          <w:rFonts w:ascii="Calibri Light" w:hAnsi="Calibri Light" w:cstheme="majorHAnsi"/>
          <w:sz w:val="24"/>
          <w:szCs w:val="24"/>
          <w:lang w:val="ru-RU"/>
        </w:rPr>
        <w:t>4.2.6);</w:t>
      </w:r>
    </w:p>
    <w:p w:rsidR="00E03644" w:rsidRPr="00E03644" w:rsidRDefault="00E03644" w:rsidP="00256CA4">
      <w:pPr>
        <w:pStyle w:val="ListParagraph"/>
        <w:numPr>
          <w:ilvl w:val="2"/>
          <w:numId w:val="40"/>
        </w:numPr>
        <w:spacing w:line="259" w:lineRule="auto"/>
        <w:ind w:left="0" w:firstLine="0"/>
        <w:contextualSpacing w:val="0"/>
        <w:rPr>
          <w:rFonts w:ascii="Calibri Light" w:hAnsi="Calibri Light" w:cstheme="majorHAnsi"/>
          <w:sz w:val="24"/>
        </w:rPr>
      </w:pPr>
      <w:r>
        <w:rPr>
          <w:rFonts w:ascii="Calibri Light" w:hAnsi="Calibri Light" w:cstheme="majorHAnsi"/>
          <w:sz w:val="24"/>
          <w:lang w:val="ru-RU"/>
        </w:rPr>
        <w:t xml:space="preserve">обеспечить выявление одного или ряда специализированных складов для хранения конфискованных и/или истекших ФСУ, с разработкой правил по </w:t>
      </w:r>
      <w:r w:rsidR="0051600B">
        <w:rPr>
          <w:rFonts w:ascii="Calibri Light" w:hAnsi="Calibri Light" w:cstheme="majorHAnsi"/>
          <w:sz w:val="24"/>
          <w:lang w:val="ru-RU"/>
        </w:rPr>
        <w:t>уничтожению или нейтрализации</w:t>
      </w:r>
      <w:r>
        <w:rPr>
          <w:rFonts w:ascii="Calibri Light" w:hAnsi="Calibri Light" w:cstheme="majorHAnsi"/>
          <w:sz w:val="24"/>
          <w:lang w:val="ru-RU"/>
        </w:rPr>
        <w:t xml:space="preserve"> </w:t>
      </w:r>
      <w:r w:rsidR="0051600B">
        <w:rPr>
          <w:rFonts w:ascii="Calibri Light" w:hAnsi="Calibri Light" w:cstheme="majorHAnsi"/>
          <w:sz w:val="24"/>
          <w:lang w:val="ru-RU"/>
        </w:rPr>
        <w:t xml:space="preserve">конфискованных запасов, по которым истек срок годности </w:t>
      </w:r>
      <w:r w:rsidR="0051600B" w:rsidRPr="00256CA4">
        <w:rPr>
          <w:rFonts w:ascii="Calibri Light" w:hAnsi="Calibri Light" w:cstheme="majorHAnsi"/>
          <w:sz w:val="24"/>
        </w:rPr>
        <w:t>(</w:t>
      </w:r>
      <w:r w:rsidR="0051600B">
        <w:rPr>
          <w:rFonts w:ascii="Calibri Light" w:hAnsi="Calibri Light" w:cstheme="majorHAnsi"/>
          <w:sz w:val="24"/>
          <w:lang w:val="ru-RU"/>
        </w:rPr>
        <w:t>п</w:t>
      </w:r>
      <w:r w:rsidR="0051600B" w:rsidRPr="00256CA4">
        <w:rPr>
          <w:rFonts w:ascii="Calibri Light" w:hAnsi="Calibri Light" w:cstheme="majorHAnsi"/>
          <w:sz w:val="24"/>
        </w:rPr>
        <w:t>. 4.2.3.4);</w:t>
      </w:r>
    </w:p>
    <w:p w:rsidR="0051600B" w:rsidRPr="00EA7294" w:rsidRDefault="0051600B" w:rsidP="00EA7294">
      <w:pPr>
        <w:pStyle w:val="ListParagraph"/>
        <w:numPr>
          <w:ilvl w:val="1"/>
          <w:numId w:val="41"/>
        </w:numPr>
        <w:ind w:left="0" w:firstLine="0"/>
        <w:contextualSpacing w:val="0"/>
        <w:rPr>
          <w:rFonts w:ascii="Calibri Light" w:hAnsi="Calibri Light" w:cstheme="majorHAnsi"/>
          <w:b/>
          <w:sz w:val="24"/>
        </w:rPr>
      </w:pPr>
      <w:r w:rsidRPr="00EA7294">
        <w:rPr>
          <w:rFonts w:ascii="Calibri Light" w:hAnsi="Calibri Light" w:cstheme="majorHAnsi"/>
          <w:b/>
          <w:sz w:val="24"/>
          <w:lang w:val="ru-RU"/>
        </w:rPr>
        <w:t xml:space="preserve">Руководству </w:t>
      </w:r>
      <w:r w:rsidR="00EA7294" w:rsidRPr="00EA7294">
        <w:rPr>
          <w:rFonts w:ascii="Calibri Light" w:hAnsi="Calibri Light" w:cstheme="majorHAnsi"/>
          <w:b/>
          <w:sz w:val="24"/>
          <w:lang w:val="ru-RU"/>
        </w:rPr>
        <w:t xml:space="preserve">Национального агентства по безопасности пищевых продуктов совместно с Министерством сельского хозяйства и пищевой промышленности и Государственной службой </w:t>
      </w:r>
      <w:r w:rsidR="00EA7294" w:rsidRPr="00EA7294">
        <w:rPr>
          <w:rFonts w:ascii="Calibri Light" w:eastAsiaTheme="minorHAnsi" w:hAnsi="Calibri Light" w:cstheme="majorHAnsi"/>
          <w:b/>
          <w:sz w:val="24"/>
        </w:rPr>
        <w:t>„</w:t>
      </w:r>
      <w:r w:rsidR="00EA7294" w:rsidRPr="00EA7294">
        <w:rPr>
          <w:rFonts w:ascii="Calibri Light" w:hAnsi="Calibri Light" w:cstheme="majorHAnsi"/>
          <w:b/>
          <w:color w:val="333333"/>
          <w:sz w:val="24"/>
          <w:shd w:val="clear" w:color="auto" w:fill="FFFFFF"/>
          <w:lang w:val="ru-RU"/>
        </w:rPr>
        <w:t xml:space="preserve">Государственный центр по аттестации и апробации средств фитосанитарного назначения и средств, повышающих плодородие почвы” </w:t>
      </w:r>
      <w:r w:rsidR="00EA7294" w:rsidRPr="00EA7294">
        <w:rPr>
          <w:rFonts w:ascii="Calibri Light" w:hAnsi="Calibri Light" w:cstheme="majorHAnsi"/>
          <w:color w:val="333333"/>
          <w:sz w:val="24"/>
          <w:shd w:val="clear" w:color="auto" w:fill="FFFFFF"/>
          <w:lang w:val="ru-RU"/>
        </w:rPr>
        <w:t>обеспечить регистрацию всех ФСУ, импортируемых в</w:t>
      </w:r>
      <w:r w:rsidR="00EA7294" w:rsidRPr="00EA7294">
        <w:rPr>
          <w:rFonts w:ascii="Calibri Light" w:hAnsi="Calibri Light" w:cstheme="majorHAnsi"/>
          <w:b/>
          <w:color w:val="333333"/>
          <w:sz w:val="24"/>
          <w:shd w:val="clear" w:color="auto" w:fill="FFFFFF"/>
          <w:lang w:val="ru-RU"/>
        </w:rPr>
        <w:t xml:space="preserve"> </w:t>
      </w:r>
      <w:r w:rsidR="00EA7294" w:rsidRPr="00EA7294">
        <w:rPr>
          <w:rFonts w:ascii="Calibri Light" w:eastAsia="Calibri" w:hAnsi="Calibri Light" w:cstheme="majorHAnsi"/>
          <w:bCs/>
          <w:sz w:val="24"/>
          <w:lang w:val="ru-RU"/>
        </w:rPr>
        <w:t xml:space="preserve">Республику Молдова, в том числе </w:t>
      </w:r>
      <w:r w:rsidR="00EA7294" w:rsidRPr="00EA7294">
        <w:rPr>
          <w:rFonts w:ascii="Calibri Light" w:hAnsi="Calibri Light" w:cstheme="majorHAnsi"/>
          <w:sz w:val="24"/>
        </w:rPr>
        <w:t>„</w:t>
      </w:r>
      <w:r w:rsidR="00EA7294" w:rsidRPr="00EA7294">
        <w:rPr>
          <w:rFonts w:ascii="Calibri Light" w:hAnsi="Calibri Light" w:cstheme="majorHAnsi"/>
          <w:sz w:val="24"/>
          <w:lang w:val="ru-RU"/>
        </w:rPr>
        <w:t>Удобрений ЕК</w:t>
      </w:r>
      <w:r w:rsidR="00EA7294" w:rsidRPr="00EA7294">
        <w:rPr>
          <w:rFonts w:ascii="Calibri Light" w:hAnsi="Calibri Light" w:cstheme="majorHAnsi"/>
          <w:sz w:val="24"/>
        </w:rPr>
        <w:t>”</w:t>
      </w:r>
      <w:r w:rsidR="00EA7294" w:rsidRPr="00EA7294">
        <w:rPr>
          <w:rFonts w:ascii="Calibri Light" w:hAnsi="Calibri Light" w:cstheme="majorHAnsi"/>
          <w:sz w:val="24"/>
          <w:lang w:val="ru-RU"/>
        </w:rPr>
        <w:t xml:space="preserve"> или других фитосанитарных средств и удобрений, поступающих из Европейского Союза или из других стран,</w:t>
      </w:r>
      <w:r w:rsidR="00EA7294">
        <w:rPr>
          <w:rFonts w:ascii="Calibri Light" w:hAnsi="Calibri Light" w:cstheme="majorHAnsi"/>
          <w:sz w:val="24"/>
          <w:lang w:val="ru-RU"/>
        </w:rPr>
        <w:t xml:space="preserve"> </w:t>
      </w:r>
      <w:r w:rsidR="00EA7294" w:rsidRPr="00EA7294">
        <w:rPr>
          <w:rFonts w:ascii="Calibri Light" w:hAnsi="Calibri Light" w:cstheme="majorHAnsi"/>
          <w:sz w:val="24"/>
          <w:lang w:val="ru-RU"/>
        </w:rPr>
        <w:t>в отношении которых применяется ль</w:t>
      </w:r>
      <w:r w:rsidR="00EA7294">
        <w:rPr>
          <w:rFonts w:ascii="Calibri Light" w:hAnsi="Calibri Light" w:cstheme="majorHAnsi"/>
          <w:sz w:val="24"/>
          <w:lang w:val="ru-RU"/>
        </w:rPr>
        <w:t>гот</w:t>
      </w:r>
      <w:r w:rsidR="00EA7294" w:rsidRPr="00EA7294">
        <w:rPr>
          <w:rFonts w:ascii="Calibri Light" w:hAnsi="Calibri Light" w:cstheme="majorHAnsi"/>
          <w:sz w:val="24"/>
          <w:lang w:val="ru-RU"/>
        </w:rPr>
        <w:t xml:space="preserve">ный импортный режим </w:t>
      </w:r>
      <w:r w:rsidR="00EA7294" w:rsidRPr="00256CA4">
        <w:rPr>
          <w:rFonts w:ascii="Calibri Light" w:hAnsi="Calibri Light" w:cstheme="majorHAnsi"/>
          <w:sz w:val="24"/>
        </w:rPr>
        <w:t>(</w:t>
      </w:r>
      <w:r w:rsidR="00EA7294">
        <w:rPr>
          <w:rFonts w:ascii="Calibri Light" w:hAnsi="Calibri Light" w:cstheme="majorHAnsi"/>
          <w:sz w:val="24"/>
          <w:lang w:val="ru-RU"/>
        </w:rPr>
        <w:t>п</w:t>
      </w:r>
      <w:r w:rsidR="00EA7294" w:rsidRPr="00256CA4">
        <w:rPr>
          <w:rFonts w:ascii="Calibri Light" w:hAnsi="Calibri Light" w:cstheme="majorHAnsi"/>
          <w:sz w:val="24"/>
        </w:rPr>
        <w:t>. 4.2.2.1);</w:t>
      </w:r>
    </w:p>
    <w:p w:rsidR="00EA7294" w:rsidRPr="00EA7294" w:rsidRDefault="00EA7294" w:rsidP="00256CA4">
      <w:pPr>
        <w:pStyle w:val="ListParagraph"/>
        <w:numPr>
          <w:ilvl w:val="1"/>
          <w:numId w:val="41"/>
        </w:numPr>
        <w:ind w:left="0" w:firstLine="0"/>
        <w:contextualSpacing w:val="0"/>
        <w:rPr>
          <w:rFonts w:ascii="Calibri Light" w:hAnsi="Calibri Light" w:cstheme="majorHAnsi"/>
          <w:sz w:val="24"/>
        </w:rPr>
      </w:pPr>
      <w:r w:rsidRPr="00EA7294">
        <w:rPr>
          <w:rFonts w:ascii="Calibri Light" w:hAnsi="Calibri Light" w:cstheme="majorHAnsi"/>
          <w:b/>
          <w:sz w:val="24"/>
          <w:lang w:val="ru-RU"/>
        </w:rPr>
        <w:t>Руководству Национального агентства по безопасности пищевых продуктов</w:t>
      </w:r>
      <w:r w:rsidR="00280864">
        <w:rPr>
          <w:rFonts w:ascii="Calibri Light" w:hAnsi="Calibri Light" w:cstheme="majorHAnsi"/>
          <w:b/>
          <w:sz w:val="24"/>
          <w:lang w:val="ru-RU"/>
        </w:rPr>
        <w:t xml:space="preserve">: </w:t>
      </w:r>
    </w:p>
    <w:p w:rsidR="00280864" w:rsidRPr="00280864" w:rsidRDefault="00280864" w:rsidP="00256CA4">
      <w:pPr>
        <w:pStyle w:val="ListParagraph"/>
        <w:numPr>
          <w:ilvl w:val="2"/>
          <w:numId w:val="41"/>
        </w:numPr>
        <w:spacing w:line="259" w:lineRule="auto"/>
        <w:ind w:left="0" w:firstLine="0"/>
        <w:contextualSpacing w:val="0"/>
        <w:rPr>
          <w:rFonts w:ascii="Calibri Light" w:hAnsi="Calibri Light" w:cstheme="majorHAnsi"/>
          <w:sz w:val="24"/>
        </w:rPr>
      </w:pPr>
      <w:r>
        <w:rPr>
          <w:rFonts w:ascii="Calibri Light" w:hAnsi="Calibri Light" w:cstheme="majorHAnsi"/>
          <w:sz w:val="24"/>
          <w:lang w:val="ru-RU"/>
        </w:rPr>
        <w:t>создать процедуру, которая обеспечит представление, накопление и обобщение информации относительно качества импортируемых, складированных, реализованных, использованных,</w:t>
      </w:r>
      <w:r w:rsidRPr="00280864">
        <w:rPr>
          <w:rFonts w:ascii="Calibri Light" w:hAnsi="Calibri Light" w:cstheme="majorHAnsi"/>
          <w:sz w:val="24"/>
          <w:lang w:val="ru-RU"/>
        </w:rPr>
        <w:t xml:space="preserve"> </w:t>
      </w:r>
      <w:r>
        <w:rPr>
          <w:rFonts w:ascii="Calibri Light" w:hAnsi="Calibri Light" w:cstheme="majorHAnsi"/>
          <w:sz w:val="24"/>
          <w:lang w:val="ru-RU"/>
        </w:rPr>
        <w:t xml:space="preserve">проданных, хранящихся ФСУ </w:t>
      </w:r>
      <w:r w:rsidRPr="00280864">
        <w:rPr>
          <w:rFonts w:ascii="Calibri Light" w:hAnsi="Calibri Light" w:cstheme="majorHAnsi"/>
          <w:sz w:val="24"/>
          <w:lang w:val="ru-RU"/>
        </w:rPr>
        <w:t>в количественном и</w:t>
      </w:r>
      <w:r>
        <w:rPr>
          <w:rFonts w:ascii="Calibri Light" w:hAnsi="Calibri Light" w:cstheme="majorHAnsi"/>
          <w:sz w:val="24"/>
          <w:lang w:val="ru-RU"/>
        </w:rPr>
        <w:t xml:space="preserve"> стоимостном выражении </w:t>
      </w:r>
      <w:r w:rsidRPr="00256CA4">
        <w:rPr>
          <w:rFonts w:ascii="Calibri Light" w:hAnsi="Calibri Light" w:cstheme="majorHAnsi"/>
          <w:sz w:val="24"/>
        </w:rPr>
        <w:t>(</w:t>
      </w:r>
      <w:r>
        <w:rPr>
          <w:rFonts w:ascii="Calibri Light" w:hAnsi="Calibri Light" w:cstheme="majorHAnsi"/>
          <w:sz w:val="24"/>
          <w:lang w:val="ru-RU"/>
        </w:rPr>
        <w:t>п</w:t>
      </w:r>
      <w:r w:rsidRPr="00256CA4">
        <w:rPr>
          <w:rFonts w:ascii="Calibri Light" w:hAnsi="Calibri Light" w:cstheme="majorHAnsi"/>
          <w:sz w:val="24"/>
        </w:rPr>
        <w:t>.4.2.1.3);</w:t>
      </w:r>
    </w:p>
    <w:p w:rsidR="00280864" w:rsidRPr="00280864" w:rsidRDefault="00280864" w:rsidP="00256CA4">
      <w:pPr>
        <w:pStyle w:val="ListParagraph"/>
        <w:numPr>
          <w:ilvl w:val="2"/>
          <w:numId w:val="41"/>
        </w:numPr>
        <w:spacing w:line="259" w:lineRule="auto"/>
        <w:ind w:left="0" w:firstLine="0"/>
        <w:contextualSpacing w:val="0"/>
        <w:rPr>
          <w:rFonts w:ascii="Calibri Light" w:hAnsi="Calibri Light" w:cstheme="majorHAnsi"/>
          <w:sz w:val="24"/>
        </w:rPr>
      </w:pPr>
      <w:r>
        <w:rPr>
          <w:rFonts w:ascii="Calibri Light" w:hAnsi="Calibri Light" w:cstheme="majorHAnsi"/>
          <w:sz w:val="24"/>
          <w:lang w:val="ru-RU"/>
        </w:rPr>
        <w:t>обеспечить проведение инвентаризации запасов ФСУ с истекшим сроком и других сопутствующих материалов (упаковки, оборудования и др.)</w:t>
      </w:r>
      <w:r w:rsidRPr="00280864">
        <w:rPr>
          <w:rFonts w:ascii="Calibri Light" w:hAnsi="Calibri Light" w:cstheme="majorHAnsi"/>
          <w:sz w:val="24"/>
        </w:rPr>
        <w:t xml:space="preserve"> </w:t>
      </w:r>
      <w:r w:rsidRPr="00256CA4">
        <w:rPr>
          <w:rFonts w:ascii="Calibri Light" w:hAnsi="Calibri Light" w:cstheme="majorHAnsi"/>
          <w:sz w:val="24"/>
        </w:rPr>
        <w:t>(</w:t>
      </w:r>
      <w:r>
        <w:rPr>
          <w:rFonts w:ascii="Calibri Light" w:hAnsi="Calibri Light" w:cstheme="majorHAnsi"/>
          <w:sz w:val="24"/>
          <w:lang w:val="ru-RU"/>
        </w:rPr>
        <w:t>п</w:t>
      </w:r>
      <w:r>
        <w:rPr>
          <w:rFonts w:ascii="Calibri Light" w:hAnsi="Calibri Light" w:cstheme="majorHAnsi"/>
          <w:sz w:val="24"/>
        </w:rPr>
        <w:t>.</w:t>
      </w:r>
      <w:r w:rsidRPr="00256CA4">
        <w:rPr>
          <w:rFonts w:ascii="Calibri Light" w:hAnsi="Calibri Light" w:cstheme="majorHAnsi"/>
          <w:sz w:val="24"/>
        </w:rPr>
        <w:t>4.2.6);</w:t>
      </w:r>
    </w:p>
    <w:p w:rsidR="00256CA4" w:rsidRPr="00256CA4" w:rsidRDefault="00280864" w:rsidP="00256CA4">
      <w:pPr>
        <w:pStyle w:val="ListParagraph"/>
        <w:numPr>
          <w:ilvl w:val="2"/>
          <w:numId w:val="41"/>
        </w:numPr>
        <w:spacing w:line="259" w:lineRule="auto"/>
        <w:ind w:left="0" w:firstLine="0"/>
        <w:contextualSpacing w:val="0"/>
        <w:rPr>
          <w:rFonts w:ascii="Calibri Light" w:hAnsi="Calibri Light" w:cstheme="majorHAnsi"/>
          <w:sz w:val="24"/>
        </w:rPr>
      </w:pPr>
      <w:r>
        <w:rPr>
          <w:rFonts w:ascii="Calibri Light" w:hAnsi="Calibri Light" w:cstheme="majorHAnsi"/>
          <w:sz w:val="24"/>
          <w:lang w:val="ru-RU"/>
        </w:rPr>
        <w:t xml:space="preserve">пересмотреть нормативную базу с целью установления периода, в котором экономический агент может осуществлять импорт продукции </w:t>
      </w:r>
      <w:r w:rsidRPr="00256CA4">
        <w:rPr>
          <w:rFonts w:ascii="Calibri Light" w:hAnsi="Calibri Light" w:cstheme="majorHAnsi"/>
          <w:sz w:val="24"/>
        </w:rPr>
        <w:t>(</w:t>
      </w:r>
      <w:r>
        <w:rPr>
          <w:rFonts w:ascii="Calibri Light" w:hAnsi="Calibri Light" w:cstheme="majorHAnsi"/>
          <w:sz w:val="24"/>
          <w:lang w:val="ru-RU"/>
        </w:rPr>
        <w:t>п</w:t>
      </w:r>
      <w:r w:rsidRPr="00256CA4">
        <w:rPr>
          <w:rFonts w:ascii="Calibri Light" w:hAnsi="Calibri Light" w:cstheme="majorHAnsi"/>
          <w:sz w:val="24"/>
        </w:rPr>
        <w:t>. 4.2.2.2);</w:t>
      </w:r>
    </w:p>
    <w:p w:rsidR="00887C9F" w:rsidRPr="00887C9F" w:rsidRDefault="00887C9F" w:rsidP="00887C9F">
      <w:pPr>
        <w:pStyle w:val="ListParagraph"/>
        <w:numPr>
          <w:ilvl w:val="2"/>
          <w:numId w:val="41"/>
        </w:numPr>
        <w:spacing w:line="259" w:lineRule="auto"/>
        <w:ind w:left="0" w:firstLine="0"/>
        <w:contextualSpacing w:val="0"/>
        <w:rPr>
          <w:rFonts w:ascii="Calibri Light" w:hAnsi="Calibri Light" w:cstheme="majorHAnsi"/>
          <w:sz w:val="24"/>
        </w:rPr>
      </w:pPr>
      <w:r>
        <w:rPr>
          <w:rFonts w:ascii="Calibri Light" w:hAnsi="Calibri Light" w:cstheme="majorHAnsi"/>
          <w:sz w:val="24"/>
          <w:lang w:val="ru-RU"/>
        </w:rPr>
        <w:t xml:space="preserve">разработать методологию по оценке оборудования, используемого в процессе обработки </w:t>
      </w:r>
      <w:r w:rsidRPr="00972271">
        <w:rPr>
          <w:rFonts w:ascii="Calibri Light" w:hAnsi="Calibri Light" w:cstheme="majorHAnsi"/>
          <w:sz w:val="24"/>
          <w:lang w:val="ru-RU"/>
        </w:rPr>
        <w:t>сельскохозяйственны</w:t>
      </w:r>
      <w:r>
        <w:rPr>
          <w:rFonts w:ascii="Calibri Light" w:hAnsi="Calibri Light" w:cstheme="majorHAnsi"/>
          <w:sz w:val="24"/>
          <w:lang w:val="ru-RU"/>
        </w:rPr>
        <w:t>х</w:t>
      </w:r>
      <w:r w:rsidRPr="00972271">
        <w:rPr>
          <w:rFonts w:ascii="Calibri Light" w:hAnsi="Calibri Light" w:cstheme="majorHAnsi"/>
          <w:sz w:val="24"/>
          <w:lang w:val="ru-RU"/>
        </w:rPr>
        <w:t xml:space="preserve"> культу</w:t>
      </w:r>
      <w:r>
        <w:rPr>
          <w:rFonts w:ascii="Calibri Light" w:hAnsi="Calibri Light" w:cstheme="majorHAnsi"/>
          <w:sz w:val="24"/>
          <w:lang w:val="ru-RU"/>
        </w:rPr>
        <w:t>р</w:t>
      </w:r>
      <w:r w:rsidRPr="00972271">
        <w:rPr>
          <w:rFonts w:ascii="Calibri Light" w:eastAsia="Calibri" w:hAnsi="Calibri Light" w:cstheme="majorHAnsi"/>
          <w:bCs/>
          <w:sz w:val="24"/>
          <w:lang w:val="ru-RU"/>
        </w:rPr>
        <w:t xml:space="preserve"> </w:t>
      </w:r>
      <w:r>
        <w:rPr>
          <w:rFonts w:ascii="Calibri Light" w:hAnsi="Calibri Light" w:cstheme="majorHAnsi"/>
          <w:sz w:val="24"/>
          <w:lang w:val="ru-RU"/>
        </w:rPr>
        <w:t xml:space="preserve">ФСУ, с учетом технологического прогресса для недопущения законодательных пробелов, которые могут повлиять на безопасность пестицидов и удобрений </w:t>
      </w:r>
      <w:r w:rsidRPr="00256CA4">
        <w:rPr>
          <w:rFonts w:ascii="Calibri Light" w:hAnsi="Calibri Light" w:cstheme="majorHAnsi"/>
          <w:sz w:val="24"/>
        </w:rPr>
        <w:t>(</w:t>
      </w:r>
      <w:r>
        <w:rPr>
          <w:rFonts w:ascii="Calibri Light" w:hAnsi="Calibri Light" w:cstheme="majorHAnsi"/>
          <w:sz w:val="24"/>
          <w:lang w:val="ru-RU"/>
        </w:rPr>
        <w:t>п</w:t>
      </w:r>
      <w:r w:rsidRPr="00256CA4">
        <w:rPr>
          <w:rFonts w:ascii="Calibri Light" w:hAnsi="Calibri Light" w:cstheme="majorHAnsi"/>
          <w:sz w:val="24"/>
        </w:rPr>
        <w:t>. 4.2.5.3.);</w:t>
      </w:r>
    </w:p>
    <w:p w:rsidR="00256CA4" w:rsidRPr="00256CA4" w:rsidRDefault="006420E6" w:rsidP="00256CA4">
      <w:pPr>
        <w:pStyle w:val="ListParagraph"/>
        <w:numPr>
          <w:ilvl w:val="2"/>
          <w:numId w:val="41"/>
        </w:numPr>
        <w:spacing w:line="259" w:lineRule="auto"/>
        <w:ind w:left="0" w:firstLine="0"/>
        <w:contextualSpacing w:val="0"/>
        <w:rPr>
          <w:rFonts w:ascii="Calibri Light" w:hAnsi="Calibri Light" w:cstheme="majorHAnsi"/>
          <w:sz w:val="24"/>
        </w:rPr>
      </w:pPr>
      <w:r>
        <w:rPr>
          <w:rFonts w:ascii="Calibri Light" w:hAnsi="Calibri Light" w:cstheme="majorHAnsi"/>
          <w:sz w:val="24"/>
          <w:lang w:val="ru-RU"/>
        </w:rPr>
        <w:t>обеспечить организацию и логичное и последовательное ведение админ</w:t>
      </w:r>
      <w:r w:rsidR="000D1A09">
        <w:rPr>
          <w:rFonts w:ascii="Calibri Light" w:hAnsi="Calibri Light" w:cstheme="majorHAnsi"/>
          <w:sz w:val="24"/>
          <w:lang w:val="ru-RU"/>
        </w:rPr>
        <w:t>и</w:t>
      </w:r>
      <w:r>
        <w:rPr>
          <w:rFonts w:ascii="Calibri Light" w:hAnsi="Calibri Light" w:cstheme="majorHAnsi"/>
          <w:sz w:val="24"/>
          <w:lang w:val="ru-RU"/>
        </w:rPr>
        <w:t>стрируемых Регистров путем:</w:t>
      </w:r>
      <w:r w:rsidRPr="006420E6">
        <w:rPr>
          <w:rFonts w:ascii="Calibri Light" w:hAnsi="Calibri Light" w:cstheme="majorHAnsi"/>
          <w:sz w:val="24"/>
        </w:rPr>
        <w:t xml:space="preserve"> </w:t>
      </w:r>
      <w:r w:rsidRPr="00256CA4">
        <w:rPr>
          <w:rFonts w:ascii="Calibri Light" w:hAnsi="Calibri Light" w:cstheme="majorHAnsi"/>
          <w:sz w:val="24"/>
        </w:rPr>
        <w:t>(i)</w:t>
      </w:r>
      <w:r>
        <w:rPr>
          <w:rFonts w:ascii="Calibri Light" w:hAnsi="Calibri Light" w:cstheme="majorHAnsi"/>
          <w:sz w:val="24"/>
          <w:lang w:val="ru-RU"/>
        </w:rPr>
        <w:t xml:space="preserve"> разработки единого формата регистров и правил их ведения;</w:t>
      </w:r>
      <w:r w:rsidRPr="006420E6">
        <w:rPr>
          <w:rFonts w:ascii="Calibri Light" w:hAnsi="Calibri Light" w:cstheme="majorHAnsi"/>
          <w:sz w:val="24"/>
        </w:rPr>
        <w:t xml:space="preserve"> </w:t>
      </w:r>
      <w:r w:rsidRPr="00256CA4">
        <w:rPr>
          <w:rFonts w:ascii="Calibri Light" w:hAnsi="Calibri Light" w:cstheme="majorHAnsi"/>
          <w:sz w:val="24"/>
        </w:rPr>
        <w:t>(ii)</w:t>
      </w:r>
      <w:r>
        <w:rPr>
          <w:rFonts w:ascii="Calibri Light" w:hAnsi="Calibri Light" w:cstheme="majorHAnsi"/>
          <w:sz w:val="24"/>
          <w:lang w:val="ru-RU"/>
        </w:rPr>
        <w:t xml:space="preserve"> един</w:t>
      </w:r>
      <w:r w:rsidR="000D1A09">
        <w:rPr>
          <w:rFonts w:ascii="Calibri Light" w:hAnsi="Calibri Light" w:cstheme="majorHAnsi"/>
          <w:sz w:val="24"/>
          <w:lang w:val="ru-RU"/>
        </w:rPr>
        <w:t xml:space="preserve">ичного выявления каждого объекта регистра с использованием государственной системы идентификаторов и использованием единой государственной системы классификаторов, а также обеспечить сопоставимость информации с данными из Ежегодников Национального бюро статистики </w:t>
      </w:r>
      <w:r w:rsidR="000D1A09" w:rsidRPr="00256CA4">
        <w:rPr>
          <w:rFonts w:ascii="Calibri Light" w:hAnsi="Calibri Light" w:cstheme="majorHAnsi"/>
          <w:sz w:val="24"/>
        </w:rPr>
        <w:t>(</w:t>
      </w:r>
      <w:r w:rsidR="000D1A09">
        <w:rPr>
          <w:rFonts w:ascii="Calibri Light" w:hAnsi="Calibri Light" w:cstheme="majorHAnsi"/>
          <w:sz w:val="24"/>
          <w:lang w:val="ru-RU"/>
        </w:rPr>
        <w:t>п</w:t>
      </w:r>
      <w:r w:rsidR="000D1A09" w:rsidRPr="00256CA4">
        <w:rPr>
          <w:rFonts w:ascii="Calibri Light" w:hAnsi="Calibri Light" w:cstheme="majorHAnsi"/>
          <w:sz w:val="24"/>
        </w:rPr>
        <w:t xml:space="preserve">. 4.2.5.2 </w:t>
      </w:r>
      <w:r w:rsidR="000D1A09">
        <w:rPr>
          <w:rFonts w:ascii="Calibri Light" w:hAnsi="Calibri Light" w:cstheme="majorHAnsi"/>
          <w:sz w:val="24"/>
          <w:lang w:val="ru-RU"/>
        </w:rPr>
        <w:t>и п.</w:t>
      </w:r>
      <w:r w:rsidR="000D1A09" w:rsidRPr="00256CA4">
        <w:rPr>
          <w:rFonts w:ascii="Calibri Light" w:hAnsi="Calibri Light" w:cstheme="majorHAnsi"/>
          <w:sz w:val="24"/>
        </w:rPr>
        <w:t xml:space="preserve"> 4.2.3);</w:t>
      </w:r>
    </w:p>
    <w:p w:rsidR="00280864" w:rsidRPr="000D1A09" w:rsidRDefault="00256CA4" w:rsidP="00256CA4">
      <w:pPr>
        <w:spacing w:after="0"/>
        <w:jc w:val="both"/>
        <w:rPr>
          <w:rFonts w:ascii="Calibri Light" w:hAnsi="Calibri Light" w:cstheme="majorHAnsi"/>
          <w:sz w:val="24"/>
          <w:szCs w:val="24"/>
          <w:lang w:val="ru-RU"/>
        </w:rPr>
      </w:pPr>
      <w:r w:rsidRPr="00280864">
        <w:rPr>
          <w:rFonts w:ascii="Calibri Light" w:hAnsi="Calibri Light" w:cstheme="majorHAnsi"/>
          <w:b/>
          <w:sz w:val="24"/>
          <w:szCs w:val="24"/>
          <w:lang w:val="ru-RU"/>
        </w:rPr>
        <w:t>6.4.</w:t>
      </w:r>
      <w:r w:rsidRPr="00280864">
        <w:rPr>
          <w:rFonts w:ascii="Calibri Light" w:hAnsi="Calibri Light" w:cstheme="majorHAnsi"/>
          <w:sz w:val="24"/>
          <w:szCs w:val="24"/>
          <w:lang w:val="ru-RU"/>
        </w:rPr>
        <w:t xml:space="preserve"> </w:t>
      </w:r>
      <w:r w:rsidR="00280864" w:rsidRPr="00EA7294">
        <w:rPr>
          <w:rFonts w:ascii="Calibri Light" w:hAnsi="Calibri Light" w:cstheme="majorHAnsi"/>
          <w:b/>
          <w:sz w:val="24"/>
          <w:lang w:val="ru-RU"/>
        </w:rPr>
        <w:t>Руководству</w:t>
      </w:r>
      <w:r w:rsidR="000D1A09">
        <w:rPr>
          <w:rFonts w:ascii="Calibri Light" w:hAnsi="Calibri Light" w:cstheme="majorHAnsi"/>
          <w:b/>
          <w:sz w:val="24"/>
          <w:lang w:val="ru-RU"/>
        </w:rPr>
        <w:t xml:space="preserve"> </w:t>
      </w:r>
      <w:r w:rsidR="000D1A09" w:rsidRPr="00EA7294">
        <w:rPr>
          <w:rFonts w:ascii="Calibri Light" w:hAnsi="Calibri Light" w:cstheme="majorHAnsi"/>
          <w:b/>
          <w:sz w:val="24"/>
          <w:szCs w:val="24"/>
          <w:lang w:val="ru-RU"/>
        </w:rPr>
        <w:t>Министерств</w:t>
      </w:r>
      <w:r w:rsidR="000D1A09">
        <w:rPr>
          <w:rFonts w:ascii="Calibri Light" w:hAnsi="Calibri Light" w:cstheme="majorHAnsi"/>
          <w:b/>
          <w:sz w:val="24"/>
          <w:szCs w:val="24"/>
          <w:lang w:val="ru-RU"/>
        </w:rPr>
        <w:t>а</w:t>
      </w:r>
      <w:r w:rsidR="000D1A09" w:rsidRPr="00EA7294">
        <w:rPr>
          <w:rFonts w:ascii="Calibri Light" w:hAnsi="Calibri Light" w:cstheme="majorHAnsi"/>
          <w:b/>
          <w:sz w:val="24"/>
          <w:szCs w:val="24"/>
          <w:lang w:val="ru-RU"/>
        </w:rPr>
        <w:t xml:space="preserve"> сельского хозяйства и пищевой промышленности</w:t>
      </w:r>
      <w:r w:rsidR="000D1A09">
        <w:rPr>
          <w:rFonts w:ascii="Calibri Light" w:hAnsi="Calibri Light" w:cstheme="majorHAnsi"/>
          <w:b/>
          <w:sz w:val="24"/>
          <w:szCs w:val="24"/>
          <w:lang w:val="ru-RU"/>
        </w:rPr>
        <w:t xml:space="preserve"> совместно с</w:t>
      </w:r>
      <w:r w:rsidR="00280864" w:rsidRPr="00EA7294">
        <w:rPr>
          <w:rFonts w:ascii="Calibri Light" w:hAnsi="Calibri Light" w:cstheme="majorHAnsi"/>
          <w:b/>
          <w:sz w:val="24"/>
          <w:lang w:val="ru-RU"/>
        </w:rPr>
        <w:t xml:space="preserve"> </w:t>
      </w:r>
      <w:r w:rsidR="00280864" w:rsidRPr="00EA7294">
        <w:rPr>
          <w:rFonts w:ascii="Calibri Light" w:hAnsi="Calibri Light" w:cstheme="majorHAnsi"/>
          <w:b/>
          <w:sz w:val="24"/>
          <w:szCs w:val="24"/>
          <w:lang w:val="ru-RU"/>
        </w:rPr>
        <w:t>Национальн</w:t>
      </w:r>
      <w:r w:rsidR="000D1A09">
        <w:rPr>
          <w:rFonts w:ascii="Calibri Light" w:hAnsi="Calibri Light" w:cstheme="majorHAnsi"/>
          <w:b/>
          <w:sz w:val="24"/>
          <w:szCs w:val="24"/>
          <w:lang w:val="ru-RU"/>
        </w:rPr>
        <w:t>ым</w:t>
      </w:r>
      <w:r w:rsidR="00280864" w:rsidRPr="00EA7294">
        <w:rPr>
          <w:rFonts w:ascii="Calibri Light" w:hAnsi="Calibri Light" w:cstheme="majorHAnsi"/>
          <w:b/>
          <w:sz w:val="24"/>
          <w:szCs w:val="24"/>
          <w:lang w:val="ru-RU"/>
        </w:rPr>
        <w:t xml:space="preserve"> агентств</w:t>
      </w:r>
      <w:r w:rsidR="000D1A09">
        <w:rPr>
          <w:rFonts w:ascii="Calibri Light" w:hAnsi="Calibri Light" w:cstheme="majorHAnsi"/>
          <w:b/>
          <w:sz w:val="24"/>
          <w:szCs w:val="24"/>
          <w:lang w:val="ru-RU"/>
        </w:rPr>
        <w:t>ом</w:t>
      </w:r>
      <w:r w:rsidR="00280864" w:rsidRPr="00EA7294">
        <w:rPr>
          <w:rFonts w:ascii="Calibri Light" w:hAnsi="Calibri Light" w:cstheme="majorHAnsi"/>
          <w:b/>
          <w:sz w:val="24"/>
          <w:szCs w:val="24"/>
          <w:lang w:val="ru-RU"/>
        </w:rPr>
        <w:t xml:space="preserve"> по безопасности пищевых продуктов</w:t>
      </w:r>
      <w:r w:rsidR="000D1A09">
        <w:rPr>
          <w:rFonts w:ascii="Calibri Light" w:hAnsi="Calibri Light" w:cstheme="majorHAnsi"/>
          <w:b/>
          <w:sz w:val="24"/>
          <w:szCs w:val="24"/>
          <w:lang w:val="ru-RU"/>
        </w:rPr>
        <w:t xml:space="preserve"> и </w:t>
      </w:r>
      <w:r w:rsidR="000D1A09" w:rsidRPr="00EA7294">
        <w:rPr>
          <w:rFonts w:ascii="Calibri Light" w:hAnsi="Calibri Light" w:cstheme="majorHAnsi"/>
          <w:b/>
          <w:sz w:val="24"/>
          <w:lang w:val="ru-RU"/>
        </w:rPr>
        <w:t>Государственной</w:t>
      </w:r>
      <w:r w:rsidR="000D1A09">
        <w:rPr>
          <w:rFonts w:ascii="Calibri Light" w:hAnsi="Calibri Light" w:cstheme="majorHAnsi"/>
          <w:b/>
          <w:sz w:val="24"/>
          <w:lang w:val="ru-RU"/>
        </w:rPr>
        <w:t xml:space="preserve"> налоговой</w:t>
      </w:r>
      <w:r w:rsidR="000D1A09" w:rsidRPr="00EA7294">
        <w:rPr>
          <w:rFonts w:ascii="Calibri Light" w:hAnsi="Calibri Light" w:cstheme="majorHAnsi"/>
          <w:b/>
          <w:sz w:val="24"/>
          <w:lang w:val="ru-RU"/>
        </w:rPr>
        <w:t xml:space="preserve"> службой</w:t>
      </w:r>
      <w:r w:rsidR="000D1A09">
        <w:rPr>
          <w:rFonts w:ascii="Calibri Light" w:hAnsi="Calibri Light" w:cstheme="majorHAnsi"/>
          <w:b/>
          <w:sz w:val="24"/>
          <w:lang w:val="ru-RU"/>
        </w:rPr>
        <w:t xml:space="preserve"> </w:t>
      </w:r>
      <w:r w:rsidR="000D1A09">
        <w:rPr>
          <w:rFonts w:ascii="Calibri Light" w:hAnsi="Calibri Light" w:cstheme="majorHAnsi"/>
          <w:sz w:val="24"/>
          <w:lang w:val="ru-RU"/>
        </w:rPr>
        <w:t>проанализировать возможность интегрирования в</w:t>
      </w:r>
      <w:r w:rsidR="009B7649">
        <w:rPr>
          <w:rFonts w:ascii="Calibri Light" w:hAnsi="Calibri Light" w:cstheme="majorHAnsi"/>
          <w:sz w:val="24"/>
          <w:lang w:val="ru-RU"/>
        </w:rPr>
        <w:t>о</w:t>
      </w:r>
      <w:r w:rsidR="000D1A09">
        <w:rPr>
          <w:rFonts w:ascii="Calibri Light" w:hAnsi="Calibri Light" w:cstheme="majorHAnsi"/>
          <w:sz w:val="24"/>
          <w:lang w:val="ru-RU"/>
        </w:rPr>
        <w:t xml:space="preserve"> вновь созданную ГНС </w:t>
      </w:r>
      <w:r w:rsidR="009B7649">
        <w:rPr>
          <w:rFonts w:ascii="Calibri Light" w:hAnsi="Calibri Light" w:cstheme="majorHAnsi"/>
          <w:sz w:val="24"/>
          <w:lang w:val="ru-RU"/>
        </w:rPr>
        <w:t xml:space="preserve">ИС </w:t>
      </w:r>
      <w:r w:rsidR="000D1A09">
        <w:rPr>
          <w:rFonts w:ascii="Calibri Light" w:hAnsi="Calibri Light" w:cstheme="majorHAnsi"/>
          <w:sz w:val="24"/>
          <w:lang w:val="ru-RU"/>
        </w:rPr>
        <w:t>протоколов по установлению правонарушений, составленных НАБПП, с обеспечением сбора задолжен</w:t>
      </w:r>
      <w:r w:rsidR="009B7649">
        <w:rPr>
          <w:rFonts w:ascii="Calibri Light" w:hAnsi="Calibri Light" w:cstheme="majorHAnsi"/>
          <w:sz w:val="24"/>
          <w:lang w:val="ru-RU"/>
        </w:rPr>
        <w:t>н</w:t>
      </w:r>
      <w:r w:rsidR="000D1A09">
        <w:rPr>
          <w:rFonts w:ascii="Calibri Light" w:hAnsi="Calibri Light" w:cstheme="majorHAnsi"/>
          <w:sz w:val="24"/>
          <w:lang w:val="ru-RU"/>
        </w:rPr>
        <w:t xml:space="preserve">остей по штрафам, применяемым посредством ГНС </w:t>
      </w:r>
      <w:r w:rsidR="000D1A09" w:rsidRPr="000D1A09">
        <w:rPr>
          <w:rFonts w:ascii="Calibri Light" w:hAnsi="Calibri Light" w:cstheme="majorHAnsi"/>
          <w:sz w:val="24"/>
          <w:szCs w:val="24"/>
          <w:lang w:val="ru-RU"/>
        </w:rPr>
        <w:t>(</w:t>
      </w:r>
      <w:r w:rsidR="000D1A09">
        <w:rPr>
          <w:rFonts w:ascii="Calibri Light" w:hAnsi="Calibri Light" w:cstheme="majorHAnsi"/>
          <w:sz w:val="24"/>
          <w:szCs w:val="24"/>
          <w:lang w:val="ru-RU"/>
        </w:rPr>
        <w:t>п</w:t>
      </w:r>
      <w:r w:rsidR="000D1A09" w:rsidRPr="000D1A09">
        <w:rPr>
          <w:rFonts w:ascii="Calibri Light" w:hAnsi="Calibri Light" w:cstheme="majorHAnsi"/>
          <w:sz w:val="24"/>
          <w:szCs w:val="24"/>
          <w:lang w:val="ru-RU"/>
        </w:rPr>
        <w:t>. 4.3.2);</w:t>
      </w:r>
    </w:p>
    <w:p w:rsidR="009B7649" w:rsidRDefault="00256CA4" w:rsidP="00256CA4">
      <w:pPr>
        <w:spacing w:after="0"/>
        <w:jc w:val="both"/>
        <w:rPr>
          <w:rFonts w:ascii="Calibri Light" w:hAnsi="Calibri Light" w:cstheme="majorHAnsi"/>
          <w:b/>
          <w:sz w:val="24"/>
          <w:szCs w:val="24"/>
          <w:lang w:val="ru-RU"/>
        </w:rPr>
      </w:pPr>
      <w:r w:rsidRPr="009B7649">
        <w:rPr>
          <w:rFonts w:ascii="Calibri Light" w:hAnsi="Calibri Light" w:cstheme="majorHAnsi"/>
          <w:b/>
          <w:sz w:val="24"/>
          <w:szCs w:val="24"/>
          <w:lang w:val="ru-RU"/>
        </w:rPr>
        <w:t>6.5.</w:t>
      </w:r>
      <w:r w:rsidRPr="009B7649">
        <w:rPr>
          <w:rFonts w:ascii="Calibri Light" w:hAnsi="Calibri Light" w:cstheme="majorHAnsi"/>
          <w:sz w:val="24"/>
          <w:szCs w:val="24"/>
          <w:lang w:val="ru-RU"/>
        </w:rPr>
        <w:t xml:space="preserve"> </w:t>
      </w:r>
      <w:r w:rsidR="00280864" w:rsidRPr="00EA7294">
        <w:rPr>
          <w:rFonts w:ascii="Calibri Light" w:hAnsi="Calibri Light" w:cstheme="majorHAnsi"/>
          <w:b/>
          <w:sz w:val="24"/>
          <w:lang w:val="ru-RU"/>
        </w:rPr>
        <w:t>Руководству</w:t>
      </w:r>
      <w:r w:rsidR="00280864" w:rsidRPr="009B7649">
        <w:rPr>
          <w:rFonts w:ascii="Calibri Light" w:hAnsi="Calibri Light" w:cstheme="majorHAnsi"/>
          <w:b/>
          <w:sz w:val="24"/>
          <w:szCs w:val="24"/>
          <w:lang w:val="ru-RU"/>
        </w:rPr>
        <w:t xml:space="preserve"> </w:t>
      </w:r>
      <w:r w:rsidR="009B7649" w:rsidRPr="00EA7294">
        <w:rPr>
          <w:rFonts w:ascii="Calibri Light" w:hAnsi="Calibri Light" w:cstheme="majorHAnsi"/>
          <w:b/>
          <w:sz w:val="24"/>
          <w:szCs w:val="24"/>
          <w:lang w:val="ru-RU"/>
        </w:rPr>
        <w:t>Министерств</w:t>
      </w:r>
      <w:r w:rsidR="009B7649">
        <w:rPr>
          <w:rFonts w:ascii="Calibri Light" w:hAnsi="Calibri Light" w:cstheme="majorHAnsi"/>
          <w:b/>
          <w:sz w:val="24"/>
          <w:szCs w:val="24"/>
          <w:lang w:val="ru-RU"/>
        </w:rPr>
        <w:t>а</w:t>
      </w:r>
      <w:r w:rsidR="009B7649" w:rsidRPr="00EA7294">
        <w:rPr>
          <w:rFonts w:ascii="Calibri Light" w:hAnsi="Calibri Light" w:cstheme="majorHAnsi"/>
          <w:b/>
          <w:sz w:val="24"/>
          <w:szCs w:val="24"/>
          <w:lang w:val="ru-RU"/>
        </w:rPr>
        <w:t xml:space="preserve"> сельского хозяйства и пищевой промышленности</w:t>
      </w:r>
      <w:r w:rsidR="009B7649">
        <w:rPr>
          <w:rFonts w:ascii="Calibri Light" w:hAnsi="Calibri Light" w:cstheme="majorHAnsi"/>
          <w:b/>
          <w:sz w:val="24"/>
          <w:szCs w:val="24"/>
          <w:lang w:val="ru-RU"/>
        </w:rPr>
        <w:t xml:space="preserve"> и </w:t>
      </w:r>
      <w:r w:rsidR="00280864" w:rsidRPr="00EA7294">
        <w:rPr>
          <w:rFonts w:ascii="Calibri Light" w:hAnsi="Calibri Light" w:cstheme="majorHAnsi"/>
          <w:b/>
          <w:sz w:val="24"/>
          <w:szCs w:val="24"/>
          <w:lang w:val="ru-RU"/>
        </w:rPr>
        <w:t>Национальн</w:t>
      </w:r>
      <w:r w:rsidR="00280864" w:rsidRPr="00EA7294">
        <w:rPr>
          <w:rFonts w:ascii="Calibri Light" w:hAnsi="Calibri Light" w:cstheme="majorHAnsi"/>
          <w:b/>
          <w:sz w:val="24"/>
          <w:lang w:val="ru-RU"/>
        </w:rPr>
        <w:t>ого</w:t>
      </w:r>
      <w:r w:rsidR="00280864" w:rsidRPr="009B7649">
        <w:rPr>
          <w:rFonts w:ascii="Calibri Light" w:hAnsi="Calibri Light" w:cstheme="majorHAnsi"/>
          <w:b/>
          <w:sz w:val="24"/>
          <w:szCs w:val="24"/>
          <w:lang w:val="ru-RU"/>
        </w:rPr>
        <w:t xml:space="preserve"> </w:t>
      </w:r>
      <w:r w:rsidR="00280864" w:rsidRPr="00EA7294">
        <w:rPr>
          <w:rFonts w:ascii="Calibri Light" w:hAnsi="Calibri Light" w:cstheme="majorHAnsi"/>
          <w:b/>
          <w:sz w:val="24"/>
          <w:szCs w:val="24"/>
          <w:lang w:val="ru-RU"/>
        </w:rPr>
        <w:t>агентств</w:t>
      </w:r>
      <w:r w:rsidR="00280864" w:rsidRPr="00EA7294">
        <w:rPr>
          <w:rFonts w:ascii="Calibri Light" w:hAnsi="Calibri Light" w:cstheme="majorHAnsi"/>
          <w:b/>
          <w:sz w:val="24"/>
          <w:lang w:val="ru-RU"/>
        </w:rPr>
        <w:t>а</w:t>
      </w:r>
      <w:r w:rsidR="00280864" w:rsidRPr="009B7649">
        <w:rPr>
          <w:rFonts w:ascii="Calibri Light" w:hAnsi="Calibri Light" w:cstheme="majorHAnsi"/>
          <w:b/>
          <w:sz w:val="24"/>
          <w:szCs w:val="24"/>
          <w:lang w:val="ru-RU"/>
        </w:rPr>
        <w:t xml:space="preserve"> </w:t>
      </w:r>
      <w:r w:rsidR="00280864" w:rsidRPr="00EA7294">
        <w:rPr>
          <w:rFonts w:ascii="Calibri Light" w:hAnsi="Calibri Light" w:cstheme="majorHAnsi"/>
          <w:b/>
          <w:sz w:val="24"/>
          <w:szCs w:val="24"/>
          <w:lang w:val="ru-RU"/>
        </w:rPr>
        <w:t>по</w:t>
      </w:r>
      <w:r w:rsidR="00280864" w:rsidRPr="009B7649">
        <w:rPr>
          <w:rFonts w:ascii="Calibri Light" w:hAnsi="Calibri Light" w:cstheme="majorHAnsi"/>
          <w:b/>
          <w:sz w:val="24"/>
          <w:szCs w:val="24"/>
          <w:lang w:val="ru-RU"/>
        </w:rPr>
        <w:t xml:space="preserve"> </w:t>
      </w:r>
      <w:r w:rsidR="00280864" w:rsidRPr="00EA7294">
        <w:rPr>
          <w:rFonts w:ascii="Calibri Light" w:hAnsi="Calibri Light" w:cstheme="majorHAnsi"/>
          <w:b/>
          <w:sz w:val="24"/>
          <w:szCs w:val="24"/>
          <w:lang w:val="ru-RU"/>
        </w:rPr>
        <w:t>безопасности</w:t>
      </w:r>
      <w:r w:rsidR="00280864" w:rsidRPr="009B7649">
        <w:rPr>
          <w:rFonts w:ascii="Calibri Light" w:hAnsi="Calibri Light" w:cstheme="majorHAnsi"/>
          <w:b/>
          <w:sz w:val="24"/>
          <w:szCs w:val="24"/>
          <w:lang w:val="ru-RU"/>
        </w:rPr>
        <w:t xml:space="preserve"> </w:t>
      </w:r>
      <w:r w:rsidR="00280864" w:rsidRPr="00EA7294">
        <w:rPr>
          <w:rFonts w:ascii="Calibri Light" w:hAnsi="Calibri Light" w:cstheme="majorHAnsi"/>
          <w:b/>
          <w:sz w:val="24"/>
          <w:szCs w:val="24"/>
          <w:lang w:val="ru-RU"/>
        </w:rPr>
        <w:t>пищевых</w:t>
      </w:r>
      <w:r w:rsidR="00280864" w:rsidRPr="009B7649">
        <w:rPr>
          <w:rFonts w:ascii="Calibri Light" w:hAnsi="Calibri Light" w:cstheme="majorHAnsi"/>
          <w:b/>
          <w:sz w:val="24"/>
          <w:szCs w:val="24"/>
          <w:lang w:val="ru-RU"/>
        </w:rPr>
        <w:t xml:space="preserve"> </w:t>
      </w:r>
      <w:r w:rsidR="00280864" w:rsidRPr="00EA7294">
        <w:rPr>
          <w:rFonts w:ascii="Calibri Light" w:hAnsi="Calibri Light" w:cstheme="majorHAnsi"/>
          <w:b/>
          <w:sz w:val="24"/>
          <w:szCs w:val="24"/>
          <w:lang w:val="ru-RU"/>
        </w:rPr>
        <w:t>продуктов</w:t>
      </w:r>
      <w:r w:rsidRPr="009B7649">
        <w:rPr>
          <w:rFonts w:ascii="Calibri Light" w:hAnsi="Calibri Light" w:cstheme="majorHAnsi"/>
          <w:b/>
          <w:sz w:val="24"/>
          <w:szCs w:val="24"/>
          <w:lang w:val="ru-RU"/>
        </w:rPr>
        <w:t xml:space="preserve"> </w:t>
      </w:r>
      <w:r w:rsidR="009B7649">
        <w:rPr>
          <w:rFonts w:ascii="Calibri Light" w:hAnsi="Calibri Light" w:cstheme="majorHAnsi"/>
          <w:sz w:val="24"/>
          <w:lang w:val="ru-RU"/>
        </w:rPr>
        <w:t>обеспечить разработку унифицированной информационной системы с интегрированием в нее всех регистров для обеспечения более быстрого и своевременного</w:t>
      </w:r>
      <w:r w:rsidR="005E4AA4">
        <w:rPr>
          <w:rFonts w:ascii="Calibri Light" w:hAnsi="Calibri Light" w:cstheme="majorHAnsi"/>
          <w:sz w:val="24"/>
          <w:lang w:val="ru-RU"/>
        </w:rPr>
        <w:t xml:space="preserve"> </w:t>
      </w:r>
      <w:r w:rsidR="009B7649">
        <w:rPr>
          <w:rFonts w:ascii="Calibri Light" w:hAnsi="Calibri Light" w:cstheme="majorHAnsi"/>
          <w:sz w:val="24"/>
          <w:lang w:val="ru-RU"/>
        </w:rPr>
        <w:t xml:space="preserve">получения информации, с доступом для всех </w:t>
      </w:r>
      <w:r w:rsidR="009B7649">
        <w:rPr>
          <w:rFonts w:ascii="Calibri Light" w:hAnsi="Calibri Light" w:cstheme="majorHAnsi"/>
          <w:sz w:val="24"/>
          <w:lang w:val="ru-RU"/>
        </w:rPr>
        <w:lastRenderedPageBreak/>
        <w:t>участников процесса управления ФСУ, в т</w:t>
      </w:r>
      <w:r w:rsidR="005E4AA4">
        <w:rPr>
          <w:rFonts w:ascii="Calibri Light" w:hAnsi="Calibri Light" w:cstheme="majorHAnsi"/>
          <w:sz w:val="24"/>
          <w:lang w:val="ru-RU"/>
        </w:rPr>
        <w:t>о</w:t>
      </w:r>
      <w:r w:rsidR="009B7649">
        <w:rPr>
          <w:rFonts w:ascii="Calibri Light" w:hAnsi="Calibri Light" w:cstheme="majorHAnsi"/>
          <w:sz w:val="24"/>
          <w:lang w:val="ru-RU"/>
        </w:rPr>
        <w:t xml:space="preserve">м числе </w:t>
      </w:r>
      <w:r w:rsidR="005E4AA4">
        <w:rPr>
          <w:rFonts w:ascii="Calibri Light" w:hAnsi="Calibri Light" w:cstheme="majorHAnsi"/>
          <w:sz w:val="24"/>
          <w:lang w:val="ru-RU"/>
        </w:rPr>
        <w:t xml:space="preserve">экономических </w:t>
      </w:r>
      <w:r w:rsidR="009B7649">
        <w:rPr>
          <w:rFonts w:ascii="Calibri Light" w:hAnsi="Calibri Light" w:cstheme="majorHAnsi"/>
          <w:sz w:val="24"/>
          <w:lang w:val="ru-RU"/>
        </w:rPr>
        <w:t xml:space="preserve">агентов импортеров, кладовщиков или пользователей </w:t>
      </w:r>
      <w:r w:rsidR="009B7649" w:rsidRPr="009B7649">
        <w:rPr>
          <w:rFonts w:ascii="Calibri Light" w:hAnsi="Calibri Light" w:cstheme="majorHAnsi"/>
          <w:sz w:val="24"/>
          <w:szCs w:val="24"/>
          <w:lang w:val="ru-RU"/>
        </w:rPr>
        <w:t>(</w:t>
      </w:r>
      <w:r w:rsidR="009B7649">
        <w:rPr>
          <w:rFonts w:ascii="Calibri Light" w:hAnsi="Calibri Light" w:cstheme="majorHAnsi"/>
          <w:sz w:val="24"/>
          <w:szCs w:val="24"/>
          <w:lang w:val="ru-RU"/>
        </w:rPr>
        <w:t>п.</w:t>
      </w:r>
      <w:r w:rsidR="009B7649" w:rsidRPr="009B7649">
        <w:rPr>
          <w:rFonts w:ascii="Calibri Light" w:hAnsi="Calibri Light" w:cstheme="majorHAnsi"/>
          <w:sz w:val="24"/>
          <w:szCs w:val="24"/>
          <w:lang w:val="ru-RU"/>
        </w:rPr>
        <w:t>4.3.1).</w:t>
      </w:r>
      <w:r w:rsidR="009B7649">
        <w:rPr>
          <w:rFonts w:ascii="Calibri Light" w:hAnsi="Calibri Light" w:cstheme="majorHAnsi"/>
          <w:sz w:val="24"/>
          <w:lang w:val="ru-RU"/>
        </w:rPr>
        <w:t xml:space="preserve">  </w:t>
      </w:r>
    </w:p>
    <w:p w:rsidR="005E4AA4" w:rsidRDefault="005E4AA4" w:rsidP="00CF6FAD">
      <w:pPr>
        <w:spacing w:before="120" w:after="0"/>
        <w:rPr>
          <w:rFonts w:ascii="Calibri Light" w:hAnsi="Calibri Light" w:cstheme="majorHAnsi"/>
          <w:i/>
          <w:lang w:val="ru-RU"/>
        </w:rPr>
      </w:pPr>
      <w:r>
        <w:rPr>
          <w:rFonts w:ascii="Calibri Light" w:hAnsi="Calibri Light" w:cstheme="majorHAnsi"/>
          <w:i/>
          <w:lang w:val="ru-RU"/>
        </w:rPr>
        <w:t xml:space="preserve">Рекомендации </w:t>
      </w:r>
      <w:r w:rsidR="00A64888">
        <w:rPr>
          <w:rFonts w:ascii="Calibri Light" w:hAnsi="Calibri Light" w:cstheme="majorHAnsi"/>
          <w:i/>
          <w:lang w:val="ru-RU"/>
        </w:rPr>
        <w:t>а</w:t>
      </w:r>
      <w:r>
        <w:rPr>
          <w:rFonts w:ascii="Calibri Light" w:hAnsi="Calibri Light" w:cstheme="majorHAnsi"/>
          <w:i/>
          <w:lang w:val="ru-RU"/>
        </w:rPr>
        <w:t>у</w:t>
      </w:r>
      <w:r w:rsidR="00A64888">
        <w:rPr>
          <w:rFonts w:ascii="Calibri Light" w:hAnsi="Calibri Light" w:cstheme="majorHAnsi"/>
          <w:i/>
          <w:lang w:val="ru-RU"/>
        </w:rPr>
        <w:t>д</w:t>
      </w:r>
      <w:r>
        <w:rPr>
          <w:rFonts w:ascii="Calibri Light" w:hAnsi="Calibri Light" w:cstheme="majorHAnsi"/>
          <w:i/>
          <w:lang w:val="ru-RU"/>
        </w:rPr>
        <w:t>ита были сообщены и согласованы аудируемыми субъектами.</w:t>
      </w:r>
    </w:p>
    <w:p w:rsidR="00256CA4" w:rsidRPr="00A64888" w:rsidRDefault="005E4AA4" w:rsidP="00CF6FAD">
      <w:pPr>
        <w:spacing w:before="120" w:after="0"/>
        <w:rPr>
          <w:rFonts w:ascii="Calibri Light" w:hAnsi="Calibri Light" w:cstheme="majorHAnsi"/>
          <w:i/>
          <w:lang w:val="ru-RU"/>
        </w:rPr>
      </w:pPr>
      <w:r>
        <w:rPr>
          <w:rFonts w:ascii="Calibri Light" w:hAnsi="Calibri Light" w:cstheme="majorHAnsi"/>
          <w:i/>
          <w:lang w:val="ru-RU"/>
        </w:rPr>
        <w:t>Подписи аудиторской группы</w:t>
      </w:r>
    </w:p>
    <w:tbl>
      <w:tblPr>
        <w:tblpPr w:leftFromText="180" w:rightFromText="180" w:vertAnchor="text" w:horzAnchor="margin" w:tblpY="281"/>
        <w:tblW w:w="9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118"/>
        <w:gridCol w:w="4962"/>
      </w:tblGrid>
      <w:tr w:rsidR="00256CA4" w:rsidRPr="00256CA4" w:rsidTr="007A5104">
        <w:trPr>
          <w:trHeight w:val="268"/>
        </w:trPr>
        <w:tc>
          <w:tcPr>
            <w:tcW w:w="1697" w:type="dxa"/>
          </w:tcPr>
          <w:p w:rsidR="00256CA4" w:rsidRPr="00256CA4" w:rsidRDefault="00A64888" w:rsidP="00A64888">
            <w:pPr>
              <w:pStyle w:val="TableParagraph"/>
              <w:spacing w:line="248" w:lineRule="exact"/>
              <w:ind w:left="163"/>
            </w:pPr>
            <w:r>
              <w:rPr>
                <w:lang w:val="ru-RU"/>
              </w:rPr>
              <w:t xml:space="preserve">Имя, фамилия </w:t>
            </w:r>
          </w:p>
        </w:tc>
        <w:tc>
          <w:tcPr>
            <w:tcW w:w="3118" w:type="dxa"/>
          </w:tcPr>
          <w:p w:rsidR="00256CA4" w:rsidRPr="00A64888" w:rsidRDefault="00A64888" w:rsidP="00A64888">
            <w:pPr>
              <w:pStyle w:val="TableParagraph"/>
              <w:spacing w:line="248" w:lineRule="exact"/>
              <w:ind w:left="1232" w:right="1222" w:hanging="514"/>
              <w:jc w:val="center"/>
              <w:rPr>
                <w:lang w:val="ru-RU"/>
              </w:rPr>
            </w:pPr>
            <w:r>
              <w:rPr>
                <w:lang w:val="ru-RU"/>
              </w:rPr>
              <w:t>Должность</w:t>
            </w:r>
          </w:p>
        </w:tc>
        <w:tc>
          <w:tcPr>
            <w:tcW w:w="4962" w:type="dxa"/>
          </w:tcPr>
          <w:p w:rsidR="00256CA4" w:rsidRPr="00A64888" w:rsidRDefault="00A64888" w:rsidP="007A5104">
            <w:pPr>
              <w:pStyle w:val="TableParagraph"/>
              <w:spacing w:line="248" w:lineRule="exact"/>
              <w:ind w:left="1983" w:right="1976"/>
              <w:jc w:val="center"/>
              <w:rPr>
                <w:lang w:val="ru-RU"/>
              </w:rPr>
            </w:pPr>
            <w:r>
              <w:rPr>
                <w:lang w:val="ru-RU"/>
              </w:rPr>
              <w:t>Подпись</w:t>
            </w:r>
          </w:p>
        </w:tc>
      </w:tr>
      <w:tr w:rsidR="00256CA4" w:rsidRPr="00A64888" w:rsidTr="00D6290A">
        <w:trPr>
          <w:trHeight w:val="561"/>
        </w:trPr>
        <w:tc>
          <w:tcPr>
            <w:tcW w:w="1697" w:type="dxa"/>
          </w:tcPr>
          <w:p w:rsidR="00256CA4" w:rsidRPr="00256CA4" w:rsidRDefault="00A64888" w:rsidP="00A64888">
            <w:pPr>
              <w:pStyle w:val="TableParagraph"/>
              <w:spacing w:line="268" w:lineRule="exact"/>
            </w:pPr>
            <w:r>
              <w:rPr>
                <w:lang w:val="ru-RU"/>
              </w:rPr>
              <w:t xml:space="preserve">Светлана Пурич </w:t>
            </w:r>
          </w:p>
        </w:tc>
        <w:tc>
          <w:tcPr>
            <w:tcW w:w="3118" w:type="dxa"/>
          </w:tcPr>
          <w:p w:rsidR="00256CA4" w:rsidRPr="00256CA4" w:rsidRDefault="00A64888" w:rsidP="00A64888">
            <w:pPr>
              <w:pStyle w:val="TableParagraph"/>
              <w:spacing w:line="268" w:lineRule="exact"/>
            </w:pPr>
            <w:r w:rsidRPr="00A64888">
              <w:t xml:space="preserve">Начальник </w:t>
            </w:r>
            <w:r>
              <w:rPr>
                <w:lang w:val="ru-RU"/>
              </w:rPr>
              <w:t xml:space="preserve">Главного </w:t>
            </w:r>
            <w:r w:rsidRPr="00A64888">
              <w:t>управления аудита</w:t>
            </w:r>
            <w:r w:rsidRPr="00256CA4">
              <w:t xml:space="preserve"> </w:t>
            </w:r>
          </w:p>
        </w:tc>
        <w:tc>
          <w:tcPr>
            <w:tcW w:w="4962" w:type="dxa"/>
          </w:tcPr>
          <w:p w:rsidR="00256CA4" w:rsidRPr="00256CA4" w:rsidRDefault="00256CA4" w:rsidP="007A5104">
            <w:pPr>
              <w:pStyle w:val="TableParagraph"/>
              <w:ind w:left="0"/>
              <w:rPr>
                <w:sz w:val="18"/>
              </w:rPr>
            </w:pPr>
          </w:p>
        </w:tc>
      </w:tr>
      <w:tr w:rsidR="00256CA4" w:rsidRPr="005B7EFE" w:rsidTr="00BD02D4">
        <w:trPr>
          <w:trHeight w:val="697"/>
        </w:trPr>
        <w:tc>
          <w:tcPr>
            <w:tcW w:w="1697" w:type="dxa"/>
          </w:tcPr>
          <w:p w:rsidR="00256CA4" w:rsidRPr="00256CA4" w:rsidRDefault="00A64888" w:rsidP="00A64888">
            <w:pPr>
              <w:pStyle w:val="TableParagraph"/>
              <w:spacing w:line="268" w:lineRule="exact"/>
            </w:pPr>
            <w:r>
              <w:rPr>
                <w:lang w:val="ru-RU"/>
              </w:rPr>
              <w:t xml:space="preserve">Виорика Вердеш </w:t>
            </w:r>
          </w:p>
        </w:tc>
        <w:tc>
          <w:tcPr>
            <w:tcW w:w="3118" w:type="dxa"/>
          </w:tcPr>
          <w:p w:rsidR="00256CA4" w:rsidRPr="00256CA4" w:rsidRDefault="00A64888" w:rsidP="00A64888">
            <w:pPr>
              <w:pStyle w:val="TableParagraph"/>
              <w:ind w:right="-10"/>
            </w:pPr>
            <w:r w:rsidRPr="00A64888">
              <w:t xml:space="preserve">Начальник </w:t>
            </w:r>
            <w:r>
              <w:rPr>
                <w:lang w:val="ru-RU"/>
              </w:rPr>
              <w:t>У</w:t>
            </w:r>
            <w:r w:rsidRPr="00A64888">
              <w:t xml:space="preserve">правления аудита, </w:t>
            </w:r>
            <w:r>
              <w:rPr>
                <w:lang w:val="ru-RU"/>
              </w:rPr>
              <w:t xml:space="preserve">руководитель аудиторской группы </w:t>
            </w:r>
            <w:r w:rsidRPr="00A64888">
              <w:t xml:space="preserve"> </w:t>
            </w:r>
          </w:p>
        </w:tc>
        <w:tc>
          <w:tcPr>
            <w:tcW w:w="4962" w:type="dxa"/>
          </w:tcPr>
          <w:p w:rsidR="00256CA4" w:rsidRPr="00256CA4" w:rsidRDefault="00256CA4" w:rsidP="007A5104">
            <w:pPr>
              <w:pStyle w:val="TableParagraph"/>
              <w:spacing w:line="172" w:lineRule="exact"/>
              <w:ind w:left="877" w:right="1474"/>
              <w:rPr>
                <w:sz w:val="17"/>
              </w:rPr>
            </w:pPr>
          </w:p>
        </w:tc>
      </w:tr>
      <w:tr w:rsidR="00256CA4" w:rsidRPr="00256CA4" w:rsidTr="00BD02D4">
        <w:trPr>
          <w:trHeight w:val="410"/>
        </w:trPr>
        <w:tc>
          <w:tcPr>
            <w:tcW w:w="1697" w:type="dxa"/>
          </w:tcPr>
          <w:p w:rsidR="00256CA4" w:rsidRPr="00256CA4" w:rsidRDefault="00A64888" w:rsidP="00A64888">
            <w:pPr>
              <w:pStyle w:val="TableParagraph"/>
              <w:spacing w:line="220" w:lineRule="exact"/>
            </w:pPr>
            <w:r>
              <w:rPr>
                <w:lang w:val="ru-RU"/>
              </w:rPr>
              <w:t xml:space="preserve">Диана Сыргий </w:t>
            </w:r>
          </w:p>
        </w:tc>
        <w:tc>
          <w:tcPr>
            <w:tcW w:w="3118" w:type="dxa"/>
          </w:tcPr>
          <w:p w:rsidR="00256CA4" w:rsidRPr="00256CA4" w:rsidRDefault="00A64888" w:rsidP="007A5104">
            <w:pPr>
              <w:pStyle w:val="TableParagraph"/>
              <w:spacing w:line="220" w:lineRule="exact"/>
            </w:pPr>
            <w:r>
              <w:rPr>
                <w:lang w:val="ru-RU"/>
              </w:rPr>
              <w:t>Старший</w:t>
            </w:r>
            <w:r w:rsidRPr="00A64888">
              <w:rPr>
                <w:lang w:val="en-US"/>
              </w:rPr>
              <w:t xml:space="preserve"> </w:t>
            </w:r>
            <w:r>
              <w:rPr>
                <w:lang w:val="ru-RU"/>
              </w:rPr>
              <w:t>публичный</w:t>
            </w:r>
            <w:r w:rsidRPr="00A64888">
              <w:rPr>
                <w:lang w:val="en-US"/>
              </w:rPr>
              <w:t xml:space="preserve"> </w:t>
            </w:r>
            <w:r>
              <w:rPr>
                <w:lang w:val="ru-RU"/>
              </w:rPr>
              <w:t>аудитор</w:t>
            </w:r>
            <w:r w:rsidRPr="00A64888">
              <w:rPr>
                <w:lang w:val="en-US"/>
              </w:rPr>
              <w:t xml:space="preserve">  </w:t>
            </w:r>
          </w:p>
          <w:p w:rsidR="00256CA4" w:rsidRPr="00256CA4" w:rsidRDefault="00256CA4" w:rsidP="007A5104">
            <w:pPr>
              <w:pStyle w:val="TableParagraph"/>
              <w:spacing w:before="149" w:line="172" w:lineRule="exact"/>
              <w:ind w:left="2995" w:right="-101"/>
              <w:jc w:val="both"/>
              <w:rPr>
                <w:sz w:val="17"/>
              </w:rPr>
            </w:pPr>
          </w:p>
        </w:tc>
        <w:tc>
          <w:tcPr>
            <w:tcW w:w="4962" w:type="dxa"/>
          </w:tcPr>
          <w:p w:rsidR="00256CA4" w:rsidRPr="00256CA4" w:rsidRDefault="00256CA4" w:rsidP="007A5104">
            <w:pPr>
              <w:pStyle w:val="TableParagraph"/>
              <w:spacing w:line="172" w:lineRule="exact"/>
              <w:ind w:left="0" w:right="2661"/>
              <w:rPr>
                <w:sz w:val="17"/>
              </w:rPr>
            </w:pPr>
          </w:p>
        </w:tc>
      </w:tr>
      <w:tr w:rsidR="00256CA4" w:rsidRPr="00256CA4" w:rsidTr="00BD02D4">
        <w:trPr>
          <w:trHeight w:val="561"/>
        </w:trPr>
        <w:tc>
          <w:tcPr>
            <w:tcW w:w="1697" w:type="dxa"/>
          </w:tcPr>
          <w:p w:rsidR="00256CA4" w:rsidRPr="00256CA4" w:rsidRDefault="00A64888" w:rsidP="00A64888">
            <w:pPr>
              <w:pStyle w:val="TableParagraph"/>
              <w:spacing w:line="203" w:lineRule="exact"/>
            </w:pPr>
            <w:r>
              <w:rPr>
                <w:lang w:val="ru-RU"/>
              </w:rPr>
              <w:t xml:space="preserve">Мариана Урсу  </w:t>
            </w:r>
          </w:p>
        </w:tc>
        <w:tc>
          <w:tcPr>
            <w:tcW w:w="3118" w:type="dxa"/>
          </w:tcPr>
          <w:p w:rsidR="00256CA4" w:rsidRPr="00256CA4" w:rsidRDefault="00A64888" w:rsidP="00A64888">
            <w:pPr>
              <w:pStyle w:val="TableParagraph"/>
              <w:spacing w:line="203" w:lineRule="exact"/>
            </w:pPr>
            <w:r>
              <w:rPr>
                <w:lang w:val="ru-RU"/>
              </w:rPr>
              <w:t xml:space="preserve">Публичный аудитор </w:t>
            </w:r>
          </w:p>
        </w:tc>
        <w:tc>
          <w:tcPr>
            <w:tcW w:w="4962" w:type="dxa"/>
          </w:tcPr>
          <w:p w:rsidR="00256CA4" w:rsidRPr="00256CA4" w:rsidRDefault="00256CA4" w:rsidP="007A5104">
            <w:pPr>
              <w:pStyle w:val="TableParagraph"/>
              <w:spacing w:line="164" w:lineRule="exact"/>
              <w:ind w:left="557"/>
              <w:rPr>
                <w:sz w:val="17"/>
              </w:rPr>
            </w:pPr>
          </w:p>
        </w:tc>
      </w:tr>
    </w:tbl>
    <w:p w:rsidR="00256CA4" w:rsidRPr="00256CA4" w:rsidRDefault="00256CA4" w:rsidP="00256CA4">
      <w:pPr>
        <w:rPr>
          <w:rFonts w:ascii="Calibri Light" w:hAnsi="Calibri Light" w:cstheme="majorHAnsi"/>
        </w:rPr>
      </w:pPr>
    </w:p>
    <w:p w:rsidR="00256CA4" w:rsidRPr="00256CA4" w:rsidRDefault="00256CA4" w:rsidP="00256CA4">
      <w:pPr>
        <w:rPr>
          <w:rFonts w:ascii="Calibri Light" w:hAnsi="Calibri Light" w:cstheme="majorHAnsi"/>
        </w:rPr>
        <w:sectPr w:rsidR="00256CA4" w:rsidRPr="00256CA4" w:rsidSect="007A5104">
          <w:pgSz w:w="12240" w:h="15840"/>
          <w:pgMar w:top="851" w:right="851" w:bottom="851" w:left="1701" w:header="709" w:footer="709" w:gutter="0"/>
          <w:cols w:space="708"/>
          <w:docGrid w:linePitch="360"/>
        </w:sectPr>
      </w:pPr>
    </w:p>
    <w:p w:rsidR="00256CA4" w:rsidRPr="00B05680" w:rsidRDefault="00BD02D4" w:rsidP="00256CA4">
      <w:pPr>
        <w:pStyle w:val="Heading1"/>
        <w:rPr>
          <w:rFonts w:ascii="Calibri Light" w:hAnsi="Calibri Light" w:cstheme="majorHAnsi"/>
          <w:b/>
          <w:color w:val="000000" w:themeColor="text1"/>
        </w:rPr>
      </w:pPr>
      <w:bookmarkStart w:id="42" w:name="_Toc98239727"/>
      <w:r w:rsidRPr="00B05680">
        <w:rPr>
          <w:rFonts w:ascii="Calibri Light" w:hAnsi="Calibri Light" w:cstheme="majorHAnsi"/>
          <w:b/>
          <w:color w:val="000000" w:themeColor="text1"/>
          <w:lang w:val="ru-RU"/>
        </w:rPr>
        <w:lastRenderedPageBreak/>
        <w:t>Приложения</w:t>
      </w:r>
      <w:bookmarkEnd w:id="42"/>
    </w:p>
    <w:p w:rsidR="00256CA4" w:rsidRPr="00256CA4" w:rsidRDefault="00BD02D4" w:rsidP="00BD02D4">
      <w:pPr>
        <w:pStyle w:val="Heading1"/>
        <w:ind w:firstLine="7655"/>
        <w:jc w:val="center"/>
        <w:rPr>
          <w:rFonts w:ascii="Calibri Light" w:hAnsi="Calibri Light" w:cstheme="majorHAnsi"/>
          <w:color w:val="000000" w:themeColor="text1"/>
          <w:sz w:val="24"/>
          <w:szCs w:val="24"/>
        </w:rPr>
      </w:pPr>
      <w:bookmarkStart w:id="43" w:name="_Toc98239728"/>
      <w:r>
        <w:rPr>
          <w:rFonts w:ascii="Calibri Light" w:hAnsi="Calibri Light" w:cstheme="majorHAnsi"/>
          <w:color w:val="000000" w:themeColor="text1"/>
          <w:sz w:val="24"/>
          <w:szCs w:val="24"/>
          <w:lang w:val="ru-RU"/>
        </w:rPr>
        <w:t>Приложение</w:t>
      </w:r>
      <w:r w:rsidRPr="00BD02D4">
        <w:rPr>
          <w:rFonts w:ascii="Calibri Light" w:hAnsi="Calibri Light" w:cstheme="majorHAnsi"/>
          <w:color w:val="000000" w:themeColor="text1"/>
          <w:sz w:val="24"/>
          <w:szCs w:val="24"/>
        </w:rPr>
        <w:t xml:space="preserve"> №</w:t>
      </w:r>
      <w:r w:rsidR="00256CA4" w:rsidRPr="00256CA4">
        <w:rPr>
          <w:rFonts w:ascii="Calibri Light" w:hAnsi="Calibri Light" w:cstheme="majorHAnsi"/>
          <w:color w:val="000000" w:themeColor="text1"/>
          <w:sz w:val="24"/>
          <w:szCs w:val="24"/>
        </w:rPr>
        <w:t xml:space="preserve">1 </w:t>
      </w:r>
      <w:r w:rsidR="007C00BB" w:rsidRPr="00B05680">
        <w:rPr>
          <w:rFonts w:ascii="Calibri Light" w:hAnsi="Calibri Light" w:cstheme="majorHAnsi"/>
          <w:b/>
          <w:color w:val="000000" w:themeColor="text1"/>
          <w:sz w:val="24"/>
          <w:szCs w:val="24"/>
          <w:lang w:val="ru-RU"/>
        </w:rPr>
        <w:t>Список</w:t>
      </w:r>
      <w:r w:rsidR="007C00BB" w:rsidRPr="00B05680">
        <w:rPr>
          <w:rFonts w:ascii="Calibri Light" w:hAnsi="Calibri Light" w:cstheme="majorHAnsi"/>
          <w:b/>
          <w:color w:val="000000" w:themeColor="text1"/>
          <w:sz w:val="24"/>
          <w:szCs w:val="24"/>
        </w:rPr>
        <w:t xml:space="preserve"> </w:t>
      </w:r>
      <w:r w:rsidR="007C00BB" w:rsidRPr="00B05680">
        <w:rPr>
          <w:rFonts w:ascii="Calibri Light" w:hAnsi="Calibri Light" w:cstheme="majorHAnsi"/>
          <w:b/>
          <w:color w:val="000000" w:themeColor="text1"/>
          <w:sz w:val="24"/>
          <w:szCs w:val="24"/>
          <w:lang w:val="ru-RU"/>
        </w:rPr>
        <w:t>источников</w:t>
      </w:r>
      <w:r w:rsidR="007C00BB" w:rsidRPr="00B05680">
        <w:rPr>
          <w:rFonts w:ascii="Calibri Light" w:hAnsi="Calibri Light" w:cstheme="majorHAnsi"/>
          <w:b/>
          <w:color w:val="000000" w:themeColor="text1"/>
          <w:sz w:val="24"/>
          <w:szCs w:val="24"/>
        </w:rPr>
        <w:t xml:space="preserve"> </w:t>
      </w:r>
      <w:r w:rsidR="007C00BB" w:rsidRPr="00B05680">
        <w:rPr>
          <w:rFonts w:ascii="Calibri Light" w:hAnsi="Calibri Light" w:cstheme="majorHAnsi"/>
          <w:b/>
          <w:color w:val="000000" w:themeColor="text1"/>
          <w:sz w:val="24"/>
          <w:szCs w:val="24"/>
          <w:lang w:val="ru-RU"/>
        </w:rPr>
        <w:t>критериев</w:t>
      </w:r>
      <w:r w:rsidR="007C00BB" w:rsidRPr="00B05680">
        <w:rPr>
          <w:rFonts w:ascii="Calibri Light" w:hAnsi="Calibri Light" w:cstheme="majorHAnsi"/>
          <w:b/>
          <w:color w:val="000000" w:themeColor="text1"/>
          <w:sz w:val="24"/>
          <w:szCs w:val="24"/>
        </w:rPr>
        <w:t xml:space="preserve"> </w:t>
      </w:r>
      <w:r w:rsidR="007C00BB" w:rsidRPr="00B05680">
        <w:rPr>
          <w:rFonts w:ascii="Calibri Light" w:hAnsi="Calibri Light" w:cstheme="majorHAnsi"/>
          <w:b/>
          <w:color w:val="000000" w:themeColor="text1"/>
          <w:sz w:val="24"/>
          <w:szCs w:val="24"/>
          <w:lang w:val="ru-RU"/>
        </w:rPr>
        <w:t>аудита</w:t>
      </w:r>
      <w:bookmarkEnd w:id="43"/>
      <w:r w:rsidR="007C00BB" w:rsidRPr="007C00BB">
        <w:rPr>
          <w:rFonts w:ascii="Calibri Light" w:hAnsi="Calibri Light" w:cstheme="majorHAnsi"/>
          <w:color w:val="000000" w:themeColor="text1"/>
          <w:sz w:val="24"/>
          <w:szCs w:val="24"/>
        </w:rPr>
        <w:t xml:space="preserve"> </w:t>
      </w:r>
    </w:p>
    <w:p w:rsidR="00256CA4" w:rsidRPr="00256CA4" w:rsidRDefault="00256CA4" w:rsidP="00256CA4">
      <w:pPr>
        <w:pStyle w:val="ListParagraph"/>
        <w:spacing w:line="259" w:lineRule="auto"/>
        <w:ind w:hanging="720"/>
        <w:rPr>
          <w:rFonts w:ascii="Calibri Light" w:hAnsi="Calibri Light" w:cstheme="majorHAnsi"/>
          <w:b/>
          <w:sz w:val="24"/>
        </w:rPr>
      </w:pPr>
      <w:r w:rsidRPr="00256CA4">
        <w:rPr>
          <w:rFonts w:ascii="Calibri Light" w:hAnsi="Calibri Light" w:cstheme="majorHAnsi"/>
          <w:b/>
          <w:sz w:val="24"/>
        </w:rPr>
        <w:t xml:space="preserve">1. </w:t>
      </w:r>
      <w:r w:rsidR="006B417F">
        <w:rPr>
          <w:rFonts w:ascii="Calibri Light" w:hAnsi="Calibri Light" w:cstheme="majorHAnsi"/>
          <w:b/>
          <w:sz w:val="24"/>
          <w:lang w:val="ru-RU"/>
        </w:rPr>
        <w:t>Национальная законодательная база</w:t>
      </w:r>
      <w:r w:rsidR="005E39B6">
        <w:rPr>
          <w:rFonts w:ascii="Calibri Light" w:hAnsi="Calibri Light" w:cstheme="majorHAnsi"/>
          <w:b/>
          <w:sz w:val="24"/>
          <w:lang w:val="ru-RU"/>
        </w:rPr>
        <w:t xml:space="preserve"> </w:t>
      </w:r>
    </w:p>
    <w:p w:rsidR="007C00BB" w:rsidRPr="007C00BB" w:rsidRDefault="005E39B6" w:rsidP="007C00BB">
      <w:pPr>
        <w:pStyle w:val="ListParagraph"/>
        <w:numPr>
          <w:ilvl w:val="1"/>
          <w:numId w:val="42"/>
        </w:numPr>
        <w:spacing w:line="259" w:lineRule="auto"/>
        <w:rPr>
          <w:rFonts w:ascii="Calibri Light" w:hAnsi="Calibri Light" w:cstheme="majorHAnsi"/>
          <w:sz w:val="24"/>
        </w:rPr>
      </w:pPr>
      <w:r w:rsidRPr="006B417F">
        <w:rPr>
          <w:rFonts w:ascii="Calibri Light" w:hAnsi="Calibri Light" w:cstheme="majorHAnsi"/>
          <w:sz w:val="24"/>
        </w:rPr>
        <w:t>Закон</w:t>
      </w:r>
      <w:r w:rsidRPr="00256CA4">
        <w:rPr>
          <w:rFonts w:ascii="Calibri Light" w:hAnsi="Calibri Light" w:cstheme="majorHAnsi"/>
          <w:sz w:val="24"/>
        </w:rPr>
        <w:t xml:space="preserve"> </w:t>
      </w:r>
      <w:r w:rsidRPr="007C00BB">
        <w:rPr>
          <w:rFonts w:ascii="Calibri Light" w:hAnsi="Calibri Light" w:cstheme="majorHAnsi"/>
          <w:sz w:val="24"/>
          <w:lang w:val="ru-RU"/>
        </w:rPr>
        <w:t>№</w:t>
      </w:r>
      <w:r w:rsidR="00256CA4" w:rsidRPr="00256CA4">
        <w:rPr>
          <w:rFonts w:ascii="Calibri Light" w:hAnsi="Calibri Light" w:cstheme="majorHAnsi"/>
          <w:sz w:val="24"/>
        </w:rPr>
        <w:t xml:space="preserve">113 </w:t>
      </w:r>
      <w:r>
        <w:rPr>
          <w:rFonts w:ascii="Calibri Light" w:hAnsi="Calibri Light" w:cstheme="majorHAnsi"/>
          <w:sz w:val="24"/>
          <w:lang w:val="ru-RU"/>
        </w:rPr>
        <w:t>от</w:t>
      </w:r>
      <w:r w:rsidRPr="007C00BB">
        <w:rPr>
          <w:rFonts w:ascii="Calibri Light" w:hAnsi="Calibri Light" w:cstheme="majorHAnsi"/>
          <w:sz w:val="24"/>
          <w:lang w:val="ru-RU"/>
        </w:rPr>
        <w:t xml:space="preserve"> </w:t>
      </w:r>
      <w:r w:rsidR="00256CA4" w:rsidRPr="00256CA4">
        <w:rPr>
          <w:rFonts w:ascii="Calibri Light" w:hAnsi="Calibri Light" w:cstheme="majorHAnsi"/>
          <w:sz w:val="24"/>
        </w:rPr>
        <w:t xml:space="preserve">18.05.2012 </w:t>
      </w:r>
      <w:r w:rsidR="007C00BB" w:rsidRPr="007C00BB">
        <w:rPr>
          <w:rFonts w:ascii="Calibri Light" w:hAnsi="Calibri Light" w:cstheme="majorHAnsi"/>
          <w:sz w:val="24"/>
        </w:rPr>
        <w:t>об установлении общих принципов и предписаний</w:t>
      </w:r>
      <w:r w:rsidR="007C00BB">
        <w:rPr>
          <w:rFonts w:ascii="Calibri Light" w:hAnsi="Calibri Light" w:cstheme="majorHAnsi"/>
          <w:sz w:val="24"/>
          <w:lang w:val="ru-RU"/>
        </w:rPr>
        <w:t xml:space="preserve"> </w:t>
      </w:r>
      <w:r w:rsidR="007C00BB" w:rsidRPr="007C00BB">
        <w:rPr>
          <w:rFonts w:ascii="Calibri Light" w:hAnsi="Calibri Light" w:cstheme="majorHAnsi"/>
          <w:sz w:val="24"/>
        </w:rPr>
        <w:t>законодательства о безопасности пищевых продуктов</w:t>
      </w:r>
    </w:p>
    <w:p w:rsidR="00256CA4" w:rsidRPr="00256CA4" w:rsidRDefault="005E39B6" w:rsidP="007C00BB">
      <w:pPr>
        <w:pStyle w:val="ListParagraph"/>
        <w:numPr>
          <w:ilvl w:val="1"/>
          <w:numId w:val="42"/>
        </w:numPr>
        <w:spacing w:line="259" w:lineRule="auto"/>
        <w:rPr>
          <w:rFonts w:ascii="Calibri Light" w:hAnsi="Calibri Light" w:cstheme="majorHAnsi"/>
          <w:sz w:val="24"/>
        </w:rPr>
      </w:pPr>
      <w:r>
        <w:rPr>
          <w:rFonts w:ascii="Calibri Light" w:hAnsi="Calibri Light" w:cstheme="majorHAnsi"/>
          <w:sz w:val="24"/>
          <w:lang w:val="ru-RU"/>
        </w:rPr>
        <w:t>Закон</w:t>
      </w:r>
      <w:r w:rsidRPr="007C00BB">
        <w:rPr>
          <w:rFonts w:ascii="Calibri Light" w:hAnsi="Calibri Light" w:cstheme="majorHAnsi"/>
          <w:sz w:val="24"/>
          <w:lang w:val="ru-RU"/>
        </w:rPr>
        <w:t xml:space="preserve"> №</w:t>
      </w:r>
      <w:r w:rsidR="00256CA4" w:rsidRPr="00256CA4">
        <w:rPr>
          <w:rFonts w:ascii="Calibri Light" w:hAnsi="Calibri Light" w:cstheme="majorHAnsi"/>
          <w:sz w:val="24"/>
        </w:rPr>
        <w:t xml:space="preserve">306 </w:t>
      </w:r>
      <w:r>
        <w:rPr>
          <w:rFonts w:ascii="Calibri Light" w:hAnsi="Calibri Light" w:cstheme="majorHAnsi"/>
          <w:sz w:val="24"/>
          <w:lang w:val="ru-RU"/>
        </w:rPr>
        <w:t>от</w:t>
      </w:r>
      <w:r w:rsidRPr="007C00BB">
        <w:rPr>
          <w:rFonts w:ascii="Calibri Light" w:hAnsi="Calibri Light" w:cstheme="majorHAnsi"/>
          <w:sz w:val="24"/>
          <w:lang w:val="ru-RU"/>
        </w:rPr>
        <w:t xml:space="preserve"> </w:t>
      </w:r>
      <w:r w:rsidR="00256CA4" w:rsidRPr="00256CA4">
        <w:rPr>
          <w:rFonts w:ascii="Calibri Light" w:hAnsi="Calibri Light" w:cstheme="majorHAnsi"/>
          <w:sz w:val="24"/>
        </w:rPr>
        <w:t xml:space="preserve">30.11.2018 </w:t>
      </w:r>
      <w:r w:rsidR="007C00BB" w:rsidRPr="007C00BB">
        <w:rPr>
          <w:rFonts w:ascii="Calibri Light" w:hAnsi="Calibri Light" w:cstheme="majorHAnsi"/>
          <w:sz w:val="24"/>
        </w:rPr>
        <w:t>о безопасности пищевых продуктов</w:t>
      </w:r>
      <w:r w:rsidR="00256CA4" w:rsidRPr="00256CA4">
        <w:rPr>
          <w:rFonts w:ascii="Calibri Light" w:hAnsi="Calibri Light" w:cstheme="majorHAnsi"/>
          <w:sz w:val="24"/>
        </w:rPr>
        <w:t>;</w:t>
      </w:r>
    </w:p>
    <w:p w:rsidR="007C00BB" w:rsidRPr="00256CA4" w:rsidRDefault="005E39B6" w:rsidP="007C00BB">
      <w:pPr>
        <w:pStyle w:val="ListParagraph"/>
        <w:numPr>
          <w:ilvl w:val="1"/>
          <w:numId w:val="42"/>
        </w:numPr>
        <w:spacing w:line="259" w:lineRule="auto"/>
        <w:rPr>
          <w:rFonts w:ascii="Calibri Light" w:hAnsi="Calibri Light" w:cstheme="majorHAnsi"/>
          <w:sz w:val="24"/>
        </w:rPr>
      </w:pPr>
      <w:r w:rsidRPr="006B417F">
        <w:rPr>
          <w:rFonts w:ascii="Calibri Light" w:hAnsi="Calibri Light" w:cstheme="majorHAnsi"/>
          <w:sz w:val="24"/>
        </w:rPr>
        <w:t>Закон</w:t>
      </w:r>
      <w:r w:rsidRPr="00256CA4">
        <w:rPr>
          <w:rFonts w:ascii="Calibri Light" w:hAnsi="Calibri Light" w:cstheme="majorHAnsi"/>
          <w:sz w:val="24"/>
        </w:rPr>
        <w:t xml:space="preserve"> </w:t>
      </w:r>
      <w:r w:rsidRPr="007C00BB">
        <w:rPr>
          <w:rFonts w:ascii="Calibri Light" w:hAnsi="Calibri Light" w:cstheme="majorHAnsi"/>
          <w:sz w:val="24"/>
          <w:lang w:val="ru-RU"/>
        </w:rPr>
        <w:t>№</w:t>
      </w:r>
      <w:r w:rsidR="00256CA4" w:rsidRPr="00256CA4">
        <w:rPr>
          <w:rFonts w:ascii="Calibri Light" w:hAnsi="Calibri Light" w:cstheme="majorHAnsi"/>
          <w:sz w:val="24"/>
        </w:rPr>
        <w:t xml:space="preserve">228 </w:t>
      </w:r>
      <w:r w:rsidR="007C00BB">
        <w:rPr>
          <w:rFonts w:ascii="Calibri Light" w:hAnsi="Calibri Light" w:cstheme="majorHAnsi"/>
          <w:sz w:val="24"/>
          <w:lang w:val="ru-RU"/>
        </w:rPr>
        <w:t>от</w:t>
      </w:r>
      <w:r w:rsidR="007C00BB" w:rsidRPr="007C00BB">
        <w:rPr>
          <w:rFonts w:ascii="Calibri Light" w:hAnsi="Calibri Light" w:cstheme="majorHAnsi"/>
          <w:sz w:val="24"/>
          <w:lang w:val="ru-RU"/>
        </w:rPr>
        <w:t xml:space="preserve"> </w:t>
      </w:r>
      <w:r w:rsidR="00256CA4" w:rsidRPr="00256CA4">
        <w:rPr>
          <w:rFonts w:ascii="Calibri Light" w:hAnsi="Calibri Light" w:cstheme="majorHAnsi"/>
          <w:sz w:val="24"/>
        </w:rPr>
        <w:t xml:space="preserve">23.09.2010 </w:t>
      </w:r>
      <w:r w:rsidR="007C00BB" w:rsidRPr="007C00BB">
        <w:rPr>
          <w:rFonts w:ascii="Calibri Light" w:hAnsi="Calibri Light" w:cstheme="majorHAnsi"/>
          <w:sz w:val="24"/>
        </w:rPr>
        <w:t>о защите растений и фитосанитарном карантине</w:t>
      </w:r>
      <w:r w:rsidR="007C00BB" w:rsidRPr="00256CA4">
        <w:rPr>
          <w:rFonts w:ascii="Calibri Light" w:hAnsi="Calibri Light" w:cstheme="majorHAnsi"/>
          <w:sz w:val="24"/>
        </w:rPr>
        <w:t>;</w:t>
      </w:r>
    </w:p>
    <w:p w:rsidR="00256CA4" w:rsidRPr="00256CA4" w:rsidRDefault="006B417F" w:rsidP="00256CA4">
      <w:pPr>
        <w:pStyle w:val="ListParagraph"/>
        <w:numPr>
          <w:ilvl w:val="1"/>
          <w:numId w:val="42"/>
        </w:numPr>
        <w:spacing w:line="259" w:lineRule="auto"/>
        <w:rPr>
          <w:rFonts w:ascii="Calibri Light" w:hAnsi="Calibri Light" w:cstheme="majorHAnsi"/>
          <w:sz w:val="24"/>
        </w:rPr>
      </w:pPr>
      <w:r w:rsidRPr="006B417F">
        <w:rPr>
          <w:rFonts w:ascii="Calibri Light" w:hAnsi="Calibri Light" w:cstheme="majorHAnsi"/>
          <w:sz w:val="24"/>
        </w:rPr>
        <w:t>Закон о средствах фитосанитарного назначения и средствах, повышающих плодородие почвы №</w:t>
      </w:r>
      <w:r w:rsidR="00256CA4" w:rsidRPr="00256CA4">
        <w:rPr>
          <w:rFonts w:ascii="Calibri Light" w:hAnsi="Calibri Light" w:cstheme="majorHAnsi"/>
          <w:sz w:val="24"/>
        </w:rPr>
        <w:t xml:space="preserve">119 </w:t>
      </w:r>
      <w:r w:rsidRPr="006B417F">
        <w:rPr>
          <w:rFonts w:ascii="Calibri Light" w:hAnsi="Calibri Light" w:cstheme="majorHAnsi"/>
          <w:sz w:val="24"/>
        </w:rPr>
        <w:t xml:space="preserve">от </w:t>
      </w:r>
      <w:r w:rsidR="00256CA4" w:rsidRPr="00256CA4">
        <w:rPr>
          <w:rFonts w:ascii="Calibri Light" w:hAnsi="Calibri Light" w:cstheme="majorHAnsi"/>
          <w:sz w:val="24"/>
        </w:rPr>
        <w:t xml:space="preserve">22.06.2004; </w:t>
      </w:r>
    </w:p>
    <w:p w:rsidR="00256CA4" w:rsidRPr="00256CA4" w:rsidRDefault="005E39B6" w:rsidP="00256CA4">
      <w:pPr>
        <w:pStyle w:val="ListParagraph"/>
        <w:numPr>
          <w:ilvl w:val="0"/>
          <w:numId w:val="42"/>
        </w:numPr>
        <w:spacing w:line="259" w:lineRule="auto"/>
        <w:rPr>
          <w:rFonts w:ascii="Calibri Light" w:hAnsi="Calibri Light" w:cstheme="majorHAnsi"/>
          <w:b/>
          <w:sz w:val="24"/>
        </w:rPr>
      </w:pPr>
      <w:r>
        <w:rPr>
          <w:rFonts w:ascii="Calibri Light" w:hAnsi="Calibri Light" w:cstheme="majorHAnsi"/>
          <w:b/>
          <w:sz w:val="24"/>
          <w:lang w:val="ru-RU"/>
        </w:rPr>
        <w:t>Национальная</w:t>
      </w:r>
      <w:r w:rsidRPr="00256CA4">
        <w:rPr>
          <w:rFonts w:ascii="Calibri Light" w:hAnsi="Calibri Light" w:cstheme="majorHAnsi"/>
          <w:b/>
          <w:sz w:val="24"/>
        </w:rPr>
        <w:t xml:space="preserve"> </w:t>
      </w:r>
      <w:r>
        <w:rPr>
          <w:rFonts w:ascii="Calibri Light" w:hAnsi="Calibri Light" w:cstheme="majorHAnsi"/>
          <w:b/>
          <w:sz w:val="24"/>
          <w:lang w:val="ru-RU"/>
        </w:rPr>
        <w:t>нормативная база</w:t>
      </w:r>
    </w:p>
    <w:p w:rsidR="00256CA4" w:rsidRPr="00256CA4" w:rsidRDefault="001F4ACD" w:rsidP="001F4ACD">
      <w:pPr>
        <w:pStyle w:val="ListParagraph"/>
        <w:numPr>
          <w:ilvl w:val="1"/>
          <w:numId w:val="42"/>
        </w:numPr>
        <w:spacing w:line="259" w:lineRule="auto"/>
        <w:rPr>
          <w:rFonts w:ascii="Calibri Light" w:hAnsi="Calibri Light" w:cstheme="majorHAnsi"/>
          <w:sz w:val="24"/>
        </w:rPr>
      </w:pPr>
      <w:r w:rsidRPr="001F4ACD">
        <w:rPr>
          <w:rFonts w:ascii="Calibri Light" w:hAnsi="Calibri Light" w:cstheme="majorHAnsi"/>
          <w:sz w:val="24"/>
        </w:rPr>
        <w:t xml:space="preserve">Постановление Правительства №1045 от </w:t>
      </w:r>
      <w:r w:rsidRPr="00256CA4">
        <w:rPr>
          <w:rFonts w:ascii="Calibri Light" w:hAnsi="Calibri Light" w:cstheme="majorHAnsi"/>
          <w:sz w:val="24"/>
        </w:rPr>
        <w:t xml:space="preserve">05.10.2005 </w:t>
      </w:r>
      <w:r w:rsidRPr="001F4ACD">
        <w:rPr>
          <w:rFonts w:ascii="Calibri Light" w:hAnsi="Calibri Light" w:cstheme="majorHAnsi"/>
          <w:sz w:val="24"/>
        </w:rPr>
        <w:t>„Об утверждении Положения о ввозе, хранении, реализации и применении средс</w:t>
      </w:r>
      <w:r>
        <w:rPr>
          <w:rFonts w:ascii="Calibri Light" w:hAnsi="Calibri Light" w:cstheme="majorHAnsi"/>
          <w:sz w:val="24"/>
        </w:rPr>
        <w:t>тв защиты растений и удобрений”</w:t>
      </w:r>
      <w:r w:rsidR="00256CA4" w:rsidRPr="00256CA4">
        <w:rPr>
          <w:rFonts w:ascii="Calibri Light" w:hAnsi="Calibri Light" w:cstheme="majorHAnsi"/>
          <w:sz w:val="24"/>
        </w:rPr>
        <w:t>;</w:t>
      </w:r>
    </w:p>
    <w:p w:rsidR="00256CA4" w:rsidRPr="00256CA4" w:rsidRDefault="005E39B6" w:rsidP="00256CA4">
      <w:pPr>
        <w:pStyle w:val="ListParagraph"/>
        <w:numPr>
          <w:ilvl w:val="1"/>
          <w:numId w:val="42"/>
        </w:numPr>
        <w:spacing w:line="259" w:lineRule="auto"/>
        <w:rPr>
          <w:rFonts w:ascii="Calibri Light" w:hAnsi="Calibri Light" w:cstheme="majorHAnsi"/>
          <w:sz w:val="24"/>
        </w:rPr>
      </w:pPr>
      <w:r w:rsidRPr="001F4ACD">
        <w:rPr>
          <w:rFonts w:ascii="Calibri Light" w:hAnsi="Calibri Light" w:cstheme="majorHAnsi"/>
          <w:sz w:val="24"/>
        </w:rPr>
        <w:t>Постановление Правительства №</w:t>
      </w:r>
      <w:r w:rsidR="00256CA4" w:rsidRPr="00256CA4">
        <w:rPr>
          <w:rFonts w:ascii="Calibri Light" w:hAnsi="Calibri Light" w:cstheme="majorHAnsi"/>
          <w:sz w:val="24"/>
        </w:rPr>
        <w:t xml:space="preserve">600 </w:t>
      </w:r>
      <w:r w:rsidRPr="005E39B6">
        <w:rPr>
          <w:rFonts w:ascii="Calibri Light" w:hAnsi="Calibri Light" w:cstheme="majorHAnsi"/>
          <w:sz w:val="24"/>
        </w:rPr>
        <w:t xml:space="preserve">от </w:t>
      </w:r>
      <w:r w:rsidR="00256CA4" w:rsidRPr="00256CA4">
        <w:rPr>
          <w:rFonts w:ascii="Calibri Light" w:hAnsi="Calibri Light" w:cstheme="majorHAnsi"/>
          <w:sz w:val="24"/>
        </w:rPr>
        <w:t>27.06.2018 „</w:t>
      </w:r>
      <w:r w:rsidR="007C00BB" w:rsidRPr="007C00BB">
        <w:rPr>
          <w:rFonts w:ascii="Calibri Light" w:hAnsi="Calibri Light" w:cstheme="majorHAnsi"/>
          <w:sz w:val="24"/>
        </w:rPr>
        <w:t xml:space="preserve">Об организации и функционировании </w:t>
      </w:r>
      <w:r w:rsidR="007C00BB" w:rsidRPr="007C00BB">
        <w:rPr>
          <w:rFonts w:ascii="Calibri Light" w:hAnsi="Calibri Light"/>
          <w:bCs/>
          <w:sz w:val="24"/>
          <w:lang w:eastAsia="ru-RU"/>
        </w:rPr>
        <w:t>Национального агентства по безопасности пищевых продукт</w:t>
      </w:r>
      <w:r w:rsidR="007C00BB">
        <w:rPr>
          <w:rFonts w:ascii="Calibri Light" w:hAnsi="Calibri Light"/>
          <w:bCs/>
          <w:sz w:val="24"/>
          <w:lang w:eastAsia="ru-RU"/>
        </w:rPr>
        <w:t>ов</w:t>
      </w:r>
      <w:r w:rsidR="00256CA4" w:rsidRPr="00256CA4">
        <w:rPr>
          <w:rFonts w:ascii="Calibri Light" w:hAnsi="Calibri Light" w:cstheme="majorHAnsi"/>
          <w:sz w:val="24"/>
        </w:rPr>
        <w:t xml:space="preserve">”; </w:t>
      </w:r>
    </w:p>
    <w:p w:rsidR="00256CA4" w:rsidRPr="00256CA4" w:rsidRDefault="005E39B6" w:rsidP="00256CA4">
      <w:pPr>
        <w:pStyle w:val="ListParagraph"/>
        <w:numPr>
          <w:ilvl w:val="1"/>
          <w:numId w:val="42"/>
        </w:numPr>
        <w:spacing w:line="259" w:lineRule="auto"/>
        <w:rPr>
          <w:rFonts w:ascii="Calibri Light" w:hAnsi="Calibri Light" w:cstheme="majorHAnsi"/>
          <w:sz w:val="24"/>
        </w:rPr>
      </w:pPr>
      <w:r w:rsidRPr="001F4ACD">
        <w:rPr>
          <w:rFonts w:ascii="Calibri Light" w:hAnsi="Calibri Light" w:cstheme="majorHAnsi"/>
          <w:sz w:val="24"/>
        </w:rPr>
        <w:t>Постановление Правительства №</w:t>
      </w:r>
      <w:r w:rsidR="00256CA4" w:rsidRPr="00256CA4">
        <w:rPr>
          <w:rFonts w:ascii="Calibri Light" w:hAnsi="Calibri Light" w:cstheme="majorHAnsi"/>
          <w:sz w:val="24"/>
        </w:rPr>
        <w:t xml:space="preserve">960 </w:t>
      </w:r>
      <w:r w:rsidRPr="007C00BB">
        <w:rPr>
          <w:rFonts w:ascii="Calibri Light" w:hAnsi="Calibri Light" w:cstheme="majorHAnsi"/>
          <w:sz w:val="24"/>
        </w:rPr>
        <w:t xml:space="preserve">от </w:t>
      </w:r>
      <w:r w:rsidR="00256CA4" w:rsidRPr="00256CA4">
        <w:rPr>
          <w:rFonts w:ascii="Calibri Light" w:hAnsi="Calibri Light" w:cstheme="majorHAnsi"/>
          <w:sz w:val="24"/>
        </w:rPr>
        <w:t>22.12.2020 „</w:t>
      </w:r>
      <w:r w:rsidR="007C00BB" w:rsidRPr="007C00BB">
        <w:rPr>
          <w:rFonts w:ascii="Calibri Light" w:hAnsi="Calibri Light" w:cstheme="majorHAnsi"/>
          <w:sz w:val="24"/>
        </w:rPr>
        <w:t xml:space="preserve">О Государственной службе </w:t>
      </w:r>
      <w:r w:rsidR="00256CA4" w:rsidRPr="00256CA4">
        <w:rPr>
          <w:rFonts w:ascii="Calibri Light" w:hAnsi="Calibri Light" w:cstheme="majorHAnsi"/>
          <w:sz w:val="24"/>
        </w:rPr>
        <w:t>„</w:t>
      </w:r>
      <w:r w:rsidR="00F4641C" w:rsidRPr="00F4641C">
        <w:rPr>
          <w:rFonts w:ascii="Calibri Light" w:hAnsi="Calibri Light" w:cstheme="majorHAnsi"/>
          <w:sz w:val="24"/>
          <w:shd w:val="clear" w:color="auto" w:fill="FFFFFF"/>
        </w:rPr>
        <w:t>Государственный центр по аттестации и апробации средств фитосанитарного назначения и средств, повышающих плодородие почвы</w:t>
      </w:r>
      <w:r w:rsidR="00F4641C" w:rsidRPr="00F4641C">
        <w:rPr>
          <w:rFonts w:ascii="Calibri Light" w:hAnsi="Calibri Light" w:cstheme="majorHAnsi"/>
          <w:color w:val="333333"/>
          <w:sz w:val="24"/>
          <w:shd w:val="clear" w:color="auto" w:fill="FFFFFF"/>
        </w:rPr>
        <w:t>”</w:t>
      </w:r>
      <w:r w:rsidR="00256CA4" w:rsidRPr="00256CA4">
        <w:rPr>
          <w:rFonts w:ascii="Calibri Light" w:hAnsi="Calibri Light" w:cstheme="majorHAnsi"/>
          <w:sz w:val="24"/>
        </w:rPr>
        <w:t>;</w:t>
      </w:r>
    </w:p>
    <w:p w:rsidR="00256CA4" w:rsidRPr="00FE2B30" w:rsidRDefault="00FE2B30" w:rsidP="00FE2B30">
      <w:pPr>
        <w:pStyle w:val="ListParagraph"/>
        <w:numPr>
          <w:ilvl w:val="1"/>
          <w:numId w:val="42"/>
        </w:numPr>
        <w:spacing w:line="259" w:lineRule="auto"/>
        <w:rPr>
          <w:rFonts w:ascii="Calibri Light" w:hAnsi="Calibri Light" w:cstheme="majorHAnsi"/>
          <w:sz w:val="24"/>
        </w:rPr>
      </w:pPr>
      <w:r w:rsidRPr="00FE2B30">
        <w:rPr>
          <w:rFonts w:ascii="Calibri Light" w:hAnsi="Calibri Light" w:cstheme="majorHAnsi"/>
          <w:sz w:val="24"/>
        </w:rPr>
        <w:t>Постановление Правительства №42 от 29.01.2020 „Об утверждении Требований по устойчивому применению средств фитосанитарного назначения</w:t>
      </w:r>
      <w:r w:rsidR="00256CA4" w:rsidRPr="00FE2B30">
        <w:rPr>
          <w:rFonts w:ascii="Calibri Light" w:hAnsi="Calibri Light" w:cstheme="majorHAnsi"/>
          <w:sz w:val="24"/>
        </w:rPr>
        <w:t>”;</w:t>
      </w:r>
    </w:p>
    <w:p w:rsidR="00256CA4" w:rsidRPr="00256CA4" w:rsidRDefault="009F2567" w:rsidP="009F2567">
      <w:pPr>
        <w:pStyle w:val="ListParagraph"/>
        <w:numPr>
          <w:ilvl w:val="1"/>
          <w:numId w:val="42"/>
        </w:numPr>
        <w:spacing w:line="259" w:lineRule="auto"/>
        <w:rPr>
          <w:rFonts w:ascii="Calibri Light" w:hAnsi="Calibri Light" w:cstheme="majorHAnsi"/>
          <w:sz w:val="24"/>
        </w:rPr>
      </w:pPr>
      <w:r w:rsidRPr="009F2567">
        <w:rPr>
          <w:rFonts w:ascii="Calibri Light" w:hAnsi="Calibri Light" w:cstheme="majorHAnsi"/>
          <w:sz w:val="24"/>
        </w:rPr>
        <w:t xml:space="preserve">Постановление Правительства №123 от 02.02.2018 „Об утверждении Национальной программы по интегрированной защите растений на 2018-2027 годы и </w:t>
      </w:r>
      <w:r>
        <w:rPr>
          <w:rFonts w:ascii="Calibri Light" w:hAnsi="Calibri Light" w:cstheme="majorHAnsi"/>
          <w:sz w:val="24"/>
        </w:rPr>
        <w:t>Плана действий по ее внедрению”</w:t>
      </w:r>
      <w:r w:rsidR="00256CA4" w:rsidRPr="00256CA4">
        <w:rPr>
          <w:rFonts w:ascii="Calibri Light" w:hAnsi="Calibri Light" w:cstheme="majorHAnsi"/>
          <w:sz w:val="24"/>
        </w:rPr>
        <w:t>;</w:t>
      </w:r>
    </w:p>
    <w:p w:rsidR="00256CA4" w:rsidRPr="00256CA4" w:rsidRDefault="00805AA6" w:rsidP="00805AA6">
      <w:pPr>
        <w:pStyle w:val="ListParagraph"/>
        <w:numPr>
          <w:ilvl w:val="1"/>
          <w:numId w:val="42"/>
        </w:numPr>
        <w:spacing w:line="259" w:lineRule="auto"/>
        <w:rPr>
          <w:rFonts w:ascii="Calibri Light" w:hAnsi="Calibri Light" w:cstheme="majorHAnsi"/>
          <w:sz w:val="24"/>
        </w:rPr>
      </w:pPr>
      <w:r w:rsidRPr="00605930">
        <w:rPr>
          <w:rFonts w:ascii="Calibri Light" w:hAnsi="Calibri Light" w:cstheme="majorHAnsi"/>
          <w:sz w:val="24"/>
        </w:rPr>
        <w:t>Постановлени</w:t>
      </w:r>
      <w:r>
        <w:rPr>
          <w:rFonts w:ascii="Calibri Light" w:hAnsi="Calibri Light" w:cstheme="majorHAnsi"/>
          <w:sz w:val="24"/>
          <w:lang w:val="ru-RU"/>
        </w:rPr>
        <w:t>е</w:t>
      </w:r>
      <w:r w:rsidRPr="00605930">
        <w:rPr>
          <w:rFonts w:ascii="Calibri Light" w:hAnsi="Calibri Light" w:cstheme="majorHAnsi"/>
          <w:sz w:val="24"/>
        </w:rPr>
        <w:t xml:space="preserve"> Правительства №</w:t>
      </w:r>
      <w:r w:rsidR="00256CA4" w:rsidRPr="00256CA4">
        <w:rPr>
          <w:rFonts w:ascii="Calibri Light" w:hAnsi="Calibri Light" w:cstheme="majorHAnsi"/>
          <w:sz w:val="24"/>
        </w:rPr>
        <w:t xml:space="preserve">1307 </w:t>
      </w:r>
      <w:r>
        <w:rPr>
          <w:rFonts w:ascii="Calibri Light" w:hAnsi="Calibri Light" w:cstheme="majorHAnsi"/>
          <w:sz w:val="24"/>
          <w:lang w:val="ru-RU"/>
        </w:rPr>
        <w:t xml:space="preserve">от </w:t>
      </w:r>
      <w:r w:rsidR="00256CA4" w:rsidRPr="00256CA4">
        <w:rPr>
          <w:rFonts w:ascii="Calibri Light" w:hAnsi="Calibri Light" w:cstheme="majorHAnsi"/>
          <w:sz w:val="24"/>
        </w:rPr>
        <w:t>12.12.2005 „</w:t>
      </w:r>
      <w:r w:rsidRPr="00805AA6">
        <w:rPr>
          <w:rFonts w:ascii="Calibri Light" w:hAnsi="Calibri Light" w:cstheme="majorHAnsi"/>
          <w:sz w:val="24"/>
        </w:rPr>
        <w:t>Об утверждении Положения о государственной аттестации и апробации средств фитосанитарного назначения и средств, повышающих плодородие почвы, для применения в сельском и лесном хозяйствах</w:t>
      </w:r>
      <w:r w:rsidR="00256CA4" w:rsidRPr="00256CA4">
        <w:rPr>
          <w:rFonts w:ascii="Calibri Light" w:hAnsi="Calibri Light" w:cstheme="majorHAnsi"/>
          <w:sz w:val="24"/>
        </w:rPr>
        <w:t>”;</w:t>
      </w:r>
    </w:p>
    <w:p w:rsidR="00256CA4" w:rsidRPr="00256CA4" w:rsidRDefault="00605930" w:rsidP="00256CA4">
      <w:pPr>
        <w:pStyle w:val="ListParagraph"/>
        <w:numPr>
          <w:ilvl w:val="1"/>
          <w:numId w:val="42"/>
        </w:numPr>
        <w:spacing w:line="259" w:lineRule="auto"/>
        <w:rPr>
          <w:rFonts w:ascii="Calibri Light" w:hAnsi="Calibri Light" w:cstheme="majorHAnsi"/>
          <w:sz w:val="24"/>
        </w:rPr>
      </w:pPr>
      <w:r w:rsidRPr="00605930">
        <w:rPr>
          <w:rFonts w:ascii="Calibri Light" w:hAnsi="Calibri Light" w:cstheme="majorHAnsi"/>
          <w:sz w:val="24"/>
        </w:rPr>
        <w:t>Постановлени</w:t>
      </w:r>
      <w:r>
        <w:rPr>
          <w:rFonts w:ascii="Calibri Light" w:hAnsi="Calibri Light" w:cstheme="majorHAnsi"/>
          <w:sz w:val="24"/>
          <w:lang w:val="ru-RU"/>
        </w:rPr>
        <w:t>е</w:t>
      </w:r>
      <w:r w:rsidRPr="00605930">
        <w:rPr>
          <w:rFonts w:ascii="Calibri Light" w:hAnsi="Calibri Light" w:cstheme="majorHAnsi"/>
          <w:sz w:val="24"/>
        </w:rPr>
        <w:t xml:space="preserve"> Правительства №115 от </w:t>
      </w:r>
      <w:r w:rsidRPr="00256CA4">
        <w:rPr>
          <w:rFonts w:ascii="Calibri Light" w:hAnsi="Calibri Light" w:cstheme="majorHAnsi"/>
          <w:sz w:val="24"/>
        </w:rPr>
        <w:t>08.02.2013 „</w:t>
      </w:r>
      <w:r w:rsidRPr="00605930">
        <w:rPr>
          <w:rFonts w:ascii="Calibri Light" w:hAnsi="Calibri Light" w:cstheme="majorHAnsi"/>
          <w:sz w:val="24"/>
        </w:rPr>
        <w:t>О контроле нитратов в пищевых продуктах растительного происхождения</w:t>
      </w:r>
      <w:r w:rsidR="00256CA4" w:rsidRPr="00256CA4">
        <w:rPr>
          <w:rFonts w:ascii="Calibri Light" w:hAnsi="Calibri Light" w:cstheme="majorHAnsi"/>
          <w:sz w:val="24"/>
        </w:rPr>
        <w:t>”;</w:t>
      </w:r>
    </w:p>
    <w:p w:rsidR="00F4641C" w:rsidRPr="00F4641C" w:rsidRDefault="005E39B6" w:rsidP="00F4641C">
      <w:pPr>
        <w:pStyle w:val="ListParagraph"/>
        <w:numPr>
          <w:ilvl w:val="1"/>
          <w:numId w:val="42"/>
        </w:numPr>
        <w:spacing w:line="259" w:lineRule="auto"/>
        <w:rPr>
          <w:rFonts w:ascii="Calibri Light" w:hAnsi="Calibri Light" w:cstheme="majorHAnsi"/>
          <w:sz w:val="24"/>
        </w:rPr>
      </w:pPr>
      <w:r w:rsidRPr="00F4641C">
        <w:rPr>
          <w:rFonts w:ascii="Calibri Light" w:hAnsi="Calibri Light" w:cstheme="majorHAnsi"/>
          <w:sz w:val="24"/>
        </w:rPr>
        <w:t>Постановление Правительства №</w:t>
      </w:r>
      <w:r w:rsidR="00256CA4" w:rsidRPr="00F4641C">
        <w:rPr>
          <w:rFonts w:ascii="Calibri Light" w:hAnsi="Calibri Light" w:cstheme="majorHAnsi"/>
          <w:sz w:val="24"/>
        </w:rPr>
        <w:t xml:space="preserve">1191 </w:t>
      </w:r>
      <w:r w:rsidRPr="00F4641C">
        <w:rPr>
          <w:rFonts w:ascii="Calibri Light" w:hAnsi="Calibri Light" w:cstheme="majorHAnsi"/>
          <w:sz w:val="24"/>
          <w:lang w:val="ru-RU"/>
        </w:rPr>
        <w:t xml:space="preserve">от </w:t>
      </w:r>
      <w:r w:rsidR="00256CA4" w:rsidRPr="00F4641C">
        <w:rPr>
          <w:rFonts w:ascii="Calibri Light" w:hAnsi="Calibri Light" w:cstheme="majorHAnsi"/>
          <w:sz w:val="24"/>
        </w:rPr>
        <w:t>23.12.2010 „</w:t>
      </w:r>
      <w:r w:rsidR="00F4641C">
        <w:rPr>
          <w:rFonts w:ascii="Calibri Light" w:hAnsi="Calibri Light" w:cstheme="majorHAnsi"/>
          <w:sz w:val="24"/>
          <w:lang w:val="ru-RU"/>
        </w:rPr>
        <w:t>О</w:t>
      </w:r>
      <w:r w:rsidR="00F4641C" w:rsidRPr="00F4641C">
        <w:rPr>
          <w:rFonts w:ascii="Calibri Light" w:hAnsi="Calibri Light" w:cstheme="majorHAnsi"/>
          <w:sz w:val="24"/>
        </w:rPr>
        <w:t>б утверждении Санитарных правил о предельно допустимых</w:t>
      </w:r>
      <w:r w:rsidR="00F4641C" w:rsidRPr="00F4641C">
        <w:rPr>
          <w:rFonts w:ascii="Calibri Light" w:hAnsi="Calibri Light" w:cstheme="majorHAnsi"/>
          <w:sz w:val="24"/>
          <w:lang w:val="ru-RU"/>
        </w:rPr>
        <w:t xml:space="preserve"> </w:t>
      </w:r>
      <w:r w:rsidR="00F4641C" w:rsidRPr="00F4641C">
        <w:rPr>
          <w:rFonts w:ascii="Calibri Light" w:hAnsi="Calibri Light" w:cstheme="majorHAnsi"/>
          <w:sz w:val="24"/>
        </w:rPr>
        <w:t>остатках средств защиты растений в или на</w:t>
      </w:r>
      <w:r w:rsidR="00F4641C" w:rsidRPr="00F4641C">
        <w:rPr>
          <w:rFonts w:ascii="Calibri Light" w:hAnsi="Calibri Light" w:cstheme="majorHAnsi"/>
          <w:sz w:val="24"/>
          <w:lang w:val="ru-RU"/>
        </w:rPr>
        <w:t xml:space="preserve"> </w:t>
      </w:r>
      <w:r w:rsidR="00F4641C" w:rsidRPr="00F4641C">
        <w:rPr>
          <w:rFonts w:ascii="Calibri Light" w:hAnsi="Calibri Light" w:cstheme="majorHAnsi"/>
          <w:sz w:val="24"/>
        </w:rPr>
        <w:t>пищевых продуктах и кормах растительного и животного происхождения</w:t>
      </w:r>
      <w:r w:rsidR="00F4641C" w:rsidRPr="00256CA4">
        <w:rPr>
          <w:rFonts w:ascii="Calibri Light" w:hAnsi="Calibri Light" w:cstheme="majorHAnsi"/>
          <w:sz w:val="24"/>
        </w:rPr>
        <w:t>”;</w:t>
      </w:r>
    </w:p>
    <w:p w:rsidR="00F4641C" w:rsidRPr="00F4641C" w:rsidRDefault="005E39B6" w:rsidP="00F4641C">
      <w:pPr>
        <w:pStyle w:val="ListParagraph"/>
        <w:numPr>
          <w:ilvl w:val="1"/>
          <w:numId w:val="42"/>
        </w:numPr>
        <w:spacing w:line="259" w:lineRule="auto"/>
        <w:rPr>
          <w:rFonts w:ascii="Calibri Light" w:hAnsi="Calibri Light" w:cstheme="majorHAnsi"/>
          <w:sz w:val="24"/>
        </w:rPr>
      </w:pPr>
      <w:r w:rsidRPr="00F4641C">
        <w:rPr>
          <w:rFonts w:ascii="Calibri Light" w:hAnsi="Calibri Light" w:cstheme="majorHAnsi"/>
          <w:sz w:val="24"/>
        </w:rPr>
        <w:t>Постановление Правительства №</w:t>
      </w:r>
      <w:r w:rsidR="00256CA4" w:rsidRPr="00F4641C">
        <w:rPr>
          <w:rFonts w:ascii="Calibri Light" w:hAnsi="Calibri Light" w:cstheme="majorHAnsi"/>
          <w:sz w:val="24"/>
        </w:rPr>
        <w:t xml:space="preserve">356 </w:t>
      </w:r>
      <w:r w:rsidRPr="00F4641C">
        <w:rPr>
          <w:rFonts w:ascii="Calibri Light" w:hAnsi="Calibri Light" w:cstheme="majorHAnsi"/>
          <w:sz w:val="24"/>
          <w:lang w:val="ru-RU"/>
        </w:rPr>
        <w:t xml:space="preserve">от </w:t>
      </w:r>
      <w:r w:rsidR="00256CA4" w:rsidRPr="00F4641C">
        <w:rPr>
          <w:rFonts w:ascii="Calibri Light" w:hAnsi="Calibri Light" w:cstheme="majorHAnsi"/>
          <w:sz w:val="24"/>
        </w:rPr>
        <w:t>31.05.2012 „</w:t>
      </w:r>
      <w:r w:rsidR="00F4641C" w:rsidRPr="00F4641C">
        <w:rPr>
          <w:rFonts w:ascii="Calibri Light" w:hAnsi="Calibri Light" w:cstheme="majorHAnsi"/>
          <w:sz w:val="24"/>
          <w:lang w:val="ru-RU"/>
        </w:rPr>
        <w:t xml:space="preserve">Об </w:t>
      </w:r>
      <w:r w:rsidR="00F4641C" w:rsidRPr="00F4641C">
        <w:rPr>
          <w:rFonts w:ascii="Calibri Light" w:hAnsi="Calibri Light" w:cstheme="majorHAnsi"/>
          <w:sz w:val="24"/>
        </w:rPr>
        <w:t>утверждени</w:t>
      </w:r>
      <w:r w:rsidR="00F4641C" w:rsidRPr="00F4641C">
        <w:rPr>
          <w:rFonts w:ascii="Calibri Light" w:hAnsi="Calibri Light" w:cstheme="majorHAnsi"/>
          <w:sz w:val="24"/>
          <w:lang w:val="ru-RU"/>
        </w:rPr>
        <w:t>и</w:t>
      </w:r>
      <w:r w:rsidR="00F4641C" w:rsidRPr="00F4641C">
        <w:rPr>
          <w:rFonts w:ascii="Calibri Light" w:hAnsi="Calibri Light" w:cstheme="majorHAnsi"/>
          <w:sz w:val="24"/>
        </w:rPr>
        <w:t xml:space="preserve"> некоторых нормативных актов, касающихся реализации</w:t>
      </w:r>
      <w:r w:rsidR="00F4641C" w:rsidRPr="00F4641C">
        <w:rPr>
          <w:rFonts w:ascii="Calibri Light" w:hAnsi="Calibri Light" w:cstheme="majorHAnsi"/>
          <w:sz w:val="24"/>
          <w:lang w:val="ru-RU"/>
        </w:rPr>
        <w:t xml:space="preserve"> </w:t>
      </w:r>
      <w:r w:rsidR="00F4641C" w:rsidRPr="00F4641C">
        <w:rPr>
          <w:rFonts w:ascii="Calibri Light" w:hAnsi="Calibri Light" w:cstheme="majorHAnsi"/>
          <w:sz w:val="24"/>
        </w:rPr>
        <w:t>Закона №228 от 23 сентября 2010 г</w:t>
      </w:r>
      <w:r w:rsidR="00F4641C" w:rsidRPr="00F4641C">
        <w:rPr>
          <w:rFonts w:ascii="Calibri Light" w:hAnsi="Calibri Light" w:cstheme="majorHAnsi"/>
          <w:sz w:val="24"/>
          <w:lang w:val="ru-RU"/>
        </w:rPr>
        <w:t>ода</w:t>
      </w:r>
      <w:r w:rsidR="00F4641C" w:rsidRPr="00F4641C">
        <w:rPr>
          <w:rFonts w:ascii="Calibri Light" w:hAnsi="Calibri Light" w:cstheme="majorHAnsi"/>
          <w:sz w:val="24"/>
        </w:rPr>
        <w:t xml:space="preserve"> «О защите растений и фитосанитарном карантине».</w:t>
      </w:r>
    </w:p>
    <w:p w:rsidR="009652FB" w:rsidRPr="009652FB" w:rsidRDefault="005E39B6" w:rsidP="009652FB">
      <w:pPr>
        <w:pStyle w:val="ListParagraph"/>
        <w:numPr>
          <w:ilvl w:val="1"/>
          <w:numId w:val="42"/>
        </w:numPr>
        <w:spacing w:line="259" w:lineRule="auto"/>
        <w:rPr>
          <w:rFonts w:ascii="Calibri Light" w:hAnsi="Calibri Light" w:cstheme="majorHAnsi"/>
          <w:sz w:val="24"/>
        </w:rPr>
      </w:pPr>
      <w:r w:rsidRPr="001F4ACD">
        <w:rPr>
          <w:rFonts w:ascii="Calibri Light" w:hAnsi="Calibri Light" w:cstheme="majorHAnsi"/>
          <w:sz w:val="24"/>
        </w:rPr>
        <w:t>Постановление Правительства №</w:t>
      </w:r>
      <w:r w:rsidR="00256CA4" w:rsidRPr="00256CA4">
        <w:rPr>
          <w:rFonts w:ascii="Calibri Light" w:hAnsi="Calibri Light" w:cstheme="majorHAnsi"/>
          <w:sz w:val="24"/>
        </w:rPr>
        <w:t xml:space="preserve">594 </w:t>
      </w:r>
      <w:r w:rsidRPr="005E39B6">
        <w:rPr>
          <w:rFonts w:ascii="Calibri Light" w:hAnsi="Calibri Light" w:cstheme="majorHAnsi"/>
          <w:sz w:val="24"/>
        </w:rPr>
        <w:t xml:space="preserve">от </w:t>
      </w:r>
      <w:r w:rsidR="00256CA4" w:rsidRPr="00256CA4">
        <w:rPr>
          <w:rFonts w:ascii="Calibri Light" w:hAnsi="Calibri Light" w:cstheme="majorHAnsi"/>
          <w:sz w:val="24"/>
        </w:rPr>
        <w:t>02.08.2011 „</w:t>
      </w:r>
      <w:r w:rsidR="00F4641C" w:rsidRPr="00F4641C">
        <w:rPr>
          <w:rFonts w:ascii="Calibri Light" w:hAnsi="Calibri Light" w:cstheme="majorHAnsi"/>
          <w:sz w:val="24"/>
        </w:rPr>
        <w:t xml:space="preserve">Об утверждении </w:t>
      </w:r>
      <w:r w:rsidR="009652FB" w:rsidRPr="009652FB">
        <w:rPr>
          <w:rFonts w:ascii="Calibri Light" w:hAnsi="Calibri Light" w:cstheme="majorHAnsi"/>
          <w:sz w:val="24"/>
        </w:rPr>
        <w:t>Специальных требований к ввозу и перемещению растений по</w:t>
      </w:r>
      <w:r w:rsidR="00C7489A">
        <w:rPr>
          <w:rFonts w:ascii="Calibri Light" w:hAnsi="Calibri Light" w:cstheme="majorHAnsi"/>
          <w:sz w:val="24"/>
          <w:lang w:val="ru-RU"/>
        </w:rPr>
        <w:t xml:space="preserve"> территории Республики</w:t>
      </w:r>
      <w:r w:rsidR="00F116E1">
        <w:rPr>
          <w:rFonts w:ascii="Calibri Light" w:hAnsi="Calibri Light" w:cstheme="majorHAnsi"/>
          <w:sz w:val="24"/>
          <w:lang w:val="ru-RU"/>
        </w:rPr>
        <w:t xml:space="preserve"> </w:t>
      </w:r>
      <w:r w:rsidR="00C7489A">
        <w:rPr>
          <w:rFonts w:ascii="Calibri Light" w:hAnsi="Calibri Light" w:cstheme="majorHAnsi"/>
          <w:sz w:val="24"/>
          <w:lang w:val="ru-RU"/>
        </w:rPr>
        <w:t>Молдова</w:t>
      </w:r>
      <w:r w:rsidR="00C7489A" w:rsidRPr="00256CA4">
        <w:rPr>
          <w:rFonts w:ascii="Calibri Light" w:hAnsi="Calibri Light" w:cstheme="majorHAnsi"/>
          <w:sz w:val="24"/>
        </w:rPr>
        <w:t>”;</w:t>
      </w:r>
    </w:p>
    <w:p w:rsidR="00C7489A" w:rsidRPr="00C7489A" w:rsidRDefault="005E39B6" w:rsidP="00C7489A">
      <w:pPr>
        <w:pStyle w:val="ListParagraph"/>
        <w:numPr>
          <w:ilvl w:val="1"/>
          <w:numId w:val="42"/>
        </w:numPr>
        <w:spacing w:line="259" w:lineRule="auto"/>
        <w:rPr>
          <w:rFonts w:ascii="Calibri Light" w:hAnsi="Calibri Light" w:cstheme="majorHAnsi"/>
          <w:sz w:val="24"/>
          <w:lang w:val="ru-RU"/>
        </w:rPr>
      </w:pPr>
      <w:r w:rsidRPr="00C7489A">
        <w:rPr>
          <w:rFonts w:ascii="Calibri Light" w:hAnsi="Calibri Light" w:cstheme="majorHAnsi"/>
          <w:sz w:val="24"/>
        </w:rPr>
        <w:t>Постановление Правительства №</w:t>
      </w:r>
      <w:r w:rsidR="00256CA4" w:rsidRPr="00C7489A">
        <w:rPr>
          <w:rFonts w:ascii="Calibri Light" w:hAnsi="Calibri Light" w:cstheme="majorHAnsi"/>
          <w:sz w:val="24"/>
        </w:rPr>
        <w:t xml:space="preserve">268 </w:t>
      </w:r>
      <w:r w:rsidRPr="00C7489A">
        <w:rPr>
          <w:rFonts w:ascii="Calibri Light" w:hAnsi="Calibri Light" w:cstheme="majorHAnsi"/>
          <w:sz w:val="24"/>
        </w:rPr>
        <w:t xml:space="preserve">от </w:t>
      </w:r>
      <w:r w:rsidR="00256CA4" w:rsidRPr="00C7489A">
        <w:rPr>
          <w:rFonts w:ascii="Calibri Light" w:hAnsi="Calibri Light" w:cstheme="majorHAnsi"/>
          <w:sz w:val="24"/>
        </w:rPr>
        <w:t>26.04.2012 „</w:t>
      </w:r>
      <w:r w:rsidR="00F4641C" w:rsidRPr="00C7489A">
        <w:rPr>
          <w:rFonts w:ascii="Calibri Light" w:hAnsi="Calibri Light" w:cstheme="majorHAnsi"/>
          <w:sz w:val="24"/>
        </w:rPr>
        <w:t xml:space="preserve">Об утверждении </w:t>
      </w:r>
      <w:r w:rsidR="00C7489A" w:rsidRPr="00C7489A">
        <w:rPr>
          <w:rFonts w:ascii="Calibri Light" w:hAnsi="Calibri Light" w:cstheme="majorHAnsi"/>
          <w:sz w:val="24"/>
        </w:rPr>
        <w:t>Технического  регламента</w:t>
      </w:r>
      <w:r w:rsidR="00C7489A" w:rsidRPr="00C7489A">
        <w:rPr>
          <w:rFonts w:ascii="Calibri Light" w:hAnsi="Calibri Light" w:cstheme="majorHAnsi"/>
          <w:sz w:val="24"/>
          <w:lang w:val="ru-RU"/>
        </w:rPr>
        <w:t xml:space="preserve"> </w:t>
      </w:r>
      <w:r w:rsidR="00C7489A" w:rsidRPr="00C7489A">
        <w:rPr>
          <w:rFonts w:ascii="Calibri Light" w:hAnsi="Calibri Light" w:cstheme="majorHAnsi"/>
          <w:sz w:val="24"/>
        </w:rPr>
        <w:t>„Минеральные удобрения. Основные требования”;</w:t>
      </w:r>
    </w:p>
    <w:p w:rsidR="00256CA4" w:rsidRPr="00256CA4" w:rsidRDefault="009F2567" w:rsidP="00256CA4">
      <w:pPr>
        <w:pStyle w:val="ListParagraph"/>
        <w:numPr>
          <w:ilvl w:val="1"/>
          <w:numId w:val="42"/>
        </w:numPr>
        <w:spacing w:line="259" w:lineRule="auto"/>
        <w:rPr>
          <w:rFonts w:ascii="Calibri Light" w:hAnsi="Calibri Light" w:cstheme="majorHAnsi"/>
          <w:sz w:val="24"/>
        </w:rPr>
      </w:pPr>
      <w:r w:rsidRPr="009F2567">
        <w:rPr>
          <w:rFonts w:ascii="Calibri Light" w:hAnsi="Calibri Light" w:cs="Calibri Light"/>
          <w:sz w:val="24"/>
        </w:rPr>
        <w:lastRenderedPageBreak/>
        <w:t>Постановление Правительства №</w:t>
      </w:r>
      <w:r w:rsidRPr="009F2567">
        <w:rPr>
          <w:rFonts w:ascii="Calibri Light" w:hAnsi="Calibri Light" w:cstheme="majorHAnsi"/>
          <w:sz w:val="24"/>
        </w:rPr>
        <w:t>567 от 16.07.2014 „Об утверждении Национальной программы мониторинга остаточных количеств пестицидов и содержания нитратов в пищевых продуктах растительного происхождения на 2015-2020 годы</w:t>
      </w:r>
      <w:r>
        <w:rPr>
          <w:rFonts w:ascii="Calibri Light" w:hAnsi="Calibri Light" w:cstheme="majorHAnsi"/>
          <w:sz w:val="24"/>
        </w:rPr>
        <w:t>”</w:t>
      </w:r>
      <w:r w:rsidRPr="009F2567">
        <w:rPr>
          <w:rFonts w:ascii="Calibri Light" w:hAnsi="Calibri Light" w:cstheme="majorHAnsi"/>
          <w:sz w:val="24"/>
        </w:rPr>
        <w:t xml:space="preserve">; </w:t>
      </w:r>
    </w:p>
    <w:p w:rsidR="00256CA4" w:rsidRPr="00C7489A" w:rsidRDefault="005E39B6" w:rsidP="00C7489A">
      <w:pPr>
        <w:pStyle w:val="ListParagraph"/>
        <w:numPr>
          <w:ilvl w:val="1"/>
          <w:numId w:val="42"/>
        </w:numPr>
        <w:spacing w:line="259" w:lineRule="auto"/>
        <w:rPr>
          <w:rFonts w:ascii="Calibri Light" w:hAnsi="Calibri Light" w:cstheme="majorHAnsi"/>
          <w:sz w:val="24"/>
        </w:rPr>
      </w:pPr>
      <w:r w:rsidRPr="001F4ACD">
        <w:rPr>
          <w:rFonts w:ascii="Calibri Light" w:hAnsi="Calibri Light" w:cstheme="majorHAnsi"/>
          <w:sz w:val="24"/>
        </w:rPr>
        <w:t>Постановление Правительства №</w:t>
      </w:r>
      <w:r w:rsidR="00256CA4" w:rsidRPr="00256CA4">
        <w:rPr>
          <w:rFonts w:ascii="Calibri Light" w:hAnsi="Calibri Light" w:cstheme="majorHAnsi"/>
          <w:sz w:val="24"/>
        </w:rPr>
        <w:t xml:space="preserve">520 </w:t>
      </w:r>
      <w:r w:rsidRPr="00C7489A">
        <w:rPr>
          <w:rFonts w:ascii="Calibri Light" w:hAnsi="Calibri Light" w:cstheme="majorHAnsi"/>
          <w:sz w:val="24"/>
        </w:rPr>
        <w:t xml:space="preserve">от </w:t>
      </w:r>
      <w:r w:rsidR="00256CA4" w:rsidRPr="00256CA4">
        <w:rPr>
          <w:rFonts w:ascii="Calibri Light" w:hAnsi="Calibri Light" w:cstheme="majorHAnsi"/>
          <w:sz w:val="24"/>
        </w:rPr>
        <w:t>22.06.2010 „</w:t>
      </w:r>
      <w:r w:rsidR="00C7489A" w:rsidRPr="00C7489A">
        <w:rPr>
          <w:rFonts w:ascii="Calibri Light" w:hAnsi="Calibri Light" w:cstheme="majorHAnsi"/>
          <w:sz w:val="24"/>
        </w:rPr>
        <w:t>Об утверждении Санитарного регламента о загрязнителях в пищевых продуктах</w:t>
      </w:r>
      <w:r w:rsidR="00256CA4" w:rsidRPr="00C7489A">
        <w:rPr>
          <w:rFonts w:ascii="Calibri Light" w:hAnsi="Calibri Light" w:cstheme="majorHAnsi"/>
          <w:sz w:val="24"/>
        </w:rPr>
        <w:t>”;</w:t>
      </w:r>
    </w:p>
    <w:p w:rsidR="00FD3189" w:rsidRPr="00FD3189" w:rsidRDefault="005E39B6" w:rsidP="00FD3189">
      <w:pPr>
        <w:pStyle w:val="ListParagraph"/>
        <w:numPr>
          <w:ilvl w:val="1"/>
          <w:numId w:val="42"/>
        </w:numPr>
        <w:spacing w:line="259" w:lineRule="auto"/>
        <w:rPr>
          <w:rFonts w:ascii="Calibri Light" w:hAnsi="Calibri Light" w:cstheme="majorHAnsi"/>
          <w:sz w:val="24"/>
        </w:rPr>
      </w:pPr>
      <w:r w:rsidRPr="00FD3189">
        <w:rPr>
          <w:rFonts w:ascii="Calibri Light" w:hAnsi="Calibri Light" w:cstheme="majorHAnsi"/>
          <w:sz w:val="24"/>
          <w:lang w:val="ru-RU"/>
        </w:rPr>
        <w:t>Постановление Правительства №</w:t>
      </w:r>
      <w:r w:rsidR="00256CA4" w:rsidRPr="00FD3189">
        <w:rPr>
          <w:rFonts w:ascii="Calibri Light" w:hAnsi="Calibri Light" w:cstheme="majorHAnsi"/>
          <w:sz w:val="24"/>
          <w:lang w:val="ru-RU"/>
        </w:rPr>
        <w:t xml:space="preserve">938 </w:t>
      </w:r>
      <w:r w:rsidRPr="00FD3189">
        <w:rPr>
          <w:rFonts w:ascii="Calibri Light" w:hAnsi="Calibri Light" w:cstheme="majorHAnsi"/>
          <w:sz w:val="24"/>
          <w:lang w:val="ru-RU"/>
        </w:rPr>
        <w:t xml:space="preserve">от </w:t>
      </w:r>
      <w:r w:rsidR="00256CA4" w:rsidRPr="00FD3189">
        <w:rPr>
          <w:rFonts w:ascii="Calibri Light" w:hAnsi="Calibri Light" w:cstheme="majorHAnsi"/>
          <w:sz w:val="24"/>
          <w:lang w:val="ru-RU"/>
        </w:rPr>
        <w:t>17.10.2018 „</w:t>
      </w:r>
      <w:r w:rsidR="00FD3189" w:rsidRPr="00FD3189">
        <w:rPr>
          <w:rFonts w:ascii="Calibri Light" w:hAnsi="Calibri Light" w:cstheme="majorHAnsi"/>
          <w:sz w:val="24"/>
          <w:lang w:val="ru-RU"/>
        </w:rPr>
        <w:t>Об утверждении Положения о порядке пересечения государственной границы товарами, подлежащими контролю Национальным агентством по безопасности пищевых продуктов</w:t>
      </w:r>
      <w:r w:rsidR="00FD3189" w:rsidRPr="00256CA4">
        <w:rPr>
          <w:rFonts w:ascii="Calibri Light" w:hAnsi="Calibri Light" w:cstheme="majorHAnsi"/>
          <w:sz w:val="24"/>
        </w:rPr>
        <w:t>”;</w:t>
      </w:r>
    </w:p>
    <w:p w:rsidR="0035437B" w:rsidRPr="0035437B" w:rsidRDefault="005E39B6" w:rsidP="0035437B">
      <w:pPr>
        <w:pStyle w:val="ListParagraph"/>
        <w:numPr>
          <w:ilvl w:val="1"/>
          <w:numId w:val="42"/>
        </w:numPr>
        <w:rPr>
          <w:rFonts w:ascii="Calibri Light" w:hAnsi="Calibri Light" w:cstheme="majorHAnsi"/>
          <w:sz w:val="24"/>
          <w:lang w:val="ru-RU"/>
        </w:rPr>
      </w:pPr>
      <w:r w:rsidRPr="0035437B">
        <w:rPr>
          <w:rFonts w:ascii="Calibri Light" w:hAnsi="Calibri Light" w:cstheme="majorHAnsi"/>
          <w:sz w:val="24"/>
        </w:rPr>
        <w:t>Постановление Правительства №</w:t>
      </w:r>
      <w:r w:rsidR="00256CA4" w:rsidRPr="0035437B">
        <w:rPr>
          <w:rFonts w:ascii="Calibri Light" w:hAnsi="Calibri Light" w:cstheme="majorHAnsi"/>
          <w:sz w:val="24"/>
        </w:rPr>
        <w:t xml:space="preserve">90 </w:t>
      </w:r>
      <w:r w:rsidRPr="0035437B">
        <w:rPr>
          <w:rFonts w:ascii="Calibri Light" w:hAnsi="Calibri Light" w:cstheme="majorHAnsi"/>
          <w:sz w:val="24"/>
        </w:rPr>
        <w:t xml:space="preserve">от </w:t>
      </w:r>
      <w:r w:rsidR="00256CA4" w:rsidRPr="0035437B">
        <w:rPr>
          <w:rFonts w:ascii="Calibri Light" w:hAnsi="Calibri Light" w:cstheme="majorHAnsi"/>
          <w:sz w:val="24"/>
        </w:rPr>
        <w:t>11.02.2019 „</w:t>
      </w:r>
      <w:r w:rsidR="006D7787" w:rsidRPr="0035437B">
        <w:rPr>
          <w:rFonts w:ascii="Calibri Light" w:hAnsi="Calibri Light" w:cstheme="majorHAnsi"/>
          <w:sz w:val="24"/>
        </w:rPr>
        <w:t xml:space="preserve">Об утверждении </w:t>
      </w:r>
      <w:r w:rsidR="00C7489A" w:rsidRPr="0035437B">
        <w:rPr>
          <w:rFonts w:ascii="Calibri Light" w:hAnsi="Calibri Light" w:cstheme="majorHAnsi"/>
          <w:sz w:val="24"/>
          <w:lang w:val="ru-RU"/>
        </w:rPr>
        <w:t xml:space="preserve">Методологии расчета тарифов на услуги, предоставляемые </w:t>
      </w:r>
      <w:r w:rsidR="0035437B" w:rsidRPr="0035437B">
        <w:rPr>
          <w:rFonts w:ascii="Calibri Light" w:hAnsi="Calibri Light" w:cstheme="majorHAnsi"/>
          <w:sz w:val="24"/>
          <w:lang w:val="ru-RU"/>
        </w:rPr>
        <w:t>Национальн</w:t>
      </w:r>
      <w:r w:rsidR="0035437B">
        <w:rPr>
          <w:rFonts w:ascii="Calibri Light" w:hAnsi="Calibri Light" w:cstheme="majorHAnsi"/>
          <w:sz w:val="24"/>
          <w:lang w:val="ru-RU"/>
        </w:rPr>
        <w:t>ым</w:t>
      </w:r>
      <w:r w:rsidR="0035437B" w:rsidRPr="0035437B">
        <w:rPr>
          <w:rFonts w:ascii="Calibri Light" w:hAnsi="Calibri Light" w:cstheme="majorHAnsi"/>
          <w:sz w:val="24"/>
          <w:lang w:val="ru-RU"/>
        </w:rPr>
        <w:t xml:space="preserve"> агентство</w:t>
      </w:r>
      <w:r w:rsidR="0035437B">
        <w:rPr>
          <w:rFonts w:ascii="Calibri Light" w:hAnsi="Calibri Light" w:cstheme="majorHAnsi"/>
          <w:sz w:val="24"/>
          <w:lang w:val="ru-RU"/>
        </w:rPr>
        <w:t>м</w:t>
      </w:r>
      <w:r w:rsidR="0035437B" w:rsidRPr="0035437B">
        <w:rPr>
          <w:rFonts w:ascii="Calibri Light" w:hAnsi="Calibri Light" w:cstheme="majorHAnsi"/>
          <w:sz w:val="24"/>
          <w:lang w:val="ru-RU"/>
        </w:rPr>
        <w:t xml:space="preserve"> по безопасности пищевых продукт</w:t>
      </w:r>
      <w:r w:rsidR="0035437B">
        <w:rPr>
          <w:rFonts w:ascii="Calibri Light" w:hAnsi="Calibri Light" w:cstheme="majorHAnsi"/>
          <w:sz w:val="24"/>
          <w:lang w:val="ru-RU"/>
        </w:rPr>
        <w:t xml:space="preserve">ов, а также Номенклатура услуг оказываемых </w:t>
      </w:r>
      <w:r w:rsidR="0035437B" w:rsidRPr="0035437B">
        <w:rPr>
          <w:rFonts w:ascii="Calibri Light" w:hAnsi="Calibri Light" w:cstheme="majorHAnsi"/>
          <w:sz w:val="24"/>
          <w:lang w:val="ru-RU"/>
        </w:rPr>
        <w:t>Национальн</w:t>
      </w:r>
      <w:r w:rsidR="0035437B">
        <w:rPr>
          <w:rFonts w:ascii="Calibri Light" w:hAnsi="Calibri Light" w:cstheme="majorHAnsi"/>
          <w:sz w:val="24"/>
          <w:lang w:val="ru-RU"/>
        </w:rPr>
        <w:t>ым</w:t>
      </w:r>
      <w:r w:rsidR="0035437B" w:rsidRPr="0035437B">
        <w:rPr>
          <w:rFonts w:ascii="Calibri Light" w:hAnsi="Calibri Light" w:cstheme="majorHAnsi"/>
          <w:sz w:val="24"/>
          <w:lang w:val="ru-RU"/>
        </w:rPr>
        <w:t xml:space="preserve"> агентство</w:t>
      </w:r>
      <w:r w:rsidR="0035437B">
        <w:rPr>
          <w:rFonts w:ascii="Calibri Light" w:hAnsi="Calibri Light" w:cstheme="majorHAnsi"/>
          <w:sz w:val="24"/>
          <w:lang w:val="ru-RU"/>
        </w:rPr>
        <w:t>м</w:t>
      </w:r>
      <w:r w:rsidR="0035437B" w:rsidRPr="0035437B">
        <w:rPr>
          <w:rFonts w:ascii="Calibri Light" w:hAnsi="Calibri Light" w:cstheme="majorHAnsi"/>
          <w:sz w:val="24"/>
          <w:lang w:val="ru-RU"/>
        </w:rPr>
        <w:t xml:space="preserve"> по безопасности пищевых продукт</w:t>
      </w:r>
      <w:r w:rsidR="0035437B">
        <w:rPr>
          <w:rFonts w:ascii="Calibri Light" w:hAnsi="Calibri Light" w:cstheme="majorHAnsi"/>
          <w:sz w:val="24"/>
          <w:lang w:val="ru-RU"/>
        </w:rPr>
        <w:t>ов, и тарифов на них</w:t>
      </w:r>
      <w:r w:rsidR="0035437B" w:rsidRPr="00256CA4">
        <w:rPr>
          <w:rFonts w:ascii="Calibri Light" w:hAnsi="Calibri Light" w:cstheme="majorHAnsi"/>
          <w:sz w:val="24"/>
        </w:rPr>
        <w:t>”;</w:t>
      </w:r>
      <w:r w:rsidR="0035437B">
        <w:rPr>
          <w:rFonts w:ascii="Calibri Light" w:hAnsi="Calibri Light" w:cstheme="majorHAnsi"/>
          <w:sz w:val="24"/>
          <w:lang w:val="ru-RU"/>
        </w:rPr>
        <w:t xml:space="preserve"> </w:t>
      </w:r>
    </w:p>
    <w:p w:rsidR="00256CA4" w:rsidRPr="00256CA4" w:rsidRDefault="005E39B6" w:rsidP="00256CA4">
      <w:pPr>
        <w:pStyle w:val="ListParagraph"/>
        <w:numPr>
          <w:ilvl w:val="0"/>
          <w:numId w:val="42"/>
        </w:numPr>
        <w:spacing w:line="259" w:lineRule="auto"/>
        <w:rPr>
          <w:rFonts w:ascii="Calibri Light" w:hAnsi="Calibri Light" w:cstheme="majorHAnsi"/>
          <w:b/>
          <w:sz w:val="24"/>
        </w:rPr>
      </w:pPr>
      <w:r>
        <w:rPr>
          <w:rFonts w:ascii="Calibri Light" w:hAnsi="Calibri Light" w:cstheme="majorHAnsi"/>
          <w:b/>
          <w:sz w:val="24"/>
          <w:lang w:val="ru-RU"/>
        </w:rPr>
        <w:t xml:space="preserve">Другие ведомственные акты </w:t>
      </w:r>
    </w:p>
    <w:p w:rsidR="0035437B" w:rsidRPr="0035437B" w:rsidRDefault="0035437B" w:rsidP="00256CA4">
      <w:pPr>
        <w:pStyle w:val="ListParagraph"/>
        <w:numPr>
          <w:ilvl w:val="1"/>
          <w:numId w:val="42"/>
        </w:numPr>
        <w:spacing w:line="259" w:lineRule="auto"/>
        <w:rPr>
          <w:rFonts w:ascii="Calibri Light" w:hAnsi="Calibri Light" w:cstheme="majorHAnsi"/>
          <w:sz w:val="24"/>
        </w:rPr>
      </w:pPr>
      <w:r>
        <w:rPr>
          <w:rFonts w:ascii="Calibri Light" w:hAnsi="Calibri Light" w:cstheme="majorHAnsi"/>
          <w:sz w:val="24"/>
          <w:lang w:val="ru-RU"/>
        </w:rPr>
        <w:t xml:space="preserve">Государственный регистр </w:t>
      </w:r>
      <w:r w:rsidRPr="005E4AA4">
        <w:rPr>
          <w:rFonts w:ascii="Calibri Light" w:hAnsi="Calibri Light" w:cstheme="majorHAnsi"/>
          <w:sz w:val="24"/>
          <w:lang w:val="ru-RU"/>
        </w:rPr>
        <w:t>фитосанитарны</w:t>
      </w:r>
      <w:r>
        <w:rPr>
          <w:rFonts w:ascii="Calibri Light" w:hAnsi="Calibri Light" w:cstheme="majorHAnsi"/>
          <w:sz w:val="24"/>
          <w:lang w:val="ru-RU"/>
        </w:rPr>
        <w:t>х</w:t>
      </w:r>
      <w:r w:rsidRPr="005E4AA4">
        <w:rPr>
          <w:rFonts w:ascii="Calibri Light" w:hAnsi="Calibri Light" w:cstheme="majorHAnsi"/>
          <w:sz w:val="24"/>
          <w:lang w:val="ru-RU"/>
        </w:rPr>
        <w:t xml:space="preserve"> средств</w:t>
      </w:r>
      <w:r>
        <w:rPr>
          <w:rFonts w:ascii="Calibri Light" w:hAnsi="Calibri Light" w:cstheme="majorHAnsi"/>
          <w:sz w:val="24"/>
          <w:lang w:val="ru-RU"/>
        </w:rPr>
        <w:t xml:space="preserve"> и удобрений, разрешенных для использования в </w:t>
      </w:r>
      <w:r w:rsidRPr="005E4AA4">
        <w:rPr>
          <w:rFonts w:ascii="Calibri Light" w:eastAsia="Calibri" w:hAnsi="Calibri Light" w:cstheme="majorHAnsi"/>
          <w:bCs/>
          <w:sz w:val="24"/>
          <w:lang w:val="ru-RU"/>
        </w:rPr>
        <w:t>Республик</w:t>
      </w:r>
      <w:r>
        <w:rPr>
          <w:rFonts w:ascii="Calibri Light" w:eastAsia="Calibri" w:hAnsi="Calibri Light" w:cstheme="majorHAnsi"/>
          <w:bCs/>
          <w:sz w:val="24"/>
          <w:lang w:val="ru-RU"/>
        </w:rPr>
        <w:t>е</w:t>
      </w:r>
      <w:r w:rsidRPr="005E4AA4">
        <w:rPr>
          <w:rFonts w:ascii="Calibri Light" w:eastAsia="Calibri" w:hAnsi="Calibri Light" w:cstheme="majorHAnsi"/>
          <w:bCs/>
          <w:sz w:val="24"/>
          <w:lang w:val="ru-RU"/>
        </w:rPr>
        <w:t xml:space="preserve"> Молдова</w:t>
      </w:r>
      <w:r w:rsidRPr="00256CA4">
        <w:rPr>
          <w:rFonts w:ascii="Calibri Light" w:hAnsi="Calibri Light" w:cstheme="majorHAnsi"/>
          <w:sz w:val="24"/>
        </w:rPr>
        <w:t>;</w:t>
      </w:r>
    </w:p>
    <w:p w:rsidR="0035437B" w:rsidRPr="0035437B" w:rsidRDefault="0035437B" w:rsidP="00256CA4">
      <w:pPr>
        <w:pStyle w:val="ListParagraph"/>
        <w:numPr>
          <w:ilvl w:val="1"/>
          <w:numId w:val="42"/>
        </w:numPr>
        <w:spacing w:line="259" w:lineRule="auto"/>
        <w:rPr>
          <w:rFonts w:ascii="Calibri Light" w:hAnsi="Calibri Light" w:cstheme="majorHAnsi"/>
          <w:sz w:val="24"/>
        </w:rPr>
      </w:pPr>
      <w:r>
        <w:rPr>
          <w:rFonts w:ascii="Calibri Light" w:hAnsi="Calibri Light" w:cstheme="majorHAnsi"/>
          <w:sz w:val="24"/>
          <w:lang w:val="ru-RU"/>
        </w:rPr>
        <w:t xml:space="preserve">Пособие по функционированию специализированного склада для хранения пестицидов, утвержденное директором НАБПП </w:t>
      </w:r>
      <w:r w:rsidRPr="00256CA4">
        <w:rPr>
          <w:rFonts w:ascii="Calibri Light" w:hAnsi="Calibri Light" w:cstheme="majorHAnsi"/>
          <w:sz w:val="24"/>
        </w:rPr>
        <w:t>27.12.2016;</w:t>
      </w:r>
    </w:p>
    <w:p w:rsidR="0035437B" w:rsidRPr="0035437B" w:rsidRDefault="0035437B" w:rsidP="00256CA4">
      <w:pPr>
        <w:pStyle w:val="ListParagraph"/>
        <w:numPr>
          <w:ilvl w:val="1"/>
          <w:numId w:val="42"/>
        </w:numPr>
        <w:spacing w:line="259" w:lineRule="auto"/>
        <w:rPr>
          <w:rFonts w:ascii="Calibri Light" w:hAnsi="Calibri Light" w:cstheme="majorHAnsi"/>
          <w:sz w:val="24"/>
        </w:rPr>
      </w:pPr>
      <w:r>
        <w:rPr>
          <w:rFonts w:ascii="Calibri Light" w:hAnsi="Calibri Light" w:cstheme="majorHAnsi"/>
          <w:sz w:val="24"/>
          <w:lang w:val="ru-RU"/>
        </w:rPr>
        <w:t xml:space="preserve">Приказ министра </w:t>
      </w:r>
      <w:r w:rsidRPr="0035437B">
        <w:rPr>
          <w:rFonts w:ascii="Calibri Light" w:hAnsi="Calibri Light" w:cstheme="majorHAnsi"/>
          <w:sz w:val="24"/>
          <w:lang w:val="ru-RU"/>
        </w:rPr>
        <w:t>сельского хозяйства и пищевой промышленности</w:t>
      </w:r>
      <w:r>
        <w:rPr>
          <w:rFonts w:ascii="Calibri Light" w:hAnsi="Calibri Light" w:cstheme="majorHAnsi"/>
          <w:sz w:val="24"/>
          <w:lang w:val="ru-RU"/>
        </w:rPr>
        <w:t xml:space="preserve"> №</w:t>
      </w:r>
      <w:r w:rsidRPr="00256CA4">
        <w:rPr>
          <w:rFonts w:ascii="Calibri Light" w:hAnsi="Calibri Light" w:cstheme="majorHAnsi"/>
          <w:sz w:val="24"/>
        </w:rPr>
        <w:t xml:space="preserve">231 </w:t>
      </w:r>
      <w:r>
        <w:rPr>
          <w:rFonts w:ascii="Calibri Light" w:hAnsi="Calibri Light" w:cstheme="majorHAnsi"/>
          <w:sz w:val="24"/>
          <w:lang w:val="ru-RU"/>
        </w:rPr>
        <w:t>от</w:t>
      </w:r>
      <w:r w:rsidRPr="00256CA4">
        <w:rPr>
          <w:rFonts w:ascii="Calibri Light" w:hAnsi="Calibri Light" w:cstheme="majorHAnsi"/>
          <w:sz w:val="24"/>
        </w:rPr>
        <w:t xml:space="preserve"> 28.11.2003 „</w:t>
      </w:r>
      <w:r>
        <w:rPr>
          <w:rFonts w:ascii="Calibri Light" w:hAnsi="Calibri Light" w:cstheme="majorHAnsi"/>
          <w:sz w:val="24"/>
          <w:lang w:val="ru-RU"/>
        </w:rPr>
        <w:t xml:space="preserve">Об управлении </w:t>
      </w:r>
      <w:r w:rsidRPr="005E4AA4">
        <w:rPr>
          <w:rFonts w:ascii="Calibri Light" w:hAnsi="Calibri Light" w:cstheme="majorHAnsi"/>
          <w:sz w:val="24"/>
          <w:lang w:val="ru-RU"/>
        </w:rPr>
        <w:t>фитосанитарны</w:t>
      </w:r>
      <w:r>
        <w:rPr>
          <w:rFonts w:ascii="Calibri Light" w:hAnsi="Calibri Light" w:cstheme="majorHAnsi"/>
          <w:sz w:val="24"/>
          <w:lang w:val="ru-RU"/>
        </w:rPr>
        <w:t>ми</w:t>
      </w:r>
      <w:r w:rsidRPr="005E4AA4">
        <w:rPr>
          <w:rFonts w:ascii="Calibri Light" w:hAnsi="Calibri Light" w:cstheme="majorHAnsi"/>
          <w:sz w:val="24"/>
          <w:lang w:val="ru-RU"/>
        </w:rPr>
        <w:t xml:space="preserve"> средств</w:t>
      </w:r>
      <w:r>
        <w:rPr>
          <w:rFonts w:ascii="Calibri Light" w:hAnsi="Calibri Light" w:cstheme="majorHAnsi"/>
          <w:sz w:val="24"/>
          <w:lang w:val="ru-RU"/>
        </w:rPr>
        <w:t>ами и удобрениями в национальной экономике</w:t>
      </w:r>
      <w:r w:rsidRPr="00256CA4">
        <w:rPr>
          <w:rFonts w:ascii="Calibri Light" w:hAnsi="Calibri Light" w:cstheme="majorHAnsi"/>
          <w:sz w:val="24"/>
        </w:rPr>
        <w:t>”;</w:t>
      </w:r>
    </w:p>
    <w:p w:rsidR="00256CA4" w:rsidRPr="00256CA4" w:rsidRDefault="005E39B6" w:rsidP="00256CA4">
      <w:pPr>
        <w:pStyle w:val="ListParagraph"/>
        <w:numPr>
          <w:ilvl w:val="0"/>
          <w:numId w:val="42"/>
        </w:numPr>
        <w:rPr>
          <w:rFonts w:ascii="Calibri Light" w:hAnsi="Calibri Light" w:cstheme="majorHAnsi"/>
          <w:b/>
          <w:sz w:val="24"/>
        </w:rPr>
      </w:pPr>
      <w:r>
        <w:rPr>
          <w:rFonts w:ascii="Calibri Light" w:hAnsi="Calibri Light" w:cstheme="majorHAnsi"/>
          <w:b/>
          <w:sz w:val="24"/>
          <w:lang w:val="ru-RU"/>
        </w:rPr>
        <w:t xml:space="preserve">Европейские директивы </w:t>
      </w:r>
    </w:p>
    <w:p w:rsidR="00256CA4" w:rsidRPr="0035437B" w:rsidRDefault="0035437B" w:rsidP="0035437B">
      <w:pPr>
        <w:pStyle w:val="ListParagraph"/>
        <w:numPr>
          <w:ilvl w:val="1"/>
          <w:numId w:val="46"/>
        </w:numPr>
        <w:rPr>
          <w:rFonts w:ascii="Calibri Light" w:hAnsi="Calibri Light" w:cstheme="majorHAnsi"/>
          <w:sz w:val="24"/>
        </w:rPr>
      </w:pPr>
      <w:r w:rsidRPr="0035437B">
        <w:rPr>
          <w:rFonts w:ascii="Calibri Light" w:hAnsi="Calibri Light" w:cstheme="majorHAnsi"/>
          <w:sz w:val="24"/>
        </w:rPr>
        <w:t xml:space="preserve">Директива </w:t>
      </w:r>
      <w:r w:rsidR="00256CA4" w:rsidRPr="00256CA4">
        <w:rPr>
          <w:rFonts w:ascii="Calibri Light" w:hAnsi="Calibri Light" w:cstheme="majorHAnsi"/>
          <w:sz w:val="24"/>
        </w:rPr>
        <w:t xml:space="preserve">2000/29/CE </w:t>
      </w:r>
      <w:r w:rsidRPr="0035437B">
        <w:rPr>
          <w:rFonts w:ascii="Calibri Light" w:hAnsi="Calibri Light" w:cstheme="majorHAnsi"/>
          <w:sz w:val="24"/>
        </w:rPr>
        <w:t xml:space="preserve">Совета от </w:t>
      </w:r>
      <w:r w:rsidR="00256CA4" w:rsidRPr="00256CA4">
        <w:rPr>
          <w:rFonts w:ascii="Calibri Light" w:hAnsi="Calibri Light" w:cstheme="majorHAnsi"/>
          <w:sz w:val="24"/>
        </w:rPr>
        <w:t xml:space="preserve">8 </w:t>
      </w:r>
      <w:r w:rsidRPr="0035437B">
        <w:rPr>
          <w:rFonts w:ascii="Calibri Light" w:hAnsi="Calibri Light" w:cstheme="majorHAnsi"/>
          <w:sz w:val="24"/>
        </w:rPr>
        <w:t xml:space="preserve">мая </w:t>
      </w:r>
      <w:r w:rsidR="00256CA4" w:rsidRPr="00256CA4">
        <w:rPr>
          <w:rFonts w:ascii="Calibri Light" w:hAnsi="Calibri Light" w:cstheme="majorHAnsi"/>
          <w:sz w:val="24"/>
        </w:rPr>
        <w:t xml:space="preserve">2000 </w:t>
      </w:r>
      <w:r>
        <w:rPr>
          <w:rFonts w:ascii="Calibri Light" w:hAnsi="Calibri Light" w:cstheme="majorHAnsi"/>
          <w:sz w:val="24"/>
          <w:lang w:val="ru-RU"/>
        </w:rPr>
        <w:t xml:space="preserve">о мерах по защите против введения в Сообществе </w:t>
      </w:r>
      <w:r w:rsidRPr="0035437B">
        <w:rPr>
          <w:rFonts w:ascii="Calibri Light" w:hAnsi="Calibri Light" w:cstheme="majorHAnsi"/>
          <w:sz w:val="24"/>
          <w:lang w:val="ru-RU"/>
        </w:rPr>
        <w:t>организмов, вредных для растений или растительных продуктов, и против их распространения в пределах Сообщества</w:t>
      </w:r>
      <w:r w:rsidR="00256CA4" w:rsidRPr="0035437B">
        <w:rPr>
          <w:rFonts w:ascii="Calibri Light" w:hAnsi="Calibri Light" w:cstheme="majorHAnsi"/>
          <w:sz w:val="24"/>
          <w:lang w:val="ru-RU"/>
        </w:rPr>
        <w:t xml:space="preserve"> (</w:t>
      </w:r>
      <w:r w:rsidRPr="0035437B">
        <w:rPr>
          <w:rFonts w:ascii="Calibri Light" w:hAnsi="Calibri Light" w:cstheme="majorHAnsi"/>
          <w:sz w:val="24"/>
        </w:rPr>
        <w:t xml:space="preserve">полностью изложено </w:t>
      </w:r>
      <w:r w:rsidR="00256CA4" w:rsidRPr="0035437B">
        <w:rPr>
          <w:rFonts w:ascii="Calibri Light" w:hAnsi="Calibri Light" w:cstheme="majorHAnsi"/>
          <w:sz w:val="24"/>
        </w:rPr>
        <w:t>l</w:t>
      </w:r>
      <w:r w:rsidR="00256CA4" w:rsidRPr="0035437B">
        <w:rPr>
          <w:rFonts w:ascii="Calibri Light" w:hAnsi="Calibri Light" w:cstheme="majorHAnsi"/>
          <w:sz w:val="24"/>
          <w:lang w:val="ru-RU"/>
        </w:rPr>
        <w:t xml:space="preserve"> – </w:t>
      </w:r>
      <w:r w:rsidRPr="0035437B">
        <w:rPr>
          <w:rFonts w:ascii="Calibri Light" w:hAnsi="Calibri Light" w:cstheme="majorHAnsi"/>
          <w:sz w:val="24"/>
        </w:rPr>
        <w:t xml:space="preserve">Статьи </w:t>
      </w:r>
      <w:r w:rsidR="00256CA4" w:rsidRPr="0035437B">
        <w:rPr>
          <w:rFonts w:ascii="Calibri Light" w:hAnsi="Calibri Light" w:cstheme="majorHAnsi"/>
          <w:sz w:val="24"/>
          <w:lang w:val="ru-RU"/>
        </w:rPr>
        <w:t>1-6, 10-12, 13</w:t>
      </w:r>
      <w:r w:rsidR="00256CA4" w:rsidRPr="0035437B">
        <w:rPr>
          <w:rFonts w:ascii="Calibri Light" w:hAnsi="Calibri Light" w:cstheme="majorHAnsi"/>
          <w:sz w:val="24"/>
        </w:rPr>
        <w:t>a</w:t>
      </w:r>
      <w:r w:rsidR="00256CA4" w:rsidRPr="0035437B">
        <w:rPr>
          <w:rFonts w:ascii="Calibri Light" w:hAnsi="Calibri Light" w:cstheme="majorHAnsi"/>
          <w:sz w:val="24"/>
          <w:lang w:val="ru-RU"/>
        </w:rPr>
        <w:t xml:space="preserve"> </w:t>
      </w:r>
      <w:r w:rsidRPr="0035437B">
        <w:rPr>
          <w:rFonts w:ascii="Calibri Light" w:hAnsi="Calibri Light" w:cstheme="majorHAnsi"/>
          <w:sz w:val="24"/>
        </w:rPr>
        <w:t>и</w:t>
      </w:r>
      <w:r w:rsidR="00256CA4" w:rsidRPr="0035437B">
        <w:rPr>
          <w:rFonts w:ascii="Calibri Light" w:hAnsi="Calibri Light" w:cstheme="majorHAnsi"/>
          <w:sz w:val="24"/>
          <w:lang w:val="ru-RU"/>
        </w:rPr>
        <w:t xml:space="preserve"> 13</w:t>
      </w:r>
      <w:r w:rsidR="00256CA4" w:rsidRPr="0035437B">
        <w:rPr>
          <w:rFonts w:ascii="Calibri Light" w:hAnsi="Calibri Light" w:cstheme="majorHAnsi"/>
          <w:sz w:val="24"/>
        </w:rPr>
        <w:t>e</w:t>
      </w:r>
      <w:r w:rsidR="00256CA4" w:rsidRPr="0035437B">
        <w:rPr>
          <w:rFonts w:ascii="Calibri Light" w:hAnsi="Calibri Light" w:cstheme="majorHAnsi"/>
          <w:sz w:val="24"/>
          <w:lang w:val="ru-RU"/>
        </w:rPr>
        <w:t xml:space="preserve">, 14, 16, 20 </w:t>
      </w:r>
      <w:r w:rsidRPr="0035437B">
        <w:rPr>
          <w:rFonts w:ascii="Calibri Light" w:hAnsi="Calibri Light" w:cstheme="majorHAnsi"/>
          <w:sz w:val="24"/>
        </w:rPr>
        <w:t>и</w:t>
      </w:r>
      <w:r w:rsidR="00256CA4" w:rsidRPr="0035437B">
        <w:rPr>
          <w:rFonts w:ascii="Calibri Light" w:hAnsi="Calibri Light" w:cstheme="majorHAnsi"/>
          <w:sz w:val="24"/>
          <w:lang w:val="ru-RU"/>
        </w:rPr>
        <w:t xml:space="preserve"> 22);</w:t>
      </w:r>
    </w:p>
    <w:p w:rsidR="00D969FA" w:rsidRPr="00D969FA" w:rsidRDefault="0035437B" w:rsidP="00256CA4">
      <w:pPr>
        <w:pStyle w:val="ListParagraph"/>
        <w:numPr>
          <w:ilvl w:val="1"/>
          <w:numId w:val="46"/>
        </w:numPr>
        <w:spacing w:line="259" w:lineRule="auto"/>
        <w:rPr>
          <w:rFonts w:ascii="Calibri Light" w:hAnsi="Calibri Light" w:cstheme="majorHAnsi"/>
          <w:sz w:val="24"/>
        </w:rPr>
      </w:pPr>
      <w:r>
        <w:rPr>
          <w:rFonts w:ascii="Calibri Light" w:hAnsi="Calibri Light" w:cstheme="majorHAnsi"/>
          <w:sz w:val="24"/>
          <w:lang w:val="ru-RU"/>
        </w:rPr>
        <w:t>Директива</w:t>
      </w:r>
      <w:r w:rsidRPr="00256CA4">
        <w:rPr>
          <w:rFonts w:ascii="Calibri Light" w:hAnsi="Calibri Light" w:cstheme="majorHAnsi"/>
          <w:sz w:val="24"/>
        </w:rPr>
        <w:t xml:space="preserve"> </w:t>
      </w:r>
      <w:r w:rsidR="00256CA4" w:rsidRPr="00256CA4">
        <w:rPr>
          <w:rFonts w:ascii="Calibri Light" w:hAnsi="Calibri Light" w:cstheme="majorHAnsi"/>
          <w:sz w:val="24"/>
        </w:rPr>
        <w:t xml:space="preserve">92/90/CEE </w:t>
      </w:r>
      <w:r>
        <w:rPr>
          <w:rFonts w:ascii="Calibri Light" w:hAnsi="Calibri Light" w:cstheme="majorHAnsi"/>
          <w:sz w:val="24"/>
          <w:lang w:val="ru-RU"/>
        </w:rPr>
        <w:t>Комиссии</w:t>
      </w:r>
      <w:r w:rsidRPr="00D969FA">
        <w:rPr>
          <w:rFonts w:ascii="Calibri Light" w:hAnsi="Calibri Light" w:cstheme="majorHAnsi"/>
          <w:sz w:val="24"/>
          <w:lang w:val="ru-RU"/>
        </w:rPr>
        <w:t xml:space="preserve"> </w:t>
      </w:r>
      <w:r>
        <w:rPr>
          <w:rFonts w:ascii="Calibri Light" w:hAnsi="Calibri Light" w:cstheme="majorHAnsi"/>
          <w:sz w:val="24"/>
          <w:lang w:val="ru-RU"/>
        </w:rPr>
        <w:t>от</w:t>
      </w:r>
      <w:r w:rsidRPr="00D969FA">
        <w:rPr>
          <w:rFonts w:ascii="Calibri Light" w:hAnsi="Calibri Light" w:cstheme="majorHAnsi"/>
          <w:sz w:val="24"/>
          <w:lang w:val="ru-RU"/>
        </w:rPr>
        <w:t xml:space="preserve"> </w:t>
      </w:r>
      <w:r w:rsidR="00256CA4" w:rsidRPr="00256CA4">
        <w:rPr>
          <w:rFonts w:ascii="Calibri Light" w:hAnsi="Calibri Light" w:cstheme="majorHAnsi"/>
          <w:sz w:val="24"/>
        </w:rPr>
        <w:t xml:space="preserve">3 </w:t>
      </w:r>
      <w:r w:rsidR="00D969FA">
        <w:rPr>
          <w:rFonts w:ascii="Calibri Light" w:hAnsi="Calibri Light" w:cstheme="majorHAnsi"/>
          <w:sz w:val="24"/>
          <w:lang w:val="ru-RU"/>
        </w:rPr>
        <w:t>ноября</w:t>
      </w:r>
      <w:r w:rsidR="00D969FA" w:rsidRPr="00D969FA">
        <w:rPr>
          <w:rFonts w:ascii="Calibri Light" w:hAnsi="Calibri Light" w:cstheme="majorHAnsi"/>
          <w:sz w:val="24"/>
          <w:lang w:val="ru-RU"/>
        </w:rPr>
        <w:t xml:space="preserve"> </w:t>
      </w:r>
      <w:r w:rsidR="00256CA4" w:rsidRPr="00256CA4">
        <w:rPr>
          <w:rFonts w:ascii="Calibri Light" w:hAnsi="Calibri Light" w:cstheme="majorHAnsi"/>
          <w:sz w:val="24"/>
        </w:rPr>
        <w:t xml:space="preserve">1992 </w:t>
      </w:r>
      <w:r w:rsidR="00D969FA">
        <w:rPr>
          <w:rFonts w:ascii="Calibri Light" w:hAnsi="Calibri Light" w:cstheme="majorHAnsi"/>
          <w:sz w:val="24"/>
          <w:lang w:val="ru-RU"/>
        </w:rPr>
        <w:t xml:space="preserve">по </w:t>
      </w:r>
      <w:r w:rsidR="00D969FA" w:rsidRPr="00D969FA">
        <w:rPr>
          <w:rFonts w:ascii="Calibri Light" w:hAnsi="Calibri Light" w:cstheme="majorHAnsi"/>
          <w:sz w:val="24"/>
        </w:rPr>
        <w:t>установление определенных обязательств для производителей и импортеров растений, продуктов растительного происхождения или других объектов и способов их регистрации;</w:t>
      </w:r>
    </w:p>
    <w:p w:rsidR="00756DD7" w:rsidRPr="00756DD7" w:rsidRDefault="00D969FA" w:rsidP="00756DD7">
      <w:pPr>
        <w:pStyle w:val="ListParagraph"/>
        <w:numPr>
          <w:ilvl w:val="1"/>
          <w:numId w:val="46"/>
        </w:numPr>
        <w:spacing w:line="259" w:lineRule="auto"/>
        <w:rPr>
          <w:rFonts w:ascii="Calibri Light" w:hAnsi="Calibri Light" w:cstheme="majorHAnsi"/>
          <w:sz w:val="24"/>
        </w:rPr>
      </w:pPr>
      <w:r w:rsidRPr="00756DD7">
        <w:rPr>
          <w:rFonts w:ascii="Calibri Light" w:hAnsi="Calibri Light" w:cstheme="majorHAnsi"/>
          <w:sz w:val="24"/>
        </w:rPr>
        <w:t xml:space="preserve">Положение </w:t>
      </w:r>
      <w:r w:rsidR="00256CA4" w:rsidRPr="00256CA4">
        <w:rPr>
          <w:rFonts w:ascii="Calibri Light" w:hAnsi="Calibri Light" w:cstheme="majorHAnsi"/>
          <w:sz w:val="24"/>
        </w:rPr>
        <w:t>(</w:t>
      </w:r>
      <w:r w:rsidRPr="00756DD7">
        <w:rPr>
          <w:rFonts w:ascii="Calibri Light" w:hAnsi="Calibri Light" w:cstheme="majorHAnsi"/>
          <w:sz w:val="24"/>
        </w:rPr>
        <w:t>ЕС</w:t>
      </w:r>
      <w:r w:rsidR="00256CA4" w:rsidRPr="00256CA4">
        <w:rPr>
          <w:rFonts w:ascii="Calibri Light" w:hAnsi="Calibri Light" w:cstheme="majorHAnsi"/>
          <w:sz w:val="24"/>
        </w:rPr>
        <w:t xml:space="preserve">) </w:t>
      </w:r>
      <w:r w:rsidRPr="00756DD7">
        <w:rPr>
          <w:rFonts w:ascii="Calibri Light" w:hAnsi="Calibri Light" w:cstheme="majorHAnsi"/>
          <w:sz w:val="24"/>
        </w:rPr>
        <w:t>№</w:t>
      </w:r>
      <w:r w:rsidR="00256CA4" w:rsidRPr="00256CA4">
        <w:rPr>
          <w:rFonts w:ascii="Calibri Light" w:hAnsi="Calibri Light" w:cstheme="majorHAnsi"/>
          <w:sz w:val="24"/>
        </w:rPr>
        <w:t xml:space="preserve">1756/2004 </w:t>
      </w:r>
      <w:r w:rsidR="00756DD7" w:rsidRPr="00756DD7">
        <w:rPr>
          <w:rFonts w:ascii="Calibri Light" w:hAnsi="Calibri Light" w:cstheme="majorHAnsi"/>
          <w:sz w:val="24"/>
        </w:rPr>
        <w:t>Комиссии</w:t>
      </w:r>
      <w:r w:rsidR="00756DD7" w:rsidRPr="00256CA4">
        <w:rPr>
          <w:rFonts w:ascii="Calibri Light" w:hAnsi="Calibri Light" w:cstheme="majorHAnsi"/>
          <w:sz w:val="24"/>
        </w:rPr>
        <w:t xml:space="preserve"> </w:t>
      </w:r>
      <w:r w:rsidR="00756DD7" w:rsidRPr="00756DD7">
        <w:rPr>
          <w:rFonts w:ascii="Calibri Light" w:hAnsi="Calibri Light" w:cstheme="majorHAnsi"/>
          <w:sz w:val="24"/>
        </w:rPr>
        <w:t xml:space="preserve">от </w:t>
      </w:r>
      <w:r w:rsidR="00256CA4" w:rsidRPr="00256CA4">
        <w:rPr>
          <w:rFonts w:ascii="Calibri Light" w:hAnsi="Calibri Light" w:cstheme="majorHAnsi"/>
          <w:sz w:val="24"/>
        </w:rPr>
        <w:t xml:space="preserve">11 </w:t>
      </w:r>
      <w:r w:rsidR="00756DD7" w:rsidRPr="00756DD7">
        <w:rPr>
          <w:rFonts w:ascii="Calibri Light" w:hAnsi="Calibri Light" w:cstheme="majorHAnsi"/>
          <w:sz w:val="24"/>
        </w:rPr>
        <w:t>октября</w:t>
      </w:r>
      <w:r w:rsidR="00256CA4" w:rsidRPr="00256CA4">
        <w:rPr>
          <w:rFonts w:ascii="Calibri Light" w:hAnsi="Calibri Light" w:cstheme="majorHAnsi"/>
          <w:sz w:val="24"/>
        </w:rPr>
        <w:t xml:space="preserve"> 2004 </w:t>
      </w:r>
      <w:r w:rsidR="00756DD7">
        <w:rPr>
          <w:rFonts w:ascii="Calibri Light" w:hAnsi="Calibri Light" w:cstheme="majorHAnsi"/>
          <w:sz w:val="24"/>
          <w:lang w:val="ru-RU"/>
        </w:rPr>
        <w:t xml:space="preserve">по </w:t>
      </w:r>
      <w:r w:rsidR="00756DD7" w:rsidRPr="00756DD7">
        <w:rPr>
          <w:rFonts w:ascii="Calibri Light" w:hAnsi="Calibri Light" w:cstheme="majorHAnsi"/>
          <w:sz w:val="24"/>
          <w:lang w:val="ru-RU"/>
        </w:rPr>
        <w:t>установлени</w:t>
      </w:r>
      <w:r w:rsidR="00756DD7">
        <w:rPr>
          <w:rFonts w:ascii="Calibri Light" w:hAnsi="Calibri Light" w:cstheme="majorHAnsi"/>
          <w:sz w:val="24"/>
          <w:lang w:val="ru-RU"/>
        </w:rPr>
        <w:t>ю</w:t>
      </w:r>
      <w:r w:rsidR="00756DD7" w:rsidRPr="00756DD7">
        <w:rPr>
          <w:rFonts w:ascii="Calibri Light" w:hAnsi="Calibri Light" w:cstheme="majorHAnsi"/>
          <w:sz w:val="24"/>
          <w:lang w:val="ru-RU"/>
        </w:rPr>
        <w:t xml:space="preserve"> конкретных условий в отношении необходимых средств доказательства и критериев, касающихся типа и уровня снижения фитосанитарного контроля в отношении определенных растений, растительных продуктов или других объектов</w:t>
      </w:r>
      <w:r w:rsidR="00756DD7">
        <w:rPr>
          <w:rFonts w:ascii="Calibri Light" w:hAnsi="Calibri Light" w:cstheme="majorHAnsi"/>
          <w:sz w:val="24"/>
          <w:lang w:val="ru-RU"/>
        </w:rPr>
        <w:t>,</w:t>
      </w:r>
      <w:r w:rsidR="00756DD7" w:rsidRPr="00756DD7">
        <w:rPr>
          <w:rFonts w:ascii="Calibri Light" w:hAnsi="Calibri Light" w:cstheme="majorHAnsi"/>
          <w:sz w:val="24"/>
        </w:rPr>
        <w:t xml:space="preserve"> перечисленных в приложении </w:t>
      </w:r>
      <w:r w:rsidR="00756DD7" w:rsidRPr="00256CA4">
        <w:rPr>
          <w:rFonts w:ascii="Calibri Light" w:hAnsi="Calibri Light" w:cstheme="majorHAnsi"/>
          <w:sz w:val="24"/>
        </w:rPr>
        <w:t xml:space="preserve">V </w:t>
      </w:r>
      <w:r w:rsidR="00756DD7" w:rsidRPr="00756DD7">
        <w:rPr>
          <w:rFonts w:ascii="Calibri Light" w:hAnsi="Calibri Light" w:cstheme="majorHAnsi"/>
          <w:sz w:val="24"/>
        </w:rPr>
        <w:t xml:space="preserve">части </w:t>
      </w:r>
      <w:r w:rsidR="00756DD7" w:rsidRPr="00256CA4">
        <w:rPr>
          <w:rFonts w:ascii="Calibri Light" w:hAnsi="Calibri Light" w:cstheme="majorHAnsi"/>
          <w:sz w:val="24"/>
        </w:rPr>
        <w:t xml:space="preserve">B </w:t>
      </w:r>
      <w:r w:rsidR="00756DD7" w:rsidRPr="00756DD7">
        <w:rPr>
          <w:rFonts w:ascii="Calibri Light" w:hAnsi="Calibri Light" w:cstheme="majorHAnsi"/>
          <w:sz w:val="24"/>
        </w:rPr>
        <w:t xml:space="preserve">к Директиве </w:t>
      </w:r>
      <w:r w:rsidR="00756DD7" w:rsidRPr="00256CA4">
        <w:rPr>
          <w:rFonts w:ascii="Calibri Light" w:hAnsi="Calibri Light" w:cstheme="majorHAnsi"/>
          <w:sz w:val="24"/>
        </w:rPr>
        <w:t xml:space="preserve">2000/29/CE </w:t>
      </w:r>
      <w:r w:rsidR="00756DD7" w:rsidRPr="00756DD7">
        <w:rPr>
          <w:rFonts w:ascii="Calibri Light" w:hAnsi="Calibri Light" w:cstheme="majorHAnsi"/>
          <w:sz w:val="24"/>
        </w:rPr>
        <w:t>Совета</w:t>
      </w:r>
      <w:r w:rsidR="00756DD7" w:rsidRPr="00256CA4">
        <w:rPr>
          <w:rFonts w:ascii="Calibri Light" w:hAnsi="Calibri Light" w:cstheme="majorHAnsi"/>
          <w:sz w:val="24"/>
        </w:rPr>
        <w:t>;</w:t>
      </w:r>
    </w:p>
    <w:p w:rsidR="00756DD7" w:rsidRPr="00756DD7" w:rsidRDefault="0035437B" w:rsidP="00756DD7">
      <w:pPr>
        <w:pStyle w:val="ListParagraph"/>
        <w:numPr>
          <w:ilvl w:val="1"/>
          <w:numId w:val="46"/>
        </w:numPr>
        <w:spacing w:line="259" w:lineRule="auto"/>
        <w:rPr>
          <w:rFonts w:ascii="Calibri Light" w:hAnsi="Calibri Light" w:cstheme="majorHAnsi"/>
          <w:sz w:val="24"/>
          <w:lang w:val="ru-RU"/>
        </w:rPr>
      </w:pPr>
      <w:r w:rsidRPr="00756DD7">
        <w:rPr>
          <w:rFonts w:ascii="Calibri Light" w:hAnsi="Calibri Light" w:cstheme="majorHAnsi"/>
          <w:sz w:val="24"/>
          <w:lang w:val="ru-RU"/>
        </w:rPr>
        <w:t>Директива</w:t>
      </w:r>
      <w:r w:rsidRPr="00756DD7">
        <w:rPr>
          <w:rFonts w:ascii="Calibri Light" w:hAnsi="Calibri Light" w:cstheme="majorHAnsi"/>
          <w:sz w:val="24"/>
        </w:rPr>
        <w:t xml:space="preserve"> </w:t>
      </w:r>
      <w:r w:rsidR="00256CA4" w:rsidRPr="00756DD7">
        <w:rPr>
          <w:rFonts w:ascii="Calibri Light" w:hAnsi="Calibri Light" w:cstheme="majorHAnsi"/>
          <w:sz w:val="24"/>
        </w:rPr>
        <w:t xml:space="preserve">2004/103/CE </w:t>
      </w:r>
      <w:r w:rsidR="00756DD7" w:rsidRPr="00756DD7">
        <w:rPr>
          <w:rFonts w:ascii="Calibri Light" w:hAnsi="Calibri Light" w:cstheme="majorHAnsi"/>
          <w:sz w:val="24"/>
          <w:lang w:val="ru-RU"/>
        </w:rPr>
        <w:t>Комиссии</w:t>
      </w:r>
      <w:r w:rsidR="00756DD7" w:rsidRPr="00756DD7">
        <w:rPr>
          <w:rFonts w:ascii="Calibri Light" w:hAnsi="Calibri Light" w:cstheme="majorHAnsi"/>
          <w:sz w:val="24"/>
        </w:rPr>
        <w:t xml:space="preserve"> </w:t>
      </w:r>
      <w:r w:rsidR="00756DD7" w:rsidRPr="00756DD7">
        <w:rPr>
          <w:rFonts w:ascii="Calibri Light" w:hAnsi="Calibri Light" w:cstheme="majorHAnsi"/>
          <w:sz w:val="24"/>
          <w:lang w:val="ru-RU"/>
        </w:rPr>
        <w:t xml:space="preserve">от </w:t>
      </w:r>
      <w:r w:rsidR="00256CA4" w:rsidRPr="00756DD7">
        <w:rPr>
          <w:rFonts w:ascii="Calibri Light" w:hAnsi="Calibri Light" w:cstheme="majorHAnsi"/>
          <w:sz w:val="24"/>
        </w:rPr>
        <w:t xml:space="preserve">7 </w:t>
      </w:r>
      <w:r w:rsidR="00756DD7" w:rsidRPr="00756DD7">
        <w:rPr>
          <w:rFonts w:ascii="Calibri Light" w:hAnsi="Calibri Light" w:cstheme="majorHAnsi"/>
          <w:sz w:val="24"/>
          <w:lang w:val="ru-RU"/>
        </w:rPr>
        <w:t xml:space="preserve">октября </w:t>
      </w:r>
      <w:r w:rsidR="00256CA4" w:rsidRPr="00756DD7">
        <w:rPr>
          <w:rFonts w:ascii="Calibri Light" w:hAnsi="Calibri Light" w:cstheme="majorHAnsi"/>
          <w:sz w:val="24"/>
        </w:rPr>
        <w:t xml:space="preserve">2004 </w:t>
      </w:r>
      <w:r w:rsidR="00756DD7" w:rsidRPr="00756DD7">
        <w:rPr>
          <w:rFonts w:ascii="Calibri Light" w:hAnsi="Calibri Light" w:cstheme="majorHAnsi"/>
          <w:sz w:val="24"/>
          <w:lang w:val="ru-RU"/>
        </w:rPr>
        <w:t>о контрол</w:t>
      </w:r>
      <w:r w:rsidR="00756DD7">
        <w:rPr>
          <w:rFonts w:ascii="Calibri Light" w:hAnsi="Calibri Light" w:cstheme="majorHAnsi"/>
          <w:sz w:val="24"/>
          <w:lang w:val="ru-RU"/>
        </w:rPr>
        <w:t xml:space="preserve">е </w:t>
      </w:r>
      <w:r w:rsidR="00756DD7" w:rsidRPr="00756DD7">
        <w:rPr>
          <w:rFonts w:ascii="Calibri Light" w:hAnsi="Calibri Light" w:cstheme="majorHAnsi"/>
          <w:sz w:val="24"/>
          <w:lang w:val="ru-RU"/>
        </w:rPr>
        <w:t>подлинности и санитарных проверках растений, продуктов растительного происхождения и других объектов, включенных в часть</w:t>
      </w:r>
      <w:r w:rsidR="00756DD7" w:rsidRPr="00756DD7">
        <w:rPr>
          <w:rFonts w:ascii="Calibri Light" w:hAnsi="Calibri Light" w:cstheme="majorHAnsi"/>
          <w:sz w:val="24"/>
        </w:rPr>
        <w:t xml:space="preserve"> B</w:t>
      </w:r>
      <w:r w:rsidR="00756DD7" w:rsidRPr="00756DD7">
        <w:rPr>
          <w:rFonts w:ascii="Calibri Light" w:hAnsi="Calibri Light" w:cstheme="majorHAnsi"/>
          <w:sz w:val="24"/>
          <w:lang w:val="ru-RU"/>
        </w:rPr>
        <w:t xml:space="preserve"> из приложения</w:t>
      </w:r>
      <w:r w:rsidR="00756DD7" w:rsidRPr="00756DD7">
        <w:rPr>
          <w:rFonts w:ascii="Calibri Light" w:hAnsi="Calibri Light" w:cstheme="majorHAnsi"/>
          <w:sz w:val="24"/>
        </w:rPr>
        <w:t xml:space="preserve"> V</w:t>
      </w:r>
      <w:r w:rsidR="00756DD7" w:rsidRPr="00756DD7">
        <w:rPr>
          <w:rFonts w:ascii="Calibri Light" w:hAnsi="Calibri Light" w:cstheme="majorHAnsi"/>
          <w:sz w:val="24"/>
          <w:lang w:val="ru-RU"/>
        </w:rPr>
        <w:t xml:space="preserve"> к Директиве </w:t>
      </w:r>
      <w:r w:rsidR="00756DD7" w:rsidRPr="00756DD7">
        <w:rPr>
          <w:rFonts w:ascii="Calibri Light" w:hAnsi="Calibri Light" w:cstheme="majorHAnsi"/>
          <w:sz w:val="24"/>
        </w:rPr>
        <w:t>2000/29/CE</w:t>
      </w:r>
      <w:r w:rsidR="00756DD7" w:rsidRPr="00756DD7">
        <w:rPr>
          <w:rFonts w:ascii="Calibri Light" w:hAnsi="Calibri Light" w:cstheme="majorHAnsi"/>
          <w:sz w:val="24"/>
          <w:lang w:val="ru-RU"/>
        </w:rPr>
        <w:t xml:space="preserve"> Совета, которые могут осуществляться в месте, отличном от пункта въезда в Сообщество или вблизи него, и условий, регулирующих так</w:t>
      </w:r>
      <w:r w:rsidR="00756DD7">
        <w:rPr>
          <w:rFonts w:ascii="Calibri Light" w:hAnsi="Calibri Light" w:cstheme="majorHAnsi"/>
          <w:sz w:val="24"/>
          <w:lang w:val="ru-RU"/>
        </w:rPr>
        <w:t xml:space="preserve">ие </w:t>
      </w:r>
      <w:r w:rsidR="00756DD7" w:rsidRPr="00756DD7">
        <w:rPr>
          <w:rFonts w:ascii="Calibri Light" w:hAnsi="Calibri Light" w:cstheme="majorHAnsi"/>
          <w:sz w:val="24"/>
          <w:lang w:val="ru-RU"/>
        </w:rPr>
        <w:t>контрол</w:t>
      </w:r>
      <w:r w:rsidR="00756DD7">
        <w:rPr>
          <w:rFonts w:ascii="Calibri Light" w:hAnsi="Calibri Light" w:cstheme="majorHAnsi"/>
          <w:sz w:val="24"/>
          <w:lang w:val="ru-RU"/>
        </w:rPr>
        <w:t>и</w:t>
      </w:r>
      <w:r w:rsidR="00756DD7" w:rsidRPr="00756DD7">
        <w:rPr>
          <w:rFonts w:ascii="Calibri Light" w:hAnsi="Calibri Light" w:cstheme="majorHAnsi"/>
          <w:sz w:val="24"/>
          <w:lang w:val="ru-RU"/>
        </w:rPr>
        <w:t>;</w:t>
      </w:r>
    </w:p>
    <w:p w:rsidR="00256CA4" w:rsidRPr="00756DD7" w:rsidRDefault="0035437B" w:rsidP="00756DD7">
      <w:pPr>
        <w:pStyle w:val="ListParagraph"/>
        <w:numPr>
          <w:ilvl w:val="1"/>
          <w:numId w:val="46"/>
        </w:numPr>
        <w:spacing w:line="259" w:lineRule="auto"/>
        <w:rPr>
          <w:rFonts w:ascii="Calibri Light" w:hAnsi="Calibri Light" w:cstheme="majorHAnsi"/>
          <w:sz w:val="24"/>
        </w:rPr>
      </w:pPr>
      <w:r>
        <w:rPr>
          <w:rFonts w:ascii="Calibri Light" w:hAnsi="Calibri Light" w:cstheme="majorHAnsi"/>
          <w:sz w:val="24"/>
          <w:lang w:val="ru-RU"/>
        </w:rPr>
        <w:t>Директива</w:t>
      </w:r>
      <w:r w:rsidRPr="00256CA4">
        <w:rPr>
          <w:rFonts w:ascii="Calibri Light" w:hAnsi="Calibri Light" w:cstheme="majorHAnsi"/>
          <w:sz w:val="24"/>
        </w:rPr>
        <w:t xml:space="preserve"> </w:t>
      </w:r>
      <w:r w:rsidR="00256CA4" w:rsidRPr="00256CA4">
        <w:rPr>
          <w:rFonts w:ascii="Calibri Light" w:hAnsi="Calibri Light" w:cstheme="majorHAnsi"/>
          <w:sz w:val="24"/>
        </w:rPr>
        <w:t xml:space="preserve">a 2009/128/CE </w:t>
      </w:r>
      <w:r w:rsidR="00756DD7">
        <w:rPr>
          <w:rFonts w:ascii="Calibri Light" w:hAnsi="Calibri Light" w:cstheme="majorHAnsi"/>
          <w:sz w:val="24"/>
          <w:lang w:val="ru-RU"/>
        </w:rPr>
        <w:t xml:space="preserve">Европейского Парламента и Совета от </w:t>
      </w:r>
      <w:r w:rsidR="00256CA4" w:rsidRPr="00256CA4">
        <w:rPr>
          <w:rFonts w:ascii="Calibri Light" w:hAnsi="Calibri Light" w:cstheme="majorHAnsi"/>
          <w:sz w:val="24"/>
        </w:rPr>
        <w:t xml:space="preserve">21 </w:t>
      </w:r>
      <w:r w:rsidR="00756DD7">
        <w:rPr>
          <w:rFonts w:ascii="Calibri Light" w:hAnsi="Calibri Light" w:cstheme="majorHAnsi"/>
          <w:sz w:val="24"/>
          <w:lang w:val="ru-RU"/>
        </w:rPr>
        <w:t xml:space="preserve">октября </w:t>
      </w:r>
      <w:r w:rsidR="00256CA4" w:rsidRPr="00256CA4">
        <w:rPr>
          <w:rFonts w:ascii="Calibri Light" w:hAnsi="Calibri Light" w:cstheme="majorHAnsi"/>
          <w:sz w:val="24"/>
        </w:rPr>
        <w:t xml:space="preserve">2009 </w:t>
      </w:r>
      <w:r w:rsidR="00756DD7">
        <w:rPr>
          <w:rFonts w:ascii="Calibri Light" w:hAnsi="Calibri Light" w:cstheme="majorHAnsi"/>
          <w:sz w:val="24"/>
          <w:lang w:val="ru-RU"/>
        </w:rPr>
        <w:t xml:space="preserve">по </w:t>
      </w:r>
      <w:r w:rsidR="00756DD7" w:rsidRPr="00756DD7">
        <w:rPr>
          <w:rFonts w:ascii="Calibri Light" w:hAnsi="Calibri Light" w:cstheme="majorHAnsi"/>
          <w:sz w:val="24"/>
        </w:rPr>
        <w:t>создани</w:t>
      </w:r>
      <w:r w:rsidR="00756DD7">
        <w:rPr>
          <w:rFonts w:ascii="Calibri Light" w:hAnsi="Calibri Light" w:cstheme="majorHAnsi"/>
          <w:sz w:val="24"/>
          <w:lang w:val="ru-RU"/>
        </w:rPr>
        <w:t>ю</w:t>
      </w:r>
      <w:r w:rsidR="00756DD7" w:rsidRPr="00756DD7">
        <w:rPr>
          <w:rFonts w:ascii="Calibri Light" w:hAnsi="Calibri Light" w:cstheme="majorHAnsi"/>
          <w:sz w:val="24"/>
        </w:rPr>
        <w:t xml:space="preserve"> </w:t>
      </w:r>
      <w:r w:rsidR="00756DD7">
        <w:rPr>
          <w:rFonts w:ascii="Calibri Light" w:hAnsi="Calibri Light" w:cstheme="majorHAnsi"/>
          <w:sz w:val="24"/>
          <w:lang w:val="ru-RU"/>
        </w:rPr>
        <w:t>баз</w:t>
      </w:r>
      <w:r w:rsidR="00756DD7" w:rsidRPr="00756DD7">
        <w:rPr>
          <w:rFonts w:ascii="Calibri Light" w:hAnsi="Calibri Light" w:cstheme="majorHAnsi"/>
          <w:sz w:val="24"/>
        </w:rPr>
        <w:t>ы для действий Сообщества по устойчивому использованию пестицидов;</w:t>
      </w:r>
      <w:r w:rsidR="00756DD7">
        <w:rPr>
          <w:rFonts w:ascii="Calibri Light" w:hAnsi="Calibri Light" w:cstheme="majorHAnsi"/>
          <w:sz w:val="24"/>
          <w:lang w:val="ru-RU"/>
        </w:rPr>
        <w:t xml:space="preserve"> </w:t>
      </w:r>
    </w:p>
    <w:p w:rsidR="00256CA4" w:rsidRPr="00256CA4" w:rsidRDefault="00D969FA" w:rsidP="00256CA4">
      <w:pPr>
        <w:pStyle w:val="ListParagraph"/>
        <w:numPr>
          <w:ilvl w:val="1"/>
          <w:numId w:val="46"/>
        </w:numPr>
        <w:spacing w:line="259" w:lineRule="auto"/>
        <w:rPr>
          <w:rFonts w:ascii="Calibri Light" w:hAnsi="Calibri Light" w:cstheme="majorHAnsi"/>
          <w:sz w:val="24"/>
        </w:rPr>
      </w:pPr>
      <w:r w:rsidRPr="00BD6E29">
        <w:rPr>
          <w:rFonts w:ascii="Calibri Light" w:hAnsi="Calibri Light" w:cstheme="majorHAnsi"/>
          <w:sz w:val="24"/>
        </w:rPr>
        <w:lastRenderedPageBreak/>
        <w:t xml:space="preserve">Положение </w:t>
      </w:r>
      <w:r w:rsidRPr="00256CA4">
        <w:rPr>
          <w:rFonts w:ascii="Calibri Light" w:hAnsi="Calibri Light" w:cstheme="majorHAnsi"/>
          <w:sz w:val="24"/>
        </w:rPr>
        <w:t>(</w:t>
      </w:r>
      <w:r w:rsidRPr="00BD6E29">
        <w:rPr>
          <w:rFonts w:ascii="Calibri Light" w:hAnsi="Calibri Light" w:cstheme="majorHAnsi"/>
          <w:sz w:val="24"/>
        </w:rPr>
        <w:t>ЕС</w:t>
      </w:r>
      <w:r w:rsidRPr="00256CA4">
        <w:rPr>
          <w:rFonts w:ascii="Calibri Light" w:hAnsi="Calibri Light" w:cstheme="majorHAnsi"/>
          <w:sz w:val="24"/>
        </w:rPr>
        <w:t xml:space="preserve">) </w:t>
      </w:r>
      <w:r w:rsidRPr="00BD6E29">
        <w:rPr>
          <w:rFonts w:ascii="Calibri Light" w:hAnsi="Calibri Light" w:cstheme="majorHAnsi"/>
          <w:sz w:val="24"/>
        </w:rPr>
        <w:t>№</w:t>
      </w:r>
      <w:r w:rsidR="00256CA4" w:rsidRPr="00256CA4">
        <w:rPr>
          <w:rFonts w:ascii="Calibri Light" w:hAnsi="Calibri Light" w:cstheme="majorHAnsi"/>
          <w:sz w:val="24"/>
        </w:rPr>
        <w:t xml:space="preserve">1107/2009 </w:t>
      </w:r>
      <w:r w:rsidR="00756DD7" w:rsidRPr="00BD6E29">
        <w:rPr>
          <w:rFonts w:ascii="Calibri Light" w:hAnsi="Calibri Light" w:cstheme="majorHAnsi"/>
          <w:sz w:val="24"/>
        </w:rPr>
        <w:t xml:space="preserve">Европейского Парламента и Совета от </w:t>
      </w:r>
      <w:r w:rsidR="00256CA4" w:rsidRPr="00256CA4">
        <w:rPr>
          <w:rFonts w:ascii="Calibri Light" w:hAnsi="Calibri Light" w:cstheme="majorHAnsi"/>
          <w:sz w:val="24"/>
        </w:rPr>
        <w:t xml:space="preserve">21 </w:t>
      </w:r>
      <w:r w:rsidR="00BD6E29" w:rsidRPr="00BD6E29">
        <w:rPr>
          <w:rFonts w:ascii="Calibri Light" w:hAnsi="Calibri Light" w:cstheme="majorHAnsi"/>
          <w:sz w:val="24"/>
        </w:rPr>
        <w:t xml:space="preserve">октября </w:t>
      </w:r>
      <w:r w:rsidR="00256CA4" w:rsidRPr="00256CA4">
        <w:rPr>
          <w:rFonts w:ascii="Calibri Light" w:hAnsi="Calibri Light" w:cstheme="majorHAnsi"/>
          <w:sz w:val="24"/>
        </w:rPr>
        <w:t xml:space="preserve">2009 </w:t>
      </w:r>
      <w:r w:rsidR="00BD6E29" w:rsidRPr="00BD6E29">
        <w:rPr>
          <w:rFonts w:ascii="Calibri Light" w:hAnsi="Calibri Light" w:cstheme="majorHAnsi"/>
          <w:sz w:val="24"/>
        </w:rPr>
        <w:t>о введении на рынок фитосанитарных средств и отмены Директив</w:t>
      </w:r>
      <w:r w:rsidR="00BD6E29">
        <w:rPr>
          <w:rFonts w:ascii="Calibri Light" w:hAnsi="Calibri Light" w:cstheme="majorHAnsi"/>
          <w:sz w:val="24"/>
          <w:lang w:val="ru-RU"/>
        </w:rPr>
        <w:t xml:space="preserve"> Совета</w:t>
      </w:r>
      <w:r w:rsidR="00BD6E29" w:rsidRPr="00BD6E29">
        <w:rPr>
          <w:rFonts w:ascii="Calibri Light" w:hAnsi="Calibri Light" w:cstheme="majorHAnsi"/>
          <w:sz w:val="24"/>
        </w:rPr>
        <w:t xml:space="preserve"> </w:t>
      </w:r>
      <w:r w:rsidR="00256CA4" w:rsidRPr="00256CA4">
        <w:rPr>
          <w:rFonts w:ascii="Calibri Light" w:hAnsi="Calibri Light" w:cstheme="majorHAnsi"/>
          <w:sz w:val="24"/>
        </w:rPr>
        <w:t>79/117/CEE 91/414/CEE;</w:t>
      </w:r>
    </w:p>
    <w:p w:rsidR="00BD6E29" w:rsidRPr="00BD6E29" w:rsidRDefault="0035437B" w:rsidP="00BD6E29">
      <w:pPr>
        <w:pStyle w:val="ListParagraph"/>
        <w:numPr>
          <w:ilvl w:val="1"/>
          <w:numId w:val="46"/>
        </w:numPr>
        <w:spacing w:line="259" w:lineRule="auto"/>
        <w:rPr>
          <w:rFonts w:ascii="Calibri Light" w:hAnsi="Calibri Light" w:cstheme="majorHAnsi"/>
          <w:sz w:val="24"/>
          <w:lang w:val="ru-RU"/>
        </w:rPr>
      </w:pPr>
      <w:r w:rsidRPr="00BD6E29">
        <w:rPr>
          <w:rFonts w:ascii="Calibri Light" w:hAnsi="Calibri Light" w:cstheme="majorHAnsi"/>
          <w:sz w:val="24"/>
          <w:lang w:val="ru-RU"/>
        </w:rPr>
        <w:t>Директива</w:t>
      </w:r>
      <w:r w:rsidRPr="00BD6E29">
        <w:rPr>
          <w:rFonts w:ascii="Calibri Light" w:hAnsi="Calibri Light" w:cstheme="majorHAnsi"/>
          <w:sz w:val="24"/>
        </w:rPr>
        <w:t xml:space="preserve"> </w:t>
      </w:r>
      <w:r w:rsidR="00256CA4" w:rsidRPr="00BD6E29">
        <w:rPr>
          <w:rFonts w:ascii="Calibri Light" w:hAnsi="Calibri Light" w:cstheme="majorHAnsi"/>
          <w:sz w:val="24"/>
        </w:rPr>
        <w:t xml:space="preserve">93/51/CEE </w:t>
      </w:r>
      <w:r w:rsidR="00D969FA" w:rsidRPr="00BD6E29">
        <w:rPr>
          <w:rFonts w:ascii="Calibri Light" w:hAnsi="Calibri Light" w:cstheme="majorHAnsi"/>
          <w:sz w:val="24"/>
          <w:lang w:val="ru-RU"/>
        </w:rPr>
        <w:t>Комиссии</w:t>
      </w:r>
      <w:r w:rsidR="00D969FA" w:rsidRPr="00BD6E29">
        <w:rPr>
          <w:rFonts w:ascii="Calibri Light" w:hAnsi="Calibri Light" w:cstheme="majorHAnsi"/>
          <w:sz w:val="24"/>
        </w:rPr>
        <w:t xml:space="preserve"> </w:t>
      </w:r>
      <w:r w:rsidR="00D969FA" w:rsidRPr="00BD6E29">
        <w:rPr>
          <w:rFonts w:ascii="Calibri Light" w:hAnsi="Calibri Light" w:cstheme="majorHAnsi"/>
          <w:sz w:val="24"/>
          <w:lang w:val="ru-RU"/>
        </w:rPr>
        <w:t xml:space="preserve">от </w:t>
      </w:r>
      <w:r w:rsidR="00256CA4" w:rsidRPr="00BD6E29">
        <w:rPr>
          <w:rFonts w:ascii="Calibri Light" w:hAnsi="Calibri Light" w:cstheme="majorHAnsi"/>
          <w:sz w:val="24"/>
        </w:rPr>
        <w:t xml:space="preserve">24 </w:t>
      </w:r>
      <w:r w:rsidR="00D969FA" w:rsidRPr="00BD6E29">
        <w:rPr>
          <w:rFonts w:ascii="Calibri Light" w:hAnsi="Calibri Light" w:cstheme="majorHAnsi"/>
          <w:sz w:val="24"/>
          <w:lang w:val="ru-RU"/>
        </w:rPr>
        <w:t xml:space="preserve">июня </w:t>
      </w:r>
      <w:r w:rsidR="00256CA4" w:rsidRPr="00BD6E29">
        <w:rPr>
          <w:rFonts w:ascii="Calibri Light" w:hAnsi="Calibri Light" w:cstheme="majorHAnsi"/>
          <w:sz w:val="24"/>
        </w:rPr>
        <w:t xml:space="preserve">1993 </w:t>
      </w:r>
      <w:r w:rsidR="00BD6E29">
        <w:rPr>
          <w:rFonts w:ascii="Calibri Light" w:hAnsi="Calibri Light" w:cstheme="majorHAnsi"/>
          <w:sz w:val="24"/>
          <w:lang w:val="ru-RU"/>
        </w:rPr>
        <w:t xml:space="preserve">по </w:t>
      </w:r>
      <w:r w:rsidR="00BD6E29" w:rsidRPr="00BD6E29">
        <w:rPr>
          <w:rFonts w:ascii="Calibri Light" w:hAnsi="Calibri Light" w:cstheme="majorHAnsi"/>
          <w:sz w:val="24"/>
          <w:lang w:val="ru-RU"/>
        </w:rPr>
        <w:t>установлени</w:t>
      </w:r>
      <w:r w:rsidR="00BD6E29">
        <w:rPr>
          <w:rFonts w:ascii="Calibri Light" w:hAnsi="Calibri Light" w:cstheme="majorHAnsi"/>
          <w:sz w:val="24"/>
          <w:lang w:val="ru-RU"/>
        </w:rPr>
        <w:t>ю</w:t>
      </w:r>
      <w:r w:rsidR="00BD6E29" w:rsidRPr="00BD6E29">
        <w:rPr>
          <w:rFonts w:ascii="Calibri Light" w:hAnsi="Calibri Light" w:cstheme="majorHAnsi"/>
          <w:sz w:val="24"/>
          <w:lang w:val="ru-RU"/>
        </w:rPr>
        <w:t xml:space="preserve"> </w:t>
      </w:r>
      <w:r w:rsidR="00BD6E29">
        <w:rPr>
          <w:rFonts w:ascii="Calibri Light" w:hAnsi="Calibri Light" w:cstheme="majorHAnsi"/>
          <w:sz w:val="24"/>
          <w:lang w:val="ru-RU"/>
        </w:rPr>
        <w:t>норм</w:t>
      </w:r>
      <w:r w:rsidR="00BD6E29" w:rsidRPr="00BD6E29">
        <w:rPr>
          <w:rFonts w:ascii="Calibri Light" w:hAnsi="Calibri Light" w:cstheme="majorHAnsi"/>
          <w:sz w:val="24"/>
          <w:lang w:val="ru-RU"/>
        </w:rPr>
        <w:t xml:space="preserve"> перемещения определенных растений, продуктов растительного происхождения или других объектов через охраняемую территорию и перемещения таких растений, продуктов растительного происхождения или других объектов, происходящих из или находящихся в обращении на охраняемой территории;</w:t>
      </w:r>
    </w:p>
    <w:p w:rsidR="00256CA4" w:rsidRPr="00BD6E29" w:rsidRDefault="0035437B" w:rsidP="00BD6E29">
      <w:pPr>
        <w:pStyle w:val="ListParagraph"/>
        <w:numPr>
          <w:ilvl w:val="1"/>
          <w:numId w:val="46"/>
        </w:numPr>
        <w:spacing w:line="259" w:lineRule="auto"/>
        <w:rPr>
          <w:rFonts w:ascii="Calibri Light" w:hAnsi="Calibri Light" w:cstheme="majorHAnsi"/>
          <w:sz w:val="24"/>
        </w:rPr>
      </w:pPr>
      <w:r w:rsidRPr="00BD6E29">
        <w:rPr>
          <w:rFonts w:ascii="Calibri Light" w:hAnsi="Calibri Light" w:cstheme="majorHAnsi"/>
          <w:sz w:val="24"/>
          <w:lang w:val="ru-RU"/>
        </w:rPr>
        <w:t>Директива</w:t>
      </w:r>
      <w:r w:rsidRPr="00BD6E29">
        <w:rPr>
          <w:rFonts w:ascii="Calibri Light" w:hAnsi="Calibri Light" w:cstheme="majorHAnsi"/>
          <w:sz w:val="24"/>
        </w:rPr>
        <w:t xml:space="preserve"> </w:t>
      </w:r>
      <w:r w:rsidR="00256CA4" w:rsidRPr="00BD6E29">
        <w:rPr>
          <w:rFonts w:ascii="Calibri Light" w:hAnsi="Calibri Light" w:cstheme="majorHAnsi"/>
          <w:sz w:val="24"/>
        </w:rPr>
        <w:t xml:space="preserve">94/3/CE </w:t>
      </w:r>
      <w:r w:rsidR="00D969FA" w:rsidRPr="00BD6E29">
        <w:rPr>
          <w:rFonts w:ascii="Calibri Light" w:hAnsi="Calibri Light" w:cstheme="majorHAnsi"/>
          <w:sz w:val="24"/>
          <w:lang w:val="ru-RU"/>
        </w:rPr>
        <w:t>Комиссии</w:t>
      </w:r>
      <w:r w:rsidR="00D969FA" w:rsidRPr="00BD6E29">
        <w:rPr>
          <w:rFonts w:ascii="Calibri Light" w:hAnsi="Calibri Light" w:cstheme="majorHAnsi"/>
          <w:sz w:val="24"/>
        </w:rPr>
        <w:t xml:space="preserve"> </w:t>
      </w:r>
      <w:r w:rsidR="00D969FA" w:rsidRPr="00BD6E29">
        <w:rPr>
          <w:rFonts w:ascii="Calibri Light" w:hAnsi="Calibri Light" w:cstheme="majorHAnsi"/>
          <w:sz w:val="24"/>
          <w:lang w:val="ru-RU"/>
        </w:rPr>
        <w:t xml:space="preserve">от </w:t>
      </w:r>
      <w:r w:rsidR="00256CA4" w:rsidRPr="00BD6E29">
        <w:rPr>
          <w:rFonts w:ascii="Calibri Light" w:hAnsi="Calibri Light" w:cstheme="majorHAnsi"/>
          <w:sz w:val="24"/>
        </w:rPr>
        <w:t xml:space="preserve">21 </w:t>
      </w:r>
      <w:r w:rsidR="00D969FA" w:rsidRPr="00BD6E29">
        <w:rPr>
          <w:rFonts w:ascii="Calibri Light" w:hAnsi="Calibri Light" w:cstheme="majorHAnsi"/>
          <w:sz w:val="24"/>
          <w:lang w:val="ru-RU"/>
        </w:rPr>
        <w:t xml:space="preserve">января </w:t>
      </w:r>
      <w:r w:rsidR="00256CA4" w:rsidRPr="00BD6E29">
        <w:rPr>
          <w:rFonts w:ascii="Calibri Light" w:hAnsi="Calibri Light" w:cstheme="majorHAnsi"/>
          <w:sz w:val="24"/>
        </w:rPr>
        <w:t>1994</w:t>
      </w:r>
      <w:r w:rsidR="00BD6E29" w:rsidRPr="00BD6E29">
        <w:rPr>
          <w:rFonts w:ascii="Calibri Light" w:hAnsi="Calibri Light" w:cstheme="majorHAnsi"/>
          <w:sz w:val="24"/>
          <w:lang w:val="ru-RU"/>
        </w:rPr>
        <w:t xml:space="preserve"> по </w:t>
      </w:r>
      <w:r w:rsidR="00BD6E29">
        <w:rPr>
          <w:rFonts w:ascii="Calibri Light" w:hAnsi="Calibri Light" w:cstheme="majorHAnsi"/>
          <w:sz w:val="24"/>
          <w:lang w:val="ru-RU"/>
        </w:rPr>
        <w:t>у</w:t>
      </w:r>
      <w:r w:rsidR="00BD6E29" w:rsidRPr="00BD6E29">
        <w:rPr>
          <w:rFonts w:ascii="Calibri Light" w:hAnsi="Calibri Light" w:cstheme="majorHAnsi"/>
          <w:sz w:val="24"/>
        </w:rPr>
        <w:t>становлени</w:t>
      </w:r>
      <w:r w:rsidR="00BD6E29">
        <w:rPr>
          <w:rFonts w:ascii="Calibri Light" w:hAnsi="Calibri Light" w:cstheme="majorHAnsi"/>
          <w:sz w:val="24"/>
          <w:lang w:val="ru-RU"/>
        </w:rPr>
        <w:t>ю</w:t>
      </w:r>
      <w:r w:rsidR="00BD6E29" w:rsidRPr="00BD6E29">
        <w:rPr>
          <w:rFonts w:ascii="Calibri Light" w:hAnsi="Calibri Light" w:cstheme="majorHAnsi"/>
          <w:sz w:val="24"/>
        </w:rPr>
        <w:t xml:space="preserve"> </w:t>
      </w:r>
      <w:r w:rsidR="00BD6E29">
        <w:rPr>
          <w:rFonts w:ascii="Calibri Light" w:hAnsi="Calibri Light" w:cstheme="majorHAnsi"/>
          <w:sz w:val="24"/>
          <w:lang w:val="ru-RU"/>
        </w:rPr>
        <w:t>процедуры</w:t>
      </w:r>
      <w:r w:rsidR="00BD6E29" w:rsidRPr="00BD6E29">
        <w:rPr>
          <w:rFonts w:ascii="Calibri Light" w:hAnsi="Calibri Light" w:cstheme="majorHAnsi"/>
          <w:sz w:val="24"/>
        </w:rPr>
        <w:t xml:space="preserve"> уведомления о перехвате из третьих стран транспортного или вредного организма, представляющего непосредственную фитосанитарную опасность;</w:t>
      </w:r>
      <w:r w:rsidR="00BD6E29">
        <w:rPr>
          <w:rFonts w:ascii="Calibri Light" w:hAnsi="Calibri Light" w:cstheme="majorHAnsi"/>
          <w:sz w:val="24"/>
          <w:lang w:val="ru-RU"/>
        </w:rPr>
        <w:t xml:space="preserve"> </w:t>
      </w:r>
    </w:p>
    <w:p w:rsidR="00BD6E29" w:rsidRPr="00BD6E29" w:rsidRDefault="00D969FA" w:rsidP="00BD6E29">
      <w:pPr>
        <w:pStyle w:val="ListParagraph"/>
        <w:numPr>
          <w:ilvl w:val="1"/>
          <w:numId w:val="46"/>
        </w:numPr>
        <w:spacing w:line="259" w:lineRule="auto"/>
        <w:rPr>
          <w:rFonts w:ascii="Calibri Light" w:hAnsi="Calibri Light" w:cstheme="majorHAnsi"/>
          <w:sz w:val="24"/>
          <w:lang w:val="ru-RU"/>
        </w:rPr>
      </w:pPr>
      <w:r w:rsidRPr="00BD6E29">
        <w:rPr>
          <w:rFonts w:ascii="Calibri Light" w:hAnsi="Calibri Light" w:cstheme="majorHAnsi"/>
          <w:sz w:val="24"/>
        </w:rPr>
        <w:t>Положение (ЕС) №</w:t>
      </w:r>
      <w:r w:rsidR="00256CA4" w:rsidRPr="00BD6E29">
        <w:rPr>
          <w:rFonts w:ascii="Calibri Light" w:hAnsi="Calibri Light" w:cstheme="majorHAnsi"/>
          <w:sz w:val="24"/>
        </w:rPr>
        <w:t xml:space="preserve">396/2005 </w:t>
      </w:r>
      <w:r w:rsidR="00BD6E29" w:rsidRPr="00BD6E29">
        <w:rPr>
          <w:rFonts w:ascii="Calibri Light" w:hAnsi="Calibri Light" w:cstheme="majorHAnsi"/>
          <w:sz w:val="24"/>
        </w:rPr>
        <w:t xml:space="preserve">Европейского Парламента и Совета от </w:t>
      </w:r>
      <w:r w:rsidR="00256CA4" w:rsidRPr="00BD6E29">
        <w:rPr>
          <w:rFonts w:ascii="Calibri Light" w:hAnsi="Calibri Light" w:cstheme="majorHAnsi"/>
          <w:sz w:val="24"/>
        </w:rPr>
        <w:t xml:space="preserve">23 </w:t>
      </w:r>
      <w:r w:rsidR="00BD6E29" w:rsidRPr="00BD6E29">
        <w:rPr>
          <w:rFonts w:ascii="Calibri Light" w:hAnsi="Calibri Light" w:cstheme="majorHAnsi"/>
          <w:sz w:val="24"/>
        </w:rPr>
        <w:t xml:space="preserve">февраля </w:t>
      </w:r>
      <w:r w:rsidR="00256CA4" w:rsidRPr="00BD6E29">
        <w:rPr>
          <w:rFonts w:ascii="Calibri Light" w:hAnsi="Calibri Light" w:cstheme="majorHAnsi"/>
          <w:sz w:val="24"/>
        </w:rPr>
        <w:t xml:space="preserve">2005 </w:t>
      </w:r>
      <w:r w:rsidR="00BD6E29" w:rsidRPr="00BD6E29">
        <w:rPr>
          <w:rFonts w:ascii="Calibri Light" w:hAnsi="Calibri Light" w:cstheme="majorHAnsi"/>
          <w:sz w:val="24"/>
          <w:lang w:val="ru-RU"/>
        </w:rPr>
        <w:t>о максимальных уровнях остатков пестицидов в или на пищевых продуктах и кормах растительного и животного происхождения</w:t>
      </w:r>
      <w:r w:rsidR="00BD6E29">
        <w:rPr>
          <w:rFonts w:ascii="Calibri Light" w:hAnsi="Calibri Light" w:cstheme="majorHAnsi"/>
          <w:sz w:val="24"/>
          <w:lang w:val="ru-RU"/>
        </w:rPr>
        <w:t xml:space="preserve"> и изменении Директивы </w:t>
      </w:r>
      <w:r w:rsidR="00BD6E29" w:rsidRPr="00256CA4">
        <w:rPr>
          <w:rFonts w:ascii="Calibri Light" w:hAnsi="Calibri Light" w:cstheme="majorHAnsi"/>
          <w:sz w:val="24"/>
        </w:rPr>
        <w:t>91/414/CEE;</w:t>
      </w:r>
    </w:p>
    <w:p w:rsidR="00BD6E29" w:rsidRPr="00BD6E29" w:rsidRDefault="00D969FA" w:rsidP="00BD6E29">
      <w:pPr>
        <w:pStyle w:val="ListParagraph"/>
        <w:numPr>
          <w:ilvl w:val="1"/>
          <w:numId w:val="46"/>
        </w:numPr>
        <w:spacing w:line="259" w:lineRule="auto"/>
        <w:rPr>
          <w:rFonts w:ascii="Calibri Light" w:hAnsi="Calibri Light" w:cstheme="majorHAnsi"/>
          <w:sz w:val="24"/>
          <w:lang w:val="ru-RU"/>
        </w:rPr>
      </w:pPr>
      <w:r w:rsidRPr="00BD6E29">
        <w:rPr>
          <w:rFonts w:ascii="Calibri Light" w:hAnsi="Calibri Light" w:cstheme="majorHAnsi"/>
          <w:sz w:val="24"/>
          <w:lang w:val="ru-RU"/>
        </w:rPr>
        <w:t>Положение Комиссии</w:t>
      </w:r>
      <w:r w:rsidR="00256CA4" w:rsidRPr="00BD6E29">
        <w:rPr>
          <w:rFonts w:ascii="Calibri Light" w:hAnsi="Calibri Light" w:cstheme="majorHAnsi"/>
          <w:sz w:val="24"/>
        </w:rPr>
        <w:t xml:space="preserve"> </w:t>
      </w:r>
      <w:r w:rsidRPr="00BD6E29">
        <w:rPr>
          <w:rFonts w:ascii="Calibri Light" w:hAnsi="Calibri Light" w:cstheme="majorHAnsi"/>
          <w:sz w:val="24"/>
          <w:lang w:val="ru-RU"/>
        </w:rPr>
        <w:t>№</w:t>
      </w:r>
      <w:r w:rsidR="00256CA4" w:rsidRPr="00BD6E29">
        <w:rPr>
          <w:rFonts w:ascii="Calibri Light" w:hAnsi="Calibri Light" w:cstheme="majorHAnsi"/>
          <w:sz w:val="24"/>
        </w:rPr>
        <w:t xml:space="preserve">1882/2006/CE </w:t>
      </w:r>
      <w:r w:rsidRPr="00BD6E29">
        <w:rPr>
          <w:rFonts w:ascii="Calibri Light" w:hAnsi="Calibri Light" w:cstheme="majorHAnsi"/>
          <w:sz w:val="24"/>
          <w:lang w:val="ru-RU"/>
        </w:rPr>
        <w:t xml:space="preserve">от </w:t>
      </w:r>
      <w:r w:rsidR="00256CA4" w:rsidRPr="00BD6E29">
        <w:rPr>
          <w:rFonts w:ascii="Calibri Light" w:hAnsi="Calibri Light" w:cstheme="majorHAnsi"/>
          <w:sz w:val="24"/>
        </w:rPr>
        <w:t xml:space="preserve">19 </w:t>
      </w:r>
      <w:r w:rsidRPr="00BD6E29">
        <w:rPr>
          <w:rFonts w:ascii="Calibri Light" w:hAnsi="Calibri Light" w:cstheme="majorHAnsi"/>
          <w:sz w:val="24"/>
          <w:lang w:val="ru-RU"/>
        </w:rPr>
        <w:t xml:space="preserve">декабря </w:t>
      </w:r>
      <w:r w:rsidR="00256CA4" w:rsidRPr="00BD6E29">
        <w:rPr>
          <w:rFonts w:ascii="Calibri Light" w:hAnsi="Calibri Light" w:cstheme="majorHAnsi"/>
          <w:sz w:val="24"/>
        </w:rPr>
        <w:t xml:space="preserve">2006 </w:t>
      </w:r>
      <w:r w:rsidR="00BD6E29" w:rsidRPr="00BD6E29">
        <w:rPr>
          <w:rFonts w:ascii="Calibri Light" w:hAnsi="Calibri Light" w:cstheme="majorHAnsi"/>
          <w:sz w:val="24"/>
          <w:lang w:val="ru-RU"/>
        </w:rPr>
        <w:t>по</w:t>
      </w:r>
      <w:r w:rsidR="00BD6E29">
        <w:rPr>
          <w:rFonts w:ascii="Calibri Light" w:hAnsi="Calibri Light" w:cstheme="majorHAnsi"/>
          <w:sz w:val="24"/>
          <w:lang w:val="ru-RU"/>
        </w:rPr>
        <w:t xml:space="preserve"> </w:t>
      </w:r>
      <w:r w:rsidR="00BD6E29" w:rsidRPr="00BD6E29">
        <w:rPr>
          <w:rFonts w:ascii="Calibri Light" w:hAnsi="Calibri Light" w:cstheme="majorHAnsi"/>
          <w:sz w:val="24"/>
          <w:lang w:val="ru-RU"/>
        </w:rPr>
        <w:t>установлени</w:t>
      </w:r>
      <w:r w:rsidR="00BD6E29">
        <w:rPr>
          <w:rFonts w:ascii="Calibri Light" w:hAnsi="Calibri Light" w:cstheme="majorHAnsi"/>
          <w:sz w:val="24"/>
          <w:lang w:val="ru-RU"/>
        </w:rPr>
        <w:t>ю</w:t>
      </w:r>
      <w:r w:rsidR="00BD6E29" w:rsidRPr="00BD6E29">
        <w:rPr>
          <w:rFonts w:ascii="Calibri Light" w:hAnsi="Calibri Light" w:cstheme="majorHAnsi"/>
          <w:sz w:val="24"/>
          <w:lang w:val="ru-RU"/>
        </w:rPr>
        <w:t xml:space="preserve"> методов отбора проб и методов анализа для официального контроля уровня нитратов в определенных пищевых продуктах;</w:t>
      </w:r>
    </w:p>
    <w:p w:rsidR="00256CA4" w:rsidRPr="00D969FA" w:rsidRDefault="00D969FA" w:rsidP="00D969FA">
      <w:pPr>
        <w:pStyle w:val="ListParagraph"/>
        <w:numPr>
          <w:ilvl w:val="1"/>
          <w:numId w:val="46"/>
        </w:numPr>
        <w:spacing w:line="259" w:lineRule="auto"/>
        <w:rPr>
          <w:rFonts w:ascii="Calibri Light" w:hAnsi="Calibri Light" w:cstheme="majorHAnsi"/>
          <w:sz w:val="24"/>
        </w:rPr>
      </w:pPr>
      <w:r>
        <w:rPr>
          <w:rFonts w:ascii="Calibri Light" w:hAnsi="Calibri Light" w:cstheme="majorHAnsi"/>
          <w:sz w:val="24"/>
          <w:lang w:val="ru-RU"/>
        </w:rPr>
        <w:t>Положение</w:t>
      </w:r>
      <w:r w:rsidRPr="00D969FA">
        <w:rPr>
          <w:rFonts w:ascii="Calibri Light" w:hAnsi="Calibri Light" w:cstheme="majorHAnsi"/>
          <w:sz w:val="24"/>
          <w:lang w:val="ru-RU"/>
        </w:rPr>
        <w:t xml:space="preserve"> </w:t>
      </w:r>
      <w:r>
        <w:rPr>
          <w:rFonts w:ascii="Calibri Light" w:hAnsi="Calibri Light" w:cstheme="majorHAnsi"/>
          <w:sz w:val="24"/>
          <w:lang w:val="ru-RU"/>
        </w:rPr>
        <w:t>о</w:t>
      </w:r>
      <w:r w:rsidRPr="00D969FA">
        <w:rPr>
          <w:rFonts w:ascii="Calibri Light" w:hAnsi="Calibri Light" w:cstheme="majorHAnsi"/>
          <w:sz w:val="24"/>
          <w:lang w:val="ru-RU"/>
        </w:rPr>
        <w:t xml:space="preserve"> </w:t>
      </w:r>
      <w:r>
        <w:rPr>
          <w:rFonts w:ascii="Calibri Light" w:hAnsi="Calibri Light" w:cstheme="majorHAnsi"/>
          <w:sz w:val="24"/>
          <w:lang w:val="ru-RU"/>
        </w:rPr>
        <w:t>применении</w:t>
      </w:r>
      <w:r w:rsidRPr="00D969FA">
        <w:rPr>
          <w:rFonts w:ascii="Calibri Light" w:hAnsi="Calibri Light" w:cstheme="majorHAnsi"/>
          <w:sz w:val="24"/>
          <w:lang w:val="ru-RU"/>
        </w:rPr>
        <w:t xml:space="preserve"> </w:t>
      </w:r>
      <w:r w:rsidR="00256CA4" w:rsidRPr="00256CA4">
        <w:rPr>
          <w:rFonts w:ascii="Calibri Light" w:hAnsi="Calibri Light" w:cstheme="majorHAnsi"/>
          <w:sz w:val="24"/>
        </w:rPr>
        <w:t>(</w:t>
      </w:r>
      <w:r>
        <w:rPr>
          <w:rFonts w:ascii="Calibri Light" w:hAnsi="Calibri Light" w:cstheme="majorHAnsi"/>
          <w:sz w:val="24"/>
          <w:lang w:val="ru-RU"/>
        </w:rPr>
        <w:t>ЕС</w:t>
      </w:r>
      <w:r w:rsidR="00256CA4" w:rsidRPr="00256CA4">
        <w:rPr>
          <w:rFonts w:ascii="Calibri Light" w:hAnsi="Calibri Light" w:cstheme="majorHAnsi"/>
          <w:sz w:val="24"/>
        </w:rPr>
        <w:t xml:space="preserve">) </w:t>
      </w:r>
      <w:r w:rsidRPr="00D969FA">
        <w:rPr>
          <w:rFonts w:ascii="Calibri Light" w:hAnsi="Calibri Light" w:cstheme="majorHAnsi"/>
          <w:sz w:val="24"/>
          <w:lang w:val="ru-RU"/>
        </w:rPr>
        <w:t>№</w:t>
      </w:r>
      <w:r w:rsidR="00256CA4" w:rsidRPr="00256CA4">
        <w:rPr>
          <w:rFonts w:ascii="Calibri Light" w:hAnsi="Calibri Light" w:cstheme="majorHAnsi"/>
          <w:sz w:val="24"/>
        </w:rPr>
        <w:t xml:space="preserve">788/2012 </w:t>
      </w:r>
      <w:r>
        <w:rPr>
          <w:rFonts w:ascii="Calibri Light" w:hAnsi="Calibri Light" w:cstheme="majorHAnsi"/>
          <w:sz w:val="24"/>
          <w:lang w:val="ru-RU"/>
        </w:rPr>
        <w:t>Комиссии</w:t>
      </w:r>
      <w:r w:rsidRPr="00D969FA">
        <w:rPr>
          <w:rFonts w:ascii="Calibri Light" w:hAnsi="Calibri Light" w:cstheme="majorHAnsi"/>
          <w:sz w:val="24"/>
          <w:lang w:val="ru-RU"/>
        </w:rPr>
        <w:t xml:space="preserve"> </w:t>
      </w:r>
      <w:r>
        <w:rPr>
          <w:rFonts w:ascii="Calibri Light" w:hAnsi="Calibri Light" w:cstheme="majorHAnsi"/>
          <w:sz w:val="24"/>
          <w:lang w:val="ru-RU"/>
        </w:rPr>
        <w:t>от</w:t>
      </w:r>
      <w:r w:rsidRPr="00D969FA">
        <w:rPr>
          <w:rFonts w:ascii="Calibri Light" w:hAnsi="Calibri Light" w:cstheme="majorHAnsi"/>
          <w:sz w:val="24"/>
          <w:lang w:val="ru-RU"/>
        </w:rPr>
        <w:t xml:space="preserve"> </w:t>
      </w:r>
      <w:r w:rsidR="00256CA4" w:rsidRPr="00256CA4">
        <w:rPr>
          <w:rFonts w:ascii="Calibri Light" w:hAnsi="Calibri Light" w:cstheme="majorHAnsi"/>
          <w:sz w:val="24"/>
        </w:rPr>
        <w:t xml:space="preserve">31 </w:t>
      </w:r>
      <w:r>
        <w:rPr>
          <w:rFonts w:ascii="Calibri Light" w:hAnsi="Calibri Light" w:cstheme="majorHAnsi"/>
          <w:sz w:val="24"/>
          <w:lang w:val="ru-RU"/>
        </w:rPr>
        <w:t>августа</w:t>
      </w:r>
      <w:r w:rsidRPr="00D969FA">
        <w:rPr>
          <w:rFonts w:ascii="Calibri Light" w:hAnsi="Calibri Light" w:cstheme="majorHAnsi"/>
          <w:sz w:val="24"/>
          <w:lang w:val="ru-RU"/>
        </w:rPr>
        <w:t xml:space="preserve"> </w:t>
      </w:r>
      <w:r w:rsidR="00256CA4" w:rsidRPr="00256CA4">
        <w:rPr>
          <w:rFonts w:ascii="Calibri Light" w:hAnsi="Calibri Light" w:cstheme="majorHAnsi"/>
          <w:sz w:val="24"/>
        </w:rPr>
        <w:t xml:space="preserve">2012 </w:t>
      </w:r>
      <w:r>
        <w:rPr>
          <w:rFonts w:ascii="Calibri Light" w:hAnsi="Calibri Light" w:cstheme="majorHAnsi"/>
          <w:sz w:val="24"/>
          <w:lang w:val="ru-RU"/>
        </w:rPr>
        <w:t>о</w:t>
      </w:r>
      <w:r w:rsidRPr="00D969FA">
        <w:rPr>
          <w:rFonts w:ascii="Calibri Light" w:hAnsi="Calibri Light" w:cstheme="majorHAnsi"/>
          <w:sz w:val="24"/>
          <w:lang w:val="ru-RU"/>
        </w:rPr>
        <w:t xml:space="preserve"> </w:t>
      </w:r>
      <w:r w:rsidRPr="00D969FA">
        <w:rPr>
          <w:rFonts w:ascii="Calibri Light" w:hAnsi="Calibri Light" w:cstheme="majorHAnsi"/>
          <w:sz w:val="24"/>
        </w:rPr>
        <w:t xml:space="preserve">многолетней и скоординированной </w:t>
      </w:r>
      <w:r>
        <w:rPr>
          <w:rFonts w:ascii="Calibri Light" w:hAnsi="Calibri Light" w:cstheme="majorHAnsi"/>
          <w:sz w:val="24"/>
          <w:lang w:val="ru-RU"/>
        </w:rPr>
        <w:t>программе</w:t>
      </w:r>
      <w:r w:rsidRPr="00D969FA">
        <w:rPr>
          <w:rFonts w:ascii="Calibri Light" w:hAnsi="Calibri Light" w:cstheme="majorHAnsi"/>
          <w:sz w:val="24"/>
          <w:lang w:val="ru-RU"/>
        </w:rPr>
        <w:t xml:space="preserve"> </w:t>
      </w:r>
      <w:r w:rsidRPr="00D969FA">
        <w:rPr>
          <w:rFonts w:ascii="Calibri Light" w:hAnsi="Calibri Light" w:cstheme="majorHAnsi"/>
          <w:sz w:val="24"/>
        </w:rPr>
        <w:t>контроля Союза</w:t>
      </w:r>
      <w:r>
        <w:rPr>
          <w:rFonts w:ascii="Calibri Light" w:hAnsi="Calibri Light" w:cstheme="majorHAnsi"/>
          <w:sz w:val="24"/>
          <w:lang w:val="ru-RU"/>
        </w:rPr>
        <w:t xml:space="preserve"> на </w:t>
      </w:r>
      <w:r w:rsidRPr="00256CA4">
        <w:rPr>
          <w:rFonts w:ascii="Calibri Light" w:hAnsi="Calibri Light" w:cstheme="majorHAnsi"/>
          <w:sz w:val="24"/>
        </w:rPr>
        <w:t xml:space="preserve">2013, 2014 </w:t>
      </w:r>
      <w:r>
        <w:rPr>
          <w:rFonts w:ascii="Calibri Light" w:hAnsi="Calibri Light" w:cstheme="majorHAnsi"/>
          <w:sz w:val="24"/>
          <w:lang w:val="ru-RU"/>
        </w:rPr>
        <w:t>и</w:t>
      </w:r>
      <w:r w:rsidRPr="00256CA4">
        <w:rPr>
          <w:rFonts w:ascii="Calibri Light" w:hAnsi="Calibri Light" w:cstheme="majorHAnsi"/>
          <w:sz w:val="24"/>
        </w:rPr>
        <w:t xml:space="preserve"> 2015</w:t>
      </w:r>
      <w:r>
        <w:rPr>
          <w:rFonts w:ascii="Calibri Light" w:hAnsi="Calibri Light" w:cstheme="majorHAnsi"/>
          <w:sz w:val="24"/>
          <w:lang w:val="ru-RU"/>
        </w:rPr>
        <w:t xml:space="preserve"> годы по обеспечению </w:t>
      </w:r>
      <w:r w:rsidRPr="00D969FA">
        <w:rPr>
          <w:rFonts w:ascii="Calibri Light" w:hAnsi="Calibri Light" w:cstheme="majorHAnsi"/>
          <w:sz w:val="24"/>
          <w:lang w:val="ru-RU"/>
        </w:rPr>
        <w:t>соблюдени</w:t>
      </w:r>
      <w:r>
        <w:rPr>
          <w:rFonts w:ascii="Calibri Light" w:hAnsi="Calibri Light" w:cstheme="majorHAnsi"/>
          <w:sz w:val="24"/>
          <w:lang w:val="ru-RU"/>
        </w:rPr>
        <w:t>я</w:t>
      </w:r>
      <w:r w:rsidRPr="00D969FA">
        <w:rPr>
          <w:rFonts w:ascii="Calibri Light" w:hAnsi="Calibri Light" w:cstheme="majorHAnsi"/>
          <w:sz w:val="24"/>
          <w:lang w:val="ru-RU"/>
        </w:rPr>
        <w:t xml:space="preserve"> максимальных предельных значений остатков пестицидов</w:t>
      </w:r>
      <w:r>
        <w:rPr>
          <w:rFonts w:ascii="Calibri Light" w:hAnsi="Calibri Light" w:cstheme="majorHAnsi"/>
          <w:sz w:val="24"/>
          <w:lang w:val="ru-RU"/>
        </w:rPr>
        <w:t xml:space="preserve"> и оценке </w:t>
      </w:r>
      <w:r w:rsidRPr="00D969FA">
        <w:rPr>
          <w:rFonts w:ascii="Calibri Light" w:hAnsi="Calibri Light" w:cstheme="majorHAnsi"/>
          <w:sz w:val="24"/>
          <w:lang w:val="ru-RU"/>
        </w:rPr>
        <w:t>воздействи</w:t>
      </w:r>
      <w:r>
        <w:rPr>
          <w:rFonts w:ascii="Calibri Light" w:hAnsi="Calibri Light" w:cstheme="majorHAnsi"/>
          <w:sz w:val="24"/>
          <w:lang w:val="ru-RU"/>
        </w:rPr>
        <w:t>я</w:t>
      </w:r>
      <w:r w:rsidRPr="00D969FA">
        <w:rPr>
          <w:rFonts w:ascii="Calibri Light" w:hAnsi="Calibri Light" w:cstheme="majorHAnsi"/>
          <w:sz w:val="24"/>
          <w:lang w:val="ru-RU"/>
        </w:rPr>
        <w:t xml:space="preserve"> на потребителей остатков пестицидов в пищевых продуктах растительного и животного происхождения</w:t>
      </w:r>
      <w:r w:rsidRPr="00256CA4">
        <w:rPr>
          <w:rFonts w:ascii="Calibri Light" w:hAnsi="Calibri Light" w:cstheme="majorHAnsi"/>
          <w:sz w:val="24"/>
        </w:rPr>
        <w:t>;</w:t>
      </w:r>
      <w:r w:rsidRPr="00D969FA">
        <w:rPr>
          <w:rFonts w:ascii="Calibri Light" w:hAnsi="Calibri Light" w:cstheme="majorHAnsi"/>
          <w:sz w:val="24"/>
          <w:lang w:val="ru-RU"/>
        </w:rPr>
        <w:t xml:space="preserve"> </w:t>
      </w:r>
    </w:p>
    <w:p w:rsidR="00256CA4" w:rsidRPr="00256CA4" w:rsidRDefault="00D969FA" w:rsidP="00256CA4">
      <w:pPr>
        <w:pStyle w:val="ListParagraph"/>
        <w:numPr>
          <w:ilvl w:val="1"/>
          <w:numId w:val="46"/>
        </w:numPr>
        <w:spacing w:line="259" w:lineRule="auto"/>
        <w:rPr>
          <w:rFonts w:ascii="Calibri Light" w:hAnsi="Calibri Light" w:cstheme="majorHAnsi"/>
          <w:sz w:val="24"/>
        </w:rPr>
      </w:pPr>
      <w:r w:rsidRPr="00D969FA">
        <w:rPr>
          <w:rFonts w:ascii="Calibri Light" w:hAnsi="Calibri Light" w:cstheme="majorHAnsi"/>
          <w:sz w:val="24"/>
        </w:rPr>
        <w:t xml:space="preserve">Положение </w:t>
      </w:r>
      <w:r w:rsidRPr="00256CA4">
        <w:rPr>
          <w:rFonts w:ascii="Calibri Light" w:hAnsi="Calibri Light" w:cstheme="majorHAnsi"/>
          <w:sz w:val="24"/>
        </w:rPr>
        <w:t>(</w:t>
      </w:r>
      <w:r w:rsidRPr="00D969FA">
        <w:rPr>
          <w:rFonts w:ascii="Calibri Light" w:hAnsi="Calibri Light" w:cstheme="majorHAnsi"/>
          <w:sz w:val="24"/>
        </w:rPr>
        <w:t>ЕС</w:t>
      </w:r>
      <w:r w:rsidRPr="00256CA4">
        <w:rPr>
          <w:rFonts w:ascii="Calibri Light" w:hAnsi="Calibri Light" w:cstheme="majorHAnsi"/>
          <w:sz w:val="24"/>
        </w:rPr>
        <w:t xml:space="preserve">) </w:t>
      </w:r>
      <w:r w:rsidRPr="00D969FA">
        <w:rPr>
          <w:rFonts w:ascii="Calibri Light" w:hAnsi="Calibri Light" w:cstheme="majorHAnsi"/>
          <w:sz w:val="24"/>
        </w:rPr>
        <w:t>№</w:t>
      </w:r>
      <w:r w:rsidR="00256CA4" w:rsidRPr="00256CA4">
        <w:rPr>
          <w:rFonts w:ascii="Calibri Light" w:hAnsi="Calibri Light" w:cstheme="majorHAnsi"/>
          <w:sz w:val="24"/>
        </w:rPr>
        <w:t xml:space="preserve">2003/2003 </w:t>
      </w:r>
      <w:r w:rsidRPr="00D969FA">
        <w:rPr>
          <w:rFonts w:ascii="Calibri Light" w:hAnsi="Calibri Light" w:cstheme="majorHAnsi"/>
          <w:sz w:val="24"/>
        </w:rPr>
        <w:t xml:space="preserve">Европейского Парламента и Совета от </w:t>
      </w:r>
      <w:r w:rsidR="00256CA4" w:rsidRPr="00256CA4">
        <w:rPr>
          <w:rFonts w:ascii="Calibri Light" w:hAnsi="Calibri Light" w:cstheme="majorHAnsi"/>
          <w:sz w:val="24"/>
        </w:rPr>
        <w:t>13</w:t>
      </w:r>
      <w:r>
        <w:rPr>
          <w:rFonts w:ascii="Calibri Light" w:hAnsi="Calibri Light" w:cstheme="majorHAnsi"/>
          <w:sz w:val="24"/>
          <w:lang w:val="ru-RU"/>
        </w:rPr>
        <w:t xml:space="preserve"> октября </w:t>
      </w:r>
      <w:r w:rsidR="00256CA4" w:rsidRPr="00256CA4">
        <w:rPr>
          <w:rFonts w:ascii="Calibri Light" w:hAnsi="Calibri Light" w:cstheme="majorHAnsi"/>
          <w:sz w:val="24"/>
        </w:rPr>
        <w:t xml:space="preserve">2003 </w:t>
      </w:r>
      <w:r>
        <w:rPr>
          <w:rFonts w:ascii="Calibri Light" w:hAnsi="Calibri Light" w:cstheme="majorHAnsi"/>
          <w:sz w:val="24"/>
          <w:lang w:val="ru-RU"/>
        </w:rPr>
        <w:t>об удобрениях</w:t>
      </w:r>
      <w:r w:rsidR="00256CA4" w:rsidRPr="00256CA4">
        <w:rPr>
          <w:rFonts w:ascii="Calibri Light" w:hAnsi="Calibri Light" w:cstheme="majorHAnsi"/>
          <w:sz w:val="24"/>
        </w:rPr>
        <w:t xml:space="preserve">. </w:t>
      </w:r>
    </w:p>
    <w:p w:rsidR="00256CA4" w:rsidRPr="005E4AA4" w:rsidRDefault="00256CA4" w:rsidP="00256CA4">
      <w:pPr>
        <w:pStyle w:val="ListParagraph"/>
        <w:rPr>
          <w:rFonts w:ascii="Calibri Light" w:hAnsi="Calibri Light" w:cstheme="majorHAnsi"/>
          <w:sz w:val="24"/>
          <w:lang w:val="ru-RU"/>
        </w:rPr>
      </w:pPr>
    </w:p>
    <w:p w:rsidR="00256CA4" w:rsidRPr="00BD6E29" w:rsidRDefault="00BD02D4" w:rsidP="00256CA4">
      <w:pPr>
        <w:pStyle w:val="Heading1"/>
        <w:ind w:firstLine="7938"/>
        <w:jc w:val="center"/>
        <w:rPr>
          <w:rFonts w:ascii="Calibri Light" w:hAnsi="Calibri Light" w:cstheme="majorHAnsi"/>
          <w:b/>
          <w:i/>
          <w:color w:val="000000" w:themeColor="text1"/>
          <w:sz w:val="24"/>
          <w:szCs w:val="24"/>
          <w:lang w:val="ru-RU"/>
        </w:rPr>
      </w:pPr>
      <w:bookmarkStart w:id="44" w:name="_Toc98239729"/>
      <w:bookmarkStart w:id="45" w:name="_Toc499813205"/>
      <w:bookmarkStart w:id="46" w:name="_Toc76979562"/>
      <w:r>
        <w:rPr>
          <w:rFonts w:ascii="Calibri Light" w:hAnsi="Calibri Light" w:cstheme="majorHAnsi"/>
          <w:color w:val="000000" w:themeColor="text1"/>
          <w:sz w:val="24"/>
          <w:szCs w:val="24"/>
          <w:lang w:val="ru-RU"/>
        </w:rPr>
        <w:t>Приложение</w:t>
      </w:r>
      <w:r w:rsidRPr="00BD6E29">
        <w:rPr>
          <w:rFonts w:ascii="Calibri Light" w:hAnsi="Calibri Light" w:cstheme="majorHAnsi"/>
          <w:color w:val="000000" w:themeColor="text1"/>
          <w:sz w:val="24"/>
          <w:szCs w:val="24"/>
          <w:lang w:val="ru-RU"/>
        </w:rPr>
        <w:t xml:space="preserve"> №</w:t>
      </w:r>
      <w:r w:rsidR="00256CA4" w:rsidRPr="00BD6E29">
        <w:rPr>
          <w:rFonts w:ascii="Calibri Light" w:hAnsi="Calibri Light" w:cstheme="majorHAnsi"/>
          <w:color w:val="000000" w:themeColor="text1"/>
          <w:sz w:val="24"/>
          <w:szCs w:val="24"/>
          <w:lang w:val="ru-RU"/>
        </w:rPr>
        <w:t xml:space="preserve">2 </w:t>
      </w:r>
      <w:r w:rsidR="00BD6E29" w:rsidRPr="00B05680">
        <w:rPr>
          <w:rFonts w:ascii="Calibri Light" w:hAnsi="Calibri Light" w:cstheme="majorHAnsi"/>
          <w:b/>
          <w:color w:val="000000" w:themeColor="text1"/>
          <w:sz w:val="24"/>
          <w:szCs w:val="24"/>
          <w:lang w:val="ru-RU"/>
        </w:rPr>
        <w:t>Область применения и методология аудита</w:t>
      </w:r>
      <w:bookmarkEnd w:id="44"/>
      <w:r w:rsidR="00BD6E29">
        <w:rPr>
          <w:rFonts w:ascii="Calibri Light" w:hAnsi="Calibri Light" w:cstheme="majorHAnsi"/>
          <w:color w:val="000000" w:themeColor="text1"/>
          <w:sz w:val="24"/>
          <w:szCs w:val="24"/>
          <w:lang w:val="ru-RU"/>
        </w:rPr>
        <w:t xml:space="preserve"> </w:t>
      </w:r>
      <w:bookmarkEnd w:id="45"/>
      <w:bookmarkEnd w:id="46"/>
    </w:p>
    <w:p w:rsidR="00B431D0" w:rsidRDefault="00B431D0" w:rsidP="00256CA4">
      <w:pPr>
        <w:spacing w:after="0"/>
        <w:ind w:firstLine="993"/>
        <w:jc w:val="both"/>
        <w:rPr>
          <w:rFonts w:ascii="Calibri Light" w:hAnsi="Calibri Light" w:cstheme="majorHAnsi"/>
          <w:sz w:val="24"/>
          <w:szCs w:val="24"/>
          <w:lang w:val="ru-RU"/>
        </w:rPr>
      </w:pPr>
      <w:r>
        <w:rPr>
          <w:rFonts w:ascii="Calibri Light" w:hAnsi="Calibri Light" w:cstheme="majorHAnsi"/>
          <w:sz w:val="24"/>
          <w:szCs w:val="24"/>
          <w:lang w:val="ru-RU"/>
        </w:rPr>
        <w:t xml:space="preserve">Аудиторская миссия была проведена на основании </w:t>
      </w:r>
      <w:r w:rsidRPr="00E04CAC">
        <w:rPr>
          <w:rFonts w:ascii="Calibri Light" w:hAnsi="Calibri Light" w:cs="Calibri Light"/>
          <w:sz w:val="24"/>
          <w:szCs w:val="24"/>
          <w:lang w:val="ru-RU"/>
        </w:rPr>
        <w:t>Закона об организации и функционировании Счетной палаты Республики Молдова</w:t>
      </w:r>
      <w:r>
        <w:rPr>
          <w:rFonts w:ascii="Calibri Light" w:hAnsi="Calibri Light" w:cs="Calibri Light"/>
          <w:sz w:val="24"/>
          <w:szCs w:val="24"/>
          <w:lang w:val="ru-RU"/>
        </w:rPr>
        <w:t xml:space="preserve"> №</w:t>
      </w:r>
      <w:r w:rsidRPr="00B431D0">
        <w:rPr>
          <w:rFonts w:ascii="Calibri Light" w:hAnsi="Calibri Light" w:cstheme="majorHAnsi"/>
          <w:sz w:val="24"/>
          <w:szCs w:val="24"/>
          <w:lang w:val="ru-RU"/>
        </w:rPr>
        <w:t xml:space="preserve">260 </w:t>
      </w:r>
      <w:r>
        <w:rPr>
          <w:rFonts w:ascii="Calibri Light" w:hAnsi="Calibri Light" w:cstheme="majorHAnsi"/>
          <w:sz w:val="24"/>
          <w:szCs w:val="24"/>
          <w:lang w:val="ru-RU"/>
        </w:rPr>
        <w:t xml:space="preserve">от </w:t>
      </w:r>
      <w:r w:rsidRPr="00B431D0">
        <w:rPr>
          <w:rFonts w:ascii="Calibri Light" w:hAnsi="Calibri Light" w:cstheme="majorHAnsi"/>
          <w:sz w:val="24"/>
          <w:szCs w:val="24"/>
          <w:lang w:val="ru-RU"/>
        </w:rPr>
        <w:t>07.12.2017</w:t>
      </w:r>
      <w:r>
        <w:rPr>
          <w:rFonts w:ascii="Calibri Light" w:hAnsi="Calibri Light" w:cstheme="majorHAnsi"/>
          <w:sz w:val="24"/>
          <w:szCs w:val="24"/>
          <w:lang w:val="ru-RU"/>
        </w:rPr>
        <w:t xml:space="preserve"> и в соответствии с </w:t>
      </w:r>
      <w:r w:rsidRPr="00E04CAC">
        <w:rPr>
          <w:rFonts w:ascii="Calibri Light" w:hAnsi="Calibri Light" w:cs="Calibri Light"/>
          <w:color w:val="000000"/>
          <w:sz w:val="24"/>
          <w:szCs w:val="24"/>
          <w:lang w:val="ru-RU" w:eastAsia="ro-RO"/>
        </w:rPr>
        <w:t>Программ</w:t>
      </w:r>
      <w:r>
        <w:rPr>
          <w:rFonts w:ascii="Calibri Light" w:hAnsi="Calibri Light" w:cs="Calibri Light"/>
          <w:color w:val="000000"/>
          <w:sz w:val="24"/>
          <w:szCs w:val="24"/>
          <w:lang w:val="ru-RU" w:eastAsia="ro-RO"/>
        </w:rPr>
        <w:t>ами</w:t>
      </w:r>
      <w:r w:rsidRPr="00E04CAC">
        <w:rPr>
          <w:rFonts w:ascii="Calibri Light" w:hAnsi="Calibri Light" w:cs="Calibri Light"/>
          <w:color w:val="000000"/>
          <w:sz w:val="24"/>
          <w:szCs w:val="24"/>
          <w:lang w:val="ru-RU" w:eastAsia="ro-RO"/>
        </w:rPr>
        <w:t xml:space="preserve"> аудиторской деятельности Счетной палаты на </w:t>
      </w:r>
      <w:r w:rsidRPr="00B431D0">
        <w:rPr>
          <w:rFonts w:ascii="Calibri Light" w:hAnsi="Calibri Light" w:cstheme="majorHAnsi"/>
          <w:sz w:val="24"/>
          <w:szCs w:val="24"/>
          <w:lang w:val="ru-RU"/>
        </w:rPr>
        <w:t>2020</w:t>
      </w:r>
      <w:r>
        <w:rPr>
          <w:rFonts w:ascii="Calibri Light" w:hAnsi="Calibri Light" w:cstheme="majorHAnsi"/>
          <w:sz w:val="24"/>
          <w:szCs w:val="24"/>
          <w:lang w:val="ru-RU"/>
        </w:rPr>
        <w:t xml:space="preserve"> и </w:t>
      </w:r>
      <w:r w:rsidRPr="00E04CAC">
        <w:rPr>
          <w:rFonts w:ascii="Calibri Light" w:eastAsia="Times New Roman" w:hAnsi="Calibri Light" w:cstheme="majorHAnsi"/>
          <w:bCs/>
          <w:color w:val="000000"/>
          <w:sz w:val="24"/>
          <w:szCs w:val="24"/>
          <w:lang w:val="ru-RU"/>
        </w:rPr>
        <w:t>2021 год</w:t>
      </w:r>
      <w:r>
        <w:rPr>
          <w:rFonts w:ascii="Calibri Light" w:eastAsia="Times New Roman" w:hAnsi="Calibri Light" w:cstheme="majorHAnsi"/>
          <w:bCs/>
          <w:color w:val="000000"/>
          <w:sz w:val="24"/>
          <w:szCs w:val="24"/>
          <w:lang w:val="ru-RU"/>
        </w:rPr>
        <w:t>ы.</w:t>
      </w:r>
    </w:p>
    <w:p w:rsidR="00256CA4" w:rsidRPr="00B431D0" w:rsidRDefault="00B431D0" w:rsidP="00256CA4">
      <w:pPr>
        <w:spacing w:after="0"/>
        <w:ind w:firstLine="993"/>
        <w:jc w:val="both"/>
        <w:rPr>
          <w:rFonts w:ascii="Calibri Light" w:hAnsi="Calibri Light" w:cstheme="majorHAnsi"/>
          <w:sz w:val="24"/>
          <w:szCs w:val="24"/>
          <w:lang w:val="ru-RU"/>
        </w:rPr>
      </w:pPr>
      <w:r>
        <w:rPr>
          <w:rFonts w:ascii="Calibri Light" w:hAnsi="Calibri Light" w:cstheme="majorHAnsi"/>
          <w:sz w:val="24"/>
          <w:szCs w:val="24"/>
          <w:lang w:val="ru-RU"/>
        </w:rPr>
        <w:t xml:space="preserve">С целью реализации цели и общего вопроса, аудит установил следующие специфические цели, направленные на следующее: </w:t>
      </w:r>
    </w:p>
    <w:p w:rsidR="00256CA4" w:rsidRPr="00256CA4" w:rsidRDefault="007E3DBE" w:rsidP="007E3DBE">
      <w:pPr>
        <w:pStyle w:val="ListParagraph"/>
        <w:numPr>
          <w:ilvl w:val="0"/>
          <w:numId w:val="5"/>
        </w:numPr>
        <w:ind w:left="0" w:firstLine="709"/>
        <w:rPr>
          <w:rFonts w:ascii="Calibri Light" w:hAnsi="Calibri Light" w:cstheme="majorHAnsi"/>
          <w:sz w:val="24"/>
        </w:rPr>
      </w:pPr>
      <w:r>
        <w:rPr>
          <w:rFonts w:ascii="Calibri Light" w:hAnsi="Calibri Light" w:cstheme="majorHAnsi"/>
          <w:iCs/>
          <w:sz w:val="24"/>
          <w:lang w:val="ru-RU"/>
        </w:rPr>
        <w:t>Если о</w:t>
      </w:r>
      <w:r w:rsidR="00B431D0" w:rsidRPr="00B431D0">
        <w:rPr>
          <w:rFonts w:ascii="Calibri Light" w:hAnsi="Calibri Light" w:cstheme="majorHAnsi"/>
          <w:iCs/>
          <w:sz w:val="24"/>
        </w:rPr>
        <w:t>рганы, ответственные за разработку политик управления ФСУ, приняли достаточные меры для создания нормативной базы в соответствии с Европейским Acquis-ом для обеспечения населения безвредными пищевыми продуктами растительного происхождения в результате использования ФСУ</w:t>
      </w:r>
      <w:r>
        <w:rPr>
          <w:rFonts w:ascii="Calibri Light" w:hAnsi="Calibri Light" w:cstheme="majorHAnsi"/>
          <w:iCs/>
          <w:sz w:val="24"/>
          <w:lang w:val="ru-RU"/>
        </w:rPr>
        <w:t>, в этой связи были рассмотрены:</w:t>
      </w:r>
    </w:p>
    <w:p w:rsidR="007E3DBE" w:rsidRPr="007E3DBE" w:rsidRDefault="007E3DBE" w:rsidP="007E3DBE">
      <w:pPr>
        <w:pStyle w:val="ListParagraph"/>
        <w:numPr>
          <w:ilvl w:val="0"/>
          <w:numId w:val="9"/>
        </w:numPr>
        <w:tabs>
          <w:tab w:val="left" w:pos="196"/>
          <w:tab w:val="left" w:pos="426"/>
        </w:tabs>
        <w:ind w:left="0" w:firstLine="993"/>
        <w:rPr>
          <w:rFonts w:ascii="Calibri Light" w:hAnsi="Calibri Light" w:cstheme="majorHAnsi"/>
          <w:sz w:val="24"/>
        </w:rPr>
      </w:pPr>
      <w:r>
        <w:rPr>
          <w:rFonts w:ascii="Calibri Light" w:hAnsi="Calibri Light" w:cstheme="majorHAnsi"/>
          <w:sz w:val="24"/>
          <w:lang w:val="ru-RU"/>
        </w:rPr>
        <w:t xml:space="preserve">национальная нормативная база, которая всесторонне регламентирует управление ФСУ с целью гарантирования безопасности </w:t>
      </w:r>
      <w:r w:rsidRPr="00B431D0">
        <w:rPr>
          <w:rFonts w:ascii="Calibri Light" w:hAnsi="Calibri Light" w:cstheme="majorHAnsi"/>
          <w:iCs/>
          <w:sz w:val="24"/>
        </w:rPr>
        <w:t>пищевы</w:t>
      </w:r>
      <w:r>
        <w:rPr>
          <w:rFonts w:ascii="Calibri Light" w:hAnsi="Calibri Light" w:cstheme="majorHAnsi"/>
          <w:iCs/>
          <w:sz w:val="24"/>
          <w:lang w:val="ru-RU"/>
        </w:rPr>
        <w:t>х</w:t>
      </w:r>
      <w:r w:rsidRPr="00B431D0">
        <w:rPr>
          <w:rFonts w:ascii="Calibri Light" w:hAnsi="Calibri Light" w:cstheme="majorHAnsi"/>
          <w:iCs/>
          <w:sz w:val="24"/>
        </w:rPr>
        <w:t xml:space="preserve"> продукт</w:t>
      </w:r>
      <w:r>
        <w:rPr>
          <w:rFonts w:ascii="Calibri Light" w:hAnsi="Calibri Light" w:cstheme="majorHAnsi"/>
          <w:iCs/>
          <w:sz w:val="24"/>
          <w:lang w:val="ru-RU"/>
        </w:rPr>
        <w:t>ов</w:t>
      </w:r>
      <w:r w:rsidRPr="00B431D0">
        <w:rPr>
          <w:rFonts w:ascii="Calibri Light" w:hAnsi="Calibri Light" w:cstheme="majorHAnsi"/>
          <w:iCs/>
          <w:sz w:val="24"/>
        </w:rPr>
        <w:t xml:space="preserve"> растительного происхождения</w:t>
      </w:r>
      <w:r>
        <w:rPr>
          <w:rFonts w:ascii="Calibri Light" w:hAnsi="Calibri Light" w:cstheme="majorHAnsi"/>
          <w:iCs/>
          <w:sz w:val="24"/>
          <w:lang w:val="ru-RU"/>
        </w:rPr>
        <w:t>;</w:t>
      </w:r>
    </w:p>
    <w:p w:rsidR="00256CA4" w:rsidRPr="00256CA4" w:rsidRDefault="007E3DBE" w:rsidP="007E3DBE">
      <w:pPr>
        <w:pStyle w:val="ListParagraph"/>
        <w:numPr>
          <w:ilvl w:val="0"/>
          <w:numId w:val="9"/>
        </w:numPr>
        <w:tabs>
          <w:tab w:val="left" w:pos="196"/>
          <w:tab w:val="left" w:pos="426"/>
        </w:tabs>
        <w:ind w:left="0" w:firstLine="993"/>
        <w:rPr>
          <w:rFonts w:ascii="Calibri Light" w:hAnsi="Calibri Light" w:cstheme="majorHAnsi"/>
          <w:sz w:val="24"/>
        </w:rPr>
      </w:pPr>
      <w:r>
        <w:rPr>
          <w:rFonts w:ascii="Calibri Light" w:hAnsi="Calibri Light" w:cstheme="majorHAnsi"/>
          <w:sz w:val="24"/>
          <w:lang w:val="ru-RU"/>
        </w:rPr>
        <w:t xml:space="preserve">национальные органы в контексте Национального плана действий по внедрению Соглашения об ассоциации РМ-ЕС реализовали гармонизацию национального законодательства </w:t>
      </w:r>
      <w:r w:rsidR="004F3C7E">
        <w:rPr>
          <w:rFonts w:ascii="Calibri Light" w:hAnsi="Calibri Light" w:cstheme="majorHAnsi"/>
          <w:sz w:val="24"/>
          <w:lang w:val="ru-RU"/>
        </w:rPr>
        <w:t>по управлению ФСУ к нормативной базе ЕС</w:t>
      </w:r>
      <w:r w:rsidR="00256CA4" w:rsidRPr="00256CA4">
        <w:rPr>
          <w:rFonts w:ascii="Calibri Light" w:hAnsi="Calibri Light" w:cstheme="majorHAnsi"/>
          <w:sz w:val="24"/>
        </w:rPr>
        <w:t>;</w:t>
      </w:r>
    </w:p>
    <w:p w:rsidR="00256CA4" w:rsidRPr="00256CA4" w:rsidRDefault="004F3C7E" w:rsidP="00256CA4">
      <w:pPr>
        <w:pStyle w:val="ListParagraph"/>
        <w:numPr>
          <w:ilvl w:val="0"/>
          <w:numId w:val="9"/>
        </w:numPr>
        <w:ind w:left="0" w:firstLine="993"/>
        <w:rPr>
          <w:rFonts w:ascii="Calibri Light" w:hAnsi="Calibri Light" w:cstheme="majorHAnsi"/>
          <w:sz w:val="24"/>
        </w:rPr>
      </w:pPr>
      <w:r>
        <w:rPr>
          <w:rFonts w:ascii="Calibri Light" w:hAnsi="Calibri Light" w:cstheme="majorHAnsi"/>
          <w:sz w:val="24"/>
          <w:lang w:val="ru-RU"/>
        </w:rPr>
        <w:lastRenderedPageBreak/>
        <w:t>введенные политики и меры поощряют использование природных или нехимических средств для снижения явления повышенного использования ФСУ.</w:t>
      </w:r>
    </w:p>
    <w:p w:rsidR="00256CA4" w:rsidRPr="007E3DBE" w:rsidRDefault="00B431D0" w:rsidP="007E3DBE">
      <w:pPr>
        <w:pStyle w:val="ListParagraph"/>
        <w:numPr>
          <w:ilvl w:val="0"/>
          <w:numId w:val="5"/>
        </w:numPr>
        <w:ind w:left="0" w:firstLine="709"/>
        <w:rPr>
          <w:rFonts w:ascii="Calibri Light" w:hAnsi="Calibri Light" w:cstheme="majorHAnsi"/>
          <w:sz w:val="24"/>
        </w:rPr>
      </w:pPr>
      <w:r>
        <w:rPr>
          <w:rFonts w:ascii="Calibri Light" w:hAnsi="Calibri Light" w:cstheme="majorHAnsi"/>
          <w:iCs/>
          <w:sz w:val="24"/>
          <w:lang w:val="ru-RU"/>
        </w:rPr>
        <w:t xml:space="preserve">Для установления, если </w:t>
      </w:r>
      <w:r w:rsidR="007E3DBE">
        <w:rPr>
          <w:rFonts w:ascii="Calibri Light" w:hAnsi="Calibri Light" w:cstheme="majorHAnsi"/>
          <w:iCs/>
          <w:sz w:val="24"/>
          <w:lang w:val="ru-RU"/>
        </w:rPr>
        <w:t>п</w:t>
      </w:r>
      <w:r w:rsidR="007E3DBE" w:rsidRPr="00B431D0">
        <w:rPr>
          <w:rFonts w:ascii="Calibri Light" w:hAnsi="Calibri Light" w:cstheme="majorHAnsi"/>
          <w:iCs/>
          <w:sz w:val="24"/>
        </w:rPr>
        <w:t>роцесс управления ФСУ обеспечивает их эффективное использование</w:t>
      </w:r>
      <w:r w:rsidR="007E3DBE">
        <w:rPr>
          <w:rFonts w:ascii="Calibri Light" w:hAnsi="Calibri Light" w:cstheme="majorHAnsi"/>
          <w:iCs/>
          <w:sz w:val="24"/>
          <w:lang w:val="ru-RU"/>
        </w:rPr>
        <w:t>, были рассмотрены следующие аспекты:</w:t>
      </w:r>
    </w:p>
    <w:p w:rsidR="004F3C7E" w:rsidRPr="004F3C7E" w:rsidRDefault="004F3C7E" w:rsidP="00256CA4">
      <w:pPr>
        <w:pStyle w:val="ListParagraph"/>
        <w:numPr>
          <w:ilvl w:val="0"/>
          <w:numId w:val="8"/>
        </w:numPr>
        <w:ind w:left="0" w:firstLine="993"/>
        <w:rPr>
          <w:rFonts w:ascii="Calibri Light" w:hAnsi="Calibri Light" w:cstheme="majorHAnsi"/>
          <w:sz w:val="24"/>
        </w:rPr>
      </w:pPr>
      <w:r>
        <w:rPr>
          <w:rFonts w:ascii="Calibri Light" w:hAnsi="Calibri Light" w:cstheme="majorHAnsi"/>
          <w:sz w:val="24"/>
          <w:lang w:val="ru-RU"/>
        </w:rPr>
        <w:t>если механизм по установлению годовых долей потребности ФСУ достоверно представляет количество использованных ФСУ;</w:t>
      </w:r>
    </w:p>
    <w:p w:rsidR="00256CA4" w:rsidRPr="00256CA4" w:rsidRDefault="004F3C7E" w:rsidP="00256CA4">
      <w:pPr>
        <w:pStyle w:val="ListParagraph"/>
        <w:numPr>
          <w:ilvl w:val="0"/>
          <w:numId w:val="8"/>
        </w:numPr>
        <w:ind w:left="0" w:firstLine="993"/>
        <w:rPr>
          <w:rFonts w:ascii="Calibri Light" w:hAnsi="Calibri Light" w:cstheme="majorHAnsi"/>
          <w:sz w:val="24"/>
        </w:rPr>
      </w:pPr>
      <w:r>
        <w:rPr>
          <w:rFonts w:ascii="Calibri Light" w:hAnsi="Calibri Light" w:cstheme="majorHAnsi"/>
          <w:sz w:val="24"/>
          <w:lang w:val="ru-RU"/>
        </w:rPr>
        <w:t xml:space="preserve">если </w:t>
      </w:r>
      <w:r w:rsidR="002B2BBF">
        <w:rPr>
          <w:rFonts w:ascii="Calibri Light" w:hAnsi="Calibri Light" w:cstheme="majorHAnsi"/>
          <w:sz w:val="24"/>
          <w:lang w:val="ru-RU"/>
        </w:rPr>
        <w:t>о</w:t>
      </w:r>
      <w:r w:rsidR="002B2BBF" w:rsidRPr="004F3C7E">
        <w:rPr>
          <w:rFonts w:ascii="Calibri Light" w:hAnsi="Calibri Light" w:cstheme="majorHAnsi"/>
          <w:sz w:val="24"/>
        </w:rPr>
        <w:t>тслеживаемость</w:t>
      </w:r>
      <w:r w:rsidR="002B2BBF">
        <w:rPr>
          <w:rFonts w:ascii="Calibri Light" w:hAnsi="Calibri Light" w:cstheme="majorHAnsi"/>
          <w:sz w:val="24"/>
          <w:lang w:val="ru-RU"/>
        </w:rPr>
        <w:t xml:space="preserve"> ФСУ </w:t>
      </w:r>
      <w:r w:rsidR="002B2BBF" w:rsidRPr="004F3C7E">
        <w:rPr>
          <w:rFonts w:ascii="Calibri Light" w:hAnsi="Calibri Light" w:cstheme="majorHAnsi"/>
          <w:sz w:val="24"/>
        </w:rPr>
        <w:t>достигается в безопасных условиях</w:t>
      </w:r>
      <w:r w:rsidR="00256CA4" w:rsidRPr="00256CA4">
        <w:rPr>
          <w:rFonts w:ascii="Calibri Light" w:hAnsi="Calibri Light" w:cstheme="majorHAnsi"/>
          <w:sz w:val="24"/>
        </w:rPr>
        <w:t>;</w:t>
      </w:r>
    </w:p>
    <w:p w:rsidR="00256CA4" w:rsidRPr="00256CA4" w:rsidRDefault="002B2BBF" w:rsidP="00256CA4">
      <w:pPr>
        <w:pStyle w:val="ListParagraph"/>
        <w:numPr>
          <w:ilvl w:val="0"/>
          <w:numId w:val="8"/>
        </w:numPr>
        <w:ind w:left="0" w:firstLine="993"/>
        <w:rPr>
          <w:rFonts w:ascii="Calibri Light" w:hAnsi="Calibri Light" w:cstheme="majorHAnsi"/>
          <w:sz w:val="24"/>
        </w:rPr>
      </w:pPr>
      <w:r>
        <w:rPr>
          <w:rFonts w:ascii="Calibri Light" w:hAnsi="Calibri Light" w:cstheme="majorHAnsi"/>
          <w:sz w:val="24"/>
          <w:lang w:val="ru-RU"/>
        </w:rPr>
        <w:t>какие меры приняты в случае несоблюдения правил оборота и хранения ФСУ</w:t>
      </w:r>
      <w:r w:rsidR="00256CA4" w:rsidRPr="00256CA4">
        <w:rPr>
          <w:rFonts w:ascii="Calibri Light" w:hAnsi="Calibri Light" w:cstheme="majorHAnsi"/>
          <w:sz w:val="24"/>
        </w:rPr>
        <w:t>;</w:t>
      </w:r>
    </w:p>
    <w:p w:rsidR="00256CA4" w:rsidRPr="00256CA4" w:rsidRDefault="002B2BBF" w:rsidP="00256CA4">
      <w:pPr>
        <w:pStyle w:val="ListParagraph"/>
        <w:numPr>
          <w:ilvl w:val="0"/>
          <w:numId w:val="8"/>
        </w:numPr>
        <w:ind w:left="0" w:firstLine="993"/>
        <w:rPr>
          <w:rFonts w:ascii="Calibri Light" w:eastAsiaTheme="minorHAnsi" w:hAnsi="Calibri Light" w:cstheme="majorHAnsi"/>
          <w:iCs/>
          <w:sz w:val="24"/>
        </w:rPr>
      </w:pPr>
      <w:r w:rsidRPr="002B2BBF">
        <w:rPr>
          <w:rFonts w:ascii="Calibri Light" w:hAnsi="Calibri Light" w:cstheme="majorHAnsi"/>
          <w:sz w:val="24"/>
        </w:rPr>
        <w:t>если уничтожение истекших/поврежденных ФСУ и их упаковок осуществляется в безопасных условиях.</w:t>
      </w:r>
    </w:p>
    <w:p w:rsidR="00256CA4" w:rsidRPr="00B431D0" w:rsidRDefault="007E3DBE" w:rsidP="007E3DBE">
      <w:pPr>
        <w:numPr>
          <w:ilvl w:val="0"/>
          <w:numId w:val="6"/>
        </w:numPr>
        <w:spacing w:after="0" w:line="240" w:lineRule="auto"/>
        <w:ind w:left="0" w:firstLine="709"/>
        <w:jc w:val="both"/>
        <w:rPr>
          <w:rFonts w:ascii="Calibri Light" w:hAnsi="Calibri Light" w:cstheme="majorHAnsi"/>
          <w:iCs/>
          <w:sz w:val="24"/>
          <w:szCs w:val="24"/>
          <w:lang w:val="ro-RO"/>
        </w:rPr>
      </w:pPr>
      <w:r>
        <w:rPr>
          <w:rFonts w:ascii="Calibri Light" w:eastAsia="Calibri" w:hAnsi="Calibri Light" w:cstheme="majorHAnsi"/>
          <w:iCs/>
          <w:sz w:val="24"/>
          <w:lang w:val="ru-RU"/>
        </w:rPr>
        <w:t>Б</w:t>
      </w:r>
      <w:r w:rsidRPr="00B431D0">
        <w:rPr>
          <w:rFonts w:ascii="Calibri Light" w:eastAsia="Calibri" w:hAnsi="Calibri Light" w:cstheme="majorHAnsi"/>
          <w:iCs/>
          <w:sz w:val="24"/>
          <w:lang w:val="ro-RO"/>
        </w:rPr>
        <w:t xml:space="preserve">ыл рассмотрен </w:t>
      </w:r>
      <w:r>
        <w:rPr>
          <w:rFonts w:ascii="Calibri Light" w:eastAsia="Calibri" w:hAnsi="Calibri Light" w:cstheme="majorHAnsi"/>
          <w:iCs/>
          <w:sz w:val="24"/>
          <w:lang w:val="ru-RU"/>
        </w:rPr>
        <w:t>п</w:t>
      </w:r>
      <w:r w:rsidR="00B431D0" w:rsidRPr="00B431D0">
        <w:rPr>
          <w:rFonts w:ascii="Calibri Light" w:eastAsia="Calibri" w:hAnsi="Calibri Light" w:cstheme="majorHAnsi"/>
          <w:iCs/>
          <w:sz w:val="24"/>
          <w:lang w:val="ro-RO"/>
        </w:rPr>
        <w:t>орядок осуществления мониторинга и оценки (контрольные действия управления) управления ФСУ</w:t>
      </w:r>
      <w:r w:rsidR="002B2BBF">
        <w:rPr>
          <w:rFonts w:ascii="Calibri Light" w:eastAsia="Calibri" w:hAnsi="Calibri Light" w:cstheme="majorHAnsi"/>
          <w:iCs/>
          <w:sz w:val="24"/>
          <w:lang w:val="ru-RU"/>
        </w:rPr>
        <w:t>, который</w:t>
      </w:r>
      <w:r w:rsidR="00B431D0" w:rsidRPr="00B431D0">
        <w:rPr>
          <w:rFonts w:ascii="Calibri Light" w:eastAsia="Calibri" w:hAnsi="Calibri Light" w:cstheme="majorHAnsi"/>
          <w:iCs/>
          <w:sz w:val="24"/>
          <w:lang w:val="ro-RO"/>
        </w:rPr>
        <w:t xml:space="preserve"> гарантируют безопасность пищевых продуктов растительного происхождения, если: </w:t>
      </w:r>
    </w:p>
    <w:p w:rsidR="002B2BBF" w:rsidRPr="002B2BBF" w:rsidRDefault="002B2BBF" w:rsidP="00256CA4">
      <w:pPr>
        <w:pStyle w:val="ListParagraph"/>
        <w:numPr>
          <w:ilvl w:val="0"/>
          <w:numId w:val="7"/>
        </w:numPr>
        <w:ind w:left="0" w:firstLine="993"/>
        <w:rPr>
          <w:rFonts w:ascii="Calibri Light" w:eastAsia="Calibri" w:hAnsi="Calibri Light" w:cstheme="majorHAnsi"/>
          <w:iCs/>
          <w:sz w:val="24"/>
        </w:rPr>
      </w:pPr>
      <w:r>
        <w:rPr>
          <w:rFonts w:ascii="Calibri Light" w:eastAsia="Calibri" w:hAnsi="Calibri Light" w:cstheme="majorHAnsi"/>
          <w:iCs/>
          <w:sz w:val="24"/>
          <w:lang w:val="ru-RU"/>
        </w:rPr>
        <w:t>осуществление мониторинга и оценка/контроль управления ФСУ полностью обеспечиваются всеми органами, имеющими законные полномочия;</w:t>
      </w:r>
    </w:p>
    <w:p w:rsidR="00256CA4" w:rsidRPr="00256CA4" w:rsidRDefault="002B2BBF" w:rsidP="00256CA4">
      <w:pPr>
        <w:pStyle w:val="ListParagraph"/>
        <w:numPr>
          <w:ilvl w:val="0"/>
          <w:numId w:val="7"/>
        </w:numPr>
        <w:ind w:left="0" w:firstLine="993"/>
        <w:rPr>
          <w:rFonts w:ascii="Calibri Light" w:eastAsia="Calibri" w:hAnsi="Calibri Light" w:cstheme="majorHAnsi"/>
          <w:iCs/>
          <w:sz w:val="24"/>
        </w:rPr>
      </w:pPr>
      <w:r>
        <w:rPr>
          <w:rFonts w:ascii="Calibri Light" w:eastAsia="Calibri" w:hAnsi="Calibri Light" w:cstheme="majorHAnsi"/>
          <w:iCs/>
          <w:sz w:val="24"/>
          <w:lang w:val="ru-RU"/>
        </w:rPr>
        <w:t>учет данных относительно управления ФСУ предоставляет достоверную и реальную информацию</w:t>
      </w:r>
      <w:r w:rsidR="00256CA4" w:rsidRPr="00256CA4">
        <w:rPr>
          <w:rFonts w:ascii="Calibri Light" w:eastAsia="Calibri" w:hAnsi="Calibri Light" w:cstheme="majorHAnsi"/>
          <w:iCs/>
          <w:sz w:val="24"/>
        </w:rPr>
        <w:t>;</w:t>
      </w:r>
    </w:p>
    <w:p w:rsidR="00256CA4" w:rsidRPr="00256CA4" w:rsidRDefault="002B2BBF" w:rsidP="00256CA4">
      <w:pPr>
        <w:pStyle w:val="ListParagraph"/>
        <w:numPr>
          <w:ilvl w:val="0"/>
          <w:numId w:val="7"/>
        </w:numPr>
        <w:ind w:left="0" w:firstLine="993"/>
        <w:rPr>
          <w:rFonts w:ascii="Calibri Light" w:eastAsia="Calibri" w:hAnsi="Calibri Light" w:cstheme="majorHAnsi"/>
          <w:iCs/>
          <w:sz w:val="24"/>
        </w:rPr>
      </w:pPr>
      <w:r>
        <w:rPr>
          <w:rFonts w:ascii="Calibri Light" w:eastAsia="Calibri" w:hAnsi="Calibri Light" w:cstheme="majorHAnsi"/>
          <w:iCs/>
          <w:sz w:val="24"/>
          <w:lang w:val="ru-RU"/>
        </w:rPr>
        <w:t>какие меры приняты для оценки и осуществления мониторинга объема импортируемых, хранящихся и использованных ФСУ, а также относительно истекших/ уничтоженных запасов</w:t>
      </w:r>
      <w:r w:rsidR="00256CA4" w:rsidRPr="00256CA4">
        <w:rPr>
          <w:rFonts w:ascii="Calibri Light" w:eastAsia="Calibri" w:hAnsi="Calibri Light" w:cstheme="majorHAnsi"/>
          <w:iCs/>
          <w:sz w:val="24"/>
        </w:rPr>
        <w:t>;</w:t>
      </w:r>
    </w:p>
    <w:p w:rsidR="00256CA4" w:rsidRPr="00256CA4" w:rsidRDefault="003B2F6C" w:rsidP="00256CA4">
      <w:pPr>
        <w:pStyle w:val="ListParagraph"/>
        <w:numPr>
          <w:ilvl w:val="0"/>
          <w:numId w:val="7"/>
        </w:numPr>
        <w:ind w:left="0" w:firstLine="993"/>
        <w:rPr>
          <w:rFonts w:ascii="Calibri Light" w:eastAsia="Calibri" w:hAnsi="Calibri Light" w:cstheme="majorHAnsi"/>
          <w:iCs/>
          <w:sz w:val="24"/>
        </w:rPr>
      </w:pPr>
      <w:r>
        <w:rPr>
          <w:rFonts w:ascii="Calibri Light" w:eastAsia="Calibri" w:hAnsi="Calibri Light" w:cstheme="majorHAnsi"/>
          <w:iCs/>
          <w:sz w:val="24"/>
          <w:lang w:val="ru-RU"/>
        </w:rPr>
        <w:t>действия по санкционированию способствуют улучшению качественных показателей управления ФСУ.</w:t>
      </w:r>
      <w:r w:rsidR="00256CA4" w:rsidRPr="00256CA4">
        <w:rPr>
          <w:rFonts w:ascii="Calibri Light" w:eastAsia="Calibri" w:hAnsi="Calibri Light" w:cstheme="majorHAnsi"/>
          <w:iCs/>
          <w:sz w:val="24"/>
        </w:rPr>
        <w:t xml:space="preserve"> </w:t>
      </w:r>
    </w:p>
    <w:p w:rsidR="003B2F6C" w:rsidRPr="003B2F6C" w:rsidRDefault="00B05680" w:rsidP="00256CA4">
      <w:pPr>
        <w:spacing w:after="0"/>
        <w:ind w:firstLine="993"/>
        <w:jc w:val="both"/>
        <w:rPr>
          <w:rFonts w:ascii="Calibri Light" w:eastAsia="Times New Roman" w:hAnsi="Calibri Light" w:cstheme="majorHAnsi"/>
          <w:bCs/>
          <w:sz w:val="24"/>
          <w:szCs w:val="24"/>
          <w:lang w:val="ru-RU" w:eastAsia="ru-RU"/>
        </w:rPr>
      </w:pPr>
      <w:r w:rsidRPr="003B2F6C">
        <w:rPr>
          <w:rFonts w:ascii="Calibri Light" w:hAnsi="Calibri Light" w:cstheme="majorHAnsi"/>
          <w:b/>
          <w:iCs/>
          <w:sz w:val="24"/>
          <w:szCs w:val="24"/>
          <w:lang w:val="ro-RO"/>
        </w:rPr>
        <w:t>Область применения аудита</w:t>
      </w:r>
      <w:r w:rsidR="00256CA4" w:rsidRPr="003B2F6C">
        <w:rPr>
          <w:rFonts w:ascii="Calibri Light" w:eastAsia="Times New Roman" w:hAnsi="Calibri Light" w:cstheme="majorHAnsi"/>
          <w:b/>
          <w:bCs/>
          <w:sz w:val="24"/>
          <w:szCs w:val="24"/>
          <w:lang w:val="ro-RO" w:eastAsia="ru-RU"/>
        </w:rPr>
        <w:t xml:space="preserve">. </w:t>
      </w:r>
      <w:r w:rsidR="003B2F6C" w:rsidRPr="003B2F6C">
        <w:rPr>
          <w:rFonts w:ascii="Calibri Light" w:eastAsia="Times New Roman" w:hAnsi="Calibri Light" w:cstheme="majorHAnsi"/>
          <w:bCs/>
          <w:sz w:val="24"/>
          <w:szCs w:val="24"/>
          <w:lang w:val="ro-RO" w:eastAsia="ru-RU"/>
        </w:rPr>
        <w:t>Ключевые области</w:t>
      </w:r>
      <w:r w:rsidR="003B2F6C">
        <w:rPr>
          <w:rFonts w:ascii="Calibri Light" w:eastAsia="Times New Roman" w:hAnsi="Calibri Light" w:cstheme="majorHAnsi"/>
          <w:bCs/>
          <w:sz w:val="24"/>
          <w:szCs w:val="24"/>
          <w:lang w:val="ru-RU" w:eastAsia="ru-RU"/>
        </w:rPr>
        <w:t>,</w:t>
      </w:r>
      <w:r w:rsidR="003B2F6C" w:rsidRPr="003B2F6C">
        <w:rPr>
          <w:rFonts w:ascii="Calibri Light" w:eastAsia="Times New Roman" w:hAnsi="Calibri Light" w:cstheme="majorHAnsi"/>
          <w:sz w:val="24"/>
          <w:szCs w:val="24"/>
          <w:lang w:val="ro-RO" w:eastAsia="ru-RU"/>
        </w:rPr>
        <w:t xml:space="preserve"> </w:t>
      </w:r>
      <w:r w:rsidR="003B2F6C">
        <w:rPr>
          <w:rFonts w:ascii="Calibri Light" w:eastAsia="Times New Roman" w:hAnsi="Calibri Light" w:cstheme="majorHAnsi"/>
          <w:sz w:val="24"/>
          <w:szCs w:val="24"/>
          <w:lang w:val="ru-RU" w:eastAsia="ru-RU"/>
        </w:rPr>
        <w:t xml:space="preserve">которые </w:t>
      </w:r>
      <w:r w:rsidR="003B2F6C" w:rsidRPr="003B2F6C">
        <w:rPr>
          <w:rFonts w:ascii="Calibri Light" w:eastAsia="Times New Roman" w:hAnsi="Calibri Light" w:cstheme="majorHAnsi"/>
          <w:sz w:val="24"/>
          <w:szCs w:val="24"/>
          <w:lang w:val="ro-RO" w:eastAsia="ru-RU"/>
        </w:rPr>
        <w:t>подлежа</w:t>
      </w:r>
      <w:r w:rsidR="003B2F6C">
        <w:rPr>
          <w:rFonts w:ascii="Calibri Light" w:eastAsia="Times New Roman" w:hAnsi="Calibri Light" w:cstheme="majorHAnsi"/>
          <w:sz w:val="24"/>
          <w:szCs w:val="24"/>
          <w:lang w:val="ru-RU" w:eastAsia="ru-RU"/>
        </w:rPr>
        <w:t>т</w:t>
      </w:r>
      <w:r w:rsidR="003B2F6C" w:rsidRPr="003B2F6C">
        <w:rPr>
          <w:rFonts w:ascii="Calibri Light" w:eastAsia="Times New Roman" w:hAnsi="Calibri Light" w:cstheme="majorHAnsi"/>
          <w:sz w:val="24"/>
          <w:szCs w:val="24"/>
          <w:lang w:val="ro-RO" w:eastAsia="ru-RU"/>
        </w:rPr>
        <w:t xml:space="preserve"> аудиту, являются приоритетными</w:t>
      </w:r>
      <w:r w:rsidR="003B2F6C">
        <w:rPr>
          <w:rFonts w:ascii="Calibri Light" w:eastAsia="Times New Roman" w:hAnsi="Calibri Light" w:cstheme="majorHAnsi"/>
          <w:sz w:val="24"/>
          <w:szCs w:val="24"/>
          <w:lang w:val="ru-RU" w:eastAsia="ru-RU"/>
        </w:rPr>
        <w:t>:</w:t>
      </w:r>
    </w:p>
    <w:p w:rsidR="003B2F6C" w:rsidRPr="003B2F6C" w:rsidRDefault="003B2F6C" w:rsidP="00256CA4">
      <w:pPr>
        <w:numPr>
          <w:ilvl w:val="0"/>
          <w:numId w:val="4"/>
        </w:numPr>
        <w:spacing w:after="0" w:line="240" w:lineRule="auto"/>
        <w:ind w:left="0" w:firstLine="993"/>
        <w:contextualSpacing/>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функциональность и эффективность (адекватный характер) нормативной и институциональной базы субъектов, ответственных за внедрение политики государства по средствам защиты растений;</w:t>
      </w:r>
    </w:p>
    <w:p w:rsidR="00256CA4" w:rsidRPr="003B2F6C" w:rsidRDefault="003B2F6C" w:rsidP="00256CA4">
      <w:pPr>
        <w:numPr>
          <w:ilvl w:val="0"/>
          <w:numId w:val="4"/>
        </w:numPr>
        <w:spacing w:after="0" w:line="240" w:lineRule="auto"/>
        <w:ind w:left="0" w:firstLine="993"/>
        <w:contextualSpacing/>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порядок, в котором существующие политики и меры обеспечивают надлежащее управление ФСУ;</w:t>
      </w:r>
    </w:p>
    <w:p w:rsidR="00256CA4" w:rsidRPr="003B2F6C" w:rsidRDefault="003B2F6C" w:rsidP="003B2F6C">
      <w:pPr>
        <w:numPr>
          <w:ilvl w:val="0"/>
          <w:numId w:val="4"/>
        </w:numPr>
        <w:spacing w:after="0" w:line="240" w:lineRule="auto"/>
        <w:ind w:left="0" w:firstLine="993"/>
        <w:contextualSpacing/>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 xml:space="preserve">порядок управления и использования ФСУ имеет цель обеспечить безопасность </w:t>
      </w:r>
      <w:r w:rsidRPr="005E4AA4">
        <w:rPr>
          <w:rFonts w:ascii="Calibri Light" w:hAnsi="Calibri Light" w:cstheme="majorHAnsi"/>
          <w:sz w:val="24"/>
          <w:lang w:val="ru-RU"/>
        </w:rPr>
        <w:t>продуктов растительного происхождения</w:t>
      </w:r>
      <w:r>
        <w:rPr>
          <w:rFonts w:ascii="Calibri Light" w:hAnsi="Calibri Light" w:cstheme="majorHAnsi"/>
          <w:sz w:val="24"/>
          <w:lang w:val="ru-RU"/>
        </w:rPr>
        <w:t>.</w:t>
      </w:r>
    </w:p>
    <w:p w:rsidR="003B2F6C" w:rsidRPr="003B2F6C" w:rsidRDefault="00B05680" w:rsidP="00256CA4">
      <w:pPr>
        <w:spacing w:after="0"/>
        <w:ind w:firstLine="993"/>
        <w:jc w:val="both"/>
        <w:rPr>
          <w:rFonts w:ascii="Calibri Light" w:eastAsia="Times New Roman" w:hAnsi="Calibri Light" w:cstheme="majorHAnsi"/>
          <w:iCs/>
          <w:sz w:val="24"/>
          <w:szCs w:val="24"/>
          <w:lang w:val="ru-RU"/>
        </w:rPr>
      </w:pPr>
      <w:r>
        <w:rPr>
          <w:rFonts w:ascii="Calibri Light" w:eastAsia="Times New Roman" w:hAnsi="Calibri Light" w:cstheme="majorHAnsi"/>
          <w:b/>
          <w:iCs/>
          <w:sz w:val="24"/>
          <w:szCs w:val="24"/>
          <w:lang w:val="ru-RU"/>
        </w:rPr>
        <w:t>Сфера</w:t>
      </w:r>
      <w:r w:rsidRPr="003B2F6C">
        <w:rPr>
          <w:rFonts w:ascii="Calibri Light" w:eastAsia="Times New Roman" w:hAnsi="Calibri Light" w:cstheme="majorHAnsi"/>
          <w:b/>
          <w:iCs/>
          <w:sz w:val="24"/>
          <w:szCs w:val="24"/>
          <w:lang w:val="ru-RU"/>
        </w:rPr>
        <w:t xml:space="preserve"> </w:t>
      </w:r>
      <w:r>
        <w:rPr>
          <w:rFonts w:ascii="Calibri Light" w:eastAsia="Times New Roman" w:hAnsi="Calibri Light" w:cstheme="majorHAnsi"/>
          <w:b/>
          <w:iCs/>
          <w:sz w:val="24"/>
          <w:szCs w:val="24"/>
          <w:lang w:val="ru-RU"/>
        </w:rPr>
        <w:t>аудита</w:t>
      </w:r>
      <w:r w:rsidRPr="003B2F6C">
        <w:rPr>
          <w:rFonts w:ascii="Calibri Light" w:eastAsia="Times New Roman" w:hAnsi="Calibri Light" w:cstheme="majorHAnsi"/>
          <w:b/>
          <w:iCs/>
          <w:sz w:val="24"/>
          <w:szCs w:val="24"/>
          <w:lang w:val="ru-RU"/>
        </w:rPr>
        <w:t xml:space="preserve"> </w:t>
      </w:r>
      <w:r w:rsidR="003B2F6C" w:rsidRPr="003B2F6C">
        <w:rPr>
          <w:rFonts w:ascii="Calibri Light" w:eastAsia="Times New Roman" w:hAnsi="Calibri Light" w:cstheme="majorHAnsi"/>
          <w:iCs/>
          <w:sz w:val="24"/>
          <w:szCs w:val="24"/>
          <w:lang w:val="ru-RU"/>
        </w:rPr>
        <w:t>включала оценку</w:t>
      </w:r>
      <w:r w:rsidR="003B2F6C">
        <w:rPr>
          <w:rFonts w:ascii="Calibri Light" w:eastAsia="Times New Roman" w:hAnsi="Calibri Light" w:cstheme="majorHAnsi"/>
          <w:b/>
          <w:iCs/>
          <w:sz w:val="24"/>
          <w:szCs w:val="24"/>
          <w:lang w:val="ru-RU"/>
        </w:rPr>
        <w:t xml:space="preserve"> </w:t>
      </w:r>
      <w:r w:rsidR="003B2F6C">
        <w:rPr>
          <w:rFonts w:ascii="Calibri Light" w:eastAsia="Times New Roman" w:hAnsi="Calibri Light" w:cstheme="majorHAnsi"/>
          <w:iCs/>
          <w:sz w:val="24"/>
          <w:szCs w:val="24"/>
          <w:lang w:val="ru-RU"/>
        </w:rPr>
        <w:t xml:space="preserve">уровня реализации политик в области управления средствами защиты растений </w:t>
      </w:r>
      <w:r w:rsidR="00B12665">
        <w:rPr>
          <w:rFonts w:ascii="Calibri Light" w:eastAsia="Times New Roman" w:hAnsi="Calibri Light" w:cstheme="majorHAnsi"/>
          <w:iCs/>
          <w:sz w:val="24"/>
          <w:szCs w:val="24"/>
          <w:lang w:val="ru-RU"/>
        </w:rPr>
        <w:t xml:space="preserve">в период </w:t>
      </w:r>
      <w:r w:rsidR="00B12665" w:rsidRPr="00B12665">
        <w:rPr>
          <w:rFonts w:ascii="Calibri Light" w:eastAsia="Times New Roman" w:hAnsi="Calibri Light" w:cstheme="majorHAnsi"/>
          <w:iCs/>
          <w:sz w:val="24"/>
          <w:szCs w:val="24"/>
          <w:lang w:val="ru-RU"/>
        </w:rPr>
        <w:t>2018-2020</w:t>
      </w:r>
      <w:r w:rsidR="00B12665">
        <w:rPr>
          <w:rFonts w:ascii="Calibri Light" w:eastAsia="Times New Roman" w:hAnsi="Calibri Light" w:cstheme="majorHAnsi"/>
          <w:iCs/>
          <w:sz w:val="24"/>
          <w:szCs w:val="24"/>
          <w:lang w:val="ru-RU"/>
        </w:rPr>
        <w:t xml:space="preserve"> годов.</w:t>
      </w:r>
      <w:r w:rsidR="00D77427">
        <w:rPr>
          <w:rFonts w:ascii="Calibri Light" w:eastAsia="Times New Roman" w:hAnsi="Calibri Light" w:cstheme="majorHAnsi"/>
          <w:iCs/>
          <w:sz w:val="24"/>
          <w:szCs w:val="24"/>
          <w:lang w:val="ru-RU"/>
        </w:rPr>
        <w:t xml:space="preserve"> Для определения эффективности мер по развитию/продвижению области, на этапе исполнения аудит собрал соответствующие доказательства от ключевых учреждений, вовлеченных в область управления </w:t>
      </w:r>
      <w:r w:rsidR="00D77427" w:rsidRPr="005E4AA4">
        <w:rPr>
          <w:rFonts w:ascii="Calibri Light" w:hAnsi="Calibri Light" w:cstheme="majorHAnsi"/>
          <w:sz w:val="24"/>
          <w:lang w:val="ru-RU"/>
        </w:rPr>
        <w:t>фитосанитарны</w:t>
      </w:r>
      <w:r w:rsidR="00D77427">
        <w:rPr>
          <w:rFonts w:ascii="Calibri Light" w:hAnsi="Calibri Light" w:cstheme="majorHAnsi"/>
          <w:sz w:val="24"/>
          <w:lang w:val="ru-RU"/>
        </w:rPr>
        <w:t>ми</w:t>
      </w:r>
      <w:r w:rsidR="00D77427" w:rsidRPr="005E4AA4">
        <w:rPr>
          <w:rFonts w:ascii="Calibri Light" w:hAnsi="Calibri Light" w:cstheme="majorHAnsi"/>
          <w:sz w:val="24"/>
          <w:lang w:val="ru-RU"/>
        </w:rPr>
        <w:t xml:space="preserve"> средства</w:t>
      </w:r>
      <w:r w:rsidR="00D77427">
        <w:rPr>
          <w:rFonts w:ascii="Calibri Light" w:hAnsi="Calibri Light" w:cstheme="majorHAnsi"/>
          <w:sz w:val="24"/>
          <w:lang w:val="ru-RU"/>
        </w:rPr>
        <w:t>ми</w:t>
      </w:r>
      <w:r w:rsidR="00D77427" w:rsidRPr="005E4AA4">
        <w:rPr>
          <w:rFonts w:ascii="Calibri Light" w:hAnsi="Calibri Light" w:cstheme="majorHAnsi"/>
          <w:sz w:val="24"/>
          <w:lang w:val="ru-RU"/>
        </w:rPr>
        <w:t xml:space="preserve"> и удобрения</w:t>
      </w:r>
      <w:r w:rsidR="00D77427">
        <w:rPr>
          <w:rFonts w:ascii="Calibri Light" w:hAnsi="Calibri Light" w:cstheme="majorHAnsi"/>
          <w:sz w:val="24"/>
          <w:lang w:val="ru-RU"/>
        </w:rPr>
        <w:t>ми, а именно:</w:t>
      </w:r>
      <w:r w:rsidR="00E95A7A" w:rsidRPr="00E95A7A">
        <w:rPr>
          <w:rFonts w:ascii="Calibri Light" w:hAnsi="Calibri Light" w:cstheme="majorHAnsi"/>
          <w:sz w:val="24"/>
          <w:lang w:val="ru-RU"/>
        </w:rPr>
        <w:t xml:space="preserve"> </w:t>
      </w:r>
      <w:r w:rsidR="00E95A7A" w:rsidRPr="00D77427">
        <w:rPr>
          <w:rFonts w:ascii="Calibri Light" w:hAnsi="Calibri Light" w:cstheme="majorHAnsi"/>
          <w:sz w:val="24"/>
          <w:lang w:val="ru-RU"/>
        </w:rPr>
        <w:t>Министерств</w:t>
      </w:r>
      <w:r w:rsidR="00E95A7A">
        <w:rPr>
          <w:rFonts w:ascii="Calibri Light" w:hAnsi="Calibri Light" w:cstheme="majorHAnsi"/>
          <w:sz w:val="24"/>
          <w:lang w:val="ru-RU"/>
        </w:rPr>
        <w:t>а</w:t>
      </w:r>
      <w:r w:rsidR="00E95A7A" w:rsidRPr="00D77427">
        <w:rPr>
          <w:rFonts w:ascii="Calibri Light" w:hAnsi="Calibri Light" w:cstheme="majorHAnsi"/>
          <w:sz w:val="24"/>
          <w:lang w:val="ru-RU"/>
        </w:rPr>
        <w:t xml:space="preserve"> сельского хозяйства и пищевой промышленности</w:t>
      </w:r>
      <w:r w:rsidR="00E95A7A">
        <w:rPr>
          <w:rFonts w:ascii="Calibri Light" w:hAnsi="Calibri Light" w:cstheme="majorHAnsi"/>
          <w:sz w:val="24"/>
          <w:lang w:val="ru-RU"/>
        </w:rPr>
        <w:t>,</w:t>
      </w:r>
      <w:r w:rsidR="00E95A7A" w:rsidRPr="00E95A7A">
        <w:rPr>
          <w:rFonts w:ascii="Calibri Light" w:hAnsi="Calibri Light" w:cstheme="majorHAnsi"/>
          <w:sz w:val="24"/>
          <w:lang w:val="ru-RU"/>
        </w:rPr>
        <w:t xml:space="preserve"> </w:t>
      </w:r>
      <w:r w:rsidR="00E95A7A" w:rsidRPr="00D77427">
        <w:rPr>
          <w:rFonts w:ascii="Calibri Light" w:hAnsi="Calibri Light" w:cstheme="majorHAnsi"/>
          <w:sz w:val="24"/>
          <w:lang w:val="ru-RU"/>
        </w:rPr>
        <w:t>Национального агентства по безопасности пищевых продуктов</w:t>
      </w:r>
      <w:r w:rsidR="00E95A7A">
        <w:rPr>
          <w:rFonts w:ascii="Calibri Light" w:hAnsi="Calibri Light" w:cstheme="majorHAnsi"/>
          <w:sz w:val="24"/>
          <w:lang w:val="ru-RU"/>
        </w:rPr>
        <w:t>,</w:t>
      </w:r>
      <w:r w:rsidR="00E95A7A" w:rsidRPr="00E95A7A">
        <w:rPr>
          <w:rFonts w:ascii="Calibri Light" w:hAnsi="Calibri Light" w:cstheme="majorHAnsi"/>
          <w:sz w:val="24"/>
          <w:lang w:val="ru-RU"/>
        </w:rPr>
        <w:t xml:space="preserve"> </w:t>
      </w:r>
      <w:r w:rsidR="00E95A7A" w:rsidRPr="00D77427">
        <w:rPr>
          <w:rFonts w:ascii="Calibri Light" w:hAnsi="Calibri Light" w:cstheme="majorHAnsi"/>
          <w:sz w:val="24"/>
          <w:lang w:val="ru-RU"/>
        </w:rPr>
        <w:t>Национального агентства</w:t>
      </w:r>
      <w:r w:rsidR="00E95A7A">
        <w:rPr>
          <w:rFonts w:ascii="Calibri Light" w:hAnsi="Calibri Light" w:cstheme="majorHAnsi"/>
          <w:sz w:val="24"/>
          <w:lang w:val="ru-RU"/>
        </w:rPr>
        <w:t xml:space="preserve"> общественного</w:t>
      </w:r>
      <w:r w:rsidR="00F116E1">
        <w:rPr>
          <w:rFonts w:ascii="Calibri Light" w:hAnsi="Calibri Light" w:cstheme="majorHAnsi"/>
          <w:sz w:val="24"/>
          <w:lang w:val="ru-RU"/>
        </w:rPr>
        <w:t xml:space="preserve"> </w:t>
      </w:r>
      <w:r w:rsidR="00E95A7A">
        <w:rPr>
          <w:rFonts w:ascii="Calibri Light" w:hAnsi="Calibri Light" w:cstheme="majorHAnsi"/>
          <w:sz w:val="24"/>
          <w:lang w:val="ru-RU"/>
        </w:rPr>
        <w:t xml:space="preserve">здоровья, </w:t>
      </w:r>
      <w:r w:rsidR="00E95A7A" w:rsidRPr="00E95A7A">
        <w:rPr>
          <w:rFonts w:ascii="Calibri Light" w:hAnsi="Calibri Light" w:cstheme="majorHAnsi"/>
          <w:sz w:val="24"/>
          <w:lang w:val="ru-RU"/>
        </w:rPr>
        <w:t>Государственной службы „</w:t>
      </w:r>
      <w:r w:rsidR="00E95A7A" w:rsidRPr="00E95A7A">
        <w:rPr>
          <w:rFonts w:ascii="Calibri Light" w:hAnsi="Calibri Light" w:cstheme="majorHAnsi"/>
          <w:sz w:val="24"/>
          <w:shd w:val="clear" w:color="auto" w:fill="FFFFFF"/>
          <w:lang w:val="ru-RU"/>
        </w:rPr>
        <w:t>Государственный центр по аттестации и апробации средств фитосанитарного назначения и средств, повышающих плодородие почвы”</w:t>
      </w:r>
      <w:r w:rsidR="00E95A7A">
        <w:rPr>
          <w:rFonts w:ascii="Calibri Light" w:hAnsi="Calibri Light" w:cstheme="majorHAnsi"/>
          <w:sz w:val="24"/>
          <w:shd w:val="clear" w:color="auto" w:fill="FFFFFF"/>
          <w:lang w:val="ru-RU"/>
        </w:rPr>
        <w:t>, Таможенной службы.</w:t>
      </w:r>
    </w:p>
    <w:p w:rsidR="00E95A7A" w:rsidRDefault="005361F2" w:rsidP="00256CA4">
      <w:pPr>
        <w:spacing w:after="0"/>
        <w:ind w:firstLine="993"/>
        <w:jc w:val="both"/>
        <w:rPr>
          <w:rFonts w:ascii="Calibri Light" w:hAnsi="Calibri Light" w:cstheme="majorHAnsi"/>
          <w:iCs/>
          <w:sz w:val="24"/>
          <w:szCs w:val="24"/>
          <w:lang w:val="ru-RU"/>
        </w:rPr>
      </w:pPr>
      <w:r>
        <w:rPr>
          <w:rFonts w:ascii="Calibri Light" w:hAnsi="Calibri Light" w:cstheme="majorHAnsi"/>
          <w:b/>
          <w:i/>
          <w:iCs/>
          <w:color w:val="000000" w:themeColor="text1"/>
          <w:sz w:val="24"/>
          <w:szCs w:val="24"/>
          <w:lang w:val="ru-RU"/>
        </w:rPr>
        <w:t>Ограничения аудита</w:t>
      </w:r>
      <w:r w:rsidR="00E95A7A" w:rsidRPr="00E95A7A">
        <w:rPr>
          <w:rFonts w:ascii="Calibri Light" w:hAnsi="Calibri Light" w:cstheme="majorHAnsi"/>
          <w:b/>
          <w:i/>
          <w:iCs/>
          <w:color w:val="244061" w:themeColor="accent1" w:themeShade="80"/>
          <w:sz w:val="24"/>
          <w:szCs w:val="24"/>
          <w:lang w:val="ru-RU"/>
        </w:rPr>
        <w:t>.</w:t>
      </w:r>
      <w:r w:rsidR="00256CA4" w:rsidRPr="00E95A7A">
        <w:rPr>
          <w:rFonts w:ascii="Calibri Light" w:hAnsi="Calibri Light" w:cstheme="majorHAnsi"/>
          <w:iCs/>
          <w:sz w:val="24"/>
          <w:szCs w:val="24"/>
          <w:lang w:val="ru-RU"/>
        </w:rPr>
        <w:t xml:space="preserve"> </w:t>
      </w:r>
      <w:r w:rsidR="00E95A7A">
        <w:rPr>
          <w:rFonts w:ascii="Calibri Light" w:hAnsi="Calibri Light" w:cstheme="majorHAnsi"/>
          <w:iCs/>
          <w:sz w:val="24"/>
          <w:szCs w:val="24"/>
          <w:lang w:val="ru-RU"/>
        </w:rPr>
        <w:t xml:space="preserve">В контексте имеющихся человеческих ресурсов и времени, а также </w:t>
      </w:r>
      <w:r w:rsidR="00E95A7A" w:rsidRPr="00E95A7A">
        <w:rPr>
          <w:rFonts w:ascii="Calibri Light" w:hAnsi="Calibri Light" w:cstheme="majorHAnsi"/>
          <w:iCs/>
          <w:sz w:val="24"/>
          <w:szCs w:val="24"/>
          <w:lang w:val="ru-RU"/>
        </w:rPr>
        <w:t>сложност</w:t>
      </w:r>
      <w:r w:rsidR="00E95A7A">
        <w:rPr>
          <w:rFonts w:ascii="Calibri Light" w:hAnsi="Calibri Light" w:cstheme="majorHAnsi"/>
          <w:iCs/>
          <w:sz w:val="24"/>
          <w:szCs w:val="24"/>
          <w:lang w:val="ru-RU"/>
        </w:rPr>
        <w:t>и</w:t>
      </w:r>
      <w:r w:rsidR="00E95A7A" w:rsidRPr="00E95A7A">
        <w:rPr>
          <w:rFonts w:ascii="Calibri Light" w:hAnsi="Calibri Light" w:cstheme="majorHAnsi"/>
          <w:iCs/>
          <w:sz w:val="24"/>
          <w:szCs w:val="24"/>
          <w:lang w:val="ru-RU"/>
        </w:rPr>
        <w:t xml:space="preserve"> и </w:t>
      </w:r>
      <w:r w:rsidR="00E95A7A">
        <w:rPr>
          <w:rFonts w:ascii="Calibri Light" w:hAnsi="Calibri Light" w:cstheme="majorHAnsi"/>
          <w:iCs/>
          <w:sz w:val="24"/>
          <w:szCs w:val="24"/>
          <w:lang w:val="ru-RU"/>
        </w:rPr>
        <w:t>релевант</w:t>
      </w:r>
      <w:r w:rsidR="00E95A7A" w:rsidRPr="00E95A7A">
        <w:rPr>
          <w:rFonts w:ascii="Calibri Light" w:hAnsi="Calibri Light" w:cstheme="majorHAnsi"/>
          <w:iCs/>
          <w:sz w:val="24"/>
          <w:szCs w:val="24"/>
          <w:lang w:val="ru-RU"/>
        </w:rPr>
        <w:t>ност</w:t>
      </w:r>
      <w:r w:rsidR="00E95A7A">
        <w:rPr>
          <w:rFonts w:ascii="Calibri Light" w:hAnsi="Calibri Light" w:cstheme="majorHAnsi"/>
          <w:iCs/>
          <w:sz w:val="24"/>
          <w:szCs w:val="24"/>
          <w:lang w:val="ru-RU"/>
        </w:rPr>
        <w:t>и аудируе</w:t>
      </w:r>
      <w:r w:rsidR="00E95A7A" w:rsidRPr="00E95A7A">
        <w:rPr>
          <w:rFonts w:ascii="Calibri Light" w:hAnsi="Calibri Light" w:cstheme="majorHAnsi"/>
          <w:iCs/>
          <w:sz w:val="24"/>
          <w:szCs w:val="24"/>
          <w:lang w:val="ru-RU"/>
        </w:rPr>
        <w:t>мой области</w:t>
      </w:r>
      <w:r w:rsidR="00E95A7A">
        <w:rPr>
          <w:rFonts w:ascii="Calibri Light" w:hAnsi="Calibri Light" w:cstheme="majorHAnsi"/>
          <w:iCs/>
          <w:sz w:val="24"/>
          <w:szCs w:val="24"/>
          <w:lang w:val="ru-RU"/>
        </w:rPr>
        <w:t xml:space="preserve">, аудит ограничился в своих действиях: электронным обменом данных, что не позволяет всем аудируемым учреждениям направлять акты/информацию в большом объеме из-за отсутствия современной системы обмена данных; непроведением посещений в территории многолюдных объектов по причине пандемии, </w:t>
      </w:r>
      <w:r w:rsidR="00E95A7A">
        <w:rPr>
          <w:rFonts w:ascii="Calibri Light" w:hAnsi="Calibri Light" w:cstheme="majorHAnsi"/>
          <w:iCs/>
          <w:sz w:val="24"/>
          <w:szCs w:val="24"/>
          <w:lang w:val="ru-RU"/>
        </w:rPr>
        <w:lastRenderedPageBreak/>
        <w:t xml:space="preserve">сбором доказательств </w:t>
      </w:r>
      <w:r w:rsidR="00B5045F">
        <w:rPr>
          <w:rFonts w:ascii="Calibri Light" w:hAnsi="Calibri Light" w:cstheme="majorHAnsi"/>
          <w:iCs/>
          <w:sz w:val="24"/>
          <w:szCs w:val="24"/>
          <w:lang w:val="ru-RU"/>
        </w:rPr>
        <w:t>с задержкой по причине реорганизации аудируемых учреждений и увольнения ключевых лиц.</w:t>
      </w:r>
      <w:r w:rsidR="00E95A7A">
        <w:rPr>
          <w:rFonts w:ascii="Calibri Light" w:hAnsi="Calibri Light" w:cstheme="majorHAnsi"/>
          <w:iCs/>
          <w:sz w:val="24"/>
          <w:szCs w:val="24"/>
          <w:lang w:val="ru-RU"/>
        </w:rPr>
        <w:t xml:space="preserve"> </w:t>
      </w:r>
    </w:p>
    <w:p w:rsidR="00B5045F" w:rsidRPr="00B5045F" w:rsidRDefault="005361F2" w:rsidP="00256CA4">
      <w:pPr>
        <w:spacing w:after="0"/>
        <w:ind w:firstLine="993"/>
        <w:jc w:val="both"/>
        <w:rPr>
          <w:rFonts w:ascii="Calibri Light" w:eastAsia="Times New Roman" w:hAnsi="Calibri Light" w:cstheme="majorHAnsi"/>
          <w:bCs/>
          <w:sz w:val="24"/>
          <w:szCs w:val="24"/>
          <w:lang w:val="ru-RU" w:eastAsia="ru-RU"/>
        </w:rPr>
      </w:pPr>
      <w:r>
        <w:rPr>
          <w:rFonts w:ascii="Calibri Light" w:eastAsia="Times New Roman" w:hAnsi="Calibri Light" w:cstheme="majorHAnsi"/>
          <w:b/>
          <w:bCs/>
          <w:sz w:val="24"/>
          <w:szCs w:val="24"/>
          <w:lang w:val="ru-RU" w:eastAsia="ru-RU"/>
        </w:rPr>
        <w:t>Методология</w:t>
      </w:r>
      <w:r w:rsidRPr="00B5045F">
        <w:rPr>
          <w:rFonts w:ascii="Calibri Light" w:eastAsia="Times New Roman" w:hAnsi="Calibri Light" w:cstheme="majorHAnsi"/>
          <w:b/>
          <w:bCs/>
          <w:sz w:val="24"/>
          <w:szCs w:val="24"/>
          <w:lang w:val="ru-RU" w:eastAsia="ru-RU"/>
        </w:rPr>
        <w:t xml:space="preserve"> </w:t>
      </w:r>
      <w:r>
        <w:rPr>
          <w:rFonts w:ascii="Calibri Light" w:eastAsia="Times New Roman" w:hAnsi="Calibri Light" w:cstheme="majorHAnsi"/>
          <w:b/>
          <w:bCs/>
          <w:sz w:val="24"/>
          <w:szCs w:val="24"/>
          <w:lang w:val="ru-RU" w:eastAsia="ru-RU"/>
        </w:rPr>
        <w:t>аудита</w:t>
      </w:r>
      <w:r w:rsidRPr="00B5045F">
        <w:rPr>
          <w:rFonts w:ascii="Calibri Light" w:eastAsia="Times New Roman" w:hAnsi="Calibri Light" w:cstheme="majorHAnsi"/>
          <w:b/>
          <w:bCs/>
          <w:sz w:val="24"/>
          <w:szCs w:val="24"/>
          <w:lang w:val="ru-RU" w:eastAsia="ru-RU"/>
        </w:rPr>
        <w:t xml:space="preserve"> </w:t>
      </w:r>
      <w:r w:rsidR="00B5045F">
        <w:rPr>
          <w:rFonts w:ascii="Calibri Light" w:eastAsia="Times New Roman" w:hAnsi="Calibri Light" w:cstheme="majorHAnsi"/>
          <w:bCs/>
          <w:sz w:val="24"/>
          <w:szCs w:val="24"/>
          <w:lang w:val="ru-RU" w:eastAsia="ru-RU"/>
        </w:rPr>
        <w:t xml:space="preserve">включала основные процедуры аудита, а именно: прямое наблюдение, рассмотрение документов и вопросников, </w:t>
      </w:r>
      <w:r w:rsidR="00B5045F" w:rsidRPr="00B5045F">
        <w:rPr>
          <w:rFonts w:ascii="Calibri Light" w:eastAsia="Times New Roman" w:hAnsi="Calibri Light" w:cstheme="majorHAnsi"/>
          <w:bCs/>
          <w:i/>
          <w:sz w:val="24"/>
          <w:szCs w:val="24"/>
          <w:lang w:val="ru-RU" w:eastAsia="ru-RU"/>
        </w:rPr>
        <w:t>интервьюирование, опросы, расчеты и сравнения.</w:t>
      </w:r>
      <w:r w:rsidR="00B5045F">
        <w:rPr>
          <w:rFonts w:ascii="Calibri Light" w:eastAsia="Times New Roman" w:hAnsi="Calibri Light" w:cstheme="majorHAnsi"/>
          <w:bCs/>
          <w:sz w:val="24"/>
          <w:szCs w:val="24"/>
          <w:lang w:val="ru-RU" w:eastAsia="ru-RU"/>
        </w:rPr>
        <w:t xml:space="preserve"> В рамках аудиторских действий были собраны, обобщены, проанализированы и интерпретированы все виды аудиторских доказательств: физические, устные, документальные, аналитические. В ходе аудиторской миссии при проведении соответствующей деятельности аудиторская группа Счетной палаты руководствовалась Стандартами </w:t>
      </w:r>
      <w:r w:rsidR="00B5045F" w:rsidRPr="00256CA4">
        <w:rPr>
          <w:rFonts w:ascii="Calibri Light" w:eastAsia="Times New Roman" w:hAnsi="Calibri Light" w:cstheme="majorHAnsi"/>
          <w:sz w:val="24"/>
          <w:szCs w:val="24"/>
          <w:lang w:eastAsia="ru-RU"/>
        </w:rPr>
        <w:t>INTOSAI</w:t>
      </w:r>
      <w:r w:rsidR="00B5045F" w:rsidRPr="00B5045F">
        <w:rPr>
          <w:rFonts w:ascii="Calibri Light" w:eastAsia="Times New Roman" w:hAnsi="Calibri Light" w:cstheme="majorHAnsi"/>
          <w:sz w:val="24"/>
          <w:szCs w:val="24"/>
          <w:lang w:val="ru-RU" w:eastAsia="ru-RU"/>
        </w:rPr>
        <w:t>,</w:t>
      </w:r>
      <w:r w:rsidR="00B5045F">
        <w:rPr>
          <w:rFonts w:ascii="Calibri Light" w:eastAsia="Times New Roman" w:hAnsi="Calibri Light" w:cstheme="majorHAnsi"/>
          <w:sz w:val="24"/>
          <w:szCs w:val="24"/>
          <w:lang w:val="ru-RU" w:eastAsia="ru-RU"/>
        </w:rPr>
        <w:t xml:space="preserve"> введенными в действие Счетной палатой Постановлением №2 от </w:t>
      </w:r>
      <w:r w:rsidR="00B5045F" w:rsidRPr="00B5045F">
        <w:rPr>
          <w:rFonts w:ascii="Calibri Light" w:eastAsia="Times New Roman" w:hAnsi="Calibri Light" w:cstheme="majorHAnsi"/>
          <w:sz w:val="24"/>
          <w:szCs w:val="24"/>
          <w:lang w:val="ru-RU" w:eastAsia="ru-RU"/>
        </w:rPr>
        <w:t>24.01.2020,</w:t>
      </w:r>
      <w:r w:rsidR="00B5045F">
        <w:rPr>
          <w:rFonts w:ascii="Calibri Light" w:eastAsia="Times New Roman" w:hAnsi="Calibri Light" w:cstheme="majorHAnsi"/>
          <w:sz w:val="24"/>
          <w:szCs w:val="24"/>
          <w:lang w:val="ru-RU" w:eastAsia="ru-RU"/>
        </w:rPr>
        <w:t xml:space="preserve"> соответственно: </w:t>
      </w:r>
      <w:r w:rsidR="00B5045F" w:rsidRPr="00256CA4">
        <w:rPr>
          <w:rFonts w:ascii="Calibri Light" w:eastAsia="Times New Roman" w:hAnsi="Calibri Light" w:cstheme="majorHAnsi"/>
          <w:sz w:val="24"/>
          <w:szCs w:val="24"/>
          <w:lang w:eastAsia="ru-RU"/>
        </w:rPr>
        <w:t>ISSAI</w:t>
      </w:r>
      <w:r w:rsidR="00B5045F" w:rsidRPr="00B5045F">
        <w:rPr>
          <w:rFonts w:ascii="Calibri Light" w:eastAsia="Times New Roman" w:hAnsi="Calibri Light" w:cstheme="majorHAnsi"/>
          <w:sz w:val="24"/>
          <w:szCs w:val="24"/>
          <w:lang w:val="ru-RU" w:eastAsia="ru-RU"/>
        </w:rPr>
        <w:t xml:space="preserve"> 100 „</w:t>
      </w:r>
      <w:r w:rsidR="00821450">
        <w:rPr>
          <w:rFonts w:ascii="Calibri Light" w:eastAsia="Times New Roman" w:hAnsi="Calibri Light" w:cstheme="majorHAnsi"/>
          <w:sz w:val="24"/>
          <w:szCs w:val="24"/>
          <w:lang w:val="ru-RU" w:eastAsia="ru-RU"/>
        </w:rPr>
        <w:t>Основополагающие принципы аудита публичного сектора</w:t>
      </w:r>
      <w:r w:rsidR="00821450" w:rsidRPr="00821450">
        <w:rPr>
          <w:rFonts w:ascii="Calibri Light" w:eastAsia="Times New Roman" w:hAnsi="Calibri Light" w:cstheme="majorHAnsi"/>
          <w:sz w:val="24"/>
          <w:szCs w:val="24"/>
          <w:lang w:val="ru-RU" w:eastAsia="ru-RU"/>
        </w:rPr>
        <w:t xml:space="preserve">”; </w:t>
      </w:r>
      <w:r w:rsidR="00821450" w:rsidRPr="00256CA4">
        <w:rPr>
          <w:rFonts w:ascii="Calibri Light" w:eastAsia="Times New Roman" w:hAnsi="Calibri Light" w:cstheme="majorHAnsi"/>
          <w:sz w:val="24"/>
          <w:szCs w:val="24"/>
          <w:lang w:eastAsia="ru-RU"/>
        </w:rPr>
        <w:t>ISSAI</w:t>
      </w:r>
      <w:r w:rsidR="00821450" w:rsidRPr="00821450">
        <w:rPr>
          <w:rFonts w:ascii="Calibri Light" w:eastAsia="Times New Roman" w:hAnsi="Calibri Light" w:cstheme="majorHAnsi"/>
          <w:sz w:val="24"/>
          <w:szCs w:val="24"/>
          <w:lang w:val="ru-RU" w:eastAsia="ru-RU"/>
        </w:rPr>
        <w:t xml:space="preserve"> 300 „</w:t>
      </w:r>
      <w:r w:rsidR="00821450">
        <w:rPr>
          <w:rFonts w:ascii="Calibri Light" w:eastAsia="Times New Roman" w:hAnsi="Calibri Light" w:cstheme="majorHAnsi"/>
          <w:sz w:val="24"/>
          <w:szCs w:val="24"/>
          <w:lang w:val="ru-RU" w:eastAsia="ru-RU"/>
        </w:rPr>
        <w:t>Основополагающие принципы</w:t>
      </w:r>
      <w:r w:rsidR="00821450" w:rsidRPr="00821450">
        <w:rPr>
          <w:rFonts w:ascii="Calibri Light" w:hAnsi="Calibri Light" w:cstheme="majorHAnsi"/>
          <w:sz w:val="24"/>
          <w:szCs w:val="24"/>
          <w:lang w:val="ru-RU"/>
        </w:rPr>
        <w:t xml:space="preserve"> аудита эффективности”,</w:t>
      </w:r>
      <w:r w:rsidR="00821450">
        <w:rPr>
          <w:rFonts w:ascii="Calibri Light" w:hAnsi="Calibri Light" w:cstheme="majorHAnsi"/>
          <w:sz w:val="24"/>
          <w:szCs w:val="24"/>
          <w:lang w:val="ru-RU"/>
        </w:rPr>
        <w:t xml:space="preserve"> а также Пособием </w:t>
      </w:r>
      <w:r w:rsidR="00821450" w:rsidRPr="00821450">
        <w:rPr>
          <w:rFonts w:ascii="Calibri Light" w:hAnsi="Calibri Light" w:cstheme="majorHAnsi"/>
          <w:sz w:val="24"/>
          <w:szCs w:val="24"/>
          <w:lang w:val="ru-RU"/>
        </w:rPr>
        <w:t>аудита эффективности</w:t>
      </w:r>
      <w:r w:rsidR="00821450">
        <w:rPr>
          <w:rFonts w:ascii="Calibri Light" w:hAnsi="Calibri Light" w:cstheme="majorHAnsi"/>
          <w:sz w:val="24"/>
          <w:szCs w:val="24"/>
          <w:lang w:val="ru-RU"/>
        </w:rPr>
        <w:t xml:space="preserve">, действующими законодательными и нормативными актами, связанными с аудируемой областью, передовыми международными практиками в области защиты растений и управления </w:t>
      </w:r>
      <w:r w:rsidR="00821450" w:rsidRPr="005E4AA4">
        <w:rPr>
          <w:rFonts w:ascii="Calibri Light" w:hAnsi="Calibri Light" w:cstheme="majorHAnsi"/>
          <w:sz w:val="24"/>
          <w:lang w:val="ru-RU"/>
        </w:rPr>
        <w:t>фитосанитарны</w:t>
      </w:r>
      <w:r w:rsidR="00821450">
        <w:rPr>
          <w:rFonts w:ascii="Calibri Light" w:hAnsi="Calibri Light" w:cstheme="majorHAnsi"/>
          <w:sz w:val="24"/>
          <w:lang w:val="ru-RU"/>
        </w:rPr>
        <w:t>ми</w:t>
      </w:r>
      <w:r w:rsidR="00821450" w:rsidRPr="005E4AA4">
        <w:rPr>
          <w:rFonts w:ascii="Calibri Light" w:hAnsi="Calibri Light" w:cstheme="majorHAnsi"/>
          <w:sz w:val="24"/>
          <w:lang w:val="ru-RU"/>
        </w:rPr>
        <w:t xml:space="preserve"> средства</w:t>
      </w:r>
      <w:r w:rsidR="00821450">
        <w:rPr>
          <w:rFonts w:ascii="Calibri Light" w:hAnsi="Calibri Light" w:cstheme="majorHAnsi"/>
          <w:sz w:val="24"/>
          <w:lang w:val="ru-RU"/>
        </w:rPr>
        <w:t>ми</w:t>
      </w:r>
      <w:r w:rsidR="00821450" w:rsidRPr="005E4AA4">
        <w:rPr>
          <w:rFonts w:ascii="Calibri Light" w:hAnsi="Calibri Light" w:cstheme="majorHAnsi"/>
          <w:sz w:val="24"/>
          <w:lang w:val="ru-RU"/>
        </w:rPr>
        <w:t xml:space="preserve"> и удобрения</w:t>
      </w:r>
      <w:r w:rsidR="00821450">
        <w:rPr>
          <w:rFonts w:ascii="Calibri Light" w:hAnsi="Calibri Light" w:cstheme="majorHAnsi"/>
          <w:sz w:val="24"/>
          <w:lang w:val="ru-RU"/>
        </w:rPr>
        <w:t>ми.</w:t>
      </w:r>
    </w:p>
    <w:p w:rsidR="00256CA4" w:rsidRPr="00821450" w:rsidRDefault="00821450" w:rsidP="00256CA4">
      <w:pPr>
        <w:spacing w:after="0"/>
        <w:ind w:firstLine="993"/>
        <w:jc w:val="both"/>
        <w:rPr>
          <w:rFonts w:ascii="Calibri Light" w:eastAsia="Times New Roman" w:hAnsi="Calibri Light" w:cstheme="majorHAnsi"/>
          <w:sz w:val="24"/>
          <w:szCs w:val="24"/>
          <w:lang w:val="ru-RU" w:eastAsia="ru-RU"/>
        </w:rPr>
      </w:pPr>
      <w:r>
        <w:rPr>
          <w:rFonts w:ascii="Calibri Light" w:eastAsia="Times New Roman" w:hAnsi="Calibri Light" w:cstheme="majorHAnsi"/>
          <w:sz w:val="24"/>
          <w:szCs w:val="24"/>
          <w:lang w:val="ru-RU" w:eastAsia="ru-RU"/>
        </w:rPr>
        <w:t xml:space="preserve">С целью получения </w:t>
      </w:r>
      <w:r>
        <w:rPr>
          <w:rFonts w:ascii="Calibri Light" w:eastAsia="Times New Roman" w:hAnsi="Calibri Light" w:cstheme="majorHAnsi"/>
          <w:bCs/>
          <w:sz w:val="24"/>
          <w:szCs w:val="24"/>
          <w:lang w:val="ru-RU" w:eastAsia="ru-RU"/>
        </w:rPr>
        <w:t>аудиторских доказательств были применены следующие техники, методологии и процедуры аудита:</w:t>
      </w:r>
    </w:p>
    <w:p w:rsidR="00821450" w:rsidRPr="00821450" w:rsidRDefault="00821450" w:rsidP="00256CA4">
      <w:pPr>
        <w:pStyle w:val="ListParagraph"/>
        <w:numPr>
          <w:ilvl w:val="0"/>
          <w:numId w:val="7"/>
        </w:numPr>
        <w:ind w:left="0" w:firstLine="993"/>
        <w:rPr>
          <w:rFonts w:ascii="Calibri Light" w:hAnsi="Calibri Light" w:cstheme="majorHAnsi"/>
          <w:sz w:val="24"/>
          <w:lang w:eastAsia="ru-RU"/>
        </w:rPr>
      </w:pPr>
      <w:r>
        <w:rPr>
          <w:rFonts w:ascii="Calibri Light" w:hAnsi="Calibri Light" w:cstheme="majorHAnsi"/>
          <w:sz w:val="24"/>
          <w:lang w:val="ru-RU" w:eastAsia="ru-RU"/>
        </w:rPr>
        <w:t>для установления, если были приняты достаточные меры для создания нормативной базы в соотве</w:t>
      </w:r>
      <w:r w:rsidR="00AF00C2">
        <w:rPr>
          <w:rFonts w:ascii="Calibri Light" w:hAnsi="Calibri Light" w:cstheme="majorHAnsi"/>
          <w:sz w:val="24"/>
          <w:lang w:val="ru-RU" w:eastAsia="ru-RU"/>
        </w:rPr>
        <w:t>т</w:t>
      </w:r>
      <w:r>
        <w:rPr>
          <w:rFonts w:ascii="Calibri Light" w:hAnsi="Calibri Light" w:cstheme="majorHAnsi"/>
          <w:sz w:val="24"/>
          <w:lang w:val="ru-RU" w:eastAsia="ru-RU"/>
        </w:rPr>
        <w:t xml:space="preserve">ствии с Европейским </w:t>
      </w:r>
      <w:r>
        <w:rPr>
          <w:rFonts w:ascii="Calibri Light" w:hAnsi="Calibri Light" w:cstheme="majorHAnsi"/>
          <w:sz w:val="24"/>
          <w:lang w:eastAsia="ru-RU"/>
        </w:rPr>
        <w:t>Acquis</w:t>
      </w:r>
      <w:r>
        <w:rPr>
          <w:rFonts w:ascii="Calibri Light" w:hAnsi="Calibri Light" w:cstheme="majorHAnsi"/>
          <w:sz w:val="24"/>
          <w:lang w:val="ru-RU" w:eastAsia="ru-RU"/>
        </w:rPr>
        <w:t xml:space="preserve"> с целью обеспечения населения </w:t>
      </w:r>
      <w:r w:rsidR="009A0976">
        <w:rPr>
          <w:rFonts w:ascii="Calibri Light" w:hAnsi="Calibri Light" w:cstheme="majorHAnsi"/>
          <w:sz w:val="24"/>
          <w:lang w:val="ru-RU" w:eastAsia="ru-RU"/>
        </w:rPr>
        <w:t>безопасными</w:t>
      </w:r>
      <w:r w:rsidR="009A0976" w:rsidRPr="009A0976">
        <w:rPr>
          <w:rFonts w:ascii="Calibri Light" w:eastAsia="Calibri" w:hAnsi="Calibri Light" w:cstheme="majorHAnsi"/>
          <w:bCs/>
          <w:sz w:val="24"/>
          <w:lang w:val="ru-RU"/>
        </w:rPr>
        <w:t xml:space="preserve"> </w:t>
      </w:r>
      <w:r w:rsidR="009A0976">
        <w:rPr>
          <w:rFonts w:ascii="Calibri Light" w:eastAsia="Calibri" w:hAnsi="Calibri Light" w:cstheme="majorHAnsi"/>
          <w:bCs/>
          <w:sz w:val="24"/>
          <w:lang w:val="ru-RU"/>
        </w:rPr>
        <w:t xml:space="preserve">пищевыми </w:t>
      </w:r>
      <w:r w:rsidR="009A0976" w:rsidRPr="005E4AA4">
        <w:rPr>
          <w:rFonts w:ascii="Calibri Light" w:hAnsi="Calibri Light" w:cstheme="majorHAnsi"/>
          <w:sz w:val="24"/>
          <w:lang w:val="ru-RU"/>
        </w:rPr>
        <w:t>продукт</w:t>
      </w:r>
      <w:r w:rsidR="009A0976">
        <w:rPr>
          <w:rFonts w:ascii="Calibri Light" w:hAnsi="Calibri Light" w:cstheme="majorHAnsi"/>
          <w:sz w:val="24"/>
          <w:lang w:val="ru-RU"/>
        </w:rPr>
        <w:t>ами</w:t>
      </w:r>
      <w:r w:rsidR="009A0976" w:rsidRPr="005E4AA4">
        <w:rPr>
          <w:rFonts w:ascii="Calibri Light" w:hAnsi="Calibri Light" w:cstheme="majorHAnsi"/>
          <w:sz w:val="24"/>
          <w:lang w:val="ru-RU"/>
        </w:rPr>
        <w:t xml:space="preserve"> растительного происхождения</w:t>
      </w:r>
      <w:r w:rsidR="009A0976">
        <w:rPr>
          <w:rFonts w:ascii="Calibri Light" w:hAnsi="Calibri Light" w:cstheme="majorHAnsi"/>
          <w:sz w:val="24"/>
          <w:lang w:val="ru-RU"/>
        </w:rPr>
        <w:t xml:space="preserve"> в результате использования ФСУ, было изучено </w:t>
      </w:r>
      <w:r w:rsidR="00AF00C2">
        <w:rPr>
          <w:rFonts w:ascii="Calibri Light" w:hAnsi="Calibri Light" w:cstheme="majorHAnsi"/>
          <w:sz w:val="24"/>
          <w:lang w:val="ru-RU"/>
        </w:rPr>
        <w:t>Соглашение об ассоциации РМ-ЕС и действующее законодательство в аудируемой области;</w:t>
      </w:r>
      <w:r w:rsidR="009A0976">
        <w:rPr>
          <w:rFonts w:ascii="Calibri Light" w:hAnsi="Calibri Light" w:cstheme="majorHAnsi"/>
          <w:sz w:val="24"/>
          <w:lang w:val="ru-RU"/>
        </w:rPr>
        <w:t xml:space="preserve"> </w:t>
      </w:r>
    </w:p>
    <w:p w:rsidR="00256CA4" w:rsidRPr="00256CA4" w:rsidRDefault="00AF00C2" w:rsidP="00256CA4">
      <w:pPr>
        <w:pStyle w:val="ListParagraph"/>
        <w:numPr>
          <w:ilvl w:val="0"/>
          <w:numId w:val="7"/>
        </w:numPr>
        <w:ind w:left="0" w:firstLine="993"/>
        <w:rPr>
          <w:rFonts w:ascii="Calibri Light" w:hAnsi="Calibri Light" w:cstheme="majorHAnsi"/>
          <w:sz w:val="24"/>
          <w:lang w:eastAsia="ru-RU"/>
        </w:rPr>
      </w:pPr>
      <w:r>
        <w:rPr>
          <w:rFonts w:ascii="Calibri Light" w:hAnsi="Calibri Light" w:cstheme="majorHAnsi"/>
          <w:sz w:val="24"/>
          <w:lang w:val="ru-RU" w:eastAsia="ru-RU"/>
        </w:rPr>
        <w:t xml:space="preserve">для установления, если политика в области управления ФСУ достигла запланированных целей путем сравнения </w:t>
      </w:r>
      <w:r w:rsidRPr="00AF00C2">
        <w:rPr>
          <w:rFonts w:ascii="Calibri Light" w:hAnsi="Calibri Light" w:cstheme="majorHAnsi"/>
          <w:sz w:val="24"/>
          <w:lang w:eastAsia="ru-RU"/>
        </w:rPr>
        <w:t>с тем, что есть и что должно быть</w:t>
      </w:r>
      <w:r>
        <w:rPr>
          <w:rFonts w:ascii="Calibri Light" w:hAnsi="Calibri Light" w:cstheme="majorHAnsi"/>
          <w:sz w:val="24"/>
          <w:lang w:val="ru-RU" w:eastAsia="ru-RU"/>
        </w:rPr>
        <w:t xml:space="preserve">, были проанализированы нормативные акты, руководства, положения и применяемые критерии эффективности; </w:t>
      </w:r>
    </w:p>
    <w:p w:rsidR="00256CA4" w:rsidRPr="00256CA4" w:rsidRDefault="00AF00C2" w:rsidP="00256CA4">
      <w:pPr>
        <w:pStyle w:val="ListParagraph"/>
        <w:numPr>
          <w:ilvl w:val="0"/>
          <w:numId w:val="7"/>
        </w:numPr>
        <w:ind w:left="0" w:firstLine="993"/>
        <w:rPr>
          <w:rFonts w:ascii="Calibri Light" w:hAnsi="Calibri Light" w:cstheme="majorHAnsi"/>
          <w:sz w:val="24"/>
          <w:lang w:eastAsia="ru-RU"/>
        </w:rPr>
      </w:pPr>
      <w:r>
        <w:rPr>
          <w:rFonts w:ascii="Calibri Light" w:hAnsi="Calibri Light" w:cstheme="majorHAnsi"/>
          <w:sz w:val="24"/>
          <w:lang w:val="ru-RU" w:eastAsia="ru-RU"/>
        </w:rPr>
        <w:t>для выявления, если существующие меры в области управления ФСУ являются достаточными и эффективными для гарантирования безопасности пищевых продуктов, были проанализированы положения, планы действий, методологии, описанные процессы, связанные с аудируемой областью</w:t>
      </w:r>
      <w:r w:rsidR="00256CA4" w:rsidRPr="00256CA4">
        <w:rPr>
          <w:rFonts w:ascii="Calibri Light" w:hAnsi="Calibri Light" w:cstheme="majorHAnsi"/>
          <w:sz w:val="24"/>
          <w:lang w:eastAsia="ru-RU"/>
        </w:rPr>
        <w:t>;</w:t>
      </w:r>
    </w:p>
    <w:p w:rsidR="00256CA4" w:rsidRPr="00256CA4" w:rsidRDefault="00AF00C2" w:rsidP="00256CA4">
      <w:pPr>
        <w:pStyle w:val="ListParagraph"/>
        <w:numPr>
          <w:ilvl w:val="0"/>
          <w:numId w:val="7"/>
        </w:numPr>
        <w:ind w:left="0" w:firstLine="993"/>
        <w:rPr>
          <w:rFonts w:ascii="Calibri Light" w:hAnsi="Calibri Light" w:cstheme="majorHAnsi"/>
          <w:sz w:val="24"/>
          <w:lang w:eastAsia="ru-RU"/>
        </w:rPr>
      </w:pPr>
      <w:r>
        <w:rPr>
          <w:rFonts w:ascii="Calibri Light" w:hAnsi="Calibri Light" w:cstheme="majorHAnsi"/>
          <w:sz w:val="24"/>
          <w:lang w:val="ru-RU" w:eastAsia="ru-RU"/>
        </w:rPr>
        <w:t>для</w:t>
      </w:r>
      <w:r w:rsidRPr="00AF00C2">
        <w:rPr>
          <w:rFonts w:ascii="Calibri Light" w:hAnsi="Calibri Light" w:cstheme="majorHAnsi"/>
          <w:sz w:val="24"/>
          <w:lang w:val="ru-RU" w:eastAsia="ru-RU"/>
        </w:rPr>
        <w:t xml:space="preserve"> </w:t>
      </w:r>
      <w:r>
        <w:rPr>
          <w:rFonts w:ascii="Calibri Light" w:hAnsi="Calibri Light" w:cstheme="majorHAnsi"/>
          <w:sz w:val="24"/>
          <w:lang w:val="ru-RU" w:eastAsia="ru-RU"/>
        </w:rPr>
        <w:t>установления</w:t>
      </w:r>
      <w:r w:rsidRPr="00AF00C2">
        <w:rPr>
          <w:rFonts w:ascii="Calibri Light" w:hAnsi="Calibri Light" w:cstheme="majorHAnsi"/>
          <w:sz w:val="24"/>
          <w:lang w:val="ru-RU" w:eastAsia="ru-RU"/>
        </w:rPr>
        <w:t>,</w:t>
      </w:r>
      <w:r>
        <w:rPr>
          <w:rFonts w:ascii="Calibri Light" w:hAnsi="Calibri Light" w:cstheme="majorHAnsi"/>
          <w:sz w:val="24"/>
          <w:lang w:val="ru-RU" w:eastAsia="ru-RU"/>
        </w:rPr>
        <w:t xml:space="preserve"> если эти меры эффективно применяются в надлежащем управлении ФСУ, были </w:t>
      </w:r>
      <w:r w:rsidR="002212B6">
        <w:rPr>
          <w:rFonts w:ascii="Calibri Light" w:hAnsi="Calibri Light" w:cstheme="majorHAnsi"/>
          <w:sz w:val="24"/>
          <w:lang w:val="ru-RU" w:eastAsia="ru-RU"/>
        </w:rPr>
        <w:t>осуществлены выезды на места, были использованы методы опроса, интервью, анализ отчетов, представленных ответственными субъектами</w:t>
      </w:r>
      <w:r w:rsidR="00256CA4" w:rsidRPr="00256CA4">
        <w:rPr>
          <w:rFonts w:ascii="Calibri Light" w:hAnsi="Calibri Light" w:cstheme="majorHAnsi"/>
          <w:sz w:val="24"/>
          <w:lang w:eastAsia="ru-RU"/>
        </w:rPr>
        <w:t>;</w:t>
      </w:r>
    </w:p>
    <w:p w:rsidR="00256CA4" w:rsidRPr="00256CA4" w:rsidRDefault="002212B6" w:rsidP="00256CA4">
      <w:pPr>
        <w:pStyle w:val="ListParagraph"/>
        <w:numPr>
          <w:ilvl w:val="0"/>
          <w:numId w:val="7"/>
        </w:numPr>
        <w:ind w:left="0" w:firstLine="993"/>
        <w:rPr>
          <w:rFonts w:ascii="Calibri Light" w:hAnsi="Calibri Light" w:cstheme="majorHAnsi"/>
          <w:sz w:val="24"/>
          <w:lang w:eastAsia="ru-RU"/>
        </w:rPr>
      </w:pPr>
      <w:r>
        <w:rPr>
          <w:rFonts w:ascii="Calibri Light" w:hAnsi="Calibri Light" w:cstheme="majorHAnsi"/>
          <w:sz w:val="24"/>
          <w:lang w:val="ru-RU" w:eastAsia="ru-RU"/>
        </w:rPr>
        <w:t xml:space="preserve">для выявления, если порядок осуществления мониторинга и оценки управления ФСУ гарантирует безопасность </w:t>
      </w:r>
      <w:r>
        <w:rPr>
          <w:rFonts w:ascii="Calibri Light" w:eastAsia="Calibri" w:hAnsi="Calibri Light" w:cstheme="majorHAnsi"/>
          <w:bCs/>
          <w:sz w:val="24"/>
          <w:lang w:val="ru-RU"/>
        </w:rPr>
        <w:t xml:space="preserve">пищевых </w:t>
      </w:r>
      <w:r w:rsidRPr="005E4AA4">
        <w:rPr>
          <w:rFonts w:ascii="Calibri Light" w:hAnsi="Calibri Light" w:cstheme="majorHAnsi"/>
          <w:sz w:val="24"/>
          <w:lang w:val="ru-RU"/>
        </w:rPr>
        <w:t>продуктов растительного происхождения</w:t>
      </w:r>
      <w:r>
        <w:rPr>
          <w:rFonts w:ascii="Calibri Light" w:hAnsi="Calibri Light" w:cstheme="majorHAnsi"/>
          <w:sz w:val="24"/>
          <w:lang w:val="ru-RU"/>
        </w:rPr>
        <w:t xml:space="preserve">, были </w:t>
      </w:r>
      <w:r>
        <w:rPr>
          <w:rFonts w:ascii="Calibri Light" w:hAnsi="Calibri Light" w:cstheme="majorHAnsi"/>
          <w:sz w:val="24"/>
          <w:lang w:val="ru-RU" w:eastAsia="ru-RU"/>
        </w:rPr>
        <w:t xml:space="preserve">проанализированы положения, которые устанавливают методологию по осуществлению мониторинга, оценке и отчетности в этой области, были изучены регистры учета для каждого этапа управления ФСУ, отчеты о деятельности и др. </w:t>
      </w:r>
    </w:p>
    <w:p w:rsidR="00BD6E29" w:rsidRPr="00256CA4" w:rsidRDefault="00BD6E29" w:rsidP="009B7D7F">
      <w:pPr>
        <w:pStyle w:val="ListParagraph"/>
        <w:ind w:left="993"/>
        <w:rPr>
          <w:rFonts w:ascii="Calibri Light" w:hAnsi="Calibri Light" w:cstheme="majorHAnsi"/>
          <w:sz w:val="24"/>
          <w:lang w:eastAsia="ru-RU"/>
        </w:rPr>
      </w:pPr>
    </w:p>
    <w:p w:rsidR="00256CA4" w:rsidRPr="00BD6E29" w:rsidRDefault="00256CA4" w:rsidP="00256CA4">
      <w:pPr>
        <w:rPr>
          <w:rFonts w:ascii="Calibri Light" w:eastAsiaTheme="majorEastAsia" w:hAnsi="Calibri Light" w:cstheme="majorHAnsi"/>
          <w:color w:val="365F91" w:themeColor="accent1" w:themeShade="BF"/>
          <w:sz w:val="24"/>
          <w:szCs w:val="24"/>
          <w:lang w:val="ru-RU"/>
        </w:rPr>
      </w:pPr>
      <w:r w:rsidRPr="00BD6E29">
        <w:rPr>
          <w:rFonts w:ascii="Calibri Light" w:hAnsi="Calibri Light" w:cstheme="majorHAnsi"/>
          <w:sz w:val="24"/>
          <w:szCs w:val="24"/>
          <w:lang w:val="ru-RU"/>
        </w:rPr>
        <w:br w:type="page"/>
      </w:r>
    </w:p>
    <w:p w:rsidR="00120EE6" w:rsidRPr="00B05680" w:rsidRDefault="00BD02D4" w:rsidP="00B05680">
      <w:pPr>
        <w:pStyle w:val="Heading1"/>
        <w:ind w:firstLine="7655"/>
        <w:jc w:val="center"/>
        <w:rPr>
          <w:rFonts w:ascii="Calibri Light" w:hAnsi="Calibri Light" w:cstheme="majorHAnsi"/>
          <w:color w:val="000000" w:themeColor="text1"/>
          <w:sz w:val="24"/>
          <w:szCs w:val="24"/>
          <w:lang w:val="ru-RU"/>
        </w:rPr>
      </w:pPr>
      <w:bookmarkStart w:id="47" w:name="_Toc98239730"/>
      <w:r>
        <w:rPr>
          <w:rFonts w:ascii="Calibri Light" w:hAnsi="Calibri Light" w:cstheme="majorHAnsi"/>
          <w:color w:val="000000" w:themeColor="text1"/>
          <w:sz w:val="24"/>
          <w:szCs w:val="24"/>
          <w:lang w:val="ru-RU"/>
        </w:rPr>
        <w:lastRenderedPageBreak/>
        <w:t>Приложение</w:t>
      </w:r>
      <w:r w:rsidRPr="00120EE6">
        <w:rPr>
          <w:rFonts w:ascii="Calibri Light" w:hAnsi="Calibri Light" w:cstheme="majorHAnsi"/>
          <w:color w:val="000000" w:themeColor="text1"/>
          <w:sz w:val="24"/>
          <w:szCs w:val="24"/>
          <w:lang w:val="ru-RU"/>
        </w:rPr>
        <w:t xml:space="preserve"> №</w:t>
      </w:r>
      <w:r w:rsidR="00256CA4" w:rsidRPr="00120EE6">
        <w:rPr>
          <w:rFonts w:ascii="Calibri Light" w:hAnsi="Calibri Light" w:cstheme="majorHAnsi"/>
          <w:color w:val="000000" w:themeColor="text1"/>
          <w:sz w:val="24"/>
          <w:szCs w:val="24"/>
          <w:lang w:val="ru-RU"/>
        </w:rPr>
        <w:t xml:space="preserve">3 </w:t>
      </w:r>
      <w:r w:rsidR="00120EE6" w:rsidRPr="00B05680">
        <w:rPr>
          <w:rFonts w:ascii="Calibri Light" w:hAnsi="Calibri Light"/>
          <w:b/>
          <w:color w:val="auto"/>
          <w:sz w:val="24"/>
          <w:szCs w:val="24"/>
          <w:lang w:val="ru-RU"/>
        </w:rPr>
        <w:t>Нереализованные действия, выполненные частично или срок исполнения которых наступает в 2022 году</w:t>
      </w:r>
      <w:bookmarkEnd w:id="47"/>
      <w:r w:rsidR="00120EE6" w:rsidRPr="00120EE6">
        <w:rPr>
          <w:rFonts w:ascii="Calibri Light" w:hAnsi="Calibri Light" w:cstheme="majorHAnsi"/>
          <w:color w:val="auto"/>
          <w:sz w:val="24"/>
          <w:szCs w:val="24"/>
          <w:lang w:val="ru-RU"/>
        </w:rPr>
        <w:t xml:space="preserve"> </w:t>
      </w:r>
    </w:p>
    <w:tbl>
      <w:tblPr>
        <w:tblStyle w:val="TableGrid"/>
        <w:tblpPr w:leftFromText="180" w:rightFromText="180" w:vertAnchor="page" w:horzAnchor="margin" w:tblpY="2280"/>
        <w:tblW w:w="10201" w:type="dxa"/>
        <w:tblLook w:val="04A0" w:firstRow="1" w:lastRow="0" w:firstColumn="1" w:lastColumn="0" w:noHBand="0" w:noVBand="1"/>
      </w:tblPr>
      <w:tblGrid>
        <w:gridCol w:w="1269"/>
        <w:gridCol w:w="1837"/>
        <w:gridCol w:w="2538"/>
        <w:gridCol w:w="1415"/>
        <w:gridCol w:w="1005"/>
        <w:gridCol w:w="869"/>
        <w:gridCol w:w="1268"/>
      </w:tblGrid>
      <w:tr w:rsidR="00256CA4" w:rsidRPr="00256CA4" w:rsidTr="007A5104">
        <w:tc>
          <w:tcPr>
            <w:tcW w:w="1269" w:type="dxa"/>
          </w:tcPr>
          <w:p w:rsidR="00256CA4" w:rsidRPr="00256CA4" w:rsidRDefault="00256CA4" w:rsidP="007A5104">
            <w:pPr>
              <w:rPr>
                <w:rFonts w:ascii="Calibri Light" w:hAnsi="Calibri Light" w:cstheme="majorHAnsi"/>
                <w:b/>
                <w:sz w:val="16"/>
                <w:szCs w:val="16"/>
              </w:rPr>
            </w:pPr>
            <w:r w:rsidRPr="00256CA4">
              <w:rPr>
                <w:rFonts w:ascii="Calibri Light" w:hAnsi="Calibri Light" w:cstheme="majorHAnsi"/>
                <w:b/>
                <w:sz w:val="16"/>
                <w:szCs w:val="16"/>
              </w:rPr>
              <w:t xml:space="preserve">Obiectiv </w:t>
            </w:r>
          </w:p>
        </w:tc>
        <w:tc>
          <w:tcPr>
            <w:tcW w:w="1837" w:type="dxa"/>
          </w:tcPr>
          <w:p w:rsidR="00256CA4" w:rsidRPr="00256CA4" w:rsidRDefault="00256CA4" w:rsidP="007A5104">
            <w:pPr>
              <w:rPr>
                <w:rFonts w:ascii="Calibri Light" w:hAnsi="Calibri Light" w:cstheme="majorHAnsi"/>
                <w:b/>
                <w:sz w:val="16"/>
                <w:szCs w:val="16"/>
              </w:rPr>
            </w:pPr>
            <w:r w:rsidRPr="00256CA4">
              <w:rPr>
                <w:rFonts w:ascii="Calibri Light" w:hAnsi="Calibri Light" w:cstheme="majorHAnsi"/>
                <w:b/>
                <w:sz w:val="16"/>
                <w:szCs w:val="16"/>
              </w:rPr>
              <w:t xml:space="preserve">Acțiuni </w:t>
            </w:r>
          </w:p>
        </w:tc>
        <w:tc>
          <w:tcPr>
            <w:tcW w:w="2538" w:type="dxa"/>
          </w:tcPr>
          <w:p w:rsidR="00256CA4" w:rsidRPr="00256CA4" w:rsidRDefault="00256CA4" w:rsidP="007A5104">
            <w:pPr>
              <w:rPr>
                <w:rFonts w:ascii="Calibri Light" w:hAnsi="Calibri Light" w:cstheme="majorHAnsi"/>
                <w:b/>
                <w:sz w:val="16"/>
                <w:szCs w:val="16"/>
              </w:rPr>
            </w:pPr>
            <w:r w:rsidRPr="00256CA4">
              <w:rPr>
                <w:rFonts w:ascii="Calibri Light" w:hAnsi="Calibri Light" w:cstheme="majorHAnsi"/>
                <w:b/>
                <w:sz w:val="16"/>
                <w:szCs w:val="16"/>
              </w:rPr>
              <w:t xml:space="preserve">Subacțiuni </w:t>
            </w:r>
          </w:p>
        </w:tc>
        <w:tc>
          <w:tcPr>
            <w:tcW w:w="1415" w:type="dxa"/>
          </w:tcPr>
          <w:p w:rsidR="00256CA4" w:rsidRPr="00256CA4" w:rsidRDefault="00256CA4" w:rsidP="007A5104">
            <w:pPr>
              <w:rPr>
                <w:rFonts w:ascii="Calibri Light" w:hAnsi="Calibri Light" w:cstheme="majorHAnsi"/>
                <w:b/>
                <w:sz w:val="16"/>
                <w:szCs w:val="16"/>
              </w:rPr>
            </w:pPr>
            <w:r w:rsidRPr="00256CA4">
              <w:rPr>
                <w:rFonts w:ascii="Calibri Light" w:hAnsi="Calibri Light" w:cstheme="majorHAnsi"/>
                <w:b/>
                <w:sz w:val="16"/>
                <w:szCs w:val="16"/>
              </w:rPr>
              <w:t>Responsabil de implementare</w:t>
            </w:r>
          </w:p>
        </w:tc>
        <w:tc>
          <w:tcPr>
            <w:tcW w:w="1005" w:type="dxa"/>
          </w:tcPr>
          <w:p w:rsidR="00256CA4" w:rsidRPr="00256CA4" w:rsidRDefault="00256CA4" w:rsidP="007A5104">
            <w:pPr>
              <w:rPr>
                <w:rFonts w:ascii="Calibri Light" w:hAnsi="Calibri Light" w:cstheme="majorHAnsi"/>
                <w:b/>
                <w:sz w:val="16"/>
                <w:szCs w:val="16"/>
              </w:rPr>
            </w:pPr>
            <w:r w:rsidRPr="00256CA4">
              <w:rPr>
                <w:rFonts w:ascii="Calibri Light" w:hAnsi="Calibri Light" w:cstheme="majorHAnsi"/>
                <w:b/>
                <w:sz w:val="16"/>
                <w:szCs w:val="16"/>
              </w:rPr>
              <w:t>Termen de realizare</w:t>
            </w:r>
          </w:p>
        </w:tc>
        <w:tc>
          <w:tcPr>
            <w:tcW w:w="869" w:type="dxa"/>
          </w:tcPr>
          <w:p w:rsidR="00256CA4" w:rsidRPr="00256CA4" w:rsidRDefault="00256CA4" w:rsidP="007A5104">
            <w:pPr>
              <w:rPr>
                <w:rFonts w:ascii="Calibri Light" w:hAnsi="Calibri Light" w:cstheme="majorHAnsi"/>
                <w:b/>
                <w:sz w:val="16"/>
                <w:szCs w:val="16"/>
              </w:rPr>
            </w:pPr>
            <w:r w:rsidRPr="00256CA4">
              <w:rPr>
                <w:rFonts w:ascii="Calibri Light" w:hAnsi="Calibri Light" w:cstheme="majorHAnsi"/>
                <w:b/>
                <w:sz w:val="16"/>
                <w:szCs w:val="16"/>
              </w:rPr>
              <w:t xml:space="preserve">Statut </w:t>
            </w:r>
          </w:p>
        </w:tc>
        <w:tc>
          <w:tcPr>
            <w:tcW w:w="1268" w:type="dxa"/>
          </w:tcPr>
          <w:p w:rsidR="00256CA4" w:rsidRPr="00256CA4" w:rsidRDefault="00256CA4" w:rsidP="007A5104">
            <w:pPr>
              <w:rPr>
                <w:rFonts w:ascii="Calibri Light" w:hAnsi="Calibri Light" w:cstheme="majorHAnsi"/>
                <w:b/>
                <w:sz w:val="16"/>
                <w:szCs w:val="16"/>
              </w:rPr>
            </w:pPr>
            <w:r w:rsidRPr="00256CA4">
              <w:rPr>
                <w:rFonts w:ascii="Calibri Light" w:hAnsi="Calibri Light" w:cstheme="majorHAnsi"/>
                <w:b/>
                <w:sz w:val="16"/>
                <w:szCs w:val="16"/>
              </w:rPr>
              <w:t xml:space="preserve">Comentarii </w:t>
            </w:r>
          </w:p>
        </w:tc>
      </w:tr>
      <w:tr w:rsidR="00256CA4" w:rsidRPr="00256CA4" w:rsidTr="007A5104">
        <w:trPr>
          <w:trHeight w:val="1295"/>
        </w:trPr>
        <w:tc>
          <w:tcPr>
            <w:tcW w:w="1269" w:type="dxa"/>
            <w:vMerge w:val="restart"/>
          </w:tcPr>
          <w:p w:rsidR="00256CA4" w:rsidRPr="00256CA4" w:rsidRDefault="00256CA4" w:rsidP="007A5104">
            <w:pPr>
              <w:pStyle w:val="ListParagraph"/>
              <w:ind w:left="34"/>
              <w:rPr>
                <w:rFonts w:ascii="Calibri Light" w:hAnsi="Calibri Light" w:cstheme="majorHAnsi"/>
                <w:sz w:val="16"/>
                <w:szCs w:val="16"/>
              </w:rPr>
            </w:pPr>
            <w:r w:rsidRPr="00256CA4">
              <w:rPr>
                <w:rFonts w:ascii="Calibri Light" w:hAnsi="Calibri Light" w:cstheme="majorHAnsi"/>
                <w:sz w:val="16"/>
                <w:szCs w:val="16"/>
              </w:rPr>
              <w:t>1.Crearea cadrului normativ</w:t>
            </w:r>
          </w:p>
        </w:tc>
        <w:tc>
          <w:tcPr>
            <w:tcW w:w="1837" w:type="dxa"/>
            <w:vMerge w:val="restart"/>
          </w:tcPr>
          <w:p w:rsidR="00256CA4" w:rsidRPr="00256CA4" w:rsidRDefault="00256CA4" w:rsidP="007A5104">
            <w:pPr>
              <w:jc w:val="both"/>
              <w:rPr>
                <w:rFonts w:ascii="Calibri Light" w:hAnsi="Calibri Light" w:cstheme="majorHAnsi"/>
                <w:sz w:val="16"/>
                <w:szCs w:val="16"/>
                <w:lang w:eastAsia="ro-RO"/>
              </w:rPr>
            </w:pPr>
            <w:r w:rsidRPr="00256CA4">
              <w:rPr>
                <w:rFonts w:ascii="Calibri Light" w:hAnsi="Calibri Light" w:cstheme="majorHAnsi"/>
                <w:sz w:val="16"/>
                <w:szCs w:val="16"/>
              </w:rPr>
              <w:t>1. Elaborarea, armonizarea și actualizarea cadrului normativ național în domeniul protecției plantelor în scopul realizării Planului național de acțiuni pentru implementarea Acordului de Asociere Republica Moldova – Uniunea Europeană în perioada 2017-2020 și a planurilor anuale de activitate ale Ministerului Agriculturii, Dezvoltării Regionale și Mediului</w:t>
            </w:r>
          </w:p>
        </w:tc>
        <w:tc>
          <w:tcPr>
            <w:tcW w:w="253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1.4. Elaborarea proiectului de hotărâre de Guvern privind aprobarea cerințelor speciale pentru producerea și valorificarea îngrășămintelor organice</w:t>
            </w:r>
          </w:p>
        </w:tc>
        <w:tc>
          <w:tcPr>
            <w:tcW w:w="1415" w:type="dxa"/>
          </w:tcPr>
          <w:p w:rsidR="00256CA4" w:rsidRPr="00256CA4" w:rsidRDefault="00256CA4" w:rsidP="007A5104">
            <w:pPr>
              <w:ind w:right="-31"/>
              <w:jc w:val="both"/>
              <w:rPr>
                <w:rFonts w:ascii="Calibri Light" w:hAnsi="Calibri Light" w:cstheme="majorHAnsi"/>
                <w:sz w:val="16"/>
                <w:szCs w:val="16"/>
              </w:rPr>
            </w:pPr>
            <w:r w:rsidRPr="00256CA4">
              <w:rPr>
                <w:rFonts w:ascii="Calibri Light" w:hAnsi="Calibri Light" w:cstheme="majorHAnsi"/>
                <w:sz w:val="16"/>
                <w:szCs w:val="16"/>
              </w:rPr>
              <w:t>Ministerul Agriculturii, Dezvoltării Regionale și Mediului; Academia de Științe a Moldovei</w:t>
            </w:r>
          </w:p>
          <w:p w:rsidR="00256CA4" w:rsidRPr="00256CA4" w:rsidRDefault="00256CA4" w:rsidP="007A5104">
            <w:pPr>
              <w:jc w:val="both"/>
              <w:rPr>
                <w:rFonts w:ascii="Calibri Light" w:hAnsi="Calibri Light" w:cstheme="majorHAnsi"/>
                <w:sz w:val="16"/>
                <w:szCs w:val="16"/>
              </w:rPr>
            </w:pPr>
          </w:p>
        </w:tc>
        <w:tc>
          <w:tcPr>
            <w:tcW w:w="1005"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2022</w:t>
            </w:r>
          </w:p>
        </w:tc>
        <w:tc>
          <w:tcPr>
            <w:tcW w:w="869"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 xml:space="preserve">Neinițiat </w:t>
            </w:r>
          </w:p>
        </w:tc>
        <w:tc>
          <w:tcPr>
            <w:tcW w:w="126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Nu au fost prezentate informații</w:t>
            </w:r>
          </w:p>
        </w:tc>
      </w:tr>
      <w:tr w:rsidR="00256CA4" w:rsidRPr="00256CA4" w:rsidTr="007A5104">
        <w:tc>
          <w:tcPr>
            <w:tcW w:w="1269" w:type="dxa"/>
            <w:vMerge/>
          </w:tcPr>
          <w:p w:rsidR="00256CA4" w:rsidRPr="00256CA4" w:rsidRDefault="00256CA4" w:rsidP="007A5104">
            <w:pPr>
              <w:jc w:val="both"/>
              <w:rPr>
                <w:rFonts w:ascii="Calibri Light" w:hAnsi="Calibri Light" w:cstheme="majorHAnsi"/>
                <w:b/>
                <w:sz w:val="16"/>
                <w:szCs w:val="16"/>
              </w:rPr>
            </w:pPr>
          </w:p>
        </w:tc>
        <w:tc>
          <w:tcPr>
            <w:tcW w:w="1837" w:type="dxa"/>
            <w:vMerge/>
          </w:tcPr>
          <w:p w:rsidR="00256CA4" w:rsidRPr="00256CA4" w:rsidRDefault="00256CA4" w:rsidP="007A5104">
            <w:pPr>
              <w:jc w:val="both"/>
              <w:rPr>
                <w:rFonts w:ascii="Calibri Light" w:hAnsi="Calibri Light" w:cstheme="majorHAnsi"/>
                <w:i/>
                <w:sz w:val="16"/>
                <w:szCs w:val="16"/>
              </w:rPr>
            </w:pPr>
          </w:p>
        </w:tc>
        <w:tc>
          <w:tcPr>
            <w:tcW w:w="253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1.5. Elaborarea proiectului de hotărâre de Guvern privind aprobarea modificărilor și completărilor ce se operează în Hotărârea Guvernului nr.1045 din 5 octombrie 2005 „Pentru aprobarea Regulamentului cu privire la importul, stocarea, comercializarea și utilizarea produselor de uz fitosanitar și a fertilizanților”</w:t>
            </w:r>
          </w:p>
        </w:tc>
        <w:tc>
          <w:tcPr>
            <w:tcW w:w="1415" w:type="dxa"/>
          </w:tcPr>
          <w:p w:rsidR="00256CA4" w:rsidRPr="00256CA4" w:rsidRDefault="00256CA4" w:rsidP="007A5104">
            <w:pPr>
              <w:ind w:right="-31"/>
              <w:jc w:val="both"/>
              <w:rPr>
                <w:rFonts w:ascii="Calibri Light" w:hAnsi="Calibri Light" w:cstheme="majorHAnsi"/>
                <w:sz w:val="16"/>
                <w:szCs w:val="16"/>
              </w:rPr>
            </w:pPr>
            <w:r w:rsidRPr="00256CA4">
              <w:rPr>
                <w:rFonts w:ascii="Calibri Light" w:hAnsi="Calibri Light" w:cstheme="majorHAnsi"/>
                <w:sz w:val="16"/>
                <w:szCs w:val="16"/>
              </w:rPr>
              <w:t>Ministerul Agriculturii, Dezvoltării Regionale și Mediului;</w:t>
            </w:r>
          </w:p>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Agenția Națională pentru Siguranța Alimentelor</w:t>
            </w:r>
          </w:p>
        </w:tc>
        <w:tc>
          <w:tcPr>
            <w:tcW w:w="1005"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2020</w:t>
            </w:r>
          </w:p>
        </w:tc>
        <w:tc>
          <w:tcPr>
            <w:tcW w:w="869"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 xml:space="preserve">Parțial realizat </w:t>
            </w:r>
          </w:p>
        </w:tc>
        <w:tc>
          <w:tcPr>
            <w:tcW w:w="126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Proiect de hotărâre elaborat, înaintat spre aprobare, dar respins de 2 ori</w:t>
            </w:r>
          </w:p>
        </w:tc>
      </w:tr>
      <w:tr w:rsidR="00256CA4" w:rsidRPr="00256CA4" w:rsidTr="007A5104">
        <w:tc>
          <w:tcPr>
            <w:tcW w:w="1269" w:type="dxa"/>
            <w:vMerge w:val="restart"/>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2. Optimizarea sortimentului de produse de uz fitosanitar permise pentru utilizare în agricultura Republicii Moldova</w:t>
            </w:r>
          </w:p>
        </w:tc>
        <w:tc>
          <w:tcPr>
            <w:tcW w:w="1837"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2. Utilizarea rațională a produselor de uz fitosanitar, inclusiv a mijloacelor biologice de protecție a plantelor</w:t>
            </w:r>
          </w:p>
        </w:tc>
        <w:tc>
          <w:tcPr>
            <w:tcW w:w="253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2.2. Întreprinderea măsurilor de facilitare a omologării mijloacelor biologice de protecție a plantelor de producție autohtonă</w:t>
            </w:r>
          </w:p>
        </w:tc>
        <w:tc>
          <w:tcPr>
            <w:tcW w:w="1415" w:type="dxa"/>
          </w:tcPr>
          <w:p w:rsidR="00256CA4" w:rsidRPr="00256CA4" w:rsidRDefault="00256CA4" w:rsidP="007A5104">
            <w:pPr>
              <w:ind w:right="-31"/>
              <w:jc w:val="both"/>
              <w:rPr>
                <w:rFonts w:ascii="Calibri Light" w:hAnsi="Calibri Light" w:cstheme="majorHAnsi"/>
                <w:sz w:val="16"/>
                <w:szCs w:val="16"/>
              </w:rPr>
            </w:pPr>
            <w:r w:rsidRPr="00256CA4">
              <w:rPr>
                <w:rFonts w:ascii="Calibri Light" w:hAnsi="Calibri Light" w:cstheme="majorHAnsi"/>
                <w:sz w:val="16"/>
                <w:szCs w:val="16"/>
              </w:rPr>
              <w:t>Ministerul Agriculturii, Dezvoltării Regionale și Mediului;</w:t>
            </w:r>
          </w:p>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Academia de Științe a Moldovei</w:t>
            </w:r>
          </w:p>
        </w:tc>
        <w:tc>
          <w:tcPr>
            <w:tcW w:w="1005"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2020</w:t>
            </w:r>
          </w:p>
        </w:tc>
        <w:tc>
          <w:tcPr>
            <w:tcW w:w="869"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 xml:space="preserve">Nerealizat </w:t>
            </w:r>
          </w:p>
        </w:tc>
        <w:tc>
          <w:tcPr>
            <w:tcW w:w="1268" w:type="dxa"/>
          </w:tcPr>
          <w:p w:rsidR="00256CA4" w:rsidRPr="00256CA4" w:rsidRDefault="00256CA4" w:rsidP="007A5104">
            <w:pPr>
              <w:jc w:val="both"/>
              <w:rPr>
                <w:rFonts w:ascii="Calibri Light" w:hAnsi="Calibri Light" w:cstheme="majorHAnsi"/>
                <w:sz w:val="16"/>
                <w:szCs w:val="16"/>
              </w:rPr>
            </w:pPr>
          </w:p>
        </w:tc>
      </w:tr>
      <w:tr w:rsidR="00256CA4" w:rsidRPr="00256CA4" w:rsidTr="007A5104">
        <w:tc>
          <w:tcPr>
            <w:tcW w:w="1269" w:type="dxa"/>
            <w:vMerge/>
          </w:tcPr>
          <w:p w:rsidR="00256CA4" w:rsidRPr="00256CA4" w:rsidRDefault="00256CA4" w:rsidP="007A5104">
            <w:pPr>
              <w:jc w:val="both"/>
              <w:rPr>
                <w:rFonts w:ascii="Calibri Light" w:hAnsi="Calibri Light" w:cstheme="majorHAnsi"/>
                <w:b/>
                <w:sz w:val="16"/>
                <w:szCs w:val="16"/>
              </w:rPr>
            </w:pPr>
          </w:p>
        </w:tc>
        <w:tc>
          <w:tcPr>
            <w:tcW w:w="1837" w:type="dxa"/>
            <w:vMerge w:val="restart"/>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4. Administrarea uniformă și echilibrată a fertilizanților de natură chimică și organică</w:t>
            </w:r>
          </w:p>
        </w:tc>
        <w:tc>
          <w:tcPr>
            <w:tcW w:w="2538" w:type="dxa"/>
          </w:tcPr>
          <w:p w:rsidR="00256CA4" w:rsidRPr="00256CA4" w:rsidRDefault="00256CA4" w:rsidP="007A5104">
            <w:pPr>
              <w:ind w:right="-31"/>
              <w:jc w:val="both"/>
              <w:rPr>
                <w:rFonts w:ascii="Calibri Light" w:hAnsi="Calibri Light" w:cstheme="majorHAnsi"/>
                <w:sz w:val="16"/>
                <w:szCs w:val="16"/>
              </w:rPr>
            </w:pPr>
            <w:r w:rsidRPr="00256CA4">
              <w:rPr>
                <w:rFonts w:ascii="Calibri Light" w:hAnsi="Calibri Light" w:cstheme="majorHAnsi"/>
                <w:sz w:val="16"/>
                <w:szCs w:val="16"/>
              </w:rPr>
              <w:t>4.1. Promovarea aplicării fertilizanților în baza indicilor agrochimici ai solului</w:t>
            </w:r>
          </w:p>
        </w:tc>
        <w:tc>
          <w:tcPr>
            <w:tcW w:w="1415"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 xml:space="preserve">Ministerul Agriculturii, Dezvoltării Regionale și Mediului     </w:t>
            </w:r>
          </w:p>
        </w:tc>
        <w:tc>
          <w:tcPr>
            <w:tcW w:w="1005"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 xml:space="preserve">Periodic </w:t>
            </w:r>
          </w:p>
        </w:tc>
        <w:tc>
          <w:tcPr>
            <w:tcW w:w="869"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 xml:space="preserve">Nerealizat </w:t>
            </w:r>
          </w:p>
        </w:tc>
        <w:tc>
          <w:tcPr>
            <w:tcW w:w="126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Lipsa de finanțare</w:t>
            </w:r>
          </w:p>
        </w:tc>
      </w:tr>
      <w:tr w:rsidR="00256CA4" w:rsidRPr="00256CA4" w:rsidTr="007A5104">
        <w:tc>
          <w:tcPr>
            <w:tcW w:w="1269" w:type="dxa"/>
            <w:vMerge/>
          </w:tcPr>
          <w:p w:rsidR="00256CA4" w:rsidRPr="00256CA4" w:rsidRDefault="00256CA4" w:rsidP="007A5104">
            <w:pPr>
              <w:jc w:val="both"/>
              <w:rPr>
                <w:rFonts w:ascii="Calibri Light" w:hAnsi="Calibri Light" w:cstheme="majorHAnsi"/>
                <w:b/>
                <w:sz w:val="16"/>
                <w:szCs w:val="16"/>
              </w:rPr>
            </w:pPr>
          </w:p>
        </w:tc>
        <w:tc>
          <w:tcPr>
            <w:tcW w:w="1837" w:type="dxa"/>
            <w:vMerge/>
          </w:tcPr>
          <w:p w:rsidR="00256CA4" w:rsidRPr="00256CA4" w:rsidRDefault="00256CA4" w:rsidP="007A5104">
            <w:pPr>
              <w:jc w:val="both"/>
              <w:rPr>
                <w:rFonts w:ascii="Calibri Light" w:hAnsi="Calibri Light" w:cstheme="majorHAnsi"/>
                <w:sz w:val="16"/>
                <w:szCs w:val="16"/>
              </w:rPr>
            </w:pPr>
          </w:p>
        </w:tc>
        <w:tc>
          <w:tcPr>
            <w:tcW w:w="2538" w:type="dxa"/>
          </w:tcPr>
          <w:p w:rsidR="00256CA4" w:rsidRPr="00256CA4" w:rsidRDefault="00256CA4" w:rsidP="007A5104">
            <w:pPr>
              <w:ind w:right="-31"/>
              <w:jc w:val="both"/>
              <w:rPr>
                <w:rFonts w:ascii="Calibri Light" w:hAnsi="Calibri Light" w:cstheme="majorHAnsi"/>
                <w:sz w:val="16"/>
                <w:szCs w:val="16"/>
              </w:rPr>
            </w:pPr>
            <w:r w:rsidRPr="00256CA4">
              <w:rPr>
                <w:rFonts w:ascii="Calibri Light" w:hAnsi="Calibri Light" w:cstheme="majorHAnsi"/>
                <w:sz w:val="16"/>
                <w:szCs w:val="16"/>
              </w:rPr>
              <w:t>4.2. Actualizarea sistemului de fertilizare a solurilor în funcție de asolamente</w:t>
            </w:r>
          </w:p>
        </w:tc>
        <w:tc>
          <w:tcPr>
            <w:tcW w:w="1415" w:type="dxa"/>
          </w:tcPr>
          <w:p w:rsidR="00256CA4" w:rsidRPr="00256CA4" w:rsidRDefault="00256CA4" w:rsidP="007A5104">
            <w:pPr>
              <w:ind w:right="-31"/>
              <w:jc w:val="both"/>
              <w:rPr>
                <w:rFonts w:ascii="Calibri Light" w:hAnsi="Calibri Light" w:cstheme="majorHAnsi"/>
                <w:sz w:val="16"/>
                <w:szCs w:val="16"/>
              </w:rPr>
            </w:pPr>
            <w:r w:rsidRPr="00256CA4">
              <w:rPr>
                <w:rFonts w:ascii="Calibri Light" w:hAnsi="Calibri Light" w:cstheme="majorHAnsi"/>
                <w:sz w:val="16"/>
                <w:szCs w:val="16"/>
              </w:rPr>
              <w:t>Ministerul Agriculturii, Dezvoltării Regionale și Mediului;</w:t>
            </w:r>
          </w:p>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Academia de Științe a Moldovei</w:t>
            </w:r>
          </w:p>
        </w:tc>
        <w:tc>
          <w:tcPr>
            <w:tcW w:w="1005"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 xml:space="preserve">Periodic </w:t>
            </w:r>
          </w:p>
        </w:tc>
        <w:tc>
          <w:tcPr>
            <w:tcW w:w="869"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 xml:space="preserve">Nerealizat </w:t>
            </w:r>
          </w:p>
        </w:tc>
        <w:tc>
          <w:tcPr>
            <w:tcW w:w="126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Lipsa de finanțare</w:t>
            </w:r>
          </w:p>
        </w:tc>
      </w:tr>
      <w:tr w:rsidR="00256CA4" w:rsidRPr="00256CA4" w:rsidTr="007A5104">
        <w:tc>
          <w:tcPr>
            <w:tcW w:w="1269" w:type="dxa"/>
            <w:vMerge w:val="restart"/>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4. Optimizări în domeniul protecției plantelor</w:t>
            </w:r>
          </w:p>
        </w:tc>
        <w:tc>
          <w:tcPr>
            <w:tcW w:w="1837"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6. Perfecționarea sistemului de control fitosanitar la importul și tranzitul plantelor, produselor vegetale și al bunurilor conexe supuse controlului fitosanitar</w:t>
            </w:r>
          </w:p>
        </w:tc>
        <w:tc>
          <w:tcPr>
            <w:tcW w:w="253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6.1. Revizuirea/ elaborarea metodei de prelevare a probelor de plante, produse vegetale și bunuri conexe supuse controlului fitosanitar și de transportare a acestora pentru expertiza de laborator</w:t>
            </w:r>
          </w:p>
        </w:tc>
        <w:tc>
          <w:tcPr>
            <w:tcW w:w="1415" w:type="dxa"/>
          </w:tcPr>
          <w:p w:rsidR="00256CA4" w:rsidRPr="00256CA4" w:rsidRDefault="00256CA4" w:rsidP="007A5104">
            <w:pPr>
              <w:jc w:val="both"/>
              <w:rPr>
                <w:rFonts w:ascii="Calibri Light" w:hAnsi="Calibri Light" w:cstheme="majorHAnsi"/>
                <w:sz w:val="16"/>
                <w:szCs w:val="16"/>
              </w:rPr>
            </w:pPr>
          </w:p>
        </w:tc>
        <w:tc>
          <w:tcPr>
            <w:tcW w:w="1005"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2019</w:t>
            </w:r>
          </w:p>
        </w:tc>
        <w:tc>
          <w:tcPr>
            <w:tcW w:w="869"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Nerealizat</w:t>
            </w:r>
          </w:p>
        </w:tc>
        <w:tc>
          <w:tcPr>
            <w:tcW w:w="126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Instrucțiunea metodica în process de actualizare</w:t>
            </w:r>
          </w:p>
        </w:tc>
      </w:tr>
      <w:tr w:rsidR="00256CA4" w:rsidRPr="00256CA4" w:rsidTr="007A5104">
        <w:tc>
          <w:tcPr>
            <w:tcW w:w="1269" w:type="dxa"/>
            <w:vMerge/>
          </w:tcPr>
          <w:p w:rsidR="00256CA4" w:rsidRPr="00256CA4" w:rsidRDefault="00256CA4" w:rsidP="007A5104">
            <w:pPr>
              <w:jc w:val="both"/>
              <w:rPr>
                <w:rFonts w:ascii="Calibri Light" w:hAnsi="Calibri Light" w:cstheme="majorHAnsi"/>
                <w:sz w:val="16"/>
                <w:szCs w:val="16"/>
              </w:rPr>
            </w:pPr>
          </w:p>
        </w:tc>
        <w:tc>
          <w:tcPr>
            <w:tcW w:w="1837"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10. Promovarea extinderii utilizării mijloacelor biologice de protecție a plantelor</w:t>
            </w:r>
          </w:p>
        </w:tc>
        <w:tc>
          <w:tcPr>
            <w:tcW w:w="2538"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10.1. Elaborarea măsurilor de subvenționare a producătorilor locali și utilizatorilor mijloacelor biologice de protecție a plantelor</w:t>
            </w:r>
          </w:p>
        </w:tc>
        <w:tc>
          <w:tcPr>
            <w:tcW w:w="1415" w:type="dxa"/>
          </w:tcPr>
          <w:p w:rsidR="00256CA4" w:rsidRPr="00256CA4" w:rsidRDefault="00256CA4" w:rsidP="007A5104">
            <w:pPr>
              <w:jc w:val="both"/>
              <w:rPr>
                <w:rFonts w:ascii="Calibri Light" w:hAnsi="Calibri Light" w:cstheme="majorHAnsi"/>
                <w:sz w:val="16"/>
                <w:szCs w:val="16"/>
              </w:rPr>
            </w:pPr>
          </w:p>
        </w:tc>
        <w:tc>
          <w:tcPr>
            <w:tcW w:w="1005"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2021</w:t>
            </w:r>
          </w:p>
        </w:tc>
        <w:tc>
          <w:tcPr>
            <w:tcW w:w="869" w:type="dxa"/>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Partial realizat</w:t>
            </w:r>
          </w:p>
        </w:tc>
        <w:tc>
          <w:tcPr>
            <w:tcW w:w="1268" w:type="dxa"/>
            <w:shd w:val="clear" w:color="auto" w:fill="auto"/>
          </w:tcPr>
          <w:p w:rsidR="00256CA4" w:rsidRPr="00256CA4" w:rsidRDefault="00256CA4" w:rsidP="007A5104">
            <w:pPr>
              <w:jc w:val="both"/>
              <w:rPr>
                <w:rFonts w:ascii="Calibri Light" w:hAnsi="Calibri Light" w:cstheme="majorHAnsi"/>
                <w:sz w:val="16"/>
                <w:szCs w:val="16"/>
                <w:highlight w:val="red"/>
              </w:rPr>
            </w:pPr>
            <w:r w:rsidRPr="00256CA4">
              <w:rPr>
                <w:rFonts w:ascii="Calibri Light" w:hAnsi="Calibri Light" w:cstheme="majorHAnsi"/>
                <w:sz w:val="16"/>
                <w:szCs w:val="16"/>
              </w:rPr>
              <w:t>Au fost inaintate propuneri</w:t>
            </w:r>
          </w:p>
        </w:tc>
      </w:tr>
      <w:tr w:rsidR="00256CA4" w:rsidRPr="00256CA4" w:rsidTr="007A5104">
        <w:tc>
          <w:tcPr>
            <w:tcW w:w="10201" w:type="dxa"/>
            <w:gridSpan w:val="7"/>
          </w:tcPr>
          <w:p w:rsidR="00256CA4" w:rsidRPr="00256CA4" w:rsidRDefault="00256CA4" w:rsidP="007A5104">
            <w:pPr>
              <w:jc w:val="both"/>
              <w:rPr>
                <w:rFonts w:ascii="Calibri Light" w:hAnsi="Calibri Light" w:cstheme="majorHAnsi"/>
                <w:sz w:val="16"/>
                <w:szCs w:val="16"/>
              </w:rPr>
            </w:pPr>
            <w:r w:rsidRPr="00256CA4">
              <w:rPr>
                <w:rFonts w:ascii="Calibri Light" w:hAnsi="Calibri Light" w:cstheme="majorHAnsi"/>
                <w:sz w:val="16"/>
                <w:szCs w:val="16"/>
              </w:rPr>
              <w:t>Sursa: generalizare facută de echipa de audit</w:t>
            </w:r>
          </w:p>
        </w:tc>
      </w:tr>
    </w:tbl>
    <w:p w:rsidR="00256CA4" w:rsidRPr="00256CA4" w:rsidRDefault="00256CA4" w:rsidP="00256CA4">
      <w:pPr>
        <w:jc w:val="both"/>
        <w:rPr>
          <w:rFonts w:ascii="Calibri Light" w:hAnsi="Calibri Light" w:cstheme="majorHAnsi"/>
          <w:sz w:val="24"/>
          <w:szCs w:val="24"/>
        </w:rPr>
        <w:sectPr w:rsidR="00256CA4" w:rsidRPr="00256CA4" w:rsidSect="007A5104">
          <w:pgSz w:w="12240" w:h="15840"/>
          <w:pgMar w:top="851" w:right="851" w:bottom="851" w:left="1701" w:header="709" w:footer="709" w:gutter="0"/>
          <w:cols w:space="708"/>
          <w:docGrid w:linePitch="360"/>
        </w:sectPr>
      </w:pPr>
    </w:p>
    <w:p w:rsidR="00256CA4" w:rsidRPr="0026368D" w:rsidRDefault="00BD02D4" w:rsidP="00256CA4">
      <w:pPr>
        <w:pStyle w:val="Heading1"/>
        <w:ind w:firstLine="11340"/>
        <w:jc w:val="center"/>
        <w:rPr>
          <w:rFonts w:ascii="Calibri Light" w:hAnsi="Calibri Light" w:cstheme="majorHAnsi"/>
          <w:color w:val="000000" w:themeColor="text1"/>
          <w:sz w:val="24"/>
          <w:szCs w:val="24"/>
          <w:lang w:val="ru-RU"/>
        </w:rPr>
      </w:pPr>
      <w:bookmarkStart w:id="48" w:name="_Toc98239731"/>
      <w:r>
        <w:rPr>
          <w:rFonts w:ascii="Calibri Light" w:hAnsi="Calibri Light" w:cstheme="majorHAnsi"/>
          <w:color w:val="000000" w:themeColor="text1"/>
          <w:sz w:val="24"/>
          <w:szCs w:val="24"/>
          <w:lang w:val="ru-RU"/>
        </w:rPr>
        <w:lastRenderedPageBreak/>
        <w:t>Приложение</w:t>
      </w:r>
      <w:r w:rsidRPr="0026368D">
        <w:rPr>
          <w:rFonts w:ascii="Calibri Light" w:hAnsi="Calibri Light" w:cstheme="majorHAnsi"/>
          <w:color w:val="000000" w:themeColor="text1"/>
          <w:sz w:val="24"/>
          <w:szCs w:val="24"/>
          <w:lang w:val="ru-RU"/>
        </w:rPr>
        <w:t xml:space="preserve"> №</w:t>
      </w:r>
      <w:r w:rsidR="00256CA4" w:rsidRPr="0026368D">
        <w:rPr>
          <w:rFonts w:ascii="Calibri Light" w:hAnsi="Calibri Light" w:cstheme="majorHAnsi"/>
          <w:color w:val="000000" w:themeColor="text1"/>
          <w:sz w:val="24"/>
          <w:szCs w:val="24"/>
          <w:lang w:val="ru-RU"/>
        </w:rPr>
        <w:t>4</w:t>
      </w:r>
      <w:bookmarkEnd w:id="48"/>
      <w:r w:rsidR="00256CA4" w:rsidRPr="0026368D">
        <w:rPr>
          <w:rFonts w:ascii="Calibri Light" w:hAnsi="Calibri Light" w:cstheme="majorHAnsi"/>
          <w:color w:val="000000" w:themeColor="text1"/>
          <w:sz w:val="24"/>
          <w:szCs w:val="24"/>
          <w:lang w:val="ru-RU"/>
        </w:rPr>
        <w:t xml:space="preserve"> </w:t>
      </w:r>
    </w:p>
    <w:p w:rsidR="00256CA4" w:rsidRPr="00B05680" w:rsidRDefault="00120EE6" w:rsidP="00256CA4">
      <w:pPr>
        <w:pStyle w:val="Heading1"/>
        <w:jc w:val="center"/>
        <w:rPr>
          <w:rFonts w:ascii="Calibri Light" w:hAnsi="Calibri Light" w:cstheme="majorHAnsi"/>
          <w:b/>
          <w:color w:val="000000" w:themeColor="text1"/>
          <w:sz w:val="20"/>
          <w:szCs w:val="20"/>
          <w:lang w:val="ru-RU"/>
        </w:rPr>
      </w:pPr>
      <w:bookmarkStart w:id="49" w:name="_Toc98239732"/>
      <w:r w:rsidRPr="00B05680">
        <w:rPr>
          <w:rFonts w:ascii="Calibri Light" w:hAnsi="Calibri Light" w:cstheme="majorHAnsi"/>
          <w:b/>
          <w:color w:val="000000" w:themeColor="text1"/>
          <w:sz w:val="20"/>
          <w:szCs w:val="20"/>
          <w:lang w:val="ru-RU"/>
        </w:rPr>
        <w:t>Этапы исследования, тестирования, экспериментирования и процедура государственной апробации</w:t>
      </w:r>
      <w:r w:rsidR="00256CA4" w:rsidRPr="00B05680">
        <w:rPr>
          <w:rFonts w:ascii="Calibri Light" w:hAnsi="Calibri Light" w:cstheme="majorHAnsi"/>
          <w:b/>
          <w:color w:val="000000" w:themeColor="text1"/>
          <w:sz w:val="20"/>
          <w:szCs w:val="20"/>
          <w:lang w:val="ru-RU"/>
        </w:rPr>
        <w:t xml:space="preserve"> </w:t>
      </w:r>
      <w:r w:rsidRPr="00B05680">
        <w:rPr>
          <w:rFonts w:ascii="Calibri Light" w:hAnsi="Calibri Light" w:cstheme="majorHAnsi"/>
          <w:b/>
          <w:color w:val="000000" w:themeColor="text1"/>
          <w:sz w:val="20"/>
          <w:szCs w:val="20"/>
          <w:lang w:val="ru-RU"/>
        </w:rPr>
        <w:t>фитосанитарных средств и удобрений в Республике Молдова</w:t>
      </w:r>
      <w:bookmarkEnd w:id="49"/>
      <w:r w:rsidRPr="00B05680">
        <w:rPr>
          <w:rFonts w:ascii="Calibri Light" w:hAnsi="Calibri Light" w:cstheme="majorHAnsi"/>
          <w:b/>
          <w:color w:val="000000" w:themeColor="text1"/>
          <w:sz w:val="20"/>
          <w:szCs w:val="20"/>
          <w:lang w:val="ru-RU"/>
        </w:rPr>
        <w:t xml:space="preserve">  </w:t>
      </w:r>
    </w:p>
    <w:p w:rsidR="00256CA4" w:rsidRPr="00256CA4" w:rsidRDefault="00256CA4" w:rsidP="00256CA4">
      <w:pPr>
        <w:rPr>
          <w:rFonts w:ascii="Calibri Light" w:hAnsi="Calibri Light" w:cstheme="majorHAnsi"/>
          <w:sz w:val="24"/>
          <w:szCs w:val="24"/>
        </w:rPr>
      </w:pPr>
      <w:r w:rsidRPr="00256CA4">
        <w:rPr>
          <w:rFonts w:ascii="Calibri Light" w:hAnsi="Calibri Light" w:cstheme="majorHAnsi"/>
          <w:noProof/>
        </w:rPr>
        <w:drawing>
          <wp:inline distT="0" distB="0" distL="0" distR="0" wp14:anchorId="1E5DB11B" wp14:editId="0B600F36">
            <wp:extent cx="8154973" cy="504350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65941" cy="5050289"/>
                    </a:xfrm>
                    <a:prstGeom prst="rect">
                      <a:avLst/>
                    </a:prstGeom>
                    <a:noFill/>
                  </pic:spPr>
                </pic:pic>
              </a:graphicData>
            </a:graphic>
          </wp:inline>
        </w:drawing>
      </w:r>
    </w:p>
    <w:p w:rsidR="00256CA4" w:rsidRPr="00256CA4" w:rsidRDefault="00256CA4" w:rsidP="00256CA4">
      <w:pPr>
        <w:rPr>
          <w:rFonts w:ascii="Calibri Light" w:eastAsia="Times New Roman" w:hAnsi="Calibri Light" w:cstheme="majorHAnsi"/>
          <w:color w:val="365F91" w:themeColor="accent1" w:themeShade="BF"/>
          <w:sz w:val="24"/>
          <w:szCs w:val="24"/>
        </w:rPr>
      </w:pPr>
      <w:r w:rsidRPr="00256CA4">
        <w:rPr>
          <w:rFonts w:ascii="Calibri Light" w:eastAsia="Times New Roman" w:hAnsi="Calibri Light" w:cstheme="majorHAnsi"/>
          <w:sz w:val="24"/>
          <w:szCs w:val="24"/>
        </w:rPr>
        <w:br w:type="page"/>
      </w:r>
    </w:p>
    <w:p w:rsidR="00256CA4" w:rsidRPr="0026368D" w:rsidRDefault="00BD02D4" w:rsidP="00BD02D4">
      <w:pPr>
        <w:pStyle w:val="Heading1"/>
        <w:ind w:firstLine="11340"/>
        <w:jc w:val="center"/>
        <w:rPr>
          <w:rFonts w:ascii="Calibri Light" w:eastAsia="Times New Roman" w:hAnsi="Calibri Light" w:cstheme="majorHAnsi"/>
          <w:color w:val="000000" w:themeColor="text1"/>
          <w:sz w:val="24"/>
          <w:szCs w:val="24"/>
          <w:lang w:val="ru-RU"/>
        </w:rPr>
      </w:pPr>
      <w:bookmarkStart w:id="50" w:name="_Toc98239733"/>
      <w:r>
        <w:rPr>
          <w:rFonts w:ascii="Calibri Light" w:hAnsi="Calibri Light" w:cstheme="majorHAnsi"/>
          <w:color w:val="000000" w:themeColor="text1"/>
          <w:sz w:val="24"/>
          <w:szCs w:val="24"/>
          <w:lang w:val="ru-RU"/>
        </w:rPr>
        <w:lastRenderedPageBreak/>
        <w:t>Приложение</w:t>
      </w:r>
      <w:r w:rsidRPr="0026368D">
        <w:rPr>
          <w:rFonts w:ascii="Calibri Light" w:hAnsi="Calibri Light" w:cstheme="majorHAnsi"/>
          <w:color w:val="000000" w:themeColor="text1"/>
          <w:sz w:val="24"/>
          <w:szCs w:val="24"/>
          <w:lang w:val="ru-RU"/>
        </w:rPr>
        <w:t xml:space="preserve"> №</w:t>
      </w:r>
      <w:r w:rsidR="00256CA4" w:rsidRPr="0026368D">
        <w:rPr>
          <w:rFonts w:ascii="Calibri Light" w:eastAsia="Times New Roman" w:hAnsi="Calibri Light" w:cstheme="majorHAnsi"/>
          <w:color w:val="000000" w:themeColor="text1"/>
          <w:sz w:val="24"/>
          <w:szCs w:val="24"/>
          <w:lang w:val="ru-RU"/>
        </w:rPr>
        <w:t xml:space="preserve">5 </w:t>
      </w:r>
      <w:r w:rsidR="00120EE6" w:rsidRPr="00B05680">
        <w:rPr>
          <w:rFonts w:ascii="Calibri Light" w:eastAsia="Times New Roman" w:hAnsi="Calibri Light" w:cstheme="majorHAnsi"/>
          <w:b/>
          <w:color w:val="000000" w:themeColor="text1"/>
          <w:sz w:val="24"/>
          <w:szCs w:val="24"/>
          <w:lang w:val="ru-RU"/>
        </w:rPr>
        <w:t>Тарифы на выполнение работ по апробации и регистрации фитосанитарных средств и удобрений</w:t>
      </w:r>
      <w:bookmarkEnd w:id="50"/>
      <w:r w:rsidR="00120EE6" w:rsidRPr="0026368D">
        <w:rPr>
          <w:rFonts w:ascii="Calibri Light" w:eastAsia="Times New Roman" w:hAnsi="Calibri Light" w:cstheme="majorHAnsi"/>
          <w:color w:val="000000" w:themeColor="text1"/>
          <w:sz w:val="24"/>
          <w:szCs w:val="24"/>
          <w:lang w:val="ru-RU"/>
        </w:rPr>
        <w:t xml:space="preserve"> </w:t>
      </w:r>
    </w:p>
    <w:tbl>
      <w:tblPr>
        <w:tblW w:w="12672" w:type="dxa"/>
        <w:tblCellMar>
          <w:left w:w="0" w:type="dxa"/>
          <w:right w:w="0" w:type="dxa"/>
        </w:tblCellMar>
        <w:tblLook w:val="04A0" w:firstRow="1" w:lastRow="0" w:firstColumn="1" w:lastColumn="0" w:noHBand="0" w:noVBand="1"/>
      </w:tblPr>
      <w:tblGrid>
        <w:gridCol w:w="686"/>
        <w:gridCol w:w="10963"/>
        <w:gridCol w:w="1023"/>
      </w:tblGrid>
      <w:tr w:rsidR="00256CA4" w:rsidRPr="00256CA4" w:rsidTr="007A510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jc w:val="center"/>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Nr. d/o</w:t>
            </w:r>
          </w:p>
        </w:tc>
        <w:tc>
          <w:tcPr>
            <w:tcW w:w="10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jc w:val="center"/>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Denumirea lucrării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Tariful Euro</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jc w:val="center"/>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1</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jc w:val="center"/>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3</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Omologarea și înregistrarea de stat: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a) a unui produs de uz fitosanitar, furnizat de firmele străine și eliberarea Certificatului de omologare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un termen de 7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4000</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un termen provizoriu de 2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2500</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culturile agricole, care se cultivă pe suprafețe mai mici de 3000 ha*, indiferent de termenul de înregistrare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1500</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b) a unui nematocid, rodenticid, fertilizant, furnizat de firmele străine și eliberarea Certificatului de omologare: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un termen de 7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1500</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un termen provizoriu de 2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800</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culturile agricole, care se cultivă pe suprafețe mai mici de 3000 ha*, indiferent de termenul de înregistrare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800</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c) a unui produs de origine biologică (micotică, virotică, bacteriană, aderent, substanță biologic-activă superficială), furnizat de firmele străine și eliberarea Certificatului de omologare: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un termen de 7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1000</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un termen provizoriu de 2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500</w:t>
            </w:r>
          </w:p>
        </w:tc>
      </w:tr>
      <w:tr w:rsidR="00256CA4" w:rsidRPr="00256CA4" w:rsidTr="007A510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pentru culturile agricole, care se cultivă pe suprafețe mai mici de 3000 ha*, indiferent de termenul de înregistrare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500</w:t>
            </w:r>
          </w:p>
        </w:tc>
      </w:tr>
      <w:tr w:rsidR="00256CA4" w:rsidRPr="00256CA4" w:rsidTr="007A5104">
        <w:tc>
          <w:tcPr>
            <w:tcW w:w="0" w:type="auto"/>
            <w:tcBorders>
              <w:top w:val="nil"/>
              <w:left w:val="single" w:sz="8" w:space="0" w:color="auto"/>
              <w:bottom w:val="nil"/>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sz w:val="24"/>
                <w:szCs w:val="24"/>
                <w:lang w:eastAsia="ro-RO"/>
              </w:rPr>
              <w:t> </w:t>
            </w:r>
          </w:p>
        </w:tc>
        <w:tc>
          <w:tcPr>
            <w:tcW w:w="10963" w:type="dxa"/>
            <w:tcBorders>
              <w:top w:val="nil"/>
              <w:left w:val="nil"/>
              <w:bottom w:val="nil"/>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d) a unui produs biotehnologic, furnizat de firmele străine și eliberarea Certificatului de omologare, indiferent de termenul de înregistrare</w:t>
            </w:r>
          </w:p>
        </w:tc>
        <w:tc>
          <w:tcPr>
            <w:tcW w:w="0" w:type="auto"/>
            <w:tcBorders>
              <w:top w:val="nil"/>
              <w:left w:val="nil"/>
              <w:bottom w:val="nil"/>
              <w:right w:val="single" w:sz="8" w:space="0" w:color="auto"/>
            </w:tcBorders>
            <w:tcMar>
              <w:top w:w="0" w:type="dxa"/>
              <w:left w:w="108" w:type="dxa"/>
              <w:bottom w:w="0" w:type="dxa"/>
              <w:right w:w="108" w:type="dxa"/>
            </w:tcMar>
            <w:hideMark/>
          </w:tcPr>
          <w:p w:rsidR="00256CA4" w:rsidRPr="00256CA4" w:rsidRDefault="00256CA4" w:rsidP="007A5104">
            <w:pPr>
              <w:spacing w:before="100" w:beforeAutospacing="1" w:after="100" w:afterAutospacing="1" w:line="240" w:lineRule="auto"/>
              <w:rPr>
                <w:rFonts w:ascii="Calibri Light" w:eastAsia="Times New Roman" w:hAnsi="Calibri Light" w:cstheme="majorHAnsi"/>
                <w:sz w:val="24"/>
                <w:szCs w:val="24"/>
                <w:lang w:eastAsia="ro-RO"/>
              </w:rPr>
            </w:pPr>
            <w:r w:rsidRPr="00256CA4">
              <w:rPr>
                <w:rFonts w:ascii="Calibri Light" w:eastAsia="Times New Roman" w:hAnsi="Calibri Light" w:cstheme="majorHAnsi"/>
                <w:color w:val="000000"/>
                <w:sz w:val="24"/>
                <w:szCs w:val="24"/>
                <w:lang w:eastAsia="ro-RO"/>
              </w:rPr>
              <w:t>300</w:t>
            </w:r>
          </w:p>
        </w:tc>
      </w:tr>
      <w:tr w:rsidR="00256CA4" w:rsidRPr="00256CA4" w:rsidTr="007A5104">
        <w:tc>
          <w:tcPr>
            <w:tcW w:w="1267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256CA4" w:rsidRPr="00256CA4" w:rsidRDefault="00256CA4" w:rsidP="007A5104">
            <w:pPr>
              <w:spacing w:before="100" w:beforeAutospacing="1" w:after="100" w:afterAutospacing="1" w:line="240" w:lineRule="auto"/>
              <w:rPr>
                <w:rFonts w:ascii="Calibri Light" w:hAnsi="Calibri Light" w:cstheme="majorHAnsi"/>
                <w:sz w:val="16"/>
                <w:szCs w:val="16"/>
              </w:rPr>
            </w:pPr>
            <w:r w:rsidRPr="00256CA4">
              <w:rPr>
                <w:rFonts w:ascii="Calibri Light" w:hAnsi="Calibri Light" w:cstheme="majorHAnsi"/>
                <w:sz w:val="16"/>
                <w:szCs w:val="16"/>
              </w:rPr>
              <w:t>Sursa: Anexa nr. 1 la Hotărârea Guvernului nr. 200 din 27 martie 1995 „</w:t>
            </w:r>
            <w:r w:rsidRPr="00256CA4">
              <w:rPr>
                <w:rFonts w:ascii="Calibri Light" w:hAnsi="Calibri Light" w:cstheme="majorHAnsi"/>
                <w:sz w:val="16"/>
                <w:szCs w:val="16"/>
                <w:lang w:eastAsia="ro-RO"/>
              </w:rPr>
              <w:t>Despre aprobarea Regulamentului cu privire la tarifele pentru executarea lucrărilor de cercetare-testare-experimentare</w:t>
            </w:r>
            <w:r w:rsidRPr="00256CA4">
              <w:rPr>
                <w:rFonts w:ascii="Calibri Light" w:hAnsi="Calibri Light" w:cstheme="majorHAnsi"/>
                <w:sz w:val="16"/>
                <w:szCs w:val="16"/>
              </w:rPr>
              <w:t xml:space="preserve"> </w:t>
            </w:r>
            <w:r w:rsidRPr="00256CA4">
              <w:rPr>
                <w:rFonts w:ascii="Calibri Light" w:hAnsi="Calibri Light" w:cstheme="majorHAnsi"/>
                <w:sz w:val="16"/>
                <w:szCs w:val="16"/>
                <w:lang w:eastAsia="ro-RO"/>
              </w:rPr>
              <w:t>a produselor de uz fitosanitar și a fertilizanților și modul de utilizare a mijloacelor bănești acumulate”.</w:t>
            </w:r>
          </w:p>
        </w:tc>
      </w:tr>
    </w:tbl>
    <w:p w:rsidR="00256CA4" w:rsidRPr="00256CA4" w:rsidRDefault="00256CA4" w:rsidP="00256CA4">
      <w:pPr>
        <w:rPr>
          <w:rFonts w:ascii="Calibri Light" w:eastAsia="Times New Roman" w:hAnsi="Calibri Light" w:cstheme="majorHAnsi"/>
          <w:sz w:val="24"/>
          <w:szCs w:val="24"/>
        </w:rPr>
      </w:pPr>
    </w:p>
    <w:p w:rsidR="00256CA4" w:rsidRPr="00256CA4" w:rsidRDefault="00256CA4" w:rsidP="00256CA4">
      <w:pPr>
        <w:rPr>
          <w:rFonts w:ascii="Calibri Light" w:hAnsi="Calibri Light" w:cstheme="majorHAnsi"/>
        </w:rPr>
      </w:pPr>
    </w:p>
    <w:p w:rsidR="00256CA4" w:rsidRPr="00256CA4" w:rsidRDefault="00256CA4" w:rsidP="00256CA4">
      <w:pPr>
        <w:rPr>
          <w:rFonts w:ascii="Calibri Light" w:hAnsi="Calibri Light" w:cstheme="majorHAnsi"/>
        </w:rPr>
      </w:pPr>
    </w:p>
    <w:p w:rsidR="00256CA4" w:rsidRPr="00256CA4" w:rsidRDefault="00256CA4" w:rsidP="00256CA4">
      <w:pPr>
        <w:rPr>
          <w:rFonts w:ascii="Calibri Light" w:hAnsi="Calibri Light" w:cstheme="majorHAnsi"/>
        </w:rPr>
        <w:sectPr w:rsidR="00256CA4" w:rsidRPr="00256CA4" w:rsidSect="007A5104">
          <w:pgSz w:w="15840" w:h="12240" w:orient="landscape"/>
          <w:pgMar w:top="851" w:right="851" w:bottom="851" w:left="1701" w:header="709" w:footer="709" w:gutter="0"/>
          <w:cols w:space="708"/>
          <w:docGrid w:linePitch="360"/>
        </w:sectPr>
      </w:pPr>
    </w:p>
    <w:p w:rsidR="00256CA4" w:rsidRPr="0026368D" w:rsidRDefault="00BD02D4" w:rsidP="00256CA4">
      <w:pPr>
        <w:pStyle w:val="Heading1"/>
        <w:spacing w:before="0"/>
        <w:ind w:firstLine="7655"/>
        <w:jc w:val="center"/>
        <w:rPr>
          <w:rFonts w:ascii="Calibri Light" w:hAnsi="Calibri Light" w:cstheme="majorHAnsi"/>
          <w:color w:val="000000" w:themeColor="text1"/>
          <w:sz w:val="24"/>
          <w:szCs w:val="24"/>
          <w:lang w:val="ru-RU"/>
        </w:rPr>
      </w:pPr>
      <w:bookmarkStart w:id="51" w:name="_Toc98239734"/>
      <w:r>
        <w:rPr>
          <w:rFonts w:ascii="Calibri Light" w:hAnsi="Calibri Light" w:cstheme="majorHAnsi"/>
          <w:color w:val="000000" w:themeColor="text1"/>
          <w:sz w:val="24"/>
          <w:szCs w:val="24"/>
          <w:lang w:val="ru-RU"/>
        </w:rPr>
        <w:lastRenderedPageBreak/>
        <w:t>Приложение</w:t>
      </w:r>
      <w:r w:rsidRPr="0026368D">
        <w:rPr>
          <w:rFonts w:ascii="Calibri Light" w:hAnsi="Calibri Light" w:cstheme="majorHAnsi"/>
          <w:color w:val="000000" w:themeColor="text1"/>
          <w:sz w:val="24"/>
          <w:szCs w:val="24"/>
          <w:lang w:val="ru-RU"/>
        </w:rPr>
        <w:t xml:space="preserve"> №</w:t>
      </w:r>
      <w:r w:rsidR="00256CA4" w:rsidRPr="0026368D">
        <w:rPr>
          <w:rFonts w:ascii="Calibri Light" w:hAnsi="Calibri Light" w:cstheme="majorHAnsi"/>
          <w:color w:val="000000" w:themeColor="text1"/>
          <w:sz w:val="24"/>
          <w:szCs w:val="24"/>
          <w:lang w:val="ru-RU"/>
        </w:rPr>
        <w:t xml:space="preserve">6 </w:t>
      </w:r>
      <w:r w:rsidR="00120EE6" w:rsidRPr="00B05680">
        <w:rPr>
          <w:rFonts w:ascii="Calibri Light" w:hAnsi="Calibri Light" w:cstheme="majorHAnsi"/>
          <w:b/>
          <w:color w:val="000000" w:themeColor="text1"/>
          <w:sz w:val="24"/>
          <w:szCs w:val="24"/>
          <w:lang w:val="ru-RU"/>
        </w:rPr>
        <w:t>Склад опасных отходов в Чишмикой</w:t>
      </w:r>
      <w:bookmarkEnd w:id="51"/>
      <w:r w:rsidR="00120EE6" w:rsidRPr="0026368D">
        <w:rPr>
          <w:rFonts w:ascii="Calibri Light" w:hAnsi="Calibri Light" w:cstheme="majorHAnsi"/>
          <w:color w:val="000000" w:themeColor="text1"/>
          <w:sz w:val="24"/>
          <w:szCs w:val="24"/>
          <w:lang w:val="ru-RU"/>
        </w:rPr>
        <w:t xml:space="preserve"> </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rPr>
        <w:t>În Republica Moldova</w:t>
      </w:r>
      <w:r w:rsidRPr="00256CA4">
        <w:rPr>
          <w:rFonts w:ascii="Calibri Light" w:hAnsi="Calibri Light" w:cstheme="majorHAnsi"/>
          <w:sz w:val="24"/>
          <w:szCs w:val="24"/>
          <w:shd w:val="clear" w:color="auto" w:fill="FFFFFF"/>
        </w:rPr>
        <w:t> impactul ecologic al pesticidelor asupra sănătății umane este studiat insuficient. Nu există un sistem complex unic de evidență a stocurilor și a emisiilor pesticidelor la nivel național/ramural și local, de inventariere/evaluare a stocurilor existente, de cercetări științifice și investigații practice sistematice în domeniu. Toate acestea pot periclita sănătatea umană și starea mediului.</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Ca urmare, țara noastră și-a asumat responsabilitatea de a promova o politică fermă în domeniul gestionării PUFF, prin realizarea politicilor sale pentru o dezvoltare durabilă și ecologică.</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 xml:space="preserve">De-a lungul anilor (1970-1990), utilizarea imprudentă a pesticidelor a condus la afectarea sănătății oamenilor, iar diferența dintre volumele importate și cele utilizate în agricultură a avut ca rezultat acumularea unor cantități enorme de pesticide interzise și inutilizabile. Cu scopul soluționării acestei probleme, în anul 1978 pe terenurile com. Cișmichioi, U.T.A. Găgăuzia a fost construit un poligon pentru înhumarea pesticidelor inutilizabile. </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După declararea independenței Republicii Moldova, problema stocurilor de pesticide nu a dispărut și este foarte actuală și la momentul de față. În anul 2003, în urma mai multor inspecții, au fost depistate cantități mari de PUFF neconforme, care prezentau un pericol major pentru mediu și sănătate.</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În vederea reducerii și eliminării impactului negativ al pesticidelor, la data de 20.10.2004 a fost aprobată HG nr. 1155 „Privind aprobarea Strategiei Naționale cu privire la eliminarea poluanților persistenți și Planului Național de implementare a Convenției de la Stockholm privind poluanții organici persistenți”, iar unul dintre obiectivele de implementare a Convenției a fost și asigurarea stocării ecologice sigure a pesticidelor din cimitirul de pesticide de la Cișmichioi. Atunci s-a propus să fie îngrădit teritoriul respectiv cu renovarea sistemelor de protecție a solului și apei. Acest proiect urma să fie implementat din surse de finanțare externe.</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 xml:space="preserve">Din păcate, abia în anul 2017 un grup de experți cehi a realizat un studiu de fezabilitate la poligonul de la Cișmichioi și a propus construcția sistemelor de drenare a apelor pluviale, izolarea cu beton și foi de staniol a gropilor de deșeuri și a solului adiacent, dar și estimarea cantităților exacte de substanțe depozitate. </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 xml:space="preserve">Acest proiect, finanțat din mijloace străine, a fost finalizat în octombrie 2019. Lucrările de construcție au durat 8 luni. În urma efectuării lucrărilor, s-a constatat că contaminarea în straturile de la suprafața solului are un nivel redus și nu se dispersează în mediul înconjurător, nu au fost depistate reziduuri de pesticide în solul din afara poligonului și în apele subterane. Cea mai îngrijorătoare a fost și este cantitatea determinată a acestor deșeuri înhumate, de circa </w:t>
      </w:r>
      <w:r w:rsidRPr="00256CA4">
        <w:rPr>
          <w:rFonts w:ascii="Calibri Light" w:hAnsi="Calibri Light" w:cstheme="majorHAnsi"/>
          <w:b/>
          <w:i/>
          <w:sz w:val="24"/>
          <w:szCs w:val="24"/>
          <w:shd w:val="clear" w:color="auto" w:fill="FFFFFF"/>
        </w:rPr>
        <w:t>55 mii de tone</w:t>
      </w:r>
      <w:r w:rsidRPr="00256CA4">
        <w:rPr>
          <w:rFonts w:ascii="Calibri Light" w:hAnsi="Calibri Light" w:cstheme="majorHAnsi"/>
          <w:sz w:val="24"/>
          <w:szCs w:val="24"/>
          <w:shd w:val="clear" w:color="auto" w:fill="FFFFFF"/>
        </w:rPr>
        <w:t>, ce se întind pe o suprafață de peste 37 mii m</w:t>
      </w:r>
      <w:r w:rsidRPr="00256CA4">
        <w:rPr>
          <w:rFonts w:ascii="Calibri Light" w:hAnsi="Calibri Light" w:cstheme="majorHAnsi"/>
          <w:sz w:val="24"/>
          <w:szCs w:val="24"/>
          <w:shd w:val="clear" w:color="auto" w:fill="FFFFFF"/>
          <w:vertAlign w:val="superscript"/>
        </w:rPr>
        <w:t>3</w:t>
      </w:r>
      <w:r w:rsidRPr="00256CA4">
        <w:rPr>
          <w:rFonts w:ascii="Calibri Light" w:hAnsi="Calibri Light" w:cstheme="majorHAnsi"/>
          <w:sz w:val="24"/>
          <w:szCs w:val="24"/>
          <w:shd w:val="clear" w:color="auto" w:fill="FFFFFF"/>
        </w:rPr>
        <w:t xml:space="preserve">. Acest proiect a costat peste 1 mln. Euro. </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De întreținerea acestui cimitir de pesticide și asigurarea pazei este responsabilă ANSA.</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Totodată, ținând cont de o eventuală pierdere a etanșeității stratului de protecție al acestui poligon, periodic este necesară efectuarea evaluării și monitorizării situației ecologice în zona amplasării acestuia.</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lastRenderedPageBreak/>
        <w:t>Această măsură de înhumare este una provizorie, până nu va fi identificat un mecanism legal și clar de nimicire a pesticidelor/metodologii. Respectiv, acest poligon prezintă un risc iminent ce poate afecta securitatea ecologică a țării.</w:t>
      </w:r>
    </w:p>
    <w:p w:rsidR="00256CA4" w:rsidRPr="00256CA4" w:rsidRDefault="00256CA4" w:rsidP="00256CA4">
      <w:pPr>
        <w:pStyle w:val="NoSpacing"/>
        <w:spacing w:line="276" w:lineRule="auto"/>
        <w:ind w:firstLine="709"/>
        <w:jc w:val="both"/>
        <w:rPr>
          <w:rFonts w:ascii="Calibri Light" w:hAnsi="Calibri Light" w:cstheme="majorHAnsi"/>
          <w:sz w:val="24"/>
          <w:szCs w:val="24"/>
          <w:shd w:val="clear" w:color="auto" w:fill="FFFFFF"/>
        </w:rPr>
      </w:pPr>
      <w:r w:rsidRPr="00256CA4">
        <w:rPr>
          <w:rFonts w:ascii="Calibri Light" w:hAnsi="Calibri Light" w:cstheme="majorHAnsi"/>
          <w:sz w:val="24"/>
          <w:szCs w:val="24"/>
          <w:shd w:val="clear" w:color="auto" w:fill="FFFFFF"/>
        </w:rPr>
        <w:t>În prezent, în Republica Moldova nu există un astfel de mecanism de evidență și nimicire a stocurilor și deșeurilor de PUFF.</w:t>
      </w:r>
    </w:p>
    <w:p w:rsidR="00256CA4" w:rsidRPr="00256CA4" w:rsidRDefault="00256CA4" w:rsidP="00256CA4">
      <w:pPr>
        <w:rPr>
          <w:rFonts w:ascii="Calibri Light" w:hAnsi="Calibri Light" w:cstheme="majorHAnsi"/>
        </w:rPr>
        <w:sectPr w:rsidR="00256CA4" w:rsidRPr="00256CA4" w:rsidSect="007A5104">
          <w:pgSz w:w="12240" w:h="15840"/>
          <w:pgMar w:top="851" w:right="851" w:bottom="851" w:left="1701" w:header="709" w:footer="709" w:gutter="0"/>
          <w:cols w:space="708"/>
          <w:docGrid w:linePitch="360"/>
        </w:sectPr>
      </w:pPr>
    </w:p>
    <w:p w:rsidR="00256CA4" w:rsidRPr="00256CA4" w:rsidRDefault="00256CA4" w:rsidP="00256CA4">
      <w:pPr>
        <w:rPr>
          <w:rFonts w:ascii="Calibri Light" w:hAnsi="Calibri Light" w:cstheme="majorHAnsi"/>
        </w:rPr>
      </w:pPr>
    </w:p>
    <w:p w:rsidR="00256CA4" w:rsidRPr="0026368D" w:rsidRDefault="00BD02D4" w:rsidP="00BD02D4">
      <w:pPr>
        <w:pStyle w:val="Heading1"/>
        <w:ind w:firstLine="11340"/>
        <w:jc w:val="center"/>
        <w:rPr>
          <w:rFonts w:ascii="Calibri Light" w:hAnsi="Calibri Light" w:cstheme="majorHAnsi"/>
          <w:color w:val="000000" w:themeColor="text1"/>
          <w:sz w:val="24"/>
          <w:szCs w:val="24"/>
          <w:lang w:val="ru-RU"/>
        </w:rPr>
      </w:pPr>
      <w:bookmarkStart w:id="52" w:name="_Toc98239735"/>
      <w:r>
        <w:rPr>
          <w:rFonts w:ascii="Calibri Light" w:hAnsi="Calibri Light" w:cstheme="majorHAnsi"/>
          <w:color w:val="000000" w:themeColor="text1"/>
          <w:sz w:val="24"/>
          <w:szCs w:val="24"/>
          <w:lang w:val="ru-RU"/>
        </w:rPr>
        <w:t>Приложение</w:t>
      </w:r>
      <w:r w:rsidRPr="0026368D">
        <w:rPr>
          <w:rFonts w:ascii="Calibri Light" w:hAnsi="Calibri Light" w:cstheme="majorHAnsi"/>
          <w:color w:val="000000" w:themeColor="text1"/>
          <w:sz w:val="24"/>
          <w:szCs w:val="24"/>
          <w:lang w:val="ru-RU"/>
        </w:rPr>
        <w:t xml:space="preserve"> №</w:t>
      </w:r>
      <w:r w:rsidR="00256CA4" w:rsidRPr="0026368D">
        <w:rPr>
          <w:rFonts w:ascii="Calibri Light" w:eastAsia="Times New Roman" w:hAnsi="Calibri Light" w:cstheme="majorHAnsi"/>
          <w:color w:val="000000" w:themeColor="text1"/>
          <w:sz w:val="24"/>
          <w:szCs w:val="24"/>
          <w:lang w:val="ru-RU"/>
        </w:rPr>
        <w:t xml:space="preserve">7 </w:t>
      </w:r>
      <w:r w:rsidR="00120EE6" w:rsidRPr="00B05680">
        <w:rPr>
          <w:rFonts w:ascii="Calibri Light" w:eastAsia="Times New Roman" w:hAnsi="Calibri Light" w:cstheme="majorHAnsi"/>
          <w:b/>
          <w:color w:val="000000" w:themeColor="text1"/>
          <w:sz w:val="24"/>
          <w:szCs w:val="24"/>
          <w:lang w:val="ru-RU"/>
        </w:rPr>
        <w:t>Регистры, которые ведутся органами, вовлеченными в управление ФСУ</w:t>
      </w:r>
      <w:bookmarkEnd w:id="52"/>
      <w:r w:rsidR="00120EE6" w:rsidRPr="0026368D">
        <w:rPr>
          <w:rFonts w:ascii="Calibri Light" w:eastAsia="Times New Roman" w:hAnsi="Calibri Light" w:cstheme="majorHAnsi"/>
          <w:color w:val="000000" w:themeColor="text1"/>
          <w:sz w:val="24"/>
          <w:szCs w:val="24"/>
          <w:lang w:val="ru-RU"/>
        </w:rPr>
        <w:t xml:space="preserve"> </w:t>
      </w:r>
    </w:p>
    <w:tbl>
      <w:tblPr>
        <w:tblStyle w:val="TableGrid"/>
        <w:tblW w:w="14874" w:type="dxa"/>
        <w:tblInd w:w="-856" w:type="dxa"/>
        <w:tblLook w:val="04A0" w:firstRow="1" w:lastRow="0" w:firstColumn="1" w:lastColumn="0" w:noHBand="0" w:noVBand="1"/>
      </w:tblPr>
      <w:tblGrid>
        <w:gridCol w:w="851"/>
        <w:gridCol w:w="3969"/>
        <w:gridCol w:w="2861"/>
        <w:gridCol w:w="2667"/>
        <w:gridCol w:w="4518"/>
        <w:gridCol w:w="8"/>
      </w:tblGrid>
      <w:tr w:rsidR="00256CA4" w:rsidRPr="00256CA4" w:rsidTr="007A5104">
        <w:trPr>
          <w:trHeight w:val="366"/>
        </w:trPr>
        <w:tc>
          <w:tcPr>
            <w:tcW w:w="14874" w:type="dxa"/>
            <w:gridSpan w:val="6"/>
          </w:tcPr>
          <w:p w:rsidR="00256CA4" w:rsidRPr="00256CA4" w:rsidRDefault="00256CA4" w:rsidP="007A5104">
            <w:pPr>
              <w:jc w:val="center"/>
              <w:rPr>
                <w:rFonts w:ascii="Calibri Light" w:eastAsia="Times New Roman" w:hAnsi="Calibri Light" w:cstheme="majorHAnsi"/>
                <w:b/>
                <w:sz w:val="24"/>
                <w:szCs w:val="24"/>
              </w:rPr>
            </w:pPr>
            <w:r w:rsidRPr="00256CA4">
              <w:rPr>
                <w:rFonts w:ascii="Calibri Light" w:eastAsia="Times New Roman" w:hAnsi="Calibri Light" w:cstheme="majorHAnsi"/>
                <w:b/>
                <w:sz w:val="24"/>
                <w:szCs w:val="24"/>
              </w:rPr>
              <w:t>Registrele gestionate de către</w:t>
            </w:r>
          </w:p>
        </w:tc>
      </w:tr>
      <w:tr w:rsidR="00256CA4" w:rsidRPr="00256CA4" w:rsidTr="007A5104">
        <w:trPr>
          <w:gridAfter w:val="1"/>
          <w:wAfter w:w="8" w:type="dxa"/>
          <w:trHeight w:val="366"/>
        </w:trPr>
        <w:tc>
          <w:tcPr>
            <w:tcW w:w="851" w:type="dxa"/>
          </w:tcPr>
          <w:p w:rsidR="00256CA4" w:rsidRPr="00256CA4" w:rsidRDefault="00256CA4" w:rsidP="007A5104">
            <w:pPr>
              <w:jc w:val="center"/>
              <w:rPr>
                <w:rFonts w:ascii="Calibri Light" w:eastAsia="Times New Roman" w:hAnsi="Calibri Light" w:cstheme="majorHAnsi"/>
                <w:b/>
                <w:sz w:val="24"/>
                <w:szCs w:val="24"/>
              </w:rPr>
            </w:pPr>
            <w:r w:rsidRPr="00256CA4">
              <w:rPr>
                <w:rFonts w:ascii="Calibri Light" w:eastAsia="Times New Roman" w:hAnsi="Calibri Light" w:cstheme="majorHAnsi"/>
                <w:b/>
                <w:sz w:val="24"/>
                <w:szCs w:val="24"/>
              </w:rPr>
              <w:t>Nr. de ordine</w:t>
            </w:r>
          </w:p>
        </w:tc>
        <w:tc>
          <w:tcPr>
            <w:tcW w:w="3969" w:type="dxa"/>
          </w:tcPr>
          <w:p w:rsidR="00256CA4" w:rsidRPr="00256CA4" w:rsidRDefault="00256CA4" w:rsidP="007A5104">
            <w:pPr>
              <w:jc w:val="center"/>
              <w:rPr>
                <w:rFonts w:ascii="Calibri Light" w:eastAsia="Times New Roman" w:hAnsi="Calibri Light" w:cstheme="majorHAnsi"/>
                <w:b/>
                <w:sz w:val="24"/>
                <w:szCs w:val="24"/>
              </w:rPr>
            </w:pPr>
            <w:r w:rsidRPr="00256CA4">
              <w:rPr>
                <w:rFonts w:ascii="Calibri Light" w:eastAsia="Times New Roman" w:hAnsi="Calibri Light" w:cstheme="majorHAnsi"/>
                <w:b/>
                <w:sz w:val="24"/>
                <w:szCs w:val="24"/>
              </w:rPr>
              <w:t>Denumirea Registrului</w:t>
            </w:r>
          </w:p>
        </w:tc>
        <w:tc>
          <w:tcPr>
            <w:tcW w:w="2861" w:type="dxa"/>
          </w:tcPr>
          <w:p w:rsidR="00256CA4" w:rsidRPr="00256CA4" w:rsidRDefault="00256CA4" w:rsidP="007A5104">
            <w:pPr>
              <w:jc w:val="center"/>
              <w:rPr>
                <w:rFonts w:ascii="Calibri Light" w:eastAsia="Times New Roman" w:hAnsi="Calibri Light" w:cstheme="majorHAnsi"/>
                <w:b/>
                <w:sz w:val="24"/>
                <w:szCs w:val="24"/>
              </w:rPr>
            </w:pPr>
            <w:r w:rsidRPr="00256CA4">
              <w:rPr>
                <w:rFonts w:ascii="Calibri Light" w:eastAsia="Times New Roman" w:hAnsi="Calibri Light" w:cstheme="majorHAnsi"/>
                <w:b/>
                <w:sz w:val="24"/>
                <w:szCs w:val="24"/>
              </w:rPr>
              <w:t>Baza normativă</w:t>
            </w:r>
          </w:p>
        </w:tc>
        <w:tc>
          <w:tcPr>
            <w:tcW w:w="2667" w:type="dxa"/>
          </w:tcPr>
          <w:p w:rsidR="00256CA4" w:rsidRPr="00256CA4" w:rsidRDefault="00256CA4" w:rsidP="007A5104">
            <w:pPr>
              <w:jc w:val="center"/>
              <w:rPr>
                <w:rFonts w:ascii="Calibri Light" w:eastAsia="Times New Roman" w:hAnsi="Calibri Light" w:cstheme="majorHAnsi"/>
                <w:b/>
                <w:sz w:val="24"/>
                <w:szCs w:val="24"/>
              </w:rPr>
            </w:pPr>
            <w:r w:rsidRPr="00256CA4">
              <w:rPr>
                <w:rFonts w:ascii="Calibri Light" w:eastAsia="Times New Roman" w:hAnsi="Calibri Light" w:cstheme="majorHAnsi"/>
                <w:b/>
                <w:sz w:val="24"/>
                <w:szCs w:val="24"/>
              </w:rPr>
              <w:t>Modul de ținere a Registrului</w:t>
            </w:r>
          </w:p>
        </w:tc>
        <w:tc>
          <w:tcPr>
            <w:tcW w:w="4518" w:type="dxa"/>
          </w:tcPr>
          <w:p w:rsidR="00256CA4" w:rsidRPr="00256CA4" w:rsidRDefault="00256CA4" w:rsidP="007A5104">
            <w:pPr>
              <w:jc w:val="center"/>
              <w:rPr>
                <w:rFonts w:ascii="Calibri Light" w:eastAsia="Times New Roman" w:hAnsi="Calibri Light" w:cstheme="majorHAnsi"/>
                <w:b/>
                <w:sz w:val="24"/>
                <w:szCs w:val="24"/>
              </w:rPr>
            </w:pPr>
            <w:r w:rsidRPr="00256CA4">
              <w:rPr>
                <w:rFonts w:ascii="Calibri Light" w:eastAsia="Times New Roman" w:hAnsi="Calibri Light" w:cstheme="majorHAnsi"/>
                <w:b/>
                <w:sz w:val="24"/>
                <w:szCs w:val="24"/>
              </w:rPr>
              <w:t>Scopul Registrului</w:t>
            </w:r>
          </w:p>
        </w:tc>
      </w:tr>
      <w:tr w:rsidR="00256CA4" w:rsidRPr="00256CA4" w:rsidTr="007A5104">
        <w:trPr>
          <w:trHeight w:val="252"/>
        </w:trPr>
        <w:tc>
          <w:tcPr>
            <w:tcW w:w="14874" w:type="dxa"/>
            <w:gridSpan w:val="6"/>
            <w:shd w:val="clear" w:color="auto" w:fill="DDD9C3" w:themeFill="background2" w:themeFillShade="E6"/>
          </w:tcPr>
          <w:p w:rsidR="00256CA4" w:rsidRPr="00256CA4" w:rsidRDefault="00256CA4" w:rsidP="007A5104">
            <w:pPr>
              <w:rPr>
                <w:rFonts w:ascii="Calibri Light" w:hAnsi="Calibri Light" w:cstheme="majorHAnsi"/>
                <w:b/>
                <w:sz w:val="24"/>
                <w:szCs w:val="24"/>
              </w:rPr>
            </w:pPr>
            <w:r w:rsidRPr="00256CA4">
              <w:rPr>
                <w:rFonts w:ascii="Calibri Light" w:hAnsi="Calibri Light" w:cstheme="majorHAnsi"/>
                <w:b/>
                <w:sz w:val="24"/>
                <w:szCs w:val="24"/>
              </w:rPr>
              <w:t>Agenția Națională pentru Protecția Plantelor</w:t>
            </w:r>
          </w:p>
        </w:tc>
      </w:tr>
      <w:tr w:rsidR="00256CA4" w:rsidRPr="00256CA4" w:rsidTr="007A5104">
        <w:trPr>
          <w:gridAfter w:val="1"/>
          <w:wAfter w:w="8" w:type="dxa"/>
          <w:trHeight w:val="1328"/>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1</w:t>
            </w:r>
          </w:p>
        </w:tc>
        <w:tc>
          <w:tcPr>
            <w:tcW w:w="3969"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bCs/>
                <w:sz w:val="24"/>
                <w:szCs w:val="24"/>
              </w:rPr>
              <w:t>Registrul de evidență a importului, comercializării și stocului produselor de uz fitosanitar</w:t>
            </w:r>
          </w:p>
        </w:tc>
        <w:tc>
          <w:tcPr>
            <w:tcW w:w="2861"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Întocmit și înregistrat conform prevederilor art.12 alin (1</w:t>
            </w:r>
            <w:r w:rsidRPr="00256CA4">
              <w:rPr>
                <w:rFonts w:ascii="Calibri Light" w:hAnsi="Calibri Light" w:cstheme="majorHAnsi"/>
                <w:sz w:val="24"/>
                <w:szCs w:val="24"/>
                <w:vertAlign w:val="superscript"/>
              </w:rPr>
              <w:t>1</w:t>
            </w:r>
            <w:r w:rsidRPr="00256CA4">
              <w:rPr>
                <w:rFonts w:ascii="Calibri Light" w:hAnsi="Calibri Light" w:cstheme="majorHAnsi"/>
                <w:sz w:val="24"/>
                <w:szCs w:val="24"/>
              </w:rPr>
              <w:t>) lit.b) și c), art. 19 alin.(1) ale Legii 119/2004.</w:t>
            </w:r>
          </w:p>
        </w:tc>
        <w:tc>
          <w:tcPr>
            <w:tcW w:w="2667"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pe suport de hârtie</w:t>
            </w:r>
          </w:p>
        </w:tc>
        <w:tc>
          <w:tcPr>
            <w:tcW w:w="4518"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Monitorizarea și supravegherea importului, comercializării și stocului produselor de uz fitosanitar de către ANSA a agenților economici autorizați la astfel gen de activitate</w:t>
            </w:r>
          </w:p>
        </w:tc>
      </w:tr>
      <w:tr w:rsidR="00256CA4" w:rsidRPr="00256CA4" w:rsidTr="007A5104">
        <w:trPr>
          <w:gridAfter w:val="1"/>
          <w:wAfter w:w="8" w:type="dxa"/>
          <w:trHeight w:val="1277"/>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2</w:t>
            </w:r>
          </w:p>
        </w:tc>
        <w:tc>
          <w:tcPr>
            <w:tcW w:w="3969"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bCs/>
                <w:sz w:val="24"/>
                <w:szCs w:val="24"/>
              </w:rPr>
              <w:t>Registrele de evidență a utilizării produselor de uz fitosanitar și separat a fertilizanților</w:t>
            </w:r>
          </w:p>
        </w:tc>
        <w:tc>
          <w:tcPr>
            <w:tcW w:w="2861"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Întocmit și înregistrat conform prevederilor art.23 alin. (4) Anexele 4, 5 ale Legii 119/2004 și pct.nr.40 al HG RM nr.1045/2005</w:t>
            </w:r>
          </w:p>
        </w:tc>
        <w:tc>
          <w:tcPr>
            <w:tcW w:w="2667"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pe suport de hârtie</w:t>
            </w:r>
          </w:p>
        </w:tc>
        <w:tc>
          <w:tcPr>
            <w:tcW w:w="4518"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Monitorizarea și supravegherea utilizări produselor de uz fitosanitar de  către ANSA a producătorilor agricoli și a persoanelor juridice care prestează servicii în domeniul protecției plantelor</w:t>
            </w:r>
          </w:p>
        </w:tc>
      </w:tr>
      <w:tr w:rsidR="00256CA4" w:rsidRPr="00256CA4" w:rsidTr="007A5104">
        <w:trPr>
          <w:gridAfter w:val="1"/>
          <w:wAfter w:w="8" w:type="dxa"/>
          <w:trHeight w:val="1266"/>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3</w:t>
            </w:r>
          </w:p>
        </w:tc>
        <w:tc>
          <w:tcPr>
            <w:tcW w:w="3969"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Registrul depozitelor specializate pentru fertilizanți și produse de uz fitosanitar cu acordarea unui document confirmativ în acest sens</w:t>
            </w:r>
          </w:p>
        </w:tc>
        <w:tc>
          <w:tcPr>
            <w:tcW w:w="2861"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Întocmit și înregistrat conform prevederilor art.15</w:t>
            </w:r>
            <w:r w:rsidRPr="00256CA4">
              <w:rPr>
                <w:rFonts w:ascii="Calibri Light" w:hAnsi="Calibri Light" w:cstheme="majorHAnsi"/>
                <w:sz w:val="24"/>
                <w:szCs w:val="24"/>
                <w:vertAlign w:val="superscript"/>
              </w:rPr>
              <w:t xml:space="preserve">1 </w:t>
            </w:r>
            <w:r w:rsidRPr="00256CA4">
              <w:rPr>
                <w:rFonts w:ascii="Calibri Light" w:hAnsi="Calibri Light" w:cstheme="majorHAnsi"/>
                <w:sz w:val="24"/>
                <w:szCs w:val="24"/>
              </w:rPr>
              <w:t>alin. (6) al Legii 119/2004</w:t>
            </w:r>
          </w:p>
        </w:tc>
        <w:tc>
          <w:tcPr>
            <w:tcW w:w="2667"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 xml:space="preserve">pe suport de hârtie și în format electronic </w:t>
            </w:r>
          </w:p>
        </w:tc>
        <w:tc>
          <w:tcPr>
            <w:tcW w:w="4518"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t>Autorizarea și ținerea evidenței depozitelor specializate de către ANSA a agenților economici autorizați la astfel gen de activitate</w:t>
            </w:r>
          </w:p>
        </w:tc>
      </w:tr>
      <w:tr w:rsidR="00256CA4" w:rsidRPr="00256CA4" w:rsidTr="007A5104">
        <w:trPr>
          <w:gridAfter w:val="1"/>
          <w:wAfter w:w="8" w:type="dxa"/>
          <w:trHeight w:val="67"/>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4</w:t>
            </w:r>
          </w:p>
        </w:tc>
        <w:tc>
          <w:tcPr>
            <w:tcW w:w="3969"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 xml:space="preserve">Registrul de evidență a proceselor- verbale de control conform Legii nr. 131 din </w:t>
            </w:r>
          </w:p>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 xml:space="preserve">08 .06. 2012 privind Controlul de Stat asupra acrtivității de întreprinzător </w:t>
            </w:r>
          </w:p>
          <w:p w:rsidR="00256CA4" w:rsidRPr="00256CA4" w:rsidRDefault="00256CA4" w:rsidP="007A5104">
            <w:pPr>
              <w:rPr>
                <w:rFonts w:ascii="Calibri Light" w:eastAsia="Times New Roman" w:hAnsi="Calibri Light" w:cstheme="majorHAnsi"/>
                <w:sz w:val="24"/>
                <w:szCs w:val="24"/>
              </w:rPr>
            </w:pPr>
          </w:p>
        </w:tc>
        <w:tc>
          <w:tcPr>
            <w:tcW w:w="2861"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lastRenderedPageBreak/>
              <w:t>Întocmit și înregistrat conform prevederilor art.8 alin. (1) al Legii 131/2012 și</w:t>
            </w:r>
            <w:r w:rsidRPr="00256CA4">
              <w:rPr>
                <w:rFonts w:ascii="Calibri Light" w:eastAsia="Calibri" w:hAnsi="Calibri Light" w:cstheme="majorHAnsi"/>
                <w:sz w:val="24"/>
                <w:szCs w:val="24"/>
              </w:rPr>
              <w:t xml:space="preserve"> </w:t>
            </w:r>
            <w:r w:rsidRPr="00256CA4">
              <w:rPr>
                <w:rFonts w:ascii="Calibri Light" w:hAnsi="Calibri Light" w:cstheme="majorHAnsi"/>
                <w:sz w:val="24"/>
                <w:szCs w:val="24"/>
              </w:rPr>
              <w:t xml:space="preserve">conform prevederilor HG RM nr.464/2018 și pct.13 subpct.11 al </w:t>
            </w:r>
            <w:r w:rsidRPr="00256CA4">
              <w:rPr>
                <w:rFonts w:ascii="Calibri Light" w:hAnsi="Calibri Light" w:cstheme="majorHAnsi"/>
                <w:sz w:val="24"/>
                <w:szCs w:val="24"/>
              </w:rPr>
              <w:lastRenderedPageBreak/>
              <w:t>Regulamentului cu privire la organizarea și funcționarea ANSA aprobat prin HG nr.600/2018</w:t>
            </w:r>
          </w:p>
        </w:tc>
        <w:tc>
          <w:tcPr>
            <w:tcW w:w="2667"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sz w:val="24"/>
                <w:szCs w:val="24"/>
              </w:rPr>
              <w:lastRenderedPageBreak/>
              <w:t xml:space="preserve">pe suport de hârtie, de către inspectorul din domeniu și în format electronic de către persoana responsabilă de ținerea evidenței </w:t>
            </w:r>
            <w:r w:rsidRPr="00256CA4">
              <w:rPr>
                <w:rFonts w:ascii="Calibri Light" w:hAnsi="Calibri Light" w:cstheme="majorHAnsi"/>
                <w:sz w:val="24"/>
                <w:szCs w:val="24"/>
              </w:rPr>
              <w:lastRenderedPageBreak/>
              <w:t>Registrelor de control din cadrul DTSA</w:t>
            </w:r>
          </w:p>
          <w:p w:rsidR="00256CA4" w:rsidRPr="00256CA4" w:rsidRDefault="00256CA4" w:rsidP="007A5104">
            <w:pPr>
              <w:rPr>
                <w:rFonts w:ascii="Calibri Light" w:eastAsia="Times New Roman" w:hAnsi="Calibri Light" w:cstheme="majorHAnsi"/>
                <w:sz w:val="24"/>
                <w:szCs w:val="24"/>
              </w:rPr>
            </w:pPr>
          </w:p>
        </w:tc>
        <w:tc>
          <w:tcPr>
            <w:tcW w:w="4518" w:type="dxa"/>
          </w:tcPr>
          <w:p w:rsidR="00256CA4" w:rsidRPr="00256CA4" w:rsidRDefault="00256CA4" w:rsidP="007A5104">
            <w:pPr>
              <w:rPr>
                <w:rFonts w:ascii="Calibri Light" w:eastAsia="Times New Roman" w:hAnsi="Calibri Light" w:cstheme="majorHAnsi"/>
                <w:sz w:val="24"/>
                <w:szCs w:val="24"/>
              </w:rPr>
            </w:pPr>
            <w:r w:rsidRPr="00256CA4">
              <w:rPr>
                <w:rFonts w:ascii="Calibri Light" w:hAnsi="Calibri Light" w:cstheme="majorHAnsi"/>
                <w:sz w:val="24"/>
                <w:szCs w:val="24"/>
              </w:rPr>
              <w:lastRenderedPageBreak/>
              <w:t>Evidența efectuării controalelor planificate și inopinate. Pentru prezentare Direcției siguranța ocupațională și Anexa 4</w:t>
            </w:r>
            <w:r w:rsidRPr="00256CA4">
              <w:rPr>
                <w:rFonts w:ascii="Calibri Light" w:hAnsi="Calibri Light" w:cstheme="majorHAnsi"/>
                <w:sz w:val="24"/>
                <w:szCs w:val="24"/>
                <w:vertAlign w:val="superscript"/>
              </w:rPr>
              <w:t>9</w:t>
            </w:r>
            <w:r w:rsidRPr="00256CA4">
              <w:rPr>
                <w:rFonts w:ascii="Calibri Light" w:hAnsi="Calibri Light" w:cstheme="majorHAnsi"/>
                <w:sz w:val="24"/>
                <w:szCs w:val="24"/>
              </w:rPr>
              <w:t xml:space="preserve"> Direcției controlul PUFF</w:t>
            </w:r>
          </w:p>
        </w:tc>
      </w:tr>
      <w:tr w:rsidR="00256CA4" w:rsidRPr="00256CA4" w:rsidTr="007A5104">
        <w:trPr>
          <w:gridAfter w:val="1"/>
          <w:wAfter w:w="8" w:type="dxa"/>
          <w:trHeight w:val="2390"/>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5</w:t>
            </w:r>
          </w:p>
        </w:tc>
        <w:tc>
          <w:tcPr>
            <w:tcW w:w="3969" w:type="dxa"/>
          </w:tcPr>
          <w:p w:rsidR="00256CA4" w:rsidRPr="00256CA4" w:rsidRDefault="00256CA4" w:rsidP="007A5104">
            <w:pPr>
              <w:rPr>
                <w:rFonts w:ascii="Calibri Light" w:hAnsi="Calibri Light" w:cstheme="majorHAnsi"/>
                <w:bCs/>
                <w:sz w:val="24"/>
                <w:szCs w:val="24"/>
              </w:rPr>
            </w:pPr>
            <w:r w:rsidRPr="00256CA4">
              <w:rPr>
                <w:rFonts w:ascii="Calibri Light" w:hAnsi="Calibri Light" w:cstheme="majorHAnsi"/>
                <w:bCs/>
                <w:sz w:val="24"/>
                <w:szCs w:val="24"/>
              </w:rPr>
              <w:t>Registrul de evidență a proceselor- verbale</w:t>
            </w:r>
            <w:r w:rsidRPr="00256CA4">
              <w:rPr>
                <w:rFonts w:ascii="Calibri Light" w:eastAsia="Calibri" w:hAnsi="Calibri Light" w:cstheme="majorHAnsi"/>
                <w:bCs/>
                <w:sz w:val="24"/>
                <w:szCs w:val="24"/>
              </w:rPr>
              <w:t xml:space="preserve"> de contravenție</w:t>
            </w:r>
          </w:p>
        </w:tc>
        <w:tc>
          <w:tcPr>
            <w:tcW w:w="2861" w:type="dxa"/>
          </w:tcPr>
          <w:p w:rsidR="00256CA4" w:rsidRPr="00256CA4" w:rsidRDefault="00256CA4" w:rsidP="007A5104">
            <w:pPr>
              <w:rPr>
                <w:rFonts w:ascii="Calibri Light" w:hAnsi="Calibri Light" w:cstheme="majorHAnsi"/>
                <w:sz w:val="24"/>
                <w:szCs w:val="24"/>
              </w:rPr>
            </w:pPr>
            <w:r w:rsidRPr="00256CA4">
              <w:rPr>
                <w:rFonts w:ascii="Calibri Light" w:eastAsia="Calibri" w:hAnsi="Calibri Light" w:cstheme="majorHAnsi"/>
                <w:sz w:val="24"/>
                <w:szCs w:val="24"/>
              </w:rPr>
              <w:t>Întocmit și înregistrat conform prevederilor HG RM nr.464/2018 și pct.13 subpct.11 al Regulamentului cu privire la organizarea și funcționarea ANSA, aprobat prin HG nr.600/2018</w:t>
            </w:r>
          </w:p>
        </w:tc>
        <w:tc>
          <w:tcPr>
            <w:tcW w:w="2667" w:type="dxa"/>
          </w:tcPr>
          <w:p w:rsidR="00256CA4" w:rsidRPr="00256CA4" w:rsidRDefault="00256CA4" w:rsidP="007A5104">
            <w:pPr>
              <w:jc w:val="both"/>
              <w:rPr>
                <w:rFonts w:ascii="Calibri Light" w:hAnsi="Calibri Light" w:cstheme="majorHAnsi"/>
                <w:sz w:val="24"/>
                <w:szCs w:val="24"/>
              </w:rPr>
            </w:pPr>
            <w:r w:rsidRPr="00256CA4">
              <w:rPr>
                <w:rFonts w:ascii="Calibri Light" w:eastAsia="Calibri" w:hAnsi="Calibri Light" w:cstheme="majorHAnsi"/>
                <w:sz w:val="24"/>
                <w:szCs w:val="24"/>
              </w:rPr>
              <w:t>pe suport de hârtie, de către inspectorul din domeniu și în format electronic de către persoana responsabilă de ținerea evidenței Registrelor de control din cadrul DTSA</w:t>
            </w:r>
          </w:p>
        </w:tc>
        <w:tc>
          <w:tcPr>
            <w:tcW w:w="4518" w:type="dxa"/>
          </w:tcPr>
          <w:p w:rsidR="00256CA4" w:rsidRPr="00256CA4" w:rsidRDefault="00256CA4" w:rsidP="007A5104">
            <w:pPr>
              <w:rPr>
                <w:rFonts w:ascii="Calibri Light" w:hAnsi="Calibri Light" w:cstheme="majorHAnsi"/>
                <w:sz w:val="24"/>
                <w:szCs w:val="24"/>
              </w:rPr>
            </w:pPr>
            <w:r w:rsidRPr="00256CA4">
              <w:rPr>
                <w:rFonts w:ascii="Calibri Light" w:eastAsia="Calibri" w:hAnsi="Calibri Light" w:cstheme="majorHAnsi"/>
                <w:sz w:val="24"/>
                <w:szCs w:val="24"/>
              </w:rPr>
              <w:t>Evidența întocmirii proceselor-verbale de contravenție</w:t>
            </w:r>
          </w:p>
        </w:tc>
      </w:tr>
      <w:tr w:rsidR="00256CA4" w:rsidRPr="00256CA4" w:rsidTr="007A5104">
        <w:trPr>
          <w:gridAfter w:val="1"/>
          <w:wAfter w:w="8" w:type="dxa"/>
          <w:trHeight w:val="1408"/>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6</w:t>
            </w:r>
          </w:p>
        </w:tc>
        <w:tc>
          <w:tcPr>
            <w:tcW w:w="3969" w:type="dxa"/>
          </w:tcPr>
          <w:p w:rsidR="00256CA4" w:rsidRPr="00256CA4" w:rsidRDefault="00256CA4" w:rsidP="007A5104">
            <w:pPr>
              <w:rPr>
                <w:rFonts w:ascii="Calibri Light" w:hAnsi="Calibri Light" w:cstheme="majorHAnsi"/>
                <w:bCs/>
                <w:sz w:val="24"/>
                <w:szCs w:val="24"/>
              </w:rPr>
            </w:pPr>
            <w:r w:rsidRPr="00256CA4">
              <w:rPr>
                <w:rFonts w:ascii="Calibri Light" w:eastAsia="Calibri" w:hAnsi="Calibri Light" w:cstheme="majorHAnsi"/>
                <w:bCs/>
                <w:sz w:val="24"/>
                <w:szCs w:val="24"/>
              </w:rPr>
              <w:t>Registrul de evidență a primirii Declarațiilor pe proprie răspundere privind respectarea regulilor de utilizare a produselor de uz fitosanitar și a fertilizanților</w:t>
            </w:r>
          </w:p>
        </w:tc>
        <w:tc>
          <w:tcPr>
            <w:tcW w:w="2861" w:type="dxa"/>
          </w:tcPr>
          <w:p w:rsidR="00256CA4" w:rsidRPr="00256CA4" w:rsidRDefault="00256CA4" w:rsidP="007A5104">
            <w:pPr>
              <w:rPr>
                <w:rFonts w:ascii="Calibri Light" w:hAnsi="Calibri Light" w:cstheme="majorHAnsi"/>
                <w:sz w:val="24"/>
                <w:szCs w:val="24"/>
              </w:rPr>
            </w:pPr>
            <w:r w:rsidRPr="00256CA4">
              <w:rPr>
                <w:rFonts w:ascii="Calibri Light" w:eastAsia="Calibri" w:hAnsi="Calibri Light" w:cstheme="majorHAnsi"/>
                <w:sz w:val="24"/>
                <w:szCs w:val="24"/>
              </w:rPr>
              <w:t>Întocmit și înregistrat conform prevederilor art.23 al Legii 119/2004</w:t>
            </w:r>
          </w:p>
        </w:tc>
        <w:tc>
          <w:tcPr>
            <w:tcW w:w="2667" w:type="dxa"/>
          </w:tcPr>
          <w:p w:rsidR="00256CA4" w:rsidRPr="00256CA4" w:rsidRDefault="00256CA4" w:rsidP="007A5104">
            <w:pPr>
              <w:jc w:val="both"/>
              <w:rPr>
                <w:rFonts w:ascii="Calibri Light" w:eastAsia="Calibri" w:hAnsi="Calibri Light" w:cstheme="majorHAnsi"/>
                <w:sz w:val="24"/>
                <w:szCs w:val="24"/>
              </w:rPr>
            </w:pPr>
            <w:r w:rsidRPr="00256CA4">
              <w:rPr>
                <w:rFonts w:ascii="Calibri Light" w:eastAsia="Calibri" w:hAnsi="Calibri Light" w:cstheme="majorHAnsi"/>
                <w:sz w:val="24"/>
                <w:szCs w:val="24"/>
              </w:rPr>
              <w:t>pe suport de hârtie, de către inspectorul din domeniu responsabil de controlul PUFF</w:t>
            </w:r>
          </w:p>
          <w:p w:rsidR="00256CA4" w:rsidRPr="00256CA4" w:rsidRDefault="00256CA4" w:rsidP="007A5104">
            <w:pPr>
              <w:jc w:val="both"/>
              <w:rPr>
                <w:rFonts w:ascii="Calibri Light" w:hAnsi="Calibri Light" w:cstheme="majorHAnsi"/>
                <w:sz w:val="24"/>
                <w:szCs w:val="24"/>
              </w:rPr>
            </w:pPr>
          </w:p>
        </w:tc>
        <w:tc>
          <w:tcPr>
            <w:tcW w:w="4518" w:type="dxa"/>
          </w:tcPr>
          <w:p w:rsidR="00256CA4" w:rsidRPr="00256CA4" w:rsidRDefault="00256CA4" w:rsidP="007A5104">
            <w:pPr>
              <w:rPr>
                <w:rFonts w:ascii="Calibri Light" w:hAnsi="Calibri Light" w:cstheme="majorHAnsi"/>
                <w:sz w:val="24"/>
                <w:szCs w:val="24"/>
              </w:rPr>
            </w:pPr>
            <w:r w:rsidRPr="00256CA4">
              <w:rPr>
                <w:rFonts w:ascii="Calibri Light" w:eastAsia="Calibri" w:hAnsi="Calibri Light" w:cstheme="majorHAnsi"/>
                <w:sz w:val="24"/>
                <w:szCs w:val="24"/>
              </w:rPr>
              <w:t>Verificarea respectării regulilor de utilizare a produselor de uz fitosanitar și a fertilizanților pentru eliberarea Certificatului de inofensivitate sau prelevarea probei de laborator în acest scop</w:t>
            </w:r>
          </w:p>
        </w:tc>
      </w:tr>
      <w:tr w:rsidR="00256CA4" w:rsidRPr="00256CA4" w:rsidTr="007A5104">
        <w:trPr>
          <w:gridAfter w:val="1"/>
          <w:wAfter w:w="8" w:type="dxa"/>
          <w:trHeight w:val="1125"/>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7</w:t>
            </w:r>
          </w:p>
        </w:tc>
        <w:tc>
          <w:tcPr>
            <w:tcW w:w="3969" w:type="dxa"/>
          </w:tcPr>
          <w:p w:rsidR="00256CA4" w:rsidRPr="00256CA4" w:rsidRDefault="00256CA4" w:rsidP="007A5104">
            <w:pPr>
              <w:rPr>
                <w:rFonts w:ascii="Calibri Light" w:hAnsi="Calibri Light" w:cstheme="majorHAnsi"/>
                <w:bCs/>
                <w:sz w:val="24"/>
                <w:szCs w:val="24"/>
              </w:rPr>
            </w:pPr>
            <w:r w:rsidRPr="00256CA4">
              <w:rPr>
                <w:rFonts w:ascii="Calibri Light" w:eastAsia="Calibri" w:hAnsi="Calibri Light" w:cstheme="majorHAnsi"/>
                <w:bCs/>
                <w:sz w:val="24"/>
                <w:szCs w:val="24"/>
              </w:rPr>
              <w:t xml:space="preserve">Registrul de evidență a mijloacelor tehnice de aplicare a PUFF </w:t>
            </w:r>
          </w:p>
        </w:tc>
        <w:tc>
          <w:tcPr>
            <w:tcW w:w="2861" w:type="dxa"/>
          </w:tcPr>
          <w:p w:rsidR="00256CA4" w:rsidRPr="00256CA4" w:rsidRDefault="00256CA4" w:rsidP="007A5104">
            <w:pPr>
              <w:rPr>
                <w:rFonts w:ascii="Calibri Light" w:hAnsi="Calibri Light" w:cstheme="majorHAnsi"/>
                <w:sz w:val="24"/>
                <w:szCs w:val="24"/>
              </w:rPr>
            </w:pPr>
            <w:r w:rsidRPr="00256CA4">
              <w:rPr>
                <w:rFonts w:ascii="Calibri Light" w:eastAsia="Calibri" w:hAnsi="Calibri Light" w:cstheme="majorHAnsi"/>
                <w:sz w:val="24"/>
                <w:szCs w:val="24"/>
              </w:rPr>
              <w:t>Întocmit și înregistrat conform prevederilor art.11 alin. (2) al Legii 119/2004</w:t>
            </w:r>
          </w:p>
        </w:tc>
        <w:tc>
          <w:tcPr>
            <w:tcW w:w="2667" w:type="dxa"/>
          </w:tcPr>
          <w:p w:rsidR="00256CA4" w:rsidRPr="00256CA4" w:rsidRDefault="00256CA4" w:rsidP="007A5104">
            <w:pPr>
              <w:jc w:val="both"/>
              <w:rPr>
                <w:rFonts w:ascii="Calibri Light" w:eastAsia="Calibri" w:hAnsi="Calibri Light" w:cstheme="majorHAnsi"/>
                <w:sz w:val="24"/>
                <w:szCs w:val="24"/>
              </w:rPr>
            </w:pPr>
            <w:r w:rsidRPr="00256CA4">
              <w:rPr>
                <w:rFonts w:ascii="Calibri Light" w:eastAsia="Calibri" w:hAnsi="Calibri Light" w:cstheme="majorHAnsi"/>
                <w:sz w:val="24"/>
                <w:szCs w:val="24"/>
              </w:rPr>
              <w:t>pe suport de hârtie, de către inspectorul din domeniu responsabil de controlul PUFF</w:t>
            </w:r>
          </w:p>
          <w:p w:rsidR="00256CA4" w:rsidRPr="00256CA4" w:rsidRDefault="00256CA4" w:rsidP="007A5104">
            <w:pPr>
              <w:jc w:val="both"/>
              <w:rPr>
                <w:rFonts w:ascii="Calibri Light" w:hAnsi="Calibri Light" w:cstheme="majorHAnsi"/>
                <w:sz w:val="24"/>
                <w:szCs w:val="24"/>
              </w:rPr>
            </w:pPr>
          </w:p>
        </w:tc>
        <w:tc>
          <w:tcPr>
            <w:tcW w:w="4518" w:type="dxa"/>
          </w:tcPr>
          <w:p w:rsidR="00256CA4" w:rsidRPr="00256CA4" w:rsidRDefault="00256CA4" w:rsidP="007A5104">
            <w:pPr>
              <w:rPr>
                <w:rFonts w:ascii="Calibri Light" w:hAnsi="Calibri Light" w:cstheme="majorHAnsi"/>
                <w:sz w:val="24"/>
                <w:szCs w:val="24"/>
              </w:rPr>
            </w:pPr>
            <w:r w:rsidRPr="00256CA4">
              <w:rPr>
                <w:rFonts w:ascii="Calibri Light" w:eastAsia="Calibri" w:hAnsi="Calibri Light" w:cstheme="majorHAnsi"/>
                <w:sz w:val="24"/>
                <w:szCs w:val="24"/>
              </w:rPr>
              <w:t>Înregistrarea mijloacelor tehnice de aplicare a produselor de uz fitosanitar și a fertilizanților care asigură executarea calitativă a operațiunilor tehnologice și sunt inofensive pentru om, animale și mediu</w:t>
            </w:r>
          </w:p>
        </w:tc>
      </w:tr>
      <w:tr w:rsidR="00256CA4" w:rsidRPr="00256CA4" w:rsidTr="007A5104">
        <w:trPr>
          <w:gridAfter w:val="1"/>
          <w:wAfter w:w="8" w:type="dxa"/>
          <w:trHeight w:val="1408"/>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8</w:t>
            </w:r>
          </w:p>
        </w:tc>
        <w:tc>
          <w:tcPr>
            <w:tcW w:w="3969" w:type="dxa"/>
          </w:tcPr>
          <w:p w:rsidR="00256CA4" w:rsidRPr="00256CA4" w:rsidRDefault="00256CA4" w:rsidP="007A5104">
            <w:pPr>
              <w:jc w:val="both"/>
              <w:rPr>
                <w:rFonts w:ascii="Calibri Light" w:eastAsia="Calibri" w:hAnsi="Calibri Light" w:cstheme="majorHAnsi"/>
                <w:bCs/>
                <w:sz w:val="24"/>
                <w:szCs w:val="24"/>
              </w:rPr>
            </w:pPr>
            <w:r w:rsidRPr="00256CA4">
              <w:rPr>
                <w:rFonts w:ascii="Calibri Light" w:hAnsi="Calibri Light" w:cstheme="majorHAnsi"/>
                <w:bCs/>
                <w:sz w:val="24"/>
                <w:szCs w:val="24"/>
              </w:rPr>
              <w:t>Registrul de evidență a deținătorilor certificatului de perfecționare pentru persoanele antrenate în lucru cu produsele de categoriile de pericol 1 și 2 de toxicitate orală/dermală</w:t>
            </w:r>
          </w:p>
        </w:tc>
        <w:tc>
          <w:tcPr>
            <w:tcW w:w="2861" w:type="dxa"/>
          </w:tcPr>
          <w:p w:rsidR="00256CA4" w:rsidRPr="00256CA4" w:rsidRDefault="00256CA4" w:rsidP="007A5104">
            <w:pPr>
              <w:rPr>
                <w:rFonts w:ascii="Calibri Light" w:eastAsia="Calibri" w:hAnsi="Calibri Light" w:cstheme="majorHAnsi"/>
                <w:sz w:val="24"/>
                <w:szCs w:val="24"/>
              </w:rPr>
            </w:pPr>
          </w:p>
          <w:p w:rsidR="00256CA4" w:rsidRPr="00256CA4" w:rsidRDefault="00256CA4" w:rsidP="007A5104">
            <w:pPr>
              <w:rPr>
                <w:rFonts w:ascii="Calibri Light" w:eastAsia="Calibri" w:hAnsi="Calibri Light" w:cstheme="majorHAnsi"/>
                <w:sz w:val="24"/>
                <w:szCs w:val="24"/>
              </w:rPr>
            </w:pPr>
            <w:r w:rsidRPr="00256CA4">
              <w:rPr>
                <w:rFonts w:ascii="Calibri Light" w:hAnsi="Calibri Light" w:cstheme="majorHAnsi"/>
                <w:sz w:val="24"/>
                <w:szCs w:val="24"/>
              </w:rPr>
              <w:t xml:space="preserve">Întocmit și înregistrat conform prevederilor art.17 alin. (3) al Legii </w:t>
            </w:r>
            <w:r w:rsidRPr="00256CA4">
              <w:rPr>
                <w:rFonts w:ascii="Calibri Light" w:hAnsi="Calibri Light" w:cstheme="majorHAnsi"/>
                <w:sz w:val="24"/>
                <w:szCs w:val="24"/>
              </w:rPr>
              <w:lastRenderedPageBreak/>
              <w:t>119/2004</w:t>
            </w:r>
          </w:p>
        </w:tc>
        <w:tc>
          <w:tcPr>
            <w:tcW w:w="2667" w:type="dxa"/>
          </w:tcPr>
          <w:p w:rsidR="00256CA4" w:rsidRPr="00256CA4" w:rsidRDefault="00256CA4" w:rsidP="007A5104">
            <w:pPr>
              <w:jc w:val="both"/>
              <w:rPr>
                <w:rFonts w:ascii="Calibri Light" w:hAnsi="Calibri Light" w:cstheme="majorHAnsi"/>
                <w:sz w:val="24"/>
                <w:szCs w:val="24"/>
              </w:rPr>
            </w:pPr>
            <w:r w:rsidRPr="00256CA4">
              <w:rPr>
                <w:rFonts w:ascii="Calibri Light" w:hAnsi="Calibri Light" w:cstheme="majorHAnsi"/>
                <w:sz w:val="24"/>
                <w:szCs w:val="24"/>
              </w:rPr>
              <w:lastRenderedPageBreak/>
              <w:t>pe suport de hârtie, de către inspectorul din domeniu responsabil de controlul PUFF</w:t>
            </w:r>
          </w:p>
          <w:p w:rsidR="00256CA4" w:rsidRPr="00256CA4" w:rsidRDefault="00256CA4" w:rsidP="007A5104">
            <w:pPr>
              <w:jc w:val="both"/>
              <w:rPr>
                <w:rFonts w:ascii="Calibri Light" w:eastAsia="Calibri" w:hAnsi="Calibri Light" w:cstheme="majorHAnsi"/>
                <w:sz w:val="24"/>
                <w:szCs w:val="24"/>
              </w:rPr>
            </w:pPr>
          </w:p>
        </w:tc>
        <w:tc>
          <w:tcPr>
            <w:tcW w:w="4518" w:type="dxa"/>
          </w:tcPr>
          <w:p w:rsidR="00256CA4" w:rsidRPr="00256CA4" w:rsidRDefault="00256CA4" w:rsidP="007A5104">
            <w:pPr>
              <w:jc w:val="both"/>
              <w:rPr>
                <w:rFonts w:ascii="Calibri Light" w:hAnsi="Calibri Light" w:cstheme="majorHAnsi"/>
                <w:sz w:val="24"/>
                <w:szCs w:val="24"/>
              </w:rPr>
            </w:pPr>
            <w:r w:rsidRPr="00256CA4">
              <w:rPr>
                <w:rFonts w:ascii="Calibri Light" w:hAnsi="Calibri Light" w:cstheme="majorHAnsi"/>
                <w:sz w:val="24"/>
                <w:szCs w:val="24"/>
              </w:rPr>
              <w:lastRenderedPageBreak/>
              <w:t>Înregistrarea utilizatorilor profesioniști care au frecventat un curs de instruire, confirmat prin certificatul de perfecționare</w:t>
            </w:r>
          </w:p>
          <w:p w:rsidR="00256CA4" w:rsidRPr="00256CA4" w:rsidRDefault="00256CA4" w:rsidP="007A5104">
            <w:pPr>
              <w:rPr>
                <w:rFonts w:ascii="Calibri Light" w:eastAsia="Calibri" w:hAnsi="Calibri Light" w:cstheme="majorHAnsi"/>
                <w:sz w:val="24"/>
                <w:szCs w:val="24"/>
              </w:rPr>
            </w:pPr>
          </w:p>
        </w:tc>
      </w:tr>
      <w:tr w:rsidR="00256CA4" w:rsidRPr="00256CA4" w:rsidTr="007A5104">
        <w:trPr>
          <w:trHeight w:val="274"/>
        </w:trPr>
        <w:tc>
          <w:tcPr>
            <w:tcW w:w="14874" w:type="dxa"/>
            <w:gridSpan w:val="6"/>
            <w:shd w:val="clear" w:color="auto" w:fill="DDD9C3" w:themeFill="background2" w:themeFillShade="E6"/>
          </w:tcPr>
          <w:p w:rsidR="00256CA4" w:rsidRPr="00256CA4" w:rsidRDefault="00256CA4" w:rsidP="007A5104">
            <w:pPr>
              <w:jc w:val="both"/>
              <w:rPr>
                <w:rFonts w:ascii="Calibri Light" w:hAnsi="Calibri Light" w:cstheme="majorHAnsi"/>
                <w:sz w:val="24"/>
                <w:szCs w:val="24"/>
              </w:rPr>
            </w:pPr>
            <w:r w:rsidRPr="00256CA4">
              <w:rPr>
                <w:rFonts w:ascii="Calibri Light" w:hAnsi="Calibri Light" w:cstheme="majorHAnsi"/>
              </w:rPr>
              <w:t>SS „CENTRUL DE STAT PENTRU ATESTAREA ȘI OMOLOGAREA PRODUSELOR DE UZ FITOSANITAR ȘI A FERTILIZANȚILOR”</w:t>
            </w:r>
          </w:p>
        </w:tc>
      </w:tr>
      <w:tr w:rsidR="00256CA4" w:rsidRPr="00256CA4" w:rsidTr="007A5104">
        <w:trPr>
          <w:gridAfter w:val="1"/>
          <w:wAfter w:w="8" w:type="dxa"/>
          <w:trHeight w:val="1408"/>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9</w:t>
            </w:r>
          </w:p>
        </w:tc>
        <w:tc>
          <w:tcPr>
            <w:tcW w:w="3969"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Registrul de stat al produselor de uz fitosanitar și al fertilizanților</w:t>
            </w:r>
          </w:p>
        </w:tc>
        <w:tc>
          <w:tcPr>
            <w:tcW w:w="2861" w:type="dxa"/>
          </w:tcPr>
          <w:p w:rsidR="00256CA4" w:rsidRPr="00256CA4" w:rsidRDefault="00256CA4" w:rsidP="007A5104">
            <w:pPr>
              <w:rPr>
                <w:rFonts w:ascii="Calibri Light" w:hAnsi="Calibri Light" w:cstheme="majorHAnsi"/>
                <w:bCs/>
                <w:sz w:val="24"/>
                <w:szCs w:val="24"/>
              </w:rPr>
            </w:pPr>
            <w:r w:rsidRPr="00256CA4">
              <w:rPr>
                <w:rFonts w:ascii="Calibri Light" w:hAnsi="Calibri Light" w:cstheme="majorHAnsi"/>
                <w:bCs/>
                <w:sz w:val="24"/>
                <w:szCs w:val="24"/>
              </w:rPr>
              <w:t>Întocmit și înregistrat conform prevederilor art.10 alin. (5) al Legii 119/2004</w:t>
            </w:r>
          </w:p>
        </w:tc>
        <w:tc>
          <w:tcPr>
            <w:tcW w:w="2667"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electronic</w:t>
            </w:r>
          </w:p>
        </w:tc>
        <w:tc>
          <w:tcPr>
            <w:tcW w:w="4518"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Înregistrarea produselor de uz fitosanitar și a fertilizanților admiși spre utiizare pe teritoriul Republicii Moldova</w:t>
            </w:r>
          </w:p>
        </w:tc>
      </w:tr>
      <w:tr w:rsidR="00256CA4" w:rsidRPr="00256CA4" w:rsidTr="007A5104">
        <w:trPr>
          <w:trHeight w:val="421"/>
        </w:trPr>
        <w:tc>
          <w:tcPr>
            <w:tcW w:w="14874" w:type="dxa"/>
            <w:gridSpan w:val="6"/>
            <w:shd w:val="clear" w:color="auto" w:fill="DDD9C3" w:themeFill="background2" w:themeFillShade="E6"/>
          </w:tcPr>
          <w:p w:rsidR="00256CA4" w:rsidRPr="00256CA4" w:rsidRDefault="00256CA4" w:rsidP="007A5104">
            <w:pPr>
              <w:jc w:val="both"/>
              <w:rPr>
                <w:rFonts w:ascii="Calibri Light" w:hAnsi="Calibri Light" w:cstheme="majorHAnsi"/>
                <w:sz w:val="24"/>
                <w:szCs w:val="24"/>
              </w:rPr>
            </w:pPr>
            <w:r w:rsidRPr="00256CA4">
              <w:rPr>
                <w:rFonts w:ascii="Calibri Light" w:hAnsi="Calibri Light" w:cstheme="majorHAnsi"/>
                <w:sz w:val="24"/>
                <w:szCs w:val="24"/>
              </w:rPr>
              <w:t>Agenții economici responsabili de importul, depozitarea și comercializarea produselor de uz fitosanitar și a fertilizanților</w:t>
            </w:r>
          </w:p>
        </w:tc>
      </w:tr>
      <w:tr w:rsidR="00256CA4" w:rsidRPr="00256CA4" w:rsidTr="007A5104">
        <w:trPr>
          <w:gridAfter w:val="1"/>
          <w:wAfter w:w="8" w:type="dxa"/>
          <w:trHeight w:val="1408"/>
        </w:trPr>
        <w:tc>
          <w:tcPr>
            <w:tcW w:w="851" w:type="dxa"/>
          </w:tcPr>
          <w:p w:rsidR="00256CA4" w:rsidRPr="00256CA4" w:rsidRDefault="00256CA4" w:rsidP="007A5104">
            <w:pPr>
              <w:rPr>
                <w:rFonts w:ascii="Calibri Light" w:eastAsia="Times New Roman" w:hAnsi="Calibri Light" w:cstheme="majorHAnsi"/>
                <w:sz w:val="24"/>
                <w:szCs w:val="24"/>
              </w:rPr>
            </w:pPr>
            <w:r w:rsidRPr="00256CA4">
              <w:rPr>
                <w:rFonts w:ascii="Calibri Light" w:eastAsia="Times New Roman" w:hAnsi="Calibri Light" w:cstheme="majorHAnsi"/>
                <w:sz w:val="24"/>
                <w:szCs w:val="24"/>
              </w:rPr>
              <w:t>10</w:t>
            </w:r>
          </w:p>
        </w:tc>
        <w:tc>
          <w:tcPr>
            <w:tcW w:w="3969"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Registrul de evidență a importului, comercializării și stocării produselor de uz fitosanitar și a fertilizanților</w:t>
            </w:r>
          </w:p>
        </w:tc>
        <w:tc>
          <w:tcPr>
            <w:tcW w:w="2861" w:type="dxa"/>
          </w:tcPr>
          <w:p w:rsidR="00256CA4" w:rsidRPr="00256CA4" w:rsidRDefault="00256CA4" w:rsidP="007A5104">
            <w:pPr>
              <w:rPr>
                <w:rFonts w:ascii="Calibri Light" w:eastAsia="Calibri" w:hAnsi="Calibri Light" w:cstheme="majorHAnsi"/>
                <w:sz w:val="24"/>
                <w:szCs w:val="24"/>
              </w:rPr>
            </w:pPr>
            <w:r w:rsidRPr="00256CA4">
              <w:rPr>
                <w:rFonts w:ascii="Calibri Light" w:hAnsi="Calibri Light" w:cstheme="majorHAnsi"/>
                <w:bCs/>
                <w:sz w:val="24"/>
                <w:szCs w:val="24"/>
              </w:rPr>
              <w:t>Întocmit și înregistrat conform prevederilor art.19 alin. (5) al Legii 119/2004</w:t>
            </w:r>
          </w:p>
        </w:tc>
        <w:tc>
          <w:tcPr>
            <w:tcW w:w="2667"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Pe suport de hârtie, înregistrat și sigilat de către ANSA</w:t>
            </w:r>
          </w:p>
        </w:tc>
        <w:tc>
          <w:tcPr>
            <w:tcW w:w="4518" w:type="dxa"/>
          </w:tcPr>
          <w:p w:rsidR="00256CA4" w:rsidRPr="00256CA4" w:rsidRDefault="00256CA4" w:rsidP="007A5104">
            <w:pPr>
              <w:jc w:val="both"/>
              <w:rPr>
                <w:rFonts w:ascii="Calibri Light" w:hAnsi="Calibri Light" w:cstheme="majorHAnsi"/>
                <w:bCs/>
                <w:sz w:val="24"/>
                <w:szCs w:val="24"/>
              </w:rPr>
            </w:pPr>
            <w:r w:rsidRPr="00256CA4">
              <w:rPr>
                <w:rFonts w:ascii="Calibri Light" w:hAnsi="Calibri Light" w:cstheme="majorHAnsi"/>
                <w:bCs/>
                <w:sz w:val="24"/>
                <w:szCs w:val="24"/>
              </w:rPr>
              <w:t>Înregistrarea cantităților importate, comercializate, depozitate și utilizaate, precum și despre distribuirea, volumul și termenele de utilizare a acestor produse</w:t>
            </w:r>
          </w:p>
        </w:tc>
      </w:tr>
    </w:tbl>
    <w:p w:rsidR="00256CA4" w:rsidRPr="00256CA4" w:rsidRDefault="00256CA4" w:rsidP="00256CA4">
      <w:pPr>
        <w:jc w:val="both"/>
        <w:rPr>
          <w:rFonts w:ascii="Calibri Light" w:hAnsi="Calibri Light" w:cstheme="majorHAnsi"/>
          <w:sz w:val="24"/>
          <w:szCs w:val="24"/>
        </w:rPr>
      </w:pPr>
    </w:p>
    <w:p w:rsidR="00256CA4" w:rsidRPr="00256CA4" w:rsidRDefault="00256CA4" w:rsidP="00256CA4">
      <w:pPr>
        <w:jc w:val="both"/>
        <w:rPr>
          <w:rFonts w:ascii="Calibri Light" w:hAnsi="Calibri Light" w:cstheme="majorHAnsi"/>
          <w:sz w:val="24"/>
          <w:szCs w:val="24"/>
        </w:rPr>
      </w:pPr>
    </w:p>
    <w:p w:rsidR="00256CA4" w:rsidRPr="00120EE6" w:rsidRDefault="00BD02D4" w:rsidP="00BD02D4">
      <w:pPr>
        <w:pStyle w:val="Heading1"/>
        <w:ind w:firstLine="11340"/>
        <w:jc w:val="center"/>
        <w:rPr>
          <w:rFonts w:ascii="Calibri Light" w:hAnsi="Calibri Light" w:cstheme="majorHAnsi"/>
          <w:color w:val="000000" w:themeColor="text1"/>
          <w:sz w:val="24"/>
          <w:szCs w:val="24"/>
          <w:lang w:val="ru-RU"/>
        </w:rPr>
      </w:pPr>
      <w:bookmarkStart w:id="53" w:name="_Toc98239736"/>
      <w:r>
        <w:rPr>
          <w:rFonts w:ascii="Calibri Light" w:hAnsi="Calibri Light" w:cstheme="majorHAnsi"/>
          <w:color w:val="000000" w:themeColor="text1"/>
          <w:sz w:val="24"/>
          <w:szCs w:val="24"/>
          <w:lang w:val="ru-RU"/>
        </w:rPr>
        <w:t>Приложение</w:t>
      </w:r>
      <w:r w:rsidRPr="00120EE6">
        <w:rPr>
          <w:rFonts w:ascii="Calibri Light" w:hAnsi="Calibri Light" w:cstheme="majorHAnsi"/>
          <w:color w:val="000000" w:themeColor="text1"/>
          <w:sz w:val="24"/>
          <w:szCs w:val="24"/>
          <w:lang w:val="ru-RU"/>
        </w:rPr>
        <w:t xml:space="preserve"> №</w:t>
      </w:r>
      <w:r w:rsidR="00256CA4" w:rsidRPr="00120EE6">
        <w:rPr>
          <w:rFonts w:ascii="Calibri Light" w:hAnsi="Calibri Light" w:cstheme="majorHAnsi"/>
          <w:color w:val="000000" w:themeColor="text1"/>
          <w:sz w:val="24"/>
          <w:szCs w:val="24"/>
          <w:lang w:val="ru-RU"/>
        </w:rPr>
        <w:t xml:space="preserve">8 </w:t>
      </w:r>
      <w:r w:rsidR="00120EE6" w:rsidRPr="00B05680">
        <w:rPr>
          <w:rFonts w:ascii="Calibri Light" w:hAnsi="Calibri Light" w:cstheme="majorHAnsi"/>
          <w:b/>
          <w:color w:val="000000" w:themeColor="text1"/>
          <w:sz w:val="24"/>
          <w:szCs w:val="24"/>
          <w:lang w:val="ru-RU"/>
        </w:rPr>
        <w:t>Документированные правонарушения</w:t>
      </w:r>
      <w:r w:rsidR="00256CA4" w:rsidRPr="00B05680">
        <w:rPr>
          <w:rFonts w:ascii="Calibri Light" w:hAnsi="Calibri Light" w:cstheme="majorHAnsi"/>
          <w:b/>
          <w:color w:val="000000" w:themeColor="text1"/>
          <w:sz w:val="24"/>
          <w:szCs w:val="24"/>
          <w:lang w:val="ru-RU"/>
        </w:rPr>
        <w:t xml:space="preserve">, </w:t>
      </w:r>
      <w:r w:rsidR="00120EE6" w:rsidRPr="00B05680">
        <w:rPr>
          <w:rFonts w:ascii="Calibri Light" w:hAnsi="Calibri Light" w:cstheme="majorHAnsi"/>
          <w:b/>
          <w:color w:val="000000" w:themeColor="text1"/>
          <w:sz w:val="24"/>
          <w:szCs w:val="24"/>
          <w:lang w:val="ru-RU"/>
        </w:rPr>
        <w:t>размер наложенных и поступивших штрафов по управлению ФСУ</w:t>
      </w:r>
      <w:r w:rsidR="00120EE6" w:rsidRPr="00B05680">
        <w:rPr>
          <w:rFonts w:ascii="Calibri Light" w:hAnsi="Calibri Light" w:cstheme="majorHAnsi"/>
          <w:b/>
          <w:color w:val="000000" w:themeColor="text1"/>
          <w:sz w:val="24"/>
          <w:szCs w:val="24"/>
        </w:rPr>
        <w:t xml:space="preserve"> </w:t>
      </w:r>
      <w:r w:rsidR="00120EE6" w:rsidRPr="00B05680">
        <w:rPr>
          <w:rFonts w:ascii="Calibri Light" w:hAnsi="Calibri Light" w:cstheme="majorHAnsi"/>
          <w:b/>
          <w:color w:val="000000" w:themeColor="text1"/>
          <w:sz w:val="24"/>
          <w:szCs w:val="24"/>
          <w:lang w:val="ru-RU"/>
        </w:rPr>
        <w:t>в</w:t>
      </w:r>
      <w:r w:rsidR="00120EE6" w:rsidRPr="00B05680">
        <w:rPr>
          <w:rFonts w:ascii="Calibri Light" w:hAnsi="Calibri Light" w:cstheme="majorHAnsi"/>
          <w:b/>
          <w:color w:val="000000" w:themeColor="text1"/>
          <w:sz w:val="24"/>
          <w:szCs w:val="24"/>
        </w:rPr>
        <w:t xml:space="preserve"> </w:t>
      </w:r>
      <w:r w:rsidR="00256CA4" w:rsidRPr="00B05680">
        <w:rPr>
          <w:rFonts w:ascii="Calibri Light" w:hAnsi="Calibri Light" w:cstheme="majorHAnsi"/>
          <w:b/>
          <w:color w:val="000000" w:themeColor="text1"/>
          <w:sz w:val="24"/>
          <w:szCs w:val="24"/>
        </w:rPr>
        <w:t>2018-2020</w:t>
      </w:r>
      <w:r w:rsidR="00120EE6" w:rsidRPr="00B05680">
        <w:rPr>
          <w:rFonts w:ascii="Calibri Light" w:hAnsi="Calibri Light" w:cstheme="majorHAnsi"/>
          <w:b/>
          <w:color w:val="000000" w:themeColor="text1"/>
          <w:sz w:val="24"/>
          <w:szCs w:val="24"/>
          <w:lang w:val="ru-RU"/>
        </w:rPr>
        <w:t xml:space="preserve"> год</w:t>
      </w:r>
      <w:r w:rsidR="00B05680">
        <w:rPr>
          <w:rFonts w:ascii="Calibri Light" w:hAnsi="Calibri Light" w:cstheme="majorHAnsi"/>
          <w:b/>
          <w:color w:val="000000" w:themeColor="text1"/>
          <w:sz w:val="24"/>
          <w:szCs w:val="24"/>
          <w:lang w:val="ru-RU"/>
        </w:rPr>
        <w:t>ах</w:t>
      </w:r>
      <w:bookmarkEnd w:id="53"/>
    </w:p>
    <w:tbl>
      <w:tblPr>
        <w:tblStyle w:val="TableGrid"/>
        <w:tblW w:w="14035" w:type="dxa"/>
        <w:tblInd w:w="-856" w:type="dxa"/>
        <w:tblLayout w:type="fixed"/>
        <w:tblLook w:val="04A0" w:firstRow="1" w:lastRow="0" w:firstColumn="1" w:lastColumn="0" w:noHBand="0" w:noVBand="1"/>
      </w:tblPr>
      <w:tblGrid>
        <w:gridCol w:w="1135"/>
        <w:gridCol w:w="1538"/>
        <w:gridCol w:w="946"/>
        <w:gridCol w:w="1061"/>
        <w:gridCol w:w="1066"/>
        <w:gridCol w:w="946"/>
        <w:gridCol w:w="904"/>
        <w:gridCol w:w="6439"/>
      </w:tblGrid>
      <w:tr w:rsidR="00256CA4" w:rsidRPr="00256CA4" w:rsidTr="007A5104">
        <w:trPr>
          <w:trHeight w:val="243"/>
        </w:trPr>
        <w:tc>
          <w:tcPr>
            <w:tcW w:w="1135" w:type="dxa"/>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b/>
                <w:sz w:val="20"/>
                <w:szCs w:val="20"/>
              </w:rPr>
            </w:pPr>
          </w:p>
        </w:tc>
        <w:tc>
          <w:tcPr>
            <w:tcW w:w="946" w:type="dxa"/>
          </w:tcPr>
          <w:p w:rsidR="00256CA4" w:rsidRPr="00256CA4" w:rsidRDefault="00256CA4" w:rsidP="007A5104">
            <w:pPr>
              <w:spacing w:line="240" w:lineRule="atLeast"/>
              <w:jc w:val="both"/>
              <w:rPr>
                <w:rFonts w:ascii="Calibri Light" w:hAnsi="Calibri Light" w:cstheme="majorHAnsi"/>
                <w:b/>
                <w:sz w:val="20"/>
                <w:szCs w:val="20"/>
              </w:rPr>
            </w:pPr>
          </w:p>
        </w:tc>
        <w:tc>
          <w:tcPr>
            <w:tcW w:w="1061" w:type="dxa"/>
          </w:tcPr>
          <w:p w:rsidR="00256CA4" w:rsidRPr="00256CA4" w:rsidRDefault="00256CA4" w:rsidP="007A5104">
            <w:pPr>
              <w:spacing w:line="240" w:lineRule="atLeast"/>
              <w:jc w:val="both"/>
              <w:rPr>
                <w:rFonts w:ascii="Calibri Light" w:hAnsi="Calibri Light" w:cstheme="majorHAnsi"/>
                <w:b/>
                <w:sz w:val="20"/>
                <w:szCs w:val="20"/>
              </w:rPr>
            </w:pPr>
          </w:p>
        </w:tc>
        <w:tc>
          <w:tcPr>
            <w:tcW w:w="1066" w:type="dxa"/>
          </w:tcPr>
          <w:p w:rsidR="00256CA4" w:rsidRPr="00256CA4" w:rsidRDefault="00256CA4" w:rsidP="007A5104">
            <w:pPr>
              <w:spacing w:line="240" w:lineRule="atLeast"/>
              <w:jc w:val="both"/>
              <w:rPr>
                <w:rFonts w:ascii="Calibri Light" w:hAnsi="Calibri Light" w:cstheme="majorHAnsi"/>
                <w:b/>
                <w:sz w:val="20"/>
                <w:szCs w:val="20"/>
              </w:rPr>
            </w:pPr>
          </w:p>
        </w:tc>
        <w:tc>
          <w:tcPr>
            <w:tcW w:w="1850" w:type="dxa"/>
            <w:gridSpan w:val="2"/>
          </w:tcPr>
          <w:p w:rsidR="00256CA4" w:rsidRPr="00256CA4" w:rsidRDefault="00256CA4" w:rsidP="007A5104">
            <w:pPr>
              <w:spacing w:line="240" w:lineRule="atLeast"/>
              <w:jc w:val="both"/>
              <w:rPr>
                <w:rFonts w:ascii="Calibri Light" w:hAnsi="Calibri Light" w:cstheme="majorHAnsi"/>
                <w:b/>
                <w:sz w:val="20"/>
                <w:szCs w:val="20"/>
              </w:rPr>
            </w:pPr>
          </w:p>
        </w:tc>
        <w:tc>
          <w:tcPr>
            <w:tcW w:w="6439" w:type="dxa"/>
          </w:tcPr>
          <w:p w:rsidR="00256CA4" w:rsidRPr="00256CA4" w:rsidRDefault="00256CA4" w:rsidP="007A5104">
            <w:pPr>
              <w:spacing w:line="240" w:lineRule="atLeast"/>
              <w:jc w:val="both"/>
              <w:rPr>
                <w:rFonts w:ascii="Calibri Light" w:hAnsi="Calibri Light" w:cstheme="majorHAnsi"/>
                <w:b/>
                <w:sz w:val="20"/>
                <w:szCs w:val="20"/>
              </w:rPr>
            </w:pPr>
          </w:p>
        </w:tc>
      </w:tr>
      <w:tr w:rsidR="00256CA4" w:rsidRPr="00256CA4" w:rsidTr="007A5104">
        <w:trPr>
          <w:trHeight w:val="243"/>
        </w:trPr>
        <w:tc>
          <w:tcPr>
            <w:tcW w:w="1135" w:type="dxa"/>
            <w:vMerge w:val="restart"/>
          </w:tcPr>
          <w:p w:rsidR="00256CA4" w:rsidRPr="00256CA4" w:rsidRDefault="00256CA4" w:rsidP="007A5104">
            <w:pPr>
              <w:spacing w:line="240" w:lineRule="atLeast"/>
              <w:jc w:val="both"/>
              <w:rPr>
                <w:rFonts w:ascii="Calibri Light" w:hAnsi="Calibri Light" w:cstheme="majorHAnsi"/>
                <w:sz w:val="24"/>
                <w:szCs w:val="24"/>
              </w:rPr>
            </w:pPr>
          </w:p>
        </w:tc>
        <w:tc>
          <w:tcPr>
            <w:tcW w:w="1538" w:type="dxa"/>
            <w:vMerge w:val="restart"/>
          </w:tcPr>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Nr. Articolului din Codul contraventional</w:t>
            </w:r>
          </w:p>
        </w:tc>
        <w:tc>
          <w:tcPr>
            <w:tcW w:w="946" w:type="dxa"/>
            <w:vMerge w:val="restart"/>
          </w:tcPr>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alineatul</w:t>
            </w:r>
          </w:p>
        </w:tc>
        <w:tc>
          <w:tcPr>
            <w:tcW w:w="1061" w:type="dxa"/>
            <w:vMerge w:val="restart"/>
          </w:tcPr>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Nr. Contravențiilor constate</w:t>
            </w:r>
          </w:p>
        </w:tc>
        <w:tc>
          <w:tcPr>
            <w:tcW w:w="1066" w:type="dxa"/>
            <w:vMerge w:val="restart"/>
          </w:tcPr>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Sancțiuni applicate</w:t>
            </w:r>
          </w:p>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”amenda”</w:t>
            </w:r>
          </w:p>
        </w:tc>
        <w:tc>
          <w:tcPr>
            <w:tcW w:w="1850" w:type="dxa"/>
            <w:gridSpan w:val="2"/>
          </w:tcPr>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Suma amenzii in lei</w:t>
            </w:r>
          </w:p>
        </w:tc>
        <w:tc>
          <w:tcPr>
            <w:tcW w:w="6439" w:type="dxa"/>
          </w:tcPr>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Contravenția</w:t>
            </w:r>
          </w:p>
        </w:tc>
      </w:tr>
      <w:tr w:rsidR="00256CA4" w:rsidRPr="00256CA4" w:rsidTr="007A5104">
        <w:trPr>
          <w:trHeight w:val="497"/>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vMerge/>
          </w:tcPr>
          <w:p w:rsidR="00256CA4" w:rsidRPr="00256CA4" w:rsidRDefault="00256CA4" w:rsidP="007A5104">
            <w:pPr>
              <w:spacing w:line="240" w:lineRule="atLeast"/>
              <w:jc w:val="both"/>
              <w:rPr>
                <w:rFonts w:ascii="Calibri Light" w:hAnsi="Calibri Light" w:cstheme="majorHAnsi"/>
                <w:b/>
                <w:sz w:val="20"/>
                <w:szCs w:val="20"/>
              </w:rPr>
            </w:pPr>
          </w:p>
        </w:tc>
        <w:tc>
          <w:tcPr>
            <w:tcW w:w="946" w:type="dxa"/>
            <w:vMerge/>
          </w:tcPr>
          <w:p w:rsidR="00256CA4" w:rsidRPr="00256CA4" w:rsidRDefault="00256CA4" w:rsidP="007A5104">
            <w:pPr>
              <w:spacing w:line="240" w:lineRule="atLeast"/>
              <w:jc w:val="both"/>
              <w:rPr>
                <w:rFonts w:ascii="Calibri Light" w:hAnsi="Calibri Light" w:cstheme="majorHAnsi"/>
                <w:b/>
                <w:sz w:val="20"/>
                <w:szCs w:val="20"/>
              </w:rPr>
            </w:pPr>
          </w:p>
        </w:tc>
        <w:tc>
          <w:tcPr>
            <w:tcW w:w="1061" w:type="dxa"/>
            <w:vMerge/>
          </w:tcPr>
          <w:p w:rsidR="00256CA4" w:rsidRPr="00256CA4" w:rsidRDefault="00256CA4" w:rsidP="007A5104">
            <w:pPr>
              <w:spacing w:line="240" w:lineRule="atLeast"/>
              <w:jc w:val="both"/>
              <w:rPr>
                <w:rFonts w:ascii="Calibri Light" w:hAnsi="Calibri Light" w:cstheme="majorHAnsi"/>
                <w:b/>
                <w:sz w:val="20"/>
                <w:szCs w:val="20"/>
              </w:rPr>
            </w:pPr>
          </w:p>
        </w:tc>
        <w:tc>
          <w:tcPr>
            <w:tcW w:w="1066" w:type="dxa"/>
            <w:vMerge/>
          </w:tcPr>
          <w:p w:rsidR="00256CA4" w:rsidRPr="00256CA4" w:rsidRDefault="00256CA4" w:rsidP="007A5104">
            <w:pPr>
              <w:spacing w:line="240" w:lineRule="atLeast"/>
              <w:jc w:val="both"/>
              <w:rPr>
                <w:rFonts w:ascii="Calibri Light" w:hAnsi="Calibri Light" w:cstheme="majorHAnsi"/>
                <w:b/>
                <w:sz w:val="20"/>
                <w:szCs w:val="20"/>
              </w:rPr>
            </w:pPr>
          </w:p>
        </w:tc>
        <w:tc>
          <w:tcPr>
            <w:tcW w:w="946" w:type="dxa"/>
          </w:tcPr>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aplicate</w:t>
            </w:r>
          </w:p>
        </w:tc>
        <w:tc>
          <w:tcPr>
            <w:tcW w:w="904" w:type="dxa"/>
          </w:tcPr>
          <w:p w:rsidR="00256CA4" w:rsidRPr="00256CA4" w:rsidRDefault="00256CA4" w:rsidP="007A5104">
            <w:pPr>
              <w:spacing w:line="240" w:lineRule="atLeast"/>
              <w:jc w:val="both"/>
              <w:rPr>
                <w:rFonts w:ascii="Calibri Light" w:hAnsi="Calibri Light" w:cstheme="majorHAnsi"/>
                <w:b/>
                <w:sz w:val="20"/>
                <w:szCs w:val="20"/>
              </w:rPr>
            </w:pPr>
            <w:r w:rsidRPr="00256CA4">
              <w:rPr>
                <w:rFonts w:ascii="Calibri Light" w:hAnsi="Calibri Light" w:cstheme="majorHAnsi"/>
                <w:b/>
                <w:sz w:val="20"/>
                <w:szCs w:val="20"/>
              </w:rPr>
              <w:t>incasate</w:t>
            </w:r>
          </w:p>
        </w:tc>
        <w:tc>
          <w:tcPr>
            <w:tcW w:w="6439" w:type="dxa"/>
            <w:vMerge w:val="restart"/>
          </w:tcPr>
          <w:p w:rsidR="00256CA4" w:rsidRPr="00256CA4" w:rsidRDefault="00256CA4" w:rsidP="007A5104">
            <w:pPr>
              <w:pStyle w:val="ListParagraph"/>
              <w:numPr>
                <w:ilvl w:val="0"/>
                <w:numId w:val="23"/>
              </w:numPr>
              <w:spacing w:line="240" w:lineRule="atLeast"/>
              <w:ind w:left="242" w:hanging="142"/>
              <w:rPr>
                <w:rFonts w:ascii="Calibri Light" w:hAnsi="Calibri Light" w:cstheme="majorHAnsi"/>
                <w:color w:val="333333"/>
                <w:sz w:val="18"/>
                <w:szCs w:val="18"/>
                <w:shd w:val="clear" w:color="auto" w:fill="FFFFFF"/>
              </w:rPr>
            </w:pPr>
            <w:r w:rsidRPr="00256CA4">
              <w:rPr>
                <w:rFonts w:ascii="Calibri Light" w:hAnsi="Calibri Light" w:cstheme="majorHAnsi"/>
                <w:sz w:val="18"/>
                <w:szCs w:val="18"/>
              </w:rPr>
              <w:t>(</w:t>
            </w:r>
            <w:r w:rsidRPr="00256CA4">
              <w:rPr>
                <w:rFonts w:ascii="Calibri Light" w:hAnsi="Calibri Light" w:cstheme="majorHAnsi"/>
                <w:b/>
                <w:sz w:val="18"/>
                <w:szCs w:val="18"/>
              </w:rPr>
              <w:t>art.183 alin.1</w:t>
            </w:r>
            <w:r w:rsidRPr="00256CA4">
              <w:rPr>
                <w:rFonts w:ascii="Calibri Light" w:hAnsi="Calibri Light" w:cstheme="majorHAnsi"/>
                <w:sz w:val="18"/>
                <w:szCs w:val="18"/>
              </w:rPr>
              <w:t xml:space="preserve">) pentru </w:t>
            </w:r>
            <w:r w:rsidRPr="00256CA4">
              <w:rPr>
                <w:rFonts w:ascii="Calibri Light" w:hAnsi="Calibri Light" w:cstheme="majorHAnsi"/>
                <w:color w:val="333333"/>
                <w:sz w:val="18"/>
                <w:szCs w:val="18"/>
                <w:shd w:val="clear" w:color="auto" w:fill="FFFFFF"/>
              </w:rPr>
              <w:t>introducerea pe teritoriul țării, producerea, comercializarea, promovarea ori utilizarea produselor de uz fitosanitar, a fertilizanților ori a produselor farmaceutice de uz veterinar fără certificate de conformitate, neomologate, interzise sau neînregistrate;</w:t>
            </w:r>
          </w:p>
          <w:p w:rsidR="00256CA4" w:rsidRPr="00256CA4" w:rsidRDefault="00256CA4" w:rsidP="007A5104">
            <w:pPr>
              <w:pStyle w:val="ListParagraph"/>
              <w:numPr>
                <w:ilvl w:val="0"/>
                <w:numId w:val="23"/>
              </w:numPr>
              <w:spacing w:line="240" w:lineRule="atLeast"/>
              <w:ind w:left="242" w:hanging="142"/>
              <w:rPr>
                <w:rFonts w:ascii="Calibri Light" w:hAnsi="Calibri Light" w:cstheme="majorHAnsi"/>
                <w:color w:val="333333"/>
                <w:sz w:val="18"/>
                <w:szCs w:val="18"/>
                <w:shd w:val="clear" w:color="auto" w:fill="FFFFFF"/>
              </w:rPr>
            </w:pPr>
            <w:r w:rsidRPr="00256CA4">
              <w:rPr>
                <w:rFonts w:ascii="Calibri Light" w:hAnsi="Calibri Light" w:cstheme="majorHAnsi"/>
                <w:sz w:val="18"/>
                <w:szCs w:val="18"/>
              </w:rPr>
              <w:t>(</w:t>
            </w:r>
            <w:r w:rsidRPr="00256CA4">
              <w:rPr>
                <w:rFonts w:ascii="Calibri Light" w:hAnsi="Calibri Light" w:cstheme="majorHAnsi"/>
                <w:b/>
                <w:sz w:val="18"/>
                <w:szCs w:val="18"/>
              </w:rPr>
              <w:t>art.183 alin.2</w:t>
            </w:r>
            <w:r w:rsidRPr="00256CA4">
              <w:rPr>
                <w:rFonts w:ascii="Calibri Light" w:hAnsi="Calibri Light" w:cstheme="majorHAnsi"/>
                <w:sz w:val="18"/>
                <w:szCs w:val="18"/>
              </w:rPr>
              <w:t xml:space="preserve">) pentru </w:t>
            </w:r>
            <w:r w:rsidRPr="00256CA4">
              <w:rPr>
                <w:rFonts w:ascii="Calibri Light" w:hAnsi="Calibri Light" w:cstheme="majorHAnsi"/>
                <w:color w:val="333333"/>
                <w:sz w:val="18"/>
                <w:szCs w:val="18"/>
                <w:shd w:val="clear" w:color="auto" w:fill="FFFFFF"/>
              </w:rPr>
              <w:t>reambalarea, inclusiv în cantități mici, a produselor de uz fitosanitar, a fertilizanților sau a produselor farmaceutice de uz veterinar fără autorizația/ permisiunea producătorului acestora și a autorităților abilitate;</w:t>
            </w:r>
          </w:p>
          <w:p w:rsidR="00256CA4" w:rsidRPr="00256CA4" w:rsidRDefault="00256CA4" w:rsidP="007A5104">
            <w:pPr>
              <w:pStyle w:val="ListParagraph"/>
              <w:numPr>
                <w:ilvl w:val="0"/>
                <w:numId w:val="23"/>
              </w:numPr>
              <w:spacing w:line="240" w:lineRule="atLeast"/>
              <w:ind w:left="242" w:hanging="142"/>
              <w:rPr>
                <w:rFonts w:ascii="Calibri Light" w:hAnsi="Calibri Light" w:cstheme="majorHAnsi"/>
                <w:color w:val="333333"/>
                <w:sz w:val="18"/>
                <w:szCs w:val="18"/>
                <w:shd w:val="clear" w:color="auto" w:fill="FFFFFF"/>
              </w:rPr>
            </w:pPr>
            <w:r w:rsidRPr="00256CA4">
              <w:rPr>
                <w:rFonts w:ascii="Calibri Light" w:hAnsi="Calibri Light" w:cstheme="majorHAnsi"/>
                <w:sz w:val="18"/>
                <w:szCs w:val="18"/>
              </w:rPr>
              <w:t>(</w:t>
            </w:r>
            <w:r w:rsidRPr="00256CA4">
              <w:rPr>
                <w:rFonts w:ascii="Calibri Light" w:hAnsi="Calibri Light" w:cstheme="majorHAnsi"/>
                <w:b/>
                <w:sz w:val="18"/>
                <w:szCs w:val="18"/>
              </w:rPr>
              <w:t>art.183 alin.3</w:t>
            </w:r>
            <w:r w:rsidRPr="00256CA4">
              <w:rPr>
                <w:rFonts w:ascii="Calibri Light" w:hAnsi="Calibri Light" w:cstheme="majorHAnsi"/>
                <w:sz w:val="18"/>
                <w:szCs w:val="18"/>
              </w:rPr>
              <w:t xml:space="preserve">) pentru </w:t>
            </w:r>
            <w:r w:rsidRPr="00256CA4">
              <w:rPr>
                <w:rFonts w:ascii="Calibri Light" w:hAnsi="Calibri Light" w:cstheme="majorHAnsi"/>
                <w:color w:val="333333"/>
                <w:sz w:val="18"/>
                <w:szCs w:val="18"/>
                <w:shd w:val="clear" w:color="auto" w:fill="FFFFFF"/>
              </w:rPr>
              <w:t xml:space="preserve">producerea, comercializarea, transportarea, păstrarea </w:t>
            </w:r>
            <w:r w:rsidRPr="00256CA4">
              <w:rPr>
                <w:rFonts w:ascii="Calibri Light" w:hAnsi="Calibri Light" w:cstheme="majorHAnsi"/>
                <w:color w:val="333333"/>
                <w:sz w:val="18"/>
                <w:szCs w:val="18"/>
                <w:shd w:val="clear" w:color="auto" w:fill="FFFFFF"/>
              </w:rPr>
              <w:lastRenderedPageBreak/>
              <w:t>produselor de uz fitosanitar, a fertilizanților sau a produselor farmaceutice de uz veterinar contrafăcute ori fără documentele care să ateste proveniența și calitatea acestora;</w:t>
            </w:r>
          </w:p>
          <w:p w:rsidR="00256CA4" w:rsidRPr="00256CA4" w:rsidRDefault="00256CA4" w:rsidP="007A5104">
            <w:pPr>
              <w:pStyle w:val="ListParagraph"/>
              <w:numPr>
                <w:ilvl w:val="0"/>
                <w:numId w:val="23"/>
              </w:numPr>
              <w:spacing w:line="240" w:lineRule="atLeast"/>
              <w:ind w:left="242" w:hanging="142"/>
              <w:rPr>
                <w:rFonts w:ascii="Calibri Light" w:hAnsi="Calibri Light" w:cstheme="majorHAnsi"/>
                <w:color w:val="333333"/>
                <w:sz w:val="18"/>
                <w:szCs w:val="18"/>
                <w:shd w:val="clear" w:color="auto" w:fill="FFFFFF"/>
              </w:rPr>
            </w:pPr>
            <w:r w:rsidRPr="00256CA4">
              <w:rPr>
                <w:rFonts w:ascii="Calibri Light" w:hAnsi="Calibri Light" w:cstheme="majorHAnsi"/>
                <w:sz w:val="18"/>
                <w:szCs w:val="18"/>
              </w:rPr>
              <w:t>(</w:t>
            </w:r>
            <w:r w:rsidRPr="00256CA4">
              <w:rPr>
                <w:rFonts w:ascii="Calibri Light" w:hAnsi="Calibri Light" w:cstheme="majorHAnsi"/>
                <w:b/>
                <w:sz w:val="18"/>
                <w:szCs w:val="18"/>
              </w:rPr>
              <w:t>art.183 alin.3</w:t>
            </w:r>
            <w:r w:rsidRPr="00256CA4">
              <w:rPr>
                <w:rFonts w:ascii="Calibri Light" w:hAnsi="Calibri Light" w:cstheme="majorHAnsi"/>
                <w:sz w:val="18"/>
                <w:szCs w:val="18"/>
              </w:rPr>
              <w:t>) pentru u</w:t>
            </w:r>
            <w:r w:rsidRPr="00256CA4">
              <w:rPr>
                <w:rFonts w:ascii="Calibri Light" w:hAnsi="Calibri Light" w:cstheme="majorHAnsi"/>
                <w:color w:val="333333"/>
                <w:sz w:val="18"/>
                <w:szCs w:val="18"/>
                <w:shd w:val="clear" w:color="auto" w:fill="FFFFFF"/>
              </w:rPr>
              <w:t>tilizarea sau administrarea produselor de uz fitosanitar, a fertilizanților sau a produselor farmaceutice de uz veterinar în alte scopuri decât cele pentru care au fost înregistrate sau în alte condiții decât cele prevăzute pe etichetă, în prospect ori în specificațiile tehnice ale produsului respectiv sau contrar cerințelor stabilite - în anul 2018 au fost applicate 3 contravenții sub formă de amendă cu valoarea totală de 18000 lei, în 2019 - 7 contravenții sub formă de amendă cu valoarea totală de 40250 lei, în 2020 - 5 contravenții sub formă de amendă cu valoarea totală de 42600 lei;</w:t>
            </w:r>
          </w:p>
          <w:p w:rsidR="00256CA4" w:rsidRPr="00256CA4" w:rsidRDefault="00256CA4" w:rsidP="007A5104">
            <w:pPr>
              <w:pStyle w:val="ListParagraph"/>
              <w:numPr>
                <w:ilvl w:val="0"/>
                <w:numId w:val="23"/>
              </w:numPr>
              <w:spacing w:line="240" w:lineRule="atLeast"/>
              <w:ind w:left="242" w:hanging="142"/>
              <w:rPr>
                <w:rFonts w:ascii="Calibri Light" w:hAnsi="Calibri Light" w:cstheme="majorHAnsi"/>
                <w:color w:val="333333"/>
                <w:sz w:val="18"/>
                <w:szCs w:val="18"/>
                <w:shd w:val="clear" w:color="auto" w:fill="FFFFFF"/>
              </w:rPr>
            </w:pPr>
            <w:r w:rsidRPr="00256CA4">
              <w:rPr>
                <w:rFonts w:ascii="Calibri Light" w:hAnsi="Calibri Light" w:cstheme="majorHAnsi"/>
                <w:color w:val="333333"/>
                <w:sz w:val="18"/>
                <w:szCs w:val="18"/>
                <w:shd w:val="clear" w:color="auto" w:fill="FFFFFF"/>
              </w:rPr>
              <w:t>(</w:t>
            </w:r>
            <w:r w:rsidRPr="00256CA4">
              <w:rPr>
                <w:rFonts w:ascii="Calibri Light" w:hAnsi="Calibri Light" w:cstheme="majorHAnsi"/>
                <w:b/>
                <w:color w:val="333333"/>
                <w:sz w:val="18"/>
                <w:szCs w:val="18"/>
                <w:shd w:val="clear" w:color="auto" w:fill="FFFFFF"/>
              </w:rPr>
              <w:t>art.189</w:t>
            </w:r>
            <w:r w:rsidRPr="00256CA4">
              <w:rPr>
                <w:rFonts w:ascii="Calibri Light" w:hAnsi="Calibri Light" w:cstheme="majorHAnsi"/>
                <w:b/>
                <w:color w:val="333333"/>
                <w:sz w:val="18"/>
                <w:szCs w:val="18"/>
                <w:shd w:val="clear" w:color="auto" w:fill="FFFFFF"/>
                <w:vertAlign w:val="superscript"/>
              </w:rPr>
              <w:t>1</w:t>
            </w:r>
            <w:r w:rsidRPr="00256CA4">
              <w:rPr>
                <w:rFonts w:ascii="Calibri Light" w:hAnsi="Calibri Light" w:cstheme="majorHAnsi"/>
                <w:color w:val="333333"/>
                <w:sz w:val="18"/>
                <w:szCs w:val="18"/>
                <w:shd w:val="clear" w:color="auto" w:fill="FFFFFF"/>
              </w:rPr>
              <w:t xml:space="preserve">) </w:t>
            </w:r>
            <w:r w:rsidRPr="00256CA4">
              <w:rPr>
                <w:rFonts w:ascii="Calibri Light" w:hAnsi="Calibri Light" w:cstheme="majorHAnsi"/>
                <w:sz w:val="18"/>
                <w:szCs w:val="18"/>
              </w:rPr>
              <w:t xml:space="preserve">pentru </w:t>
            </w:r>
            <w:r w:rsidRPr="00256CA4">
              <w:rPr>
                <w:rFonts w:ascii="Calibri Light" w:hAnsi="Calibri Light" w:cstheme="majorHAnsi"/>
                <w:color w:val="333333"/>
                <w:sz w:val="18"/>
                <w:szCs w:val="18"/>
                <w:shd w:val="clear" w:color="auto" w:fill="FFFFFF"/>
              </w:rPr>
              <w:t>Încălcarea regulilor de utilizare a produselor de uz fitosanitar ori a fertilizanților ce poate conduce la îmbolnăvirea sau la intoxicarea oamenilor, a animalelor, a insectelor folositoare, la distrugerea completă sau parțială a semănăturilor, a plantațiilor ori a altei vegetații;</w:t>
            </w:r>
          </w:p>
          <w:p w:rsidR="00256CA4" w:rsidRPr="00256CA4" w:rsidRDefault="00256CA4" w:rsidP="007A5104">
            <w:pPr>
              <w:pStyle w:val="ListParagraph"/>
              <w:numPr>
                <w:ilvl w:val="0"/>
                <w:numId w:val="23"/>
              </w:numPr>
              <w:spacing w:line="240" w:lineRule="atLeast"/>
              <w:ind w:left="242" w:hanging="142"/>
              <w:rPr>
                <w:rFonts w:ascii="Calibri Light" w:hAnsi="Calibri Light" w:cstheme="majorHAnsi"/>
                <w:color w:val="333333"/>
                <w:sz w:val="18"/>
                <w:szCs w:val="18"/>
                <w:shd w:val="clear" w:color="auto" w:fill="FFFFFF"/>
              </w:rPr>
            </w:pPr>
            <w:r w:rsidRPr="00256CA4">
              <w:rPr>
                <w:rFonts w:ascii="Calibri Light" w:hAnsi="Calibri Light" w:cstheme="majorHAnsi"/>
                <w:color w:val="333333"/>
                <w:sz w:val="18"/>
                <w:szCs w:val="18"/>
                <w:shd w:val="clear" w:color="auto" w:fill="FFFFFF"/>
              </w:rPr>
              <w:t>(</w:t>
            </w:r>
            <w:r w:rsidRPr="00256CA4">
              <w:rPr>
                <w:rFonts w:ascii="Calibri Light" w:hAnsi="Calibri Light" w:cstheme="majorHAnsi"/>
                <w:sz w:val="18"/>
                <w:szCs w:val="18"/>
              </w:rPr>
              <w:t>1</w:t>
            </w:r>
            <w:r w:rsidRPr="00256CA4">
              <w:rPr>
                <w:rFonts w:ascii="Calibri Light" w:hAnsi="Calibri Light" w:cstheme="majorHAnsi"/>
                <w:b/>
                <w:sz w:val="18"/>
                <w:szCs w:val="18"/>
              </w:rPr>
              <w:t>89</w:t>
            </w:r>
            <w:r w:rsidRPr="00256CA4">
              <w:rPr>
                <w:rFonts w:ascii="Calibri Light" w:hAnsi="Calibri Light" w:cstheme="majorHAnsi"/>
                <w:b/>
                <w:sz w:val="18"/>
                <w:szCs w:val="18"/>
                <w:vertAlign w:val="superscript"/>
              </w:rPr>
              <w:t>3</w:t>
            </w:r>
            <w:r w:rsidRPr="00256CA4">
              <w:rPr>
                <w:rFonts w:ascii="Calibri Light" w:hAnsi="Calibri Light" w:cstheme="majorHAnsi"/>
                <w:color w:val="333333"/>
                <w:sz w:val="18"/>
                <w:szCs w:val="18"/>
                <w:shd w:val="clear" w:color="auto" w:fill="FFFFFF"/>
              </w:rPr>
              <w:t>) pentru tăinuirea sau denaturarea informației despre produsele de uz fitosanitar ori despre fertilizanții care prezintă pericol pentru oameni, animale sau mediu;</w:t>
            </w:r>
          </w:p>
          <w:p w:rsidR="00256CA4" w:rsidRPr="00256CA4" w:rsidRDefault="00256CA4" w:rsidP="007A5104">
            <w:pPr>
              <w:pStyle w:val="ListParagraph"/>
              <w:numPr>
                <w:ilvl w:val="0"/>
                <w:numId w:val="23"/>
              </w:numPr>
              <w:spacing w:line="240" w:lineRule="atLeast"/>
              <w:ind w:left="242" w:hanging="142"/>
              <w:rPr>
                <w:rFonts w:ascii="Calibri Light" w:hAnsi="Calibri Light" w:cstheme="majorHAnsi"/>
                <w:color w:val="333333"/>
                <w:sz w:val="18"/>
                <w:szCs w:val="18"/>
                <w:shd w:val="clear" w:color="auto" w:fill="FFFFFF"/>
              </w:rPr>
            </w:pPr>
            <w:r w:rsidRPr="00256CA4">
              <w:rPr>
                <w:rFonts w:ascii="Calibri Light" w:hAnsi="Calibri Light" w:cstheme="majorHAnsi"/>
                <w:b/>
                <w:sz w:val="18"/>
                <w:szCs w:val="18"/>
              </w:rPr>
              <w:t>(189</w:t>
            </w:r>
            <w:r w:rsidRPr="00256CA4">
              <w:rPr>
                <w:rFonts w:ascii="Calibri Light" w:hAnsi="Calibri Light" w:cstheme="majorHAnsi"/>
                <w:b/>
                <w:sz w:val="18"/>
                <w:szCs w:val="18"/>
                <w:vertAlign w:val="superscript"/>
              </w:rPr>
              <w:t>5</w:t>
            </w:r>
            <w:r w:rsidRPr="00256CA4">
              <w:rPr>
                <w:rFonts w:ascii="Calibri Light" w:hAnsi="Calibri Light" w:cstheme="majorHAnsi"/>
                <w:sz w:val="18"/>
                <w:szCs w:val="18"/>
                <w:vertAlign w:val="superscript"/>
              </w:rPr>
              <w:t xml:space="preserve">) </w:t>
            </w:r>
            <w:r w:rsidRPr="00256CA4">
              <w:rPr>
                <w:rFonts w:ascii="Calibri Light" w:hAnsi="Calibri Light" w:cstheme="majorHAnsi"/>
                <w:color w:val="333333"/>
                <w:sz w:val="18"/>
                <w:szCs w:val="18"/>
                <w:shd w:val="clear" w:color="auto" w:fill="FFFFFF"/>
              </w:rPr>
              <w:t>Pentru Încălcarea standardelor obligatorii, a normelor sau a regulilor fitosanitare ori de protecție a mediului, a altor acte normative la fabricarea, la importul, la transportarea, la depozitarea, la comercializarea sau la utilizarea produselor de uz fitosanitar, a fertilizanților și mijloacelor tehnice de aplicare a acestor produse</w:t>
            </w:r>
          </w:p>
          <w:p w:rsidR="00256CA4" w:rsidRPr="00256CA4" w:rsidRDefault="00256CA4" w:rsidP="007A5104">
            <w:pPr>
              <w:pStyle w:val="ListParagraph"/>
              <w:numPr>
                <w:ilvl w:val="0"/>
                <w:numId w:val="23"/>
              </w:numPr>
              <w:spacing w:line="240" w:lineRule="atLeast"/>
              <w:ind w:left="242" w:hanging="142"/>
              <w:rPr>
                <w:rFonts w:ascii="Calibri Light" w:hAnsi="Calibri Light" w:cstheme="majorHAnsi"/>
                <w:b/>
                <w:sz w:val="20"/>
                <w:szCs w:val="20"/>
              </w:rPr>
            </w:pPr>
            <w:r w:rsidRPr="00256CA4">
              <w:rPr>
                <w:rFonts w:ascii="Calibri Light" w:hAnsi="Calibri Light" w:cstheme="majorHAnsi"/>
                <w:b/>
                <w:sz w:val="18"/>
                <w:szCs w:val="18"/>
              </w:rPr>
              <w:t>(189</w:t>
            </w:r>
            <w:r w:rsidRPr="00256CA4">
              <w:rPr>
                <w:rFonts w:ascii="Calibri Light" w:hAnsi="Calibri Light" w:cstheme="majorHAnsi"/>
                <w:b/>
                <w:sz w:val="18"/>
                <w:szCs w:val="18"/>
                <w:vertAlign w:val="superscript"/>
              </w:rPr>
              <w:t>6)</w:t>
            </w:r>
            <w:r w:rsidRPr="00256CA4">
              <w:rPr>
                <w:rFonts w:ascii="Calibri Light" w:hAnsi="Calibri Light" w:cstheme="majorHAnsi"/>
                <w:sz w:val="18"/>
                <w:szCs w:val="18"/>
                <w:vertAlign w:val="superscript"/>
              </w:rPr>
              <w:t xml:space="preserve"> </w:t>
            </w:r>
            <w:r w:rsidRPr="00256CA4">
              <w:rPr>
                <w:rFonts w:ascii="Calibri Light" w:hAnsi="Calibri Light" w:cstheme="majorHAnsi"/>
                <w:color w:val="333333"/>
                <w:sz w:val="18"/>
                <w:szCs w:val="18"/>
                <w:shd w:val="clear" w:color="auto" w:fill="FFFFFF"/>
              </w:rPr>
              <w:t xml:space="preserve">Pentru Dejectarea pe sol, în bazine sau în alte surse acvatice a soluțiilor de produse de uz fitosanitar neutilizate, precum și a apelor utilizate la spălarea transportului, a utilajului, a echipamentelor speciale și a ambalajelor de produse de uz fitosanitar sau de fertilizanți </w:t>
            </w:r>
          </w:p>
        </w:tc>
      </w:tr>
      <w:tr w:rsidR="00256CA4" w:rsidRPr="00256CA4" w:rsidTr="007A5104">
        <w:trPr>
          <w:trHeight w:val="243"/>
        </w:trPr>
        <w:tc>
          <w:tcPr>
            <w:tcW w:w="1135" w:type="dxa"/>
            <w:vMerge w:val="restart"/>
            <w:vAlign w:val="center"/>
          </w:tcPr>
          <w:p w:rsidR="00256CA4" w:rsidRPr="00256CA4" w:rsidRDefault="00256CA4" w:rsidP="007A5104">
            <w:pPr>
              <w:spacing w:line="240" w:lineRule="atLeast"/>
              <w:jc w:val="center"/>
              <w:rPr>
                <w:rFonts w:ascii="Calibri Light" w:hAnsi="Calibri Light" w:cstheme="majorHAnsi"/>
                <w:b/>
                <w:sz w:val="24"/>
                <w:szCs w:val="24"/>
              </w:rPr>
            </w:pPr>
            <w:r w:rsidRPr="00256CA4">
              <w:rPr>
                <w:rFonts w:ascii="Calibri Light" w:hAnsi="Calibri Light" w:cstheme="majorHAnsi"/>
                <w:b/>
                <w:sz w:val="24"/>
                <w:szCs w:val="24"/>
              </w:rPr>
              <w:t>2018</w:t>
            </w: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36000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11250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6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10</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10</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22900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12200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24000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6000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18000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9000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3000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3000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6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21</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14400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7200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6900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4650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5</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900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6</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600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total</w:t>
            </w:r>
          </w:p>
        </w:tc>
        <w:tc>
          <w:tcPr>
            <w:tcW w:w="1538"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c>
          <w:tcPr>
            <w:tcW w:w="94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c>
          <w:tcPr>
            <w:tcW w:w="1061"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56</w:t>
            </w:r>
          </w:p>
        </w:tc>
        <w:tc>
          <w:tcPr>
            <w:tcW w:w="106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56</w:t>
            </w:r>
          </w:p>
        </w:tc>
        <w:tc>
          <w:tcPr>
            <w:tcW w:w="94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127600</w:t>
            </w:r>
          </w:p>
        </w:tc>
        <w:tc>
          <w:tcPr>
            <w:tcW w:w="904"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54500</w:t>
            </w:r>
          </w:p>
        </w:tc>
        <w:tc>
          <w:tcPr>
            <w:tcW w:w="6439" w:type="dxa"/>
            <w:vMerge/>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r>
      <w:tr w:rsidR="00256CA4" w:rsidRPr="00256CA4" w:rsidTr="007A5104">
        <w:trPr>
          <w:trHeight w:val="177"/>
        </w:trPr>
        <w:tc>
          <w:tcPr>
            <w:tcW w:w="1135" w:type="dxa"/>
            <w:vMerge w:val="restart"/>
            <w:vAlign w:val="center"/>
          </w:tcPr>
          <w:p w:rsidR="00256CA4" w:rsidRPr="00256CA4" w:rsidRDefault="00256CA4" w:rsidP="007A5104">
            <w:pPr>
              <w:spacing w:line="240" w:lineRule="atLeast"/>
              <w:jc w:val="center"/>
              <w:rPr>
                <w:rFonts w:ascii="Calibri Light" w:hAnsi="Calibri Light" w:cstheme="majorHAnsi"/>
                <w:sz w:val="24"/>
                <w:szCs w:val="24"/>
              </w:rPr>
            </w:pPr>
            <w:r w:rsidRPr="00256CA4">
              <w:rPr>
                <w:rFonts w:ascii="Calibri Light" w:hAnsi="Calibri Light" w:cstheme="majorHAnsi"/>
                <w:b/>
                <w:sz w:val="24"/>
                <w:szCs w:val="24"/>
              </w:rPr>
              <w:t>2019</w:t>
            </w: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37000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15800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5250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2121</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6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40250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19175</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16</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16</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39300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15100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15</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15</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21400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7200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5500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2750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6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5</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900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43"/>
        </w:trPr>
        <w:tc>
          <w:tcPr>
            <w:tcW w:w="1135"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total</w:t>
            </w:r>
          </w:p>
        </w:tc>
        <w:tc>
          <w:tcPr>
            <w:tcW w:w="1538"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c>
          <w:tcPr>
            <w:tcW w:w="94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c>
          <w:tcPr>
            <w:tcW w:w="1061"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52</w:t>
            </w:r>
          </w:p>
        </w:tc>
        <w:tc>
          <w:tcPr>
            <w:tcW w:w="106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52</w:t>
            </w:r>
          </w:p>
        </w:tc>
        <w:tc>
          <w:tcPr>
            <w:tcW w:w="94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151000</w:t>
            </w:r>
          </w:p>
        </w:tc>
        <w:tc>
          <w:tcPr>
            <w:tcW w:w="904"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63046</w:t>
            </w:r>
          </w:p>
        </w:tc>
        <w:tc>
          <w:tcPr>
            <w:tcW w:w="6439" w:type="dxa"/>
            <w:vMerge/>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r>
      <w:tr w:rsidR="00256CA4" w:rsidRPr="00256CA4" w:rsidTr="007A5104">
        <w:trPr>
          <w:trHeight w:val="243"/>
        </w:trPr>
        <w:tc>
          <w:tcPr>
            <w:tcW w:w="1135" w:type="dxa"/>
            <w:vMerge w:val="restart"/>
            <w:vAlign w:val="center"/>
          </w:tcPr>
          <w:p w:rsidR="00256CA4" w:rsidRPr="00256CA4" w:rsidRDefault="00256CA4" w:rsidP="007A5104">
            <w:pPr>
              <w:spacing w:line="240" w:lineRule="atLeast"/>
              <w:jc w:val="center"/>
              <w:rPr>
                <w:rFonts w:ascii="Calibri Light" w:hAnsi="Calibri Light" w:cstheme="majorHAnsi"/>
                <w:b/>
                <w:sz w:val="24"/>
                <w:szCs w:val="24"/>
              </w:rPr>
            </w:pPr>
            <w:r w:rsidRPr="00256CA4">
              <w:rPr>
                <w:rFonts w:ascii="Calibri Light" w:hAnsi="Calibri Light" w:cstheme="majorHAnsi"/>
                <w:b/>
                <w:sz w:val="24"/>
                <w:szCs w:val="24"/>
              </w:rPr>
              <w:t>2020</w:t>
            </w: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24000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12000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9200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4600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6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3</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6</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6</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10600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5300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183</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42600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21300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9</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9</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24900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13950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vertAlign w:val="superscript"/>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23400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10800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6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1500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750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w:t>
            </w: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5500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2750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vMerge/>
          </w:tcPr>
          <w:p w:rsidR="00256CA4" w:rsidRPr="00256CA4" w:rsidRDefault="00256CA4" w:rsidP="007A5104">
            <w:pPr>
              <w:spacing w:line="240" w:lineRule="atLeast"/>
              <w:jc w:val="both"/>
              <w:rPr>
                <w:rFonts w:ascii="Calibri Light" w:hAnsi="Calibri Light" w:cstheme="majorHAnsi"/>
                <w:sz w:val="24"/>
                <w:szCs w:val="24"/>
              </w:rPr>
            </w:pPr>
          </w:p>
        </w:tc>
        <w:tc>
          <w:tcPr>
            <w:tcW w:w="1538"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189</w:t>
            </w:r>
            <w:r w:rsidRPr="00256CA4">
              <w:rPr>
                <w:rFonts w:ascii="Calibri Light" w:hAnsi="Calibri Light" w:cstheme="majorHAnsi"/>
                <w:sz w:val="20"/>
                <w:szCs w:val="20"/>
                <w:vertAlign w:val="superscript"/>
              </w:rPr>
              <w:t>5</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p>
        </w:tc>
        <w:tc>
          <w:tcPr>
            <w:tcW w:w="1061"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106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1</w:t>
            </w:r>
          </w:p>
        </w:tc>
        <w:tc>
          <w:tcPr>
            <w:tcW w:w="946"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900</w:t>
            </w:r>
          </w:p>
        </w:tc>
        <w:tc>
          <w:tcPr>
            <w:tcW w:w="904" w:type="dxa"/>
          </w:tcPr>
          <w:p w:rsidR="00256CA4" w:rsidRPr="00256CA4" w:rsidRDefault="00256CA4" w:rsidP="007A5104">
            <w:pPr>
              <w:spacing w:line="240" w:lineRule="atLeast"/>
              <w:jc w:val="both"/>
              <w:rPr>
                <w:rFonts w:ascii="Calibri Light" w:hAnsi="Calibri Light" w:cstheme="majorHAnsi"/>
                <w:sz w:val="20"/>
                <w:szCs w:val="20"/>
              </w:rPr>
            </w:pPr>
            <w:r w:rsidRPr="00256CA4">
              <w:rPr>
                <w:rFonts w:ascii="Calibri Light" w:hAnsi="Calibri Light" w:cstheme="majorHAnsi"/>
                <w:sz w:val="20"/>
                <w:szCs w:val="20"/>
              </w:rPr>
              <w:t>450</w:t>
            </w:r>
          </w:p>
        </w:tc>
        <w:tc>
          <w:tcPr>
            <w:tcW w:w="6439" w:type="dxa"/>
            <w:vMerge/>
          </w:tcPr>
          <w:p w:rsidR="00256CA4" w:rsidRPr="00256CA4" w:rsidRDefault="00256CA4" w:rsidP="007A5104">
            <w:pPr>
              <w:spacing w:line="240" w:lineRule="atLeast"/>
              <w:jc w:val="both"/>
              <w:rPr>
                <w:rFonts w:ascii="Calibri Light" w:hAnsi="Calibri Light" w:cstheme="majorHAnsi"/>
                <w:sz w:val="20"/>
                <w:szCs w:val="20"/>
              </w:rPr>
            </w:pPr>
          </w:p>
        </w:tc>
      </w:tr>
      <w:tr w:rsidR="00256CA4" w:rsidRPr="00256CA4" w:rsidTr="007A5104">
        <w:trPr>
          <w:trHeight w:val="253"/>
        </w:trPr>
        <w:tc>
          <w:tcPr>
            <w:tcW w:w="1135"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total</w:t>
            </w:r>
          </w:p>
        </w:tc>
        <w:tc>
          <w:tcPr>
            <w:tcW w:w="1538"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c>
          <w:tcPr>
            <w:tcW w:w="94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c>
          <w:tcPr>
            <w:tcW w:w="1061"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36</w:t>
            </w:r>
          </w:p>
        </w:tc>
        <w:tc>
          <w:tcPr>
            <w:tcW w:w="106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36</w:t>
            </w:r>
          </w:p>
        </w:tc>
        <w:tc>
          <w:tcPr>
            <w:tcW w:w="946"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142600</w:t>
            </w:r>
          </w:p>
        </w:tc>
        <w:tc>
          <w:tcPr>
            <w:tcW w:w="904" w:type="dxa"/>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r w:rsidRPr="00256CA4">
              <w:rPr>
                <w:rFonts w:ascii="Calibri Light" w:hAnsi="Calibri Light" w:cstheme="majorHAnsi"/>
                <w:b/>
                <w:sz w:val="24"/>
                <w:szCs w:val="24"/>
              </w:rPr>
              <w:t>71900</w:t>
            </w:r>
          </w:p>
        </w:tc>
        <w:tc>
          <w:tcPr>
            <w:tcW w:w="6439" w:type="dxa"/>
            <w:vMerge/>
            <w:shd w:val="clear" w:color="auto" w:fill="A6A6A6" w:themeFill="background1" w:themeFillShade="A6"/>
          </w:tcPr>
          <w:p w:rsidR="00256CA4" w:rsidRPr="00256CA4" w:rsidRDefault="00256CA4" w:rsidP="007A5104">
            <w:pPr>
              <w:spacing w:line="240" w:lineRule="atLeast"/>
              <w:jc w:val="both"/>
              <w:rPr>
                <w:rFonts w:ascii="Calibri Light" w:hAnsi="Calibri Light" w:cstheme="majorHAnsi"/>
                <w:b/>
                <w:sz w:val="24"/>
                <w:szCs w:val="24"/>
              </w:rPr>
            </w:pPr>
          </w:p>
        </w:tc>
      </w:tr>
    </w:tbl>
    <w:p w:rsidR="005C11AA" w:rsidRPr="00256CA4" w:rsidRDefault="005C11AA" w:rsidP="00256CA4">
      <w:pPr>
        <w:jc w:val="both"/>
        <w:rPr>
          <w:rFonts w:ascii="Calibri Light" w:hAnsi="Calibri Light"/>
        </w:rPr>
      </w:pPr>
    </w:p>
    <w:sectPr w:rsidR="005C11AA" w:rsidRPr="00256CA4" w:rsidSect="007A5104">
      <w:pgSz w:w="15840" w:h="12240" w:orient="landscape"/>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335" w:rsidRDefault="003B7335" w:rsidP="00256CA4">
      <w:pPr>
        <w:spacing w:after="0" w:line="240" w:lineRule="auto"/>
      </w:pPr>
      <w:r>
        <w:separator/>
      </w:r>
    </w:p>
  </w:endnote>
  <w:endnote w:type="continuationSeparator" w:id="0">
    <w:p w:rsidR="003B7335" w:rsidRDefault="003B7335" w:rsidP="0025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inionPro-Regular">
    <w:altName w:val="MS Gothic"/>
    <w:charset w:val="CC"/>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794018"/>
      <w:docPartObj>
        <w:docPartGallery w:val="Page Numbers (Bottom of Page)"/>
        <w:docPartUnique/>
      </w:docPartObj>
    </w:sdtPr>
    <w:sdtEndPr>
      <w:rPr>
        <w:noProof/>
      </w:rPr>
    </w:sdtEndPr>
    <w:sdtContent>
      <w:p w:rsidR="00C6062F" w:rsidRDefault="00C6062F">
        <w:pPr>
          <w:pStyle w:val="Footer"/>
          <w:jc w:val="right"/>
        </w:pPr>
        <w:r>
          <w:fldChar w:fldCharType="begin"/>
        </w:r>
        <w:r>
          <w:instrText xml:space="preserve"> PAGE   \* MERGEFORMAT </w:instrText>
        </w:r>
        <w:r>
          <w:fldChar w:fldCharType="separate"/>
        </w:r>
        <w:r w:rsidR="00076791">
          <w:rPr>
            <w:noProof/>
          </w:rPr>
          <w:t>1</w:t>
        </w:r>
        <w:r>
          <w:rPr>
            <w:noProof/>
          </w:rPr>
          <w:fldChar w:fldCharType="end"/>
        </w:r>
      </w:p>
    </w:sdtContent>
  </w:sdt>
  <w:p w:rsidR="00C6062F" w:rsidRDefault="00C60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335" w:rsidRDefault="003B7335" w:rsidP="00256CA4">
      <w:pPr>
        <w:spacing w:after="0" w:line="240" w:lineRule="auto"/>
      </w:pPr>
      <w:r>
        <w:separator/>
      </w:r>
    </w:p>
  </w:footnote>
  <w:footnote w:type="continuationSeparator" w:id="0">
    <w:p w:rsidR="003B7335" w:rsidRDefault="003B7335" w:rsidP="00256CA4">
      <w:pPr>
        <w:spacing w:after="0" w:line="240" w:lineRule="auto"/>
      </w:pPr>
      <w:r>
        <w:continuationSeparator/>
      </w:r>
    </w:p>
  </w:footnote>
  <w:footnote w:id="1">
    <w:p w:rsidR="00C6062F" w:rsidRPr="008429D0" w:rsidRDefault="00C6062F" w:rsidP="008429D0">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8429D0">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Утверждена Постановлением Счетной палаты №</w:t>
      </w:r>
      <w:r w:rsidRPr="008429D0">
        <w:rPr>
          <w:rFonts w:ascii="Calibri Light" w:hAnsi="Calibri Light" w:cstheme="majorHAnsi"/>
          <w:sz w:val="18"/>
          <w:szCs w:val="18"/>
          <w:lang w:val="ru-RU"/>
        </w:rPr>
        <w:t xml:space="preserve">77 </w:t>
      </w:r>
      <w:r>
        <w:rPr>
          <w:rFonts w:ascii="Calibri Light" w:hAnsi="Calibri Light" w:cstheme="majorHAnsi"/>
          <w:sz w:val="18"/>
          <w:szCs w:val="18"/>
          <w:lang w:val="ru-RU"/>
        </w:rPr>
        <w:t xml:space="preserve">от </w:t>
      </w:r>
      <w:r w:rsidRPr="008429D0">
        <w:rPr>
          <w:rFonts w:ascii="Calibri Light" w:hAnsi="Calibri Light" w:cstheme="majorHAnsi"/>
          <w:sz w:val="18"/>
          <w:szCs w:val="18"/>
          <w:lang w:val="ru-RU"/>
        </w:rPr>
        <w:t>27.12.2019.</w:t>
      </w:r>
    </w:p>
  </w:footnote>
  <w:footnote w:id="2">
    <w:p w:rsidR="00C6062F" w:rsidRPr="008429D0" w:rsidRDefault="00C6062F" w:rsidP="00D57D61">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8429D0">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Утверждена Постановлением Счетной палаты №</w:t>
      </w:r>
      <w:r w:rsidRPr="008429D0">
        <w:rPr>
          <w:rFonts w:ascii="Calibri Light" w:hAnsi="Calibri Light" w:cstheme="majorHAnsi"/>
          <w:sz w:val="18"/>
          <w:szCs w:val="18"/>
          <w:lang w:val="ru-RU"/>
        </w:rPr>
        <w:t xml:space="preserve">62 </w:t>
      </w:r>
      <w:r>
        <w:rPr>
          <w:rFonts w:ascii="Calibri Light" w:hAnsi="Calibri Light" w:cstheme="majorHAnsi"/>
          <w:sz w:val="18"/>
          <w:szCs w:val="18"/>
          <w:lang w:val="ru-RU"/>
        </w:rPr>
        <w:t xml:space="preserve">от </w:t>
      </w:r>
      <w:r w:rsidRPr="008429D0">
        <w:rPr>
          <w:rFonts w:ascii="Calibri Light" w:hAnsi="Calibri Light" w:cstheme="majorHAnsi"/>
          <w:sz w:val="18"/>
          <w:szCs w:val="18"/>
          <w:lang w:val="ru-RU"/>
        </w:rPr>
        <w:t>10.12.2020.</w:t>
      </w:r>
    </w:p>
  </w:footnote>
  <w:footnote w:id="3">
    <w:p w:rsidR="00C6062F" w:rsidRPr="000C488B" w:rsidRDefault="00C6062F" w:rsidP="00D57D61">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B11105">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Например, использование фитосанитарных средств, в которых одним из химических компонентов будет органический хлор с превышением норм, тогда возможность </w:t>
      </w:r>
      <w:r w:rsidRPr="00B11105">
        <w:rPr>
          <w:rFonts w:ascii="Calibri Light" w:hAnsi="Calibri Light" w:cstheme="majorHAnsi"/>
          <w:sz w:val="18"/>
          <w:szCs w:val="18"/>
          <w:lang w:val="ru-RU"/>
        </w:rPr>
        <w:t>развития заболеваний кожи и подкожной клетчатки</w:t>
      </w:r>
      <w:r>
        <w:rPr>
          <w:rFonts w:ascii="Calibri Light" w:hAnsi="Calibri Light" w:cstheme="majorHAnsi"/>
          <w:sz w:val="18"/>
          <w:szCs w:val="18"/>
          <w:lang w:val="ru-RU"/>
        </w:rPr>
        <w:t xml:space="preserve"> будет иметь </w:t>
      </w:r>
      <w:r w:rsidRPr="00B11105">
        <w:rPr>
          <w:rFonts w:ascii="Calibri Light" w:hAnsi="Calibri Light" w:cstheme="majorHAnsi"/>
          <w:sz w:val="18"/>
          <w:szCs w:val="18"/>
          <w:lang w:val="ru-RU"/>
        </w:rPr>
        <w:t>высокий коэффициент корреляции</w:t>
      </w:r>
      <w:r>
        <w:rPr>
          <w:rFonts w:ascii="Calibri Light" w:hAnsi="Calibri Light" w:cstheme="majorHAnsi"/>
          <w:sz w:val="18"/>
          <w:szCs w:val="18"/>
          <w:lang w:val="ru-RU"/>
        </w:rPr>
        <w:t xml:space="preserve"> </w:t>
      </w:r>
      <w:r w:rsidRPr="00B11105">
        <w:rPr>
          <w:rFonts w:ascii="Calibri Light" w:hAnsi="Calibri Light" w:cstheme="majorHAnsi"/>
          <w:sz w:val="18"/>
          <w:szCs w:val="18"/>
          <w:lang w:val="ru-RU"/>
        </w:rPr>
        <w:t>(0,63),</w:t>
      </w:r>
      <w:r>
        <w:rPr>
          <w:rFonts w:ascii="Calibri Light" w:hAnsi="Calibri Light" w:cstheme="majorHAnsi"/>
          <w:sz w:val="18"/>
          <w:szCs w:val="18"/>
          <w:lang w:val="ru-RU"/>
        </w:rPr>
        <w:t xml:space="preserve"> а </w:t>
      </w:r>
      <w:r w:rsidRPr="00B11105">
        <w:rPr>
          <w:rFonts w:ascii="Calibri Light" w:hAnsi="Calibri Light" w:cstheme="majorHAnsi"/>
          <w:sz w:val="18"/>
          <w:szCs w:val="18"/>
          <w:lang w:val="ru-RU"/>
        </w:rPr>
        <w:t>коэффициент</w:t>
      </w:r>
      <w:r w:rsidRPr="000C488B">
        <w:rPr>
          <w:rFonts w:ascii="Calibri Light" w:hAnsi="Calibri Light" w:cstheme="majorHAnsi"/>
          <w:sz w:val="18"/>
          <w:szCs w:val="18"/>
          <w:lang w:val="ru-RU"/>
        </w:rPr>
        <w:t xml:space="preserve"> </w:t>
      </w:r>
      <w:r w:rsidRPr="00B11105">
        <w:rPr>
          <w:rFonts w:ascii="Calibri Light" w:hAnsi="Calibri Light" w:cstheme="majorHAnsi"/>
          <w:sz w:val="18"/>
          <w:szCs w:val="18"/>
          <w:lang w:val="ru-RU"/>
        </w:rPr>
        <w:t>врожденных пороков развития будет от низкого до разумного</w:t>
      </w:r>
      <w:r>
        <w:rPr>
          <w:rFonts w:ascii="Calibri Light" w:hAnsi="Calibri Light" w:cstheme="majorHAnsi"/>
          <w:sz w:val="18"/>
          <w:szCs w:val="18"/>
          <w:lang w:val="ru-RU"/>
        </w:rPr>
        <w:t xml:space="preserve"> </w:t>
      </w:r>
      <w:r w:rsidRPr="000C488B">
        <w:rPr>
          <w:rFonts w:ascii="Calibri Light" w:hAnsi="Calibri Light" w:cstheme="majorHAnsi"/>
          <w:sz w:val="18"/>
          <w:szCs w:val="18"/>
          <w:lang w:val="ru-RU"/>
        </w:rPr>
        <w:t>(0,35).</w:t>
      </w:r>
      <w:r>
        <w:rPr>
          <w:rFonts w:ascii="Calibri Light" w:hAnsi="Calibri Light" w:cstheme="majorHAnsi"/>
          <w:sz w:val="18"/>
          <w:szCs w:val="18"/>
          <w:lang w:val="ru-RU"/>
        </w:rPr>
        <w:t xml:space="preserve"> Ответ НАОЗ от </w:t>
      </w:r>
      <w:r w:rsidRPr="002047F4">
        <w:rPr>
          <w:rFonts w:ascii="Calibri Light" w:hAnsi="Calibri Light" w:cstheme="majorHAnsi"/>
          <w:sz w:val="18"/>
          <w:szCs w:val="18"/>
          <w:lang w:val="ru-RU"/>
        </w:rPr>
        <w:t>02.12.2021.</w:t>
      </w:r>
    </w:p>
  </w:footnote>
  <w:footnote w:id="4">
    <w:p w:rsidR="00C6062F" w:rsidRPr="00236C6D" w:rsidRDefault="00C6062F" w:rsidP="00236C6D">
      <w:pPr>
        <w:autoSpaceDE w:val="0"/>
        <w:autoSpaceDN w:val="0"/>
        <w:adjustRightInd w:val="0"/>
        <w:spacing w:after="0" w:line="240" w:lineRule="auto"/>
        <w:jc w:val="both"/>
        <w:rPr>
          <w:rFonts w:ascii="Calibri Light" w:hAnsi="Calibri Light"/>
          <w:sz w:val="18"/>
          <w:szCs w:val="18"/>
          <w:lang w:val="ru-RU"/>
        </w:rPr>
      </w:pPr>
      <w:r w:rsidRPr="0075241B">
        <w:rPr>
          <w:rStyle w:val="FootnoteReference"/>
          <w:rFonts w:ascii="Calibri Light" w:hAnsi="Calibri Light" w:cstheme="majorHAnsi"/>
          <w:sz w:val="18"/>
          <w:szCs w:val="18"/>
        </w:rPr>
        <w:footnoteRef/>
      </w:r>
      <w:r w:rsidRPr="00236C6D">
        <w:rPr>
          <w:rFonts w:ascii="Calibri Light" w:hAnsi="Calibri Light" w:cstheme="majorHAnsi"/>
          <w:sz w:val="18"/>
          <w:szCs w:val="18"/>
          <w:lang w:val="ru-RU"/>
        </w:rPr>
        <w:t>„</w:t>
      </w:r>
      <w:r>
        <w:rPr>
          <w:rFonts w:ascii="Calibri Light" w:hAnsi="Calibri Light" w:cstheme="majorHAnsi"/>
          <w:sz w:val="18"/>
          <w:szCs w:val="18"/>
          <w:lang w:val="ru-RU"/>
        </w:rPr>
        <w:t>Климатические изменения и</w:t>
      </w:r>
      <w:r w:rsidRPr="00236C6D">
        <w:rPr>
          <w:lang w:val="ru-RU"/>
        </w:rPr>
        <w:t xml:space="preserve"> </w:t>
      </w:r>
      <w:r w:rsidRPr="00236C6D">
        <w:rPr>
          <w:rFonts w:ascii="Calibri Light" w:hAnsi="Calibri Light" w:cstheme="majorHAnsi"/>
          <w:sz w:val="18"/>
          <w:szCs w:val="18"/>
          <w:lang w:val="ru-RU"/>
        </w:rPr>
        <w:t xml:space="preserve">сельское хозяйство: </w:t>
      </w:r>
      <w:r>
        <w:rPr>
          <w:rFonts w:ascii="Calibri Light" w:hAnsi="Calibri Light" w:cstheme="majorHAnsi"/>
          <w:sz w:val="18"/>
          <w:szCs w:val="18"/>
          <w:lang w:val="ru-RU"/>
        </w:rPr>
        <w:t>заметка по стране</w:t>
      </w:r>
      <w:r w:rsidRPr="00236C6D">
        <w:rPr>
          <w:rFonts w:ascii="Calibri Light" w:hAnsi="Calibri Light" w:cstheme="majorHAnsi"/>
          <w:sz w:val="18"/>
          <w:szCs w:val="18"/>
          <w:lang w:val="ru-RU"/>
        </w:rPr>
        <w:t xml:space="preserve">”, </w:t>
      </w:r>
      <w:r>
        <w:rPr>
          <w:rFonts w:ascii="Calibri Light" w:hAnsi="Calibri Light" w:cstheme="majorHAnsi"/>
          <w:sz w:val="18"/>
          <w:szCs w:val="18"/>
          <w:lang w:val="ru-RU"/>
        </w:rPr>
        <w:t>Капчеля Аркадий</w:t>
      </w:r>
      <w:r w:rsidRPr="00236C6D">
        <w:rPr>
          <w:rFonts w:ascii="Calibri Light" w:hAnsi="Calibri Light" w:cstheme="majorHAnsi"/>
          <w:sz w:val="18"/>
          <w:szCs w:val="18"/>
          <w:lang w:val="ru-RU"/>
        </w:rPr>
        <w:t xml:space="preserve">, </w:t>
      </w:r>
      <w:r>
        <w:rPr>
          <w:rFonts w:ascii="Calibri Light" w:hAnsi="Calibri Light" w:cstheme="majorHAnsi"/>
          <w:sz w:val="18"/>
          <w:szCs w:val="18"/>
          <w:lang w:val="ru-RU"/>
        </w:rPr>
        <w:t>Всемирный банк</w:t>
      </w:r>
      <w:r w:rsidRPr="00236C6D">
        <w:rPr>
          <w:rFonts w:ascii="Calibri Light" w:hAnsi="Calibri Light" w:cstheme="majorHAnsi"/>
          <w:sz w:val="18"/>
          <w:szCs w:val="18"/>
          <w:lang w:val="ru-RU"/>
        </w:rPr>
        <w:t>.</w:t>
      </w:r>
    </w:p>
  </w:footnote>
  <w:footnote w:id="5">
    <w:p w:rsidR="00C6062F" w:rsidRPr="00435F95" w:rsidRDefault="00C6062F" w:rsidP="00EF4457">
      <w:pPr>
        <w:autoSpaceDE w:val="0"/>
        <w:autoSpaceDN w:val="0"/>
        <w:adjustRightInd w:val="0"/>
        <w:spacing w:after="0" w:line="240" w:lineRule="auto"/>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435F95">
        <w:rPr>
          <w:rFonts w:ascii="Calibri Light" w:hAnsi="Calibri Light" w:cstheme="majorHAnsi"/>
          <w:sz w:val="18"/>
          <w:szCs w:val="18"/>
          <w:lang w:val="ru-RU"/>
        </w:rPr>
        <w:t xml:space="preserve"> Эвтрофикац</w:t>
      </w:r>
      <w:r>
        <w:rPr>
          <w:rFonts w:ascii="Calibri Light" w:hAnsi="Calibri Light" w:cstheme="majorHAnsi"/>
          <w:sz w:val="18"/>
          <w:szCs w:val="18"/>
          <w:lang w:val="ru-RU"/>
        </w:rPr>
        <w:t xml:space="preserve">ия представляет собой увеличение или обогащение органической массы стоячих вод как ответная реакция экосистемы (водной) на добавление различных </w:t>
      </w:r>
      <w:r w:rsidRPr="00435F95">
        <w:rPr>
          <w:rFonts w:ascii="Calibri Light" w:eastAsia="MinionPro-Regular" w:hAnsi="Calibri Light" w:cstheme="majorHAnsi"/>
          <w:sz w:val="18"/>
          <w:szCs w:val="18"/>
          <w:lang w:val="ru-RU"/>
        </w:rPr>
        <w:t>искусственных</w:t>
      </w:r>
      <w:r>
        <w:rPr>
          <w:rFonts w:ascii="Calibri Light" w:eastAsia="MinionPro-Regular" w:hAnsi="Calibri Light" w:cstheme="majorHAnsi"/>
          <w:sz w:val="18"/>
          <w:szCs w:val="18"/>
          <w:lang w:val="ru-RU"/>
        </w:rPr>
        <w:t xml:space="preserve"> или природных</w:t>
      </w:r>
      <w:r w:rsidRPr="00435F95">
        <w:rPr>
          <w:rFonts w:ascii="Calibri Light" w:eastAsia="MinionPro-Regular" w:hAnsi="Calibri Light" w:cstheme="majorHAnsi"/>
          <w:sz w:val="18"/>
          <w:szCs w:val="18"/>
          <w:lang w:val="ru-RU"/>
        </w:rPr>
        <w:t xml:space="preserve"> веществ</w:t>
      </w:r>
      <w:r>
        <w:rPr>
          <w:rFonts w:ascii="Calibri Light" w:eastAsia="MinionPro-Regular" w:hAnsi="Calibri Light" w:cstheme="majorHAnsi"/>
          <w:sz w:val="18"/>
          <w:szCs w:val="18"/>
          <w:lang w:val="ru-RU"/>
        </w:rPr>
        <w:t>, какими являются нитраты и фосфаты.</w:t>
      </w:r>
    </w:p>
  </w:footnote>
  <w:footnote w:id="6">
    <w:p w:rsidR="00C6062F" w:rsidRPr="00435F95" w:rsidRDefault="00C6062F" w:rsidP="00435F95">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435F95">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Экологизация сельского хозяйства в Республике Молдова, изучение разработано АО </w:t>
      </w:r>
      <w:r w:rsidRPr="00435F95">
        <w:rPr>
          <w:rFonts w:ascii="Calibri Light" w:hAnsi="Calibri Light" w:cstheme="majorHAnsi"/>
          <w:sz w:val="18"/>
          <w:szCs w:val="18"/>
          <w:lang w:val="ru-RU"/>
        </w:rPr>
        <w:t>„</w:t>
      </w:r>
      <w:r>
        <w:rPr>
          <w:rFonts w:ascii="Calibri Light" w:hAnsi="Calibri Light" w:cstheme="majorHAnsi"/>
          <w:sz w:val="18"/>
          <w:szCs w:val="18"/>
          <w:lang w:val="ru-RU"/>
        </w:rPr>
        <w:t>Международные альтернативы развития</w:t>
      </w:r>
      <w:r w:rsidRPr="00435F95">
        <w:rPr>
          <w:rFonts w:ascii="Calibri Light" w:hAnsi="Calibri Light" w:cstheme="majorHAnsi"/>
          <w:sz w:val="18"/>
          <w:szCs w:val="18"/>
          <w:lang w:val="ru-RU"/>
        </w:rPr>
        <w:t>”,</w:t>
      </w:r>
      <w:r>
        <w:rPr>
          <w:rFonts w:ascii="Calibri Light" w:hAnsi="Calibri Light" w:cstheme="majorHAnsi"/>
          <w:sz w:val="18"/>
          <w:szCs w:val="18"/>
          <w:lang w:val="ru-RU"/>
        </w:rPr>
        <w:t xml:space="preserve"> Кишинэу, </w:t>
      </w:r>
      <w:r w:rsidRPr="00435F95">
        <w:rPr>
          <w:rFonts w:ascii="Calibri Light" w:hAnsi="Calibri Light" w:cstheme="majorHAnsi"/>
          <w:sz w:val="18"/>
          <w:szCs w:val="18"/>
          <w:lang w:val="ru-RU"/>
        </w:rPr>
        <w:t>2015.</w:t>
      </w:r>
    </w:p>
  </w:footnote>
  <w:footnote w:id="7">
    <w:p w:rsidR="00C6062F" w:rsidRPr="0075241B" w:rsidRDefault="00C6062F" w:rsidP="00365A04">
      <w:pPr>
        <w:pStyle w:val="FootnoteText"/>
        <w:jc w:val="both"/>
        <w:rPr>
          <w:rFonts w:ascii="Calibri Light" w:hAnsi="Calibri Light" w:cstheme="majorHAnsi"/>
          <w:sz w:val="18"/>
          <w:szCs w:val="18"/>
          <w:lang w:val="ro-RO" w:eastAsia="ro-RO"/>
        </w:rPr>
      </w:pPr>
      <w:r w:rsidRPr="0075241B">
        <w:rPr>
          <w:rStyle w:val="FootnoteReference"/>
          <w:rFonts w:ascii="Calibri Light" w:hAnsi="Calibri Light" w:cstheme="majorHAnsi"/>
          <w:sz w:val="18"/>
          <w:szCs w:val="18"/>
        </w:rPr>
        <w:footnoteRef/>
      </w:r>
      <w:r w:rsidRPr="00365A04">
        <w:rPr>
          <w:rFonts w:ascii="Calibri Light" w:hAnsi="Calibri Light" w:cstheme="majorHAnsi"/>
          <w:sz w:val="18"/>
          <w:szCs w:val="18"/>
          <w:lang w:val="ru-RU"/>
        </w:rPr>
        <w:t xml:space="preserve"> </w:t>
      </w:r>
      <w:r w:rsidRPr="0075241B">
        <w:rPr>
          <w:rFonts w:ascii="Calibri Light" w:hAnsi="Calibri Light" w:cstheme="majorHAnsi"/>
          <w:sz w:val="18"/>
          <w:szCs w:val="18"/>
        </w:rPr>
        <w:t>ISSAI</w:t>
      </w:r>
      <w:r w:rsidRPr="00365A04">
        <w:rPr>
          <w:rFonts w:ascii="Calibri Light" w:hAnsi="Calibri Light" w:cstheme="majorHAnsi"/>
          <w:sz w:val="18"/>
          <w:szCs w:val="18"/>
          <w:lang w:val="ru-RU"/>
        </w:rPr>
        <w:t xml:space="preserve"> 100 „</w:t>
      </w:r>
      <w:r>
        <w:rPr>
          <w:rFonts w:ascii="Calibri Light" w:hAnsi="Calibri Light" w:cstheme="majorHAnsi"/>
          <w:sz w:val="18"/>
          <w:szCs w:val="18"/>
          <w:lang w:val="ru-RU"/>
        </w:rPr>
        <w:t>Основополагающие</w:t>
      </w:r>
      <w:r w:rsidRPr="00365A04">
        <w:rPr>
          <w:rFonts w:ascii="Calibri Light" w:hAnsi="Calibri Light" w:cstheme="majorHAnsi"/>
          <w:sz w:val="18"/>
          <w:szCs w:val="18"/>
          <w:lang w:val="ru-RU"/>
        </w:rPr>
        <w:t xml:space="preserve"> </w:t>
      </w:r>
      <w:r>
        <w:rPr>
          <w:rFonts w:ascii="Calibri Light" w:hAnsi="Calibri Light" w:cstheme="majorHAnsi"/>
          <w:sz w:val="18"/>
          <w:szCs w:val="18"/>
          <w:lang w:val="ru-RU"/>
        </w:rPr>
        <w:t>принципы</w:t>
      </w:r>
      <w:r w:rsidRPr="00365A04">
        <w:rPr>
          <w:rFonts w:ascii="Calibri Light" w:hAnsi="Calibri Light" w:cstheme="majorHAnsi"/>
          <w:sz w:val="18"/>
          <w:szCs w:val="18"/>
          <w:lang w:val="ru-RU"/>
        </w:rPr>
        <w:t xml:space="preserve"> </w:t>
      </w:r>
      <w:r>
        <w:rPr>
          <w:rFonts w:ascii="Calibri Light" w:hAnsi="Calibri Light" w:cstheme="majorHAnsi"/>
          <w:sz w:val="18"/>
          <w:szCs w:val="18"/>
          <w:lang w:val="ru-RU"/>
        </w:rPr>
        <w:t>аудита</w:t>
      </w:r>
      <w:r w:rsidRPr="00365A04">
        <w:rPr>
          <w:rFonts w:ascii="Calibri Light" w:hAnsi="Calibri Light" w:cstheme="majorHAnsi"/>
          <w:sz w:val="18"/>
          <w:szCs w:val="18"/>
          <w:lang w:val="ru-RU"/>
        </w:rPr>
        <w:t xml:space="preserve"> </w:t>
      </w:r>
      <w:r>
        <w:rPr>
          <w:rFonts w:ascii="Calibri Light" w:hAnsi="Calibri Light" w:cstheme="majorHAnsi"/>
          <w:sz w:val="18"/>
          <w:szCs w:val="18"/>
          <w:lang w:val="ru-RU"/>
        </w:rPr>
        <w:t>публичного</w:t>
      </w:r>
      <w:r w:rsidRPr="00365A04">
        <w:rPr>
          <w:rFonts w:ascii="Calibri Light" w:hAnsi="Calibri Light" w:cstheme="majorHAnsi"/>
          <w:sz w:val="18"/>
          <w:szCs w:val="18"/>
          <w:lang w:val="ru-RU"/>
        </w:rPr>
        <w:t xml:space="preserve"> </w:t>
      </w:r>
      <w:r>
        <w:rPr>
          <w:rFonts w:ascii="Calibri Light" w:hAnsi="Calibri Light" w:cstheme="majorHAnsi"/>
          <w:sz w:val="18"/>
          <w:szCs w:val="18"/>
          <w:lang w:val="ru-RU"/>
        </w:rPr>
        <w:t>сектора</w:t>
      </w:r>
      <w:r w:rsidRPr="00365A04">
        <w:rPr>
          <w:rFonts w:ascii="Calibri Light" w:hAnsi="Calibri Light" w:cstheme="majorHAnsi"/>
          <w:sz w:val="18"/>
          <w:szCs w:val="18"/>
          <w:lang w:val="ru-RU"/>
        </w:rPr>
        <w:t xml:space="preserve">”, </w:t>
      </w:r>
      <w:r w:rsidRPr="0075241B">
        <w:rPr>
          <w:rFonts w:ascii="Calibri Light" w:hAnsi="Calibri Light" w:cstheme="majorHAnsi"/>
          <w:sz w:val="18"/>
          <w:szCs w:val="18"/>
        </w:rPr>
        <w:t>ISSAI</w:t>
      </w:r>
      <w:r w:rsidRPr="00365A04">
        <w:rPr>
          <w:rFonts w:ascii="Calibri Light" w:hAnsi="Calibri Light" w:cstheme="majorHAnsi"/>
          <w:sz w:val="18"/>
          <w:szCs w:val="18"/>
          <w:lang w:val="ru-RU"/>
        </w:rPr>
        <w:t xml:space="preserve"> 300 „ </w:t>
      </w:r>
      <w:r>
        <w:rPr>
          <w:rFonts w:ascii="Calibri Light" w:hAnsi="Calibri Light" w:cstheme="majorHAnsi"/>
          <w:sz w:val="18"/>
          <w:szCs w:val="18"/>
          <w:lang w:val="ru-RU"/>
        </w:rPr>
        <w:t>Основополагающие</w:t>
      </w:r>
      <w:r w:rsidRPr="00365A04">
        <w:rPr>
          <w:rFonts w:ascii="Calibri Light" w:hAnsi="Calibri Light" w:cstheme="majorHAnsi"/>
          <w:sz w:val="18"/>
          <w:szCs w:val="18"/>
          <w:lang w:val="ru-RU"/>
        </w:rPr>
        <w:t xml:space="preserve"> </w:t>
      </w:r>
      <w:r>
        <w:rPr>
          <w:rFonts w:ascii="Calibri Light" w:hAnsi="Calibri Light" w:cstheme="majorHAnsi"/>
          <w:sz w:val="18"/>
          <w:szCs w:val="18"/>
          <w:lang w:val="ru-RU"/>
        </w:rPr>
        <w:t>принципы</w:t>
      </w:r>
      <w:r w:rsidRPr="00365A04">
        <w:rPr>
          <w:rFonts w:ascii="Calibri Light" w:hAnsi="Calibri Light" w:cstheme="majorHAnsi"/>
          <w:sz w:val="18"/>
          <w:szCs w:val="18"/>
          <w:lang w:val="ru-RU"/>
        </w:rPr>
        <w:t xml:space="preserve"> </w:t>
      </w:r>
      <w:r>
        <w:rPr>
          <w:rFonts w:ascii="Calibri Light" w:hAnsi="Calibri Light" w:cstheme="majorHAnsi"/>
          <w:sz w:val="18"/>
          <w:szCs w:val="18"/>
          <w:lang w:val="ru-RU"/>
        </w:rPr>
        <w:t>аудита</w:t>
      </w:r>
      <w:r w:rsidRPr="00365A04">
        <w:rPr>
          <w:rFonts w:ascii="Calibri Light" w:hAnsi="Calibri Light" w:cstheme="majorHAnsi"/>
          <w:sz w:val="18"/>
          <w:szCs w:val="18"/>
          <w:lang w:val="ru-RU"/>
        </w:rPr>
        <w:t xml:space="preserve"> эффективности”,  </w:t>
      </w:r>
      <w:r w:rsidRPr="0075241B">
        <w:rPr>
          <w:rFonts w:ascii="Calibri Light" w:hAnsi="Calibri Light" w:cstheme="majorHAnsi"/>
          <w:sz w:val="18"/>
          <w:szCs w:val="18"/>
        </w:rPr>
        <w:t>GUID</w:t>
      </w:r>
      <w:r w:rsidRPr="00365A04">
        <w:rPr>
          <w:rFonts w:ascii="Calibri Light" w:hAnsi="Calibri Light" w:cstheme="majorHAnsi"/>
          <w:sz w:val="18"/>
          <w:szCs w:val="18"/>
          <w:lang w:val="ru-RU"/>
        </w:rPr>
        <w:t xml:space="preserve"> 5100 „ Руководство по</w:t>
      </w:r>
      <w:r>
        <w:rPr>
          <w:rFonts w:ascii="Calibri Light" w:hAnsi="Calibri Light" w:cstheme="majorHAnsi"/>
          <w:sz w:val="18"/>
          <w:szCs w:val="18"/>
          <w:lang w:val="ru-RU"/>
        </w:rPr>
        <w:t xml:space="preserve"> аудиту информационных систем</w:t>
      </w:r>
      <w:r w:rsidRPr="00365A04">
        <w:rPr>
          <w:rFonts w:ascii="Calibri Light" w:hAnsi="Calibri Light" w:cstheme="majorHAnsi"/>
          <w:sz w:val="18"/>
          <w:szCs w:val="18"/>
          <w:lang w:val="ru-RU"/>
        </w:rPr>
        <w:t>”.</w:t>
      </w:r>
    </w:p>
  </w:footnote>
  <w:footnote w:id="8">
    <w:p w:rsidR="00C6062F" w:rsidRPr="007F5677" w:rsidRDefault="00C6062F" w:rsidP="007F5677">
      <w:pPr>
        <w:pStyle w:val="FootnoteText"/>
        <w:jc w:val="both"/>
        <w:rPr>
          <w:rFonts w:ascii="Calibri Light" w:eastAsia="Times New Roman" w:hAnsi="Calibri Light" w:cstheme="majorHAnsi"/>
          <w:sz w:val="18"/>
          <w:szCs w:val="18"/>
          <w:lang w:val="ro-RO"/>
        </w:rPr>
      </w:pPr>
      <w:r w:rsidRPr="0075241B">
        <w:rPr>
          <w:rStyle w:val="FootnoteReference"/>
          <w:rFonts w:ascii="Calibri Light" w:hAnsi="Calibri Light" w:cstheme="majorHAnsi"/>
          <w:sz w:val="18"/>
          <w:szCs w:val="18"/>
        </w:rPr>
        <w:footnoteRef/>
      </w:r>
      <w:r w:rsidRPr="007F5677">
        <w:rPr>
          <w:rFonts w:ascii="Calibri Light" w:hAnsi="Calibri Light" w:cstheme="majorHAnsi"/>
          <w:sz w:val="18"/>
          <w:szCs w:val="18"/>
          <w:lang w:val="ro-RO"/>
        </w:rPr>
        <w:t xml:space="preserve"> Закон о государственном внутреннем финансовом контроле №229 от 23.09.2010, </w:t>
      </w:r>
      <w:r w:rsidRPr="00537122">
        <w:rPr>
          <w:rFonts w:ascii="Calibri Light" w:hAnsi="Calibri Light" w:cstheme="majorHAnsi"/>
          <w:sz w:val="18"/>
          <w:szCs w:val="18"/>
          <w:lang w:val="ro-RO"/>
        </w:rPr>
        <w:t>особенно ст</w:t>
      </w:r>
      <w:r w:rsidRPr="007F5677">
        <w:rPr>
          <w:rFonts w:ascii="Calibri Light" w:hAnsi="Calibri Light" w:cstheme="majorHAnsi"/>
          <w:sz w:val="18"/>
          <w:szCs w:val="18"/>
          <w:lang w:val="ro-RO"/>
        </w:rPr>
        <w:t xml:space="preserve">.1-8, 14-15; </w:t>
      </w:r>
      <w:r w:rsidRPr="00537122">
        <w:rPr>
          <w:rFonts w:ascii="Calibri Light" w:hAnsi="Calibri Light" w:cstheme="majorHAnsi"/>
          <w:sz w:val="18"/>
          <w:szCs w:val="18"/>
          <w:lang w:val="ro-RO"/>
        </w:rPr>
        <w:t>Закон о публичных финансах и налогово-бюджетной ответственности №</w:t>
      </w:r>
      <w:r w:rsidRPr="007F5677">
        <w:rPr>
          <w:rFonts w:ascii="Calibri Light" w:hAnsi="Calibri Light" w:cstheme="majorHAnsi"/>
          <w:sz w:val="18"/>
          <w:szCs w:val="18"/>
          <w:lang w:val="ro-RO"/>
        </w:rPr>
        <w:t xml:space="preserve">181 </w:t>
      </w:r>
      <w:r w:rsidRPr="00537122">
        <w:rPr>
          <w:rFonts w:ascii="Calibri Light" w:hAnsi="Calibri Light" w:cstheme="majorHAnsi"/>
          <w:sz w:val="18"/>
          <w:szCs w:val="18"/>
          <w:lang w:val="ro-RO"/>
        </w:rPr>
        <w:t xml:space="preserve">от </w:t>
      </w:r>
      <w:r w:rsidRPr="007F5677">
        <w:rPr>
          <w:rFonts w:ascii="Calibri Light" w:hAnsi="Calibri Light" w:cstheme="majorHAnsi"/>
          <w:sz w:val="18"/>
          <w:szCs w:val="18"/>
          <w:lang w:val="ro-RO"/>
        </w:rPr>
        <w:t xml:space="preserve">25.07.2014, </w:t>
      </w:r>
      <w:r w:rsidRPr="00537122">
        <w:rPr>
          <w:rFonts w:ascii="Calibri Light" w:hAnsi="Calibri Light" w:cstheme="majorHAnsi"/>
          <w:sz w:val="18"/>
          <w:szCs w:val="18"/>
          <w:lang w:val="ro-RO"/>
        </w:rPr>
        <w:t>ст</w:t>
      </w:r>
      <w:r w:rsidRPr="007F5677">
        <w:rPr>
          <w:rFonts w:ascii="Calibri Light" w:hAnsi="Calibri Light" w:cstheme="majorHAnsi"/>
          <w:sz w:val="18"/>
          <w:szCs w:val="18"/>
          <w:lang w:val="ro-RO"/>
        </w:rPr>
        <w:t xml:space="preserve">.11 </w:t>
      </w:r>
      <w:r>
        <w:rPr>
          <w:rFonts w:ascii="Calibri Light" w:hAnsi="Calibri Light" w:cstheme="majorHAnsi"/>
          <w:sz w:val="18"/>
          <w:szCs w:val="18"/>
          <w:lang w:val="ru-RU"/>
        </w:rPr>
        <w:t>и ст</w:t>
      </w:r>
      <w:r w:rsidRPr="007F5677">
        <w:rPr>
          <w:rFonts w:ascii="Calibri Light" w:hAnsi="Calibri Light" w:cstheme="majorHAnsi"/>
          <w:sz w:val="18"/>
          <w:szCs w:val="18"/>
          <w:lang w:val="ro-RO"/>
        </w:rPr>
        <w:t xml:space="preserve">.25, </w:t>
      </w:r>
      <w:r>
        <w:rPr>
          <w:rFonts w:ascii="Calibri Light" w:hAnsi="Calibri Light" w:cstheme="majorHAnsi"/>
          <w:sz w:val="18"/>
          <w:szCs w:val="18"/>
          <w:lang w:val="ru-RU"/>
        </w:rPr>
        <w:t>а также нормативная база, связанная с защитой персональных данных</w:t>
      </w:r>
      <w:r w:rsidRPr="007F5677">
        <w:rPr>
          <w:rFonts w:ascii="Calibri Light" w:hAnsi="Calibri Light" w:cstheme="majorHAnsi"/>
          <w:sz w:val="18"/>
          <w:szCs w:val="18"/>
          <w:lang w:val="ro-RO"/>
        </w:rPr>
        <w:t>.</w:t>
      </w:r>
    </w:p>
  </w:footnote>
  <w:footnote w:id="9">
    <w:p w:rsidR="00C6062F" w:rsidRPr="001D0A9F" w:rsidRDefault="00C6062F" w:rsidP="001D0A9F">
      <w:pPr>
        <w:pStyle w:val="FootnoteText"/>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1D0A9F">
        <w:rPr>
          <w:rFonts w:ascii="Calibri Light" w:hAnsi="Calibri Light" w:cstheme="majorHAnsi"/>
          <w:sz w:val="18"/>
          <w:szCs w:val="18"/>
          <w:lang w:val="ro-RO"/>
        </w:rPr>
        <w:t xml:space="preserve"> ISSAI 10 „Декларация из Мексики о независимости ВОА", </w:t>
      </w:r>
      <w:r>
        <w:rPr>
          <w:rFonts w:ascii="Calibri Light" w:hAnsi="Calibri Light" w:cstheme="majorHAnsi"/>
          <w:sz w:val="18"/>
          <w:szCs w:val="18"/>
          <w:lang w:val="ru-RU"/>
        </w:rPr>
        <w:t xml:space="preserve">введена в действие при проведении внешнего публичного аудита Постановлением Счетной палаты №2 от </w:t>
      </w:r>
      <w:r w:rsidRPr="001D0A9F">
        <w:rPr>
          <w:rFonts w:ascii="Calibri Light" w:hAnsi="Calibri Light" w:cstheme="majorHAnsi"/>
          <w:sz w:val="18"/>
          <w:szCs w:val="18"/>
          <w:lang w:val="ro-RO"/>
        </w:rPr>
        <w:t>24.01.2020.</w:t>
      </w:r>
    </w:p>
  </w:footnote>
  <w:footnote w:id="10">
    <w:p w:rsidR="00C6062F" w:rsidRPr="00CF6FAD" w:rsidRDefault="00C6062F" w:rsidP="00CF6FAD">
      <w:pPr>
        <w:spacing w:after="0" w:line="240" w:lineRule="auto"/>
        <w:jc w:val="both"/>
        <w:rPr>
          <w:rFonts w:ascii="Calibri Light" w:hAnsi="Calibri Light" w:cstheme="majorHAnsi"/>
          <w:sz w:val="18"/>
          <w:szCs w:val="18"/>
          <w:lang w:val="ru-RU"/>
        </w:rPr>
      </w:pPr>
      <w:r w:rsidRPr="0075241B">
        <w:rPr>
          <w:rFonts w:ascii="Calibri Light" w:hAnsi="Calibri Light" w:cs="Calibri Light"/>
          <w:sz w:val="18"/>
          <w:szCs w:val="18"/>
          <w:vertAlign w:val="superscript"/>
          <w:lang w:val="ro-RO"/>
        </w:rPr>
        <w:footnoteRef/>
      </w:r>
      <w:r w:rsidRPr="0075241B">
        <w:rPr>
          <w:rFonts w:ascii="Calibri Light" w:hAnsi="Calibri Light" w:cs="Calibri Light"/>
          <w:sz w:val="18"/>
          <w:szCs w:val="18"/>
          <w:lang w:val="ro-RO"/>
        </w:rPr>
        <w:t xml:space="preserve"> </w:t>
      </w:r>
      <w:r>
        <w:rPr>
          <w:rFonts w:ascii="Calibri Light" w:hAnsi="Calibri Light" w:cs="Calibri Light"/>
          <w:sz w:val="18"/>
          <w:szCs w:val="18"/>
          <w:lang w:val="ru-RU"/>
        </w:rPr>
        <w:t>Постановление Правительства №</w:t>
      </w:r>
      <w:r w:rsidRPr="0075241B">
        <w:rPr>
          <w:rFonts w:ascii="Calibri Light" w:hAnsi="Calibri Light" w:cstheme="majorHAnsi"/>
          <w:sz w:val="18"/>
          <w:szCs w:val="18"/>
          <w:lang w:val="ro-RO"/>
        </w:rPr>
        <w:t xml:space="preserve">567 </w:t>
      </w:r>
      <w:r>
        <w:rPr>
          <w:rFonts w:ascii="Calibri Light" w:hAnsi="Calibri Light" w:cstheme="majorHAnsi"/>
          <w:sz w:val="18"/>
          <w:szCs w:val="18"/>
          <w:lang w:val="ru-RU"/>
        </w:rPr>
        <w:t>от</w:t>
      </w:r>
      <w:r w:rsidRPr="0075241B">
        <w:rPr>
          <w:rFonts w:ascii="Calibri Light" w:hAnsi="Calibri Light" w:cstheme="majorHAnsi"/>
          <w:sz w:val="18"/>
          <w:szCs w:val="18"/>
          <w:lang w:val="ro-RO"/>
        </w:rPr>
        <w:t xml:space="preserve"> 16.07.2014 „</w:t>
      </w:r>
      <w:r>
        <w:rPr>
          <w:rFonts w:ascii="Calibri Light" w:hAnsi="Calibri Light" w:cstheme="majorHAnsi"/>
          <w:sz w:val="18"/>
          <w:szCs w:val="18"/>
          <w:lang w:val="ru-RU"/>
        </w:rPr>
        <w:t xml:space="preserve">Об утверждении Национальной программы </w:t>
      </w:r>
      <w:r w:rsidRPr="00CF6FAD">
        <w:rPr>
          <w:rFonts w:ascii="Calibri Light" w:hAnsi="Calibri Light" w:cstheme="majorHAnsi"/>
          <w:sz w:val="18"/>
          <w:szCs w:val="18"/>
          <w:lang w:val="ru-RU"/>
        </w:rPr>
        <w:t>мониторинга остаточных количеств пестицидов и содержания нитратов в пищевых продуктах растительного происхождения на 2015-2020 годы</w:t>
      </w:r>
      <w:r w:rsidRPr="0075241B">
        <w:rPr>
          <w:rFonts w:ascii="Calibri Light" w:hAnsi="Calibri Light" w:cstheme="majorHAnsi"/>
          <w:sz w:val="18"/>
          <w:szCs w:val="18"/>
          <w:lang w:val="ro-RO"/>
        </w:rPr>
        <w:t>”.</w:t>
      </w:r>
    </w:p>
  </w:footnote>
  <w:footnote w:id="11">
    <w:p w:rsidR="00C6062F" w:rsidRPr="009F2567" w:rsidRDefault="00C6062F" w:rsidP="008173C8">
      <w:pPr>
        <w:pStyle w:val="FootnoteText"/>
        <w:jc w:val="both"/>
        <w:rPr>
          <w:rFonts w:ascii="Calibri Light" w:hAnsi="Calibri Light" w:cstheme="majorHAnsi"/>
          <w:sz w:val="18"/>
          <w:szCs w:val="18"/>
          <w:lang w:val="ru-RU"/>
        </w:rPr>
      </w:pPr>
      <w:r w:rsidRPr="0075241B">
        <w:rPr>
          <w:rFonts w:ascii="Calibri Light" w:hAnsi="Calibri Light" w:cstheme="majorHAnsi"/>
          <w:sz w:val="18"/>
          <w:szCs w:val="18"/>
          <w:vertAlign w:val="superscript"/>
          <w:lang w:val="ro-RO"/>
        </w:rPr>
        <w:footnoteRef/>
      </w:r>
      <w:r>
        <w:rPr>
          <w:rFonts w:ascii="Calibri Light" w:hAnsi="Calibri Light" w:cs="Calibri Light"/>
          <w:sz w:val="18"/>
          <w:szCs w:val="18"/>
          <w:lang w:val="ru-RU"/>
        </w:rPr>
        <w:t>Постановление</w:t>
      </w:r>
      <w:r w:rsidRPr="009F2567">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9F2567">
        <w:rPr>
          <w:rFonts w:ascii="Calibri Light" w:hAnsi="Calibri Light" w:cs="Calibri Light"/>
          <w:sz w:val="18"/>
          <w:szCs w:val="18"/>
          <w:lang w:val="ru-RU"/>
        </w:rPr>
        <w:t xml:space="preserve"> №</w:t>
      </w:r>
      <w:r w:rsidRPr="0075241B">
        <w:rPr>
          <w:rFonts w:ascii="Calibri Light" w:hAnsi="Calibri Light" w:cstheme="majorHAnsi"/>
          <w:sz w:val="18"/>
          <w:szCs w:val="18"/>
          <w:lang w:val="ro-RO"/>
        </w:rPr>
        <w:t xml:space="preserve">123 </w:t>
      </w:r>
      <w:r>
        <w:rPr>
          <w:rFonts w:ascii="Calibri Light" w:hAnsi="Calibri Light" w:cstheme="majorHAnsi"/>
          <w:sz w:val="18"/>
          <w:szCs w:val="18"/>
          <w:lang w:val="ru-RU"/>
        </w:rPr>
        <w:t>от</w:t>
      </w:r>
      <w:r w:rsidRPr="009F2567">
        <w:rPr>
          <w:rFonts w:ascii="Calibri Light" w:hAnsi="Calibri Light" w:cstheme="majorHAnsi"/>
          <w:sz w:val="18"/>
          <w:szCs w:val="18"/>
          <w:lang w:val="ru-RU"/>
        </w:rPr>
        <w:t xml:space="preserve"> </w:t>
      </w:r>
      <w:r w:rsidRPr="0075241B">
        <w:rPr>
          <w:rFonts w:ascii="Calibri Light" w:hAnsi="Calibri Light" w:cstheme="majorHAnsi"/>
          <w:sz w:val="18"/>
          <w:szCs w:val="18"/>
          <w:lang w:val="ro-RO"/>
        </w:rPr>
        <w:t>02.02.2018 „</w:t>
      </w:r>
      <w:r>
        <w:rPr>
          <w:rFonts w:ascii="Calibri Light" w:hAnsi="Calibri Light" w:cstheme="majorHAnsi"/>
          <w:sz w:val="18"/>
          <w:szCs w:val="18"/>
          <w:lang w:val="ru-RU"/>
        </w:rPr>
        <w:t>О</w:t>
      </w:r>
      <w:r w:rsidRPr="009F2567">
        <w:rPr>
          <w:rFonts w:ascii="Calibri Light" w:hAnsi="Calibri Light" w:cstheme="majorHAnsi"/>
          <w:sz w:val="18"/>
          <w:szCs w:val="18"/>
          <w:lang w:val="ro-RO"/>
        </w:rPr>
        <w:t>б утверждении Национальной программы по интегрированной защите растений на 2018-2027 годы и Плана действий по ее внедрению</w:t>
      </w:r>
      <w:r w:rsidRPr="0075241B">
        <w:rPr>
          <w:rFonts w:ascii="Calibri Light" w:hAnsi="Calibri Light" w:cstheme="majorHAnsi"/>
          <w:sz w:val="18"/>
          <w:szCs w:val="18"/>
          <w:lang w:val="ro-RO"/>
        </w:rPr>
        <w:t>”.</w:t>
      </w:r>
    </w:p>
  </w:footnote>
  <w:footnote w:id="12">
    <w:p w:rsidR="00C6062F" w:rsidRPr="00605930" w:rsidRDefault="00C6062F" w:rsidP="007F1950">
      <w:pPr>
        <w:pStyle w:val="FootnoteText"/>
        <w:jc w:val="both"/>
        <w:rPr>
          <w:rFonts w:ascii="Calibri Light" w:hAnsi="Calibri Light" w:cstheme="majorHAnsi"/>
          <w:sz w:val="18"/>
          <w:szCs w:val="18"/>
          <w:lang w:val="ro-RO"/>
        </w:rPr>
      </w:pPr>
      <w:r w:rsidRPr="0075241B">
        <w:rPr>
          <w:rStyle w:val="FootnoteReference"/>
          <w:rFonts w:ascii="Calibri Light" w:hAnsi="Calibri Light" w:cstheme="majorHAnsi"/>
          <w:sz w:val="18"/>
          <w:szCs w:val="18"/>
        </w:rPr>
        <w:footnoteRef/>
      </w:r>
      <w:r w:rsidRPr="008173C8">
        <w:rPr>
          <w:rFonts w:ascii="Calibri Light" w:hAnsi="Calibri Light" w:cstheme="majorHAnsi"/>
          <w:sz w:val="18"/>
          <w:szCs w:val="18"/>
          <w:lang w:val="ru-RU"/>
        </w:rPr>
        <w:t xml:space="preserve"> </w:t>
      </w:r>
      <w:r>
        <w:rPr>
          <w:rFonts w:ascii="Calibri Light" w:hAnsi="Calibri Light" w:cs="Calibri Light"/>
          <w:sz w:val="18"/>
          <w:szCs w:val="18"/>
          <w:lang w:val="ru-RU"/>
        </w:rPr>
        <w:t>Постановление</w:t>
      </w:r>
      <w:r w:rsidRPr="008173C8">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8173C8">
        <w:rPr>
          <w:rFonts w:ascii="Calibri Light" w:hAnsi="Calibri Light" w:cs="Calibri Light"/>
          <w:sz w:val="18"/>
          <w:szCs w:val="18"/>
          <w:lang w:val="ru-RU"/>
        </w:rPr>
        <w:t xml:space="preserve"> №</w:t>
      </w:r>
      <w:r w:rsidRPr="0075241B">
        <w:rPr>
          <w:rFonts w:ascii="Calibri Light" w:hAnsi="Calibri Light" w:cstheme="majorHAnsi"/>
          <w:sz w:val="18"/>
          <w:szCs w:val="18"/>
          <w:lang w:val="ro-RO"/>
        </w:rPr>
        <w:t xml:space="preserve">677 </w:t>
      </w:r>
      <w:r>
        <w:rPr>
          <w:rFonts w:ascii="Calibri Light" w:hAnsi="Calibri Light" w:cstheme="majorHAnsi"/>
          <w:sz w:val="18"/>
          <w:szCs w:val="18"/>
          <w:lang w:val="ru-RU"/>
        </w:rPr>
        <w:t xml:space="preserve">от </w:t>
      </w:r>
      <w:r w:rsidRPr="0075241B">
        <w:rPr>
          <w:rFonts w:ascii="Calibri Light" w:hAnsi="Calibri Light" w:cstheme="majorHAnsi"/>
          <w:sz w:val="18"/>
          <w:szCs w:val="18"/>
          <w:lang w:val="ro-RO"/>
        </w:rPr>
        <w:t>10.09.2020 „</w:t>
      </w:r>
      <w:r w:rsidRPr="00605930">
        <w:rPr>
          <w:rFonts w:ascii="Calibri Light" w:hAnsi="Calibri Light" w:cstheme="majorHAnsi"/>
          <w:sz w:val="18"/>
          <w:szCs w:val="18"/>
          <w:lang w:val="ro-RO"/>
        </w:rPr>
        <w:t>О изменении приложения №1 к Постановлению Правительства №115/2013 о контроле нитратов в пищевых продуктах растительного происхождения</w:t>
      </w:r>
      <w:r w:rsidRPr="0075241B">
        <w:rPr>
          <w:rFonts w:ascii="Calibri Light" w:hAnsi="Calibri Light" w:cstheme="majorHAnsi"/>
          <w:sz w:val="18"/>
          <w:szCs w:val="18"/>
          <w:lang w:val="ro-RO"/>
        </w:rPr>
        <w:t>”.</w:t>
      </w:r>
    </w:p>
  </w:footnote>
  <w:footnote w:id="13">
    <w:p w:rsidR="00C6062F" w:rsidRPr="00805AA6" w:rsidRDefault="00C6062F" w:rsidP="00805AA6">
      <w:pPr>
        <w:pStyle w:val="NoSpacing"/>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75241B">
        <w:rPr>
          <w:rFonts w:ascii="Calibri Light" w:hAnsi="Calibri Light" w:cstheme="majorHAnsi"/>
          <w:sz w:val="18"/>
          <w:szCs w:val="18"/>
          <w:lang w:val="ro-RO"/>
        </w:rPr>
        <w:t xml:space="preserve"> </w:t>
      </w:r>
      <w:r w:rsidRPr="001A5EFF">
        <w:rPr>
          <w:rFonts w:ascii="Calibri Light" w:hAnsi="Calibri Light" w:cs="Calibri Light"/>
          <w:sz w:val="18"/>
          <w:szCs w:val="18"/>
          <w:lang w:val="ro-RO"/>
        </w:rPr>
        <w:t>Постановление Правительства №</w:t>
      </w:r>
      <w:r w:rsidRPr="0075241B">
        <w:rPr>
          <w:rFonts w:ascii="Calibri Light" w:hAnsi="Calibri Light" w:cstheme="majorHAnsi"/>
          <w:sz w:val="18"/>
          <w:szCs w:val="18"/>
          <w:lang w:val="ro-RO"/>
        </w:rPr>
        <w:t xml:space="preserve">1307 </w:t>
      </w:r>
      <w:r w:rsidRPr="001A5EFF">
        <w:rPr>
          <w:rFonts w:ascii="Calibri Light" w:hAnsi="Calibri Light" w:cstheme="majorHAnsi"/>
          <w:sz w:val="18"/>
          <w:szCs w:val="18"/>
          <w:lang w:val="ro-RO"/>
        </w:rPr>
        <w:t xml:space="preserve">от </w:t>
      </w:r>
      <w:r w:rsidRPr="0075241B">
        <w:rPr>
          <w:rFonts w:ascii="Calibri Light" w:hAnsi="Calibri Light" w:cstheme="majorHAnsi"/>
          <w:sz w:val="18"/>
          <w:szCs w:val="18"/>
          <w:lang w:val="ro-RO"/>
        </w:rPr>
        <w:t>12.12.2005 „</w:t>
      </w:r>
      <w:r>
        <w:rPr>
          <w:rFonts w:ascii="Calibri Light" w:hAnsi="Calibri Light" w:cstheme="majorHAnsi"/>
          <w:sz w:val="18"/>
          <w:szCs w:val="18"/>
          <w:lang w:val="ru-RU"/>
        </w:rPr>
        <w:t>О</w:t>
      </w:r>
      <w:r w:rsidRPr="00805AA6">
        <w:rPr>
          <w:rFonts w:ascii="Calibri Light" w:hAnsi="Calibri Light" w:cstheme="majorHAnsi"/>
          <w:sz w:val="18"/>
          <w:szCs w:val="18"/>
          <w:lang w:val="ru-RU"/>
        </w:rPr>
        <w:t>б утверждении Положения о государственной аттестации и апробации средств фитосанитарного назначения и средств, повышающих плодородие почвы, для применения в сельском и лесном хозяйствах</w:t>
      </w:r>
      <w:r w:rsidRPr="0075241B">
        <w:rPr>
          <w:rFonts w:ascii="Calibri Light" w:hAnsi="Calibri Light" w:cstheme="majorHAnsi"/>
          <w:sz w:val="18"/>
          <w:szCs w:val="18"/>
          <w:lang w:val="ro-RO"/>
        </w:rPr>
        <w:t>”.</w:t>
      </w:r>
    </w:p>
  </w:footnote>
  <w:footnote w:id="14">
    <w:p w:rsidR="00C6062F" w:rsidRPr="001368E0" w:rsidRDefault="00C6062F" w:rsidP="001F4ACD">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1368E0">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75241B">
        <w:rPr>
          <w:rFonts w:ascii="Calibri Light" w:hAnsi="Calibri Light" w:cstheme="majorHAnsi"/>
          <w:sz w:val="18"/>
          <w:szCs w:val="18"/>
          <w:lang w:val="ro-RO"/>
        </w:rPr>
        <w:t xml:space="preserve">.1.5 </w:t>
      </w:r>
      <w:r>
        <w:rPr>
          <w:rFonts w:ascii="Calibri Light" w:hAnsi="Calibri Light" w:cstheme="majorHAnsi"/>
          <w:sz w:val="18"/>
          <w:szCs w:val="18"/>
          <w:lang w:val="ru-RU"/>
        </w:rPr>
        <w:t>из</w:t>
      </w:r>
      <w:r w:rsidRPr="001368E0">
        <w:rPr>
          <w:rFonts w:ascii="Calibri Light" w:hAnsi="Calibri Light" w:cstheme="majorHAnsi"/>
          <w:sz w:val="18"/>
          <w:szCs w:val="18"/>
          <w:lang w:val="ru-RU"/>
        </w:rPr>
        <w:t xml:space="preserve"> </w:t>
      </w:r>
      <w:r>
        <w:rPr>
          <w:rFonts w:ascii="Calibri Light" w:hAnsi="Calibri Light" w:cstheme="majorHAnsi"/>
          <w:sz w:val="18"/>
          <w:szCs w:val="18"/>
          <w:lang w:val="ru-RU"/>
        </w:rPr>
        <w:t>Плана</w:t>
      </w:r>
      <w:r w:rsidRPr="001368E0">
        <w:rPr>
          <w:rFonts w:ascii="Calibri Light" w:hAnsi="Calibri Light" w:cstheme="majorHAnsi"/>
          <w:sz w:val="18"/>
          <w:szCs w:val="18"/>
          <w:lang w:val="ru-RU"/>
        </w:rPr>
        <w:t xml:space="preserve"> </w:t>
      </w:r>
      <w:r>
        <w:rPr>
          <w:rFonts w:ascii="Calibri Light" w:hAnsi="Calibri Light" w:cstheme="majorHAnsi"/>
          <w:sz w:val="18"/>
          <w:szCs w:val="18"/>
          <w:lang w:val="ru-RU"/>
        </w:rPr>
        <w:t>действий</w:t>
      </w:r>
      <w:r w:rsidRPr="001368E0">
        <w:rPr>
          <w:rFonts w:ascii="Calibri Light" w:hAnsi="Calibri Light" w:cstheme="majorHAnsi"/>
          <w:sz w:val="18"/>
          <w:szCs w:val="18"/>
          <w:lang w:val="ru-RU"/>
        </w:rPr>
        <w:t xml:space="preserve"> </w:t>
      </w:r>
      <w:r>
        <w:rPr>
          <w:rFonts w:ascii="Calibri Light" w:hAnsi="Calibri Light" w:cstheme="majorHAnsi"/>
          <w:sz w:val="18"/>
          <w:szCs w:val="18"/>
          <w:lang w:val="ru-RU"/>
        </w:rPr>
        <w:t>по</w:t>
      </w:r>
      <w:r w:rsidRPr="001368E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внедрению </w:t>
      </w:r>
      <w:r w:rsidRPr="009F2567">
        <w:rPr>
          <w:rFonts w:ascii="Calibri Light" w:hAnsi="Calibri Light" w:cstheme="majorHAnsi"/>
          <w:sz w:val="18"/>
          <w:szCs w:val="18"/>
          <w:lang w:val="ro-RO"/>
        </w:rPr>
        <w:t>Национальной программы по интегрированной защите растений на 2018-2027 годы</w:t>
      </w:r>
      <w:r w:rsidRPr="0075241B">
        <w:rPr>
          <w:rFonts w:ascii="Calibri Light" w:hAnsi="Calibri Light" w:cstheme="majorHAnsi"/>
          <w:sz w:val="18"/>
          <w:szCs w:val="18"/>
          <w:lang w:val="ro-RO"/>
        </w:rPr>
        <w:t>.</w:t>
      </w:r>
    </w:p>
  </w:footnote>
  <w:footnote w:id="15">
    <w:p w:rsidR="00C6062F" w:rsidRPr="00FE2B30" w:rsidRDefault="00C6062F" w:rsidP="00303FDC">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FE2B30">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FE2B30">
        <w:rPr>
          <w:rFonts w:ascii="Calibri Light" w:hAnsi="Calibri Light" w:cstheme="majorHAnsi"/>
          <w:sz w:val="18"/>
          <w:szCs w:val="18"/>
          <w:lang w:val="ru-RU"/>
        </w:rPr>
        <w:t xml:space="preserve">.46 </w:t>
      </w:r>
      <w:r>
        <w:rPr>
          <w:rFonts w:ascii="Calibri Light" w:hAnsi="Calibri Light" w:cs="Calibri Light"/>
          <w:sz w:val="18"/>
          <w:szCs w:val="18"/>
          <w:lang w:val="ru-RU"/>
        </w:rPr>
        <w:t>Постановления</w:t>
      </w:r>
      <w:r w:rsidRPr="00FE2B30">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FE2B30">
        <w:rPr>
          <w:rFonts w:ascii="Calibri Light" w:hAnsi="Calibri Light" w:cs="Calibri Light"/>
          <w:sz w:val="18"/>
          <w:szCs w:val="18"/>
          <w:lang w:val="ru-RU"/>
        </w:rPr>
        <w:t xml:space="preserve"> №</w:t>
      </w:r>
      <w:r w:rsidRPr="0075241B">
        <w:rPr>
          <w:rFonts w:ascii="Calibri Light" w:hAnsi="Calibri Light" w:cstheme="majorHAnsi"/>
          <w:sz w:val="18"/>
          <w:szCs w:val="18"/>
          <w:lang w:val="ro-RO"/>
        </w:rPr>
        <w:t xml:space="preserve">42 </w:t>
      </w:r>
      <w:r>
        <w:rPr>
          <w:rFonts w:ascii="Calibri Light" w:hAnsi="Calibri Light" w:cstheme="majorHAnsi"/>
          <w:sz w:val="18"/>
          <w:szCs w:val="18"/>
          <w:lang w:val="ru-RU"/>
        </w:rPr>
        <w:t>от</w:t>
      </w:r>
      <w:r w:rsidRPr="00FE2B30">
        <w:rPr>
          <w:rFonts w:ascii="Calibri Light" w:hAnsi="Calibri Light" w:cstheme="majorHAnsi"/>
          <w:sz w:val="18"/>
          <w:szCs w:val="18"/>
          <w:lang w:val="ru-RU"/>
        </w:rPr>
        <w:t xml:space="preserve"> </w:t>
      </w:r>
      <w:r w:rsidRPr="0075241B">
        <w:rPr>
          <w:rFonts w:ascii="Calibri Light" w:hAnsi="Calibri Light" w:cstheme="majorHAnsi"/>
          <w:sz w:val="18"/>
          <w:szCs w:val="18"/>
          <w:lang w:val="ro-RO"/>
        </w:rPr>
        <w:t>29.01.2020 „</w:t>
      </w:r>
      <w:r>
        <w:rPr>
          <w:rFonts w:ascii="Calibri Light" w:hAnsi="Calibri Light" w:cstheme="majorHAnsi"/>
          <w:sz w:val="18"/>
          <w:szCs w:val="18"/>
          <w:lang w:val="ru-RU"/>
        </w:rPr>
        <w:t>О</w:t>
      </w:r>
      <w:r w:rsidRPr="00FE2B30">
        <w:rPr>
          <w:rFonts w:ascii="Calibri Light" w:hAnsi="Calibri Light" w:cstheme="majorHAnsi"/>
          <w:sz w:val="18"/>
          <w:szCs w:val="18"/>
          <w:lang w:val="ro-RO"/>
        </w:rPr>
        <w:t>б утверждении Требований по устойчивому применению средств фитосанитарного назначения</w:t>
      </w:r>
      <w:r w:rsidRPr="0075241B">
        <w:rPr>
          <w:rFonts w:ascii="Calibri Light" w:hAnsi="Calibri Light" w:cstheme="majorHAnsi"/>
          <w:sz w:val="18"/>
          <w:szCs w:val="18"/>
          <w:lang w:val="ro-RO"/>
        </w:rPr>
        <w:t>”.</w:t>
      </w:r>
    </w:p>
  </w:footnote>
  <w:footnote w:id="16">
    <w:p w:rsidR="00C6062F" w:rsidRPr="00801E51" w:rsidRDefault="00C6062F" w:rsidP="005810DE">
      <w:pPr>
        <w:pStyle w:val="FootnoteText"/>
        <w:jc w:val="both"/>
        <w:rPr>
          <w:rFonts w:ascii="Calibri Light" w:hAnsi="Calibri Light"/>
          <w:sz w:val="18"/>
          <w:szCs w:val="18"/>
          <w:lang w:val="ru-RU"/>
        </w:rPr>
      </w:pPr>
      <w:r w:rsidRPr="0075241B">
        <w:rPr>
          <w:rStyle w:val="FootnoteReference"/>
          <w:rFonts w:ascii="Calibri Light" w:hAnsi="Calibri Light" w:cstheme="majorHAnsi"/>
          <w:sz w:val="18"/>
          <w:szCs w:val="18"/>
        </w:rPr>
        <w:footnoteRef/>
      </w:r>
      <w:r w:rsidRPr="00801E51">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801E51">
        <w:rPr>
          <w:rFonts w:ascii="Calibri Light" w:hAnsi="Calibri Light" w:cstheme="majorHAnsi"/>
          <w:sz w:val="18"/>
          <w:szCs w:val="18"/>
          <w:lang w:val="ru-RU"/>
        </w:rPr>
        <w:t xml:space="preserve"> </w:t>
      </w:r>
      <w:r>
        <w:rPr>
          <w:rFonts w:ascii="Calibri Light" w:hAnsi="Calibri Light" w:cstheme="majorHAnsi"/>
          <w:sz w:val="18"/>
          <w:szCs w:val="18"/>
          <w:lang w:val="ru-RU"/>
        </w:rPr>
        <w:t>Директора</w:t>
      </w:r>
      <w:r w:rsidRPr="00801E51">
        <w:rPr>
          <w:rFonts w:ascii="Calibri Light" w:hAnsi="Calibri Light" w:cstheme="majorHAnsi"/>
          <w:sz w:val="18"/>
          <w:szCs w:val="18"/>
          <w:lang w:val="ru-RU"/>
        </w:rPr>
        <w:t xml:space="preserve"> </w:t>
      </w:r>
      <w:r>
        <w:rPr>
          <w:rFonts w:ascii="Calibri Light" w:hAnsi="Calibri Light" w:cstheme="majorHAnsi"/>
          <w:sz w:val="18"/>
          <w:szCs w:val="18"/>
          <w:lang w:val="ru-RU"/>
        </w:rPr>
        <w:t>НАБПП</w:t>
      </w:r>
      <w:r w:rsidRPr="00801E51">
        <w:rPr>
          <w:rFonts w:ascii="Calibri Light" w:hAnsi="Calibri Light" w:cstheme="majorHAnsi"/>
          <w:sz w:val="18"/>
          <w:szCs w:val="18"/>
          <w:lang w:val="ru-RU"/>
        </w:rPr>
        <w:t xml:space="preserve"> №1119 </w:t>
      </w:r>
      <w:r>
        <w:rPr>
          <w:rFonts w:ascii="Calibri Light" w:hAnsi="Calibri Light" w:cstheme="majorHAnsi"/>
          <w:sz w:val="18"/>
          <w:szCs w:val="18"/>
          <w:lang w:val="ru-RU"/>
        </w:rPr>
        <w:t>от</w:t>
      </w:r>
      <w:r w:rsidRPr="00801E51">
        <w:rPr>
          <w:rFonts w:ascii="Calibri Light" w:hAnsi="Calibri Light" w:cstheme="majorHAnsi"/>
          <w:sz w:val="18"/>
          <w:szCs w:val="18"/>
          <w:lang w:val="ru-RU"/>
        </w:rPr>
        <w:t xml:space="preserve"> 17.08,2013 „</w:t>
      </w:r>
      <w:r>
        <w:rPr>
          <w:rFonts w:ascii="Calibri Light" w:hAnsi="Calibri Light" w:cstheme="majorHAnsi"/>
          <w:sz w:val="18"/>
          <w:szCs w:val="18"/>
          <w:lang w:val="ru-RU"/>
        </w:rPr>
        <w:t xml:space="preserve">Методическая инструкция по взятию проб в рамках </w:t>
      </w:r>
      <w:r w:rsidRPr="00801E51">
        <w:rPr>
          <w:rFonts w:ascii="Calibri Light" w:hAnsi="Calibri Light" w:cstheme="majorHAnsi"/>
          <w:sz w:val="18"/>
          <w:szCs w:val="18"/>
          <w:lang w:val="ru-RU"/>
        </w:rPr>
        <w:t>фитосанитарн</w:t>
      </w:r>
      <w:r>
        <w:rPr>
          <w:rFonts w:ascii="Calibri Light" w:hAnsi="Calibri Light" w:cstheme="majorHAnsi"/>
          <w:sz w:val="18"/>
          <w:szCs w:val="18"/>
          <w:lang w:val="ru-RU"/>
        </w:rPr>
        <w:t xml:space="preserve">ого контроля и </w:t>
      </w:r>
      <w:r w:rsidRPr="00801E51">
        <w:rPr>
          <w:rFonts w:ascii="Calibri Light" w:hAnsi="Calibri Light" w:cstheme="majorHAnsi"/>
          <w:sz w:val="18"/>
          <w:szCs w:val="18"/>
          <w:lang w:val="ru-RU"/>
        </w:rPr>
        <w:t>фитосанитарн</w:t>
      </w:r>
      <w:r>
        <w:rPr>
          <w:rFonts w:ascii="Calibri Light" w:hAnsi="Calibri Light" w:cstheme="majorHAnsi"/>
          <w:sz w:val="18"/>
          <w:szCs w:val="18"/>
          <w:lang w:val="ru-RU"/>
        </w:rPr>
        <w:t xml:space="preserve">ой эксертизы при импорте </w:t>
      </w:r>
      <w:r w:rsidRPr="00F57C5D">
        <w:rPr>
          <w:rFonts w:ascii="Calibri Light" w:hAnsi="Calibri Light" w:cstheme="majorHAnsi"/>
          <w:sz w:val="18"/>
          <w:szCs w:val="18"/>
          <w:lang w:val="ru-RU"/>
        </w:rPr>
        <w:t>продуктов растительного происхождения</w:t>
      </w:r>
      <w:r w:rsidRPr="00801E51">
        <w:rPr>
          <w:rFonts w:ascii="Calibri Light" w:hAnsi="Calibri Light" w:cstheme="majorHAnsi"/>
          <w:sz w:val="18"/>
          <w:szCs w:val="18"/>
          <w:lang w:val="ru-RU"/>
        </w:rPr>
        <w:t>”.</w:t>
      </w:r>
    </w:p>
  </w:footnote>
  <w:footnote w:id="17">
    <w:p w:rsidR="00C6062F" w:rsidRPr="006B417F" w:rsidRDefault="00C6062F" w:rsidP="006B417F">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6B417F">
        <w:rPr>
          <w:rFonts w:ascii="Calibri Light" w:hAnsi="Calibri Light" w:cstheme="majorHAnsi"/>
          <w:sz w:val="18"/>
          <w:szCs w:val="18"/>
          <w:lang w:val="ru-RU"/>
        </w:rPr>
        <w:t xml:space="preserve"> </w:t>
      </w:r>
      <w:r>
        <w:rPr>
          <w:rFonts w:ascii="Calibri Light" w:hAnsi="Calibri Light" w:cs="Calibri Light"/>
          <w:sz w:val="18"/>
          <w:szCs w:val="18"/>
          <w:lang w:val="ru-RU"/>
        </w:rPr>
        <w:t>Постановление</w:t>
      </w:r>
      <w:r w:rsidRPr="006B417F">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6B417F">
        <w:rPr>
          <w:rFonts w:ascii="Calibri Light" w:hAnsi="Calibri Light" w:cs="Calibri Light"/>
          <w:sz w:val="18"/>
          <w:szCs w:val="18"/>
          <w:lang w:val="ru-RU"/>
        </w:rPr>
        <w:t xml:space="preserve"> №</w:t>
      </w:r>
      <w:r w:rsidRPr="006B417F">
        <w:rPr>
          <w:rFonts w:ascii="Calibri Light" w:hAnsi="Calibri Light" w:cstheme="majorHAnsi"/>
          <w:sz w:val="18"/>
          <w:szCs w:val="18"/>
          <w:lang w:val="ru-RU"/>
        </w:rPr>
        <w:t xml:space="preserve">1045 </w:t>
      </w:r>
      <w:r>
        <w:rPr>
          <w:rFonts w:ascii="Calibri Light" w:hAnsi="Calibri Light" w:cstheme="majorHAnsi"/>
          <w:sz w:val="18"/>
          <w:szCs w:val="18"/>
          <w:lang w:val="ru-RU"/>
        </w:rPr>
        <w:t>от</w:t>
      </w:r>
      <w:r w:rsidRPr="006B417F">
        <w:rPr>
          <w:rFonts w:ascii="Calibri Light" w:hAnsi="Calibri Light" w:cstheme="majorHAnsi"/>
          <w:sz w:val="18"/>
          <w:szCs w:val="18"/>
          <w:lang w:val="ru-RU"/>
        </w:rPr>
        <w:t xml:space="preserve"> 05.10.2005 „</w:t>
      </w:r>
      <w:r>
        <w:rPr>
          <w:rFonts w:ascii="Calibri Light" w:hAnsi="Calibri Light" w:cstheme="majorHAnsi"/>
          <w:sz w:val="18"/>
          <w:szCs w:val="18"/>
          <w:lang w:val="ru-RU"/>
        </w:rPr>
        <w:t>О</w:t>
      </w:r>
      <w:r w:rsidRPr="006B417F">
        <w:rPr>
          <w:rFonts w:ascii="Calibri Light" w:hAnsi="Calibri Light" w:cstheme="majorHAnsi"/>
          <w:sz w:val="18"/>
          <w:szCs w:val="18"/>
          <w:lang w:val="ru-RU"/>
        </w:rPr>
        <w:t>б утверждении Положения о ввозе, хранении, реализации и применении средств защиты растений и удобрений”.</w:t>
      </w:r>
    </w:p>
  </w:footnote>
  <w:footnote w:id="18">
    <w:p w:rsidR="00C6062F" w:rsidRPr="006B417F" w:rsidRDefault="00C6062F" w:rsidP="006B417F">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6B417F">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6B417F">
        <w:rPr>
          <w:rFonts w:ascii="Calibri Light" w:hAnsi="Calibri Light" w:cstheme="majorHAnsi"/>
          <w:sz w:val="18"/>
          <w:szCs w:val="18"/>
          <w:lang w:val="ru-RU"/>
        </w:rPr>
        <w:t xml:space="preserve"> о средствах фитосанитарного назначения и средствах, повышающих плодородие почвы №119-</w:t>
      </w:r>
      <w:r w:rsidRPr="0075241B">
        <w:rPr>
          <w:rFonts w:ascii="Calibri Light" w:hAnsi="Calibri Light" w:cstheme="majorHAnsi"/>
          <w:sz w:val="18"/>
          <w:szCs w:val="18"/>
        </w:rPr>
        <w:t>XV</w:t>
      </w:r>
      <w:r w:rsidRPr="006B417F">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6B417F">
        <w:rPr>
          <w:rFonts w:ascii="Calibri Light" w:hAnsi="Calibri Light" w:cstheme="majorHAnsi"/>
          <w:sz w:val="18"/>
          <w:szCs w:val="18"/>
          <w:lang w:val="ru-RU"/>
        </w:rPr>
        <w:t xml:space="preserve"> 22.04.2004.</w:t>
      </w:r>
    </w:p>
  </w:footnote>
  <w:footnote w:id="19">
    <w:p w:rsidR="00C6062F" w:rsidRPr="00520211" w:rsidRDefault="00C6062F" w:rsidP="00520211">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520211">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520211">
        <w:rPr>
          <w:rFonts w:ascii="Calibri Light" w:hAnsi="Calibri Light" w:cstheme="majorHAnsi"/>
          <w:sz w:val="18"/>
          <w:szCs w:val="18"/>
          <w:lang w:val="ru-RU"/>
        </w:rPr>
        <w:t xml:space="preserve">.23 </w:t>
      </w:r>
      <w:r>
        <w:rPr>
          <w:rFonts w:ascii="Calibri Light" w:hAnsi="Calibri Light" w:cs="Calibri Light"/>
          <w:sz w:val="18"/>
          <w:szCs w:val="18"/>
          <w:lang w:val="ru-RU"/>
        </w:rPr>
        <w:t>Постановления</w:t>
      </w:r>
      <w:r w:rsidRPr="00520211">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520211">
        <w:rPr>
          <w:rFonts w:ascii="Calibri Light" w:hAnsi="Calibri Light" w:cs="Calibri Light"/>
          <w:sz w:val="18"/>
          <w:szCs w:val="18"/>
          <w:lang w:val="ru-RU"/>
        </w:rPr>
        <w:t xml:space="preserve"> №</w:t>
      </w:r>
      <w:r w:rsidRPr="00520211">
        <w:rPr>
          <w:rFonts w:ascii="Calibri Light" w:hAnsi="Calibri Light" w:cstheme="majorHAnsi"/>
          <w:sz w:val="18"/>
          <w:szCs w:val="18"/>
          <w:lang w:val="ru-RU"/>
        </w:rPr>
        <w:t xml:space="preserve">1045 </w:t>
      </w:r>
      <w:r>
        <w:rPr>
          <w:rFonts w:ascii="Calibri Light" w:hAnsi="Calibri Light" w:cstheme="majorHAnsi"/>
          <w:sz w:val="18"/>
          <w:szCs w:val="18"/>
          <w:lang w:val="ru-RU"/>
        </w:rPr>
        <w:t>от</w:t>
      </w:r>
      <w:r w:rsidRPr="00520211">
        <w:rPr>
          <w:rFonts w:ascii="Calibri Light" w:hAnsi="Calibri Light" w:cstheme="majorHAnsi"/>
          <w:sz w:val="18"/>
          <w:szCs w:val="18"/>
          <w:lang w:val="ru-RU"/>
        </w:rPr>
        <w:t xml:space="preserve"> 05.10.2005 „</w:t>
      </w:r>
      <w:r>
        <w:rPr>
          <w:rFonts w:ascii="Calibri Light" w:hAnsi="Calibri Light" w:cstheme="majorHAnsi"/>
          <w:sz w:val="18"/>
          <w:szCs w:val="18"/>
          <w:lang w:val="ru-RU"/>
        </w:rPr>
        <w:t>О</w:t>
      </w:r>
      <w:r w:rsidRPr="006B417F">
        <w:rPr>
          <w:rFonts w:ascii="Calibri Light" w:hAnsi="Calibri Light" w:cstheme="majorHAnsi"/>
          <w:sz w:val="18"/>
          <w:szCs w:val="18"/>
          <w:lang w:val="ru-RU"/>
        </w:rPr>
        <w:t>б утверждении Положения о ввозе, хранении, реализации и применении средств защиты растений и удобрений</w:t>
      </w:r>
      <w:r w:rsidRPr="00520211">
        <w:rPr>
          <w:rFonts w:ascii="Calibri Light" w:hAnsi="Calibri Light" w:cstheme="majorHAnsi"/>
          <w:sz w:val="18"/>
          <w:szCs w:val="18"/>
          <w:lang w:val="ru-RU"/>
        </w:rPr>
        <w:t>”.</w:t>
      </w:r>
    </w:p>
  </w:footnote>
  <w:footnote w:id="20">
    <w:p w:rsidR="00C6062F" w:rsidRPr="00743FC5" w:rsidRDefault="00C6062F" w:rsidP="00D1303A">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743FC5">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743FC5">
        <w:rPr>
          <w:rFonts w:ascii="Calibri Light" w:hAnsi="Calibri Light" w:cstheme="majorHAnsi"/>
          <w:sz w:val="18"/>
          <w:szCs w:val="18"/>
          <w:lang w:val="ru-RU"/>
        </w:rPr>
        <w:t xml:space="preserve">.67 </w:t>
      </w:r>
      <w:r>
        <w:rPr>
          <w:rFonts w:ascii="Calibri Light" w:hAnsi="Calibri Light" w:cstheme="majorHAnsi"/>
          <w:sz w:val="18"/>
          <w:szCs w:val="18"/>
          <w:lang w:val="ru-RU"/>
        </w:rPr>
        <w:t xml:space="preserve">из Пособия по функционированию специализированного склада хранения пестицидов, утвержденного генеральным директором НАБПП </w:t>
      </w:r>
      <w:r w:rsidRPr="00743FC5">
        <w:rPr>
          <w:rFonts w:ascii="Calibri Light" w:hAnsi="Calibri Light" w:cstheme="majorHAnsi"/>
          <w:sz w:val="18"/>
          <w:szCs w:val="18"/>
          <w:lang w:val="ru-RU"/>
        </w:rPr>
        <w:t xml:space="preserve">27.12.2016. </w:t>
      </w:r>
    </w:p>
  </w:footnote>
  <w:footnote w:id="21">
    <w:p w:rsidR="00C6062F" w:rsidRPr="00743FC5" w:rsidRDefault="00C6062F" w:rsidP="00743FC5">
      <w:pPr>
        <w:pStyle w:val="ListParagraph"/>
        <w:ind w:left="0"/>
        <w:rPr>
          <w:rFonts w:ascii="Calibri Light" w:hAnsi="Calibri Light" w:cstheme="majorHAnsi"/>
          <w:color w:val="333333"/>
          <w:sz w:val="18"/>
          <w:szCs w:val="18"/>
          <w:lang w:val="ru-RU"/>
        </w:rPr>
      </w:pPr>
      <w:r w:rsidRPr="0075241B">
        <w:rPr>
          <w:rStyle w:val="FootnoteReference"/>
          <w:rFonts w:ascii="Calibri Light" w:hAnsi="Calibri Light" w:cstheme="majorHAnsi"/>
          <w:sz w:val="18"/>
          <w:szCs w:val="18"/>
        </w:rPr>
        <w:footnoteRef/>
      </w:r>
      <w:r w:rsidRPr="00743FC5">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743FC5">
        <w:rPr>
          <w:rFonts w:ascii="Calibri Light" w:hAnsi="Calibri Light" w:cstheme="majorHAnsi"/>
          <w:sz w:val="18"/>
          <w:szCs w:val="18"/>
          <w:lang w:val="ru-RU"/>
        </w:rPr>
        <w:t xml:space="preserve">.5. </w:t>
      </w:r>
      <w:r>
        <w:rPr>
          <w:rFonts w:ascii="Calibri Light" w:hAnsi="Calibri Light" w:cstheme="majorHAnsi"/>
          <w:sz w:val="18"/>
          <w:szCs w:val="18"/>
          <w:lang w:val="ru-RU"/>
        </w:rPr>
        <w:t>и</w:t>
      </w:r>
      <w:r w:rsidRPr="00743FC5">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743FC5">
        <w:rPr>
          <w:rFonts w:ascii="Calibri Light" w:hAnsi="Calibri Light" w:cstheme="majorHAnsi"/>
          <w:sz w:val="18"/>
          <w:szCs w:val="18"/>
          <w:lang w:val="ru-RU"/>
        </w:rPr>
        <w:t xml:space="preserve">.6 </w:t>
      </w:r>
      <w:r>
        <w:rPr>
          <w:rFonts w:ascii="Calibri Light" w:hAnsi="Calibri Light" w:cs="Calibri Light"/>
          <w:sz w:val="18"/>
          <w:szCs w:val="18"/>
          <w:lang w:val="ru-RU"/>
        </w:rPr>
        <w:t>Постановления</w:t>
      </w:r>
      <w:r w:rsidRPr="00743FC5">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743FC5">
        <w:rPr>
          <w:rFonts w:ascii="Calibri Light" w:hAnsi="Calibri Light" w:cs="Calibri Light"/>
          <w:sz w:val="18"/>
          <w:szCs w:val="18"/>
          <w:lang w:val="ru-RU"/>
        </w:rPr>
        <w:t xml:space="preserve"> №</w:t>
      </w:r>
      <w:r w:rsidRPr="00743FC5">
        <w:rPr>
          <w:rFonts w:ascii="Calibri Light" w:hAnsi="Calibri Light" w:cstheme="majorHAnsi"/>
          <w:sz w:val="18"/>
          <w:szCs w:val="18"/>
          <w:lang w:val="ru-RU"/>
        </w:rPr>
        <w:t xml:space="preserve">695 </w:t>
      </w:r>
      <w:r>
        <w:rPr>
          <w:rFonts w:ascii="Calibri Light" w:hAnsi="Calibri Light" w:cstheme="majorHAnsi"/>
          <w:sz w:val="18"/>
          <w:szCs w:val="18"/>
          <w:lang w:val="ru-RU"/>
        </w:rPr>
        <w:t xml:space="preserve">от </w:t>
      </w:r>
      <w:r w:rsidRPr="00743FC5">
        <w:rPr>
          <w:rFonts w:ascii="Calibri Light" w:hAnsi="Calibri Light" w:cstheme="majorHAnsi"/>
          <w:sz w:val="18"/>
          <w:szCs w:val="18"/>
          <w:lang w:val="ru-RU"/>
        </w:rPr>
        <w:t>30.08.2017 „</w:t>
      </w:r>
      <w:r>
        <w:rPr>
          <w:rFonts w:ascii="Calibri Light" w:hAnsi="Calibri Light" w:cstheme="majorHAnsi"/>
          <w:sz w:val="18"/>
          <w:szCs w:val="18"/>
          <w:lang w:val="ru-RU"/>
        </w:rPr>
        <w:t xml:space="preserve">Об организации и функционировании </w:t>
      </w:r>
      <w:r w:rsidRPr="00743FC5">
        <w:rPr>
          <w:rFonts w:ascii="Calibri Light" w:hAnsi="Calibri Light" w:cstheme="majorHAnsi"/>
          <w:color w:val="333333"/>
          <w:sz w:val="18"/>
          <w:szCs w:val="18"/>
          <w:lang w:val="ru-RU"/>
        </w:rPr>
        <w:t>Министерства сельского хозяйства и пищевой промышленности</w:t>
      </w:r>
      <w:r>
        <w:rPr>
          <w:rFonts w:ascii="Calibri Light" w:hAnsi="Calibri Light" w:cstheme="majorHAnsi"/>
          <w:color w:val="333333"/>
          <w:sz w:val="18"/>
          <w:szCs w:val="18"/>
          <w:lang w:val="ru-RU"/>
        </w:rPr>
        <w:t>.</w:t>
      </w:r>
    </w:p>
  </w:footnote>
  <w:footnote w:id="22">
    <w:p w:rsidR="00C6062F" w:rsidRPr="00692EFB" w:rsidRDefault="00C6062F" w:rsidP="00692EFB">
      <w:pPr>
        <w:tabs>
          <w:tab w:val="left" w:pos="709"/>
        </w:tabs>
        <w:spacing w:after="0" w:line="240" w:lineRule="auto"/>
        <w:jc w:val="both"/>
        <w:rPr>
          <w:rFonts w:ascii="Calibri Light" w:hAnsi="Calibri Light" w:cstheme="majorHAnsi"/>
          <w:sz w:val="18"/>
          <w:szCs w:val="18"/>
          <w:lang w:val="ru-RU"/>
        </w:rPr>
      </w:pPr>
      <w:r w:rsidRPr="0075241B">
        <w:rPr>
          <w:rStyle w:val="FootnoteReference"/>
          <w:rFonts w:ascii="Calibri Light" w:hAnsi="Calibri Light"/>
          <w:sz w:val="18"/>
          <w:szCs w:val="18"/>
        </w:rPr>
        <w:footnoteRef/>
      </w:r>
      <w:r w:rsidRPr="00843BA4">
        <w:rPr>
          <w:rFonts w:ascii="Calibri Light" w:hAnsi="Calibri Light"/>
          <w:sz w:val="18"/>
          <w:szCs w:val="18"/>
          <w:lang w:val="ru-RU"/>
        </w:rPr>
        <w:t xml:space="preserve"> </w:t>
      </w:r>
      <w:r>
        <w:rPr>
          <w:rFonts w:ascii="Calibri Light" w:hAnsi="Calibri Light"/>
          <w:sz w:val="18"/>
          <w:szCs w:val="18"/>
          <w:lang w:val="ru-RU"/>
        </w:rPr>
        <w:t>П</w:t>
      </w:r>
      <w:r w:rsidRPr="00843BA4">
        <w:rPr>
          <w:rFonts w:ascii="Calibri Light" w:hAnsi="Calibri Light" w:cstheme="majorHAnsi"/>
          <w:sz w:val="18"/>
          <w:szCs w:val="18"/>
          <w:lang w:val="ru-RU"/>
        </w:rPr>
        <w:t xml:space="preserve">.3 </w:t>
      </w:r>
      <w:r>
        <w:rPr>
          <w:rFonts w:ascii="Calibri Light" w:hAnsi="Calibri Light" w:cs="Calibri Light"/>
          <w:sz w:val="18"/>
          <w:szCs w:val="18"/>
          <w:lang w:val="ru-RU"/>
        </w:rPr>
        <w:t>Постановления</w:t>
      </w:r>
      <w:r w:rsidRPr="00520211">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520211">
        <w:rPr>
          <w:rFonts w:ascii="Calibri Light" w:hAnsi="Calibri Light" w:cs="Calibri Light"/>
          <w:sz w:val="18"/>
          <w:szCs w:val="18"/>
          <w:lang w:val="ru-RU"/>
        </w:rPr>
        <w:t xml:space="preserve"> №</w:t>
      </w:r>
      <w:r w:rsidRPr="00843BA4">
        <w:rPr>
          <w:rFonts w:ascii="Calibri Light" w:hAnsi="Calibri Light" w:cstheme="majorHAnsi"/>
          <w:sz w:val="18"/>
          <w:szCs w:val="18"/>
          <w:lang w:val="ru-RU"/>
        </w:rPr>
        <w:t xml:space="preserve">960 </w:t>
      </w:r>
      <w:r>
        <w:rPr>
          <w:rFonts w:ascii="Calibri Light" w:hAnsi="Calibri Light" w:cstheme="majorHAnsi"/>
          <w:sz w:val="18"/>
          <w:szCs w:val="18"/>
          <w:lang w:val="ru-RU"/>
        </w:rPr>
        <w:t xml:space="preserve">от </w:t>
      </w:r>
      <w:r w:rsidRPr="00843BA4">
        <w:rPr>
          <w:rFonts w:ascii="Calibri Light" w:hAnsi="Calibri Light" w:cstheme="majorHAnsi"/>
          <w:sz w:val="18"/>
          <w:szCs w:val="18"/>
          <w:lang w:val="ru-RU"/>
        </w:rPr>
        <w:t>22.12.2020 „</w:t>
      </w:r>
      <w:r>
        <w:rPr>
          <w:rFonts w:ascii="Calibri Light" w:hAnsi="Calibri Light" w:cstheme="majorHAnsi"/>
          <w:sz w:val="18"/>
          <w:szCs w:val="18"/>
          <w:lang w:val="ru-RU"/>
        </w:rPr>
        <w:t xml:space="preserve">О </w:t>
      </w:r>
      <w:r w:rsidRPr="00692EFB">
        <w:rPr>
          <w:rFonts w:ascii="Calibri Light" w:eastAsia="Times New Roman" w:hAnsi="Calibri Light" w:cs="Times New Roman"/>
          <w:bCs/>
          <w:sz w:val="18"/>
          <w:szCs w:val="18"/>
          <w:lang w:val="ru-RU" w:eastAsia="ru-RU"/>
        </w:rPr>
        <w:t>Государственн</w:t>
      </w:r>
      <w:r>
        <w:rPr>
          <w:rFonts w:ascii="Calibri Light" w:eastAsia="Times New Roman" w:hAnsi="Calibri Light" w:cs="Times New Roman"/>
          <w:bCs/>
          <w:sz w:val="18"/>
          <w:szCs w:val="18"/>
          <w:lang w:val="ru-RU" w:eastAsia="ru-RU"/>
        </w:rPr>
        <w:t>ой</w:t>
      </w:r>
      <w:r w:rsidRPr="00692EFB">
        <w:rPr>
          <w:rFonts w:ascii="Calibri Light" w:eastAsia="Times New Roman" w:hAnsi="Calibri Light" w:cs="Times New Roman"/>
          <w:bCs/>
          <w:sz w:val="18"/>
          <w:szCs w:val="18"/>
          <w:lang w:val="ru-RU" w:eastAsia="ru-RU"/>
        </w:rPr>
        <w:t xml:space="preserve"> служб</w:t>
      </w:r>
      <w:r>
        <w:rPr>
          <w:rFonts w:ascii="Calibri Light" w:eastAsia="Times New Roman" w:hAnsi="Calibri Light" w:cs="Times New Roman"/>
          <w:bCs/>
          <w:sz w:val="18"/>
          <w:szCs w:val="18"/>
          <w:lang w:val="ru-RU" w:eastAsia="ru-RU"/>
        </w:rPr>
        <w:t>е</w:t>
      </w:r>
      <w:r w:rsidRPr="00692EFB">
        <w:rPr>
          <w:rFonts w:ascii="Calibri Light" w:eastAsia="Times New Roman" w:hAnsi="Calibri Light" w:cs="Times New Roman"/>
          <w:bCs/>
          <w:sz w:val="18"/>
          <w:szCs w:val="18"/>
          <w:lang w:val="ru-RU" w:eastAsia="ru-RU"/>
        </w:rPr>
        <w:t xml:space="preserve"> </w:t>
      </w:r>
      <w:r w:rsidRPr="00692EFB">
        <w:rPr>
          <w:rFonts w:ascii="Calibri Light" w:eastAsia="Calibri" w:hAnsi="Calibri Light" w:cstheme="majorHAnsi"/>
          <w:bCs/>
          <w:sz w:val="18"/>
          <w:szCs w:val="18"/>
          <w:lang w:val="ru-RU"/>
        </w:rPr>
        <w:t>„</w:t>
      </w:r>
      <w:r w:rsidRPr="00692EFB">
        <w:rPr>
          <w:rFonts w:ascii="Calibri Light" w:eastAsia="Times New Roman" w:hAnsi="Calibri Light" w:cs="Times New Roman"/>
          <w:bCs/>
          <w:sz w:val="18"/>
          <w:szCs w:val="18"/>
          <w:lang w:val="ru-RU" w:eastAsia="ru-RU"/>
        </w:rPr>
        <w:t>Государственный центр по аттестации и апробации средств фитосанитарного назначения и средств, повышающих плодородие почвы</w:t>
      </w:r>
      <w:r w:rsidRPr="00692EFB">
        <w:rPr>
          <w:rFonts w:ascii="Calibri Light" w:hAnsi="Calibri Light" w:cstheme="majorHAnsi"/>
          <w:sz w:val="18"/>
          <w:szCs w:val="18"/>
          <w:lang w:val="ru-RU"/>
        </w:rPr>
        <w:t>”</w:t>
      </w:r>
      <w:r>
        <w:rPr>
          <w:rFonts w:ascii="Calibri Light" w:hAnsi="Calibri Light" w:cstheme="majorHAnsi"/>
          <w:sz w:val="18"/>
          <w:szCs w:val="18"/>
          <w:lang w:val="ru-RU"/>
        </w:rPr>
        <w:t xml:space="preserve"> и внесении изменений в некоторые постановления Правительства</w:t>
      </w:r>
      <w:r w:rsidRPr="00692EFB">
        <w:rPr>
          <w:rFonts w:ascii="Calibri Light" w:hAnsi="Calibri Light" w:cstheme="majorHAnsi"/>
          <w:sz w:val="18"/>
          <w:szCs w:val="18"/>
          <w:lang w:val="ru-RU"/>
        </w:rPr>
        <w:t>”.</w:t>
      </w:r>
    </w:p>
  </w:footnote>
  <w:footnote w:id="23">
    <w:p w:rsidR="00C6062F" w:rsidRPr="00692EFB" w:rsidRDefault="00C6062F" w:rsidP="00F76D00">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692EFB">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692EFB">
        <w:rPr>
          <w:rFonts w:ascii="Calibri Light" w:hAnsi="Calibri Light" w:cstheme="majorHAnsi"/>
          <w:sz w:val="18"/>
          <w:szCs w:val="18"/>
          <w:lang w:val="ru-RU"/>
        </w:rPr>
        <w:t xml:space="preserve"> о средствах фитосанитарного назначения и средствах, повышающих плодородие почвы №119/2004; </w:t>
      </w:r>
      <w:r>
        <w:rPr>
          <w:rFonts w:ascii="Calibri Light" w:hAnsi="Calibri Light" w:cstheme="majorHAnsi"/>
          <w:sz w:val="18"/>
          <w:szCs w:val="18"/>
          <w:lang w:val="ru-RU"/>
        </w:rPr>
        <w:t>ПП №</w:t>
      </w:r>
      <w:r w:rsidRPr="00692EFB">
        <w:rPr>
          <w:rFonts w:ascii="Calibri Light" w:hAnsi="Calibri Light" w:cstheme="majorHAnsi"/>
          <w:sz w:val="18"/>
          <w:szCs w:val="18"/>
          <w:lang w:val="ru-RU"/>
        </w:rPr>
        <w:t xml:space="preserve">1307/2005 „Об утверждении Положения о государственной аттестации и апробации средств фитосанитарного назначения и средств, повышающих плодородие почвы, для применения в сельском и лесном хозяйствах”; </w:t>
      </w:r>
      <w:r>
        <w:rPr>
          <w:rFonts w:ascii="Calibri Light" w:hAnsi="Calibri Light" w:cstheme="majorHAnsi"/>
          <w:sz w:val="18"/>
          <w:szCs w:val="18"/>
          <w:lang w:val="ru-RU"/>
        </w:rPr>
        <w:t>Положение МСХПП №</w:t>
      </w:r>
      <w:r w:rsidRPr="0075241B">
        <w:rPr>
          <w:rFonts w:ascii="Calibri Light" w:hAnsi="Calibri Light" w:cstheme="majorHAnsi"/>
          <w:sz w:val="18"/>
          <w:szCs w:val="18"/>
        </w:rPr>
        <w:t>RMAIA</w:t>
      </w:r>
      <w:r w:rsidRPr="00692EFB">
        <w:rPr>
          <w:rFonts w:ascii="Calibri Light" w:hAnsi="Calibri Light" w:cstheme="majorHAnsi"/>
          <w:sz w:val="18"/>
          <w:szCs w:val="18"/>
          <w:lang w:val="ru-RU"/>
        </w:rPr>
        <w:t xml:space="preserve">231/2003 </w:t>
      </w:r>
      <w:r>
        <w:rPr>
          <w:rFonts w:ascii="Calibri Light" w:hAnsi="Calibri Light" w:cstheme="majorHAnsi"/>
          <w:sz w:val="18"/>
          <w:szCs w:val="18"/>
          <w:lang w:val="ru-RU"/>
        </w:rPr>
        <w:t>об управлении ФСУ в национальной экономике</w:t>
      </w:r>
      <w:r w:rsidRPr="00692EFB">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утвержденное Приказом МСХПП №</w:t>
      </w:r>
      <w:r w:rsidRPr="00692EFB">
        <w:rPr>
          <w:rFonts w:ascii="Calibri Light" w:hAnsi="Calibri Light" w:cstheme="majorHAnsi"/>
          <w:sz w:val="18"/>
          <w:szCs w:val="18"/>
          <w:lang w:val="ru-RU"/>
        </w:rPr>
        <w:t xml:space="preserve">231 </w:t>
      </w:r>
      <w:r>
        <w:rPr>
          <w:rFonts w:ascii="Calibri Light" w:hAnsi="Calibri Light" w:cstheme="majorHAnsi"/>
          <w:sz w:val="18"/>
          <w:szCs w:val="18"/>
          <w:lang w:val="ru-RU"/>
        </w:rPr>
        <w:t>от</w:t>
      </w:r>
      <w:r w:rsidRPr="00692EFB">
        <w:rPr>
          <w:rFonts w:ascii="Calibri Light" w:hAnsi="Calibri Light" w:cstheme="majorHAnsi"/>
          <w:sz w:val="18"/>
          <w:szCs w:val="18"/>
          <w:lang w:val="ru-RU"/>
        </w:rPr>
        <w:t>28.11.2003.</w:t>
      </w:r>
    </w:p>
  </w:footnote>
  <w:footnote w:id="24">
    <w:p w:rsidR="00C6062F" w:rsidRPr="00765B77" w:rsidRDefault="00C6062F" w:rsidP="00765B77">
      <w:pPr>
        <w:spacing w:after="0" w:line="240" w:lineRule="auto"/>
        <w:jc w:val="both"/>
        <w:rPr>
          <w:rFonts w:ascii="Calibri Light" w:eastAsia="Times New Roman" w:hAnsi="Calibri Light" w:cstheme="majorHAnsi"/>
          <w:iCs/>
          <w:sz w:val="18"/>
          <w:szCs w:val="18"/>
          <w:lang w:val="ru-RU"/>
        </w:rPr>
      </w:pPr>
      <w:r w:rsidRPr="0075241B">
        <w:rPr>
          <w:rStyle w:val="FootnoteReference"/>
          <w:rFonts w:ascii="Calibri Light" w:hAnsi="Calibri Light" w:cstheme="majorHAnsi"/>
          <w:sz w:val="18"/>
          <w:szCs w:val="18"/>
        </w:rPr>
        <w:footnoteRef/>
      </w:r>
      <w:r w:rsidRPr="00765B7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Удобрение ЕК – продукт защиты растений, изготовленный в одной из стран Европейского Союза, импортируемый в Республику Молдова в условиях </w:t>
      </w:r>
      <w:r>
        <w:rPr>
          <w:rFonts w:ascii="Calibri Light" w:eastAsia="Times New Roman" w:hAnsi="Calibri Light" w:cstheme="majorHAnsi"/>
          <w:iCs/>
          <w:sz w:val="18"/>
          <w:szCs w:val="18"/>
          <w:lang w:val="ru-RU"/>
        </w:rPr>
        <w:t>г</w:t>
      </w:r>
      <w:r w:rsidRPr="00765B77">
        <w:rPr>
          <w:rFonts w:ascii="Calibri Light" w:eastAsia="Times New Roman" w:hAnsi="Calibri Light" w:cstheme="majorHAnsi"/>
          <w:iCs/>
          <w:sz w:val="18"/>
          <w:szCs w:val="18"/>
          <w:lang w:val="ru-RU"/>
        </w:rPr>
        <w:t>лубок</w:t>
      </w:r>
      <w:r>
        <w:rPr>
          <w:rFonts w:ascii="Calibri Light" w:eastAsia="Times New Roman" w:hAnsi="Calibri Light" w:cstheme="majorHAnsi"/>
          <w:iCs/>
          <w:sz w:val="18"/>
          <w:szCs w:val="18"/>
          <w:lang w:val="ru-RU"/>
        </w:rPr>
        <w:t>ой</w:t>
      </w:r>
      <w:r w:rsidRPr="00765B77">
        <w:rPr>
          <w:rFonts w:ascii="Calibri Light" w:eastAsia="Times New Roman" w:hAnsi="Calibri Light" w:cstheme="majorHAnsi"/>
          <w:iCs/>
          <w:sz w:val="18"/>
          <w:szCs w:val="18"/>
          <w:lang w:val="ru-RU"/>
        </w:rPr>
        <w:t xml:space="preserve"> и всеобъемлющ</w:t>
      </w:r>
      <w:r>
        <w:rPr>
          <w:rFonts w:ascii="Calibri Light" w:eastAsia="Times New Roman" w:hAnsi="Calibri Light" w:cstheme="majorHAnsi"/>
          <w:iCs/>
          <w:sz w:val="18"/>
          <w:szCs w:val="18"/>
          <w:lang w:val="ru-RU"/>
        </w:rPr>
        <w:t>ей</w:t>
      </w:r>
      <w:r w:rsidRPr="00765B77">
        <w:rPr>
          <w:rFonts w:ascii="Calibri Light" w:eastAsia="Times New Roman" w:hAnsi="Calibri Light" w:cstheme="majorHAnsi"/>
          <w:iCs/>
          <w:sz w:val="18"/>
          <w:szCs w:val="18"/>
          <w:lang w:val="ru-RU"/>
        </w:rPr>
        <w:t xml:space="preserve"> зон</w:t>
      </w:r>
      <w:r>
        <w:rPr>
          <w:rFonts w:ascii="Calibri Light" w:eastAsia="Times New Roman" w:hAnsi="Calibri Light" w:cstheme="majorHAnsi"/>
          <w:iCs/>
          <w:sz w:val="18"/>
          <w:szCs w:val="18"/>
          <w:lang w:val="ru-RU"/>
        </w:rPr>
        <w:t>ы</w:t>
      </w:r>
      <w:r w:rsidRPr="00765B77">
        <w:rPr>
          <w:rFonts w:ascii="Calibri Light" w:eastAsia="Times New Roman" w:hAnsi="Calibri Light" w:cstheme="majorHAnsi"/>
          <w:iCs/>
          <w:sz w:val="18"/>
          <w:szCs w:val="18"/>
          <w:lang w:val="ru-RU"/>
        </w:rPr>
        <w:t xml:space="preserve"> свободной торговли</w:t>
      </w:r>
      <w:r>
        <w:rPr>
          <w:rFonts w:ascii="Calibri Light" w:eastAsia="Times New Roman" w:hAnsi="Calibri Light" w:cstheme="majorHAnsi"/>
          <w:iCs/>
          <w:sz w:val="18"/>
          <w:szCs w:val="18"/>
          <w:lang w:val="ru-RU"/>
        </w:rPr>
        <w:t xml:space="preserve"> </w:t>
      </w:r>
      <w:r w:rsidRPr="00765B77">
        <w:rPr>
          <w:rFonts w:ascii="Calibri Light" w:hAnsi="Calibri Light" w:cstheme="majorHAnsi"/>
          <w:sz w:val="18"/>
          <w:szCs w:val="18"/>
          <w:lang w:val="ru-RU"/>
        </w:rPr>
        <w:t>(</w:t>
      </w:r>
      <w:r w:rsidRPr="0075241B">
        <w:rPr>
          <w:rFonts w:ascii="Calibri Light" w:hAnsi="Calibri Light" w:cstheme="majorHAnsi"/>
          <w:sz w:val="18"/>
          <w:szCs w:val="18"/>
        </w:rPr>
        <w:t>DCFTA</w:t>
      </w:r>
      <w:r>
        <w:rPr>
          <w:rFonts w:ascii="Calibri Light" w:hAnsi="Calibri Light" w:cstheme="majorHAnsi"/>
          <w:sz w:val="18"/>
          <w:szCs w:val="18"/>
          <w:lang w:val="ru-RU"/>
        </w:rPr>
        <w:t>)</w:t>
      </w:r>
      <w:r w:rsidRPr="00765B77">
        <w:rPr>
          <w:rFonts w:ascii="Calibri Light" w:hAnsi="Calibri Light" w:cstheme="majorHAnsi"/>
          <w:sz w:val="18"/>
          <w:szCs w:val="18"/>
          <w:lang w:val="ru-RU"/>
        </w:rPr>
        <w:t>.</w:t>
      </w:r>
    </w:p>
  </w:footnote>
  <w:footnote w:id="25">
    <w:p w:rsidR="00C6062F" w:rsidRPr="00765B77" w:rsidRDefault="00C6062F" w:rsidP="000C4799">
      <w:pPr>
        <w:pStyle w:val="FootnoteText"/>
        <w:jc w:val="both"/>
        <w:rPr>
          <w:rFonts w:ascii="Calibri Light" w:hAnsi="Calibri Light"/>
          <w:sz w:val="18"/>
          <w:szCs w:val="18"/>
          <w:lang w:val="ru-RU"/>
        </w:rPr>
      </w:pPr>
      <w:r w:rsidRPr="0075241B">
        <w:rPr>
          <w:rStyle w:val="FootnoteReference"/>
          <w:rFonts w:ascii="Calibri Light" w:hAnsi="Calibri Light" w:cstheme="majorHAnsi"/>
          <w:sz w:val="18"/>
          <w:szCs w:val="18"/>
        </w:rPr>
        <w:footnoteRef/>
      </w:r>
      <w:r w:rsidRPr="00765B77">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765B77">
        <w:rPr>
          <w:rFonts w:ascii="Calibri Light" w:hAnsi="Calibri Light" w:cstheme="majorHAnsi"/>
          <w:sz w:val="18"/>
          <w:szCs w:val="18"/>
          <w:lang w:val="ru-RU"/>
        </w:rPr>
        <w:t>.74</w:t>
      </w:r>
      <w:r w:rsidRPr="00765B77">
        <w:rPr>
          <w:rFonts w:ascii="Calibri Light" w:hAnsi="Calibri Light" w:cstheme="majorHAnsi"/>
          <w:sz w:val="18"/>
          <w:szCs w:val="18"/>
          <w:vertAlign w:val="superscript"/>
          <w:lang w:val="ru-RU"/>
        </w:rPr>
        <w:t xml:space="preserve">1 </w:t>
      </w:r>
      <w:r>
        <w:rPr>
          <w:rFonts w:ascii="Calibri Light" w:hAnsi="Calibri Light" w:cs="Calibri Light"/>
          <w:sz w:val="18"/>
          <w:szCs w:val="18"/>
          <w:lang w:val="ru-RU"/>
        </w:rPr>
        <w:t>Постановления</w:t>
      </w:r>
      <w:r w:rsidRPr="00765B77">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765B77">
        <w:rPr>
          <w:rFonts w:ascii="Calibri Light" w:hAnsi="Calibri Light" w:cs="Calibri Light"/>
          <w:sz w:val="18"/>
          <w:szCs w:val="18"/>
          <w:lang w:val="ru-RU"/>
        </w:rPr>
        <w:t xml:space="preserve"> №</w:t>
      </w:r>
      <w:r w:rsidRPr="00765B77">
        <w:rPr>
          <w:rFonts w:ascii="Calibri Light" w:hAnsi="Calibri Light" w:cstheme="majorHAnsi"/>
          <w:sz w:val="18"/>
          <w:szCs w:val="18"/>
          <w:lang w:val="ru-RU"/>
        </w:rPr>
        <w:t xml:space="preserve">1307 </w:t>
      </w:r>
      <w:r>
        <w:rPr>
          <w:rFonts w:ascii="Calibri Light" w:hAnsi="Calibri Light" w:cstheme="majorHAnsi"/>
          <w:sz w:val="18"/>
          <w:szCs w:val="18"/>
          <w:lang w:val="ru-RU"/>
        </w:rPr>
        <w:t>от</w:t>
      </w:r>
      <w:r w:rsidRPr="00765B77">
        <w:rPr>
          <w:rFonts w:ascii="Calibri Light" w:hAnsi="Calibri Light" w:cstheme="majorHAnsi"/>
          <w:sz w:val="18"/>
          <w:szCs w:val="18"/>
          <w:lang w:val="ru-RU"/>
        </w:rPr>
        <w:t xml:space="preserve"> 12.12.2005 „</w:t>
      </w:r>
      <w:r w:rsidRPr="00692EFB">
        <w:rPr>
          <w:rFonts w:ascii="Calibri Light" w:hAnsi="Calibri Light" w:cstheme="majorHAnsi"/>
          <w:sz w:val="18"/>
          <w:szCs w:val="18"/>
          <w:lang w:val="ru-RU"/>
        </w:rPr>
        <w:t>Об утверждении Положения о государственной аттестации и апробации средств фитосанитарного назначения и средств, повышающих плодородие почвы, для применения в сельском и лесном хозяйствах</w:t>
      </w:r>
      <w:r w:rsidRPr="00765B77">
        <w:rPr>
          <w:rFonts w:ascii="Calibri Light" w:hAnsi="Calibri Light" w:cstheme="majorHAnsi"/>
          <w:sz w:val="18"/>
          <w:szCs w:val="18"/>
          <w:lang w:val="ru-RU"/>
        </w:rPr>
        <w:t>”.</w:t>
      </w:r>
    </w:p>
  </w:footnote>
  <w:footnote w:id="26">
    <w:p w:rsidR="00C6062F" w:rsidRPr="001B4DB7" w:rsidRDefault="00C6062F" w:rsidP="001B4DB7">
      <w:pPr>
        <w:pStyle w:val="FootnoteText"/>
        <w:jc w:val="both"/>
        <w:rPr>
          <w:rFonts w:ascii="Calibri Light" w:hAnsi="Calibri Light"/>
          <w:sz w:val="18"/>
          <w:szCs w:val="18"/>
          <w:lang w:val="ru-RU"/>
        </w:rPr>
      </w:pPr>
      <w:r w:rsidRPr="0075241B">
        <w:rPr>
          <w:rStyle w:val="FootnoteReference"/>
          <w:rFonts w:ascii="Calibri Light" w:hAnsi="Calibri Light" w:cstheme="majorHAnsi"/>
          <w:sz w:val="18"/>
          <w:szCs w:val="18"/>
        </w:rPr>
        <w:footnoteRef/>
      </w:r>
      <w:r w:rsidRPr="00765B77">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 №</w:t>
      </w:r>
      <w:r w:rsidRPr="00765B77">
        <w:rPr>
          <w:rFonts w:ascii="Calibri Light" w:hAnsi="Calibri Light" w:cstheme="majorHAnsi"/>
          <w:sz w:val="18"/>
          <w:szCs w:val="18"/>
          <w:lang w:val="ru-RU"/>
        </w:rPr>
        <w:t xml:space="preserve">5 </w:t>
      </w:r>
      <w:r>
        <w:rPr>
          <w:rFonts w:ascii="Calibri Light" w:hAnsi="Calibri Light" w:cstheme="majorHAnsi"/>
          <w:sz w:val="18"/>
          <w:szCs w:val="18"/>
          <w:lang w:val="ru-RU"/>
        </w:rPr>
        <w:t>к</w:t>
      </w:r>
      <w:r w:rsidRPr="00765B77">
        <w:rPr>
          <w:rFonts w:ascii="Calibri Light" w:hAnsi="Calibri Light" w:cs="Calibri Light"/>
          <w:sz w:val="18"/>
          <w:szCs w:val="18"/>
          <w:lang w:val="ru-RU"/>
        </w:rPr>
        <w:t xml:space="preserve"> </w:t>
      </w:r>
      <w:r>
        <w:rPr>
          <w:rFonts w:ascii="Calibri Light" w:hAnsi="Calibri Light" w:cs="Calibri Light"/>
          <w:sz w:val="18"/>
          <w:szCs w:val="18"/>
          <w:lang w:val="ru-RU"/>
        </w:rPr>
        <w:t>Постановлению</w:t>
      </w:r>
      <w:r w:rsidRPr="00765B77">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765B77">
        <w:rPr>
          <w:rFonts w:ascii="Calibri Light" w:hAnsi="Calibri Light" w:cs="Calibri Light"/>
          <w:sz w:val="18"/>
          <w:szCs w:val="18"/>
          <w:lang w:val="ru-RU"/>
        </w:rPr>
        <w:t xml:space="preserve"> №</w:t>
      </w:r>
      <w:r w:rsidRPr="00765B77">
        <w:rPr>
          <w:rFonts w:ascii="Calibri Light" w:hAnsi="Calibri Light" w:cstheme="majorHAnsi"/>
          <w:sz w:val="18"/>
          <w:szCs w:val="18"/>
          <w:lang w:val="ru-RU"/>
        </w:rPr>
        <w:t xml:space="preserve">1307 </w:t>
      </w:r>
      <w:r>
        <w:rPr>
          <w:rFonts w:ascii="Calibri Light" w:hAnsi="Calibri Light" w:cstheme="majorHAnsi"/>
          <w:sz w:val="18"/>
          <w:szCs w:val="18"/>
          <w:lang w:val="ru-RU"/>
        </w:rPr>
        <w:t xml:space="preserve">от </w:t>
      </w:r>
      <w:r w:rsidRPr="00765B77">
        <w:rPr>
          <w:rFonts w:ascii="Calibri Light" w:hAnsi="Calibri Light" w:cstheme="majorHAnsi"/>
          <w:sz w:val="18"/>
          <w:szCs w:val="18"/>
          <w:lang w:val="ru-RU"/>
        </w:rPr>
        <w:t>12.12.2005 „</w:t>
      </w:r>
      <w:r w:rsidRPr="00692EFB">
        <w:rPr>
          <w:rFonts w:ascii="Calibri Light" w:hAnsi="Calibri Light" w:cstheme="majorHAnsi"/>
          <w:sz w:val="18"/>
          <w:szCs w:val="18"/>
          <w:lang w:val="ru-RU"/>
        </w:rPr>
        <w:t>Об утверждении Положения о государственной аттестации и апробации средств фитосанитарного назначения и средств, повышающих плодородие почвы, для применения в сельском и лесном хозяйствах</w:t>
      </w:r>
      <w:r w:rsidRPr="00765B77">
        <w:rPr>
          <w:rFonts w:ascii="Calibri Light" w:hAnsi="Calibri Light" w:cstheme="majorHAnsi"/>
          <w:sz w:val="18"/>
          <w:szCs w:val="18"/>
          <w:lang w:val="ru-RU"/>
        </w:rPr>
        <w:t>”.</w:t>
      </w:r>
    </w:p>
  </w:footnote>
  <w:footnote w:id="27">
    <w:p w:rsidR="00C6062F" w:rsidRPr="009A76A2" w:rsidRDefault="00C6062F" w:rsidP="00B778EB">
      <w:pPr>
        <w:pStyle w:val="FootnoteText"/>
        <w:jc w:val="both"/>
        <w:rPr>
          <w:rFonts w:ascii="Calibri Light" w:hAnsi="Calibri Light" w:cstheme="majorHAnsi"/>
          <w:bCs/>
          <w:sz w:val="18"/>
          <w:szCs w:val="18"/>
          <w:lang w:val="ru-RU"/>
        </w:rPr>
      </w:pPr>
      <w:r w:rsidRPr="0075241B">
        <w:rPr>
          <w:rStyle w:val="FootnoteReference"/>
          <w:rFonts w:ascii="Calibri Light" w:hAnsi="Calibri Light" w:cstheme="majorHAnsi"/>
          <w:sz w:val="18"/>
          <w:szCs w:val="18"/>
        </w:rPr>
        <w:footnoteRef/>
      </w:r>
      <w:r w:rsidRPr="009A76A2">
        <w:rPr>
          <w:rFonts w:ascii="Calibri Light" w:hAnsi="Calibri Light" w:cstheme="majorHAnsi"/>
          <w:sz w:val="18"/>
          <w:szCs w:val="18"/>
          <w:lang w:val="ru-RU"/>
        </w:rPr>
        <w:t xml:space="preserve"> </w:t>
      </w:r>
      <w:r w:rsidRPr="009A76A2">
        <w:rPr>
          <w:rFonts w:ascii="Calibri Light" w:hAnsi="Calibri Light" w:cstheme="majorHAnsi"/>
          <w:bCs/>
          <w:sz w:val="18"/>
          <w:szCs w:val="18"/>
          <w:lang w:val="ru-RU"/>
        </w:rPr>
        <w:t xml:space="preserve">15.01.2021 </w:t>
      </w:r>
      <w:r>
        <w:rPr>
          <w:rFonts w:ascii="Calibri Light" w:hAnsi="Calibri Light" w:cstheme="majorHAnsi"/>
          <w:bCs/>
          <w:sz w:val="18"/>
          <w:szCs w:val="18"/>
          <w:lang w:val="ru-RU"/>
        </w:rPr>
        <w:t>Государственное</w:t>
      </w:r>
      <w:r w:rsidRPr="009A76A2">
        <w:rPr>
          <w:rFonts w:ascii="Calibri Light" w:hAnsi="Calibri Light" w:cstheme="majorHAnsi"/>
          <w:bCs/>
          <w:sz w:val="18"/>
          <w:szCs w:val="18"/>
          <w:lang w:val="ru-RU"/>
        </w:rPr>
        <w:t xml:space="preserve"> </w:t>
      </w:r>
      <w:r>
        <w:rPr>
          <w:rFonts w:ascii="Calibri Light" w:hAnsi="Calibri Light" w:cstheme="majorHAnsi"/>
          <w:bCs/>
          <w:sz w:val="18"/>
          <w:szCs w:val="18"/>
          <w:lang w:val="ru-RU"/>
        </w:rPr>
        <w:t>предприятие</w:t>
      </w:r>
      <w:r w:rsidRPr="009A76A2">
        <w:rPr>
          <w:rFonts w:ascii="Calibri Light" w:hAnsi="Calibri Light" w:cstheme="majorHAnsi"/>
          <w:bCs/>
          <w:sz w:val="18"/>
          <w:szCs w:val="18"/>
          <w:lang w:val="ru-RU"/>
        </w:rPr>
        <w:t xml:space="preserve"> „</w:t>
      </w:r>
      <w:r w:rsidRPr="00692EFB">
        <w:rPr>
          <w:rFonts w:ascii="Calibri Light" w:eastAsia="Times New Roman" w:hAnsi="Calibri Light" w:cs="Times New Roman"/>
          <w:bCs/>
          <w:sz w:val="18"/>
          <w:szCs w:val="18"/>
          <w:lang w:val="ru-RU" w:eastAsia="ru-RU"/>
        </w:rPr>
        <w:t>Государственный центр по аттестации и апробации средств фитосанитарного назначения и средств, повышающих плодородие почвы</w:t>
      </w:r>
      <w:r w:rsidRPr="009A76A2">
        <w:rPr>
          <w:rFonts w:ascii="Calibri Light" w:hAnsi="Calibri Light" w:cstheme="majorHAnsi"/>
          <w:bCs/>
          <w:sz w:val="18"/>
          <w:szCs w:val="18"/>
          <w:lang w:val="ru-RU"/>
        </w:rPr>
        <w:t xml:space="preserve">” </w:t>
      </w:r>
      <w:r>
        <w:rPr>
          <w:rFonts w:ascii="Calibri Light" w:hAnsi="Calibri Light" w:cstheme="majorHAnsi"/>
          <w:bCs/>
          <w:sz w:val="18"/>
          <w:szCs w:val="18"/>
          <w:lang w:val="ru-RU"/>
        </w:rPr>
        <w:t xml:space="preserve">было реорганизовано путем отделения Публичного учреждения </w:t>
      </w:r>
      <w:r w:rsidRPr="009A76A2">
        <w:rPr>
          <w:rFonts w:ascii="Calibri Light" w:hAnsi="Calibri Light" w:cstheme="majorHAnsi"/>
          <w:bCs/>
          <w:sz w:val="18"/>
          <w:szCs w:val="18"/>
          <w:lang w:val="ru-RU"/>
        </w:rPr>
        <w:t>„</w:t>
      </w:r>
      <w:r>
        <w:rPr>
          <w:rFonts w:ascii="Calibri Light" w:hAnsi="Calibri Light" w:cstheme="majorHAnsi"/>
          <w:bCs/>
          <w:sz w:val="18"/>
          <w:szCs w:val="18"/>
          <w:lang w:val="ru-RU"/>
        </w:rPr>
        <w:t>Центральной фитосанитарной лаборатории</w:t>
      </w:r>
      <w:r w:rsidRPr="009A76A2">
        <w:rPr>
          <w:rFonts w:ascii="Calibri Light" w:hAnsi="Calibri Light" w:cstheme="majorHAnsi"/>
          <w:bCs/>
          <w:sz w:val="18"/>
          <w:szCs w:val="18"/>
          <w:lang w:val="ru-RU"/>
        </w:rPr>
        <w:t>”</w:t>
      </w:r>
      <w:r>
        <w:rPr>
          <w:rFonts w:ascii="Calibri Light" w:hAnsi="Calibri Light" w:cstheme="majorHAnsi"/>
          <w:bCs/>
          <w:sz w:val="18"/>
          <w:szCs w:val="18"/>
          <w:lang w:val="ru-RU"/>
        </w:rPr>
        <w:t xml:space="preserve"> в </w:t>
      </w:r>
      <w:r w:rsidRPr="00692EFB">
        <w:rPr>
          <w:rFonts w:ascii="Calibri Light" w:eastAsia="Times New Roman" w:hAnsi="Calibri Light" w:cs="Times New Roman"/>
          <w:bCs/>
          <w:sz w:val="18"/>
          <w:szCs w:val="18"/>
          <w:lang w:val="ru-RU" w:eastAsia="ru-RU"/>
        </w:rPr>
        <w:t>Государственн</w:t>
      </w:r>
      <w:r>
        <w:rPr>
          <w:rFonts w:ascii="Calibri Light" w:eastAsia="Times New Roman" w:hAnsi="Calibri Light" w:cs="Times New Roman"/>
          <w:bCs/>
          <w:sz w:val="18"/>
          <w:szCs w:val="18"/>
          <w:lang w:val="ru-RU" w:eastAsia="ru-RU"/>
        </w:rPr>
        <w:t xml:space="preserve">ую службу </w:t>
      </w:r>
      <w:r w:rsidRPr="009A76A2">
        <w:rPr>
          <w:rFonts w:ascii="Calibri Light" w:hAnsi="Calibri Light" w:cstheme="majorHAnsi"/>
          <w:bCs/>
          <w:sz w:val="18"/>
          <w:szCs w:val="18"/>
          <w:lang w:val="ru-RU"/>
        </w:rPr>
        <w:t>„</w:t>
      </w:r>
      <w:r w:rsidRPr="00692EFB">
        <w:rPr>
          <w:rFonts w:ascii="Calibri Light" w:eastAsia="Times New Roman" w:hAnsi="Calibri Light" w:cs="Times New Roman"/>
          <w:bCs/>
          <w:sz w:val="18"/>
          <w:szCs w:val="18"/>
          <w:lang w:val="ru-RU" w:eastAsia="ru-RU"/>
        </w:rPr>
        <w:t>Государственный центр по аттестации и апробации средств фитосанитарного назначения и средств, повышающих плодородие почвы</w:t>
      </w:r>
      <w:r w:rsidRPr="009A76A2">
        <w:rPr>
          <w:rFonts w:ascii="Calibri Light" w:hAnsi="Calibri Light" w:cstheme="majorHAnsi"/>
          <w:bCs/>
          <w:sz w:val="18"/>
          <w:szCs w:val="18"/>
          <w:lang w:val="ru-RU"/>
        </w:rPr>
        <w:t xml:space="preserve">” </w:t>
      </w:r>
      <w:r>
        <w:rPr>
          <w:rFonts w:ascii="Calibri Light" w:hAnsi="Calibri Light" w:cstheme="majorHAnsi"/>
          <w:bCs/>
          <w:sz w:val="18"/>
          <w:szCs w:val="18"/>
          <w:lang w:val="ru-RU"/>
        </w:rPr>
        <w:t>при МСХПП</w:t>
      </w:r>
      <w:r w:rsidRPr="009A76A2">
        <w:rPr>
          <w:rFonts w:ascii="Calibri Light" w:hAnsi="Calibri Light" w:cstheme="majorHAnsi"/>
          <w:bCs/>
          <w:sz w:val="18"/>
          <w:szCs w:val="18"/>
          <w:lang w:val="ru-RU"/>
        </w:rPr>
        <w:t xml:space="preserve">, </w:t>
      </w:r>
      <w:r>
        <w:rPr>
          <w:rFonts w:ascii="Calibri Light" w:hAnsi="Calibri Light" w:cstheme="majorHAnsi"/>
          <w:bCs/>
          <w:sz w:val="18"/>
          <w:szCs w:val="18"/>
          <w:lang w:val="ru-RU"/>
        </w:rPr>
        <w:t>используя казначейские счета</w:t>
      </w:r>
      <w:r w:rsidRPr="009A76A2">
        <w:rPr>
          <w:rFonts w:ascii="Calibri Light" w:hAnsi="Calibri Light" w:cstheme="majorHAnsi"/>
          <w:bCs/>
          <w:sz w:val="18"/>
          <w:szCs w:val="18"/>
          <w:lang w:val="ru-RU"/>
        </w:rPr>
        <w:t xml:space="preserve">. </w:t>
      </w:r>
    </w:p>
  </w:footnote>
  <w:footnote w:id="28">
    <w:p w:rsidR="00C6062F" w:rsidRPr="00FD3189" w:rsidRDefault="00C6062F" w:rsidP="00FD3189">
      <w:pPr>
        <w:spacing w:after="0" w:line="240" w:lineRule="auto"/>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FD3189">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FD3189">
        <w:rPr>
          <w:rFonts w:ascii="Calibri Light" w:hAnsi="Calibri Light" w:cstheme="majorHAnsi"/>
          <w:sz w:val="18"/>
          <w:szCs w:val="18"/>
          <w:lang w:val="ru-RU"/>
        </w:rPr>
        <w:t xml:space="preserve">.19 </w:t>
      </w:r>
      <w:r>
        <w:rPr>
          <w:rFonts w:ascii="Calibri Light" w:hAnsi="Calibri Light" w:cs="Calibri Light"/>
          <w:sz w:val="18"/>
          <w:szCs w:val="18"/>
          <w:lang w:val="ru-RU"/>
        </w:rPr>
        <w:t>Постановления</w:t>
      </w:r>
      <w:r w:rsidRPr="00FD3189">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FD3189">
        <w:rPr>
          <w:rFonts w:ascii="Calibri Light" w:hAnsi="Calibri Light" w:cs="Calibri Light"/>
          <w:sz w:val="18"/>
          <w:szCs w:val="18"/>
          <w:lang w:val="ru-RU"/>
        </w:rPr>
        <w:t xml:space="preserve"> №</w:t>
      </w:r>
      <w:r w:rsidRPr="00FD3189">
        <w:rPr>
          <w:rFonts w:ascii="Calibri Light" w:hAnsi="Calibri Light" w:cstheme="majorHAnsi"/>
          <w:sz w:val="18"/>
          <w:szCs w:val="18"/>
          <w:lang w:val="ru-RU"/>
        </w:rPr>
        <w:t xml:space="preserve">938 </w:t>
      </w:r>
      <w:r>
        <w:rPr>
          <w:rFonts w:ascii="Calibri Light" w:hAnsi="Calibri Light" w:cstheme="majorHAnsi"/>
          <w:sz w:val="18"/>
          <w:szCs w:val="18"/>
          <w:lang w:val="ru-RU"/>
        </w:rPr>
        <w:t>от</w:t>
      </w:r>
      <w:r w:rsidRPr="00FD3189">
        <w:rPr>
          <w:rFonts w:ascii="Calibri Light" w:hAnsi="Calibri Light" w:cstheme="majorHAnsi"/>
          <w:sz w:val="18"/>
          <w:szCs w:val="18"/>
          <w:lang w:val="ru-RU"/>
        </w:rPr>
        <w:t xml:space="preserve"> 17.10.2018 „</w:t>
      </w:r>
      <w:r>
        <w:rPr>
          <w:rFonts w:ascii="Calibri Light" w:hAnsi="Calibri Light" w:cstheme="majorHAnsi"/>
          <w:sz w:val="18"/>
          <w:szCs w:val="18"/>
          <w:lang w:val="ru-RU"/>
        </w:rPr>
        <w:t>О</w:t>
      </w:r>
      <w:r w:rsidRPr="00FD3189">
        <w:rPr>
          <w:rFonts w:ascii="Calibri Light" w:hAnsi="Calibri Light" w:cstheme="majorHAnsi"/>
          <w:sz w:val="18"/>
          <w:szCs w:val="18"/>
          <w:lang w:val="ru-RU"/>
        </w:rPr>
        <w:t>б утверждении Положения о порядке пересечения государственной границы товарами, подлежащими контролю Национальным агентством по безопасности пищевых продуктов”.</w:t>
      </w:r>
    </w:p>
  </w:footnote>
  <w:footnote w:id="29">
    <w:p w:rsidR="00C6062F" w:rsidRPr="00520211" w:rsidRDefault="00C6062F" w:rsidP="00FD3189">
      <w:pPr>
        <w:pStyle w:val="FootnoteText"/>
        <w:jc w:val="both"/>
        <w:rPr>
          <w:rFonts w:ascii="Calibri Light" w:hAnsi="Calibri Light"/>
          <w:sz w:val="18"/>
          <w:szCs w:val="18"/>
          <w:lang w:val="ru-RU"/>
        </w:rPr>
      </w:pPr>
      <w:r w:rsidRPr="0075241B">
        <w:rPr>
          <w:rStyle w:val="FootnoteReference"/>
          <w:rFonts w:ascii="Calibri Light" w:hAnsi="Calibri Light" w:cstheme="majorHAnsi"/>
          <w:sz w:val="18"/>
          <w:szCs w:val="18"/>
        </w:rPr>
        <w:footnoteRef/>
      </w:r>
      <w:r w:rsidRPr="00520211">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520211">
        <w:rPr>
          <w:rFonts w:ascii="Calibri Light" w:hAnsi="Calibri Light" w:cstheme="majorHAnsi"/>
          <w:sz w:val="18"/>
          <w:szCs w:val="18"/>
          <w:lang w:val="ru-RU"/>
        </w:rPr>
        <w:t xml:space="preserve">.5 </w:t>
      </w:r>
      <w:r>
        <w:rPr>
          <w:rFonts w:ascii="Calibri Light" w:hAnsi="Calibri Light" w:cs="Calibri Light"/>
          <w:sz w:val="18"/>
          <w:szCs w:val="18"/>
          <w:lang w:val="ru-RU"/>
        </w:rPr>
        <w:t>Постановления</w:t>
      </w:r>
      <w:r w:rsidRPr="00520211">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520211">
        <w:rPr>
          <w:rFonts w:ascii="Calibri Light" w:hAnsi="Calibri Light" w:cs="Calibri Light"/>
          <w:sz w:val="18"/>
          <w:szCs w:val="18"/>
          <w:lang w:val="ru-RU"/>
        </w:rPr>
        <w:t xml:space="preserve"> №</w:t>
      </w:r>
      <w:r w:rsidRPr="00520211">
        <w:rPr>
          <w:rFonts w:ascii="Calibri Light" w:hAnsi="Calibri Light" w:cstheme="majorHAnsi"/>
          <w:sz w:val="18"/>
          <w:szCs w:val="18"/>
          <w:lang w:val="ru-RU"/>
        </w:rPr>
        <w:t xml:space="preserve">1045 </w:t>
      </w:r>
      <w:r>
        <w:rPr>
          <w:rFonts w:ascii="Calibri Light" w:hAnsi="Calibri Light" w:cstheme="majorHAnsi"/>
          <w:sz w:val="18"/>
          <w:szCs w:val="18"/>
          <w:lang w:val="ru-RU"/>
        </w:rPr>
        <w:t>от</w:t>
      </w:r>
      <w:r w:rsidRPr="00520211">
        <w:rPr>
          <w:rFonts w:ascii="Calibri Light" w:hAnsi="Calibri Light" w:cstheme="majorHAnsi"/>
          <w:sz w:val="18"/>
          <w:szCs w:val="18"/>
          <w:lang w:val="ru-RU"/>
        </w:rPr>
        <w:t xml:space="preserve"> 05.10.2005 „</w:t>
      </w:r>
      <w:r>
        <w:rPr>
          <w:rFonts w:ascii="Calibri Light" w:hAnsi="Calibri Light" w:cstheme="majorHAnsi"/>
          <w:sz w:val="18"/>
          <w:szCs w:val="18"/>
          <w:lang w:val="ru-RU"/>
        </w:rPr>
        <w:t>О</w:t>
      </w:r>
      <w:r w:rsidRPr="006B417F">
        <w:rPr>
          <w:rFonts w:ascii="Calibri Light" w:hAnsi="Calibri Light" w:cstheme="majorHAnsi"/>
          <w:sz w:val="18"/>
          <w:szCs w:val="18"/>
          <w:lang w:val="ru-RU"/>
        </w:rPr>
        <w:t>б</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утверждении</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Положения</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о</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ввозе</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хранении</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реализации</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и</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применении</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средств</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защиты</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растений</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и</w:t>
      </w:r>
      <w:r w:rsidRPr="00520211">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удобрений</w:t>
      </w:r>
      <w:r w:rsidRPr="00520211">
        <w:rPr>
          <w:rFonts w:ascii="Calibri Light" w:hAnsi="Calibri Light" w:cstheme="majorHAnsi"/>
          <w:sz w:val="18"/>
          <w:szCs w:val="18"/>
          <w:lang w:val="ru-RU"/>
        </w:rPr>
        <w:t>”.</w:t>
      </w:r>
    </w:p>
  </w:footnote>
  <w:footnote w:id="30">
    <w:p w:rsidR="00C6062F" w:rsidRPr="003015F2" w:rsidRDefault="00C6062F" w:rsidP="00BC04FC">
      <w:pPr>
        <w:pStyle w:val="FootnoteText"/>
        <w:rPr>
          <w:rFonts w:ascii="Calibri Light" w:hAnsi="Calibri Light"/>
          <w:sz w:val="18"/>
          <w:szCs w:val="18"/>
          <w:lang w:val="ru-RU"/>
        </w:rPr>
      </w:pPr>
      <w:r w:rsidRPr="0075241B">
        <w:rPr>
          <w:rStyle w:val="FootnoteReference"/>
          <w:rFonts w:ascii="Calibri Light" w:hAnsi="Calibri Light"/>
          <w:sz w:val="18"/>
          <w:szCs w:val="18"/>
        </w:rPr>
        <w:footnoteRef/>
      </w:r>
      <w:r w:rsidRPr="003015F2">
        <w:rPr>
          <w:rFonts w:ascii="Calibri Light" w:hAnsi="Calibri Light"/>
          <w:sz w:val="18"/>
          <w:szCs w:val="18"/>
          <w:lang w:val="ru-RU"/>
        </w:rPr>
        <w:t xml:space="preserve"> „</w:t>
      </w:r>
      <w:r w:rsidRPr="0075241B">
        <w:rPr>
          <w:rFonts w:ascii="Calibri Light" w:hAnsi="Calibri Light"/>
          <w:sz w:val="18"/>
          <w:szCs w:val="18"/>
        </w:rPr>
        <w:t>Organic</w:t>
      </w:r>
      <w:r w:rsidRPr="003015F2">
        <w:rPr>
          <w:rFonts w:ascii="Calibri Light" w:hAnsi="Calibri Light"/>
          <w:sz w:val="18"/>
          <w:szCs w:val="18"/>
          <w:lang w:val="ru-RU"/>
        </w:rPr>
        <w:t xml:space="preserve"> </w:t>
      </w:r>
      <w:r w:rsidRPr="0075241B">
        <w:rPr>
          <w:rFonts w:ascii="Calibri Light" w:hAnsi="Calibri Light"/>
          <w:sz w:val="18"/>
          <w:szCs w:val="18"/>
        </w:rPr>
        <w:t>Protect</w:t>
      </w:r>
      <w:r w:rsidRPr="003015F2">
        <w:rPr>
          <w:rFonts w:ascii="Calibri Light" w:hAnsi="Calibri Light"/>
          <w:sz w:val="18"/>
          <w:szCs w:val="18"/>
          <w:lang w:val="ru-RU"/>
        </w:rPr>
        <w:t xml:space="preserve">” </w:t>
      </w:r>
      <w:r>
        <w:rPr>
          <w:rFonts w:ascii="Calibri Light" w:hAnsi="Calibri Light"/>
          <w:sz w:val="18"/>
          <w:szCs w:val="18"/>
          <w:lang w:val="ru-RU"/>
        </w:rPr>
        <w:t>ООО</w:t>
      </w:r>
      <w:r w:rsidRPr="003015F2">
        <w:rPr>
          <w:rFonts w:ascii="Calibri Light" w:hAnsi="Calibri Light"/>
          <w:sz w:val="18"/>
          <w:szCs w:val="18"/>
          <w:lang w:val="ru-RU"/>
        </w:rPr>
        <w:t xml:space="preserve"> (</w:t>
      </w:r>
      <w:r w:rsidRPr="0075241B">
        <w:rPr>
          <w:rFonts w:ascii="Calibri Light" w:hAnsi="Calibri Light"/>
          <w:sz w:val="18"/>
          <w:szCs w:val="18"/>
        </w:rPr>
        <w:t>INDO</w:t>
      </w:r>
      <w:r w:rsidRPr="003015F2">
        <w:rPr>
          <w:rFonts w:ascii="Calibri Light" w:hAnsi="Calibri Light"/>
          <w:sz w:val="18"/>
          <w:szCs w:val="18"/>
          <w:lang w:val="ru-RU"/>
        </w:rPr>
        <w:t xml:space="preserve"> 1016600041685).</w:t>
      </w:r>
    </w:p>
  </w:footnote>
  <w:footnote w:id="31">
    <w:p w:rsidR="00C6062F" w:rsidRPr="00D6290A" w:rsidRDefault="00C6062F" w:rsidP="00A56455">
      <w:pPr>
        <w:pStyle w:val="FootnoteText"/>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D6290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D6290A">
        <w:rPr>
          <w:rFonts w:ascii="Calibri Light" w:hAnsi="Calibri Light" w:cstheme="majorHAnsi"/>
          <w:sz w:val="18"/>
          <w:szCs w:val="18"/>
          <w:lang w:val="ru-RU"/>
        </w:rPr>
        <w:t xml:space="preserve">.12 </w:t>
      </w:r>
      <w:r>
        <w:rPr>
          <w:rFonts w:ascii="Calibri Light" w:hAnsi="Calibri Light" w:cstheme="majorHAnsi"/>
          <w:sz w:val="18"/>
          <w:szCs w:val="18"/>
          <w:lang w:val="ru-RU"/>
        </w:rPr>
        <w:t>Закона</w:t>
      </w:r>
      <w:r w:rsidRPr="00D6290A">
        <w:rPr>
          <w:rFonts w:ascii="Calibri Light" w:hAnsi="Calibri Light" w:cstheme="majorHAnsi"/>
          <w:sz w:val="18"/>
          <w:szCs w:val="18"/>
          <w:lang w:val="ru-RU"/>
        </w:rPr>
        <w:t xml:space="preserve"> о средствах фитосанитарного назначения и средствах, повышающих плодородие почвы №119 </w:t>
      </w:r>
      <w:r>
        <w:rPr>
          <w:rFonts w:ascii="Calibri Light" w:hAnsi="Calibri Light" w:cstheme="majorHAnsi"/>
          <w:sz w:val="18"/>
          <w:szCs w:val="18"/>
          <w:lang w:val="ru-RU"/>
        </w:rPr>
        <w:t>от</w:t>
      </w:r>
      <w:r w:rsidRPr="00D6290A">
        <w:rPr>
          <w:rFonts w:ascii="Calibri Light" w:hAnsi="Calibri Light" w:cstheme="majorHAnsi"/>
          <w:sz w:val="18"/>
          <w:szCs w:val="18"/>
          <w:lang w:val="ru-RU"/>
        </w:rPr>
        <w:t xml:space="preserve"> 22.06.2006.</w:t>
      </w:r>
    </w:p>
  </w:footnote>
  <w:footnote w:id="32">
    <w:p w:rsidR="00C6062F" w:rsidRPr="00972271" w:rsidRDefault="00C6062F" w:rsidP="00972271">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972271">
        <w:rPr>
          <w:rFonts w:ascii="Calibri Light" w:hAnsi="Calibri Light" w:cstheme="majorHAnsi"/>
          <w:sz w:val="18"/>
          <w:szCs w:val="18"/>
          <w:lang w:val="ru-RU"/>
        </w:rPr>
        <w:t xml:space="preserve"> Пособие по функционированию специализированного склада по хранению пестицидов</w:t>
      </w:r>
      <w:r>
        <w:rPr>
          <w:rFonts w:ascii="Calibri Light" w:hAnsi="Calibri Light" w:cstheme="majorHAnsi"/>
          <w:sz w:val="18"/>
          <w:szCs w:val="18"/>
          <w:lang w:val="ru-RU"/>
        </w:rPr>
        <w:t xml:space="preserve">, утвержденное генеральным директором НАБПП </w:t>
      </w:r>
      <w:r w:rsidRPr="00972271">
        <w:rPr>
          <w:rFonts w:ascii="Calibri Light" w:hAnsi="Calibri Light" w:cstheme="majorHAnsi"/>
          <w:sz w:val="18"/>
          <w:szCs w:val="18"/>
          <w:lang w:val="ru-RU"/>
        </w:rPr>
        <w:t>27.12.2016.</w:t>
      </w:r>
    </w:p>
  </w:footnote>
  <w:footnote w:id="33">
    <w:p w:rsidR="00C6062F" w:rsidRPr="00972271" w:rsidRDefault="00C6062F" w:rsidP="00972271">
      <w:pPr>
        <w:pStyle w:val="FootnoteText"/>
        <w:rPr>
          <w:rFonts w:ascii="Calibri Light" w:hAnsi="Calibri Light"/>
          <w:sz w:val="18"/>
          <w:szCs w:val="18"/>
          <w:lang w:val="ru-RU"/>
        </w:rPr>
      </w:pPr>
      <w:r w:rsidRPr="0075241B">
        <w:rPr>
          <w:rStyle w:val="FootnoteReference"/>
          <w:rFonts w:ascii="Calibri Light" w:hAnsi="Calibri Light" w:cstheme="majorHAnsi"/>
          <w:sz w:val="18"/>
          <w:szCs w:val="18"/>
        </w:rPr>
        <w:footnoteRef/>
      </w:r>
      <w:r w:rsidRPr="00972271">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972271">
        <w:rPr>
          <w:rFonts w:ascii="Calibri Light" w:hAnsi="Calibri Light" w:cstheme="majorHAnsi"/>
          <w:sz w:val="18"/>
          <w:szCs w:val="18"/>
          <w:lang w:val="ru-RU"/>
        </w:rPr>
        <w:t xml:space="preserve"> „</w:t>
      </w:r>
      <w:r w:rsidRPr="0075241B">
        <w:rPr>
          <w:rFonts w:ascii="Calibri Light" w:hAnsi="Calibri Light" w:cstheme="majorHAnsi"/>
          <w:sz w:val="18"/>
          <w:szCs w:val="18"/>
        </w:rPr>
        <w:t>Monific</w:t>
      </w:r>
      <w:r w:rsidRPr="00972271">
        <w:rPr>
          <w:rFonts w:ascii="Calibri Light" w:hAnsi="Calibri Light" w:cstheme="majorHAnsi"/>
          <w:sz w:val="18"/>
          <w:szCs w:val="18"/>
          <w:lang w:val="ru-RU"/>
        </w:rPr>
        <w:t>-</w:t>
      </w:r>
      <w:r w:rsidRPr="0075241B">
        <w:rPr>
          <w:rFonts w:ascii="Calibri Light" w:hAnsi="Calibri Light" w:cstheme="majorHAnsi"/>
          <w:sz w:val="18"/>
          <w:szCs w:val="18"/>
        </w:rPr>
        <w:t>Grup</w:t>
      </w:r>
      <w:r w:rsidRPr="00972271">
        <w:rPr>
          <w:rFonts w:ascii="Calibri Light" w:hAnsi="Calibri Light" w:cstheme="majorHAnsi"/>
          <w:sz w:val="18"/>
          <w:szCs w:val="18"/>
          <w:lang w:val="ru-RU"/>
        </w:rPr>
        <w:t xml:space="preserve">”, </w:t>
      </w:r>
      <w:r>
        <w:rPr>
          <w:rFonts w:ascii="Calibri Light" w:hAnsi="Calibri Light" w:cstheme="majorHAnsi"/>
          <w:sz w:val="18"/>
          <w:szCs w:val="18"/>
          <w:lang w:val="ru-RU"/>
        </w:rPr>
        <w:t>г</w:t>
      </w:r>
      <w:r w:rsidRPr="00972271">
        <w:rPr>
          <w:rFonts w:ascii="Calibri Light" w:hAnsi="Calibri Light" w:cstheme="majorHAnsi"/>
          <w:sz w:val="18"/>
          <w:szCs w:val="18"/>
          <w:lang w:val="ru-RU"/>
        </w:rPr>
        <w:t xml:space="preserve">. </w:t>
      </w:r>
      <w:r>
        <w:rPr>
          <w:rFonts w:ascii="Calibri Light" w:hAnsi="Calibri Light" w:cstheme="majorHAnsi"/>
          <w:sz w:val="18"/>
          <w:szCs w:val="18"/>
          <w:lang w:val="ru-RU"/>
        </w:rPr>
        <w:t>Стрэшень</w:t>
      </w:r>
      <w:r w:rsidRPr="00972271">
        <w:rPr>
          <w:rFonts w:ascii="Calibri Light" w:hAnsi="Calibri Light" w:cstheme="majorHAnsi"/>
          <w:sz w:val="18"/>
          <w:szCs w:val="18"/>
          <w:lang w:val="ru-RU"/>
        </w:rPr>
        <w:t xml:space="preserve">, </w:t>
      </w:r>
      <w:r>
        <w:rPr>
          <w:rFonts w:ascii="Calibri Light" w:hAnsi="Calibri Light" w:cstheme="majorHAnsi"/>
          <w:sz w:val="18"/>
          <w:szCs w:val="18"/>
          <w:lang w:val="ru-RU"/>
        </w:rPr>
        <w:t>ул</w:t>
      </w:r>
      <w:r w:rsidRPr="00972271">
        <w:rPr>
          <w:rFonts w:ascii="Calibri Light" w:hAnsi="Calibri Light" w:cstheme="majorHAnsi"/>
          <w:sz w:val="18"/>
          <w:szCs w:val="18"/>
          <w:lang w:val="ru-RU"/>
        </w:rPr>
        <w:t xml:space="preserve">. </w:t>
      </w:r>
      <w:r w:rsidRPr="0075241B">
        <w:rPr>
          <w:rFonts w:ascii="Calibri Light" w:hAnsi="Calibri Light" w:cstheme="majorHAnsi"/>
          <w:sz w:val="18"/>
          <w:szCs w:val="18"/>
        </w:rPr>
        <w:t>A</w:t>
      </w:r>
      <w:r w:rsidRPr="00972271">
        <w:rPr>
          <w:rFonts w:ascii="Calibri Light" w:hAnsi="Calibri Light" w:cstheme="majorHAnsi"/>
          <w:sz w:val="18"/>
          <w:szCs w:val="18"/>
          <w:lang w:val="ru-RU"/>
        </w:rPr>
        <w:t xml:space="preserve">. </w:t>
      </w:r>
      <w:r>
        <w:rPr>
          <w:rFonts w:ascii="Calibri Light" w:hAnsi="Calibri Light" w:cstheme="majorHAnsi"/>
          <w:sz w:val="18"/>
          <w:szCs w:val="18"/>
          <w:lang w:val="ru-RU"/>
        </w:rPr>
        <w:t>Матеевича №</w:t>
      </w:r>
      <w:r w:rsidRPr="00972271">
        <w:rPr>
          <w:rFonts w:ascii="Calibri Light" w:hAnsi="Calibri Light" w:cstheme="majorHAnsi"/>
          <w:sz w:val="18"/>
          <w:szCs w:val="18"/>
          <w:lang w:val="ru-RU"/>
        </w:rPr>
        <w:t xml:space="preserve"> 18/5, </w:t>
      </w:r>
      <w:r>
        <w:rPr>
          <w:rFonts w:ascii="Calibri Light" w:hAnsi="Calibri Light" w:cstheme="majorHAnsi"/>
          <w:sz w:val="18"/>
          <w:szCs w:val="18"/>
          <w:lang w:val="ru-RU"/>
        </w:rPr>
        <w:t>склад, хранение-продажа ФСУ</w:t>
      </w:r>
      <w:r w:rsidRPr="00972271">
        <w:rPr>
          <w:rFonts w:ascii="Calibri Light" w:hAnsi="Calibri Light"/>
          <w:sz w:val="18"/>
          <w:szCs w:val="18"/>
          <w:lang w:val="ru-RU"/>
        </w:rPr>
        <w:t>.</w:t>
      </w:r>
    </w:p>
  </w:footnote>
  <w:footnote w:id="34">
    <w:p w:rsidR="00C6062F" w:rsidRPr="00D6290A" w:rsidRDefault="00C6062F" w:rsidP="001B732A">
      <w:pPr>
        <w:pStyle w:val="FootnoteText"/>
        <w:jc w:val="both"/>
        <w:rPr>
          <w:rFonts w:ascii="Calibri Light" w:hAnsi="Calibri Light"/>
          <w:sz w:val="18"/>
          <w:szCs w:val="18"/>
          <w:lang w:val="ru-RU"/>
        </w:rPr>
      </w:pPr>
      <w:r w:rsidRPr="0075241B">
        <w:rPr>
          <w:rStyle w:val="FootnoteReference"/>
          <w:rFonts w:ascii="Calibri Light" w:hAnsi="Calibri Light"/>
          <w:sz w:val="18"/>
          <w:szCs w:val="18"/>
        </w:rPr>
        <w:footnoteRef/>
      </w:r>
      <w:r w:rsidRPr="00D6290A">
        <w:rPr>
          <w:rFonts w:ascii="Calibri Light" w:hAnsi="Calibri Light"/>
          <w:sz w:val="18"/>
          <w:szCs w:val="18"/>
          <w:lang w:val="ru-RU"/>
        </w:rPr>
        <w:t xml:space="preserve"> </w:t>
      </w:r>
      <w:r>
        <w:rPr>
          <w:rFonts w:ascii="Calibri Light" w:hAnsi="Calibri Light"/>
          <w:sz w:val="18"/>
          <w:szCs w:val="18"/>
          <w:lang w:val="ru-RU"/>
        </w:rPr>
        <w:t>Ст</w:t>
      </w:r>
      <w:r w:rsidRPr="00D6290A">
        <w:rPr>
          <w:rFonts w:ascii="Calibri Light" w:hAnsi="Calibri Light"/>
          <w:sz w:val="18"/>
          <w:szCs w:val="18"/>
          <w:lang w:val="ru-RU"/>
        </w:rPr>
        <w:t>.21 (2)</w:t>
      </w:r>
      <w:r w:rsidRPr="000D4C89">
        <w:rPr>
          <w:lang w:val="ru-RU"/>
        </w:rPr>
        <w:t xml:space="preserve"> </w:t>
      </w:r>
      <w:r>
        <w:rPr>
          <w:rFonts w:ascii="Calibri Light" w:hAnsi="Calibri Light" w:cstheme="majorHAnsi"/>
          <w:sz w:val="18"/>
          <w:szCs w:val="18"/>
          <w:lang w:val="ru-RU"/>
        </w:rPr>
        <w:t>Закона</w:t>
      </w:r>
      <w:r w:rsidRPr="00D6290A">
        <w:rPr>
          <w:rFonts w:ascii="Calibri Light" w:hAnsi="Calibri Light" w:cstheme="majorHAnsi"/>
          <w:sz w:val="18"/>
          <w:szCs w:val="18"/>
          <w:lang w:val="ru-RU"/>
        </w:rPr>
        <w:t xml:space="preserve"> о средствах фитосанитарного назначения и средствах, повышающих плодородие почвы №</w:t>
      </w:r>
      <w:r w:rsidRPr="00D6290A">
        <w:rPr>
          <w:rFonts w:ascii="Calibri Light" w:hAnsi="Calibri Light"/>
          <w:sz w:val="18"/>
          <w:szCs w:val="18"/>
          <w:lang w:val="ru-RU"/>
        </w:rPr>
        <w:t xml:space="preserve">119 </w:t>
      </w:r>
      <w:r>
        <w:rPr>
          <w:rFonts w:ascii="Calibri Light" w:hAnsi="Calibri Light"/>
          <w:sz w:val="18"/>
          <w:szCs w:val="18"/>
          <w:lang w:val="ru-RU"/>
        </w:rPr>
        <w:t>от</w:t>
      </w:r>
      <w:r w:rsidRPr="00D6290A">
        <w:rPr>
          <w:rFonts w:ascii="Calibri Light" w:hAnsi="Calibri Light"/>
          <w:sz w:val="18"/>
          <w:szCs w:val="18"/>
          <w:lang w:val="ru-RU"/>
        </w:rPr>
        <w:t xml:space="preserve"> 22.04.2004.</w:t>
      </w:r>
    </w:p>
  </w:footnote>
  <w:footnote w:id="35">
    <w:p w:rsidR="00C6062F" w:rsidRPr="00D1303A" w:rsidRDefault="00C6062F" w:rsidP="00974976">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D1303A">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D1303A">
        <w:rPr>
          <w:rFonts w:ascii="Calibri Light" w:hAnsi="Calibri Light" w:cstheme="majorHAnsi"/>
          <w:sz w:val="18"/>
          <w:szCs w:val="18"/>
          <w:lang w:val="ru-RU"/>
        </w:rPr>
        <w:t xml:space="preserve">.24 </w:t>
      </w:r>
      <w:r>
        <w:rPr>
          <w:rFonts w:ascii="Calibri Light" w:hAnsi="Calibri Light" w:cs="Calibri Light"/>
          <w:sz w:val="18"/>
          <w:szCs w:val="18"/>
          <w:lang w:val="ru-RU"/>
        </w:rPr>
        <w:t>Постановления</w:t>
      </w:r>
      <w:r w:rsidRPr="00D1303A">
        <w:rPr>
          <w:rFonts w:ascii="Calibri Light" w:hAnsi="Calibri Light" w:cs="Calibri Light"/>
          <w:sz w:val="18"/>
          <w:szCs w:val="18"/>
          <w:lang w:val="ru-RU"/>
        </w:rPr>
        <w:t xml:space="preserve"> </w:t>
      </w:r>
      <w:r>
        <w:rPr>
          <w:rFonts w:ascii="Calibri Light" w:hAnsi="Calibri Light" w:cs="Calibri Light"/>
          <w:sz w:val="18"/>
          <w:szCs w:val="18"/>
          <w:lang w:val="ru-RU"/>
        </w:rPr>
        <w:t>Правительства</w:t>
      </w:r>
      <w:r w:rsidRPr="00D1303A">
        <w:rPr>
          <w:rFonts w:ascii="Calibri Light" w:hAnsi="Calibri Light" w:cs="Calibri Light"/>
          <w:sz w:val="18"/>
          <w:szCs w:val="18"/>
          <w:lang w:val="ru-RU"/>
        </w:rPr>
        <w:t xml:space="preserve"> №</w:t>
      </w:r>
      <w:r w:rsidRPr="00D1303A">
        <w:rPr>
          <w:rFonts w:ascii="Calibri Light" w:hAnsi="Calibri Light" w:cstheme="majorHAnsi"/>
          <w:sz w:val="18"/>
          <w:szCs w:val="18"/>
          <w:lang w:val="ru-RU"/>
        </w:rPr>
        <w:t xml:space="preserve">1045 </w:t>
      </w:r>
      <w:r>
        <w:rPr>
          <w:rFonts w:ascii="Calibri Light" w:hAnsi="Calibri Light" w:cstheme="majorHAnsi"/>
          <w:sz w:val="18"/>
          <w:szCs w:val="18"/>
          <w:lang w:val="ru-RU"/>
        </w:rPr>
        <w:t>от</w:t>
      </w:r>
      <w:r w:rsidRPr="00D1303A">
        <w:rPr>
          <w:rFonts w:ascii="Calibri Light" w:hAnsi="Calibri Light" w:cstheme="majorHAnsi"/>
          <w:sz w:val="18"/>
          <w:szCs w:val="18"/>
          <w:lang w:val="ru-RU"/>
        </w:rPr>
        <w:t xml:space="preserve"> 05.10.2005 „</w:t>
      </w:r>
      <w:r>
        <w:rPr>
          <w:rFonts w:ascii="Calibri Light" w:hAnsi="Calibri Light" w:cstheme="majorHAnsi"/>
          <w:sz w:val="18"/>
          <w:szCs w:val="18"/>
          <w:lang w:val="ru-RU"/>
        </w:rPr>
        <w:t>О</w:t>
      </w:r>
      <w:r w:rsidRPr="006B417F">
        <w:rPr>
          <w:rFonts w:ascii="Calibri Light" w:hAnsi="Calibri Light" w:cstheme="majorHAnsi"/>
          <w:sz w:val="18"/>
          <w:szCs w:val="18"/>
          <w:lang w:val="ru-RU"/>
        </w:rPr>
        <w:t>б</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утверждении</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Положения</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о</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ввозе</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хранении</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реализации</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и</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применении</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средств</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защиты</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растений</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и</w:t>
      </w:r>
      <w:r w:rsidRPr="00D1303A">
        <w:rPr>
          <w:rFonts w:ascii="Calibri Light" w:hAnsi="Calibri Light" w:cstheme="majorHAnsi"/>
          <w:sz w:val="18"/>
          <w:szCs w:val="18"/>
          <w:lang w:val="ru-RU"/>
        </w:rPr>
        <w:t xml:space="preserve"> </w:t>
      </w:r>
      <w:r w:rsidRPr="006B417F">
        <w:rPr>
          <w:rFonts w:ascii="Calibri Light" w:hAnsi="Calibri Light" w:cstheme="majorHAnsi"/>
          <w:sz w:val="18"/>
          <w:szCs w:val="18"/>
          <w:lang w:val="ru-RU"/>
        </w:rPr>
        <w:t>удобрений</w:t>
      </w:r>
      <w:r w:rsidRPr="00D1303A">
        <w:rPr>
          <w:rFonts w:ascii="Calibri Light" w:hAnsi="Calibri Light" w:cstheme="majorHAnsi"/>
          <w:sz w:val="18"/>
          <w:szCs w:val="18"/>
          <w:lang w:val="ru-RU"/>
        </w:rPr>
        <w:t>”.</w:t>
      </w:r>
    </w:p>
  </w:footnote>
  <w:footnote w:id="36">
    <w:p w:rsidR="00C6062F" w:rsidRPr="00D6290A" w:rsidRDefault="00C6062F" w:rsidP="005906BE">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D6290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D6290A">
        <w:rPr>
          <w:rFonts w:ascii="Calibri Light" w:hAnsi="Calibri Light" w:cstheme="majorHAnsi"/>
          <w:sz w:val="18"/>
          <w:szCs w:val="18"/>
          <w:lang w:val="ru-RU"/>
        </w:rPr>
        <w:t xml:space="preserve">.16 (3) </w:t>
      </w:r>
      <w:r>
        <w:rPr>
          <w:rFonts w:ascii="Calibri Light" w:hAnsi="Calibri Light" w:cstheme="majorHAnsi"/>
          <w:sz w:val="18"/>
          <w:szCs w:val="18"/>
          <w:lang w:val="ru-RU"/>
        </w:rPr>
        <w:t>Закона</w:t>
      </w:r>
      <w:r w:rsidRPr="00D6290A">
        <w:rPr>
          <w:rFonts w:ascii="Calibri Light" w:hAnsi="Calibri Light" w:cstheme="majorHAnsi"/>
          <w:sz w:val="18"/>
          <w:szCs w:val="18"/>
          <w:lang w:val="ru-RU"/>
        </w:rPr>
        <w:t xml:space="preserve"> о средствах фитосанитарного назначения и средствах, повышающих плодородие почвы №119 </w:t>
      </w:r>
      <w:r>
        <w:rPr>
          <w:rFonts w:ascii="Calibri Light" w:hAnsi="Calibri Light" w:cstheme="majorHAnsi"/>
          <w:sz w:val="18"/>
          <w:szCs w:val="18"/>
          <w:lang w:val="ru-RU"/>
        </w:rPr>
        <w:t xml:space="preserve">от </w:t>
      </w:r>
      <w:r w:rsidRPr="00D6290A">
        <w:rPr>
          <w:rFonts w:ascii="Calibri Light" w:hAnsi="Calibri Light" w:cstheme="majorHAnsi"/>
          <w:sz w:val="18"/>
          <w:szCs w:val="18"/>
          <w:lang w:val="ru-RU"/>
        </w:rPr>
        <w:t>22.04.2004: „</w:t>
      </w:r>
      <w:r>
        <w:rPr>
          <w:rFonts w:ascii="Calibri Light" w:hAnsi="Calibri Light" w:cstheme="majorHAnsi"/>
          <w:sz w:val="18"/>
          <w:szCs w:val="18"/>
          <w:lang w:val="ru-RU"/>
        </w:rPr>
        <w:t>Для ф</w:t>
      </w:r>
      <w:r w:rsidRPr="002A2331">
        <w:rPr>
          <w:rFonts w:ascii="Calibri Light" w:hAnsi="Calibri Light" w:cstheme="majorHAnsi"/>
          <w:sz w:val="18"/>
          <w:szCs w:val="18"/>
          <w:lang w:val="ru-RU"/>
        </w:rPr>
        <w:t>альсифицированны</w:t>
      </w:r>
      <w:r>
        <w:rPr>
          <w:rFonts w:ascii="Calibri Light" w:hAnsi="Calibri Light" w:cstheme="majorHAnsi"/>
          <w:sz w:val="18"/>
          <w:szCs w:val="18"/>
          <w:lang w:val="ru-RU"/>
        </w:rPr>
        <w:t>х</w:t>
      </w:r>
      <w:r w:rsidRPr="002A2331">
        <w:rPr>
          <w:rFonts w:ascii="Calibri Light" w:hAnsi="Calibri Light" w:cstheme="majorHAnsi"/>
          <w:sz w:val="18"/>
          <w:szCs w:val="18"/>
          <w:lang w:val="ru-RU"/>
        </w:rPr>
        <w:t xml:space="preserve"> фитосанитарн</w:t>
      </w:r>
      <w:r>
        <w:rPr>
          <w:rFonts w:ascii="Calibri Light" w:hAnsi="Calibri Light" w:cstheme="majorHAnsi"/>
          <w:sz w:val="18"/>
          <w:szCs w:val="18"/>
          <w:lang w:val="ru-RU"/>
        </w:rPr>
        <w:t xml:space="preserve">ых </w:t>
      </w:r>
      <w:r w:rsidRPr="002A2331">
        <w:rPr>
          <w:rFonts w:ascii="Calibri Light" w:hAnsi="Calibri Light" w:cstheme="majorHAnsi"/>
          <w:sz w:val="18"/>
          <w:szCs w:val="18"/>
          <w:lang w:val="ru-RU"/>
        </w:rPr>
        <w:t>средств</w:t>
      </w:r>
      <w:r>
        <w:rPr>
          <w:rFonts w:ascii="Calibri Light" w:hAnsi="Calibri Light" w:cstheme="majorHAnsi"/>
          <w:sz w:val="18"/>
          <w:szCs w:val="18"/>
          <w:lang w:val="ru-RU"/>
        </w:rPr>
        <w:t xml:space="preserve"> и удобрений и </w:t>
      </w:r>
      <w:r w:rsidRPr="002A2331">
        <w:rPr>
          <w:rFonts w:ascii="Calibri Light" w:hAnsi="Calibri Light" w:cstheme="majorHAnsi"/>
          <w:sz w:val="18"/>
          <w:szCs w:val="18"/>
          <w:lang w:val="ru-RU"/>
        </w:rPr>
        <w:t>предназначенны</w:t>
      </w:r>
      <w:r>
        <w:rPr>
          <w:rFonts w:ascii="Calibri Light" w:hAnsi="Calibri Light" w:cstheme="majorHAnsi"/>
          <w:sz w:val="18"/>
          <w:szCs w:val="18"/>
          <w:lang w:val="ru-RU"/>
        </w:rPr>
        <w:t>х</w:t>
      </w:r>
      <w:r w:rsidRPr="002A2331">
        <w:rPr>
          <w:rFonts w:ascii="Calibri Light" w:hAnsi="Calibri Light" w:cstheme="majorHAnsi"/>
          <w:sz w:val="18"/>
          <w:szCs w:val="18"/>
          <w:lang w:val="ru-RU"/>
        </w:rPr>
        <w:t xml:space="preserve"> для реализации на внутреннем рынке</w:t>
      </w:r>
      <w:r w:rsidRPr="00D6290A">
        <w:rPr>
          <w:rFonts w:ascii="Calibri Light" w:hAnsi="Calibri Light" w:cstheme="majorHAnsi"/>
          <w:sz w:val="18"/>
          <w:szCs w:val="18"/>
          <w:lang w:val="ru-RU"/>
        </w:rPr>
        <w:t>”.</w:t>
      </w:r>
    </w:p>
  </w:footnote>
  <w:footnote w:id="37">
    <w:p w:rsidR="00C6062F" w:rsidRPr="0083633E" w:rsidRDefault="00C6062F" w:rsidP="00393CB7">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83633E">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w:t>
      </w:r>
      <w:r w:rsidRPr="0083633E">
        <w:rPr>
          <w:rFonts w:ascii="Calibri Light" w:hAnsi="Calibri Light" w:cstheme="majorHAnsi"/>
          <w:sz w:val="18"/>
          <w:szCs w:val="18"/>
          <w:lang w:val="ru-RU"/>
        </w:rPr>
        <w:t xml:space="preserve"> №3 </w:t>
      </w:r>
      <w:r>
        <w:rPr>
          <w:rFonts w:ascii="Calibri Light" w:hAnsi="Calibri Light" w:cstheme="majorHAnsi"/>
          <w:sz w:val="18"/>
          <w:szCs w:val="18"/>
          <w:lang w:val="ru-RU"/>
        </w:rPr>
        <w:t>из</w:t>
      </w:r>
      <w:r w:rsidRPr="0083633E">
        <w:rPr>
          <w:rFonts w:ascii="Calibri Light" w:hAnsi="Calibri Light" w:cstheme="majorHAnsi"/>
          <w:sz w:val="18"/>
          <w:szCs w:val="18"/>
          <w:lang w:val="ru-RU"/>
        </w:rPr>
        <w:t xml:space="preserve"> </w:t>
      </w:r>
      <w:r>
        <w:rPr>
          <w:rFonts w:ascii="Calibri Light" w:hAnsi="Calibri Light" w:cstheme="majorHAnsi"/>
          <w:sz w:val="18"/>
          <w:szCs w:val="18"/>
          <w:lang w:val="ru-RU"/>
        </w:rPr>
        <w:t>Закона о внутренней торговле</w:t>
      </w:r>
      <w:r w:rsidRPr="0083633E">
        <w:rPr>
          <w:rFonts w:ascii="Calibri Light" w:hAnsi="Calibri Light" w:cstheme="majorHAnsi"/>
          <w:sz w:val="18"/>
          <w:szCs w:val="18"/>
          <w:lang w:val="ru-RU"/>
        </w:rPr>
        <w:t xml:space="preserve"> №231 </w:t>
      </w:r>
      <w:r>
        <w:rPr>
          <w:rFonts w:ascii="Calibri Light" w:hAnsi="Calibri Light" w:cstheme="majorHAnsi"/>
          <w:sz w:val="18"/>
          <w:szCs w:val="18"/>
          <w:lang w:val="ru-RU"/>
        </w:rPr>
        <w:t xml:space="preserve">от </w:t>
      </w:r>
      <w:r w:rsidRPr="0083633E">
        <w:rPr>
          <w:rFonts w:ascii="Calibri Light" w:hAnsi="Calibri Light" w:cstheme="majorHAnsi"/>
          <w:sz w:val="18"/>
          <w:szCs w:val="18"/>
          <w:lang w:val="ru-RU"/>
        </w:rPr>
        <w:t>23.09.2010.</w:t>
      </w:r>
    </w:p>
  </w:footnote>
  <w:footnote w:id="38">
    <w:p w:rsidR="00C6062F" w:rsidRPr="00D6290A" w:rsidRDefault="00C6062F" w:rsidP="004E6C05">
      <w:pPr>
        <w:pStyle w:val="FootnoteText"/>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D6290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D6290A">
        <w:rPr>
          <w:rFonts w:ascii="Calibri Light" w:hAnsi="Calibri Light" w:cstheme="majorHAnsi"/>
          <w:sz w:val="18"/>
          <w:szCs w:val="18"/>
          <w:lang w:val="ru-RU"/>
        </w:rPr>
        <w:t xml:space="preserve">.18 (2) </w:t>
      </w:r>
      <w:r>
        <w:rPr>
          <w:rFonts w:ascii="Calibri Light" w:hAnsi="Calibri Light" w:cstheme="majorHAnsi"/>
          <w:sz w:val="18"/>
          <w:szCs w:val="18"/>
          <w:lang w:val="ru-RU"/>
        </w:rPr>
        <w:t>Закона</w:t>
      </w:r>
      <w:r w:rsidRPr="00D6290A">
        <w:rPr>
          <w:rFonts w:ascii="Calibri Light" w:hAnsi="Calibri Light" w:cstheme="majorHAnsi"/>
          <w:sz w:val="18"/>
          <w:szCs w:val="18"/>
          <w:lang w:val="ru-RU"/>
        </w:rPr>
        <w:t xml:space="preserve"> о средствах фитосанитарного назначения и средствах, повышающих плодородие почвы №119 </w:t>
      </w:r>
      <w:r>
        <w:rPr>
          <w:rFonts w:ascii="Calibri Light" w:hAnsi="Calibri Light" w:cstheme="majorHAnsi"/>
          <w:sz w:val="18"/>
          <w:szCs w:val="18"/>
          <w:lang w:val="ru-RU"/>
        </w:rPr>
        <w:t>от</w:t>
      </w:r>
      <w:r w:rsidRPr="00D6290A">
        <w:rPr>
          <w:rFonts w:ascii="Calibri Light" w:hAnsi="Calibri Light" w:cstheme="majorHAnsi"/>
          <w:sz w:val="18"/>
          <w:szCs w:val="18"/>
          <w:lang w:val="ru-RU"/>
        </w:rPr>
        <w:t xml:space="preserve"> 22.06.2004.</w:t>
      </w:r>
    </w:p>
  </w:footnote>
  <w:footnote w:id="39">
    <w:p w:rsidR="00C6062F" w:rsidRPr="00D6290A" w:rsidRDefault="00C6062F" w:rsidP="001050C4">
      <w:pPr>
        <w:pStyle w:val="FootnoteText"/>
        <w:rPr>
          <w:rFonts w:ascii="Calibri Light" w:hAnsi="Calibri Light"/>
          <w:sz w:val="18"/>
          <w:szCs w:val="18"/>
          <w:lang w:val="ru-RU"/>
        </w:rPr>
      </w:pPr>
      <w:r w:rsidRPr="0075241B">
        <w:rPr>
          <w:rStyle w:val="FootnoteReference"/>
          <w:rFonts w:ascii="Calibri Light" w:hAnsi="Calibri Light" w:cstheme="majorHAnsi"/>
          <w:sz w:val="18"/>
          <w:szCs w:val="18"/>
        </w:rPr>
        <w:footnoteRef/>
      </w:r>
      <w:r w:rsidRPr="00D6290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D6290A">
        <w:rPr>
          <w:rFonts w:ascii="Calibri Light" w:hAnsi="Calibri Light" w:cstheme="majorHAnsi"/>
          <w:sz w:val="18"/>
          <w:szCs w:val="18"/>
          <w:lang w:val="ru-RU"/>
        </w:rPr>
        <w:t xml:space="preserve">.17 (3) </w:t>
      </w:r>
      <w:r>
        <w:rPr>
          <w:rFonts w:ascii="Calibri Light" w:hAnsi="Calibri Light" w:cstheme="majorHAnsi"/>
          <w:sz w:val="18"/>
          <w:szCs w:val="18"/>
          <w:lang w:val="ru-RU"/>
        </w:rPr>
        <w:t>Закона</w:t>
      </w:r>
      <w:r w:rsidRPr="00D6290A">
        <w:rPr>
          <w:rFonts w:ascii="Calibri Light" w:hAnsi="Calibri Light" w:cstheme="majorHAnsi"/>
          <w:sz w:val="18"/>
          <w:szCs w:val="18"/>
          <w:lang w:val="ru-RU"/>
        </w:rPr>
        <w:t xml:space="preserve"> о средствах фитосанитарного назначения и средствах, повышающих плодородие почвы №</w:t>
      </w:r>
      <w:r>
        <w:rPr>
          <w:rFonts w:ascii="Calibri Light" w:hAnsi="Calibri Light" w:cstheme="majorHAnsi"/>
          <w:sz w:val="18"/>
          <w:szCs w:val="18"/>
          <w:lang w:val="ru-RU"/>
        </w:rPr>
        <w:t>1</w:t>
      </w:r>
      <w:r w:rsidRPr="00D6290A">
        <w:rPr>
          <w:rFonts w:ascii="Calibri Light" w:hAnsi="Calibri Light" w:cstheme="majorHAnsi"/>
          <w:sz w:val="18"/>
          <w:szCs w:val="18"/>
          <w:lang w:val="ru-RU"/>
        </w:rPr>
        <w:t xml:space="preserve">19 </w:t>
      </w:r>
      <w:r>
        <w:rPr>
          <w:rFonts w:ascii="Calibri Light" w:hAnsi="Calibri Light" w:cstheme="majorHAnsi"/>
          <w:sz w:val="18"/>
          <w:szCs w:val="18"/>
          <w:lang w:val="ru-RU"/>
        </w:rPr>
        <w:t xml:space="preserve">от </w:t>
      </w:r>
      <w:r w:rsidRPr="00D6290A">
        <w:rPr>
          <w:rFonts w:ascii="Calibri Light" w:hAnsi="Calibri Light" w:cstheme="majorHAnsi"/>
          <w:sz w:val="18"/>
          <w:szCs w:val="18"/>
          <w:lang w:val="ru-RU"/>
        </w:rPr>
        <w:t>22.06.2004.</w:t>
      </w:r>
    </w:p>
  </w:footnote>
  <w:footnote w:id="40">
    <w:p w:rsidR="00C6062F" w:rsidRPr="00A613E5" w:rsidRDefault="00C6062F" w:rsidP="00552203">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A613E5">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A613E5">
        <w:rPr>
          <w:rFonts w:ascii="Calibri Light" w:hAnsi="Calibri Light" w:cstheme="majorHAnsi"/>
          <w:sz w:val="18"/>
          <w:szCs w:val="18"/>
          <w:lang w:val="ru-RU"/>
        </w:rPr>
        <w:t>. 189</w:t>
      </w:r>
      <w:r w:rsidRPr="00A613E5">
        <w:rPr>
          <w:rFonts w:ascii="Calibri Light" w:hAnsi="Calibri Light" w:cstheme="majorHAnsi"/>
          <w:sz w:val="18"/>
          <w:szCs w:val="18"/>
          <w:vertAlign w:val="superscript"/>
          <w:lang w:val="ru-RU"/>
        </w:rPr>
        <w:t xml:space="preserve">1 </w:t>
      </w:r>
      <w:r w:rsidRPr="00A613E5">
        <w:rPr>
          <w:rFonts w:ascii="Calibri Light" w:hAnsi="Calibri Light" w:cstheme="majorHAnsi"/>
          <w:sz w:val="18"/>
          <w:szCs w:val="18"/>
          <w:lang w:val="ru-RU"/>
        </w:rPr>
        <w:t xml:space="preserve">(5), </w:t>
      </w:r>
      <w:r>
        <w:rPr>
          <w:rFonts w:ascii="Calibri Light" w:hAnsi="Calibri Light" w:cstheme="majorHAnsi"/>
          <w:sz w:val="18"/>
          <w:szCs w:val="18"/>
          <w:lang w:val="ru-RU"/>
        </w:rPr>
        <w:t>ст</w:t>
      </w:r>
      <w:r w:rsidRPr="00A613E5">
        <w:rPr>
          <w:rFonts w:ascii="Calibri Light" w:hAnsi="Calibri Light" w:cstheme="majorHAnsi"/>
          <w:sz w:val="18"/>
          <w:szCs w:val="18"/>
          <w:lang w:val="ru-RU"/>
        </w:rPr>
        <w:t>. 189</w:t>
      </w:r>
      <w:r w:rsidRPr="00A613E5">
        <w:rPr>
          <w:rFonts w:ascii="Calibri Light" w:hAnsi="Calibri Light" w:cstheme="majorHAnsi"/>
          <w:sz w:val="18"/>
          <w:szCs w:val="18"/>
          <w:vertAlign w:val="superscript"/>
          <w:lang w:val="ru-RU"/>
        </w:rPr>
        <w:t>2</w:t>
      </w:r>
      <w:r w:rsidRPr="00A613E5">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A613E5">
        <w:rPr>
          <w:rFonts w:ascii="Calibri Light" w:hAnsi="Calibri Light" w:cstheme="majorHAnsi"/>
          <w:sz w:val="18"/>
          <w:szCs w:val="18"/>
          <w:lang w:val="ru-RU"/>
        </w:rPr>
        <w:t>. 189</w:t>
      </w:r>
      <w:r w:rsidRPr="00A613E5">
        <w:rPr>
          <w:rFonts w:ascii="Calibri Light" w:hAnsi="Calibri Light" w:cstheme="majorHAnsi"/>
          <w:sz w:val="18"/>
          <w:szCs w:val="18"/>
          <w:vertAlign w:val="superscript"/>
          <w:lang w:val="ru-RU"/>
        </w:rPr>
        <w:t>3</w:t>
      </w:r>
      <w:r w:rsidRPr="00A613E5">
        <w:rPr>
          <w:rFonts w:ascii="Calibri Light" w:hAnsi="Calibri Light" w:cstheme="majorHAnsi"/>
          <w:sz w:val="18"/>
          <w:szCs w:val="18"/>
          <w:lang w:val="ru-RU"/>
        </w:rPr>
        <w:t xml:space="preserve"> </w:t>
      </w:r>
      <w:r>
        <w:rPr>
          <w:rFonts w:ascii="Calibri Light" w:hAnsi="Calibri Light" w:cstheme="majorHAnsi"/>
          <w:sz w:val="18"/>
          <w:szCs w:val="18"/>
          <w:lang w:val="ru-RU"/>
        </w:rPr>
        <w:t>Кодекса Республики Молдова о правонарушениях №</w:t>
      </w:r>
      <w:r w:rsidRPr="00A613E5">
        <w:rPr>
          <w:rFonts w:ascii="Calibri Light" w:hAnsi="Calibri Light" w:cstheme="majorHAnsi"/>
          <w:sz w:val="18"/>
          <w:szCs w:val="18"/>
          <w:lang w:val="ru-RU"/>
        </w:rPr>
        <w:t xml:space="preserve">218 </w:t>
      </w:r>
      <w:r>
        <w:rPr>
          <w:rFonts w:ascii="Calibri Light" w:hAnsi="Calibri Light" w:cstheme="majorHAnsi"/>
          <w:sz w:val="18"/>
          <w:szCs w:val="18"/>
          <w:lang w:val="ru-RU"/>
        </w:rPr>
        <w:t xml:space="preserve">от </w:t>
      </w:r>
      <w:r w:rsidRPr="00A613E5">
        <w:rPr>
          <w:rFonts w:ascii="Calibri Light" w:hAnsi="Calibri Light" w:cstheme="majorHAnsi"/>
          <w:sz w:val="18"/>
          <w:szCs w:val="18"/>
          <w:lang w:val="ru-RU"/>
        </w:rPr>
        <w:t>24.10.2008.</w:t>
      </w:r>
    </w:p>
  </w:footnote>
  <w:footnote w:id="41">
    <w:p w:rsidR="00C6062F" w:rsidRPr="00D6290A" w:rsidRDefault="00C6062F" w:rsidP="00552203">
      <w:pPr>
        <w:pStyle w:val="FootnoteText"/>
        <w:jc w:val="both"/>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Pr>
          <w:rFonts w:ascii="Calibri Light" w:hAnsi="Calibri Light" w:cstheme="majorHAnsi"/>
          <w:sz w:val="18"/>
          <w:szCs w:val="18"/>
          <w:lang w:val="ru-RU"/>
        </w:rPr>
        <w:t>Ст</w:t>
      </w:r>
      <w:r w:rsidRPr="00D6290A">
        <w:rPr>
          <w:rFonts w:ascii="Calibri Light" w:hAnsi="Calibri Light" w:cstheme="majorHAnsi"/>
          <w:sz w:val="18"/>
          <w:szCs w:val="18"/>
          <w:lang w:val="ru-RU"/>
        </w:rPr>
        <w:t xml:space="preserve">.19 (1) </w:t>
      </w:r>
      <w:r>
        <w:rPr>
          <w:rFonts w:ascii="Calibri Light" w:hAnsi="Calibri Light" w:cstheme="majorHAnsi"/>
          <w:sz w:val="18"/>
          <w:szCs w:val="18"/>
          <w:lang w:val="ru-RU"/>
        </w:rPr>
        <w:t>Закона</w:t>
      </w:r>
      <w:r w:rsidRPr="00D6290A">
        <w:rPr>
          <w:rFonts w:ascii="Calibri Light" w:hAnsi="Calibri Light" w:cstheme="majorHAnsi"/>
          <w:sz w:val="18"/>
          <w:szCs w:val="18"/>
          <w:lang w:val="ru-RU"/>
        </w:rPr>
        <w:t xml:space="preserve"> о средствах фитосанитарного назначения и средствах, повышающих плодородие почвы №119 </w:t>
      </w:r>
      <w:r>
        <w:rPr>
          <w:rFonts w:ascii="Calibri Light" w:hAnsi="Calibri Light" w:cstheme="majorHAnsi"/>
          <w:sz w:val="18"/>
          <w:szCs w:val="18"/>
          <w:lang w:val="ru-RU"/>
        </w:rPr>
        <w:t>от</w:t>
      </w:r>
      <w:r w:rsidRPr="00D6290A">
        <w:rPr>
          <w:rFonts w:ascii="Calibri Light" w:hAnsi="Calibri Light" w:cstheme="majorHAnsi"/>
          <w:sz w:val="18"/>
          <w:szCs w:val="18"/>
          <w:lang w:val="ru-RU"/>
        </w:rPr>
        <w:t xml:space="preserve"> 22.06.2004.</w:t>
      </w:r>
    </w:p>
  </w:footnote>
  <w:footnote w:id="42">
    <w:p w:rsidR="00C6062F" w:rsidRPr="00EA5D5E" w:rsidRDefault="00C6062F" w:rsidP="003937FD">
      <w:pPr>
        <w:pStyle w:val="FootnoteText"/>
        <w:rPr>
          <w:rFonts w:ascii="Calibri Light" w:hAnsi="Calibri Light" w:cstheme="majorHAnsi"/>
          <w:sz w:val="18"/>
          <w:szCs w:val="18"/>
          <w:lang w:val="ru-RU"/>
        </w:rPr>
      </w:pPr>
      <w:r w:rsidRPr="0075241B">
        <w:rPr>
          <w:rStyle w:val="FootnoteReference"/>
          <w:rFonts w:ascii="Calibri Light" w:hAnsi="Calibri Light" w:cstheme="majorHAnsi"/>
          <w:sz w:val="18"/>
          <w:szCs w:val="18"/>
        </w:rPr>
        <w:footnoteRef/>
      </w:r>
      <w:r w:rsidRPr="00EA5D5E">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EA5D5E">
        <w:rPr>
          <w:rFonts w:ascii="Calibri Light" w:hAnsi="Calibri Light" w:cstheme="majorHAnsi"/>
          <w:sz w:val="18"/>
          <w:szCs w:val="18"/>
          <w:lang w:val="ru-RU"/>
        </w:rPr>
        <w:t>. 34</w:t>
      </w:r>
      <w:r w:rsidRPr="00EA5D5E">
        <w:rPr>
          <w:rFonts w:ascii="Calibri Light" w:hAnsi="Calibri Light" w:cstheme="majorHAnsi"/>
          <w:sz w:val="18"/>
          <w:szCs w:val="18"/>
          <w:vertAlign w:val="superscript"/>
          <w:lang w:val="ru-RU"/>
        </w:rPr>
        <w:t>2</w:t>
      </w:r>
      <w:r w:rsidRPr="00EA5D5E">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EA5D5E">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EA5D5E">
        <w:rPr>
          <w:rFonts w:ascii="Calibri Light" w:hAnsi="Calibri Light" w:cstheme="majorHAnsi"/>
          <w:sz w:val="18"/>
          <w:szCs w:val="18"/>
          <w:lang w:val="ru-RU"/>
        </w:rPr>
        <w:t>. 34</w:t>
      </w:r>
      <w:r w:rsidRPr="00EA5D5E">
        <w:rPr>
          <w:rFonts w:ascii="Calibri Light" w:hAnsi="Calibri Light" w:cstheme="majorHAnsi"/>
          <w:sz w:val="18"/>
          <w:szCs w:val="18"/>
          <w:vertAlign w:val="superscript"/>
          <w:lang w:val="ru-RU"/>
        </w:rPr>
        <w:t>3</w:t>
      </w:r>
      <w:r w:rsidRPr="00EA5D5E">
        <w:rPr>
          <w:rFonts w:ascii="Calibri Light" w:hAnsi="Calibri Light" w:cstheme="majorHAnsi"/>
          <w:sz w:val="18"/>
          <w:szCs w:val="18"/>
          <w:lang w:val="ru-RU"/>
        </w:rPr>
        <w:t xml:space="preserve"> </w:t>
      </w:r>
      <w:r>
        <w:rPr>
          <w:rFonts w:ascii="Calibri Light" w:hAnsi="Calibri Light" w:cstheme="majorHAnsi"/>
          <w:sz w:val="18"/>
          <w:szCs w:val="18"/>
          <w:lang w:val="ru-RU"/>
        </w:rPr>
        <w:t>Кодекса Республики Молдова о правонарушениях №</w:t>
      </w:r>
      <w:r w:rsidRPr="00A613E5">
        <w:rPr>
          <w:rFonts w:ascii="Calibri Light" w:hAnsi="Calibri Light" w:cstheme="majorHAnsi"/>
          <w:sz w:val="18"/>
          <w:szCs w:val="18"/>
          <w:lang w:val="ru-RU"/>
        </w:rPr>
        <w:t xml:space="preserve">218 </w:t>
      </w:r>
      <w:r>
        <w:rPr>
          <w:rFonts w:ascii="Calibri Light" w:hAnsi="Calibri Light" w:cstheme="majorHAnsi"/>
          <w:sz w:val="18"/>
          <w:szCs w:val="18"/>
          <w:lang w:val="ru-RU"/>
        </w:rPr>
        <w:t xml:space="preserve">от </w:t>
      </w:r>
      <w:r w:rsidRPr="00EA5D5E">
        <w:rPr>
          <w:rFonts w:ascii="Calibri Light" w:hAnsi="Calibri Light" w:cstheme="majorHAnsi"/>
          <w:sz w:val="18"/>
          <w:szCs w:val="18"/>
          <w:lang w:val="ru-RU"/>
        </w:rPr>
        <w:t>24.10.2008.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8A4"/>
    <w:multiLevelType w:val="multilevel"/>
    <w:tmpl w:val="F2402F26"/>
    <w:lvl w:ilvl="0">
      <w:start w:val="1"/>
      <w:numFmt w:val="decimal"/>
      <w:lvlText w:val="%1."/>
      <w:lvlJc w:val="left"/>
      <w:pPr>
        <w:ind w:left="720" w:hanging="360"/>
      </w:pPr>
      <w:rPr>
        <w:rFonts w:hint="default"/>
      </w:rPr>
    </w:lvl>
    <w:lvl w:ilvl="1">
      <w:start w:val="1"/>
      <w:numFmt w:val="decimal"/>
      <w:isLgl/>
      <w:lvlText w:val="%1.%2."/>
      <w:lvlJc w:val="left"/>
      <w:pPr>
        <w:ind w:left="1860" w:hanging="4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 w15:restartNumberingAfterBreak="0">
    <w:nsid w:val="09B1013A"/>
    <w:multiLevelType w:val="hybridMultilevel"/>
    <w:tmpl w:val="D3F03B26"/>
    <w:lvl w:ilvl="0" w:tplc="AAF856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56D5E"/>
    <w:multiLevelType w:val="hybridMultilevel"/>
    <w:tmpl w:val="FC608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21CCD"/>
    <w:multiLevelType w:val="hybridMultilevel"/>
    <w:tmpl w:val="3CA25FD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1DF4077"/>
    <w:multiLevelType w:val="multilevel"/>
    <w:tmpl w:val="930E1CC2"/>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65918E5"/>
    <w:multiLevelType w:val="hybridMultilevel"/>
    <w:tmpl w:val="2D94E5A4"/>
    <w:lvl w:ilvl="0" w:tplc="98EE700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0922DF"/>
    <w:multiLevelType w:val="hybridMultilevel"/>
    <w:tmpl w:val="0CECFB54"/>
    <w:lvl w:ilvl="0" w:tplc="9C0AA00E">
      <w:start w:val="1"/>
      <w:numFmt w:val="bullet"/>
      <w:lvlText w:val="-"/>
      <w:lvlJc w:val="left"/>
      <w:pPr>
        <w:ind w:left="1429" w:hanging="360"/>
      </w:pPr>
      <w:rPr>
        <w:rFonts w:ascii="Calibri Light" w:hAnsi="Calibri Ligh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C4403E5"/>
    <w:multiLevelType w:val="multilevel"/>
    <w:tmpl w:val="174C0EE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A63474"/>
    <w:multiLevelType w:val="multilevel"/>
    <w:tmpl w:val="EEB89D2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277E42"/>
    <w:multiLevelType w:val="multilevel"/>
    <w:tmpl w:val="EE84E7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5A02FAC"/>
    <w:multiLevelType w:val="multilevel"/>
    <w:tmpl w:val="3D7C2B0C"/>
    <w:lvl w:ilvl="0">
      <w:start w:val="4"/>
      <w:numFmt w:val="decimal"/>
      <w:lvlText w:val="%1."/>
      <w:lvlJc w:val="left"/>
      <w:pPr>
        <w:ind w:left="750" w:hanging="750"/>
      </w:pPr>
      <w:rPr>
        <w:rFonts w:hint="default"/>
      </w:rPr>
    </w:lvl>
    <w:lvl w:ilvl="1">
      <w:start w:val="2"/>
      <w:numFmt w:val="decimal"/>
      <w:lvlText w:val="%1.%2."/>
      <w:lvlJc w:val="left"/>
      <w:pPr>
        <w:ind w:left="1033" w:hanging="750"/>
      </w:pPr>
      <w:rPr>
        <w:rFonts w:hint="default"/>
      </w:rPr>
    </w:lvl>
    <w:lvl w:ilvl="2">
      <w:start w:val="2"/>
      <w:numFmt w:val="decimal"/>
      <w:lvlText w:val="%1.%2.%3."/>
      <w:lvlJc w:val="left"/>
      <w:pPr>
        <w:ind w:left="1316" w:hanging="750"/>
      </w:pPr>
      <w:rPr>
        <w:rFonts w:hint="default"/>
      </w:rPr>
    </w:lvl>
    <w:lvl w:ilvl="3">
      <w:start w:val="1"/>
      <w:numFmt w:val="decimal"/>
      <w:lvlText w:val="%1.%2.%3.%4."/>
      <w:lvlJc w:val="left"/>
      <w:pPr>
        <w:ind w:left="1460" w:hanging="75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26D03F9B"/>
    <w:multiLevelType w:val="multilevel"/>
    <w:tmpl w:val="69ECF2F2"/>
    <w:lvl w:ilvl="0">
      <w:start w:val="1"/>
      <w:numFmt w:val="decimal"/>
      <w:lvlText w:val="%1."/>
      <w:lvlJc w:val="left"/>
      <w:pPr>
        <w:ind w:left="786" w:hanging="360"/>
      </w:pPr>
      <w:rPr>
        <w:color w:val="auto"/>
      </w:rPr>
    </w:lvl>
    <w:lvl w:ilvl="1">
      <w:start w:val="1"/>
      <w:numFmt w:val="decimal"/>
      <w:isLgl/>
      <w:lvlText w:val="%1.%2."/>
      <w:lvlJc w:val="left"/>
      <w:pPr>
        <w:ind w:left="1267" w:hanging="720"/>
      </w:pPr>
    </w:lvl>
    <w:lvl w:ilvl="2">
      <w:start w:val="1"/>
      <w:numFmt w:val="decimal"/>
      <w:isLgl/>
      <w:lvlText w:val="%1.%2.%3."/>
      <w:lvlJc w:val="left"/>
      <w:pPr>
        <w:ind w:left="1267" w:hanging="720"/>
      </w:pPr>
    </w:lvl>
    <w:lvl w:ilvl="3">
      <w:start w:val="1"/>
      <w:numFmt w:val="decimal"/>
      <w:isLgl/>
      <w:lvlText w:val="%1.%2.%3.%4."/>
      <w:lvlJc w:val="left"/>
      <w:pPr>
        <w:ind w:left="1627" w:hanging="1080"/>
      </w:pPr>
    </w:lvl>
    <w:lvl w:ilvl="4">
      <w:start w:val="1"/>
      <w:numFmt w:val="decimal"/>
      <w:isLgl/>
      <w:lvlText w:val="%1.%2.%3.%4.%5."/>
      <w:lvlJc w:val="left"/>
      <w:pPr>
        <w:ind w:left="1627" w:hanging="1080"/>
      </w:pPr>
    </w:lvl>
    <w:lvl w:ilvl="5">
      <w:start w:val="1"/>
      <w:numFmt w:val="decimal"/>
      <w:isLgl/>
      <w:lvlText w:val="%1.%2.%3.%4.%5.%6."/>
      <w:lvlJc w:val="left"/>
      <w:pPr>
        <w:ind w:left="1987" w:hanging="1440"/>
      </w:pPr>
    </w:lvl>
    <w:lvl w:ilvl="6">
      <w:start w:val="1"/>
      <w:numFmt w:val="decimal"/>
      <w:isLgl/>
      <w:lvlText w:val="%1.%2.%3.%4.%5.%6.%7."/>
      <w:lvlJc w:val="left"/>
      <w:pPr>
        <w:ind w:left="1987" w:hanging="1440"/>
      </w:pPr>
    </w:lvl>
    <w:lvl w:ilvl="7">
      <w:start w:val="1"/>
      <w:numFmt w:val="decimal"/>
      <w:isLgl/>
      <w:lvlText w:val="%1.%2.%3.%4.%5.%6.%7.%8."/>
      <w:lvlJc w:val="left"/>
      <w:pPr>
        <w:ind w:left="2347" w:hanging="1800"/>
      </w:pPr>
    </w:lvl>
    <w:lvl w:ilvl="8">
      <w:start w:val="1"/>
      <w:numFmt w:val="decimal"/>
      <w:isLgl/>
      <w:lvlText w:val="%1.%2.%3.%4.%5.%6.%7.%8.%9."/>
      <w:lvlJc w:val="left"/>
      <w:pPr>
        <w:ind w:left="2347" w:hanging="1800"/>
      </w:pPr>
    </w:lvl>
  </w:abstractNum>
  <w:abstractNum w:abstractNumId="12" w15:restartNumberingAfterBreak="0">
    <w:nsid w:val="26E854AB"/>
    <w:multiLevelType w:val="multilevel"/>
    <w:tmpl w:val="B2A4CCF0"/>
    <w:lvl w:ilvl="0">
      <w:start w:val="4"/>
      <w:numFmt w:val="decimal"/>
      <w:lvlText w:val="%1"/>
      <w:lvlJc w:val="left"/>
      <w:pPr>
        <w:ind w:left="500" w:hanging="500"/>
      </w:pPr>
      <w:rPr>
        <w:rFonts w:hint="default"/>
      </w:rPr>
    </w:lvl>
    <w:lvl w:ilvl="1">
      <w:start w:val="2"/>
      <w:numFmt w:val="decimal"/>
      <w:lvlText w:val="%1.%2"/>
      <w:lvlJc w:val="left"/>
      <w:pPr>
        <w:ind w:left="860" w:hanging="5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BE10D47"/>
    <w:multiLevelType w:val="multilevel"/>
    <w:tmpl w:val="69ECF2F2"/>
    <w:lvl w:ilvl="0">
      <w:start w:val="1"/>
      <w:numFmt w:val="decimal"/>
      <w:lvlText w:val="%1."/>
      <w:lvlJc w:val="left"/>
      <w:pPr>
        <w:ind w:left="786" w:hanging="360"/>
      </w:pPr>
      <w:rPr>
        <w:color w:val="auto"/>
      </w:rPr>
    </w:lvl>
    <w:lvl w:ilvl="1">
      <w:start w:val="1"/>
      <w:numFmt w:val="decimal"/>
      <w:isLgl/>
      <w:lvlText w:val="%1.%2."/>
      <w:lvlJc w:val="left"/>
      <w:pPr>
        <w:ind w:left="1267" w:hanging="720"/>
      </w:pPr>
    </w:lvl>
    <w:lvl w:ilvl="2">
      <w:start w:val="1"/>
      <w:numFmt w:val="decimal"/>
      <w:isLgl/>
      <w:lvlText w:val="%1.%2.%3."/>
      <w:lvlJc w:val="left"/>
      <w:pPr>
        <w:ind w:left="1267" w:hanging="720"/>
      </w:pPr>
    </w:lvl>
    <w:lvl w:ilvl="3">
      <w:start w:val="1"/>
      <w:numFmt w:val="decimal"/>
      <w:isLgl/>
      <w:lvlText w:val="%1.%2.%3.%4."/>
      <w:lvlJc w:val="left"/>
      <w:pPr>
        <w:ind w:left="1627" w:hanging="1080"/>
      </w:pPr>
    </w:lvl>
    <w:lvl w:ilvl="4">
      <w:start w:val="1"/>
      <w:numFmt w:val="decimal"/>
      <w:isLgl/>
      <w:lvlText w:val="%1.%2.%3.%4.%5."/>
      <w:lvlJc w:val="left"/>
      <w:pPr>
        <w:ind w:left="1627" w:hanging="1080"/>
      </w:pPr>
    </w:lvl>
    <w:lvl w:ilvl="5">
      <w:start w:val="1"/>
      <w:numFmt w:val="decimal"/>
      <w:isLgl/>
      <w:lvlText w:val="%1.%2.%3.%4.%5.%6."/>
      <w:lvlJc w:val="left"/>
      <w:pPr>
        <w:ind w:left="1987" w:hanging="1440"/>
      </w:pPr>
    </w:lvl>
    <w:lvl w:ilvl="6">
      <w:start w:val="1"/>
      <w:numFmt w:val="decimal"/>
      <w:isLgl/>
      <w:lvlText w:val="%1.%2.%3.%4.%5.%6.%7."/>
      <w:lvlJc w:val="left"/>
      <w:pPr>
        <w:ind w:left="1987" w:hanging="1440"/>
      </w:pPr>
    </w:lvl>
    <w:lvl w:ilvl="7">
      <w:start w:val="1"/>
      <w:numFmt w:val="decimal"/>
      <w:isLgl/>
      <w:lvlText w:val="%1.%2.%3.%4.%5.%6.%7.%8."/>
      <w:lvlJc w:val="left"/>
      <w:pPr>
        <w:ind w:left="2347" w:hanging="1800"/>
      </w:pPr>
    </w:lvl>
    <w:lvl w:ilvl="8">
      <w:start w:val="1"/>
      <w:numFmt w:val="decimal"/>
      <w:isLgl/>
      <w:lvlText w:val="%1.%2.%3.%4.%5.%6.%7.%8.%9."/>
      <w:lvlJc w:val="left"/>
      <w:pPr>
        <w:ind w:left="2347" w:hanging="1800"/>
      </w:pPr>
    </w:lvl>
  </w:abstractNum>
  <w:abstractNum w:abstractNumId="14" w15:restartNumberingAfterBreak="0">
    <w:nsid w:val="2CBF4D4F"/>
    <w:multiLevelType w:val="hybridMultilevel"/>
    <w:tmpl w:val="CDEC9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E96CCB"/>
    <w:multiLevelType w:val="multilevel"/>
    <w:tmpl w:val="69ECF2F2"/>
    <w:lvl w:ilvl="0">
      <w:start w:val="1"/>
      <w:numFmt w:val="decimal"/>
      <w:lvlText w:val="%1."/>
      <w:lvlJc w:val="left"/>
      <w:pPr>
        <w:ind w:left="786" w:hanging="360"/>
      </w:pPr>
      <w:rPr>
        <w:color w:val="auto"/>
      </w:rPr>
    </w:lvl>
    <w:lvl w:ilvl="1">
      <w:start w:val="1"/>
      <w:numFmt w:val="decimal"/>
      <w:isLgl/>
      <w:lvlText w:val="%1.%2."/>
      <w:lvlJc w:val="left"/>
      <w:pPr>
        <w:ind w:left="1267" w:hanging="720"/>
      </w:pPr>
    </w:lvl>
    <w:lvl w:ilvl="2">
      <w:start w:val="1"/>
      <w:numFmt w:val="decimal"/>
      <w:isLgl/>
      <w:lvlText w:val="%1.%2.%3."/>
      <w:lvlJc w:val="left"/>
      <w:pPr>
        <w:ind w:left="1267" w:hanging="720"/>
      </w:pPr>
    </w:lvl>
    <w:lvl w:ilvl="3">
      <w:start w:val="1"/>
      <w:numFmt w:val="decimal"/>
      <w:isLgl/>
      <w:lvlText w:val="%1.%2.%3.%4."/>
      <w:lvlJc w:val="left"/>
      <w:pPr>
        <w:ind w:left="1627" w:hanging="1080"/>
      </w:pPr>
    </w:lvl>
    <w:lvl w:ilvl="4">
      <w:start w:val="1"/>
      <w:numFmt w:val="decimal"/>
      <w:isLgl/>
      <w:lvlText w:val="%1.%2.%3.%4.%5."/>
      <w:lvlJc w:val="left"/>
      <w:pPr>
        <w:ind w:left="1627" w:hanging="1080"/>
      </w:pPr>
    </w:lvl>
    <w:lvl w:ilvl="5">
      <w:start w:val="1"/>
      <w:numFmt w:val="decimal"/>
      <w:isLgl/>
      <w:lvlText w:val="%1.%2.%3.%4.%5.%6."/>
      <w:lvlJc w:val="left"/>
      <w:pPr>
        <w:ind w:left="1987" w:hanging="1440"/>
      </w:pPr>
    </w:lvl>
    <w:lvl w:ilvl="6">
      <w:start w:val="1"/>
      <w:numFmt w:val="decimal"/>
      <w:isLgl/>
      <w:lvlText w:val="%1.%2.%3.%4.%5.%6.%7."/>
      <w:lvlJc w:val="left"/>
      <w:pPr>
        <w:ind w:left="1987" w:hanging="1440"/>
      </w:pPr>
    </w:lvl>
    <w:lvl w:ilvl="7">
      <w:start w:val="1"/>
      <w:numFmt w:val="decimal"/>
      <w:isLgl/>
      <w:lvlText w:val="%1.%2.%3.%4.%5.%6.%7.%8."/>
      <w:lvlJc w:val="left"/>
      <w:pPr>
        <w:ind w:left="2347" w:hanging="1800"/>
      </w:pPr>
    </w:lvl>
    <w:lvl w:ilvl="8">
      <w:start w:val="1"/>
      <w:numFmt w:val="decimal"/>
      <w:isLgl/>
      <w:lvlText w:val="%1.%2.%3.%4.%5.%6.%7.%8.%9."/>
      <w:lvlJc w:val="left"/>
      <w:pPr>
        <w:ind w:left="2347" w:hanging="1800"/>
      </w:pPr>
    </w:lvl>
  </w:abstractNum>
  <w:abstractNum w:abstractNumId="16" w15:restartNumberingAfterBreak="0">
    <w:nsid w:val="336D129F"/>
    <w:multiLevelType w:val="hybridMultilevel"/>
    <w:tmpl w:val="3356C79E"/>
    <w:lvl w:ilvl="0" w:tplc="9C0AA00E">
      <w:start w:val="1"/>
      <w:numFmt w:val="bullet"/>
      <w:lvlText w:val="-"/>
      <w:lvlJc w:val="left"/>
      <w:pPr>
        <w:ind w:left="1080" w:hanging="360"/>
      </w:pPr>
      <w:rPr>
        <w:rFonts w:ascii="Calibri Light" w:hAnsi="Calibri Light"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8D577BF"/>
    <w:multiLevelType w:val="multilevel"/>
    <w:tmpl w:val="3EDAB7B2"/>
    <w:lvl w:ilvl="0">
      <w:start w:val="4"/>
      <w:numFmt w:val="decimal"/>
      <w:lvlText w:val="%1."/>
      <w:lvlJc w:val="left"/>
      <w:pPr>
        <w:ind w:left="630" w:hanging="630"/>
      </w:pPr>
      <w:rPr>
        <w:rFonts w:hint="default"/>
      </w:rPr>
    </w:lvl>
    <w:lvl w:ilvl="1">
      <w:start w:val="1"/>
      <w:numFmt w:val="decimal"/>
      <w:lvlText w:val="%1.%2."/>
      <w:lvlJc w:val="left"/>
      <w:pPr>
        <w:ind w:left="1491" w:hanging="630"/>
      </w:pPr>
      <w:rPr>
        <w:rFonts w:hint="default"/>
      </w:rPr>
    </w:lvl>
    <w:lvl w:ilvl="2">
      <w:start w:val="3"/>
      <w:numFmt w:val="decimal"/>
      <w:lvlText w:val="%1.%2.%3."/>
      <w:lvlJc w:val="left"/>
      <w:pPr>
        <w:ind w:left="2442" w:hanging="720"/>
      </w:pPr>
      <w:rPr>
        <w:rFonts w:hint="default"/>
      </w:rPr>
    </w:lvl>
    <w:lvl w:ilvl="3">
      <w:start w:val="1"/>
      <w:numFmt w:val="decimal"/>
      <w:lvlText w:val="%1.%2.%3.%4."/>
      <w:lvlJc w:val="left"/>
      <w:pPr>
        <w:ind w:left="3303" w:hanging="720"/>
      </w:pPr>
      <w:rPr>
        <w:rFonts w:hint="default"/>
      </w:rPr>
    </w:lvl>
    <w:lvl w:ilvl="4">
      <w:start w:val="1"/>
      <w:numFmt w:val="decimal"/>
      <w:lvlText w:val="%1.%2.%3.%4.%5."/>
      <w:lvlJc w:val="left"/>
      <w:pPr>
        <w:ind w:left="4524" w:hanging="1080"/>
      </w:pPr>
      <w:rPr>
        <w:rFonts w:hint="default"/>
      </w:rPr>
    </w:lvl>
    <w:lvl w:ilvl="5">
      <w:start w:val="1"/>
      <w:numFmt w:val="decimal"/>
      <w:lvlText w:val="%1.%2.%3.%4.%5.%6."/>
      <w:lvlJc w:val="left"/>
      <w:pPr>
        <w:ind w:left="5385" w:hanging="1080"/>
      </w:pPr>
      <w:rPr>
        <w:rFonts w:hint="default"/>
      </w:rPr>
    </w:lvl>
    <w:lvl w:ilvl="6">
      <w:start w:val="1"/>
      <w:numFmt w:val="decimal"/>
      <w:lvlText w:val="%1.%2.%3.%4.%5.%6.%7."/>
      <w:lvlJc w:val="left"/>
      <w:pPr>
        <w:ind w:left="6606" w:hanging="1440"/>
      </w:pPr>
      <w:rPr>
        <w:rFonts w:hint="default"/>
      </w:rPr>
    </w:lvl>
    <w:lvl w:ilvl="7">
      <w:start w:val="1"/>
      <w:numFmt w:val="decimal"/>
      <w:lvlText w:val="%1.%2.%3.%4.%5.%6.%7.%8."/>
      <w:lvlJc w:val="left"/>
      <w:pPr>
        <w:ind w:left="7467" w:hanging="1440"/>
      </w:pPr>
      <w:rPr>
        <w:rFonts w:hint="default"/>
      </w:rPr>
    </w:lvl>
    <w:lvl w:ilvl="8">
      <w:start w:val="1"/>
      <w:numFmt w:val="decimal"/>
      <w:lvlText w:val="%1.%2.%3.%4.%5.%6.%7.%8.%9."/>
      <w:lvlJc w:val="left"/>
      <w:pPr>
        <w:ind w:left="8688" w:hanging="1800"/>
      </w:pPr>
      <w:rPr>
        <w:rFonts w:hint="default"/>
      </w:rPr>
    </w:lvl>
  </w:abstractNum>
  <w:abstractNum w:abstractNumId="18" w15:restartNumberingAfterBreak="0">
    <w:nsid w:val="392926AA"/>
    <w:multiLevelType w:val="hybridMultilevel"/>
    <w:tmpl w:val="E250DCEA"/>
    <w:lvl w:ilvl="0" w:tplc="1B1E97D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654F2C"/>
    <w:multiLevelType w:val="multilevel"/>
    <w:tmpl w:val="1AFED9B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D950557"/>
    <w:multiLevelType w:val="hybridMultilevel"/>
    <w:tmpl w:val="15AE2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C0A9B"/>
    <w:multiLevelType w:val="multilevel"/>
    <w:tmpl w:val="A0E84D82"/>
    <w:lvl w:ilvl="0">
      <w:start w:val="4"/>
      <w:numFmt w:val="decimal"/>
      <w:lvlText w:val="%1."/>
      <w:lvlJc w:val="left"/>
      <w:pPr>
        <w:ind w:left="570" w:hanging="570"/>
      </w:pPr>
      <w:rPr>
        <w:rFonts w:hint="default"/>
      </w:rPr>
    </w:lvl>
    <w:lvl w:ilvl="1">
      <w:start w:val="2"/>
      <w:numFmt w:val="decimal"/>
      <w:lvlText w:val="%1.%2."/>
      <w:lvlJc w:val="left"/>
      <w:pPr>
        <w:ind w:left="1287" w:hanging="57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1571" w:hanging="720"/>
      </w:pPr>
      <w:rPr>
        <w:rFonts w:hint="default"/>
        <w:b/>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2" w15:restartNumberingAfterBreak="0">
    <w:nsid w:val="50F62676"/>
    <w:multiLevelType w:val="hybridMultilevel"/>
    <w:tmpl w:val="1B0286DC"/>
    <w:lvl w:ilvl="0" w:tplc="57C44FB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51BA1D58"/>
    <w:multiLevelType w:val="hybridMultilevel"/>
    <w:tmpl w:val="DA903E9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44B0B42"/>
    <w:multiLevelType w:val="multilevel"/>
    <w:tmpl w:val="26A28D42"/>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566077C2"/>
    <w:multiLevelType w:val="hybridMultilevel"/>
    <w:tmpl w:val="6BB0A944"/>
    <w:lvl w:ilvl="0" w:tplc="1B1E97D0">
      <w:numFmt w:val="bullet"/>
      <w:lvlText w:val="-"/>
      <w:lvlJc w:val="left"/>
      <w:pPr>
        <w:ind w:left="1353" w:hanging="360"/>
      </w:pPr>
      <w:rPr>
        <w:rFonts w:ascii="Calibri Light" w:eastAsiaTheme="minorHAnsi" w:hAnsi="Calibri Light" w:cs="Calibri Light"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6" w15:restartNumberingAfterBreak="0">
    <w:nsid w:val="56EC551E"/>
    <w:multiLevelType w:val="hybridMultilevel"/>
    <w:tmpl w:val="52C6E902"/>
    <w:lvl w:ilvl="0" w:tplc="041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7" w15:restartNumberingAfterBreak="0">
    <w:nsid w:val="57B03F3A"/>
    <w:multiLevelType w:val="multilevel"/>
    <w:tmpl w:val="DA14DD6E"/>
    <w:lvl w:ilvl="0">
      <w:start w:val="4"/>
      <w:numFmt w:val="decimal"/>
      <w:lvlText w:val="%1."/>
      <w:lvlJc w:val="left"/>
      <w:pPr>
        <w:ind w:left="750" w:hanging="750"/>
      </w:pPr>
      <w:rPr>
        <w:rFonts w:hint="default"/>
      </w:rPr>
    </w:lvl>
    <w:lvl w:ilvl="1">
      <w:start w:val="2"/>
      <w:numFmt w:val="decimal"/>
      <w:lvlText w:val="%1.%2."/>
      <w:lvlJc w:val="left"/>
      <w:pPr>
        <w:ind w:left="875" w:hanging="750"/>
      </w:pPr>
      <w:rPr>
        <w:rFonts w:hint="default"/>
      </w:rPr>
    </w:lvl>
    <w:lvl w:ilvl="2">
      <w:start w:val="4"/>
      <w:numFmt w:val="decimal"/>
      <w:lvlText w:val="%1.%2.%3."/>
      <w:lvlJc w:val="left"/>
      <w:pPr>
        <w:ind w:left="1000" w:hanging="750"/>
      </w:pPr>
      <w:rPr>
        <w:rFonts w:hint="default"/>
      </w:rPr>
    </w:lvl>
    <w:lvl w:ilvl="3">
      <w:start w:val="1"/>
      <w:numFmt w:val="decimal"/>
      <w:lvlText w:val="%1.%2.%3.%4."/>
      <w:lvlJc w:val="left"/>
      <w:pPr>
        <w:ind w:left="1125" w:hanging="750"/>
      </w:pPr>
      <w:rPr>
        <w:rFonts w:hint="default"/>
        <w:sz w:val="24"/>
        <w:szCs w:val="24"/>
      </w:rPr>
    </w:lvl>
    <w:lvl w:ilvl="4">
      <w:start w:val="1"/>
      <w:numFmt w:val="decimal"/>
      <w:lvlText w:val="%1.%2.%3.%4.%5."/>
      <w:lvlJc w:val="left"/>
      <w:pPr>
        <w:ind w:left="1580" w:hanging="1080"/>
      </w:pPr>
      <w:rPr>
        <w:rFonts w:hint="default"/>
      </w:rPr>
    </w:lvl>
    <w:lvl w:ilvl="5">
      <w:start w:val="1"/>
      <w:numFmt w:val="decimal"/>
      <w:lvlText w:val="%1.%2.%3.%4.%5.%6."/>
      <w:lvlJc w:val="left"/>
      <w:pPr>
        <w:ind w:left="1705" w:hanging="1080"/>
      </w:pPr>
      <w:rPr>
        <w:rFonts w:hint="default"/>
      </w:rPr>
    </w:lvl>
    <w:lvl w:ilvl="6">
      <w:start w:val="1"/>
      <w:numFmt w:val="decimal"/>
      <w:lvlText w:val="%1.%2.%3.%4.%5.%6.%7."/>
      <w:lvlJc w:val="left"/>
      <w:pPr>
        <w:ind w:left="2190" w:hanging="1440"/>
      </w:pPr>
      <w:rPr>
        <w:rFonts w:hint="default"/>
      </w:rPr>
    </w:lvl>
    <w:lvl w:ilvl="7">
      <w:start w:val="1"/>
      <w:numFmt w:val="decimal"/>
      <w:lvlText w:val="%1.%2.%3.%4.%5.%6.%7.%8."/>
      <w:lvlJc w:val="left"/>
      <w:pPr>
        <w:ind w:left="2315" w:hanging="1440"/>
      </w:pPr>
      <w:rPr>
        <w:rFonts w:hint="default"/>
      </w:rPr>
    </w:lvl>
    <w:lvl w:ilvl="8">
      <w:start w:val="1"/>
      <w:numFmt w:val="decimal"/>
      <w:lvlText w:val="%1.%2.%3.%4.%5.%6.%7.%8.%9."/>
      <w:lvlJc w:val="left"/>
      <w:pPr>
        <w:ind w:left="2800" w:hanging="1800"/>
      </w:pPr>
      <w:rPr>
        <w:rFonts w:hint="default"/>
      </w:rPr>
    </w:lvl>
  </w:abstractNum>
  <w:abstractNum w:abstractNumId="28" w15:restartNumberingAfterBreak="0">
    <w:nsid w:val="59D640FD"/>
    <w:multiLevelType w:val="hybridMultilevel"/>
    <w:tmpl w:val="B0E24D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368A7"/>
    <w:multiLevelType w:val="multilevel"/>
    <w:tmpl w:val="176CDFD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B273FDD"/>
    <w:multiLevelType w:val="hybridMultilevel"/>
    <w:tmpl w:val="7E4C8EDA"/>
    <w:lvl w:ilvl="0" w:tplc="041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1" w15:restartNumberingAfterBreak="0">
    <w:nsid w:val="5F2D0367"/>
    <w:multiLevelType w:val="multilevel"/>
    <w:tmpl w:val="512C8638"/>
    <w:lvl w:ilvl="0">
      <w:start w:val="4"/>
      <w:numFmt w:val="decimal"/>
      <w:lvlText w:val="%1."/>
      <w:lvlJc w:val="left"/>
      <w:pPr>
        <w:ind w:left="740" w:hanging="740"/>
      </w:pPr>
      <w:rPr>
        <w:rFonts w:hint="default"/>
      </w:rPr>
    </w:lvl>
    <w:lvl w:ilvl="1">
      <w:start w:val="2"/>
      <w:numFmt w:val="decimal"/>
      <w:lvlText w:val="%1.%2."/>
      <w:lvlJc w:val="left"/>
      <w:pPr>
        <w:ind w:left="834" w:hanging="740"/>
      </w:pPr>
      <w:rPr>
        <w:rFonts w:hint="default"/>
      </w:rPr>
    </w:lvl>
    <w:lvl w:ilvl="2">
      <w:start w:val="2"/>
      <w:numFmt w:val="decimal"/>
      <w:lvlText w:val="%1.%2.%3."/>
      <w:lvlJc w:val="left"/>
      <w:pPr>
        <w:ind w:left="928" w:hanging="740"/>
      </w:pPr>
      <w:rPr>
        <w:rFonts w:hint="default"/>
      </w:rPr>
    </w:lvl>
    <w:lvl w:ilvl="3">
      <w:start w:val="2"/>
      <w:numFmt w:val="decimal"/>
      <w:lvlText w:val="%1.%2.%3.%4."/>
      <w:lvlJc w:val="left"/>
      <w:pPr>
        <w:ind w:left="1022" w:hanging="74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32" w15:restartNumberingAfterBreak="0">
    <w:nsid w:val="6005729E"/>
    <w:multiLevelType w:val="multilevel"/>
    <w:tmpl w:val="04AEC32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lang w:val="ru-RU"/>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3950C60"/>
    <w:multiLevelType w:val="hybridMultilevel"/>
    <w:tmpl w:val="A23ECD28"/>
    <w:lvl w:ilvl="0" w:tplc="2DAA606A">
      <w:start w:val="1"/>
      <w:numFmt w:val="lowerRoman"/>
      <w:lvlText w:val="(%1)"/>
      <w:lvlJc w:val="left"/>
      <w:pPr>
        <w:ind w:left="1506" w:hanging="360"/>
      </w:pPr>
      <w:rPr>
        <w:rFonts w:asciiTheme="majorHAnsi" w:eastAsia="Times New Roman" w:hAnsiTheme="majorHAnsi" w:cstheme="majorHAns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4" w15:restartNumberingAfterBreak="0">
    <w:nsid w:val="660B02B8"/>
    <w:multiLevelType w:val="multilevel"/>
    <w:tmpl w:val="FF4EE5B6"/>
    <w:lvl w:ilvl="0">
      <w:start w:val="4"/>
      <w:numFmt w:val="decimal"/>
      <w:lvlText w:val="%1."/>
      <w:lvlJc w:val="left"/>
      <w:pPr>
        <w:ind w:left="720" w:hanging="720"/>
      </w:pPr>
      <w:rPr>
        <w:rFonts w:eastAsia="Times New Roman" w:hint="default"/>
        <w:b w:val="0"/>
      </w:rPr>
    </w:lvl>
    <w:lvl w:ilvl="1">
      <w:start w:val="2"/>
      <w:numFmt w:val="decimal"/>
      <w:lvlText w:val="%1.%2."/>
      <w:lvlJc w:val="left"/>
      <w:pPr>
        <w:ind w:left="1095" w:hanging="720"/>
      </w:pPr>
      <w:rPr>
        <w:rFonts w:eastAsia="Times New Roman" w:hint="default"/>
        <w:b w:val="0"/>
      </w:rPr>
    </w:lvl>
    <w:lvl w:ilvl="2">
      <w:start w:val="4"/>
      <w:numFmt w:val="decimal"/>
      <w:lvlText w:val="%1.%2.%3."/>
      <w:lvlJc w:val="left"/>
      <w:pPr>
        <w:ind w:left="1470" w:hanging="720"/>
      </w:pPr>
      <w:rPr>
        <w:rFonts w:eastAsia="Times New Roman" w:hint="default"/>
        <w:b w:val="0"/>
      </w:rPr>
    </w:lvl>
    <w:lvl w:ilvl="3">
      <w:start w:val="2"/>
      <w:numFmt w:val="decimal"/>
      <w:lvlText w:val="%1.%2.%3.%4."/>
      <w:lvlJc w:val="left"/>
      <w:pPr>
        <w:ind w:left="1845" w:hanging="720"/>
      </w:pPr>
      <w:rPr>
        <w:rFonts w:eastAsia="Times New Roman" w:hint="default"/>
        <w:b w:val="0"/>
      </w:rPr>
    </w:lvl>
    <w:lvl w:ilvl="4">
      <w:start w:val="1"/>
      <w:numFmt w:val="decimal"/>
      <w:lvlText w:val="%1.%2.%3.%4.%5."/>
      <w:lvlJc w:val="left"/>
      <w:pPr>
        <w:ind w:left="2580" w:hanging="1080"/>
      </w:pPr>
      <w:rPr>
        <w:rFonts w:eastAsia="Times New Roman" w:hint="default"/>
        <w:b w:val="0"/>
      </w:rPr>
    </w:lvl>
    <w:lvl w:ilvl="5">
      <w:start w:val="1"/>
      <w:numFmt w:val="decimal"/>
      <w:lvlText w:val="%1.%2.%3.%4.%5.%6."/>
      <w:lvlJc w:val="left"/>
      <w:pPr>
        <w:ind w:left="2955" w:hanging="1080"/>
      </w:pPr>
      <w:rPr>
        <w:rFonts w:eastAsia="Times New Roman" w:hint="default"/>
        <w:b w:val="0"/>
      </w:rPr>
    </w:lvl>
    <w:lvl w:ilvl="6">
      <w:start w:val="1"/>
      <w:numFmt w:val="decimal"/>
      <w:lvlText w:val="%1.%2.%3.%4.%5.%6.%7."/>
      <w:lvlJc w:val="left"/>
      <w:pPr>
        <w:ind w:left="3690" w:hanging="1440"/>
      </w:pPr>
      <w:rPr>
        <w:rFonts w:eastAsia="Times New Roman" w:hint="default"/>
        <w:b w:val="0"/>
      </w:rPr>
    </w:lvl>
    <w:lvl w:ilvl="7">
      <w:start w:val="1"/>
      <w:numFmt w:val="decimal"/>
      <w:lvlText w:val="%1.%2.%3.%4.%5.%6.%7.%8."/>
      <w:lvlJc w:val="left"/>
      <w:pPr>
        <w:ind w:left="4065" w:hanging="1440"/>
      </w:pPr>
      <w:rPr>
        <w:rFonts w:eastAsia="Times New Roman" w:hint="default"/>
        <w:b w:val="0"/>
      </w:rPr>
    </w:lvl>
    <w:lvl w:ilvl="8">
      <w:start w:val="1"/>
      <w:numFmt w:val="decimal"/>
      <w:lvlText w:val="%1.%2.%3.%4.%5.%6.%7.%8.%9."/>
      <w:lvlJc w:val="left"/>
      <w:pPr>
        <w:ind w:left="4800" w:hanging="1800"/>
      </w:pPr>
      <w:rPr>
        <w:rFonts w:eastAsia="Times New Roman" w:hint="default"/>
        <w:b w:val="0"/>
      </w:rPr>
    </w:lvl>
  </w:abstractNum>
  <w:abstractNum w:abstractNumId="35" w15:restartNumberingAfterBreak="0">
    <w:nsid w:val="66E2493E"/>
    <w:multiLevelType w:val="hybridMultilevel"/>
    <w:tmpl w:val="7F008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265CF0"/>
    <w:multiLevelType w:val="multilevel"/>
    <w:tmpl w:val="E2E059D8"/>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7" w15:restartNumberingAfterBreak="0">
    <w:nsid w:val="687929BB"/>
    <w:multiLevelType w:val="multilevel"/>
    <w:tmpl w:val="480A1AC0"/>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8323DB"/>
    <w:multiLevelType w:val="hybridMultilevel"/>
    <w:tmpl w:val="97981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997719"/>
    <w:multiLevelType w:val="hybridMultilevel"/>
    <w:tmpl w:val="B68A67D0"/>
    <w:lvl w:ilvl="0" w:tplc="1B1E97D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047402"/>
    <w:multiLevelType w:val="hybridMultilevel"/>
    <w:tmpl w:val="92A8C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CC4BAD"/>
    <w:multiLevelType w:val="hybridMultilevel"/>
    <w:tmpl w:val="F7204A4E"/>
    <w:lvl w:ilvl="0" w:tplc="0409000B">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2" w15:restartNumberingAfterBreak="0">
    <w:nsid w:val="6FD91F5F"/>
    <w:multiLevelType w:val="hybridMultilevel"/>
    <w:tmpl w:val="2ACEA596"/>
    <w:lvl w:ilvl="0" w:tplc="0650A99A">
      <w:start w:val="1"/>
      <w:numFmt w:val="decimal"/>
      <w:lvlText w:val="%1."/>
      <w:lvlJc w:val="left"/>
      <w:pPr>
        <w:ind w:left="720" w:hanging="360"/>
      </w:pPr>
      <w:rPr>
        <w:rFonts w:asciiTheme="majorHAnsi" w:eastAsia="Times New Roman" w:hAnsiTheme="majorHAnsi" w:cstheme="majorHAnsi"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106CC5"/>
    <w:multiLevelType w:val="hybridMultilevel"/>
    <w:tmpl w:val="FC3E9B34"/>
    <w:lvl w:ilvl="0" w:tplc="1B1E97D0">
      <w:numFmt w:val="bullet"/>
      <w:lvlText w:val="-"/>
      <w:lvlJc w:val="left"/>
      <w:pPr>
        <w:ind w:left="1464" w:hanging="360"/>
      </w:pPr>
      <w:rPr>
        <w:rFonts w:ascii="Calibri Light" w:eastAsiaTheme="minorHAnsi" w:hAnsi="Calibri Light" w:cs="Calibri Light"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44" w15:restartNumberingAfterBreak="0">
    <w:nsid w:val="7AF26436"/>
    <w:multiLevelType w:val="hybridMultilevel"/>
    <w:tmpl w:val="7552491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7CB16172"/>
    <w:multiLevelType w:val="multilevel"/>
    <w:tmpl w:val="37367204"/>
    <w:lvl w:ilvl="0">
      <w:start w:val="4"/>
      <w:numFmt w:val="decimal"/>
      <w:lvlText w:val="%1."/>
      <w:lvlJc w:val="left"/>
      <w:pPr>
        <w:ind w:left="750" w:hanging="750"/>
      </w:pPr>
      <w:rPr>
        <w:rFonts w:hint="default"/>
      </w:rPr>
    </w:lvl>
    <w:lvl w:ilvl="1">
      <w:start w:val="2"/>
      <w:numFmt w:val="decimal"/>
      <w:lvlText w:val="%1.%2."/>
      <w:lvlJc w:val="left"/>
      <w:pPr>
        <w:ind w:left="938" w:hanging="750"/>
      </w:pPr>
      <w:rPr>
        <w:rFonts w:hint="default"/>
      </w:rPr>
    </w:lvl>
    <w:lvl w:ilvl="2">
      <w:start w:val="3"/>
      <w:numFmt w:val="decimal"/>
      <w:lvlText w:val="%1.%2.%3."/>
      <w:lvlJc w:val="left"/>
      <w:pPr>
        <w:ind w:left="1126" w:hanging="750"/>
      </w:pPr>
      <w:rPr>
        <w:rFonts w:hint="default"/>
      </w:rPr>
    </w:lvl>
    <w:lvl w:ilvl="3">
      <w:start w:val="3"/>
      <w:numFmt w:val="decimal"/>
      <w:lvlText w:val="%1.%2.%3.%4."/>
      <w:lvlJc w:val="left"/>
      <w:pPr>
        <w:ind w:left="1314" w:hanging="75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46" w15:restartNumberingAfterBreak="0">
    <w:nsid w:val="7CF46D98"/>
    <w:multiLevelType w:val="hybridMultilevel"/>
    <w:tmpl w:val="6D4C670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6"/>
  </w:num>
  <w:num w:numId="4">
    <w:abstractNumId w:val="46"/>
  </w:num>
  <w:num w:numId="5">
    <w:abstractNumId w:val="38"/>
  </w:num>
  <w:num w:numId="6">
    <w:abstractNumId w:val="40"/>
  </w:num>
  <w:num w:numId="7">
    <w:abstractNumId w:val="25"/>
  </w:num>
  <w:num w:numId="8">
    <w:abstractNumId w:val="39"/>
  </w:num>
  <w:num w:numId="9">
    <w:abstractNumId w:val="18"/>
  </w:num>
  <w:num w:numId="10">
    <w:abstractNumId w:val="2"/>
  </w:num>
  <w:num w:numId="11">
    <w:abstractNumId w:val="5"/>
  </w:num>
  <w:num w:numId="12">
    <w:abstractNumId w:val="15"/>
  </w:num>
  <w:num w:numId="13">
    <w:abstractNumId w:val="13"/>
  </w:num>
  <w:num w:numId="14">
    <w:abstractNumId w:val="35"/>
  </w:num>
  <w:num w:numId="15">
    <w:abstractNumId w:val="43"/>
  </w:num>
  <w:num w:numId="16">
    <w:abstractNumId w:val="20"/>
  </w:num>
  <w:num w:numId="17">
    <w:abstractNumId w:val="14"/>
  </w:num>
  <w:num w:numId="18">
    <w:abstractNumId w:val="33"/>
  </w:num>
  <w:num w:numId="19">
    <w:abstractNumId w:val="41"/>
  </w:num>
  <w:num w:numId="20">
    <w:abstractNumId w:val="3"/>
  </w:num>
  <w:num w:numId="21">
    <w:abstractNumId w:val="22"/>
  </w:num>
  <w:num w:numId="22">
    <w:abstractNumId w:val="28"/>
  </w:num>
  <w:num w:numId="23">
    <w:abstractNumId w:val="1"/>
  </w:num>
  <w:num w:numId="24">
    <w:abstractNumId w:val="32"/>
  </w:num>
  <w:num w:numId="25">
    <w:abstractNumId w:val="17"/>
  </w:num>
  <w:num w:numId="26">
    <w:abstractNumId w:val="21"/>
  </w:num>
  <w:num w:numId="27">
    <w:abstractNumId w:val="12"/>
  </w:num>
  <w:num w:numId="28">
    <w:abstractNumId w:val="10"/>
  </w:num>
  <w:num w:numId="29">
    <w:abstractNumId w:val="31"/>
  </w:num>
  <w:num w:numId="30">
    <w:abstractNumId w:val="37"/>
  </w:num>
  <w:num w:numId="31">
    <w:abstractNumId w:val="45"/>
  </w:num>
  <w:num w:numId="32">
    <w:abstractNumId w:val="42"/>
  </w:num>
  <w:num w:numId="33">
    <w:abstractNumId w:val="27"/>
  </w:num>
  <w:num w:numId="34">
    <w:abstractNumId w:val="34"/>
  </w:num>
  <w:num w:numId="35">
    <w:abstractNumId w:val="4"/>
  </w:num>
  <w:num w:numId="36">
    <w:abstractNumId w:val="26"/>
  </w:num>
  <w:num w:numId="37">
    <w:abstractNumId w:val="30"/>
  </w:num>
  <w:num w:numId="38">
    <w:abstractNumId w:val="44"/>
  </w:num>
  <w:num w:numId="39">
    <w:abstractNumId w:val="0"/>
  </w:num>
  <w:num w:numId="40">
    <w:abstractNumId w:val="7"/>
  </w:num>
  <w:num w:numId="41">
    <w:abstractNumId w:val="24"/>
  </w:num>
  <w:num w:numId="42">
    <w:abstractNumId w:val="8"/>
  </w:num>
  <w:num w:numId="43">
    <w:abstractNumId w:val="19"/>
  </w:num>
  <w:num w:numId="44">
    <w:abstractNumId w:val="9"/>
  </w:num>
  <w:num w:numId="45">
    <w:abstractNumId w:val="23"/>
  </w:num>
  <w:num w:numId="46">
    <w:abstractNumId w:val="29"/>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5A2"/>
    <w:rsid w:val="00016ED0"/>
    <w:rsid w:val="00020D54"/>
    <w:rsid w:val="00034DE9"/>
    <w:rsid w:val="00050DEB"/>
    <w:rsid w:val="00076791"/>
    <w:rsid w:val="00084D15"/>
    <w:rsid w:val="0009127D"/>
    <w:rsid w:val="000B3B65"/>
    <w:rsid w:val="000C4799"/>
    <w:rsid w:val="000C488B"/>
    <w:rsid w:val="000D1A09"/>
    <w:rsid w:val="000D256B"/>
    <w:rsid w:val="000D4C89"/>
    <w:rsid w:val="000E4867"/>
    <w:rsid w:val="000E5F42"/>
    <w:rsid w:val="000F11B2"/>
    <w:rsid w:val="001050C4"/>
    <w:rsid w:val="00113FC5"/>
    <w:rsid w:val="00116F84"/>
    <w:rsid w:val="00120EE6"/>
    <w:rsid w:val="0013228E"/>
    <w:rsid w:val="001322AB"/>
    <w:rsid w:val="001368E0"/>
    <w:rsid w:val="00140C68"/>
    <w:rsid w:val="00154C1A"/>
    <w:rsid w:val="0016219E"/>
    <w:rsid w:val="00197E87"/>
    <w:rsid w:val="001A475E"/>
    <w:rsid w:val="001A5EFF"/>
    <w:rsid w:val="001A6656"/>
    <w:rsid w:val="001A6866"/>
    <w:rsid w:val="001B31B5"/>
    <w:rsid w:val="001B4DB7"/>
    <w:rsid w:val="001B732A"/>
    <w:rsid w:val="001C59A1"/>
    <w:rsid w:val="001D0A9F"/>
    <w:rsid w:val="001F4ACD"/>
    <w:rsid w:val="0020313B"/>
    <w:rsid w:val="002047F4"/>
    <w:rsid w:val="00207397"/>
    <w:rsid w:val="002119D0"/>
    <w:rsid w:val="002141C3"/>
    <w:rsid w:val="002212B6"/>
    <w:rsid w:val="002275E7"/>
    <w:rsid w:val="002335AF"/>
    <w:rsid w:val="002350FC"/>
    <w:rsid w:val="00236C6D"/>
    <w:rsid w:val="0024441F"/>
    <w:rsid w:val="002455B3"/>
    <w:rsid w:val="0025116F"/>
    <w:rsid w:val="0025607C"/>
    <w:rsid w:val="00256CA4"/>
    <w:rsid w:val="00262EFB"/>
    <w:rsid w:val="0026368D"/>
    <w:rsid w:val="00271B47"/>
    <w:rsid w:val="00280864"/>
    <w:rsid w:val="00293E35"/>
    <w:rsid w:val="002A1871"/>
    <w:rsid w:val="002A2331"/>
    <w:rsid w:val="002B2BBF"/>
    <w:rsid w:val="002C005B"/>
    <w:rsid w:val="002C45F5"/>
    <w:rsid w:val="002D3805"/>
    <w:rsid w:val="002D5EB6"/>
    <w:rsid w:val="002E4C4F"/>
    <w:rsid w:val="002F54FC"/>
    <w:rsid w:val="003015F2"/>
    <w:rsid w:val="00303FDC"/>
    <w:rsid w:val="0032246F"/>
    <w:rsid w:val="003224C1"/>
    <w:rsid w:val="00323F5B"/>
    <w:rsid w:val="00330D06"/>
    <w:rsid w:val="003344DB"/>
    <w:rsid w:val="00351375"/>
    <w:rsid w:val="00351E82"/>
    <w:rsid w:val="0035437B"/>
    <w:rsid w:val="00365A04"/>
    <w:rsid w:val="003740EC"/>
    <w:rsid w:val="00375CA0"/>
    <w:rsid w:val="003807A2"/>
    <w:rsid w:val="003937FD"/>
    <w:rsid w:val="00393CB7"/>
    <w:rsid w:val="003A0D40"/>
    <w:rsid w:val="003B2F6C"/>
    <w:rsid w:val="003B7335"/>
    <w:rsid w:val="003C1BDC"/>
    <w:rsid w:val="00401789"/>
    <w:rsid w:val="00401D5F"/>
    <w:rsid w:val="0041469C"/>
    <w:rsid w:val="00421D47"/>
    <w:rsid w:val="00426C98"/>
    <w:rsid w:val="00432299"/>
    <w:rsid w:val="0043364D"/>
    <w:rsid w:val="00435F95"/>
    <w:rsid w:val="00441621"/>
    <w:rsid w:val="0044357B"/>
    <w:rsid w:val="004447CD"/>
    <w:rsid w:val="00446CCC"/>
    <w:rsid w:val="0046251E"/>
    <w:rsid w:val="00466904"/>
    <w:rsid w:val="004675D9"/>
    <w:rsid w:val="0047670F"/>
    <w:rsid w:val="004776EF"/>
    <w:rsid w:val="00486AF2"/>
    <w:rsid w:val="0049077A"/>
    <w:rsid w:val="004A0F94"/>
    <w:rsid w:val="004A2F53"/>
    <w:rsid w:val="004B74FF"/>
    <w:rsid w:val="004C6A4F"/>
    <w:rsid w:val="004E6C05"/>
    <w:rsid w:val="004F3C7E"/>
    <w:rsid w:val="004F615B"/>
    <w:rsid w:val="00500A28"/>
    <w:rsid w:val="005041B4"/>
    <w:rsid w:val="00506098"/>
    <w:rsid w:val="0051212A"/>
    <w:rsid w:val="00513700"/>
    <w:rsid w:val="0051600B"/>
    <w:rsid w:val="00520211"/>
    <w:rsid w:val="00523A05"/>
    <w:rsid w:val="005361F2"/>
    <w:rsid w:val="00537122"/>
    <w:rsid w:val="00552203"/>
    <w:rsid w:val="0056045F"/>
    <w:rsid w:val="00563043"/>
    <w:rsid w:val="0056513B"/>
    <w:rsid w:val="005810DE"/>
    <w:rsid w:val="005906BE"/>
    <w:rsid w:val="005A2B69"/>
    <w:rsid w:val="005B05FF"/>
    <w:rsid w:val="005B7EFE"/>
    <w:rsid w:val="005C11AA"/>
    <w:rsid w:val="005D7C88"/>
    <w:rsid w:val="005E39B6"/>
    <w:rsid w:val="005E4AA4"/>
    <w:rsid w:val="005E53A6"/>
    <w:rsid w:val="005F24C5"/>
    <w:rsid w:val="00605930"/>
    <w:rsid w:val="006420E6"/>
    <w:rsid w:val="00645229"/>
    <w:rsid w:val="00667FA8"/>
    <w:rsid w:val="00681761"/>
    <w:rsid w:val="00692EFB"/>
    <w:rsid w:val="006A39E0"/>
    <w:rsid w:val="006A427F"/>
    <w:rsid w:val="006B417F"/>
    <w:rsid w:val="006D7787"/>
    <w:rsid w:val="006E2A88"/>
    <w:rsid w:val="00707609"/>
    <w:rsid w:val="00727C65"/>
    <w:rsid w:val="007339B3"/>
    <w:rsid w:val="007340EE"/>
    <w:rsid w:val="00743FC5"/>
    <w:rsid w:val="0075241B"/>
    <w:rsid w:val="00755F5C"/>
    <w:rsid w:val="0075620F"/>
    <w:rsid w:val="00756DD7"/>
    <w:rsid w:val="00760F41"/>
    <w:rsid w:val="00765B77"/>
    <w:rsid w:val="00771F4A"/>
    <w:rsid w:val="007747F8"/>
    <w:rsid w:val="00780032"/>
    <w:rsid w:val="0078031E"/>
    <w:rsid w:val="00792E3E"/>
    <w:rsid w:val="007938A8"/>
    <w:rsid w:val="007A5104"/>
    <w:rsid w:val="007A5157"/>
    <w:rsid w:val="007C00BB"/>
    <w:rsid w:val="007D1D79"/>
    <w:rsid w:val="007E3DBE"/>
    <w:rsid w:val="007E5028"/>
    <w:rsid w:val="007E54B2"/>
    <w:rsid w:val="007F1950"/>
    <w:rsid w:val="007F3D5A"/>
    <w:rsid w:val="007F5677"/>
    <w:rsid w:val="008019A7"/>
    <w:rsid w:val="00801E51"/>
    <w:rsid w:val="0080432B"/>
    <w:rsid w:val="00805AA6"/>
    <w:rsid w:val="00807232"/>
    <w:rsid w:val="008173C8"/>
    <w:rsid w:val="00817888"/>
    <w:rsid w:val="00821450"/>
    <w:rsid w:val="0083633E"/>
    <w:rsid w:val="00842024"/>
    <w:rsid w:val="008429D0"/>
    <w:rsid w:val="00843BA4"/>
    <w:rsid w:val="008710A5"/>
    <w:rsid w:val="0087142A"/>
    <w:rsid w:val="00873E69"/>
    <w:rsid w:val="008863E3"/>
    <w:rsid w:val="00887C9F"/>
    <w:rsid w:val="00897126"/>
    <w:rsid w:val="008A2D59"/>
    <w:rsid w:val="008B215D"/>
    <w:rsid w:val="008D142B"/>
    <w:rsid w:val="008D4B13"/>
    <w:rsid w:val="008E2367"/>
    <w:rsid w:val="008E5954"/>
    <w:rsid w:val="008F1600"/>
    <w:rsid w:val="008F2AE1"/>
    <w:rsid w:val="008F3E3D"/>
    <w:rsid w:val="008F7D5A"/>
    <w:rsid w:val="0091693B"/>
    <w:rsid w:val="00923882"/>
    <w:rsid w:val="00933677"/>
    <w:rsid w:val="009409D9"/>
    <w:rsid w:val="00952DBA"/>
    <w:rsid w:val="009652FB"/>
    <w:rsid w:val="00972271"/>
    <w:rsid w:val="00974976"/>
    <w:rsid w:val="00975401"/>
    <w:rsid w:val="00986B1E"/>
    <w:rsid w:val="009A0976"/>
    <w:rsid w:val="009A76A2"/>
    <w:rsid w:val="009B7649"/>
    <w:rsid w:val="009B78A6"/>
    <w:rsid w:val="009B7D7F"/>
    <w:rsid w:val="009C4D8E"/>
    <w:rsid w:val="009D56C4"/>
    <w:rsid w:val="009D614C"/>
    <w:rsid w:val="009F13DF"/>
    <w:rsid w:val="009F2567"/>
    <w:rsid w:val="009F506F"/>
    <w:rsid w:val="00A3009F"/>
    <w:rsid w:val="00A34363"/>
    <w:rsid w:val="00A353D5"/>
    <w:rsid w:val="00A56455"/>
    <w:rsid w:val="00A571D7"/>
    <w:rsid w:val="00A613E5"/>
    <w:rsid w:val="00A64888"/>
    <w:rsid w:val="00A81C96"/>
    <w:rsid w:val="00A9484C"/>
    <w:rsid w:val="00AB1374"/>
    <w:rsid w:val="00AC79D6"/>
    <w:rsid w:val="00AD3271"/>
    <w:rsid w:val="00AD3B47"/>
    <w:rsid w:val="00AE775E"/>
    <w:rsid w:val="00AF00C2"/>
    <w:rsid w:val="00B05680"/>
    <w:rsid w:val="00B11105"/>
    <w:rsid w:val="00B12665"/>
    <w:rsid w:val="00B34DF8"/>
    <w:rsid w:val="00B40A22"/>
    <w:rsid w:val="00B431D0"/>
    <w:rsid w:val="00B5045F"/>
    <w:rsid w:val="00B51349"/>
    <w:rsid w:val="00B62755"/>
    <w:rsid w:val="00B676A0"/>
    <w:rsid w:val="00B70C92"/>
    <w:rsid w:val="00B739F9"/>
    <w:rsid w:val="00B74CA2"/>
    <w:rsid w:val="00B778EB"/>
    <w:rsid w:val="00B83009"/>
    <w:rsid w:val="00B874D2"/>
    <w:rsid w:val="00B9574F"/>
    <w:rsid w:val="00B9593C"/>
    <w:rsid w:val="00BA0C99"/>
    <w:rsid w:val="00BB6EE3"/>
    <w:rsid w:val="00BC04FC"/>
    <w:rsid w:val="00BC2D8B"/>
    <w:rsid w:val="00BD02D4"/>
    <w:rsid w:val="00BD6E29"/>
    <w:rsid w:val="00BF3F37"/>
    <w:rsid w:val="00C07201"/>
    <w:rsid w:val="00C333DB"/>
    <w:rsid w:val="00C534E2"/>
    <w:rsid w:val="00C55871"/>
    <w:rsid w:val="00C56735"/>
    <w:rsid w:val="00C6062F"/>
    <w:rsid w:val="00C67B04"/>
    <w:rsid w:val="00C7489A"/>
    <w:rsid w:val="00C8223E"/>
    <w:rsid w:val="00C825F0"/>
    <w:rsid w:val="00C902F2"/>
    <w:rsid w:val="00CB6083"/>
    <w:rsid w:val="00CC2568"/>
    <w:rsid w:val="00CC2E3B"/>
    <w:rsid w:val="00CE2EEF"/>
    <w:rsid w:val="00CF6FAD"/>
    <w:rsid w:val="00D00D45"/>
    <w:rsid w:val="00D0208D"/>
    <w:rsid w:val="00D05830"/>
    <w:rsid w:val="00D1303A"/>
    <w:rsid w:val="00D35448"/>
    <w:rsid w:val="00D541EF"/>
    <w:rsid w:val="00D54BB1"/>
    <w:rsid w:val="00D57D61"/>
    <w:rsid w:val="00D6290A"/>
    <w:rsid w:val="00D70372"/>
    <w:rsid w:val="00D7277B"/>
    <w:rsid w:val="00D77427"/>
    <w:rsid w:val="00D87903"/>
    <w:rsid w:val="00D969FA"/>
    <w:rsid w:val="00DB3210"/>
    <w:rsid w:val="00DB33B8"/>
    <w:rsid w:val="00DD5916"/>
    <w:rsid w:val="00DD78A3"/>
    <w:rsid w:val="00DE3051"/>
    <w:rsid w:val="00DF3FD3"/>
    <w:rsid w:val="00E03644"/>
    <w:rsid w:val="00E123BD"/>
    <w:rsid w:val="00E1253E"/>
    <w:rsid w:val="00E319E4"/>
    <w:rsid w:val="00E46A86"/>
    <w:rsid w:val="00E47900"/>
    <w:rsid w:val="00E5711D"/>
    <w:rsid w:val="00E6089B"/>
    <w:rsid w:val="00E6100D"/>
    <w:rsid w:val="00E81351"/>
    <w:rsid w:val="00E940BF"/>
    <w:rsid w:val="00E95A7A"/>
    <w:rsid w:val="00EA5D5E"/>
    <w:rsid w:val="00EA7294"/>
    <w:rsid w:val="00EA7AAF"/>
    <w:rsid w:val="00EB2459"/>
    <w:rsid w:val="00EB6358"/>
    <w:rsid w:val="00EE3DE0"/>
    <w:rsid w:val="00EF1CF3"/>
    <w:rsid w:val="00EF4457"/>
    <w:rsid w:val="00F025A2"/>
    <w:rsid w:val="00F063D4"/>
    <w:rsid w:val="00F116E1"/>
    <w:rsid w:val="00F13CDD"/>
    <w:rsid w:val="00F14EF3"/>
    <w:rsid w:val="00F32A7C"/>
    <w:rsid w:val="00F4521B"/>
    <w:rsid w:val="00F4641C"/>
    <w:rsid w:val="00F524EC"/>
    <w:rsid w:val="00F56468"/>
    <w:rsid w:val="00F57C5D"/>
    <w:rsid w:val="00F64985"/>
    <w:rsid w:val="00F650C9"/>
    <w:rsid w:val="00F6640A"/>
    <w:rsid w:val="00F66EB5"/>
    <w:rsid w:val="00F76D00"/>
    <w:rsid w:val="00F94347"/>
    <w:rsid w:val="00FA3B32"/>
    <w:rsid w:val="00FA3FDC"/>
    <w:rsid w:val="00FA6DD8"/>
    <w:rsid w:val="00FD3189"/>
    <w:rsid w:val="00FE2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F166E-87D9-4C85-AF90-857642A5C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CA4"/>
    <w:pPr>
      <w:spacing w:after="160" w:line="259" w:lineRule="auto"/>
    </w:pPr>
    <w:rPr>
      <w:lang w:val="en-US"/>
    </w:rPr>
  </w:style>
  <w:style w:type="paragraph" w:styleId="Heading1">
    <w:name w:val="heading 1"/>
    <w:basedOn w:val="Normal"/>
    <w:next w:val="Normal"/>
    <w:link w:val="Heading1Char"/>
    <w:uiPriority w:val="9"/>
    <w:qFormat/>
    <w:rsid w:val="00256C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56C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56C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56CA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CA4"/>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256CA4"/>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rsid w:val="00256CA4"/>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rsid w:val="00256CA4"/>
    <w:rPr>
      <w:rFonts w:asciiTheme="majorHAnsi" w:eastAsiaTheme="majorEastAsia" w:hAnsiTheme="majorHAnsi" w:cstheme="majorBidi"/>
      <w:i/>
      <w:iCs/>
      <w:color w:val="365F91" w:themeColor="accent1" w:themeShade="BF"/>
      <w:lang w:val="en-US"/>
    </w:rPr>
  </w:style>
  <w:style w:type="table" w:styleId="TableGrid">
    <w:name w:val="Table Grid"/>
    <w:basedOn w:val="TableNormal"/>
    <w:uiPriority w:val="39"/>
    <w:rsid w:val="00256C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56CA4"/>
    <w:rPr>
      <w:i/>
      <w:iCs/>
    </w:rPr>
  </w:style>
  <w:style w:type="paragraph" w:styleId="FootnoteText">
    <w:name w:val="footnote text"/>
    <w:aliases w:val="Char,single space,fn,FOOTNOTES,Footnote Text Char Char2,Footnote Text Char4 Char Char,Footnote Text Char2 Char1 Char Char,Footnote Text Char1 Char2 Char Char Char,Footnote Text Char Char Char2 Char Char Char,Cha, Char,footnote text,ft,A"/>
    <w:basedOn w:val="Normal"/>
    <w:link w:val="FootnoteTextChar"/>
    <w:uiPriority w:val="99"/>
    <w:unhideWhenUsed/>
    <w:qFormat/>
    <w:rsid w:val="00256CA4"/>
    <w:pPr>
      <w:spacing w:after="0" w:line="240" w:lineRule="auto"/>
    </w:pPr>
    <w:rPr>
      <w:sz w:val="20"/>
      <w:szCs w:val="20"/>
    </w:rPr>
  </w:style>
  <w:style w:type="character" w:customStyle="1" w:styleId="FootnoteTextChar">
    <w:name w:val="Footnote Text Char"/>
    <w:aliases w:val="Char Char,single space Char,fn Char,FOOTNOTES Char,Footnote Text Char Char2 Char,Footnote Text Char4 Char Char Char,Footnote Text Char2 Char1 Char Char Char,Footnote Text Char1 Char2 Char Char Char Char,Cha Char, Char Char,ft Char"/>
    <w:basedOn w:val="DefaultParagraphFont"/>
    <w:link w:val="FootnoteText"/>
    <w:uiPriority w:val="99"/>
    <w:rsid w:val="00256CA4"/>
    <w:rPr>
      <w:sz w:val="20"/>
      <w:szCs w:val="20"/>
      <w:lang w:val="en-US"/>
    </w:rPr>
  </w:style>
  <w:style w:type="character" w:styleId="FootnoteReference">
    <w:name w:val="footnote reference"/>
    <w:aliases w:val="Footnote symbol,Footnote reference number,BVI fnr,ftref,Times 10 Point,Exposant 3 Point,EN Footnote Reference,note TESI,16 Point,Superscript 6 Point,FOOTNOTES Char1,fn Char1,single space Char1,ft Char1,Ref,Char Char1,fr,Cha Char1"/>
    <w:basedOn w:val="DefaultParagraphFont"/>
    <w:link w:val="FNRefeCharChar"/>
    <w:uiPriority w:val="99"/>
    <w:unhideWhenUsed/>
    <w:rsid w:val="00256CA4"/>
    <w:rPr>
      <w:vertAlign w:val="superscript"/>
    </w:r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Normal"/>
    <w:link w:val="FootnoteReference"/>
    <w:uiPriority w:val="99"/>
    <w:qFormat/>
    <w:rsid w:val="00256CA4"/>
    <w:pPr>
      <w:spacing w:line="240" w:lineRule="exact"/>
    </w:pPr>
    <w:rPr>
      <w:vertAlign w:val="superscript"/>
      <w:lang w:val="ru-RU"/>
    </w:rPr>
  </w:style>
  <w:style w:type="character" w:customStyle="1" w:styleId="CommentTextChar">
    <w:name w:val="Comment Text Char"/>
    <w:basedOn w:val="DefaultParagraphFont"/>
    <w:link w:val="CommentText"/>
    <w:uiPriority w:val="99"/>
    <w:semiHidden/>
    <w:rsid w:val="00256CA4"/>
    <w:rPr>
      <w:sz w:val="20"/>
      <w:szCs w:val="20"/>
    </w:rPr>
  </w:style>
  <w:style w:type="paragraph" w:styleId="CommentText">
    <w:name w:val="annotation text"/>
    <w:basedOn w:val="Normal"/>
    <w:link w:val="CommentTextChar"/>
    <w:uiPriority w:val="99"/>
    <w:semiHidden/>
    <w:unhideWhenUsed/>
    <w:rsid w:val="00256CA4"/>
    <w:pPr>
      <w:spacing w:line="240" w:lineRule="auto"/>
    </w:pPr>
    <w:rPr>
      <w:sz w:val="20"/>
      <w:szCs w:val="20"/>
      <w:lang w:val="ru-RU"/>
    </w:rPr>
  </w:style>
  <w:style w:type="character" w:customStyle="1" w:styleId="1">
    <w:name w:val="Текст примечания Знак1"/>
    <w:basedOn w:val="DefaultParagraphFont"/>
    <w:uiPriority w:val="99"/>
    <w:semiHidden/>
    <w:rsid w:val="00256CA4"/>
    <w:rPr>
      <w:sz w:val="20"/>
      <w:szCs w:val="20"/>
      <w:lang w:val="en-US"/>
    </w:rPr>
  </w:style>
  <w:style w:type="character" w:customStyle="1" w:styleId="CommentTextChar1">
    <w:name w:val="Comment Text Char1"/>
    <w:basedOn w:val="DefaultParagraphFont"/>
    <w:uiPriority w:val="99"/>
    <w:semiHidden/>
    <w:rsid w:val="00256CA4"/>
    <w:rPr>
      <w:sz w:val="20"/>
      <w:szCs w:val="20"/>
    </w:rPr>
  </w:style>
  <w:style w:type="character" w:customStyle="1" w:styleId="CommentSubjectChar">
    <w:name w:val="Comment Subject Char"/>
    <w:basedOn w:val="CommentTextChar"/>
    <w:link w:val="CommentSubject"/>
    <w:uiPriority w:val="99"/>
    <w:semiHidden/>
    <w:rsid w:val="00256CA4"/>
    <w:rPr>
      <w:b/>
      <w:bCs/>
      <w:sz w:val="20"/>
      <w:szCs w:val="20"/>
    </w:rPr>
  </w:style>
  <w:style w:type="paragraph" w:styleId="CommentSubject">
    <w:name w:val="annotation subject"/>
    <w:basedOn w:val="CommentText"/>
    <w:next w:val="CommentText"/>
    <w:link w:val="CommentSubjectChar"/>
    <w:uiPriority w:val="99"/>
    <w:semiHidden/>
    <w:unhideWhenUsed/>
    <w:rsid w:val="00256CA4"/>
    <w:rPr>
      <w:b/>
      <w:bCs/>
    </w:rPr>
  </w:style>
  <w:style w:type="character" w:customStyle="1" w:styleId="10">
    <w:name w:val="Тема примечания Знак1"/>
    <w:basedOn w:val="1"/>
    <w:uiPriority w:val="99"/>
    <w:semiHidden/>
    <w:rsid w:val="00256CA4"/>
    <w:rPr>
      <w:b/>
      <w:bCs/>
      <w:sz w:val="20"/>
      <w:szCs w:val="20"/>
      <w:lang w:val="en-US"/>
    </w:rPr>
  </w:style>
  <w:style w:type="character" w:customStyle="1" w:styleId="CommentSubjectChar1">
    <w:name w:val="Comment Subject Char1"/>
    <w:basedOn w:val="CommentTextChar1"/>
    <w:uiPriority w:val="99"/>
    <w:semiHidden/>
    <w:rsid w:val="00256CA4"/>
    <w:rPr>
      <w:b/>
      <w:bCs/>
      <w:sz w:val="20"/>
      <w:szCs w:val="20"/>
    </w:rPr>
  </w:style>
  <w:style w:type="character" w:customStyle="1" w:styleId="BalloonTextChar">
    <w:name w:val="Balloon Text Char"/>
    <w:basedOn w:val="DefaultParagraphFont"/>
    <w:link w:val="BalloonText"/>
    <w:uiPriority w:val="99"/>
    <w:semiHidden/>
    <w:rsid w:val="00256CA4"/>
    <w:rPr>
      <w:rFonts w:ascii="Segoe UI" w:hAnsi="Segoe UI" w:cs="Segoe UI"/>
      <w:sz w:val="18"/>
      <w:szCs w:val="18"/>
    </w:rPr>
  </w:style>
  <w:style w:type="paragraph" w:styleId="BalloonText">
    <w:name w:val="Balloon Text"/>
    <w:basedOn w:val="Normal"/>
    <w:link w:val="BalloonTextChar"/>
    <w:uiPriority w:val="99"/>
    <w:semiHidden/>
    <w:unhideWhenUsed/>
    <w:rsid w:val="00256CA4"/>
    <w:pPr>
      <w:spacing w:after="0" w:line="240" w:lineRule="auto"/>
    </w:pPr>
    <w:rPr>
      <w:rFonts w:ascii="Segoe UI" w:hAnsi="Segoe UI" w:cs="Segoe UI"/>
      <w:sz w:val="18"/>
      <w:szCs w:val="18"/>
      <w:lang w:val="ru-RU"/>
    </w:rPr>
  </w:style>
  <w:style w:type="character" w:customStyle="1" w:styleId="11">
    <w:name w:val="Текст выноски Знак1"/>
    <w:basedOn w:val="DefaultParagraphFont"/>
    <w:uiPriority w:val="99"/>
    <w:semiHidden/>
    <w:rsid w:val="00256CA4"/>
    <w:rPr>
      <w:rFonts w:ascii="Tahoma" w:hAnsi="Tahoma" w:cs="Tahoma"/>
      <w:sz w:val="16"/>
      <w:szCs w:val="16"/>
      <w:lang w:val="en-US"/>
    </w:rPr>
  </w:style>
  <w:style w:type="character" w:customStyle="1" w:styleId="BalloonTextChar1">
    <w:name w:val="Balloon Text Char1"/>
    <w:basedOn w:val="DefaultParagraphFont"/>
    <w:uiPriority w:val="99"/>
    <w:semiHidden/>
    <w:rsid w:val="00256CA4"/>
    <w:rPr>
      <w:rFonts w:ascii="Segoe UI" w:hAnsi="Segoe UI" w:cs="Segoe UI"/>
      <w:sz w:val="18"/>
      <w:szCs w:val="18"/>
    </w:rPr>
  </w:style>
  <w:style w:type="character" w:styleId="Hyperlink">
    <w:name w:val="Hyperlink"/>
    <w:basedOn w:val="DefaultParagraphFont"/>
    <w:uiPriority w:val="99"/>
    <w:unhideWhenUsed/>
    <w:rsid w:val="00256CA4"/>
    <w:rPr>
      <w:color w:val="0000FF" w:themeColor="hyperlink"/>
      <w:u w:val="single"/>
    </w:rPr>
  </w:style>
  <w:style w:type="paragraph" w:styleId="TOCHeading">
    <w:name w:val="TOC Heading"/>
    <w:basedOn w:val="Heading1"/>
    <w:next w:val="Normal"/>
    <w:uiPriority w:val="39"/>
    <w:unhideWhenUsed/>
    <w:qFormat/>
    <w:rsid w:val="00256CA4"/>
    <w:pPr>
      <w:outlineLvl w:val="9"/>
    </w:pPr>
  </w:style>
  <w:style w:type="paragraph" w:styleId="TOC1">
    <w:name w:val="toc 1"/>
    <w:basedOn w:val="Normal"/>
    <w:next w:val="Normal"/>
    <w:autoRedefine/>
    <w:uiPriority w:val="39"/>
    <w:unhideWhenUsed/>
    <w:rsid w:val="00256CA4"/>
    <w:pPr>
      <w:tabs>
        <w:tab w:val="right" w:leader="dot" w:pos="9678"/>
      </w:tabs>
      <w:spacing w:after="100"/>
    </w:pPr>
  </w:style>
  <w:style w:type="table" w:customStyle="1" w:styleId="TableGrid14">
    <w:name w:val="Table Grid14"/>
    <w:basedOn w:val="TableNormal"/>
    <w:next w:val="TableGrid"/>
    <w:uiPriority w:val="39"/>
    <w:rsid w:val="00256C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standaard met opsomming Char,Scriptoria bullet points Char,Абзац списка1 Char,strikethrough Char"/>
    <w:link w:val="ListParagraph"/>
    <w:uiPriority w:val="34"/>
    <w:locked/>
    <w:rsid w:val="00256CA4"/>
    <w:rPr>
      <w:rFonts w:ascii="Times New Roman" w:eastAsia="Times New Roman" w:hAnsi="Times New Roman" w:cs="Times New Roman"/>
      <w:sz w:val="28"/>
      <w:szCs w:val="24"/>
      <w:lang w:val="ro-RO" w:eastAsia="ro-RO"/>
    </w:rPr>
  </w:style>
  <w:style w:type="paragraph" w:styleId="ListParagraph">
    <w:name w:val="List Paragraph"/>
    <w:aliases w:val="List Paragraph 1,standaard met opsomming,Scriptoria bullet points,Абзац списка1,strikethrough"/>
    <w:basedOn w:val="Normal"/>
    <w:link w:val="ListParagraphChar"/>
    <w:uiPriority w:val="34"/>
    <w:qFormat/>
    <w:rsid w:val="00256CA4"/>
    <w:pPr>
      <w:spacing w:after="0" w:line="240" w:lineRule="auto"/>
      <w:ind w:left="720"/>
      <w:contextualSpacing/>
      <w:jc w:val="both"/>
    </w:pPr>
    <w:rPr>
      <w:rFonts w:ascii="Times New Roman" w:eastAsia="Times New Roman" w:hAnsi="Times New Roman" w:cs="Times New Roman"/>
      <w:sz w:val="28"/>
      <w:szCs w:val="24"/>
      <w:lang w:val="ro-RO" w:eastAsia="ro-RO"/>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Normal"/>
    <w:link w:val="NormalWebChar"/>
    <w:uiPriority w:val="99"/>
    <w:unhideWhenUsed/>
    <w:qFormat/>
    <w:rsid w:val="00256CA4"/>
    <w:pPr>
      <w:spacing w:after="0" w:line="240" w:lineRule="auto"/>
      <w:ind w:firstLine="567"/>
      <w:jc w:val="both"/>
    </w:pPr>
    <w:rPr>
      <w:rFonts w:ascii="Times New Roman" w:eastAsia="Times New Roman" w:hAnsi="Times New Roman" w:cs="Times New Roman"/>
      <w:sz w:val="24"/>
      <w:szCs w:val="24"/>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11 Char"/>
    <w:link w:val="NormalWeb"/>
    <w:uiPriority w:val="99"/>
    <w:rsid w:val="00256CA4"/>
    <w:rPr>
      <w:rFonts w:ascii="Times New Roman" w:eastAsia="Times New Roman" w:hAnsi="Times New Roman" w:cs="Times New Roman"/>
      <w:sz w:val="24"/>
      <w:szCs w:val="24"/>
      <w:lang w:val="en-US"/>
    </w:rPr>
  </w:style>
  <w:style w:type="paragraph" w:styleId="NoSpacing">
    <w:name w:val="No Spacing"/>
    <w:uiPriority w:val="1"/>
    <w:qFormat/>
    <w:rsid w:val="00256CA4"/>
    <w:pPr>
      <w:spacing w:after="0" w:line="240" w:lineRule="auto"/>
    </w:pPr>
    <w:rPr>
      <w:lang w:val="en-US"/>
    </w:rPr>
  </w:style>
  <w:style w:type="paragraph" w:styleId="TOC2">
    <w:name w:val="toc 2"/>
    <w:basedOn w:val="Normal"/>
    <w:next w:val="Normal"/>
    <w:autoRedefine/>
    <w:uiPriority w:val="39"/>
    <w:unhideWhenUsed/>
    <w:rsid w:val="00256CA4"/>
    <w:pPr>
      <w:spacing w:after="100"/>
      <w:ind w:left="220"/>
    </w:pPr>
  </w:style>
  <w:style w:type="paragraph" w:customStyle="1" w:styleId="Default">
    <w:name w:val="Default"/>
    <w:rsid w:val="00256CA4"/>
    <w:pPr>
      <w:autoSpaceDE w:val="0"/>
      <w:autoSpaceDN w:val="0"/>
      <w:adjustRightInd w:val="0"/>
      <w:spacing w:after="0" w:line="240" w:lineRule="auto"/>
    </w:pPr>
    <w:rPr>
      <w:rFonts w:ascii="Calibri Light" w:hAnsi="Calibri Light" w:cs="Calibri Light"/>
      <w:color w:val="000000"/>
      <w:sz w:val="24"/>
      <w:szCs w:val="24"/>
      <w:lang w:val="en-US"/>
    </w:rPr>
  </w:style>
  <w:style w:type="paragraph" w:styleId="Header">
    <w:name w:val="header"/>
    <w:basedOn w:val="Normal"/>
    <w:link w:val="HeaderChar"/>
    <w:uiPriority w:val="99"/>
    <w:unhideWhenUsed/>
    <w:rsid w:val="00256CA4"/>
    <w:pPr>
      <w:tabs>
        <w:tab w:val="center" w:pos="4844"/>
        <w:tab w:val="right" w:pos="9689"/>
      </w:tabs>
      <w:spacing w:after="0" w:line="240" w:lineRule="auto"/>
    </w:pPr>
  </w:style>
  <w:style w:type="character" w:customStyle="1" w:styleId="HeaderChar">
    <w:name w:val="Header Char"/>
    <w:basedOn w:val="DefaultParagraphFont"/>
    <w:link w:val="Header"/>
    <w:uiPriority w:val="99"/>
    <w:rsid w:val="00256CA4"/>
    <w:rPr>
      <w:lang w:val="en-US"/>
    </w:rPr>
  </w:style>
  <w:style w:type="paragraph" w:styleId="Footer">
    <w:name w:val="footer"/>
    <w:basedOn w:val="Normal"/>
    <w:link w:val="FooterChar"/>
    <w:uiPriority w:val="99"/>
    <w:unhideWhenUsed/>
    <w:rsid w:val="00256CA4"/>
    <w:pPr>
      <w:tabs>
        <w:tab w:val="center" w:pos="4844"/>
        <w:tab w:val="right" w:pos="9689"/>
      </w:tabs>
      <w:spacing w:after="0" w:line="240" w:lineRule="auto"/>
    </w:pPr>
  </w:style>
  <w:style w:type="character" w:customStyle="1" w:styleId="FooterChar">
    <w:name w:val="Footer Char"/>
    <w:basedOn w:val="DefaultParagraphFont"/>
    <w:link w:val="Footer"/>
    <w:uiPriority w:val="99"/>
    <w:rsid w:val="00256CA4"/>
    <w:rPr>
      <w:lang w:val="en-US"/>
    </w:rPr>
  </w:style>
  <w:style w:type="table" w:customStyle="1" w:styleId="PlainTable41">
    <w:name w:val="Plain Table 41"/>
    <w:basedOn w:val="TableNormal"/>
    <w:uiPriority w:val="44"/>
    <w:rsid w:val="00256CA4"/>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256CA4"/>
    <w:rPr>
      <w:sz w:val="16"/>
      <w:szCs w:val="16"/>
    </w:rPr>
  </w:style>
  <w:style w:type="table" w:customStyle="1" w:styleId="TableGridLight1">
    <w:name w:val="Table Grid Light1"/>
    <w:basedOn w:val="TableNormal"/>
    <w:uiPriority w:val="40"/>
    <w:rsid w:val="00256CA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256CA4"/>
    <w:pPr>
      <w:spacing w:after="100"/>
      <w:ind w:left="440"/>
    </w:pPr>
  </w:style>
  <w:style w:type="table" w:customStyle="1" w:styleId="ListTable7Colorful-Accent61">
    <w:name w:val="List Table 7 Colorful - Accent 61"/>
    <w:basedOn w:val="TableNormal"/>
    <w:uiPriority w:val="52"/>
    <w:rsid w:val="00256CA4"/>
    <w:pPr>
      <w:spacing w:after="0" w:line="240" w:lineRule="auto"/>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256CA4"/>
    <w:pPr>
      <w:spacing w:after="0" w:line="240" w:lineRule="auto"/>
    </w:pPr>
    <w:rPr>
      <w:lang w:val="en-US"/>
    </w:rPr>
  </w:style>
  <w:style w:type="character" w:styleId="FollowedHyperlink">
    <w:name w:val="FollowedHyperlink"/>
    <w:basedOn w:val="DefaultParagraphFont"/>
    <w:uiPriority w:val="99"/>
    <w:semiHidden/>
    <w:unhideWhenUsed/>
    <w:rsid w:val="00256CA4"/>
    <w:rPr>
      <w:color w:val="800080" w:themeColor="followedHyperlink"/>
      <w:u w:val="single"/>
    </w:rPr>
  </w:style>
  <w:style w:type="paragraph" w:styleId="Caption">
    <w:name w:val="caption"/>
    <w:basedOn w:val="Normal"/>
    <w:next w:val="Normal"/>
    <w:uiPriority w:val="35"/>
    <w:unhideWhenUsed/>
    <w:qFormat/>
    <w:rsid w:val="00256CA4"/>
    <w:pPr>
      <w:spacing w:after="200" w:line="240" w:lineRule="auto"/>
    </w:pPr>
    <w:rPr>
      <w:i/>
      <w:iCs/>
      <w:color w:val="1F497D" w:themeColor="text2"/>
      <w:sz w:val="18"/>
      <w:szCs w:val="18"/>
    </w:rPr>
  </w:style>
  <w:style w:type="paragraph" w:customStyle="1" w:styleId="TableParagraph">
    <w:name w:val="Table Paragraph"/>
    <w:basedOn w:val="Normal"/>
    <w:uiPriority w:val="1"/>
    <w:qFormat/>
    <w:rsid w:val="00256CA4"/>
    <w:pPr>
      <w:widowControl w:val="0"/>
      <w:autoSpaceDE w:val="0"/>
      <w:autoSpaceDN w:val="0"/>
      <w:spacing w:after="0" w:line="240" w:lineRule="auto"/>
      <w:ind w:left="107"/>
    </w:pPr>
    <w:rPr>
      <w:rFonts w:ascii="Calibri Light" w:eastAsia="Calibri Light" w:hAnsi="Calibri Light" w:cs="Calibri Light"/>
      <w:lang w:val="ro-RO"/>
    </w:rPr>
  </w:style>
  <w:style w:type="character" w:styleId="Strong">
    <w:name w:val="Strong"/>
    <w:basedOn w:val="DefaultParagraphFont"/>
    <w:uiPriority w:val="22"/>
    <w:qFormat/>
    <w:rsid w:val="00743FC5"/>
    <w:rPr>
      <w:b/>
      <w:bCs/>
    </w:rPr>
  </w:style>
  <w:style w:type="paragraph" w:styleId="HTMLPreformatted">
    <w:name w:val="HTML Preformatted"/>
    <w:basedOn w:val="Normal"/>
    <w:link w:val="HTMLPreformattedChar"/>
    <w:uiPriority w:val="99"/>
    <w:semiHidden/>
    <w:unhideWhenUsed/>
    <w:rsid w:val="00D35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semiHidden/>
    <w:rsid w:val="00D35448"/>
    <w:rPr>
      <w:rFonts w:ascii="Courier New" w:eastAsia="Times New Roman" w:hAnsi="Courier New" w:cs="Courier New"/>
      <w:sz w:val="20"/>
      <w:szCs w:val="20"/>
      <w:lang w:eastAsia="ru-RU"/>
    </w:rPr>
  </w:style>
  <w:style w:type="character" w:customStyle="1" w:styleId="y2iqfc">
    <w:name w:val="y2iqfc"/>
    <w:basedOn w:val="DefaultParagraphFont"/>
    <w:rsid w:val="00D35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815">
      <w:bodyDiv w:val="1"/>
      <w:marLeft w:val="0"/>
      <w:marRight w:val="0"/>
      <w:marTop w:val="0"/>
      <w:marBottom w:val="0"/>
      <w:divBdr>
        <w:top w:val="none" w:sz="0" w:space="0" w:color="auto"/>
        <w:left w:val="none" w:sz="0" w:space="0" w:color="auto"/>
        <w:bottom w:val="none" w:sz="0" w:space="0" w:color="auto"/>
        <w:right w:val="none" w:sz="0" w:space="0" w:color="auto"/>
      </w:divBdr>
    </w:div>
    <w:div w:id="3898100">
      <w:bodyDiv w:val="1"/>
      <w:marLeft w:val="0"/>
      <w:marRight w:val="0"/>
      <w:marTop w:val="0"/>
      <w:marBottom w:val="0"/>
      <w:divBdr>
        <w:top w:val="none" w:sz="0" w:space="0" w:color="auto"/>
        <w:left w:val="none" w:sz="0" w:space="0" w:color="auto"/>
        <w:bottom w:val="none" w:sz="0" w:space="0" w:color="auto"/>
        <w:right w:val="none" w:sz="0" w:space="0" w:color="auto"/>
      </w:divBdr>
    </w:div>
    <w:div w:id="16858589">
      <w:bodyDiv w:val="1"/>
      <w:marLeft w:val="0"/>
      <w:marRight w:val="0"/>
      <w:marTop w:val="0"/>
      <w:marBottom w:val="0"/>
      <w:divBdr>
        <w:top w:val="none" w:sz="0" w:space="0" w:color="auto"/>
        <w:left w:val="none" w:sz="0" w:space="0" w:color="auto"/>
        <w:bottom w:val="none" w:sz="0" w:space="0" w:color="auto"/>
        <w:right w:val="none" w:sz="0" w:space="0" w:color="auto"/>
      </w:divBdr>
    </w:div>
    <w:div w:id="24915713">
      <w:bodyDiv w:val="1"/>
      <w:marLeft w:val="0"/>
      <w:marRight w:val="0"/>
      <w:marTop w:val="0"/>
      <w:marBottom w:val="0"/>
      <w:divBdr>
        <w:top w:val="none" w:sz="0" w:space="0" w:color="auto"/>
        <w:left w:val="none" w:sz="0" w:space="0" w:color="auto"/>
        <w:bottom w:val="none" w:sz="0" w:space="0" w:color="auto"/>
        <w:right w:val="none" w:sz="0" w:space="0" w:color="auto"/>
      </w:divBdr>
    </w:div>
    <w:div w:id="29035222">
      <w:bodyDiv w:val="1"/>
      <w:marLeft w:val="0"/>
      <w:marRight w:val="0"/>
      <w:marTop w:val="0"/>
      <w:marBottom w:val="0"/>
      <w:divBdr>
        <w:top w:val="none" w:sz="0" w:space="0" w:color="auto"/>
        <w:left w:val="none" w:sz="0" w:space="0" w:color="auto"/>
        <w:bottom w:val="none" w:sz="0" w:space="0" w:color="auto"/>
        <w:right w:val="none" w:sz="0" w:space="0" w:color="auto"/>
      </w:divBdr>
    </w:div>
    <w:div w:id="56824053">
      <w:bodyDiv w:val="1"/>
      <w:marLeft w:val="0"/>
      <w:marRight w:val="0"/>
      <w:marTop w:val="0"/>
      <w:marBottom w:val="0"/>
      <w:divBdr>
        <w:top w:val="none" w:sz="0" w:space="0" w:color="auto"/>
        <w:left w:val="none" w:sz="0" w:space="0" w:color="auto"/>
        <w:bottom w:val="none" w:sz="0" w:space="0" w:color="auto"/>
        <w:right w:val="none" w:sz="0" w:space="0" w:color="auto"/>
      </w:divBdr>
    </w:div>
    <w:div w:id="66071488">
      <w:bodyDiv w:val="1"/>
      <w:marLeft w:val="0"/>
      <w:marRight w:val="0"/>
      <w:marTop w:val="0"/>
      <w:marBottom w:val="0"/>
      <w:divBdr>
        <w:top w:val="none" w:sz="0" w:space="0" w:color="auto"/>
        <w:left w:val="none" w:sz="0" w:space="0" w:color="auto"/>
        <w:bottom w:val="none" w:sz="0" w:space="0" w:color="auto"/>
        <w:right w:val="none" w:sz="0" w:space="0" w:color="auto"/>
      </w:divBdr>
    </w:div>
    <w:div w:id="68692230">
      <w:bodyDiv w:val="1"/>
      <w:marLeft w:val="0"/>
      <w:marRight w:val="0"/>
      <w:marTop w:val="0"/>
      <w:marBottom w:val="0"/>
      <w:divBdr>
        <w:top w:val="none" w:sz="0" w:space="0" w:color="auto"/>
        <w:left w:val="none" w:sz="0" w:space="0" w:color="auto"/>
        <w:bottom w:val="none" w:sz="0" w:space="0" w:color="auto"/>
        <w:right w:val="none" w:sz="0" w:space="0" w:color="auto"/>
      </w:divBdr>
    </w:div>
    <w:div w:id="86538552">
      <w:bodyDiv w:val="1"/>
      <w:marLeft w:val="0"/>
      <w:marRight w:val="0"/>
      <w:marTop w:val="0"/>
      <w:marBottom w:val="0"/>
      <w:divBdr>
        <w:top w:val="none" w:sz="0" w:space="0" w:color="auto"/>
        <w:left w:val="none" w:sz="0" w:space="0" w:color="auto"/>
        <w:bottom w:val="none" w:sz="0" w:space="0" w:color="auto"/>
        <w:right w:val="none" w:sz="0" w:space="0" w:color="auto"/>
      </w:divBdr>
    </w:div>
    <w:div w:id="142700442">
      <w:bodyDiv w:val="1"/>
      <w:marLeft w:val="0"/>
      <w:marRight w:val="0"/>
      <w:marTop w:val="0"/>
      <w:marBottom w:val="0"/>
      <w:divBdr>
        <w:top w:val="none" w:sz="0" w:space="0" w:color="auto"/>
        <w:left w:val="none" w:sz="0" w:space="0" w:color="auto"/>
        <w:bottom w:val="none" w:sz="0" w:space="0" w:color="auto"/>
        <w:right w:val="none" w:sz="0" w:space="0" w:color="auto"/>
      </w:divBdr>
    </w:div>
    <w:div w:id="142815718">
      <w:bodyDiv w:val="1"/>
      <w:marLeft w:val="0"/>
      <w:marRight w:val="0"/>
      <w:marTop w:val="0"/>
      <w:marBottom w:val="0"/>
      <w:divBdr>
        <w:top w:val="none" w:sz="0" w:space="0" w:color="auto"/>
        <w:left w:val="none" w:sz="0" w:space="0" w:color="auto"/>
        <w:bottom w:val="none" w:sz="0" w:space="0" w:color="auto"/>
        <w:right w:val="none" w:sz="0" w:space="0" w:color="auto"/>
      </w:divBdr>
    </w:div>
    <w:div w:id="154954570">
      <w:bodyDiv w:val="1"/>
      <w:marLeft w:val="0"/>
      <w:marRight w:val="0"/>
      <w:marTop w:val="0"/>
      <w:marBottom w:val="0"/>
      <w:divBdr>
        <w:top w:val="none" w:sz="0" w:space="0" w:color="auto"/>
        <w:left w:val="none" w:sz="0" w:space="0" w:color="auto"/>
        <w:bottom w:val="none" w:sz="0" w:space="0" w:color="auto"/>
        <w:right w:val="none" w:sz="0" w:space="0" w:color="auto"/>
      </w:divBdr>
    </w:div>
    <w:div w:id="176776773">
      <w:bodyDiv w:val="1"/>
      <w:marLeft w:val="0"/>
      <w:marRight w:val="0"/>
      <w:marTop w:val="0"/>
      <w:marBottom w:val="0"/>
      <w:divBdr>
        <w:top w:val="none" w:sz="0" w:space="0" w:color="auto"/>
        <w:left w:val="none" w:sz="0" w:space="0" w:color="auto"/>
        <w:bottom w:val="none" w:sz="0" w:space="0" w:color="auto"/>
        <w:right w:val="none" w:sz="0" w:space="0" w:color="auto"/>
      </w:divBdr>
    </w:div>
    <w:div w:id="180048045">
      <w:bodyDiv w:val="1"/>
      <w:marLeft w:val="0"/>
      <w:marRight w:val="0"/>
      <w:marTop w:val="0"/>
      <w:marBottom w:val="0"/>
      <w:divBdr>
        <w:top w:val="none" w:sz="0" w:space="0" w:color="auto"/>
        <w:left w:val="none" w:sz="0" w:space="0" w:color="auto"/>
        <w:bottom w:val="none" w:sz="0" w:space="0" w:color="auto"/>
        <w:right w:val="none" w:sz="0" w:space="0" w:color="auto"/>
      </w:divBdr>
    </w:div>
    <w:div w:id="207691198">
      <w:bodyDiv w:val="1"/>
      <w:marLeft w:val="0"/>
      <w:marRight w:val="0"/>
      <w:marTop w:val="0"/>
      <w:marBottom w:val="0"/>
      <w:divBdr>
        <w:top w:val="none" w:sz="0" w:space="0" w:color="auto"/>
        <w:left w:val="none" w:sz="0" w:space="0" w:color="auto"/>
        <w:bottom w:val="none" w:sz="0" w:space="0" w:color="auto"/>
        <w:right w:val="none" w:sz="0" w:space="0" w:color="auto"/>
      </w:divBdr>
    </w:div>
    <w:div w:id="225192582">
      <w:bodyDiv w:val="1"/>
      <w:marLeft w:val="0"/>
      <w:marRight w:val="0"/>
      <w:marTop w:val="0"/>
      <w:marBottom w:val="0"/>
      <w:divBdr>
        <w:top w:val="none" w:sz="0" w:space="0" w:color="auto"/>
        <w:left w:val="none" w:sz="0" w:space="0" w:color="auto"/>
        <w:bottom w:val="none" w:sz="0" w:space="0" w:color="auto"/>
        <w:right w:val="none" w:sz="0" w:space="0" w:color="auto"/>
      </w:divBdr>
    </w:div>
    <w:div w:id="228272862">
      <w:bodyDiv w:val="1"/>
      <w:marLeft w:val="0"/>
      <w:marRight w:val="0"/>
      <w:marTop w:val="0"/>
      <w:marBottom w:val="0"/>
      <w:divBdr>
        <w:top w:val="none" w:sz="0" w:space="0" w:color="auto"/>
        <w:left w:val="none" w:sz="0" w:space="0" w:color="auto"/>
        <w:bottom w:val="none" w:sz="0" w:space="0" w:color="auto"/>
        <w:right w:val="none" w:sz="0" w:space="0" w:color="auto"/>
      </w:divBdr>
    </w:div>
    <w:div w:id="242226638">
      <w:bodyDiv w:val="1"/>
      <w:marLeft w:val="0"/>
      <w:marRight w:val="0"/>
      <w:marTop w:val="0"/>
      <w:marBottom w:val="0"/>
      <w:divBdr>
        <w:top w:val="none" w:sz="0" w:space="0" w:color="auto"/>
        <w:left w:val="none" w:sz="0" w:space="0" w:color="auto"/>
        <w:bottom w:val="none" w:sz="0" w:space="0" w:color="auto"/>
        <w:right w:val="none" w:sz="0" w:space="0" w:color="auto"/>
      </w:divBdr>
    </w:div>
    <w:div w:id="261036745">
      <w:bodyDiv w:val="1"/>
      <w:marLeft w:val="0"/>
      <w:marRight w:val="0"/>
      <w:marTop w:val="0"/>
      <w:marBottom w:val="0"/>
      <w:divBdr>
        <w:top w:val="none" w:sz="0" w:space="0" w:color="auto"/>
        <w:left w:val="none" w:sz="0" w:space="0" w:color="auto"/>
        <w:bottom w:val="none" w:sz="0" w:space="0" w:color="auto"/>
        <w:right w:val="none" w:sz="0" w:space="0" w:color="auto"/>
      </w:divBdr>
    </w:div>
    <w:div w:id="265893886">
      <w:bodyDiv w:val="1"/>
      <w:marLeft w:val="0"/>
      <w:marRight w:val="0"/>
      <w:marTop w:val="0"/>
      <w:marBottom w:val="0"/>
      <w:divBdr>
        <w:top w:val="none" w:sz="0" w:space="0" w:color="auto"/>
        <w:left w:val="none" w:sz="0" w:space="0" w:color="auto"/>
        <w:bottom w:val="none" w:sz="0" w:space="0" w:color="auto"/>
        <w:right w:val="none" w:sz="0" w:space="0" w:color="auto"/>
      </w:divBdr>
    </w:div>
    <w:div w:id="277489027">
      <w:bodyDiv w:val="1"/>
      <w:marLeft w:val="0"/>
      <w:marRight w:val="0"/>
      <w:marTop w:val="0"/>
      <w:marBottom w:val="0"/>
      <w:divBdr>
        <w:top w:val="none" w:sz="0" w:space="0" w:color="auto"/>
        <w:left w:val="none" w:sz="0" w:space="0" w:color="auto"/>
        <w:bottom w:val="none" w:sz="0" w:space="0" w:color="auto"/>
        <w:right w:val="none" w:sz="0" w:space="0" w:color="auto"/>
      </w:divBdr>
    </w:div>
    <w:div w:id="285233560">
      <w:bodyDiv w:val="1"/>
      <w:marLeft w:val="0"/>
      <w:marRight w:val="0"/>
      <w:marTop w:val="0"/>
      <w:marBottom w:val="0"/>
      <w:divBdr>
        <w:top w:val="none" w:sz="0" w:space="0" w:color="auto"/>
        <w:left w:val="none" w:sz="0" w:space="0" w:color="auto"/>
        <w:bottom w:val="none" w:sz="0" w:space="0" w:color="auto"/>
        <w:right w:val="none" w:sz="0" w:space="0" w:color="auto"/>
      </w:divBdr>
    </w:div>
    <w:div w:id="287515454">
      <w:bodyDiv w:val="1"/>
      <w:marLeft w:val="0"/>
      <w:marRight w:val="0"/>
      <w:marTop w:val="0"/>
      <w:marBottom w:val="0"/>
      <w:divBdr>
        <w:top w:val="none" w:sz="0" w:space="0" w:color="auto"/>
        <w:left w:val="none" w:sz="0" w:space="0" w:color="auto"/>
        <w:bottom w:val="none" w:sz="0" w:space="0" w:color="auto"/>
        <w:right w:val="none" w:sz="0" w:space="0" w:color="auto"/>
      </w:divBdr>
    </w:div>
    <w:div w:id="298808716">
      <w:bodyDiv w:val="1"/>
      <w:marLeft w:val="0"/>
      <w:marRight w:val="0"/>
      <w:marTop w:val="0"/>
      <w:marBottom w:val="0"/>
      <w:divBdr>
        <w:top w:val="none" w:sz="0" w:space="0" w:color="auto"/>
        <w:left w:val="none" w:sz="0" w:space="0" w:color="auto"/>
        <w:bottom w:val="none" w:sz="0" w:space="0" w:color="auto"/>
        <w:right w:val="none" w:sz="0" w:space="0" w:color="auto"/>
      </w:divBdr>
    </w:div>
    <w:div w:id="308435999">
      <w:bodyDiv w:val="1"/>
      <w:marLeft w:val="0"/>
      <w:marRight w:val="0"/>
      <w:marTop w:val="0"/>
      <w:marBottom w:val="0"/>
      <w:divBdr>
        <w:top w:val="none" w:sz="0" w:space="0" w:color="auto"/>
        <w:left w:val="none" w:sz="0" w:space="0" w:color="auto"/>
        <w:bottom w:val="none" w:sz="0" w:space="0" w:color="auto"/>
        <w:right w:val="none" w:sz="0" w:space="0" w:color="auto"/>
      </w:divBdr>
    </w:div>
    <w:div w:id="340132628">
      <w:bodyDiv w:val="1"/>
      <w:marLeft w:val="0"/>
      <w:marRight w:val="0"/>
      <w:marTop w:val="0"/>
      <w:marBottom w:val="0"/>
      <w:divBdr>
        <w:top w:val="none" w:sz="0" w:space="0" w:color="auto"/>
        <w:left w:val="none" w:sz="0" w:space="0" w:color="auto"/>
        <w:bottom w:val="none" w:sz="0" w:space="0" w:color="auto"/>
        <w:right w:val="none" w:sz="0" w:space="0" w:color="auto"/>
      </w:divBdr>
    </w:div>
    <w:div w:id="344720021">
      <w:bodyDiv w:val="1"/>
      <w:marLeft w:val="0"/>
      <w:marRight w:val="0"/>
      <w:marTop w:val="0"/>
      <w:marBottom w:val="0"/>
      <w:divBdr>
        <w:top w:val="none" w:sz="0" w:space="0" w:color="auto"/>
        <w:left w:val="none" w:sz="0" w:space="0" w:color="auto"/>
        <w:bottom w:val="none" w:sz="0" w:space="0" w:color="auto"/>
        <w:right w:val="none" w:sz="0" w:space="0" w:color="auto"/>
      </w:divBdr>
    </w:div>
    <w:div w:id="350035271">
      <w:bodyDiv w:val="1"/>
      <w:marLeft w:val="0"/>
      <w:marRight w:val="0"/>
      <w:marTop w:val="0"/>
      <w:marBottom w:val="0"/>
      <w:divBdr>
        <w:top w:val="none" w:sz="0" w:space="0" w:color="auto"/>
        <w:left w:val="none" w:sz="0" w:space="0" w:color="auto"/>
        <w:bottom w:val="none" w:sz="0" w:space="0" w:color="auto"/>
        <w:right w:val="none" w:sz="0" w:space="0" w:color="auto"/>
      </w:divBdr>
    </w:div>
    <w:div w:id="357510046">
      <w:bodyDiv w:val="1"/>
      <w:marLeft w:val="0"/>
      <w:marRight w:val="0"/>
      <w:marTop w:val="0"/>
      <w:marBottom w:val="0"/>
      <w:divBdr>
        <w:top w:val="none" w:sz="0" w:space="0" w:color="auto"/>
        <w:left w:val="none" w:sz="0" w:space="0" w:color="auto"/>
        <w:bottom w:val="none" w:sz="0" w:space="0" w:color="auto"/>
        <w:right w:val="none" w:sz="0" w:space="0" w:color="auto"/>
      </w:divBdr>
    </w:div>
    <w:div w:id="379019374">
      <w:bodyDiv w:val="1"/>
      <w:marLeft w:val="0"/>
      <w:marRight w:val="0"/>
      <w:marTop w:val="0"/>
      <w:marBottom w:val="0"/>
      <w:divBdr>
        <w:top w:val="none" w:sz="0" w:space="0" w:color="auto"/>
        <w:left w:val="none" w:sz="0" w:space="0" w:color="auto"/>
        <w:bottom w:val="none" w:sz="0" w:space="0" w:color="auto"/>
        <w:right w:val="none" w:sz="0" w:space="0" w:color="auto"/>
      </w:divBdr>
    </w:div>
    <w:div w:id="390468237">
      <w:bodyDiv w:val="1"/>
      <w:marLeft w:val="0"/>
      <w:marRight w:val="0"/>
      <w:marTop w:val="0"/>
      <w:marBottom w:val="0"/>
      <w:divBdr>
        <w:top w:val="none" w:sz="0" w:space="0" w:color="auto"/>
        <w:left w:val="none" w:sz="0" w:space="0" w:color="auto"/>
        <w:bottom w:val="none" w:sz="0" w:space="0" w:color="auto"/>
        <w:right w:val="none" w:sz="0" w:space="0" w:color="auto"/>
      </w:divBdr>
    </w:div>
    <w:div w:id="399182194">
      <w:bodyDiv w:val="1"/>
      <w:marLeft w:val="0"/>
      <w:marRight w:val="0"/>
      <w:marTop w:val="0"/>
      <w:marBottom w:val="0"/>
      <w:divBdr>
        <w:top w:val="none" w:sz="0" w:space="0" w:color="auto"/>
        <w:left w:val="none" w:sz="0" w:space="0" w:color="auto"/>
        <w:bottom w:val="none" w:sz="0" w:space="0" w:color="auto"/>
        <w:right w:val="none" w:sz="0" w:space="0" w:color="auto"/>
      </w:divBdr>
    </w:div>
    <w:div w:id="459224429">
      <w:bodyDiv w:val="1"/>
      <w:marLeft w:val="0"/>
      <w:marRight w:val="0"/>
      <w:marTop w:val="0"/>
      <w:marBottom w:val="0"/>
      <w:divBdr>
        <w:top w:val="none" w:sz="0" w:space="0" w:color="auto"/>
        <w:left w:val="none" w:sz="0" w:space="0" w:color="auto"/>
        <w:bottom w:val="none" w:sz="0" w:space="0" w:color="auto"/>
        <w:right w:val="none" w:sz="0" w:space="0" w:color="auto"/>
      </w:divBdr>
    </w:div>
    <w:div w:id="464851559">
      <w:bodyDiv w:val="1"/>
      <w:marLeft w:val="0"/>
      <w:marRight w:val="0"/>
      <w:marTop w:val="0"/>
      <w:marBottom w:val="0"/>
      <w:divBdr>
        <w:top w:val="none" w:sz="0" w:space="0" w:color="auto"/>
        <w:left w:val="none" w:sz="0" w:space="0" w:color="auto"/>
        <w:bottom w:val="none" w:sz="0" w:space="0" w:color="auto"/>
        <w:right w:val="none" w:sz="0" w:space="0" w:color="auto"/>
      </w:divBdr>
    </w:div>
    <w:div w:id="468859829">
      <w:bodyDiv w:val="1"/>
      <w:marLeft w:val="0"/>
      <w:marRight w:val="0"/>
      <w:marTop w:val="0"/>
      <w:marBottom w:val="0"/>
      <w:divBdr>
        <w:top w:val="none" w:sz="0" w:space="0" w:color="auto"/>
        <w:left w:val="none" w:sz="0" w:space="0" w:color="auto"/>
        <w:bottom w:val="none" w:sz="0" w:space="0" w:color="auto"/>
        <w:right w:val="none" w:sz="0" w:space="0" w:color="auto"/>
      </w:divBdr>
    </w:div>
    <w:div w:id="499976057">
      <w:bodyDiv w:val="1"/>
      <w:marLeft w:val="0"/>
      <w:marRight w:val="0"/>
      <w:marTop w:val="0"/>
      <w:marBottom w:val="0"/>
      <w:divBdr>
        <w:top w:val="none" w:sz="0" w:space="0" w:color="auto"/>
        <w:left w:val="none" w:sz="0" w:space="0" w:color="auto"/>
        <w:bottom w:val="none" w:sz="0" w:space="0" w:color="auto"/>
        <w:right w:val="none" w:sz="0" w:space="0" w:color="auto"/>
      </w:divBdr>
    </w:div>
    <w:div w:id="551964902">
      <w:bodyDiv w:val="1"/>
      <w:marLeft w:val="0"/>
      <w:marRight w:val="0"/>
      <w:marTop w:val="0"/>
      <w:marBottom w:val="0"/>
      <w:divBdr>
        <w:top w:val="none" w:sz="0" w:space="0" w:color="auto"/>
        <w:left w:val="none" w:sz="0" w:space="0" w:color="auto"/>
        <w:bottom w:val="none" w:sz="0" w:space="0" w:color="auto"/>
        <w:right w:val="none" w:sz="0" w:space="0" w:color="auto"/>
      </w:divBdr>
    </w:div>
    <w:div w:id="557283534">
      <w:bodyDiv w:val="1"/>
      <w:marLeft w:val="0"/>
      <w:marRight w:val="0"/>
      <w:marTop w:val="0"/>
      <w:marBottom w:val="0"/>
      <w:divBdr>
        <w:top w:val="none" w:sz="0" w:space="0" w:color="auto"/>
        <w:left w:val="none" w:sz="0" w:space="0" w:color="auto"/>
        <w:bottom w:val="none" w:sz="0" w:space="0" w:color="auto"/>
        <w:right w:val="none" w:sz="0" w:space="0" w:color="auto"/>
      </w:divBdr>
    </w:div>
    <w:div w:id="564100121">
      <w:bodyDiv w:val="1"/>
      <w:marLeft w:val="0"/>
      <w:marRight w:val="0"/>
      <w:marTop w:val="0"/>
      <w:marBottom w:val="0"/>
      <w:divBdr>
        <w:top w:val="none" w:sz="0" w:space="0" w:color="auto"/>
        <w:left w:val="none" w:sz="0" w:space="0" w:color="auto"/>
        <w:bottom w:val="none" w:sz="0" w:space="0" w:color="auto"/>
        <w:right w:val="none" w:sz="0" w:space="0" w:color="auto"/>
      </w:divBdr>
    </w:div>
    <w:div w:id="570845465">
      <w:bodyDiv w:val="1"/>
      <w:marLeft w:val="0"/>
      <w:marRight w:val="0"/>
      <w:marTop w:val="0"/>
      <w:marBottom w:val="0"/>
      <w:divBdr>
        <w:top w:val="none" w:sz="0" w:space="0" w:color="auto"/>
        <w:left w:val="none" w:sz="0" w:space="0" w:color="auto"/>
        <w:bottom w:val="none" w:sz="0" w:space="0" w:color="auto"/>
        <w:right w:val="none" w:sz="0" w:space="0" w:color="auto"/>
      </w:divBdr>
    </w:div>
    <w:div w:id="571045996">
      <w:bodyDiv w:val="1"/>
      <w:marLeft w:val="0"/>
      <w:marRight w:val="0"/>
      <w:marTop w:val="0"/>
      <w:marBottom w:val="0"/>
      <w:divBdr>
        <w:top w:val="none" w:sz="0" w:space="0" w:color="auto"/>
        <w:left w:val="none" w:sz="0" w:space="0" w:color="auto"/>
        <w:bottom w:val="none" w:sz="0" w:space="0" w:color="auto"/>
        <w:right w:val="none" w:sz="0" w:space="0" w:color="auto"/>
      </w:divBdr>
    </w:div>
    <w:div w:id="572786989">
      <w:bodyDiv w:val="1"/>
      <w:marLeft w:val="0"/>
      <w:marRight w:val="0"/>
      <w:marTop w:val="0"/>
      <w:marBottom w:val="0"/>
      <w:divBdr>
        <w:top w:val="none" w:sz="0" w:space="0" w:color="auto"/>
        <w:left w:val="none" w:sz="0" w:space="0" w:color="auto"/>
        <w:bottom w:val="none" w:sz="0" w:space="0" w:color="auto"/>
        <w:right w:val="none" w:sz="0" w:space="0" w:color="auto"/>
      </w:divBdr>
    </w:div>
    <w:div w:id="579565450">
      <w:bodyDiv w:val="1"/>
      <w:marLeft w:val="0"/>
      <w:marRight w:val="0"/>
      <w:marTop w:val="0"/>
      <w:marBottom w:val="0"/>
      <w:divBdr>
        <w:top w:val="none" w:sz="0" w:space="0" w:color="auto"/>
        <w:left w:val="none" w:sz="0" w:space="0" w:color="auto"/>
        <w:bottom w:val="none" w:sz="0" w:space="0" w:color="auto"/>
        <w:right w:val="none" w:sz="0" w:space="0" w:color="auto"/>
      </w:divBdr>
    </w:div>
    <w:div w:id="587421027">
      <w:bodyDiv w:val="1"/>
      <w:marLeft w:val="0"/>
      <w:marRight w:val="0"/>
      <w:marTop w:val="0"/>
      <w:marBottom w:val="0"/>
      <w:divBdr>
        <w:top w:val="none" w:sz="0" w:space="0" w:color="auto"/>
        <w:left w:val="none" w:sz="0" w:space="0" w:color="auto"/>
        <w:bottom w:val="none" w:sz="0" w:space="0" w:color="auto"/>
        <w:right w:val="none" w:sz="0" w:space="0" w:color="auto"/>
      </w:divBdr>
    </w:div>
    <w:div w:id="608778180">
      <w:bodyDiv w:val="1"/>
      <w:marLeft w:val="0"/>
      <w:marRight w:val="0"/>
      <w:marTop w:val="0"/>
      <w:marBottom w:val="0"/>
      <w:divBdr>
        <w:top w:val="none" w:sz="0" w:space="0" w:color="auto"/>
        <w:left w:val="none" w:sz="0" w:space="0" w:color="auto"/>
        <w:bottom w:val="none" w:sz="0" w:space="0" w:color="auto"/>
        <w:right w:val="none" w:sz="0" w:space="0" w:color="auto"/>
      </w:divBdr>
    </w:div>
    <w:div w:id="610668237">
      <w:bodyDiv w:val="1"/>
      <w:marLeft w:val="0"/>
      <w:marRight w:val="0"/>
      <w:marTop w:val="0"/>
      <w:marBottom w:val="0"/>
      <w:divBdr>
        <w:top w:val="none" w:sz="0" w:space="0" w:color="auto"/>
        <w:left w:val="none" w:sz="0" w:space="0" w:color="auto"/>
        <w:bottom w:val="none" w:sz="0" w:space="0" w:color="auto"/>
        <w:right w:val="none" w:sz="0" w:space="0" w:color="auto"/>
      </w:divBdr>
    </w:div>
    <w:div w:id="626082012">
      <w:bodyDiv w:val="1"/>
      <w:marLeft w:val="0"/>
      <w:marRight w:val="0"/>
      <w:marTop w:val="0"/>
      <w:marBottom w:val="0"/>
      <w:divBdr>
        <w:top w:val="none" w:sz="0" w:space="0" w:color="auto"/>
        <w:left w:val="none" w:sz="0" w:space="0" w:color="auto"/>
        <w:bottom w:val="none" w:sz="0" w:space="0" w:color="auto"/>
        <w:right w:val="none" w:sz="0" w:space="0" w:color="auto"/>
      </w:divBdr>
    </w:div>
    <w:div w:id="638801386">
      <w:bodyDiv w:val="1"/>
      <w:marLeft w:val="0"/>
      <w:marRight w:val="0"/>
      <w:marTop w:val="0"/>
      <w:marBottom w:val="0"/>
      <w:divBdr>
        <w:top w:val="none" w:sz="0" w:space="0" w:color="auto"/>
        <w:left w:val="none" w:sz="0" w:space="0" w:color="auto"/>
        <w:bottom w:val="none" w:sz="0" w:space="0" w:color="auto"/>
        <w:right w:val="none" w:sz="0" w:space="0" w:color="auto"/>
      </w:divBdr>
      <w:divsChild>
        <w:div w:id="2015640959">
          <w:marLeft w:val="0"/>
          <w:marRight w:val="0"/>
          <w:marTop w:val="0"/>
          <w:marBottom w:val="0"/>
          <w:divBdr>
            <w:top w:val="none" w:sz="0" w:space="0" w:color="auto"/>
            <w:left w:val="none" w:sz="0" w:space="0" w:color="auto"/>
            <w:bottom w:val="none" w:sz="0" w:space="0" w:color="auto"/>
            <w:right w:val="none" w:sz="0" w:space="0" w:color="auto"/>
          </w:divBdr>
        </w:div>
      </w:divsChild>
    </w:div>
    <w:div w:id="643236286">
      <w:bodyDiv w:val="1"/>
      <w:marLeft w:val="0"/>
      <w:marRight w:val="0"/>
      <w:marTop w:val="0"/>
      <w:marBottom w:val="0"/>
      <w:divBdr>
        <w:top w:val="none" w:sz="0" w:space="0" w:color="auto"/>
        <w:left w:val="none" w:sz="0" w:space="0" w:color="auto"/>
        <w:bottom w:val="none" w:sz="0" w:space="0" w:color="auto"/>
        <w:right w:val="none" w:sz="0" w:space="0" w:color="auto"/>
      </w:divBdr>
    </w:div>
    <w:div w:id="649360811">
      <w:bodyDiv w:val="1"/>
      <w:marLeft w:val="0"/>
      <w:marRight w:val="0"/>
      <w:marTop w:val="0"/>
      <w:marBottom w:val="0"/>
      <w:divBdr>
        <w:top w:val="none" w:sz="0" w:space="0" w:color="auto"/>
        <w:left w:val="none" w:sz="0" w:space="0" w:color="auto"/>
        <w:bottom w:val="none" w:sz="0" w:space="0" w:color="auto"/>
        <w:right w:val="none" w:sz="0" w:space="0" w:color="auto"/>
      </w:divBdr>
    </w:div>
    <w:div w:id="662509281">
      <w:bodyDiv w:val="1"/>
      <w:marLeft w:val="0"/>
      <w:marRight w:val="0"/>
      <w:marTop w:val="0"/>
      <w:marBottom w:val="0"/>
      <w:divBdr>
        <w:top w:val="none" w:sz="0" w:space="0" w:color="auto"/>
        <w:left w:val="none" w:sz="0" w:space="0" w:color="auto"/>
        <w:bottom w:val="none" w:sz="0" w:space="0" w:color="auto"/>
        <w:right w:val="none" w:sz="0" w:space="0" w:color="auto"/>
      </w:divBdr>
    </w:div>
    <w:div w:id="664748979">
      <w:bodyDiv w:val="1"/>
      <w:marLeft w:val="0"/>
      <w:marRight w:val="0"/>
      <w:marTop w:val="0"/>
      <w:marBottom w:val="0"/>
      <w:divBdr>
        <w:top w:val="none" w:sz="0" w:space="0" w:color="auto"/>
        <w:left w:val="none" w:sz="0" w:space="0" w:color="auto"/>
        <w:bottom w:val="none" w:sz="0" w:space="0" w:color="auto"/>
        <w:right w:val="none" w:sz="0" w:space="0" w:color="auto"/>
      </w:divBdr>
    </w:div>
    <w:div w:id="685441319">
      <w:bodyDiv w:val="1"/>
      <w:marLeft w:val="0"/>
      <w:marRight w:val="0"/>
      <w:marTop w:val="0"/>
      <w:marBottom w:val="0"/>
      <w:divBdr>
        <w:top w:val="none" w:sz="0" w:space="0" w:color="auto"/>
        <w:left w:val="none" w:sz="0" w:space="0" w:color="auto"/>
        <w:bottom w:val="none" w:sz="0" w:space="0" w:color="auto"/>
        <w:right w:val="none" w:sz="0" w:space="0" w:color="auto"/>
      </w:divBdr>
    </w:div>
    <w:div w:id="686176721">
      <w:bodyDiv w:val="1"/>
      <w:marLeft w:val="0"/>
      <w:marRight w:val="0"/>
      <w:marTop w:val="0"/>
      <w:marBottom w:val="0"/>
      <w:divBdr>
        <w:top w:val="none" w:sz="0" w:space="0" w:color="auto"/>
        <w:left w:val="none" w:sz="0" w:space="0" w:color="auto"/>
        <w:bottom w:val="none" w:sz="0" w:space="0" w:color="auto"/>
        <w:right w:val="none" w:sz="0" w:space="0" w:color="auto"/>
      </w:divBdr>
    </w:div>
    <w:div w:id="687027318">
      <w:bodyDiv w:val="1"/>
      <w:marLeft w:val="0"/>
      <w:marRight w:val="0"/>
      <w:marTop w:val="0"/>
      <w:marBottom w:val="0"/>
      <w:divBdr>
        <w:top w:val="none" w:sz="0" w:space="0" w:color="auto"/>
        <w:left w:val="none" w:sz="0" w:space="0" w:color="auto"/>
        <w:bottom w:val="none" w:sz="0" w:space="0" w:color="auto"/>
        <w:right w:val="none" w:sz="0" w:space="0" w:color="auto"/>
      </w:divBdr>
    </w:div>
    <w:div w:id="694773728">
      <w:bodyDiv w:val="1"/>
      <w:marLeft w:val="0"/>
      <w:marRight w:val="0"/>
      <w:marTop w:val="0"/>
      <w:marBottom w:val="0"/>
      <w:divBdr>
        <w:top w:val="none" w:sz="0" w:space="0" w:color="auto"/>
        <w:left w:val="none" w:sz="0" w:space="0" w:color="auto"/>
        <w:bottom w:val="none" w:sz="0" w:space="0" w:color="auto"/>
        <w:right w:val="none" w:sz="0" w:space="0" w:color="auto"/>
      </w:divBdr>
    </w:div>
    <w:div w:id="706493541">
      <w:bodyDiv w:val="1"/>
      <w:marLeft w:val="0"/>
      <w:marRight w:val="0"/>
      <w:marTop w:val="0"/>
      <w:marBottom w:val="0"/>
      <w:divBdr>
        <w:top w:val="none" w:sz="0" w:space="0" w:color="auto"/>
        <w:left w:val="none" w:sz="0" w:space="0" w:color="auto"/>
        <w:bottom w:val="none" w:sz="0" w:space="0" w:color="auto"/>
        <w:right w:val="none" w:sz="0" w:space="0" w:color="auto"/>
      </w:divBdr>
    </w:div>
    <w:div w:id="753628172">
      <w:bodyDiv w:val="1"/>
      <w:marLeft w:val="0"/>
      <w:marRight w:val="0"/>
      <w:marTop w:val="0"/>
      <w:marBottom w:val="0"/>
      <w:divBdr>
        <w:top w:val="none" w:sz="0" w:space="0" w:color="auto"/>
        <w:left w:val="none" w:sz="0" w:space="0" w:color="auto"/>
        <w:bottom w:val="none" w:sz="0" w:space="0" w:color="auto"/>
        <w:right w:val="none" w:sz="0" w:space="0" w:color="auto"/>
      </w:divBdr>
    </w:div>
    <w:div w:id="765421262">
      <w:bodyDiv w:val="1"/>
      <w:marLeft w:val="0"/>
      <w:marRight w:val="0"/>
      <w:marTop w:val="0"/>
      <w:marBottom w:val="0"/>
      <w:divBdr>
        <w:top w:val="none" w:sz="0" w:space="0" w:color="auto"/>
        <w:left w:val="none" w:sz="0" w:space="0" w:color="auto"/>
        <w:bottom w:val="none" w:sz="0" w:space="0" w:color="auto"/>
        <w:right w:val="none" w:sz="0" w:space="0" w:color="auto"/>
      </w:divBdr>
    </w:div>
    <w:div w:id="767583263">
      <w:bodyDiv w:val="1"/>
      <w:marLeft w:val="0"/>
      <w:marRight w:val="0"/>
      <w:marTop w:val="0"/>
      <w:marBottom w:val="0"/>
      <w:divBdr>
        <w:top w:val="none" w:sz="0" w:space="0" w:color="auto"/>
        <w:left w:val="none" w:sz="0" w:space="0" w:color="auto"/>
        <w:bottom w:val="none" w:sz="0" w:space="0" w:color="auto"/>
        <w:right w:val="none" w:sz="0" w:space="0" w:color="auto"/>
      </w:divBdr>
    </w:div>
    <w:div w:id="769158947">
      <w:bodyDiv w:val="1"/>
      <w:marLeft w:val="0"/>
      <w:marRight w:val="0"/>
      <w:marTop w:val="0"/>
      <w:marBottom w:val="0"/>
      <w:divBdr>
        <w:top w:val="none" w:sz="0" w:space="0" w:color="auto"/>
        <w:left w:val="none" w:sz="0" w:space="0" w:color="auto"/>
        <w:bottom w:val="none" w:sz="0" w:space="0" w:color="auto"/>
        <w:right w:val="none" w:sz="0" w:space="0" w:color="auto"/>
      </w:divBdr>
    </w:div>
    <w:div w:id="780732638">
      <w:bodyDiv w:val="1"/>
      <w:marLeft w:val="0"/>
      <w:marRight w:val="0"/>
      <w:marTop w:val="0"/>
      <w:marBottom w:val="0"/>
      <w:divBdr>
        <w:top w:val="none" w:sz="0" w:space="0" w:color="auto"/>
        <w:left w:val="none" w:sz="0" w:space="0" w:color="auto"/>
        <w:bottom w:val="none" w:sz="0" w:space="0" w:color="auto"/>
        <w:right w:val="none" w:sz="0" w:space="0" w:color="auto"/>
      </w:divBdr>
    </w:div>
    <w:div w:id="783614170">
      <w:bodyDiv w:val="1"/>
      <w:marLeft w:val="0"/>
      <w:marRight w:val="0"/>
      <w:marTop w:val="0"/>
      <w:marBottom w:val="0"/>
      <w:divBdr>
        <w:top w:val="none" w:sz="0" w:space="0" w:color="auto"/>
        <w:left w:val="none" w:sz="0" w:space="0" w:color="auto"/>
        <w:bottom w:val="none" w:sz="0" w:space="0" w:color="auto"/>
        <w:right w:val="none" w:sz="0" w:space="0" w:color="auto"/>
      </w:divBdr>
    </w:div>
    <w:div w:id="806363038">
      <w:bodyDiv w:val="1"/>
      <w:marLeft w:val="0"/>
      <w:marRight w:val="0"/>
      <w:marTop w:val="0"/>
      <w:marBottom w:val="0"/>
      <w:divBdr>
        <w:top w:val="none" w:sz="0" w:space="0" w:color="auto"/>
        <w:left w:val="none" w:sz="0" w:space="0" w:color="auto"/>
        <w:bottom w:val="none" w:sz="0" w:space="0" w:color="auto"/>
        <w:right w:val="none" w:sz="0" w:space="0" w:color="auto"/>
      </w:divBdr>
    </w:div>
    <w:div w:id="829564683">
      <w:bodyDiv w:val="1"/>
      <w:marLeft w:val="0"/>
      <w:marRight w:val="0"/>
      <w:marTop w:val="0"/>
      <w:marBottom w:val="0"/>
      <w:divBdr>
        <w:top w:val="none" w:sz="0" w:space="0" w:color="auto"/>
        <w:left w:val="none" w:sz="0" w:space="0" w:color="auto"/>
        <w:bottom w:val="none" w:sz="0" w:space="0" w:color="auto"/>
        <w:right w:val="none" w:sz="0" w:space="0" w:color="auto"/>
      </w:divBdr>
    </w:div>
    <w:div w:id="833567787">
      <w:bodyDiv w:val="1"/>
      <w:marLeft w:val="0"/>
      <w:marRight w:val="0"/>
      <w:marTop w:val="0"/>
      <w:marBottom w:val="0"/>
      <w:divBdr>
        <w:top w:val="none" w:sz="0" w:space="0" w:color="auto"/>
        <w:left w:val="none" w:sz="0" w:space="0" w:color="auto"/>
        <w:bottom w:val="none" w:sz="0" w:space="0" w:color="auto"/>
        <w:right w:val="none" w:sz="0" w:space="0" w:color="auto"/>
      </w:divBdr>
    </w:div>
    <w:div w:id="855734603">
      <w:bodyDiv w:val="1"/>
      <w:marLeft w:val="0"/>
      <w:marRight w:val="0"/>
      <w:marTop w:val="0"/>
      <w:marBottom w:val="0"/>
      <w:divBdr>
        <w:top w:val="none" w:sz="0" w:space="0" w:color="auto"/>
        <w:left w:val="none" w:sz="0" w:space="0" w:color="auto"/>
        <w:bottom w:val="none" w:sz="0" w:space="0" w:color="auto"/>
        <w:right w:val="none" w:sz="0" w:space="0" w:color="auto"/>
      </w:divBdr>
    </w:div>
    <w:div w:id="869418035">
      <w:bodyDiv w:val="1"/>
      <w:marLeft w:val="0"/>
      <w:marRight w:val="0"/>
      <w:marTop w:val="0"/>
      <w:marBottom w:val="0"/>
      <w:divBdr>
        <w:top w:val="none" w:sz="0" w:space="0" w:color="auto"/>
        <w:left w:val="none" w:sz="0" w:space="0" w:color="auto"/>
        <w:bottom w:val="none" w:sz="0" w:space="0" w:color="auto"/>
        <w:right w:val="none" w:sz="0" w:space="0" w:color="auto"/>
      </w:divBdr>
    </w:div>
    <w:div w:id="871263843">
      <w:bodyDiv w:val="1"/>
      <w:marLeft w:val="0"/>
      <w:marRight w:val="0"/>
      <w:marTop w:val="0"/>
      <w:marBottom w:val="0"/>
      <w:divBdr>
        <w:top w:val="none" w:sz="0" w:space="0" w:color="auto"/>
        <w:left w:val="none" w:sz="0" w:space="0" w:color="auto"/>
        <w:bottom w:val="none" w:sz="0" w:space="0" w:color="auto"/>
        <w:right w:val="none" w:sz="0" w:space="0" w:color="auto"/>
      </w:divBdr>
    </w:div>
    <w:div w:id="875385237">
      <w:bodyDiv w:val="1"/>
      <w:marLeft w:val="0"/>
      <w:marRight w:val="0"/>
      <w:marTop w:val="0"/>
      <w:marBottom w:val="0"/>
      <w:divBdr>
        <w:top w:val="none" w:sz="0" w:space="0" w:color="auto"/>
        <w:left w:val="none" w:sz="0" w:space="0" w:color="auto"/>
        <w:bottom w:val="none" w:sz="0" w:space="0" w:color="auto"/>
        <w:right w:val="none" w:sz="0" w:space="0" w:color="auto"/>
      </w:divBdr>
    </w:div>
    <w:div w:id="875507117">
      <w:bodyDiv w:val="1"/>
      <w:marLeft w:val="0"/>
      <w:marRight w:val="0"/>
      <w:marTop w:val="0"/>
      <w:marBottom w:val="0"/>
      <w:divBdr>
        <w:top w:val="none" w:sz="0" w:space="0" w:color="auto"/>
        <w:left w:val="none" w:sz="0" w:space="0" w:color="auto"/>
        <w:bottom w:val="none" w:sz="0" w:space="0" w:color="auto"/>
        <w:right w:val="none" w:sz="0" w:space="0" w:color="auto"/>
      </w:divBdr>
    </w:div>
    <w:div w:id="876355076">
      <w:bodyDiv w:val="1"/>
      <w:marLeft w:val="0"/>
      <w:marRight w:val="0"/>
      <w:marTop w:val="0"/>
      <w:marBottom w:val="0"/>
      <w:divBdr>
        <w:top w:val="none" w:sz="0" w:space="0" w:color="auto"/>
        <w:left w:val="none" w:sz="0" w:space="0" w:color="auto"/>
        <w:bottom w:val="none" w:sz="0" w:space="0" w:color="auto"/>
        <w:right w:val="none" w:sz="0" w:space="0" w:color="auto"/>
      </w:divBdr>
    </w:div>
    <w:div w:id="876967833">
      <w:bodyDiv w:val="1"/>
      <w:marLeft w:val="0"/>
      <w:marRight w:val="0"/>
      <w:marTop w:val="0"/>
      <w:marBottom w:val="0"/>
      <w:divBdr>
        <w:top w:val="none" w:sz="0" w:space="0" w:color="auto"/>
        <w:left w:val="none" w:sz="0" w:space="0" w:color="auto"/>
        <w:bottom w:val="none" w:sz="0" w:space="0" w:color="auto"/>
        <w:right w:val="none" w:sz="0" w:space="0" w:color="auto"/>
      </w:divBdr>
    </w:div>
    <w:div w:id="881551219">
      <w:bodyDiv w:val="1"/>
      <w:marLeft w:val="0"/>
      <w:marRight w:val="0"/>
      <w:marTop w:val="0"/>
      <w:marBottom w:val="0"/>
      <w:divBdr>
        <w:top w:val="none" w:sz="0" w:space="0" w:color="auto"/>
        <w:left w:val="none" w:sz="0" w:space="0" w:color="auto"/>
        <w:bottom w:val="none" w:sz="0" w:space="0" w:color="auto"/>
        <w:right w:val="none" w:sz="0" w:space="0" w:color="auto"/>
      </w:divBdr>
    </w:div>
    <w:div w:id="888876783">
      <w:bodyDiv w:val="1"/>
      <w:marLeft w:val="0"/>
      <w:marRight w:val="0"/>
      <w:marTop w:val="0"/>
      <w:marBottom w:val="0"/>
      <w:divBdr>
        <w:top w:val="none" w:sz="0" w:space="0" w:color="auto"/>
        <w:left w:val="none" w:sz="0" w:space="0" w:color="auto"/>
        <w:bottom w:val="none" w:sz="0" w:space="0" w:color="auto"/>
        <w:right w:val="none" w:sz="0" w:space="0" w:color="auto"/>
      </w:divBdr>
      <w:divsChild>
        <w:div w:id="453839233">
          <w:marLeft w:val="547"/>
          <w:marRight w:val="0"/>
          <w:marTop w:val="0"/>
          <w:marBottom w:val="0"/>
          <w:divBdr>
            <w:top w:val="none" w:sz="0" w:space="0" w:color="auto"/>
            <w:left w:val="none" w:sz="0" w:space="0" w:color="auto"/>
            <w:bottom w:val="none" w:sz="0" w:space="0" w:color="auto"/>
            <w:right w:val="none" w:sz="0" w:space="0" w:color="auto"/>
          </w:divBdr>
        </w:div>
      </w:divsChild>
    </w:div>
    <w:div w:id="892230469">
      <w:bodyDiv w:val="1"/>
      <w:marLeft w:val="0"/>
      <w:marRight w:val="0"/>
      <w:marTop w:val="0"/>
      <w:marBottom w:val="0"/>
      <w:divBdr>
        <w:top w:val="none" w:sz="0" w:space="0" w:color="auto"/>
        <w:left w:val="none" w:sz="0" w:space="0" w:color="auto"/>
        <w:bottom w:val="none" w:sz="0" w:space="0" w:color="auto"/>
        <w:right w:val="none" w:sz="0" w:space="0" w:color="auto"/>
      </w:divBdr>
    </w:div>
    <w:div w:id="898981324">
      <w:bodyDiv w:val="1"/>
      <w:marLeft w:val="0"/>
      <w:marRight w:val="0"/>
      <w:marTop w:val="0"/>
      <w:marBottom w:val="0"/>
      <w:divBdr>
        <w:top w:val="none" w:sz="0" w:space="0" w:color="auto"/>
        <w:left w:val="none" w:sz="0" w:space="0" w:color="auto"/>
        <w:bottom w:val="none" w:sz="0" w:space="0" w:color="auto"/>
        <w:right w:val="none" w:sz="0" w:space="0" w:color="auto"/>
      </w:divBdr>
    </w:div>
    <w:div w:id="923798766">
      <w:bodyDiv w:val="1"/>
      <w:marLeft w:val="0"/>
      <w:marRight w:val="0"/>
      <w:marTop w:val="0"/>
      <w:marBottom w:val="0"/>
      <w:divBdr>
        <w:top w:val="none" w:sz="0" w:space="0" w:color="auto"/>
        <w:left w:val="none" w:sz="0" w:space="0" w:color="auto"/>
        <w:bottom w:val="none" w:sz="0" w:space="0" w:color="auto"/>
        <w:right w:val="none" w:sz="0" w:space="0" w:color="auto"/>
      </w:divBdr>
    </w:div>
    <w:div w:id="934242749">
      <w:bodyDiv w:val="1"/>
      <w:marLeft w:val="0"/>
      <w:marRight w:val="0"/>
      <w:marTop w:val="0"/>
      <w:marBottom w:val="0"/>
      <w:divBdr>
        <w:top w:val="none" w:sz="0" w:space="0" w:color="auto"/>
        <w:left w:val="none" w:sz="0" w:space="0" w:color="auto"/>
        <w:bottom w:val="none" w:sz="0" w:space="0" w:color="auto"/>
        <w:right w:val="none" w:sz="0" w:space="0" w:color="auto"/>
      </w:divBdr>
    </w:div>
    <w:div w:id="939486460">
      <w:bodyDiv w:val="1"/>
      <w:marLeft w:val="0"/>
      <w:marRight w:val="0"/>
      <w:marTop w:val="0"/>
      <w:marBottom w:val="0"/>
      <w:divBdr>
        <w:top w:val="none" w:sz="0" w:space="0" w:color="auto"/>
        <w:left w:val="none" w:sz="0" w:space="0" w:color="auto"/>
        <w:bottom w:val="none" w:sz="0" w:space="0" w:color="auto"/>
        <w:right w:val="none" w:sz="0" w:space="0" w:color="auto"/>
      </w:divBdr>
    </w:div>
    <w:div w:id="967704719">
      <w:bodyDiv w:val="1"/>
      <w:marLeft w:val="0"/>
      <w:marRight w:val="0"/>
      <w:marTop w:val="0"/>
      <w:marBottom w:val="0"/>
      <w:divBdr>
        <w:top w:val="none" w:sz="0" w:space="0" w:color="auto"/>
        <w:left w:val="none" w:sz="0" w:space="0" w:color="auto"/>
        <w:bottom w:val="none" w:sz="0" w:space="0" w:color="auto"/>
        <w:right w:val="none" w:sz="0" w:space="0" w:color="auto"/>
      </w:divBdr>
    </w:div>
    <w:div w:id="970281725">
      <w:bodyDiv w:val="1"/>
      <w:marLeft w:val="0"/>
      <w:marRight w:val="0"/>
      <w:marTop w:val="0"/>
      <w:marBottom w:val="0"/>
      <w:divBdr>
        <w:top w:val="none" w:sz="0" w:space="0" w:color="auto"/>
        <w:left w:val="none" w:sz="0" w:space="0" w:color="auto"/>
        <w:bottom w:val="none" w:sz="0" w:space="0" w:color="auto"/>
        <w:right w:val="none" w:sz="0" w:space="0" w:color="auto"/>
      </w:divBdr>
    </w:div>
    <w:div w:id="970595585">
      <w:bodyDiv w:val="1"/>
      <w:marLeft w:val="0"/>
      <w:marRight w:val="0"/>
      <w:marTop w:val="0"/>
      <w:marBottom w:val="0"/>
      <w:divBdr>
        <w:top w:val="none" w:sz="0" w:space="0" w:color="auto"/>
        <w:left w:val="none" w:sz="0" w:space="0" w:color="auto"/>
        <w:bottom w:val="none" w:sz="0" w:space="0" w:color="auto"/>
        <w:right w:val="none" w:sz="0" w:space="0" w:color="auto"/>
      </w:divBdr>
    </w:div>
    <w:div w:id="978341490">
      <w:bodyDiv w:val="1"/>
      <w:marLeft w:val="0"/>
      <w:marRight w:val="0"/>
      <w:marTop w:val="0"/>
      <w:marBottom w:val="0"/>
      <w:divBdr>
        <w:top w:val="none" w:sz="0" w:space="0" w:color="auto"/>
        <w:left w:val="none" w:sz="0" w:space="0" w:color="auto"/>
        <w:bottom w:val="none" w:sz="0" w:space="0" w:color="auto"/>
        <w:right w:val="none" w:sz="0" w:space="0" w:color="auto"/>
      </w:divBdr>
    </w:div>
    <w:div w:id="990215084">
      <w:bodyDiv w:val="1"/>
      <w:marLeft w:val="0"/>
      <w:marRight w:val="0"/>
      <w:marTop w:val="0"/>
      <w:marBottom w:val="0"/>
      <w:divBdr>
        <w:top w:val="none" w:sz="0" w:space="0" w:color="auto"/>
        <w:left w:val="none" w:sz="0" w:space="0" w:color="auto"/>
        <w:bottom w:val="none" w:sz="0" w:space="0" w:color="auto"/>
        <w:right w:val="none" w:sz="0" w:space="0" w:color="auto"/>
      </w:divBdr>
    </w:div>
    <w:div w:id="990519891">
      <w:bodyDiv w:val="1"/>
      <w:marLeft w:val="0"/>
      <w:marRight w:val="0"/>
      <w:marTop w:val="0"/>
      <w:marBottom w:val="0"/>
      <w:divBdr>
        <w:top w:val="none" w:sz="0" w:space="0" w:color="auto"/>
        <w:left w:val="none" w:sz="0" w:space="0" w:color="auto"/>
        <w:bottom w:val="none" w:sz="0" w:space="0" w:color="auto"/>
        <w:right w:val="none" w:sz="0" w:space="0" w:color="auto"/>
      </w:divBdr>
    </w:div>
    <w:div w:id="996542796">
      <w:bodyDiv w:val="1"/>
      <w:marLeft w:val="0"/>
      <w:marRight w:val="0"/>
      <w:marTop w:val="0"/>
      <w:marBottom w:val="0"/>
      <w:divBdr>
        <w:top w:val="none" w:sz="0" w:space="0" w:color="auto"/>
        <w:left w:val="none" w:sz="0" w:space="0" w:color="auto"/>
        <w:bottom w:val="none" w:sz="0" w:space="0" w:color="auto"/>
        <w:right w:val="none" w:sz="0" w:space="0" w:color="auto"/>
      </w:divBdr>
    </w:div>
    <w:div w:id="1024674257">
      <w:bodyDiv w:val="1"/>
      <w:marLeft w:val="0"/>
      <w:marRight w:val="0"/>
      <w:marTop w:val="0"/>
      <w:marBottom w:val="0"/>
      <w:divBdr>
        <w:top w:val="none" w:sz="0" w:space="0" w:color="auto"/>
        <w:left w:val="none" w:sz="0" w:space="0" w:color="auto"/>
        <w:bottom w:val="none" w:sz="0" w:space="0" w:color="auto"/>
        <w:right w:val="none" w:sz="0" w:space="0" w:color="auto"/>
      </w:divBdr>
    </w:div>
    <w:div w:id="1057360844">
      <w:bodyDiv w:val="1"/>
      <w:marLeft w:val="0"/>
      <w:marRight w:val="0"/>
      <w:marTop w:val="0"/>
      <w:marBottom w:val="0"/>
      <w:divBdr>
        <w:top w:val="none" w:sz="0" w:space="0" w:color="auto"/>
        <w:left w:val="none" w:sz="0" w:space="0" w:color="auto"/>
        <w:bottom w:val="none" w:sz="0" w:space="0" w:color="auto"/>
        <w:right w:val="none" w:sz="0" w:space="0" w:color="auto"/>
      </w:divBdr>
    </w:div>
    <w:div w:id="1069111119">
      <w:bodyDiv w:val="1"/>
      <w:marLeft w:val="0"/>
      <w:marRight w:val="0"/>
      <w:marTop w:val="0"/>
      <w:marBottom w:val="0"/>
      <w:divBdr>
        <w:top w:val="none" w:sz="0" w:space="0" w:color="auto"/>
        <w:left w:val="none" w:sz="0" w:space="0" w:color="auto"/>
        <w:bottom w:val="none" w:sz="0" w:space="0" w:color="auto"/>
        <w:right w:val="none" w:sz="0" w:space="0" w:color="auto"/>
      </w:divBdr>
    </w:div>
    <w:div w:id="1085298168">
      <w:bodyDiv w:val="1"/>
      <w:marLeft w:val="0"/>
      <w:marRight w:val="0"/>
      <w:marTop w:val="0"/>
      <w:marBottom w:val="0"/>
      <w:divBdr>
        <w:top w:val="none" w:sz="0" w:space="0" w:color="auto"/>
        <w:left w:val="none" w:sz="0" w:space="0" w:color="auto"/>
        <w:bottom w:val="none" w:sz="0" w:space="0" w:color="auto"/>
        <w:right w:val="none" w:sz="0" w:space="0" w:color="auto"/>
      </w:divBdr>
    </w:div>
    <w:div w:id="1096361034">
      <w:bodyDiv w:val="1"/>
      <w:marLeft w:val="0"/>
      <w:marRight w:val="0"/>
      <w:marTop w:val="0"/>
      <w:marBottom w:val="0"/>
      <w:divBdr>
        <w:top w:val="none" w:sz="0" w:space="0" w:color="auto"/>
        <w:left w:val="none" w:sz="0" w:space="0" w:color="auto"/>
        <w:bottom w:val="none" w:sz="0" w:space="0" w:color="auto"/>
        <w:right w:val="none" w:sz="0" w:space="0" w:color="auto"/>
      </w:divBdr>
    </w:div>
    <w:div w:id="1103262446">
      <w:bodyDiv w:val="1"/>
      <w:marLeft w:val="0"/>
      <w:marRight w:val="0"/>
      <w:marTop w:val="0"/>
      <w:marBottom w:val="0"/>
      <w:divBdr>
        <w:top w:val="none" w:sz="0" w:space="0" w:color="auto"/>
        <w:left w:val="none" w:sz="0" w:space="0" w:color="auto"/>
        <w:bottom w:val="none" w:sz="0" w:space="0" w:color="auto"/>
        <w:right w:val="none" w:sz="0" w:space="0" w:color="auto"/>
      </w:divBdr>
    </w:div>
    <w:div w:id="1112477909">
      <w:bodyDiv w:val="1"/>
      <w:marLeft w:val="0"/>
      <w:marRight w:val="0"/>
      <w:marTop w:val="0"/>
      <w:marBottom w:val="0"/>
      <w:divBdr>
        <w:top w:val="none" w:sz="0" w:space="0" w:color="auto"/>
        <w:left w:val="none" w:sz="0" w:space="0" w:color="auto"/>
        <w:bottom w:val="none" w:sz="0" w:space="0" w:color="auto"/>
        <w:right w:val="none" w:sz="0" w:space="0" w:color="auto"/>
      </w:divBdr>
    </w:div>
    <w:div w:id="1124032980">
      <w:bodyDiv w:val="1"/>
      <w:marLeft w:val="0"/>
      <w:marRight w:val="0"/>
      <w:marTop w:val="0"/>
      <w:marBottom w:val="0"/>
      <w:divBdr>
        <w:top w:val="none" w:sz="0" w:space="0" w:color="auto"/>
        <w:left w:val="none" w:sz="0" w:space="0" w:color="auto"/>
        <w:bottom w:val="none" w:sz="0" w:space="0" w:color="auto"/>
        <w:right w:val="none" w:sz="0" w:space="0" w:color="auto"/>
      </w:divBdr>
    </w:div>
    <w:div w:id="1125004050">
      <w:bodyDiv w:val="1"/>
      <w:marLeft w:val="0"/>
      <w:marRight w:val="0"/>
      <w:marTop w:val="0"/>
      <w:marBottom w:val="0"/>
      <w:divBdr>
        <w:top w:val="none" w:sz="0" w:space="0" w:color="auto"/>
        <w:left w:val="none" w:sz="0" w:space="0" w:color="auto"/>
        <w:bottom w:val="none" w:sz="0" w:space="0" w:color="auto"/>
        <w:right w:val="none" w:sz="0" w:space="0" w:color="auto"/>
      </w:divBdr>
    </w:div>
    <w:div w:id="1133476372">
      <w:bodyDiv w:val="1"/>
      <w:marLeft w:val="0"/>
      <w:marRight w:val="0"/>
      <w:marTop w:val="0"/>
      <w:marBottom w:val="0"/>
      <w:divBdr>
        <w:top w:val="none" w:sz="0" w:space="0" w:color="auto"/>
        <w:left w:val="none" w:sz="0" w:space="0" w:color="auto"/>
        <w:bottom w:val="none" w:sz="0" w:space="0" w:color="auto"/>
        <w:right w:val="none" w:sz="0" w:space="0" w:color="auto"/>
      </w:divBdr>
    </w:div>
    <w:div w:id="1140657586">
      <w:bodyDiv w:val="1"/>
      <w:marLeft w:val="0"/>
      <w:marRight w:val="0"/>
      <w:marTop w:val="0"/>
      <w:marBottom w:val="0"/>
      <w:divBdr>
        <w:top w:val="none" w:sz="0" w:space="0" w:color="auto"/>
        <w:left w:val="none" w:sz="0" w:space="0" w:color="auto"/>
        <w:bottom w:val="none" w:sz="0" w:space="0" w:color="auto"/>
        <w:right w:val="none" w:sz="0" w:space="0" w:color="auto"/>
      </w:divBdr>
    </w:div>
    <w:div w:id="1144394102">
      <w:bodyDiv w:val="1"/>
      <w:marLeft w:val="0"/>
      <w:marRight w:val="0"/>
      <w:marTop w:val="0"/>
      <w:marBottom w:val="0"/>
      <w:divBdr>
        <w:top w:val="none" w:sz="0" w:space="0" w:color="auto"/>
        <w:left w:val="none" w:sz="0" w:space="0" w:color="auto"/>
        <w:bottom w:val="none" w:sz="0" w:space="0" w:color="auto"/>
        <w:right w:val="none" w:sz="0" w:space="0" w:color="auto"/>
      </w:divBdr>
    </w:div>
    <w:div w:id="1149051651">
      <w:bodyDiv w:val="1"/>
      <w:marLeft w:val="0"/>
      <w:marRight w:val="0"/>
      <w:marTop w:val="0"/>
      <w:marBottom w:val="0"/>
      <w:divBdr>
        <w:top w:val="none" w:sz="0" w:space="0" w:color="auto"/>
        <w:left w:val="none" w:sz="0" w:space="0" w:color="auto"/>
        <w:bottom w:val="none" w:sz="0" w:space="0" w:color="auto"/>
        <w:right w:val="none" w:sz="0" w:space="0" w:color="auto"/>
      </w:divBdr>
    </w:div>
    <w:div w:id="1153761990">
      <w:bodyDiv w:val="1"/>
      <w:marLeft w:val="0"/>
      <w:marRight w:val="0"/>
      <w:marTop w:val="0"/>
      <w:marBottom w:val="0"/>
      <w:divBdr>
        <w:top w:val="none" w:sz="0" w:space="0" w:color="auto"/>
        <w:left w:val="none" w:sz="0" w:space="0" w:color="auto"/>
        <w:bottom w:val="none" w:sz="0" w:space="0" w:color="auto"/>
        <w:right w:val="none" w:sz="0" w:space="0" w:color="auto"/>
      </w:divBdr>
    </w:div>
    <w:div w:id="1160535733">
      <w:bodyDiv w:val="1"/>
      <w:marLeft w:val="0"/>
      <w:marRight w:val="0"/>
      <w:marTop w:val="0"/>
      <w:marBottom w:val="0"/>
      <w:divBdr>
        <w:top w:val="none" w:sz="0" w:space="0" w:color="auto"/>
        <w:left w:val="none" w:sz="0" w:space="0" w:color="auto"/>
        <w:bottom w:val="none" w:sz="0" w:space="0" w:color="auto"/>
        <w:right w:val="none" w:sz="0" w:space="0" w:color="auto"/>
      </w:divBdr>
    </w:div>
    <w:div w:id="1164275542">
      <w:bodyDiv w:val="1"/>
      <w:marLeft w:val="0"/>
      <w:marRight w:val="0"/>
      <w:marTop w:val="0"/>
      <w:marBottom w:val="0"/>
      <w:divBdr>
        <w:top w:val="none" w:sz="0" w:space="0" w:color="auto"/>
        <w:left w:val="none" w:sz="0" w:space="0" w:color="auto"/>
        <w:bottom w:val="none" w:sz="0" w:space="0" w:color="auto"/>
        <w:right w:val="none" w:sz="0" w:space="0" w:color="auto"/>
      </w:divBdr>
    </w:div>
    <w:div w:id="1171676525">
      <w:bodyDiv w:val="1"/>
      <w:marLeft w:val="0"/>
      <w:marRight w:val="0"/>
      <w:marTop w:val="0"/>
      <w:marBottom w:val="0"/>
      <w:divBdr>
        <w:top w:val="none" w:sz="0" w:space="0" w:color="auto"/>
        <w:left w:val="none" w:sz="0" w:space="0" w:color="auto"/>
        <w:bottom w:val="none" w:sz="0" w:space="0" w:color="auto"/>
        <w:right w:val="none" w:sz="0" w:space="0" w:color="auto"/>
      </w:divBdr>
    </w:div>
    <w:div w:id="1178235987">
      <w:bodyDiv w:val="1"/>
      <w:marLeft w:val="0"/>
      <w:marRight w:val="0"/>
      <w:marTop w:val="0"/>
      <w:marBottom w:val="0"/>
      <w:divBdr>
        <w:top w:val="none" w:sz="0" w:space="0" w:color="auto"/>
        <w:left w:val="none" w:sz="0" w:space="0" w:color="auto"/>
        <w:bottom w:val="none" w:sz="0" w:space="0" w:color="auto"/>
        <w:right w:val="none" w:sz="0" w:space="0" w:color="auto"/>
      </w:divBdr>
    </w:div>
    <w:div w:id="1184133283">
      <w:bodyDiv w:val="1"/>
      <w:marLeft w:val="0"/>
      <w:marRight w:val="0"/>
      <w:marTop w:val="0"/>
      <w:marBottom w:val="0"/>
      <w:divBdr>
        <w:top w:val="none" w:sz="0" w:space="0" w:color="auto"/>
        <w:left w:val="none" w:sz="0" w:space="0" w:color="auto"/>
        <w:bottom w:val="none" w:sz="0" w:space="0" w:color="auto"/>
        <w:right w:val="none" w:sz="0" w:space="0" w:color="auto"/>
      </w:divBdr>
    </w:div>
    <w:div w:id="1185172713">
      <w:bodyDiv w:val="1"/>
      <w:marLeft w:val="0"/>
      <w:marRight w:val="0"/>
      <w:marTop w:val="0"/>
      <w:marBottom w:val="0"/>
      <w:divBdr>
        <w:top w:val="none" w:sz="0" w:space="0" w:color="auto"/>
        <w:left w:val="none" w:sz="0" w:space="0" w:color="auto"/>
        <w:bottom w:val="none" w:sz="0" w:space="0" w:color="auto"/>
        <w:right w:val="none" w:sz="0" w:space="0" w:color="auto"/>
      </w:divBdr>
    </w:div>
    <w:div w:id="1195121988">
      <w:bodyDiv w:val="1"/>
      <w:marLeft w:val="0"/>
      <w:marRight w:val="0"/>
      <w:marTop w:val="0"/>
      <w:marBottom w:val="0"/>
      <w:divBdr>
        <w:top w:val="none" w:sz="0" w:space="0" w:color="auto"/>
        <w:left w:val="none" w:sz="0" w:space="0" w:color="auto"/>
        <w:bottom w:val="none" w:sz="0" w:space="0" w:color="auto"/>
        <w:right w:val="none" w:sz="0" w:space="0" w:color="auto"/>
      </w:divBdr>
    </w:div>
    <w:div w:id="1227104191">
      <w:bodyDiv w:val="1"/>
      <w:marLeft w:val="0"/>
      <w:marRight w:val="0"/>
      <w:marTop w:val="0"/>
      <w:marBottom w:val="0"/>
      <w:divBdr>
        <w:top w:val="none" w:sz="0" w:space="0" w:color="auto"/>
        <w:left w:val="none" w:sz="0" w:space="0" w:color="auto"/>
        <w:bottom w:val="none" w:sz="0" w:space="0" w:color="auto"/>
        <w:right w:val="none" w:sz="0" w:space="0" w:color="auto"/>
      </w:divBdr>
    </w:div>
    <w:div w:id="1243635486">
      <w:bodyDiv w:val="1"/>
      <w:marLeft w:val="0"/>
      <w:marRight w:val="0"/>
      <w:marTop w:val="0"/>
      <w:marBottom w:val="0"/>
      <w:divBdr>
        <w:top w:val="none" w:sz="0" w:space="0" w:color="auto"/>
        <w:left w:val="none" w:sz="0" w:space="0" w:color="auto"/>
        <w:bottom w:val="none" w:sz="0" w:space="0" w:color="auto"/>
        <w:right w:val="none" w:sz="0" w:space="0" w:color="auto"/>
      </w:divBdr>
    </w:div>
    <w:div w:id="1265840725">
      <w:bodyDiv w:val="1"/>
      <w:marLeft w:val="0"/>
      <w:marRight w:val="0"/>
      <w:marTop w:val="0"/>
      <w:marBottom w:val="0"/>
      <w:divBdr>
        <w:top w:val="none" w:sz="0" w:space="0" w:color="auto"/>
        <w:left w:val="none" w:sz="0" w:space="0" w:color="auto"/>
        <w:bottom w:val="none" w:sz="0" w:space="0" w:color="auto"/>
        <w:right w:val="none" w:sz="0" w:space="0" w:color="auto"/>
      </w:divBdr>
    </w:div>
    <w:div w:id="1269771454">
      <w:bodyDiv w:val="1"/>
      <w:marLeft w:val="0"/>
      <w:marRight w:val="0"/>
      <w:marTop w:val="0"/>
      <w:marBottom w:val="0"/>
      <w:divBdr>
        <w:top w:val="none" w:sz="0" w:space="0" w:color="auto"/>
        <w:left w:val="none" w:sz="0" w:space="0" w:color="auto"/>
        <w:bottom w:val="none" w:sz="0" w:space="0" w:color="auto"/>
        <w:right w:val="none" w:sz="0" w:space="0" w:color="auto"/>
      </w:divBdr>
    </w:div>
    <w:div w:id="1279678263">
      <w:bodyDiv w:val="1"/>
      <w:marLeft w:val="0"/>
      <w:marRight w:val="0"/>
      <w:marTop w:val="0"/>
      <w:marBottom w:val="0"/>
      <w:divBdr>
        <w:top w:val="none" w:sz="0" w:space="0" w:color="auto"/>
        <w:left w:val="none" w:sz="0" w:space="0" w:color="auto"/>
        <w:bottom w:val="none" w:sz="0" w:space="0" w:color="auto"/>
        <w:right w:val="none" w:sz="0" w:space="0" w:color="auto"/>
      </w:divBdr>
    </w:div>
    <w:div w:id="1296373440">
      <w:bodyDiv w:val="1"/>
      <w:marLeft w:val="0"/>
      <w:marRight w:val="0"/>
      <w:marTop w:val="0"/>
      <w:marBottom w:val="0"/>
      <w:divBdr>
        <w:top w:val="none" w:sz="0" w:space="0" w:color="auto"/>
        <w:left w:val="none" w:sz="0" w:space="0" w:color="auto"/>
        <w:bottom w:val="none" w:sz="0" w:space="0" w:color="auto"/>
        <w:right w:val="none" w:sz="0" w:space="0" w:color="auto"/>
      </w:divBdr>
    </w:div>
    <w:div w:id="1321887701">
      <w:bodyDiv w:val="1"/>
      <w:marLeft w:val="0"/>
      <w:marRight w:val="0"/>
      <w:marTop w:val="0"/>
      <w:marBottom w:val="0"/>
      <w:divBdr>
        <w:top w:val="none" w:sz="0" w:space="0" w:color="auto"/>
        <w:left w:val="none" w:sz="0" w:space="0" w:color="auto"/>
        <w:bottom w:val="none" w:sz="0" w:space="0" w:color="auto"/>
        <w:right w:val="none" w:sz="0" w:space="0" w:color="auto"/>
      </w:divBdr>
    </w:div>
    <w:div w:id="1327048877">
      <w:bodyDiv w:val="1"/>
      <w:marLeft w:val="0"/>
      <w:marRight w:val="0"/>
      <w:marTop w:val="0"/>
      <w:marBottom w:val="0"/>
      <w:divBdr>
        <w:top w:val="none" w:sz="0" w:space="0" w:color="auto"/>
        <w:left w:val="none" w:sz="0" w:space="0" w:color="auto"/>
        <w:bottom w:val="none" w:sz="0" w:space="0" w:color="auto"/>
        <w:right w:val="none" w:sz="0" w:space="0" w:color="auto"/>
      </w:divBdr>
    </w:div>
    <w:div w:id="1341197268">
      <w:bodyDiv w:val="1"/>
      <w:marLeft w:val="0"/>
      <w:marRight w:val="0"/>
      <w:marTop w:val="0"/>
      <w:marBottom w:val="0"/>
      <w:divBdr>
        <w:top w:val="none" w:sz="0" w:space="0" w:color="auto"/>
        <w:left w:val="none" w:sz="0" w:space="0" w:color="auto"/>
        <w:bottom w:val="none" w:sz="0" w:space="0" w:color="auto"/>
        <w:right w:val="none" w:sz="0" w:space="0" w:color="auto"/>
      </w:divBdr>
    </w:div>
    <w:div w:id="1352681333">
      <w:bodyDiv w:val="1"/>
      <w:marLeft w:val="0"/>
      <w:marRight w:val="0"/>
      <w:marTop w:val="0"/>
      <w:marBottom w:val="0"/>
      <w:divBdr>
        <w:top w:val="none" w:sz="0" w:space="0" w:color="auto"/>
        <w:left w:val="none" w:sz="0" w:space="0" w:color="auto"/>
        <w:bottom w:val="none" w:sz="0" w:space="0" w:color="auto"/>
        <w:right w:val="none" w:sz="0" w:space="0" w:color="auto"/>
      </w:divBdr>
    </w:div>
    <w:div w:id="1363286664">
      <w:bodyDiv w:val="1"/>
      <w:marLeft w:val="0"/>
      <w:marRight w:val="0"/>
      <w:marTop w:val="0"/>
      <w:marBottom w:val="0"/>
      <w:divBdr>
        <w:top w:val="none" w:sz="0" w:space="0" w:color="auto"/>
        <w:left w:val="none" w:sz="0" w:space="0" w:color="auto"/>
        <w:bottom w:val="none" w:sz="0" w:space="0" w:color="auto"/>
        <w:right w:val="none" w:sz="0" w:space="0" w:color="auto"/>
      </w:divBdr>
    </w:div>
    <w:div w:id="1375958495">
      <w:bodyDiv w:val="1"/>
      <w:marLeft w:val="0"/>
      <w:marRight w:val="0"/>
      <w:marTop w:val="0"/>
      <w:marBottom w:val="0"/>
      <w:divBdr>
        <w:top w:val="none" w:sz="0" w:space="0" w:color="auto"/>
        <w:left w:val="none" w:sz="0" w:space="0" w:color="auto"/>
        <w:bottom w:val="none" w:sz="0" w:space="0" w:color="auto"/>
        <w:right w:val="none" w:sz="0" w:space="0" w:color="auto"/>
      </w:divBdr>
    </w:div>
    <w:div w:id="1380975747">
      <w:bodyDiv w:val="1"/>
      <w:marLeft w:val="0"/>
      <w:marRight w:val="0"/>
      <w:marTop w:val="0"/>
      <w:marBottom w:val="0"/>
      <w:divBdr>
        <w:top w:val="none" w:sz="0" w:space="0" w:color="auto"/>
        <w:left w:val="none" w:sz="0" w:space="0" w:color="auto"/>
        <w:bottom w:val="none" w:sz="0" w:space="0" w:color="auto"/>
        <w:right w:val="none" w:sz="0" w:space="0" w:color="auto"/>
      </w:divBdr>
    </w:div>
    <w:div w:id="1386023643">
      <w:bodyDiv w:val="1"/>
      <w:marLeft w:val="0"/>
      <w:marRight w:val="0"/>
      <w:marTop w:val="0"/>
      <w:marBottom w:val="0"/>
      <w:divBdr>
        <w:top w:val="none" w:sz="0" w:space="0" w:color="auto"/>
        <w:left w:val="none" w:sz="0" w:space="0" w:color="auto"/>
        <w:bottom w:val="none" w:sz="0" w:space="0" w:color="auto"/>
        <w:right w:val="none" w:sz="0" w:space="0" w:color="auto"/>
      </w:divBdr>
    </w:div>
    <w:div w:id="1427842733">
      <w:bodyDiv w:val="1"/>
      <w:marLeft w:val="0"/>
      <w:marRight w:val="0"/>
      <w:marTop w:val="0"/>
      <w:marBottom w:val="0"/>
      <w:divBdr>
        <w:top w:val="none" w:sz="0" w:space="0" w:color="auto"/>
        <w:left w:val="none" w:sz="0" w:space="0" w:color="auto"/>
        <w:bottom w:val="none" w:sz="0" w:space="0" w:color="auto"/>
        <w:right w:val="none" w:sz="0" w:space="0" w:color="auto"/>
      </w:divBdr>
    </w:div>
    <w:div w:id="1435906846">
      <w:bodyDiv w:val="1"/>
      <w:marLeft w:val="0"/>
      <w:marRight w:val="0"/>
      <w:marTop w:val="0"/>
      <w:marBottom w:val="0"/>
      <w:divBdr>
        <w:top w:val="none" w:sz="0" w:space="0" w:color="auto"/>
        <w:left w:val="none" w:sz="0" w:space="0" w:color="auto"/>
        <w:bottom w:val="none" w:sz="0" w:space="0" w:color="auto"/>
        <w:right w:val="none" w:sz="0" w:space="0" w:color="auto"/>
      </w:divBdr>
    </w:div>
    <w:div w:id="1456096184">
      <w:bodyDiv w:val="1"/>
      <w:marLeft w:val="0"/>
      <w:marRight w:val="0"/>
      <w:marTop w:val="0"/>
      <w:marBottom w:val="0"/>
      <w:divBdr>
        <w:top w:val="none" w:sz="0" w:space="0" w:color="auto"/>
        <w:left w:val="none" w:sz="0" w:space="0" w:color="auto"/>
        <w:bottom w:val="none" w:sz="0" w:space="0" w:color="auto"/>
        <w:right w:val="none" w:sz="0" w:space="0" w:color="auto"/>
      </w:divBdr>
    </w:div>
    <w:div w:id="1460567270">
      <w:bodyDiv w:val="1"/>
      <w:marLeft w:val="0"/>
      <w:marRight w:val="0"/>
      <w:marTop w:val="0"/>
      <w:marBottom w:val="0"/>
      <w:divBdr>
        <w:top w:val="none" w:sz="0" w:space="0" w:color="auto"/>
        <w:left w:val="none" w:sz="0" w:space="0" w:color="auto"/>
        <w:bottom w:val="none" w:sz="0" w:space="0" w:color="auto"/>
        <w:right w:val="none" w:sz="0" w:space="0" w:color="auto"/>
      </w:divBdr>
    </w:div>
    <w:div w:id="1471091934">
      <w:bodyDiv w:val="1"/>
      <w:marLeft w:val="0"/>
      <w:marRight w:val="0"/>
      <w:marTop w:val="0"/>
      <w:marBottom w:val="0"/>
      <w:divBdr>
        <w:top w:val="none" w:sz="0" w:space="0" w:color="auto"/>
        <w:left w:val="none" w:sz="0" w:space="0" w:color="auto"/>
        <w:bottom w:val="none" w:sz="0" w:space="0" w:color="auto"/>
        <w:right w:val="none" w:sz="0" w:space="0" w:color="auto"/>
      </w:divBdr>
    </w:div>
    <w:div w:id="1480925034">
      <w:bodyDiv w:val="1"/>
      <w:marLeft w:val="0"/>
      <w:marRight w:val="0"/>
      <w:marTop w:val="0"/>
      <w:marBottom w:val="0"/>
      <w:divBdr>
        <w:top w:val="none" w:sz="0" w:space="0" w:color="auto"/>
        <w:left w:val="none" w:sz="0" w:space="0" w:color="auto"/>
        <w:bottom w:val="none" w:sz="0" w:space="0" w:color="auto"/>
        <w:right w:val="none" w:sz="0" w:space="0" w:color="auto"/>
      </w:divBdr>
    </w:div>
    <w:div w:id="1510562166">
      <w:bodyDiv w:val="1"/>
      <w:marLeft w:val="0"/>
      <w:marRight w:val="0"/>
      <w:marTop w:val="0"/>
      <w:marBottom w:val="0"/>
      <w:divBdr>
        <w:top w:val="none" w:sz="0" w:space="0" w:color="auto"/>
        <w:left w:val="none" w:sz="0" w:space="0" w:color="auto"/>
        <w:bottom w:val="none" w:sz="0" w:space="0" w:color="auto"/>
        <w:right w:val="none" w:sz="0" w:space="0" w:color="auto"/>
      </w:divBdr>
    </w:div>
    <w:div w:id="1521165093">
      <w:bodyDiv w:val="1"/>
      <w:marLeft w:val="0"/>
      <w:marRight w:val="0"/>
      <w:marTop w:val="0"/>
      <w:marBottom w:val="0"/>
      <w:divBdr>
        <w:top w:val="none" w:sz="0" w:space="0" w:color="auto"/>
        <w:left w:val="none" w:sz="0" w:space="0" w:color="auto"/>
        <w:bottom w:val="none" w:sz="0" w:space="0" w:color="auto"/>
        <w:right w:val="none" w:sz="0" w:space="0" w:color="auto"/>
      </w:divBdr>
    </w:div>
    <w:div w:id="1526939477">
      <w:bodyDiv w:val="1"/>
      <w:marLeft w:val="0"/>
      <w:marRight w:val="0"/>
      <w:marTop w:val="0"/>
      <w:marBottom w:val="0"/>
      <w:divBdr>
        <w:top w:val="none" w:sz="0" w:space="0" w:color="auto"/>
        <w:left w:val="none" w:sz="0" w:space="0" w:color="auto"/>
        <w:bottom w:val="none" w:sz="0" w:space="0" w:color="auto"/>
        <w:right w:val="none" w:sz="0" w:space="0" w:color="auto"/>
      </w:divBdr>
    </w:div>
    <w:div w:id="1530337305">
      <w:bodyDiv w:val="1"/>
      <w:marLeft w:val="0"/>
      <w:marRight w:val="0"/>
      <w:marTop w:val="0"/>
      <w:marBottom w:val="0"/>
      <w:divBdr>
        <w:top w:val="none" w:sz="0" w:space="0" w:color="auto"/>
        <w:left w:val="none" w:sz="0" w:space="0" w:color="auto"/>
        <w:bottom w:val="none" w:sz="0" w:space="0" w:color="auto"/>
        <w:right w:val="none" w:sz="0" w:space="0" w:color="auto"/>
      </w:divBdr>
    </w:div>
    <w:div w:id="1533378386">
      <w:bodyDiv w:val="1"/>
      <w:marLeft w:val="0"/>
      <w:marRight w:val="0"/>
      <w:marTop w:val="0"/>
      <w:marBottom w:val="0"/>
      <w:divBdr>
        <w:top w:val="none" w:sz="0" w:space="0" w:color="auto"/>
        <w:left w:val="none" w:sz="0" w:space="0" w:color="auto"/>
        <w:bottom w:val="none" w:sz="0" w:space="0" w:color="auto"/>
        <w:right w:val="none" w:sz="0" w:space="0" w:color="auto"/>
      </w:divBdr>
    </w:div>
    <w:div w:id="1538933523">
      <w:bodyDiv w:val="1"/>
      <w:marLeft w:val="0"/>
      <w:marRight w:val="0"/>
      <w:marTop w:val="0"/>
      <w:marBottom w:val="0"/>
      <w:divBdr>
        <w:top w:val="none" w:sz="0" w:space="0" w:color="auto"/>
        <w:left w:val="none" w:sz="0" w:space="0" w:color="auto"/>
        <w:bottom w:val="none" w:sz="0" w:space="0" w:color="auto"/>
        <w:right w:val="none" w:sz="0" w:space="0" w:color="auto"/>
      </w:divBdr>
    </w:div>
    <w:div w:id="1573544395">
      <w:bodyDiv w:val="1"/>
      <w:marLeft w:val="0"/>
      <w:marRight w:val="0"/>
      <w:marTop w:val="0"/>
      <w:marBottom w:val="0"/>
      <w:divBdr>
        <w:top w:val="none" w:sz="0" w:space="0" w:color="auto"/>
        <w:left w:val="none" w:sz="0" w:space="0" w:color="auto"/>
        <w:bottom w:val="none" w:sz="0" w:space="0" w:color="auto"/>
        <w:right w:val="none" w:sz="0" w:space="0" w:color="auto"/>
      </w:divBdr>
    </w:div>
    <w:div w:id="1575627132">
      <w:bodyDiv w:val="1"/>
      <w:marLeft w:val="0"/>
      <w:marRight w:val="0"/>
      <w:marTop w:val="0"/>
      <w:marBottom w:val="0"/>
      <w:divBdr>
        <w:top w:val="none" w:sz="0" w:space="0" w:color="auto"/>
        <w:left w:val="none" w:sz="0" w:space="0" w:color="auto"/>
        <w:bottom w:val="none" w:sz="0" w:space="0" w:color="auto"/>
        <w:right w:val="none" w:sz="0" w:space="0" w:color="auto"/>
      </w:divBdr>
    </w:div>
    <w:div w:id="1588342500">
      <w:bodyDiv w:val="1"/>
      <w:marLeft w:val="0"/>
      <w:marRight w:val="0"/>
      <w:marTop w:val="0"/>
      <w:marBottom w:val="0"/>
      <w:divBdr>
        <w:top w:val="none" w:sz="0" w:space="0" w:color="auto"/>
        <w:left w:val="none" w:sz="0" w:space="0" w:color="auto"/>
        <w:bottom w:val="none" w:sz="0" w:space="0" w:color="auto"/>
        <w:right w:val="none" w:sz="0" w:space="0" w:color="auto"/>
      </w:divBdr>
    </w:div>
    <w:div w:id="1594240114">
      <w:bodyDiv w:val="1"/>
      <w:marLeft w:val="0"/>
      <w:marRight w:val="0"/>
      <w:marTop w:val="0"/>
      <w:marBottom w:val="0"/>
      <w:divBdr>
        <w:top w:val="none" w:sz="0" w:space="0" w:color="auto"/>
        <w:left w:val="none" w:sz="0" w:space="0" w:color="auto"/>
        <w:bottom w:val="none" w:sz="0" w:space="0" w:color="auto"/>
        <w:right w:val="none" w:sz="0" w:space="0" w:color="auto"/>
      </w:divBdr>
    </w:div>
    <w:div w:id="1606036008">
      <w:bodyDiv w:val="1"/>
      <w:marLeft w:val="0"/>
      <w:marRight w:val="0"/>
      <w:marTop w:val="0"/>
      <w:marBottom w:val="0"/>
      <w:divBdr>
        <w:top w:val="none" w:sz="0" w:space="0" w:color="auto"/>
        <w:left w:val="none" w:sz="0" w:space="0" w:color="auto"/>
        <w:bottom w:val="none" w:sz="0" w:space="0" w:color="auto"/>
        <w:right w:val="none" w:sz="0" w:space="0" w:color="auto"/>
      </w:divBdr>
    </w:div>
    <w:div w:id="1620718802">
      <w:bodyDiv w:val="1"/>
      <w:marLeft w:val="0"/>
      <w:marRight w:val="0"/>
      <w:marTop w:val="0"/>
      <w:marBottom w:val="0"/>
      <w:divBdr>
        <w:top w:val="none" w:sz="0" w:space="0" w:color="auto"/>
        <w:left w:val="none" w:sz="0" w:space="0" w:color="auto"/>
        <w:bottom w:val="none" w:sz="0" w:space="0" w:color="auto"/>
        <w:right w:val="none" w:sz="0" w:space="0" w:color="auto"/>
      </w:divBdr>
    </w:div>
    <w:div w:id="1631016320">
      <w:bodyDiv w:val="1"/>
      <w:marLeft w:val="0"/>
      <w:marRight w:val="0"/>
      <w:marTop w:val="0"/>
      <w:marBottom w:val="0"/>
      <w:divBdr>
        <w:top w:val="none" w:sz="0" w:space="0" w:color="auto"/>
        <w:left w:val="none" w:sz="0" w:space="0" w:color="auto"/>
        <w:bottom w:val="none" w:sz="0" w:space="0" w:color="auto"/>
        <w:right w:val="none" w:sz="0" w:space="0" w:color="auto"/>
      </w:divBdr>
    </w:div>
    <w:div w:id="1657877898">
      <w:bodyDiv w:val="1"/>
      <w:marLeft w:val="0"/>
      <w:marRight w:val="0"/>
      <w:marTop w:val="0"/>
      <w:marBottom w:val="0"/>
      <w:divBdr>
        <w:top w:val="none" w:sz="0" w:space="0" w:color="auto"/>
        <w:left w:val="none" w:sz="0" w:space="0" w:color="auto"/>
        <w:bottom w:val="none" w:sz="0" w:space="0" w:color="auto"/>
        <w:right w:val="none" w:sz="0" w:space="0" w:color="auto"/>
      </w:divBdr>
    </w:div>
    <w:div w:id="1657997237">
      <w:bodyDiv w:val="1"/>
      <w:marLeft w:val="0"/>
      <w:marRight w:val="0"/>
      <w:marTop w:val="0"/>
      <w:marBottom w:val="0"/>
      <w:divBdr>
        <w:top w:val="none" w:sz="0" w:space="0" w:color="auto"/>
        <w:left w:val="none" w:sz="0" w:space="0" w:color="auto"/>
        <w:bottom w:val="none" w:sz="0" w:space="0" w:color="auto"/>
        <w:right w:val="none" w:sz="0" w:space="0" w:color="auto"/>
      </w:divBdr>
    </w:div>
    <w:div w:id="1675645167">
      <w:bodyDiv w:val="1"/>
      <w:marLeft w:val="0"/>
      <w:marRight w:val="0"/>
      <w:marTop w:val="0"/>
      <w:marBottom w:val="0"/>
      <w:divBdr>
        <w:top w:val="none" w:sz="0" w:space="0" w:color="auto"/>
        <w:left w:val="none" w:sz="0" w:space="0" w:color="auto"/>
        <w:bottom w:val="none" w:sz="0" w:space="0" w:color="auto"/>
        <w:right w:val="none" w:sz="0" w:space="0" w:color="auto"/>
      </w:divBdr>
    </w:div>
    <w:div w:id="1690135248">
      <w:bodyDiv w:val="1"/>
      <w:marLeft w:val="0"/>
      <w:marRight w:val="0"/>
      <w:marTop w:val="0"/>
      <w:marBottom w:val="0"/>
      <w:divBdr>
        <w:top w:val="none" w:sz="0" w:space="0" w:color="auto"/>
        <w:left w:val="none" w:sz="0" w:space="0" w:color="auto"/>
        <w:bottom w:val="none" w:sz="0" w:space="0" w:color="auto"/>
        <w:right w:val="none" w:sz="0" w:space="0" w:color="auto"/>
      </w:divBdr>
    </w:div>
    <w:div w:id="1700930118">
      <w:bodyDiv w:val="1"/>
      <w:marLeft w:val="0"/>
      <w:marRight w:val="0"/>
      <w:marTop w:val="0"/>
      <w:marBottom w:val="0"/>
      <w:divBdr>
        <w:top w:val="none" w:sz="0" w:space="0" w:color="auto"/>
        <w:left w:val="none" w:sz="0" w:space="0" w:color="auto"/>
        <w:bottom w:val="none" w:sz="0" w:space="0" w:color="auto"/>
        <w:right w:val="none" w:sz="0" w:space="0" w:color="auto"/>
      </w:divBdr>
    </w:div>
    <w:div w:id="1765563955">
      <w:bodyDiv w:val="1"/>
      <w:marLeft w:val="0"/>
      <w:marRight w:val="0"/>
      <w:marTop w:val="0"/>
      <w:marBottom w:val="0"/>
      <w:divBdr>
        <w:top w:val="none" w:sz="0" w:space="0" w:color="auto"/>
        <w:left w:val="none" w:sz="0" w:space="0" w:color="auto"/>
        <w:bottom w:val="none" w:sz="0" w:space="0" w:color="auto"/>
        <w:right w:val="none" w:sz="0" w:space="0" w:color="auto"/>
      </w:divBdr>
    </w:div>
    <w:div w:id="1766343097">
      <w:bodyDiv w:val="1"/>
      <w:marLeft w:val="0"/>
      <w:marRight w:val="0"/>
      <w:marTop w:val="0"/>
      <w:marBottom w:val="0"/>
      <w:divBdr>
        <w:top w:val="none" w:sz="0" w:space="0" w:color="auto"/>
        <w:left w:val="none" w:sz="0" w:space="0" w:color="auto"/>
        <w:bottom w:val="none" w:sz="0" w:space="0" w:color="auto"/>
        <w:right w:val="none" w:sz="0" w:space="0" w:color="auto"/>
      </w:divBdr>
    </w:div>
    <w:div w:id="1789277355">
      <w:bodyDiv w:val="1"/>
      <w:marLeft w:val="0"/>
      <w:marRight w:val="0"/>
      <w:marTop w:val="0"/>
      <w:marBottom w:val="0"/>
      <w:divBdr>
        <w:top w:val="none" w:sz="0" w:space="0" w:color="auto"/>
        <w:left w:val="none" w:sz="0" w:space="0" w:color="auto"/>
        <w:bottom w:val="none" w:sz="0" w:space="0" w:color="auto"/>
        <w:right w:val="none" w:sz="0" w:space="0" w:color="auto"/>
      </w:divBdr>
    </w:div>
    <w:div w:id="1820613690">
      <w:bodyDiv w:val="1"/>
      <w:marLeft w:val="0"/>
      <w:marRight w:val="0"/>
      <w:marTop w:val="0"/>
      <w:marBottom w:val="0"/>
      <w:divBdr>
        <w:top w:val="none" w:sz="0" w:space="0" w:color="auto"/>
        <w:left w:val="none" w:sz="0" w:space="0" w:color="auto"/>
        <w:bottom w:val="none" w:sz="0" w:space="0" w:color="auto"/>
        <w:right w:val="none" w:sz="0" w:space="0" w:color="auto"/>
      </w:divBdr>
    </w:div>
    <w:div w:id="1826313590">
      <w:bodyDiv w:val="1"/>
      <w:marLeft w:val="0"/>
      <w:marRight w:val="0"/>
      <w:marTop w:val="0"/>
      <w:marBottom w:val="0"/>
      <w:divBdr>
        <w:top w:val="none" w:sz="0" w:space="0" w:color="auto"/>
        <w:left w:val="none" w:sz="0" w:space="0" w:color="auto"/>
        <w:bottom w:val="none" w:sz="0" w:space="0" w:color="auto"/>
        <w:right w:val="none" w:sz="0" w:space="0" w:color="auto"/>
      </w:divBdr>
    </w:div>
    <w:div w:id="1829666097">
      <w:bodyDiv w:val="1"/>
      <w:marLeft w:val="0"/>
      <w:marRight w:val="0"/>
      <w:marTop w:val="0"/>
      <w:marBottom w:val="0"/>
      <w:divBdr>
        <w:top w:val="none" w:sz="0" w:space="0" w:color="auto"/>
        <w:left w:val="none" w:sz="0" w:space="0" w:color="auto"/>
        <w:bottom w:val="none" w:sz="0" w:space="0" w:color="auto"/>
        <w:right w:val="none" w:sz="0" w:space="0" w:color="auto"/>
      </w:divBdr>
    </w:div>
    <w:div w:id="1873372359">
      <w:bodyDiv w:val="1"/>
      <w:marLeft w:val="0"/>
      <w:marRight w:val="0"/>
      <w:marTop w:val="0"/>
      <w:marBottom w:val="0"/>
      <w:divBdr>
        <w:top w:val="none" w:sz="0" w:space="0" w:color="auto"/>
        <w:left w:val="none" w:sz="0" w:space="0" w:color="auto"/>
        <w:bottom w:val="none" w:sz="0" w:space="0" w:color="auto"/>
        <w:right w:val="none" w:sz="0" w:space="0" w:color="auto"/>
      </w:divBdr>
    </w:div>
    <w:div w:id="1876236324">
      <w:bodyDiv w:val="1"/>
      <w:marLeft w:val="0"/>
      <w:marRight w:val="0"/>
      <w:marTop w:val="0"/>
      <w:marBottom w:val="0"/>
      <w:divBdr>
        <w:top w:val="none" w:sz="0" w:space="0" w:color="auto"/>
        <w:left w:val="none" w:sz="0" w:space="0" w:color="auto"/>
        <w:bottom w:val="none" w:sz="0" w:space="0" w:color="auto"/>
        <w:right w:val="none" w:sz="0" w:space="0" w:color="auto"/>
      </w:divBdr>
    </w:div>
    <w:div w:id="1889805786">
      <w:bodyDiv w:val="1"/>
      <w:marLeft w:val="0"/>
      <w:marRight w:val="0"/>
      <w:marTop w:val="0"/>
      <w:marBottom w:val="0"/>
      <w:divBdr>
        <w:top w:val="none" w:sz="0" w:space="0" w:color="auto"/>
        <w:left w:val="none" w:sz="0" w:space="0" w:color="auto"/>
        <w:bottom w:val="none" w:sz="0" w:space="0" w:color="auto"/>
        <w:right w:val="none" w:sz="0" w:space="0" w:color="auto"/>
      </w:divBdr>
    </w:div>
    <w:div w:id="1895770818">
      <w:bodyDiv w:val="1"/>
      <w:marLeft w:val="0"/>
      <w:marRight w:val="0"/>
      <w:marTop w:val="0"/>
      <w:marBottom w:val="0"/>
      <w:divBdr>
        <w:top w:val="none" w:sz="0" w:space="0" w:color="auto"/>
        <w:left w:val="none" w:sz="0" w:space="0" w:color="auto"/>
        <w:bottom w:val="none" w:sz="0" w:space="0" w:color="auto"/>
        <w:right w:val="none" w:sz="0" w:space="0" w:color="auto"/>
      </w:divBdr>
    </w:div>
    <w:div w:id="1900551808">
      <w:bodyDiv w:val="1"/>
      <w:marLeft w:val="0"/>
      <w:marRight w:val="0"/>
      <w:marTop w:val="0"/>
      <w:marBottom w:val="0"/>
      <w:divBdr>
        <w:top w:val="none" w:sz="0" w:space="0" w:color="auto"/>
        <w:left w:val="none" w:sz="0" w:space="0" w:color="auto"/>
        <w:bottom w:val="none" w:sz="0" w:space="0" w:color="auto"/>
        <w:right w:val="none" w:sz="0" w:space="0" w:color="auto"/>
      </w:divBdr>
    </w:div>
    <w:div w:id="1918444219">
      <w:bodyDiv w:val="1"/>
      <w:marLeft w:val="0"/>
      <w:marRight w:val="0"/>
      <w:marTop w:val="0"/>
      <w:marBottom w:val="0"/>
      <w:divBdr>
        <w:top w:val="none" w:sz="0" w:space="0" w:color="auto"/>
        <w:left w:val="none" w:sz="0" w:space="0" w:color="auto"/>
        <w:bottom w:val="none" w:sz="0" w:space="0" w:color="auto"/>
        <w:right w:val="none" w:sz="0" w:space="0" w:color="auto"/>
      </w:divBdr>
    </w:div>
    <w:div w:id="1953171656">
      <w:bodyDiv w:val="1"/>
      <w:marLeft w:val="0"/>
      <w:marRight w:val="0"/>
      <w:marTop w:val="0"/>
      <w:marBottom w:val="0"/>
      <w:divBdr>
        <w:top w:val="none" w:sz="0" w:space="0" w:color="auto"/>
        <w:left w:val="none" w:sz="0" w:space="0" w:color="auto"/>
        <w:bottom w:val="none" w:sz="0" w:space="0" w:color="auto"/>
        <w:right w:val="none" w:sz="0" w:space="0" w:color="auto"/>
      </w:divBdr>
    </w:div>
    <w:div w:id="1964143754">
      <w:bodyDiv w:val="1"/>
      <w:marLeft w:val="0"/>
      <w:marRight w:val="0"/>
      <w:marTop w:val="0"/>
      <w:marBottom w:val="0"/>
      <w:divBdr>
        <w:top w:val="none" w:sz="0" w:space="0" w:color="auto"/>
        <w:left w:val="none" w:sz="0" w:space="0" w:color="auto"/>
        <w:bottom w:val="none" w:sz="0" w:space="0" w:color="auto"/>
        <w:right w:val="none" w:sz="0" w:space="0" w:color="auto"/>
      </w:divBdr>
    </w:div>
    <w:div w:id="1968316488">
      <w:bodyDiv w:val="1"/>
      <w:marLeft w:val="0"/>
      <w:marRight w:val="0"/>
      <w:marTop w:val="0"/>
      <w:marBottom w:val="0"/>
      <w:divBdr>
        <w:top w:val="none" w:sz="0" w:space="0" w:color="auto"/>
        <w:left w:val="none" w:sz="0" w:space="0" w:color="auto"/>
        <w:bottom w:val="none" w:sz="0" w:space="0" w:color="auto"/>
        <w:right w:val="none" w:sz="0" w:space="0" w:color="auto"/>
      </w:divBdr>
    </w:div>
    <w:div w:id="1981839151">
      <w:bodyDiv w:val="1"/>
      <w:marLeft w:val="0"/>
      <w:marRight w:val="0"/>
      <w:marTop w:val="0"/>
      <w:marBottom w:val="0"/>
      <w:divBdr>
        <w:top w:val="none" w:sz="0" w:space="0" w:color="auto"/>
        <w:left w:val="none" w:sz="0" w:space="0" w:color="auto"/>
        <w:bottom w:val="none" w:sz="0" w:space="0" w:color="auto"/>
        <w:right w:val="none" w:sz="0" w:space="0" w:color="auto"/>
      </w:divBdr>
    </w:div>
    <w:div w:id="1991320421">
      <w:bodyDiv w:val="1"/>
      <w:marLeft w:val="0"/>
      <w:marRight w:val="0"/>
      <w:marTop w:val="0"/>
      <w:marBottom w:val="0"/>
      <w:divBdr>
        <w:top w:val="none" w:sz="0" w:space="0" w:color="auto"/>
        <w:left w:val="none" w:sz="0" w:space="0" w:color="auto"/>
        <w:bottom w:val="none" w:sz="0" w:space="0" w:color="auto"/>
        <w:right w:val="none" w:sz="0" w:space="0" w:color="auto"/>
      </w:divBdr>
    </w:div>
    <w:div w:id="2012445166">
      <w:bodyDiv w:val="1"/>
      <w:marLeft w:val="0"/>
      <w:marRight w:val="0"/>
      <w:marTop w:val="0"/>
      <w:marBottom w:val="0"/>
      <w:divBdr>
        <w:top w:val="none" w:sz="0" w:space="0" w:color="auto"/>
        <w:left w:val="none" w:sz="0" w:space="0" w:color="auto"/>
        <w:bottom w:val="none" w:sz="0" w:space="0" w:color="auto"/>
        <w:right w:val="none" w:sz="0" w:space="0" w:color="auto"/>
      </w:divBdr>
    </w:div>
    <w:div w:id="2033334492">
      <w:bodyDiv w:val="1"/>
      <w:marLeft w:val="0"/>
      <w:marRight w:val="0"/>
      <w:marTop w:val="0"/>
      <w:marBottom w:val="0"/>
      <w:divBdr>
        <w:top w:val="none" w:sz="0" w:space="0" w:color="auto"/>
        <w:left w:val="none" w:sz="0" w:space="0" w:color="auto"/>
        <w:bottom w:val="none" w:sz="0" w:space="0" w:color="auto"/>
        <w:right w:val="none" w:sz="0" w:space="0" w:color="auto"/>
      </w:divBdr>
    </w:div>
    <w:div w:id="2036155759">
      <w:bodyDiv w:val="1"/>
      <w:marLeft w:val="0"/>
      <w:marRight w:val="0"/>
      <w:marTop w:val="0"/>
      <w:marBottom w:val="0"/>
      <w:divBdr>
        <w:top w:val="none" w:sz="0" w:space="0" w:color="auto"/>
        <w:left w:val="none" w:sz="0" w:space="0" w:color="auto"/>
        <w:bottom w:val="none" w:sz="0" w:space="0" w:color="auto"/>
        <w:right w:val="none" w:sz="0" w:space="0" w:color="auto"/>
      </w:divBdr>
    </w:div>
    <w:div w:id="2049648546">
      <w:bodyDiv w:val="1"/>
      <w:marLeft w:val="0"/>
      <w:marRight w:val="0"/>
      <w:marTop w:val="0"/>
      <w:marBottom w:val="0"/>
      <w:divBdr>
        <w:top w:val="none" w:sz="0" w:space="0" w:color="auto"/>
        <w:left w:val="none" w:sz="0" w:space="0" w:color="auto"/>
        <w:bottom w:val="none" w:sz="0" w:space="0" w:color="auto"/>
        <w:right w:val="none" w:sz="0" w:space="0" w:color="auto"/>
      </w:divBdr>
    </w:div>
    <w:div w:id="2065135211">
      <w:bodyDiv w:val="1"/>
      <w:marLeft w:val="0"/>
      <w:marRight w:val="0"/>
      <w:marTop w:val="0"/>
      <w:marBottom w:val="0"/>
      <w:divBdr>
        <w:top w:val="none" w:sz="0" w:space="0" w:color="auto"/>
        <w:left w:val="none" w:sz="0" w:space="0" w:color="auto"/>
        <w:bottom w:val="none" w:sz="0" w:space="0" w:color="auto"/>
        <w:right w:val="none" w:sz="0" w:space="0" w:color="auto"/>
      </w:divBdr>
    </w:div>
    <w:div w:id="2090686143">
      <w:bodyDiv w:val="1"/>
      <w:marLeft w:val="0"/>
      <w:marRight w:val="0"/>
      <w:marTop w:val="0"/>
      <w:marBottom w:val="0"/>
      <w:divBdr>
        <w:top w:val="none" w:sz="0" w:space="0" w:color="auto"/>
        <w:left w:val="none" w:sz="0" w:space="0" w:color="auto"/>
        <w:bottom w:val="none" w:sz="0" w:space="0" w:color="auto"/>
        <w:right w:val="none" w:sz="0" w:space="0" w:color="auto"/>
      </w:divBdr>
    </w:div>
    <w:div w:id="2108501335">
      <w:bodyDiv w:val="1"/>
      <w:marLeft w:val="0"/>
      <w:marRight w:val="0"/>
      <w:marTop w:val="0"/>
      <w:marBottom w:val="0"/>
      <w:divBdr>
        <w:top w:val="none" w:sz="0" w:space="0" w:color="auto"/>
        <w:left w:val="none" w:sz="0" w:space="0" w:color="auto"/>
        <w:bottom w:val="none" w:sz="0" w:space="0" w:color="auto"/>
        <w:right w:val="none" w:sz="0" w:space="0" w:color="auto"/>
      </w:divBdr>
    </w:div>
    <w:div w:id="2126927594">
      <w:bodyDiv w:val="1"/>
      <w:marLeft w:val="0"/>
      <w:marRight w:val="0"/>
      <w:marTop w:val="0"/>
      <w:marBottom w:val="0"/>
      <w:divBdr>
        <w:top w:val="none" w:sz="0" w:space="0" w:color="auto"/>
        <w:left w:val="none" w:sz="0" w:space="0" w:color="auto"/>
        <w:bottom w:val="none" w:sz="0" w:space="0" w:color="auto"/>
        <w:right w:val="none" w:sz="0" w:space="0" w:color="auto"/>
      </w:divBdr>
    </w:div>
    <w:div w:id="2133983798">
      <w:bodyDiv w:val="1"/>
      <w:marLeft w:val="0"/>
      <w:marRight w:val="0"/>
      <w:marTop w:val="0"/>
      <w:marBottom w:val="0"/>
      <w:divBdr>
        <w:top w:val="none" w:sz="0" w:space="0" w:color="auto"/>
        <w:left w:val="none" w:sz="0" w:space="0" w:color="auto"/>
        <w:bottom w:val="none" w:sz="0" w:space="0" w:color="auto"/>
        <w:right w:val="none" w:sz="0" w:space="0" w:color="auto"/>
      </w:divBdr>
    </w:div>
    <w:div w:id="214252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mailto:ccrm@ccrm.md" TargetMode="External"/><Relationship Id="rId19" Type="http://schemas.openxmlformats.org/officeDocument/2006/relationships/diagramColors" Target="diagrams/colors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v_verdes\Desktop\1\misiuni%20de%20audit\2021\3.%20PUFF\3.%20Executare\Viorica\PUFF_BNS_2015-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600" b="1" i="0" u="none" strike="noStrike" kern="1200" cap="none" spc="0" normalizeH="0" baseline="0">
                <a:solidFill>
                  <a:schemeClr val="dk1">
                    <a:lumMod val="50000"/>
                    <a:lumOff val="50000"/>
                  </a:schemeClr>
                </a:solidFill>
                <a:latin typeface="+mj-lt"/>
                <a:ea typeface="+mj-ea"/>
                <a:cs typeface="+mj-cs"/>
              </a:defRPr>
            </a:pPr>
            <a:r>
              <a:rPr lang="ru-RU" sz="1000" b="1" i="0">
                <a:solidFill>
                  <a:schemeClr val="tx1"/>
                </a:solidFill>
              </a:rPr>
              <a:t>Использование фитосанитарных средств в период </a:t>
            </a:r>
            <a:r>
              <a:rPr lang="x-none" sz="1000" b="1" i="0">
                <a:solidFill>
                  <a:schemeClr val="tx1"/>
                </a:solidFill>
              </a:rPr>
              <a:t>2015-2020</a:t>
            </a:r>
            <a:r>
              <a:rPr lang="ru-RU" sz="1000" b="1" i="0">
                <a:solidFill>
                  <a:schemeClr val="tx1"/>
                </a:solidFill>
              </a:rPr>
              <a:t> годов</a:t>
            </a:r>
            <a:r>
              <a:rPr lang="en-US" sz="1000" b="1" i="0">
                <a:solidFill>
                  <a:schemeClr val="tx1"/>
                </a:solidFill>
              </a:rPr>
              <a:t>, </a:t>
            </a:r>
            <a:r>
              <a:rPr lang="ru-RU" sz="1000" b="1" i="0">
                <a:solidFill>
                  <a:schemeClr val="tx1"/>
                </a:solidFill>
              </a:rPr>
              <a:t>тонн</a:t>
            </a:r>
            <a:endParaRPr lang="en-US" sz="1000" b="1" i="0">
              <a:solidFill>
                <a:schemeClr val="tx1"/>
              </a:solidFill>
            </a:endParaRPr>
          </a:p>
        </c:rich>
      </c:tx>
      <c:layout>
        <c:manualLayout>
          <c:xMode val="edge"/>
          <c:yMode val="edge"/>
          <c:x val="0.14566701137538782"/>
          <c:y val="0"/>
        </c:manualLayout>
      </c:layout>
      <c:overlay val="0"/>
      <c:spPr>
        <a:noFill/>
        <a:ln>
          <a:noFill/>
        </a:ln>
        <a:effectLst/>
      </c:spPr>
    </c:title>
    <c:autoTitleDeleted val="0"/>
    <c:plotArea>
      <c:layout>
        <c:manualLayout>
          <c:layoutTarget val="inner"/>
          <c:xMode val="edge"/>
          <c:yMode val="edge"/>
          <c:x val="9.4364384382748009E-2"/>
          <c:y val="0.13134910518119655"/>
          <c:w val="0.87795395471759796"/>
          <c:h val="0.66546686304343938"/>
        </c:manualLayout>
      </c:layout>
      <c:barChart>
        <c:barDir val="col"/>
        <c:grouping val="stacked"/>
        <c:varyColors val="0"/>
        <c:ser>
          <c:idx val="0"/>
          <c:order val="0"/>
          <c:tx>
            <c:strRef>
              <c:f>Sheet1!$B$2</c:f>
              <c:strCache>
                <c:ptCount val="1"/>
                <c:pt idx="0">
                  <c:v>Insecticide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Sheet1!$C$2:$H$2</c:f>
              <c:numCache>
                <c:formatCode>General</c:formatCode>
                <c:ptCount val="6"/>
                <c:pt idx="0">
                  <c:v>296.8</c:v>
                </c:pt>
                <c:pt idx="1">
                  <c:v>349.3</c:v>
                </c:pt>
                <c:pt idx="2">
                  <c:v>404.1</c:v>
                </c:pt>
                <c:pt idx="3">
                  <c:v>423.9</c:v>
                </c:pt>
                <c:pt idx="4">
                  <c:v>458.6</c:v>
                </c:pt>
                <c:pt idx="5">
                  <c:v>576.6</c:v>
                </c:pt>
              </c:numCache>
            </c:numRef>
          </c:val>
          <c:extLst>
            <c:ext xmlns:c16="http://schemas.microsoft.com/office/drawing/2014/chart" uri="{C3380CC4-5D6E-409C-BE32-E72D297353CC}">
              <c16:uniqueId val="{00000000-0ADE-45BF-A1BF-19F9C9653564}"/>
            </c:ext>
          </c:extLst>
        </c:ser>
        <c:ser>
          <c:idx val="1"/>
          <c:order val="1"/>
          <c:tx>
            <c:strRef>
              <c:f>Sheet1!$B$3</c:f>
              <c:strCache>
                <c:ptCount val="1"/>
                <c:pt idx="0">
                  <c:v>Fungicide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Sheet1!$C$3:$H$3</c:f>
              <c:numCache>
                <c:formatCode>General</c:formatCode>
                <c:ptCount val="6"/>
                <c:pt idx="0">
                  <c:v>811.3</c:v>
                </c:pt>
                <c:pt idx="1">
                  <c:v>1132</c:v>
                </c:pt>
                <c:pt idx="2">
                  <c:v>1110</c:v>
                </c:pt>
                <c:pt idx="3">
                  <c:v>1301.4000000000001</c:v>
                </c:pt>
                <c:pt idx="4">
                  <c:v>1349.2</c:v>
                </c:pt>
                <c:pt idx="5">
                  <c:v>1450</c:v>
                </c:pt>
              </c:numCache>
            </c:numRef>
          </c:val>
          <c:extLst>
            <c:ext xmlns:c16="http://schemas.microsoft.com/office/drawing/2014/chart" uri="{C3380CC4-5D6E-409C-BE32-E72D297353CC}">
              <c16:uniqueId val="{00000001-0ADE-45BF-A1BF-19F9C9653564}"/>
            </c:ext>
          </c:extLst>
        </c:ser>
        <c:ser>
          <c:idx val="2"/>
          <c:order val="2"/>
          <c:tx>
            <c:strRef>
              <c:f>Sheet1!$B$4</c:f>
              <c:strCache>
                <c:ptCount val="1"/>
                <c:pt idx="0">
                  <c:v>Erbicide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Sheet1!$C$4:$H$4</c:f>
              <c:numCache>
                <c:formatCode>General</c:formatCode>
                <c:ptCount val="6"/>
                <c:pt idx="0">
                  <c:v>1371.1</c:v>
                </c:pt>
                <c:pt idx="1">
                  <c:v>1460</c:v>
                </c:pt>
                <c:pt idx="2">
                  <c:v>1384.9</c:v>
                </c:pt>
                <c:pt idx="3">
                  <c:v>2625.2</c:v>
                </c:pt>
                <c:pt idx="4">
                  <c:v>1393.4</c:v>
                </c:pt>
                <c:pt idx="5">
                  <c:v>1328.3</c:v>
                </c:pt>
              </c:numCache>
            </c:numRef>
          </c:val>
          <c:extLst>
            <c:ext xmlns:c16="http://schemas.microsoft.com/office/drawing/2014/chart" uri="{C3380CC4-5D6E-409C-BE32-E72D297353CC}">
              <c16:uniqueId val="{00000002-0ADE-45BF-A1BF-19F9C9653564}"/>
            </c:ext>
          </c:extLst>
        </c:ser>
        <c:ser>
          <c:idx val="3"/>
          <c:order val="3"/>
          <c:tx>
            <c:strRef>
              <c:f>Sheet1!$B$5</c:f>
              <c:strCache>
                <c:ptCount val="1"/>
                <c:pt idx="0">
                  <c:v>Puf Biologice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Sheet1!$C$5:$H$5</c:f>
              <c:numCache>
                <c:formatCode>General</c:formatCode>
                <c:ptCount val="6"/>
                <c:pt idx="0">
                  <c:v>80.099999999999994</c:v>
                </c:pt>
                <c:pt idx="1">
                  <c:v>439.8</c:v>
                </c:pt>
                <c:pt idx="2">
                  <c:v>783.8</c:v>
                </c:pt>
                <c:pt idx="3">
                  <c:v>733.8</c:v>
                </c:pt>
                <c:pt idx="4">
                  <c:v>791.2</c:v>
                </c:pt>
                <c:pt idx="5">
                  <c:v>1652.4</c:v>
                </c:pt>
              </c:numCache>
            </c:numRef>
          </c:val>
          <c:extLst>
            <c:ext xmlns:c16="http://schemas.microsoft.com/office/drawing/2014/chart" uri="{C3380CC4-5D6E-409C-BE32-E72D297353CC}">
              <c16:uniqueId val="{00000003-0ADE-45BF-A1BF-19F9C9653564}"/>
            </c:ext>
          </c:extLst>
        </c:ser>
        <c:ser>
          <c:idx val="4"/>
          <c:order val="4"/>
          <c:tx>
            <c:strRef>
              <c:f>Sheet1!$B$6</c:f>
              <c:strCache>
                <c:ptCount val="1"/>
                <c:pt idx="0">
                  <c:v>Altele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Sheet1!$C$6:$H$6</c:f>
              <c:numCache>
                <c:formatCode>General</c:formatCode>
                <c:ptCount val="6"/>
                <c:pt idx="0">
                  <c:v>244.5</c:v>
                </c:pt>
                <c:pt idx="1">
                  <c:v>286.89999999999998</c:v>
                </c:pt>
                <c:pt idx="2">
                  <c:v>398.1</c:v>
                </c:pt>
                <c:pt idx="3">
                  <c:v>502.1</c:v>
                </c:pt>
                <c:pt idx="4">
                  <c:v>750.3</c:v>
                </c:pt>
                <c:pt idx="5">
                  <c:v>847.7</c:v>
                </c:pt>
              </c:numCache>
            </c:numRef>
          </c:val>
          <c:extLst>
            <c:ext xmlns:c16="http://schemas.microsoft.com/office/drawing/2014/chart" uri="{C3380CC4-5D6E-409C-BE32-E72D297353CC}">
              <c16:uniqueId val="{00000004-0ADE-45BF-A1BF-19F9C9653564}"/>
            </c:ext>
          </c:extLst>
        </c:ser>
        <c:dLbls>
          <c:dLblPos val="ctr"/>
          <c:showLegendKey val="0"/>
          <c:showVal val="1"/>
          <c:showCatName val="0"/>
          <c:showSerName val="0"/>
          <c:showPercent val="0"/>
          <c:showBubbleSize val="0"/>
        </c:dLbls>
        <c:gapWidth val="150"/>
        <c:overlap val="100"/>
        <c:axId val="396676480"/>
        <c:axId val="417604736"/>
      </c:barChart>
      <c:catAx>
        <c:axId val="3966764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17604736"/>
        <c:crosses val="autoZero"/>
        <c:auto val="1"/>
        <c:lblAlgn val="ctr"/>
        <c:lblOffset val="100"/>
        <c:noMultiLvlLbl val="0"/>
      </c:catAx>
      <c:valAx>
        <c:axId val="4176047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667648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4287649927936877"/>
          <c:y val="0.84793765727737636"/>
          <c:w val="0.51424683858674858"/>
          <c:h val="6.95881159184998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AE5E97-4564-4659-94F3-D852E291FF36}" type="doc">
      <dgm:prSet loTypeId="urn:microsoft.com/office/officeart/2005/8/layout/radial4" loCatId="relationship" qsTypeId="urn:microsoft.com/office/officeart/2005/8/quickstyle/simple3" qsCatId="simple" csTypeId="urn:microsoft.com/office/officeart/2005/8/colors/colorful1#3" csCatId="colorful" phldr="1"/>
      <dgm:spPr/>
      <dgm:t>
        <a:bodyPr/>
        <a:lstStyle/>
        <a:p>
          <a:endParaRPr lang="en-US"/>
        </a:p>
      </dgm:t>
    </dgm:pt>
    <dgm:pt modelId="{B1D8ED1C-22E6-4E26-8793-647FEC67CC7F}">
      <dgm:prSet phldrT="[Text]" custT="1"/>
      <dgm:spPr/>
      <dgm:t>
        <a:bodyPr/>
        <a:lstStyle/>
        <a:p>
          <a:r>
            <a:rPr lang="ru-RU" sz="1000" b="1">
              <a:latin typeface="+mj-lt"/>
              <a:cs typeface="Times New Roman" panose="02020603050405020304" pitchFamily="18" charset="0"/>
            </a:rPr>
            <a:t>Республи-канский совет</a:t>
          </a:r>
          <a:endParaRPr lang="en-US" sz="1000" b="1">
            <a:latin typeface="+mj-lt"/>
            <a:cs typeface="Times New Roman" panose="02020603050405020304" pitchFamily="18" charset="0"/>
          </a:endParaRPr>
        </a:p>
      </dgm:t>
    </dgm:pt>
    <dgm:pt modelId="{3CA9641C-DC0B-46A2-B443-45F1122F1F15}" type="parTrans" cxnId="{50D5103B-DF3F-49C1-8D11-301E318F6B98}">
      <dgm:prSet/>
      <dgm:spPr/>
      <dgm:t>
        <a:bodyPr/>
        <a:lstStyle/>
        <a:p>
          <a:endParaRPr lang="en-US"/>
        </a:p>
      </dgm:t>
    </dgm:pt>
    <dgm:pt modelId="{F51C2228-D8E4-4919-BFE1-CB67E892DB13}" type="sibTrans" cxnId="{50D5103B-DF3F-49C1-8D11-301E318F6B98}">
      <dgm:prSet/>
      <dgm:spPr/>
      <dgm:t>
        <a:bodyPr/>
        <a:lstStyle/>
        <a:p>
          <a:endParaRPr lang="en-US"/>
        </a:p>
      </dgm:t>
    </dgm:pt>
    <dgm:pt modelId="{F2C88228-0FC9-491A-AC6F-779B5CC959D5}">
      <dgm:prSet phldrT="[Text]" custT="1"/>
      <dgm:spPr/>
      <dgm:t>
        <a:bodyPr/>
        <a:lstStyle/>
        <a:p>
          <a:r>
            <a:rPr lang="ru-RU" sz="1000" b="1">
              <a:latin typeface="+mj-lt"/>
              <a:cs typeface="Times New Roman" panose="02020603050405020304" pitchFamily="18" charset="0"/>
            </a:rPr>
            <a:t>МСХПП </a:t>
          </a:r>
          <a:endParaRPr lang="en-US" sz="1000" b="1">
            <a:latin typeface="+mj-lt"/>
            <a:cs typeface="Times New Roman" panose="02020603050405020304" pitchFamily="18" charset="0"/>
          </a:endParaRPr>
        </a:p>
      </dgm:t>
    </dgm:pt>
    <dgm:pt modelId="{138E1FD3-078B-4D9A-B603-A686B045C78D}" type="parTrans" cxnId="{2D37DB3A-B1B8-4671-8662-B1186EB34E2A}">
      <dgm:prSet/>
      <dgm:spPr/>
      <dgm:t>
        <a:bodyPr/>
        <a:lstStyle/>
        <a:p>
          <a:endParaRPr lang="en-US"/>
        </a:p>
      </dgm:t>
    </dgm:pt>
    <dgm:pt modelId="{CF1A041C-6F09-4BC0-8E0B-46075F8EC472}" type="sibTrans" cxnId="{2D37DB3A-B1B8-4671-8662-B1186EB34E2A}">
      <dgm:prSet/>
      <dgm:spPr/>
      <dgm:t>
        <a:bodyPr/>
        <a:lstStyle/>
        <a:p>
          <a:endParaRPr lang="en-US"/>
        </a:p>
      </dgm:t>
    </dgm:pt>
    <dgm:pt modelId="{48A2DE23-8E60-471A-9383-71E497DDA3D8}">
      <dgm:prSet phldrT="[Text]" custT="1"/>
      <dgm:spPr/>
      <dgm:t>
        <a:bodyPr/>
        <a:lstStyle/>
        <a:p>
          <a:r>
            <a:rPr lang="ru-RU" sz="1000" b="1">
              <a:latin typeface="+mj-lt"/>
              <a:cs typeface="Times New Roman" panose="02020603050405020304" pitchFamily="18" charset="0"/>
            </a:rPr>
            <a:t>Правительство</a:t>
          </a:r>
          <a:endParaRPr lang="en-US" sz="1000" b="1">
            <a:latin typeface="+mj-lt"/>
            <a:cs typeface="Times New Roman" panose="02020603050405020304" pitchFamily="18" charset="0"/>
          </a:endParaRPr>
        </a:p>
      </dgm:t>
    </dgm:pt>
    <dgm:pt modelId="{178F18E0-96CD-4011-80A5-83BC91EF5BA1}" type="parTrans" cxnId="{A6CF01DD-A415-4FC1-A613-7EBB9EB5C112}">
      <dgm:prSet/>
      <dgm:spPr/>
      <dgm:t>
        <a:bodyPr/>
        <a:lstStyle/>
        <a:p>
          <a:endParaRPr lang="en-US"/>
        </a:p>
      </dgm:t>
    </dgm:pt>
    <dgm:pt modelId="{96E1F07A-67E5-4996-996C-467E7AC5D0BE}" type="sibTrans" cxnId="{A6CF01DD-A415-4FC1-A613-7EBB9EB5C112}">
      <dgm:prSet/>
      <dgm:spPr/>
      <dgm:t>
        <a:bodyPr/>
        <a:lstStyle/>
        <a:p>
          <a:endParaRPr lang="en-US"/>
        </a:p>
      </dgm:t>
    </dgm:pt>
    <dgm:pt modelId="{CD03208F-36DF-4859-872D-1C02AEF121B4}">
      <dgm:prSet phldrT="[Text]" custT="1"/>
      <dgm:spPr/>
      <dgm:t>
        <a:bodyPr/>
        <a:lstStyle/>
        <a:p>
          <a:r>
            <a:rPr lang="ru-RU" sz="1000" b="1">
              <a:latin typeface="+mj-lt"/>
              <a:cs typeface="Times New Roman" panose="02020603050405020304" pitchFamily="18" charset="0"/>
            </a:rPr>
            <a:t>МЗ</a:t>
          </a:r>
          <a:endParaRPr lang="en-US" sz="1000" b="1">
            <a:latin typeface="+mj-lt"/>
            <a:cs typeface="Times New Roman" panose="02020603050405020304" pitchFamily="18" charset="0"/>
          </a:endParaRPr>
        </a:p>
      </dgm:t>
    </dgm:pt>
    <dgm:pt modelId="{9CE9CBB0-CBD8-44B5-B18B-F4E652EED3F3}" type="parTrans" cxnId="{B78374B9-424A-47A6-9906-753D16F48A72}">
      <dgm:prSet/>
      <dgm:spPr/>
      <dgm:t>
        <a:bodyPr/>
        <a:lstStyle/>
        <a:p>
          <a:endParaRPr lang="en-US"/>
        </a:p>
      </dgm:t>
    </dgm:pt>
    <dgm:pt modelId="{E89290E2-A37B-44DF-8CF9-9B399E6D83B2}" type="sibTrans" cxnId="{B78374B9-424A-47A6-9906-753D16F48A72}">
      <dgm:prSet/>
      <dgm:spPr/>
      <dgm:t>
        <a:bodyPr/>
        <a:lstStyle/>
        <a:p>
          <a:endParaRPr lang="en-US"/>
        </a:p>
      </dgm:t>
    </dgm:pt>
    <dgm:pt modelId="{5821954A-C558-465E-A95E-BDCB52E0E735}">
      <dgm:prSet phldrT="[Text]"/>
      <dgm:spPr/>
      <dgm:t>
        <a:bodyPr/>
        <a:lstStyle/>
        <a:p>
          <a:endParaRPr lang="en-US"/>
        </a:p>
      </dgm:t>
    </dgm:pt>
    <dgm:pt modelId="{2EFBF1FF-A8DC-4E04-A19C-850DCFB9ABD7}" type="parTrans" cxnId="{EDB2D1B9-5086-4B92-91EE-F9FE8D78ABB4}">
      <dgm:prSet/>
      <dgm:spPr/>
      <dgm:t>
        <a:bodyPr/>
        <a:lstStyle/>
        <a:p>
          <a:endParaRPr lang="en-US"/>
        </a:p>
      </dgm:t>
    </dgm:pt>
    <dgm:pt modelId="{10078FE5-D728-483C-AD78-084E45824C61}" type="sibTrans" cxnId="{EDB2D1B9-5086-4B92-91EE-F9FE8D78ABB4}">
      <dgm:prSet/>
      <dgm:spPr/>
      <dgm:t>
        <a:bodyPr/>
        <a:lstStyle/>
        <a:p>
          <a:endParaRPr lang="en-US"/>
        </a:p>
      </dgm:t>
    </dgm:pt>
    <dgm:pt modelId="{74613503-1ADB-4970-804C-07B161F38757}">
      <dgm:prSet phldrT="[Text]" custT="1"/>
      <dgm:spPr/>
      <dgm:t>
        <a:bodyPr/>
        <a:lstStyle/>
        <a:p>
          <a:r>
            <a:rPr lang="ru-RU" sz="1000" b="1">
              <a:latin typeface="+mj-lt"/>
              <a:cs typeface="Times New Roman" panose="02020603050405020304" pitchFamily="18" charset="0"/>
            </a:rPr>
            <a:t>НАБПП </a:t>
          </a:r>
          <a:endParaRPr lang="en-US" sz="1000" b="1">
            <a:latin typeface="+mj-lt"/>
            <a:cs typeface="Times New Roman" panose="02020603050405020304" pitchFamily="18" charset="0"/>
          </a:endParaRPr>
        </a:p>
      </dgm:t>
    </dgm:pt>
    <dgm:pt modelId="{A8E4C3F6-7D42-4AAD-83F6-E6B973BA8E32}" type="parTrans" cxnId="{1F437209-7A43-47EA-9859-DF6A6DA77BF1}">
      <dgm:prSet/>
      <dgm:spPr/>
      <dgm:t>
        <a:bodyPr/>
        <a:lstStyle/>
        <a:p>
          <a:endParaRPr lang="en-US"/>
        </a:p>
      </dgm:t>
    </dgm:pt>
    <dgm:pt modelId="{28ED1082-406D-427F-AF25-21F2D789FD37}" type="sibTrans" cxnId="{1F437209-7A43-47EA-9859-DF6A6DA77BF1}">
      <dgm:prSet/>
      <dgm:spPr/>
      <dgm:t>
        <a:bodyPr/>
        <a:lstStyle/>
        <a:p>
          <a:endParaRPr lang="en-US"/>
        </a:p>
      </dgm:t>
    </dgm:pt>
    <dgm:pt modelId="{24E867CD-680D-4B2F-9E3A-8EBCAF6D7A09}">
      <dgm:prSet phldrT="[Text]" custT="1"/>
      <dgm:spPr/>
      <dgm:t>
        <a:bodyPr/>
        <a:lstStyle/>
        <a:p>
          <a:r>
            <a:rPr lang="ru-RU" sz="1000" b="1">
              <a:latin typeface="+mj-lt"/>
              <a:cs typeface="Times New Roman" panose="02020603050405020304" pitchFamily="18" charset="0"/>
            </a:rPr>
            <a:t>ГС </a:t>
          </a:r>
          <a:r>
            <a:rPr lang="x-none" sz="1000" b="1">
              <a:latin typeface="+mj-lt"/>
              <a:cs typeface="Times New Roman" panose="02020603050405020304" pitchFamily="18" charset="0"/>
            </a:rPr>
            <a:t>„</a:t>
          </a:r>
          <a:r>
            <a:rPr lang="ru-RU" sz="1000" b="1">
              <a:latin typeface="+mj-lt"/>
              <a:cs typeface="Times New Roman" panose="02020603050405020304" pitchFamily="18" charset="0"/>
            </a:rPr>
            <a:t>ГЦААФСУ</a:t>
          </a:r>
          <a:r>
            <a:rPr lang="x-none" sz="1000" b="1">
              <a:latin typeface="+mj-lt"/>
              <a:cs typeface="Times New Roman" panose="02020603050405020304" pitchFamily="18" charset="0"/>
            </a:rPr>
            <a:t>”</a:t>
          </a:r>
          <a:endParaRPr lang="en-US" sz="1000" b="1">
            <a:latin typeface="+mj-lt"/>
            <a:cs typeface="Times New Roman" panose="02020603050405020304" pitchFamily="18" charset="0"/>
          </a:endParaRPr>
        </a:p>
      </dgm:t>
    </dgm:pt>
    <dgm:pt modelId="{6D3179F0-7E99-42B1-A8A4-0EF91E5DCC18}" type="parTrans" cxnId="{DE90BB17-5ACC-41E6-AEA8-245F8C90A396}">
      <dgm:prSet/>
      <dgm:spPr/>
      <dgm:t>
        <a:bodyPr/>
        <a:lstStyle/>
        <a:p>
          <a:endParaRPr lang="en-US"/>
        </a:p>
      </dgm:t>
    </dgm:pt>
    <dgm:pt modelId="{55F9AE0E-A00D-433F-BEEA-5B0B6BC3B991}" type="sibTrans" cxnId="{DE90BB17-5ACC-41E6-AEA8-245F8C90A396}">
      <dgm:prSet/>
      <dgm:spPr/>
      <dgm:t>
        <a:bodyPr/>
        <a:lstStyle/>
        <a:p>
          <a:endParaRPr lang="en-US"/>
        </a:p>
      </dgm:t>
    </dgm:pt>
    <dgm:pt modelId="{D08DCFB2-C009-41D7-ADB9-B7409872D458}">
      <dgm:prSet phldrT="[Text]" custT="1"/>
      <dgm:spPr/>
      <dgm:t>
        <a:bodyPr/>
        <a:lstStyle/>
        <a:p>
          <a:r>
            <a:rPr lang="ru-RU" sz="1000" b="1">
              <a:latin typeface="+mj-lt"/>
              <a:cs typeface="Times New Roman" panose="02020603050405020304" pitchFamily="18" charset="0"/>
            </a:rPr>
            <a:t>НАОЗ </a:t>
          </a:r>
          <a:endParaRPr lang="en-US" sz="1000" b="1">
            <a:latin typeface="+mj-lt"/>
            <a:cs typeface="Times New Roman" panose="02020603050405020304" pitchFamily="18" charset="0"/>
          </a:endParaRPr>
        </a:p>
      </dgm:t>
    </dgm:pt>
    <dgm:pt modelId="{5A682E47-8C50-4398-9CF3-6F00F5406CE3}" type="parTrans" cxnId="{9EB3E3EB-5ECF-4256-8271-CE0D41D4C6B7}">
      <dgm:prSet/>
      <dgm:spPr/>
      <dgm:t>
        <a:bodyPr/>
        <a:lstStyle/>
        <a:p>
          <a:endParaRPr lang="en-US"/>
        </a:p>
      </dgm:t>
    </dgm:pt>
    <dgm:pt modelId="{D43DE21A-9863-459B-B6DB-969514F5DF24}" type="sibTrans" cxnId="{9EB3E3EB-5ECF-4256-8271-CE0D41D4C6B7}">
      <dgm:prSet/>
      <dgm:spPr/>
      <dgm:t>
        <a:bodyPr/>
        <a:lstStyle/>
        <a:p>
          <a:endParaRPr lang="en-US"/>
        </a:p>
      </dgm:t>
    </dgm:pt>
    <dgm:pt modelId="{0F862F2A-625F-4F51-BBFF-F691C16FFBD7}">
      <dgm:prSet/>
      <dgm:spPr/>
      <dgm:t>
        <a:bodyPr/>
        <a:lstStyle/>
        <a:p>
          <a:endParaRPr lang="en-US"/>
        </a:p>
      </dgm:t>
    </dgm:pt>
    <dgm:pt modelId="{97D62F23-0E4E-411A-BEAE-24FCD8A009D5}" type="parTrans" cxnId="{D92B7F41-2AE3-4491-B8CD-8BA3A2680423}">
      <dgm:prSet/>
      <dgm:spPr/>
      <dgm:t>
        <a:bodyPr/>
        <a:lstStyle/>
        <a:p>
          <a:endParaRPr lang="en-US"/>
        </a:p>
      </dgm:t>
    </dgm:pt>
    <dgm:pt modelId="{8A2271AE-08F9-4F7B-8E1D-7E97720FAE3A}" type="sibTrans" cxnId="{D92B7F41-2AE3-4491-B8CD-8BA3A2680423}">
      <dgm:prSet/>
      <dgm:spPr/>
      <dgm:t>
        <a:bodyPr/>
        <a:lstStyle/>
        <a:p>
          <a:endParaRPr lang="en-US"/>
        </a:p>
      </dgm:t>
    </dgm:pt>
    <dgm:pt modelId="{959B4767-4216-4203-8694-8D00365675A1}">
      <dgm:prSet/>
      <dgm:spPr/>
      <dgm:t>
        <a:bodyPr/>
        <a:lstStyle/>
        <a:p>
          <a:endParaRPr lang="en-US"/>
        </a:p>
      </dgm:t>
    </dgm:pt>
    <dgm:pt modelId="{5DDF1D7D-B431-4F0E-A831-F1FCCAC8E9F8}" type="parTrans" cxnId="{31998AF5-51FC-4D51-B27B-10C212A5F3E9}">
      <dgm:prSet/>
      <dgm:spPr/>
      <dgm:t>
        <a:bodyPr/>
        <a:lstStyle/>
        <a:p>
          <a:endParaRPr lang="en-US"/>
        </a:p>
      </dgm:t>
    </dgm:pt>
    <dgm:pt modelId="{665CE3E8-991F-4A90-8622-8994DCCB3A68}" type="sibTrans" cxnId="{31998AF5-51FC-4D51-B27B-10C212A5F3E9}">
      <dgm:prSet/>
      <dgm:spPr/>
      <dgm:t>
        <a:bodyPr/>
        <a:lstStyle/>
        <a:p>
          <a:endParaRPr lang="en-US"/>
        </a:p>
      </dgm:t>
    </dgm:pt>
    <dgm:pt modelId="{DBEB6C09-9FD0-4A66-B1BC-0F56AD8776B9}">
      <dgm:prSet phldrT="[Text]" custRadScaleRad="78746" custRadScaleInc="-435377"/>
      <dgm:spPr/>
      <dgm:t>
        <a:bodyPr/>
        <a:lstStyle/>
        <a:p>
          <a:endParaRPr lang="en-US"/>
        </a:p>
      </dgm:t>
    </dgm:pt>
    <dgm:pt modelId="{AE8094CB-D83B-4C4C-BEB4-11C513649F2F}" type="parTrans" cxnId="{FEFFF537-84E9-4044-AF05-F00B449726B6}">
      <dgm:prSet custScaleX="99874" custLinFactNeighborX="17329" custLinFactNeighborY="8269"/>
      <dgm:spPr/>
      <dgm:t>
        <a:bodyPr/>
        <a:lstStyle/>
        <a:p>
          <a:endParaRPr lang="en-US"/>
        </a:p>
      </dgm:t>
    </dgm:pt>
    <dgm:pt modelId="{D22A3DF6-3155-44E7-A5BF-C3E45914A7CD}" type="sibTrans" cxnId="{FEFFF537-84E9-4044-AF05-F00B449726B6}">
      <dgm:prSet/>
      <dgm:spPr/>
      <dgm:t>
        <a:bodyPr/>
        <a:lstStyle/>
        <a:p>
          <a:endParaRPr lang="en-US"/>
        </a:p>
      </dgm:t>
    </dgm:pt>
    <dgm:pt modelId="{C3AC12C4-D5CD-44E0-8C95-7039DE7196F6}">
      <dgm:prSet phldrT="[Text]" custRadScaleRad="78746" custRadScaleInc="-435377"/>
      <dgm:spPr/>
      <dgm:t>
        <a:bodyPr/>
        <a:lstStyle/>
        <a:p>
          <a:endParaRPr lang="en-US"/>
        </a:p>
      </dgm:t>
    </dgm:pt>
    <dgm:pt modelId="{B38CFED1-05CE-4BDC-93EF-2C3E6A927006}" type="parTrans" cxnId="{220176EB-C0E0-4137-9E7F-858CCD242AF2}">
      <dgm:prSet custScaleX="99874" custLinFactNeighborX="17329" custLinFactNeighborY="8269"/>
      <dgm:spPr/>
      <dgm:t>
        <a:bodyPr/>
        <a:lstStyle/>
        <a:p>
          <a:endParaRPr lang="en-US"/>
        </a:p>
      </dgm:t>
    </dgm:pt>
    <dgm:pt modelId="{19B41670-0265-44C4-BE2A-DF19D808579D}" type="sibTrans" cxnId="{220176EB-C0E0-4137-9E7F-858CCD242AF2}">
      <dgm:prSet/>
      <dgm:spPr/>
      <dgm:t>
        <a:bodyPr/>
        <a:lstStyle/>
        <a:p>
          <a:endParaRPr lang="en-US"/>
        </a:p>
      </dgm:t>
    </dgm:pt>
    <dgm:pt modelId="{AD095370-B898-41CF-826A-93D628E410E1}">
      <dgm:prSet phldrT="[Text]" custT="1"/>
      <dgm:spPr/>
      <dgm:t>
        <a:bodyPr/>
        <a:lstStyle/>
        <a:p>
          <a:r>
            <a:rPr lang="ru-RU" sz="1000" b="1">
              <a:latin typeface="+mj-lt"/>
              <a:cs typeface="Times New Roman" panose="02020603050405020304" pitchFamily="18" charset="0"/>
            </a:rPr>
            <a:t>Исследователь-ские институты</a:t>
          </a:r>
          <a:endParaRPr lang="en-US" sz="1000" b="1">
            <a:latin typeface="+mj-lt"/>
            <a:cs typeface="Times New Roman" panose="02020603050405020304" pitchFamily="18" charset="0"/>
          </a:endParaRPr>
        </a:p>
      </dgm:t>
    </dgm:pt>
    <dgm:pt modelId="{9A3C67D0-16EF-4F2B-9B58-41D05A9153E1}" type="parTrans" cxnId="{781AEDFA-A221-4167-A700-30FC1587B173}">
      <dgm:prSet/>
      <dgm:spPr/>
      <dgm:t>
        <a:bodyPr/>
        <a:lstStyle/>
        <a:p>
          <a:endParaRPr lang="en-US"/>
        </a:p>
      </dgm:t>
    </dgm:pt>
    <dgm:pt modelId="{14F96A6D-BE5A-4F36-8CB4-1756570D9861}" type="sibTrans" cxnId="{781AEDFA-A221-4167-A700-30FC1587B173}">
      <dgm:prSet/>
      <dgm:spPr/>
      <dgm:t>
        <a:bodyPr/>
        <a:lstStyle/>
        <a:p>
          <a:endParaRPr lang="en-US"/>
        </a:p>
      </dgm:t>
    </dgm:pt>
    <dgm:pt modelId="{226A116C-B2ED-4801-AD60-57864CD4D316}" type="pres">
      <dgm:prSet presAssocID="{33AE5E97-4564-4659-94F3-D852E291FF36}" presName="cycle" presStyleCnt="0">
        <dgm:presLayoutVars>
          <dgm:chMax val="1"/>
          <dgm:dir/>
          <dgm:animLvl val="ctr"/>
          <dgm:resizeHandles val="exact"/>
        </dgm:presLayoutVars>
      </dgm:prSet>
      <dgm:spPr/>
      <dgm:t>
        <a:bodyPr/>
        <a:lstStyle/>
        <a:p>
          <a:endParaRPr lang="en-US"/>
        </a:p>
      </dgm:t>
    </dgm:pt>
    <dgm:pt modelId="{5B1B5404-D058-477A-9C0C-828C6A8B17E4}" type="pres">
      <dgm:prSet presAssocID="{B1D8ED1C-22E6-4E26-8793-647FEC67CC7F}" presName="centerShape" presStyleLbl="node0" presStyleIdx="0" presStyleCnt="1" custScaleX="120862" custScaleY="73411" custLinFactNeighborX="-4663" custLinFactNeighborY="-4974"/>
      <dgm:spPr/>
      <dgm:t>
        <a:bodyPr/>
        <a:lstStyle/>
        <a:p>
          <a:endParaRPr lang="en-US"/>
        </a:p>
      </dgm:t>
    </dgm:pt>
    <dgm:pt modelId="{5EC3B331-984C-4F70-8619-96EA848A5825}" type="pres">
      <dgm:prSet presAssocID="{138E1FD3-078B-4D9A-B603-A686B045C78D}" presName="parTrans" presStyleLbl="bgSibTrans2D1" presStyleIdx="0" presStyleCnt="7" custScaleX="70453" custLinFactNeighborX="1466" custLinFactNeighborY="57059"/>
      <dgm:spPr>
        <a:prstGeom prst="leftRightArrow">
          <a:avLst/>
        </a:prstGeom>
      </dgm:spPr>
      <dgm:t>
        <a:bodyPr/>
        <a:lstStyle/>
        <a:p>
          <a:endParaRPr lang="en-US"/>
        </a:p>
      </dgm:t>
    </dgm:pt>
    <dgm:pt modelId="{2D36222E-F919-4B5E-BE28-D8A5BCA94A00}" type="pres">
      <dgm:prSet presAssocID="{F2C88228-0FC9-491A-AC6F-779B5CC959D5}" presName="node" presStyleLbl="node1" presStyleIdx="0" presStyleCnt="7" custScaleX="126063" custRadScaleRad="76425" custRadScaleInc="325245">
        <dgm:presLayoutVars>
          <dgm:bulletEnabled val="1"/>
        </dgm:presLayoutVars>
      </dgm:prSet>
      <dgm:spPr/>
      <dgm:t>
        <a:bodyPr/>
        <a:lstStyle/>
        <a:p>
          <a:endParaRPr lang="en-US"/>
        </a:p>
      </dgm:t>
    </dgm:pt>
    <dgm:pt modelId="{8B0DE485-87E4-4922-A443-01E9495960D0}" type="pres">
      <dgm:prSet presAssocID="{178F18E0-96CD-4011-80A5-83BC91EF5BA1}" presName="parTrans" presStyleLbl="bgSibTrans2D1" presStyleIdx="1" presStyleCnt="7" custFlipHor="1" custScaleX="11659" custLinFactY="-37564" custLinFactNeighborX="509" custLinFactNeighborY="-100000"/>
      <dgm:spPr/>
      <dgm:t>
        <a:bodyPr/>
        <a:lstStyle/>
        <a:p>
          <a:endParaRPr lang="en-US"/>
        </a:p>
      </dgm:t>
    </dgm:pt>
    <dgm:pt modelId="{11AFFCCC-D871-4A2D-B203-416B548143E0}" type="pres">
      <dgm:prSet presAssocID="{48A2DE23-8E60-471A-9383-71E497DDA3D8}" presName="node" presStyleLbl="node1" presStyleIdx="1" presStyleCnt="7" custScaleX="241679" custScaleY="66650" custRadScaleRad="109103" custRadScaleInc="216955">
        <dgm:presLayoutVars>
          <dgm:bulletEnabled val="1"/>
        </dgm:presLayoutVars>
      </dgm:prSet>
      <dgm:spPr/>
      <dgm:t>
        <a:bodyPr/>
        <a:lstStyle/>
        <a:p>
          <a:endParaRPr lang="en-US"/>
        </a:p>
      </dgm:t>
    </dgm:pt>
    <dgm:pt modelId="{B6CDF42A-CDB0-48B9-BD3B-AB93335C9DD8}" type="pres">
      <dgm:prSet presAssocID="{9CE9CBB0-CBD8-44B5-B18B-F4E652EED3F3}" presName="parTrans" presStyleLbl="bgSibTrans2D1" presStyleIdx="2" presStyleCnt="7" custAng="7786077" custFlipVert="1" custFlipHor="0" custScaleX="17119" custScaleY="90778" custLinFactNeighborX="36846" custLinFactNeighborY="49"/>
      <dgm:spPr/>
      <dgm:t>
        <a:bodyPr/>
        <a:lstStyle/>
        <a:p>
          <a:endParaRPr lang="en-US"/>
        </a:p>
      </dgm:t>
    </dgm:pt>
    <dgm:pt modelId="{14E09153-2E56-4BC1-84BE-4F5911D1089A}" type="pres">
      <dgm:prSet presAssocID="{CD03208F-36DF-4859-872D-1C02AEF121B4}" presName="node" presStyleLbl="node1" presStyleIdx="2" presStyleCnt="7" custScaleX="132390" custRadScaleRad="105140" custRadScaleInc="283085">
        <dgm:presLayoutVars>
          <dgm:bulletEnabled val="1"/>
        </dgm:presLayoutVars>
      </dgm:prSet>
      <dgm:spPr/>
      <dgm:t>
        <a:bodyPr/>
        <a:lstStyle/>
        <a:p>
          <a:endParaRPr lang="en-US"/>
        </a:p>
      </dgm:t>
    </dgm:pt>
    <dgm:pt modelId="{1B1775E7-58D1-4212-A0FD-F791625BA037}" type="pres">
      <dgm:prSet presAssocID="{A8E4C3F6-7D42-4AAD-83F6-E6B973BA8E32}" presName="parTrans" presStyleLbl="bgSibTrans2D1" presStyleIdx="3" presStyleCnt="7" custScaleX="69521" custLinFactNeighborX="15834" custLinFactNeighborY="46424"/>
      <dgm:spPr/>
      <dgm:t>
        <a:bodyPr/>
        <a:lstStyle/>
        <a:p>
          <a:endParaRPr lang="en-US"/>
        </a:p>
      </dgm:t>
    </dgm:pt>
    <dgm:pt modelId="{465A2D91-CF03-49B4-8E3F-6D0222A6055E}" type="pres">
      <dgm:prSet presAssocID="{74613503-1ADB-4970-804C-07B161F38757}" presName="node" presStyleLbl="node1" presStyleIdx="3" presStyleCnt="7" custScaleX="128459" custScaleY="94906" custRadScaleRad="116161" custRadScaleInc="-192483">
        <dgm:presLayoutVars>
          <dgm:bulletEnabled val="1"/>
        </dgm:presLayoutVars>
      </dgm:prSet>
      <dgm:spPr/>
      <dgm:t>
        <a:bodyPr/>
        <a:lstStyle/>
        <a:p>
          <a:endParaRPr lang="en-US"/>
        </a:p>
      </dgm:t>
    </dgm:pt>
    <dgm:pt modelId="{697D9173-4C68-43F3-8E06-AE02EB9536BD}" type="pres">
      <dgm:prSet presAssocID="{6D3179F0-7E99-42B1-A8A4-0EF91E5DCC18}" presName="parTrans" presStyleLbl="bgSibTrans2D1" presStyleIdx="4" presStyleCnt="7" custScaleX="77624" custLinFactNeighborX="17329" custLinFactNeighborY="8269"/>
      <dgm:spPr/>
      <dgm:t>
        <a:bodyPr/>
        <a:lstStyle/>
        <a:p>
          <a:endParaRPr lang="en-US"/>
        </a:p>
      </dgm:t>
    </dgm:pt>
    <dgm:pt modelId="{3C57AAC8-C0F1-44EA-AE72-45E5E1E3069B}" type="pres">
      <dgm:prSet presAssocID="{24E867CD-680D-4B2F-9E3A-8EBCAF6D7A09}" presName="node" presStyleLbl="node1" presStyleIdx="4" presStyleCnt="7" custScaleX="141426" custRadScaleRad="89056" custRadScaleInc="-420400">
        <dgm:presLayoutVars>
          <dgm:bulletEnabled val="1"/>
        </dgm:presLayoutVars>
      </dgm:prSet>
      <dgm:spPr/>
      <dgm:t>
        <a:bodyPr/>
        <a:lstStyle/>
        <a:p>
          <a:endParaRPr lang="en-US"/>
        </a:p>
      </dgm:t>
    </dgm:pt>
    <dgm:pt modelId="{D81D83FD-201A-459B-BD34-0F7E562CB816}" type="pres">
      <dgm:prSet presAssocID="{5A682E47-8C50-4398-9CF3-6F00F5406CE3}" presName="parTrans" presStyleLbl="bgSibTrans2D1" presStyleIdx="5" presStyleCnt="7" custScaleX="75992" custLinFactNeighborX="-28532" custLinFactNeighborY="-16886"/>
      <dgm:spPr/>
      <dgm:t>
        <a:bodyPr/>
        <a:lstStyle/>
        <a:p>
          <a:endParaRPr lang="en-US"/>
        </a:p>
      </dgm:t>
    </dgm:pt>
    <dgm:pt modelId="{5622ACE7-E2BA-4398-9248-0DCA924E961F}" type="pres">
      <dgm:prSet presAssocID="{D08DCFB2-C009-41D7-ADB9-B7409872D458}" presName="node" presStyleLbl="node1" presStyleIdx="5" presStyleCnt="7" custScaleX="138392" custRadScaleRad="74337" custRadScaleInc="17738">
        <dgm:presLayoutVars>
          <dgm:bulletEnabled val="1"/>
        </dgm:presLayoutVars>
      </dgm:prSet>
      <dgm:spPr/>
      <dgm:t>
        <a:bodyPr/>
        <a:lstStyle/>
        <a:p>
          <a:endParaRPr lang="en-US"/>
        </a:p>
      </dgm:t>
    </dgm:pt>
    <dgm:pt modelId="{CE7B4193-4D08-48EA-9F70-D9494DD0C374}" type="pres">
      <dgm:prSet presAssocID="{9A3C67D0-16EF-4F2B-9B58-41D05A9153E1}" presName="parTrans" presStyleLbl="bgSibTrans2D1" presStyleIdx="6" presStyleCnt="7" custScaleX="92942" custLinFactNeighborX="-11161" custLinFactNeighborY="3592"/>
      <dgm:spPr/>
      <dgm:t>
        <a:bodyPr/>
        <a:lstStyle/>
        <a:p>
          <a:endParaRPr lang="en-US"/>
        </a:p>
      </dgm:t>
    </dgm:pt>
    <dgm:pt modelId="{A4FF59DB-A9A2-4747-837D-68883E570E02}" type="pres">
      <dgm:prSet presAssocID="{AD095370-B898-41CF-826A-93D628E410E1}" presName="node" presStyleLbl="node1" presStyleIdx="6" presStyleCnt="7" custScaleX="189528" custRadScaleRad="67759" custRadScaleInc="16101">
        <dgm:presLayoutVars>
          <dgm:bulletEnabled val="1"/>
        </dgm:presLayoutVars>
      </dgm:prSet>
      <dgm:spPr/>
      <dgm:t>
        <a:bodyPr/>
        <a:lstStyle/>
        <a:p>
          <a:endParaRPr lang="en-US"/>
        </a:p>
      </dgm:t>
    </dgm:pt>
  </dgm:ptLst>
  <dgm:cxnLst>
    <dgm:cxn modelId="{DE90BB17-5ACC-41E6-AEA8-245F8C90A396}" srcId="{B1D8ED1C-22E6-4E26-8793-647FEC67CC7F}" destId="{24E867CD-680D-4B2F-9E3A-8EBCAF6D7A09}" srcOrd="4" destOrd="0" parTransId="{6D3179F0-7E99-42B1-A8A4-0EF91E5DCC18}" sibTransId="{55F9AE0E-A00D-433F-BEEA-5B0B6BC3B991}"/>
    <dgm:cxn modelId="{A6CF01DD-A415-4FC1-A613-7EBB9EB5C112}" srcId="{B1D8ED1C-22E6-4E26-8793-647FEC67CC7F}" destId="{48A2DE23-8E60-471A-9383-71E497DDA3D8}" srcOrd="1" destOrd="0" parTransId="{178F18E0-96CD-4011-80A5-83BC91EF5BA1}" sibTransId="{96E1F07A-67E5-4996-996C-467E7AC5D0BE}"/>
    <dgm:cxn modelId="{3BFF00E0-D660-4480-9C1C-7CA222C9CA9F}" type="presOf" srcId="{178F18E0-96CD-4011-80A5-83BC91EF5BA1}" destId="{8B0DE485-87E4-4922-A443-01E9495960D0}" srcOrd="0" destOrd="0" presId="urn:microsoft.com/office/officeart/2005/8/layout/radial4"/>
    <dgm:cxn modelId="{0B1E49C0-7443-4C6F-BEC5-AB306822E784}" type="presOf" srcId="{9A3C67D0-16EF-4F2B-9B58-41D05A9153E1}" destId="{CE7B4193-4D08-48EA-9F70-D9494DD0C374}" srcOrd="0" destOrd="0" presId="urn:microsoft.com/office/officeart/2005/8/layout/radial4"/>
    <dgm:cxn modelId="{781AEDFA-A221-4167-A700-30FC1587B173}" srcId="{B1D8ED1C-22E6-4E26-8793-647FEC67CC7F}" destId="{AD095370-B898-41CF-826A-93D628E410E1}" srcOrd="6" destOrd="0" parTransId="{9A3C67D0-16EF-4F2B-9B58-41D05A9153E1}" sibTransId="{14F96A6D-BE5A-4F36-8CB4-1756570D9861}"/>
    <dgm:cxn modelId="{752D58F6-7047-4D04-9A7B-E67CBA2FA3D9}" type="presOf" srcId="{33AE5E97-4564-4659-94F3-D852E291FF36}" destId="{226A116C-B2ED-4801-AD60-57864CD4D316}" srcOrd="0" destOrd="0" presId="urn:microsoft.com/office/officeart/2005/8/layout/radial4"/>
    <dgm:cxn modelId="{EDB2D1B9-5086-4B92-91EE-F9FE8D78ABB4}" srcId="{33AE5E97-4564-4659-94F3-D852E291FF36}" destId="{5821954A-C558-465E-A95E-BDCB52E0E735}" srcOrd="1" destOrd="0" parTransId="{2EFBF1FF-A8DC-4E04-A19C-850DCFB9ABD7}" sibTransId="{10078FE5-D728-483C-AD78-084E45824C61}"/>
    <dgm:cxn modelId="{51C0F3CB-63F4-4690-8E47-6C0530790361}" type="presOf" srcId="{F2C88228-0FC9-491A-AC6F-779B5CC959D5}" destId="{2D36222E-F919-4B5E-BE28-D8A5BCA94A00}" srcOrd="0" destOrd="0" presId="urn:microsoft.com/office/officeart/2005/8/layout/radial4"/>
    <dgm:cxn modelId="{1F437209-7A43-47EA-9859-DF6A6DA77BF1}" srcId="{B1D8ED1C-22E6-4E26-8793-647FEC67CC7F}" destId="{74613503-1ADB-4970-804C-07B161F38757}" srcOrd="3" destOrd="0" parTransId="{A8E4C3F6-7D42-4AAD-83F6-E6B973BA8E32}" sibTransId="{28ED1082-406D-427F-AF25-21F2D789FD37}"/>
    <dgm:cxn modelId="{C8522243-28AA-4F9E-BC88-50D235B15966}" type="presOf" srcId="{D08DCFB2-C009-41D7-ADB9-B7409872D458}" destId="{5622ACE7-E2BA-4398-9248-0DCA924E961F}" srcOrd="0" destOrd="0" presId="urn:microsoft.com/office/officeart/2005/8/layout/radial4"/>
    <dgm:cxn modelId="{86EE9A2D-2DD5-4397-989D-C1CBE4564964}" type="presOf" srcId="{6D3179F0-7E99-42B1-A8A4-0EF91E5DCC18}" destId="{697D9173-4C68-43F3-8E06-AE02EB9536BD}" srcOrd="0" destOrd="0" presId="urn:microsoft.com/office/officeart/2005/8/layout/radial4"/>
    <dgm:cxn modelId="{FEFFF537-84E9-4044-AF05-F00B449726B6}" srcId="{33AE5E97-4564-4659-94F3-D852E291FF36}" destId="{DBEB6C09-9FD0-4A66-B1BC-0F56AD8776B9}" srcOrd="4" destOrd="0" parTransId="{AE8094CB-D83B-4C4C-BEB4-11C513649F2F}" sibTransId="{D22A3DF6-3155-44E7-A5BF-C3E45914A7CD}"/>
    <dgm:cxn modelId="{9EB3E3EB-5ECF-4256-8271-CE0D41D4C6B7}" srcId="{B1D8ED1C-22E6-4E26-8793-647FEC67CC7F}" destId="{D08DCFB2-C009-41D7-ADB9-B7409872D458}" srcOrd="5" destOrd="0" parTransId="{5A682E47-8C50-4398-9CF3-6F00F5406CE3}" sibTransId="{D43DE21A-9863-459B-B6DB-969514F5DF24}"/>
    <dgm:cxn modelId="{9DA500E5-D429-4D9D-AD9C-DAC39AD71BC1}" type="presOf" srcId="{CD03208F-36DF-4859-872D-1C02AEF121B4}" destId="{14E09153-2E56-4BC1-84BE-4F5911D1089A}" srcOrd="0" destOrd="0" presId="urn:microsoft.com/office/officeart/2005/8/layout/radial4"/>
    <dgm:cxn modelId="{4E55DC8B-3FEA-4B39-B228-2E8A1FDAD7F8}" type="presOf" srcId="{AD095370-B898-41CF-826A-93D628E410E1}" destId="{A4FF59DB-A9A2-4747-837D-68883E570E02}" srcOrd="0" destOrd="0" presId="urn:microsoft.com/office/officeart/2005/8/layout/radial4"/>
    <dgm:cxn modelId="{31998AF5-51FC-4D51-B27B-10C212A5F3E9}" srcId="{33AE5E97-4564-4659-94F3-D852E291FF36}" destId="{959B4767-4216-4203-8694-8D00365675A1}" srcOrd="3" destOrd="0" parTransId="{5DDF1D7D-B431-4F0E-A831-F1FCCAC8E9F8}" sibTransId="{665CE3E8-991F-4A90-8622-8994DCCB3A68}"/>
    <dgm:cxn modelId="{34CF21A4-AAAD-4712-96E0-7D43C41E7C0E}" type="presOf" srcId="{B1D8ED1C-22E6-4E26-8793-647FEC67CC7F}" destId="{5B1B5404-D058-477A-9C0C-828C6A8B17E4}" srcOrd="0" destOrd="0" presId="urn:microsoft.com/office/officeart/2005/8/layout/radial4"/>
    <dgm:cxn modelId="{853960ED-0322-4B4C-8FB5-47176AE1BD7F}" type="presOf" srcId="{9CE9CBB0-CBD8-44B5-B18B-F4E652EED3F3}" destId="{B6CDF42A-CDB0-48B9-BD3B-AB93335C9DD8}" srcOrd="0" destOrd="0" presId="urn:microsoft.com/office/officeart/2005/8/layout/radial4"/>
    <dgm:cxn modelId="{2D37DB3A-B1B8-4671-8662-B1186EB34E2A}" srcId="{B1D8ED1C-22E6-4E26-8793-647FEC67CC7F}" destId="{F2C88228-0FC9-491A-AC6F-779B5CC959D5}" srcOrd="0" destOrd="0" parTransId="{138E1FD3-078B-4D9A-B603-A686B045C78D}" sibTransId="{CF1A041C-6F09-4BC0-8E0B-46075F8EC472}"/>
    <dgm:cxn modelId="{EB51D6B5-A644-4DE3-BAF0-EE72AB59FB70}" type="presOf" srcId="{74613503-1ADB-4970-804C-07B161F38757}" destId="{465A2D91-CF03-49B4-8E3F-6D0222A6055E}" srcOrd="0" destOrd="0" presId="urn:microsoft.com/office/officeart/2005/8/layout/radial4"/>
    <dgm:cxn modelId="{220176EB-C0E0-4137-9E7F-858CCD242AF2}" srcId="{33AE5E97-4564-4659-94F3-D852E291FF36}" destId="{C3AC12C4-D5CD-44E0-8C95-7039DE7196F6}" srcOrd="5" destOrd="0" parTransId="{B38CFED1-05CE-4BDC-93EF-2C3E6A927006}" sibTransId="{19B41670-0265-44C4-BE2A-DF19D808579D}"/>
    <dgm:cxn modelId="{988C7EE3-5262-4438-81D1-FD030D5469D4}" type="presOf" srcId="{24E867CD-680D-4B2F-9E3A-8EBCAF6D7A09}" destId="{3C57AAC8-C0F1-44EA-AE72-45E5E1E3069B}" srcOrd="0" destOrd="0" presId="urn:microsoft.com/office/officeart/2005/8/layout/radial4"/>
    <dgm:cxn modelId="{580C03F7-D9A2-4273-B36A-EE4B1EF03E60}" type="presOf" srcId="{48A2DE23-8E60-471A-9383-71E497DDA3D8}" destId="{11AFFCCC-D871-4A2D-B203-416B548143E0}" srcOrd="0" destOrd="0" presId="urn:microsoft.com/office/officeart/2005/8/layout/radial4"/>
    <dgm:cxn modelId="{48CFCD49-8A1D-4C92-AD4F-EF4C843B5E9B}" type="presOf" srcId="{5A682E47-8C50-4398-9CF3-6F00F5406CE3}" destId="{D81D83FD-201A-459B-BD34-0F7E562CB816}" srcOrd="0" destOrd="0" presId="urn:microsoft.com/office/officeart/2005/8/layout/radial4"/>
    <dgm:cxn modelId="{F073780E-C77C-4273-B92A-BEE574B5E3A9}" type="presOf" srcId="{A8E4C3F6-7D42-4AAD-83F6-E6B973BA8E32}" destId="{1B1775E7-58D1-4212-A0FD-F791625BA037}" srcOrd="0" destOrd="0" presId="urn:microsoft.com/office/officeart/2005/8/layout/radial4"/>
    <dgm:cxn modelId="{50D5103B-DF3F-49C1-8D11-301E318F6B98}" srcId="{33AE5E97-4564-4659-94F3-D852E291FF36}" destId="{B1D8ED1C-22E6-4E26-8793-647FEC67CC7F}" srcOrd="0" destOrd="0" parTransId="{3CA9641C-DC0B-46A2-B443-45F1122F1F15}" sibTransId="{F51C2228-D8E4-4919-BFE1-CB67E892DB13}"/>
    <dgm:cxn modelId="{B78374B9-424A-47A6-9906-753D16F48A72}" srcId="{B1D8ED1C-22E6-4E26-8793-647FEC67CC7F}" destId="{CD03208F-36DF-4859-872D-1C02AEF121B4}" srcOrd="2" destOrd="0" parTransId="{9CE9CBB0-CBD8-44B5-B18B-F4E652EED3F3}" sibTransId="{E89290E2-A37B-44DF-8CF9-9B399E6D83B2}"/>
    <dgm:cxn modelId="{5A788535-5A0C-4D50-A843-F8D080CAD12F}" type="presOf" srcId="{138E1FD3-078B-4D9A-B603-A686B045C78D}" destId="{5EC3B331-984C-4F70-8619-96EA848A5825}" srcOrd="0" destOrd="0" presId="urn:microsoft.com/office/officeart/2005/8/layout/radial4"/>
    <dgm:cxn modelId="{D92B7F41-2AE3-4491-B8CD-8BA3A2680423}" srcId="{33AE5E97-4564-4659-94F3-D852E291FF36}" destId="{0F862F2A-625F-4F51-BBFF-F691C16FFBD7}" srcOrd="2" destOrd="0" parTransId="{97D62F23-0E4E-411A-BEAE-24FCD8A009D5}" sibTransId="{8A2271AE-08F9-4F7B-8E1D-7E97720FAE3A}"/>
    <dgm:cxn modelId="{22749160-4C22-461D-8DD4-A5712FF2DEB9}" type="presParOf" srcId="{226A116C-B2ED-4801-AD60-57864CD4D316}" destId="{5B1B5404-D058-477A-9C0C-828C6A8B17E4}" srcOrd="0" destOrd="0" presId="urn:microsoft.com/office/officeart/2005/8/layout/radial4"/>
    <dgm:cxn modelId="{FAFFCE8A-BDCF-4984-9352-C3919C38A6B8}" type="presParOf" srcId="{226A116C-B2ED-4801-AD60-57864CD4D316}" destId="{5EC3B331-984C-4F70-8619-96EA848A5825}" srcOrd="1" destOrd="0" presId="urn:microsoft.com/office/officeart/2005/8/layout/radial4"/>
    <dgm:cxn modelId="{D3BC8DA4-D051-479B-94EC-AAB5C5B2F7FB}" type="presParOf" srcId="{226A116C-B2ED-4801-AD60-57864CD4D316}" destId="{2D36222E-F919-4B5E-BE28-D8A5BCA94A00}" srcOrd="2" destOrd="0" presId="urn:microsoft.com/office/officeart/2005/8/layout/radial4"/>
    <dgm:cxn modelId="{40A4D845-E24C-48B2-A7EA-8672DBEA0329}" type="presParOf" srcId="{226A116C-B2ED-4801-AD60-57864CD4D316}" destId="{8B0DE485-87E4-4922-A443-01E9495960D0}" srcOrd="3" destOrd="0" presId="urn:microsoft.com/office/officeart/2005/8/layout/radial4"/>
    <dgm:cxn modelId="{8999CF87-8239-4ECD-81EB-33112EE7B0E4}" type="presParOf" srcId="{226A116C-B2ED-4801-AD60-57864CD4D316}" destId="{11AFFCCC-D871-4A2D-B203-416B548143E0}" srcOrd="4" destOrd="0" presId="urn:microsoft.com/office/officeart/2005/8/layout/radial4"/>
    <dgm:cxn modelId="{444FFF1E-049A-4E06-AB4A-F4DFCC394819}" type="presParOf" srcId="{226A116C-B2ED-4801-AD60-57864CD4D316}" destId="{B6CDF42A-CDB0-48B9-BD3B-AB93335C9DD8}" srcOrd="5" destOrd="0" presId="urn:microsoft.com/office/officeart/2005/8/layout/radial4"/>
    <dgm:cxn modelId="{9027723F-2E50-4654-A8B9-5941679BC9BF}" type="presParOf" srcId="{226A116C-B2ED-4801-AD60-57864CD4D316}" destId="{14E09153-2E56-4BC1-84BE-4F5911D1089A}" srcOrd="6" destOrd="0" presId="urn:microsoft.com/office/officeart/2005/8/layout/radial4"/>
    <dgm:cxn modelId="{45E3CC5A-A410-4FB4-B8C9-BC83A9AF0BE1}" type="presParOf" srcId="{226A116C-B2ED-4801-AD60-57864CD4D316}" destId="{1B1775E7-58D1-4212-A0FD-F791625BA037}" srcOrd="7" destOrd="0" presId="urn:microsoft.com/office/officeart/2005/8/layout/radial4"/>
    <dgm:cxn modelId="{AC4D5E55-B3CA-486B-8D3C-DA6EF3179AF6}" type="presParOf" srcId="{226A116C-B2ED-4801-AD60-57864CD4D316}" destId="{465A2D91-CF03-49B4-8E3F-6D0222A6055E}" srcOrd="8" destOrd="0" presId="urn:microsoft.com/office/officeart/2005/8/layout/radial4"/>
    <dgm:cxn modelId="{18B088E7-DB5A-47F9-ACC7-6A77C219AC2E}" type="presParOf" srcId="{226A116C-B2ED-4801-AD60-57864CD4D316}" destId="{697D9173-4C68-43F3-8E06-AE02EB9536BD}" srcOrd="9" destOrd="0" presId="urn:microsoft.com/office/officeart/2005/8/layout/radial4"/>
    <dgm:cxn modelId="{512D7B3F-EE78-43E8-AF5A-AA7A58B41A61}" type="presParOf" srcId="{226A116C-B2ED-4801-AD60-57864CD4D316}" destId="{3C57AAC8-C0F1-44EA-AE72-45E5E1E3069B}" srcOrd="10" destOrd="0" presId="urn:microsoft.com/office/officeart/2005/8/layout/radial4"/>
    <dgm:cxn modelId="{6185847B-2940-42BE-9BA6-9974B2DC5EA7}" type="presParOf" srcId="{226A116C-B2ED-4801-AD60-57864CD4D316}" destId="{D81D83FD-201A-459B-BD34-0F7E562CB816}" srcOrd="11" destOrd="0" presId="urn:microsoft.com/office/officeart/2005/8/layout/radial4"/>
    <dgm:cxn modelId="{709739ED-BA47-4DD5-88A8-F7216627FCB4}" type="presParOf" srcId="{226A116C-B2ED-4801-AD60-57864CD4D316}" destId="{5622ACE7-E2BA-4398-9248-0DCA924E961F}" srcOrd="12" destOrd="0" presId="urn:microsoft.com/office/officeart/2005/8/layout/radial4"/>
    <dgm:cxn modelId="{A645993C-07CE-4F3B-8687-ECAD50A465EE}" type="presParOf" srcId="{226A116C-B2ED-4801-AD60-57864CD4D316}" destId="{CE7B4193-4D08-48EA-9F70-D9494DD0C374}" srcOrd="13" destOrd="0" presId="urn:microsoft.com/office/officeart/2005/8/layout/radial4"/>
    <dgm:cxn modelId="{F0F37CE9-B293-4794-A9F6-E6768BBE0511}" type="presParOf" srcId="{226A116C-B2ED-4801-AD60-57864CD4D316}" destId="{A4FF59DB-A9A2-4747-837D-68883E570E02}" srcOrd="14"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B5404-D058-477A-9C0C-828C6A8B17E4}">
      <dsp:nvSpPr>
        <dsp:cNvPr id="0" name=""/>
        <dsp:cNvSpPr/>
      </dsp:nvSpPr>
      <dsp:spPr>
        <a:xfrm>
          <a:off x="2167966" y="1319122"/>
          <a:ext cx="1081415" cy="65684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mj-lt"/>
              <a:cs typeface="Times New Roman" panose="02020603050405020304" pitchFamily="18" charset="0"/>
            </a:rPr>
            <a:t>Республи-канский совет</a:t>
          </a:r>
          <a:endParaRPr lang="en-US" sz="1000" b="1" kern="1200">
            <a:latin typeface="+mj-lt"/>
            <a:cs typeface="Times New Roman" panose="02020603050405020304" pitchFamily="18" charset="0"/>
          </a:endParaRPr>
        </a:p>
      </dsp:txBody>
      <dsp:txXfrm>
        <a:off x="2326336" y="1415315"/>
        <a:ext cx="764675" cy="464460"/>
      </dsp:txXfrm>
    </dsp:sp>
    <dsp:sp modelId="{5EC3B331-984C-4F70-8619-96EA848A5825}">
      <dsp:nvSpPr>
        <dsp:cNvPr id="0" name=""/>
        <dsp:cNvSpPr/>
      </dsp:nvSpPr>
      <dsp:spPr>
        <a:xfrm rot="16244404">
          <a:off x="2507997" y="990953"/>
          <a:ext cx="436965" cy="255004"/>
        </a:xfrm>
        <a:prstGeom prst="leftRightArrow">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D36222E-F919-4B5E-BE28-D8A5BCA94A00}">
      <dsp:nvSpPr>
        <dsp:cNvPr id="0" name=""/>
        <dsp:cNvSpPr/>
      </dsp:nvSpPr>
      <dsp:spPr>
        <a:xfrm>
          <a:off x="2326610" y="412336"/>
          <a:ext cx="789565" cy="501061"/>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latin typeface="+mj-lt"/>
              <a:cs typeface="Times New Roman" panose="02020603050405020304" pitchFamily="18" charset="0"/>
            </a:rPr>
            <a:t>МСХПП </a:t>
          </a:r>
          <a:endParaRPr lang="en-US" sz="1000" b="1" kern="1200">
            <a:latin typeface="+mj-lt"/>
            <a:cs typeface="Times New Roman" panose="02020603050405020304" pitchFamily="18" charset="0"/>
          </a:endParaRPr>
        </a:p>
      </dsp:txBody>
      <dsp:txXfrm>
        <a:off x="2341286" y="427012"/>
        <a:ext cx="760213" cy="471709"/>
      </dsp:txXfrm>
    </dsp:sp>
    <dsp:sp modelId="{8B0DE485-87E4-4922-A443-01E9495960D0}">
      <dsp:nvSpPr>
        <dsp:cNvPr id="0" name=""/>
        <dsp:cNvSpPr/>
      </dsp:nvSpPr>
      <dsp:spPr>
        <a:xfrm rot="5354327" flipH="1">
          <a:off x="2663427" y="236114"/>
          <a:ext cx="126317" cy="255004"/>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1AFFCCC-D871-4A2D-B203-416B548143E0}">
      <dsp:nvSpPr>
        <dsp:cNvPr id="0" name=""/>
        <dsp:cNvSpPr/>
      </dsp:nvSpPr>
      <dsp:spPr>
        <a:xfrm>
          <a:off x="1971419" y="5762"/>
          <a:ext cx="1513699" cy="33395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latin typeface="+mj-lt"/>
              <a:cs typeface="Times New Roman" panose="02020603050405020304" pitchFamily="18" charset="0"/>
            </a:rPr>
            <a:t>Правительство</a:t>
          </a:r>
          <a:endParaRPr lang="en-US" sz="1000" b="1" kern="1200">
            <a:latin typeface="+mj-lt"/>
            <a:cs typeface="Times New Roman" panose="02020603050405020304" pitchFamily="18" charset="0"/>
          </a:endParaRPr>
        </a:p>
      </dsp:txBody>
      <dsp:txXfrm>
        <a:off x="1981200" y="15543"/>
        <a:ext cx="1494137" cy="314395"/>
      </dsp:txXfrm>
    </dsp:sp>
    <dsp:sp modelId="{B6CDF42A-CDB0-48B9-BD3B-AB93335C9DD8}">
      <dsp:nvSpPr>
        <dsp:cNvPr id="0" name=""/>
        <dsp:cNvSpPr/>
      </dsp:nvSpPr>
      <dsp:spPr>
        <a:xfrm rot="16200000" flipV="1">
          <a:off x="3802853" y="877728"/>
          <a:ext cx="186457" cy="231487"/>
        </a:xfrm>
        <a:prstGeom prst="lef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4E09153-2E56-4BC1-84BE-4F5911D1089A}">
      <dsp:nvSpPr>
        <dsp:cNvPr id="0" name=""/>
        <dsp:cNvSpPr/>
      </dsp:nvSpPr>
      <dsp:spPr>
        <a:xfrm>
          <a:off x="3498760" y="394451"/>
          <a:ext cx="829193" cy="50106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latin typeface="+mj-lt"/>
              <a:cs typeface="Times New Roman" panose="02020603050405020304" pitchFamily="18" charset="0"/>
            </a:rPr>
            <a:t>МЗ</a:t>
          </a:r>
          <a:endParaRPr lang="en-US" sz="1000" b="1" kern="1200">
            <a:latin typeface="+mj-lt"/>
            <a:cs typeface="Times New Roman" panose="02020603050405020304" pitchFamily="18" charset="0"/>
          </a:endParaRPr>
        </a:p>
      </dsp:txBody>
      <dsp:txXfrm>
        <a:off x="3513436" y="409127"/>
        <a:ext cx="799841" cy="471709"/>
      </dsp:txXfrm>
    </dsp:sp>
    <dsp:sp modelId="{1B1775E7-58D1-4212-A0FD-F791625BA037}">
      <dsp:nvSpPr>
        <dsp:cNvPr id="0" name=""/>
        <dsp:cNvSpPr/>
      </dsp:nvSpPr>
      <dsp:spPr>
        <a:xfrm rot="13179785">
          <a:off x="1736470" y="997811"/>
          <a:ext cx="733050" cy="255004"/>
        </a:xfrm>
        <a:prstGeom prst="lef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65A2D91-CF03-49B4-8E3F-6D0222A6055E}">
      <dsp:nvSpPr>
        <dsp:cNvPr id="0" name=""/>
        <dsp:cNvSpPr/>
      </dsp:nvSpPr>
      <dsp:spPr>
        <a:xfrm>
          <a:off x="1127894" y="432655"/>
          <a:ext cx="804572" cy="475537"/>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latin typeface="+mj-lt"/>
              <a:cs typeface="Times New Roman" panose="02020603050405020304" pitchFamily="18" charset="0"/>
            </a:rPr>
            <a:t>НАБПП </a:t>
          </a:r>
          <a:endParaRPr lang="en-US" sz="1000" b="1" kern="1200">
            <a:latin typeface="+mj-lt"/>
            <a:cs typeface="Times New Roman" panose="02020603050405020304" pitchFamily="18" charset="0"/>
          </a:endParaRPr>
        </a:p>
      </dsp:txBody>
      <dsp:txXfrm>
        <a:off x="1141822" y="446583"/>
        <a:ext cx="776716" cy="447681"/>
      </dsp:txXfrm>
    </dsp:sp>
    <dsp:sp modelId="{697D9173-4C68-43F3-8E06-AE02EB9536BD}">
      <dsp:nvSpPr>
        <dsp:cNvPr id="0" name=""/>
        <dsp:cNvSpPr/>
      </dsp:nvSpPr>
      <dsp:spPr>
        <a:xfrm rot="11170155">
          <a:off x="1716433" y="1447749"/>
          <a:ext cx="463745" cy="255004"/>
        </a:xfrm>
        <a:prstGeom prst="leftArrow">
          <a:avLst>
            <a:gd name="adj1" fmla="val 60000"/>
            <a:gd name="adj2" fmla="val 5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C57AAC8-C0F1-44EA-AE72-45E5E1E3069B}">
      <dsp:nvSpPr>
        <dsp:cNvPr id="0" name=""/>
        <dsp:cNvSpPr/>
      </dsp:nvSpPr>
      <dsp:spPr>
        <a:xfrm>
          <a:off x="1104901" y="1271533"/>
          <a:ext cx="885788" cy="501061"/>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latin typeface="+mj-lt"/>
              <a:cs typeface="Times New Roman" panose="02020603050405020304" pitchFamily="18" charset="0"/>
            </a:rPr>
            <a:t>ГС </a:t>
          </a:r>
          <a:r>
            <a:rPr lang="x-none" sz="1000" b="1" kern="1200">
              <a:latin typeface="+mj-lt"/>
              <a:cs typeface="Times New Roman" panose="02020603050405020304" pitchFamily="18" charset="0"/>
            </a:rPr>
            <a:t>„</a:t>
          </a:r>
          <a:r>
            <a:rPr lang="ru-RU" sz="1000" b="1" kern="1200">
              <a:latin typeface="+mj-lt"/>
              <a:cs typeface="Times New Roman" panose="02020603050405020304" pitchFamily="18" charset="0"/>
            </a:rPr>
            <a:t>ГЦААФСУ</a:t>
          </a:r>
          <a:r>
            <a:rPr lang="x-none" sz="1000" b="1" kern="1200">
              <a:latin typeface="+mj-lt"/>
              <a:cs typeface="Times New Roman" panose="02020603050405020304" pitchFamily="18" charset="0"/>
            </a:rPr>
            <a:t>”</a:t>
          </a:r>
          <a:endParaRPr lang="en-US" sz="1000" b="1" kern="1200">
            <a:latin typeface="+mj-lt"/>
            <a:cs typeface="Times New Roman" panose="02020603050405020304" pitchFamily="18" charset="0"/>
          </a:endParaRPr>
        </a:p>
      </dsp:txBody>
      <dsp:txXfrm>
        <a:off x="1119577" y="1286209"/>
        <a:ext cx="856436" cy="471709"/>
      </dsp:txXfrm>
    </dsp:sp>
    <dsp:sp modelId="{D81D83FD-201A-459B-BD34-0F7E562CB816}">
      <dsp:nvSpPr>
        <dsp:cNvPr id="0" name=""/>
        <dsp:cNvSpPr/>
      </dsp:nvSpPr>
      <dsp:spPr>
        <a:xfrm rot="20637511">
          <a:off x="3114824" y="1237595"/>
          <a:ext cx="487078" cy="255004"/>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622ACE7-E2BA-4398-9248-0DCA924E961F}">
      <dsp:nvSpPr>
        <dsp:cNvPr id="0" name=""/>
        <dsp:cNvSpPr/>
      </dsp:nvSpPr>
      <dsp:spPr>
        <a:xfrm>
          <a:off x="3415849" y="1069068"/>
          <a:ext cx="866785" cy="501061"/>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latin typeface="+mj-lt"/>
              <a:cs typeface="Times New Roman" panose="02020603050405020304" pitchFamily="18" charset="0"/>
            </a:rPr>
            <a:t>НАОЗ </a:t>
          </a:r>
          <a:endParaRPr lang="en-US" sz="1000" b="1" kern="1200">
            <a:latin typeface="+mj-lt"/>
            <a:cs typeface="Times New Roman" panose="02020603050405020304" pitchFamily="18" charset="0"/>
          </a:endParaRPr>
        </a:p>
      </dsp:txBody>
      <dsp:txXfrm>
        <a:off x="3430525" y="1083744"/>
        <a:ext cx="837433" cy="471709"/>
      </dsp:txXfrm>
    </dsp:sp>
    <dsp:sp modelId="{CE7B4193-4D08-48EA-9F70-D9494DD0C374}">
      <dsp:nvSpPr>
        <dsp:cNvPr id="0" name=""/>
        <dsp:cNvSpPr/>
      </dsp:nvSpPr>
      <dsp:spPr>
        <a:xfrm rot="655289">
          <a:off x="3206831" y="1692967"/>
          <a:ext cx="565318" cy="255004"/>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4FF59DB-A9A2-4747-837D-68883E570E02}">
      <dsp:nvSpPr>
        <dsp:cNvPr id="0" name=""/>
        <dsp:cNvSpPr/>
      </dsp:nvSpPr>
      <dsp:spPr>
        <a:xfrm>
          <a:off x="3262461" y="1618400"/>
          <a:ext cx="1187063" cy="50106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latin typeface="+mj-lt"/>
              <a:cs typeface="Times New Roman" panose="02020603050405020304" pitchFamily="18" charset="0"/>
            </a:rPr>
            <a:t>Исследователь-ские институты</a:t>
          </a:r>
          <a:endParaRPr lang="en-US" sz="1000" b="1" kern="1200">
            <a:latin typeface="+mj-lt"/>
            <a:cs typeface="Times New Roman" panose="02020603050405020304" pitchFamily="18" charset="0"/>
          </a:endParaRPr>
        </a:p>
      </dsp:txBody>
      <dsp:txXfrm>
        <a:off x="3277137" y="1633076"/>
        <a:ext cx="1157711" cy="4717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0.09758</cdr:x>
      <cdr:y>0.46684</cdr:y>
    </cdr:from>
    <cdr:to>
      <cdr:x>0.2346</cdr:x>
      <cdr:y>0.53846</cdr:y>
    </cdr:to>
    <cdr:sp macro="" textlink="">
      <cdr:nvSpPr>
        <cdr:cNvPr id="2" name="Rectangle 1"/>
        <cdr:cNvSpPr/>
      </cdr:nvSpPr>
      <cdr:spPr>
        <a:xfrm xmlns:a="http://schemas.openxmlformats.org/drawingml/2006/main">
          <a:off x="447676" y="1117600"/>
          <a:ext cx="628650"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x-none" sz="600">
              <a:solidFill>
                <a:sysClr val="windowText" lastClr="000000"/>
              </a:solidFill>
            </a:rPr>
            <a:t>total: 2803,8</a:t>
          </a:r>
          <a:endParaRPr lang="en-US" sz="600">
            <a:solidFill>
              <a:sysClr val="windowText" lastClr="000000"/>
            </a:solidFill>
          </a:endParaRPr>
        </a:p>
      </cdr:txBody>
    </cdr:sp>
  </cdr:relSizeAnchor>
  <cdr:relSizeAnchor xmlns:cdr="http://schemas.openxmlformats.org/drawingml/2006/chartDrawing">
    <cdr:from>
      <cdr:x>0.2436</cdr:x>
      <cdr:y>0.38196</cdr:y>
    </cdr:from>
    <cdr:to>
      <cdr:x>0.38062</cdr:x>
      <cdr:y>0.45358</cdr:y>
    </cdr:to>
    <cdr:sp macro="" textlink="">
      <cdr:nvSpPr>
        <cdr:cNvPr id="3" name="Rectangle 2"/>
        <cdr:cNvSpPr/>
      </cdr:nvSpPr>
      <cdr:spPr>
        <a:xfrm xmlns:a="http://schemas.openxmlformats.org/drawingml/2006/main">
          <a:off x="1117600" y="914400"/>
          <a:ext cx="628650"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x-none" sz="600">
              <a:solidFill>
                <a:sysClr val="windowText" lastClr="000000"/>
              </a:solidFill>
            </a:rPr>
            <a:t>total: 3668</a:t>
          </a:r>
          <a:endParaRPr lang="en-US" sz="600">
            <a:solidFill>
              <a:sysClr val="windowText" lastClr="000000"/>
            </a:solidFill>
          </a:endParaRPr>
        </a:p>
      </cdr:txBody>
    </cdr:sp>
  </cdr:relSizeAnchor>
  <cdr:relSizeAnchor xmlns:cdr="http://schemas.openxmlformats.org/drawingml/2006/chartDrawing">
    <cdr:from>
      <cdr:x>0.3917</cdr:x>
      <cdr:y>0.34748</cdr:y>
    </cdr:from>
    <cdr:to>
      <cdr:x>0.52872</cdr:x>
      <cdr:y>0.4191</cdr:y>
    </cdr:to>
    <cdr:sp macro="" textlink="">
      <cdr:nvSpPr>
        <cdr:cNvPr id="4" name="Rectangle 3"/>
        <cdr:cNvSpPr/>
      </cdr:nvSpPr>
      <cdr:spPr>
        <a:xfrm xmlns:a="http://schemas.openxmlformats.org/drawingml/2006/main">
          <a:off x="1797050" y="831850"/>
          <a:ext cx="628650"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x-none" sz="600">
              <a:solidFill>
                <a:sysClr val="windowText" lastClr="000000"/>
              </a:solidFill>
            </a:rPr>
            <a:t>total: 4080,9</a:t>
          </a:r>
          <a:endParaRPr lang="en-US" sz="600">
            <a:solidFill>
              <a:sysClr val="windowText" lastClr="000000"/>
            </a:solidFill>
          </a:endParaRPr>
        </a:p>
      </cdr:txBody>
    </cdr:sp>
  </cdr:relSizeAnchor>
  <cdr:relSizeAnchor xmlns:cdr="http://schemas.openxmlformats.org/drawingml/2006/chartDrawing">
    <cdr:from>
      <cdr:x>0.54668</cdr:x>
      <cdr:y>0.21575</cdr:y>
    </cdr:from>
    <cdr:to>
      <cdr:x>0.6837</cdr:x>
      <cdr:y>0.28737</cdr:y>
    </cdr:to>
    <cdr:sp macro="" textlink="">
      <cdr:nvSpPr>
        <cdr:cNvPr id="5" name="Rectangle 4"/>
        <cdr:cNvSpPr/>
      </cdr:nvSpPr>
      <cdr:spPr>
        <a:xfrm xmlns:a="http://schemas.openxmlformats.org/drawingml/2006/main">
          <a:off x="3356880" y="664306"/>
          <a:ext cx="841364" cy="2205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x-none" sz="600">
              <a:solidFill>
                <a:sysClr val="windowText" lastClr="000000"/>
              </a:solidFill>
            </a:rPr>
            <a:t>total: 5586,4</a:t>
          </a:r>
          <a:endParaRPr lang="en-US" sz="600">
            <a:solidFill>
              <a:sysClr val="windowText" lastClr="000000"/>
            </a:solidFill>
          </a:endParaRPr>
        </a:p>
      </cdr:txBody>
    </cdr:sp>
  </cdr:relSizeAnchor>
  <cdr:relSizeAnchor xmlns:cdr="http://schemas.openxmlformats.org/drawingml/2006/chartDrawing">
    <cdr:from>
      <cdr:x>0.68789</cdr:x>
      <cdr:y>0.29443</cdr:y>
    </cdr:from>
    <cdr:to>
      <cdr:x>0.82491</cdr:x>
      <cdr:y>0.36605</cdr:y>
    </cdr:to>
    <cdr:sp macro="" textlink="">
      <cdr:nvSpPr>
        <cdr:cNvPr id="6" name="Rectangle 5"/>
        <cdr:cNvSpPr/>
      </cdr:nvSpPr>
      <cdr:spPr>
        <a:xfrm xmlns:a="http://schemas.openxmlformats.org/drawingml/2006/main">
          <a:off x="3155950" y="704850"/>
          <a:ext cx="628650"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x-none" sz="600">
              <a:solidFill>
                <a:sysClr val="windowText" lastClr="000000"/>
              </a:solidFill>
            </a:rPr>
            <a:t>total: 4742,7</a:t>
          </a:r>
          <a:endParaRPr lang="en-US" sz="600">
            <a:solidFill>
              <a:sysClr val="windowText" lastClr="000000"/>
            </a:solidFill>
          </a:endParaRPr>
        </a:p>
      </cdr:txBody>
    </cdr:sp>
  </cdr:relSizeAnchor>
  <cdr:relSizeAnchor xmlns:cdr="http://schemas.openxmlformats.org/drawingml/2006/chartDrawing">
    <cdr:from>
      <cdr:x>0.8477</cdr:x>
      <cdr:y>0.18363</cdr:y>
    </cdr:from>
    <cdr:to>
      <cdr:x>0.98472</cdr:x>
      <cdr:y>0.25525</cdr:y>
    </cdr:to>
    <cdr:sp macro="" textlink="">
      <cdr:nvSpPr>
        <cdr:cNvPr id="7" name="Rectangle 6"/>
        <cdr:cNvSpPr/>
      </cdr:nvSpPr>
      <cdr:spPr>
        <a:xfrm xmlns:a="http://schemas.openxmlformats.org/drawingml/2006/main">
          <a:off x="5205246" y="565408"/>
          <a:ext cx="841364" cy="2205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x-none" sz="600">
              <a:solidFill>
                <a:sysClr val="windowText" lastClr="000000"/>
              </a:solidFill>
            </a:rPr>
            <a:t>total: 5855</a:t>
          </a:r>
        </a:p>
        <a:p xmlns:a="http://schemas.openxmlformats.org/drawingml/2006/main">
          <a:endParaRPr lang="en-US" sz="600">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6764B-679F-43C1-8585-0CD8FB2B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21057</Words>
  <Characters>120026</Characters>
  <Application>Microsoft Office Word</Application>
  <DocSecurity>0</DocSecurity>
  <Lines>1000</Lines>
  <Paragraphs>281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2</cp:revision>
  <dcterms:created xsi:type="dcterms:W3CDTF">2022-03-16T11:07:00Z</dcterms:created>
  <dcterms:modified xsi:type="dcterms:W3CDTF">2022-03-16T11:07:00Z</dcterms:modified>
</cp:coreProperties>
</file>