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2142" w:rsidRPr="009A5560" w:rsidRDefault="003A2142" w:rsidP="00B44F77">
      <w:pPr>
        <w:pStyle w:val="rg"/>
        <w:spacing w:line="276" w:lineRule="auto"/>
        <w:rPr>
          <w:rFonts w:asciiTheme="majorHAnsi" w:hAnsiTheme="majorHAnsi" w:cstheme="majorHAnsi"/>
          <w:lang w:val="ro-MD"/>
        </w:rPr>
      </w:pPr>
      <w:r w:rsidRPr="009A5560">
        <w:rPr>
          <w:rFonts w:asciiTheme="majorHAnsi" w:hAnsiTheme="majorHAnsi" w:cstheme="majorHAnsi"/>
          <w:bCs/>
          <w:i/>
          <w:lang w:val="ro-MD"/>
        </w:rPr>
        <w:t>A</w:t>
      </w:r>
      <w:r w:rsidRPr="009A5560">
        <w:rPr>
          <w:rFonts w:asciiTheme="majorHAnsi" w:hAnsiTheme="majorHAnsi" w:cstheme="majorHAnsi"/>
          <w:i/>
          <w:lang w:val="ro-MD"/>
        </w:rPr>
        <w:t xml:space="preserve">nexă </w:t>
      </w:r>
    </w:p>
    <w:p w:rsidR="003A2142" w:rsidRPr="009A5560" w:rsidRDefault="003A2142" w:rsidP="00B44F77">
      <w:pPr>
        <w:spacing w:line="276" w:lineRule="auto"/>
        <w:jc w:val="right"/>
        <w:rPr>
          <w:rFonts w:asciiTheme="majorHAnsi" w:eastAsia="Times New Roman" w:hAnsiTheme="majorHAnsi" w:cstheme="majorHAnsi"/>
          <w:szCs w:val="24"/>
          <w:lang w:val="ro-MD"/>
        </w:rPr>
      </w:pPr>
      <w:r w:rsidRPr="009A5560">
        <w:rPr>
          <w:rFonts w:asciiTheme="majorHAnsi" w:eastAsia="Times New Roman" w:hAnsiTheme="majorHAnsi" w:cstheme="majorHAnsi"/>
          <w:szCs w:val="24"/>
          <w:lang w:val="ro-MD"/>
        </w:rPr>
        <w:t xml:space="preserve">la Hotărârea Curții de Conturi </w:t>
      </w:r>
    </w:p>
    <w:p w:rsidR="003A2142" w:rsidRPr="009A5560" w:rsidRDefault="003A2142" w:rsidP="00B44F77">
      <w:pPr>
        <w:spacing w:line="276" w:lineRule="auto"/>
        <w:jc w:val="right"/>
        <w:rPr>
          <w:rFonts w:asciiTheme="majorHAnsi" w:eastAsia="Times New Roman" w:hAnsiTheme="majorHAnsi" w:cstheme="majorHAnsi"/>
          <w:szCs w:val="24"/>
          <w:lang w:val="ro-MD"/>
        </w:rPr>
      </w:pPr>
      <w:r w:rsidRPr="009A5560">
        <w:rPr>
          <w:rFonts w:asciiTheme="majorHAnsi" w:eastAsia="Times New Roman" w:hAnsiTheme="majorHAnsi" w:cstheme="majorHAnsi"/>
          <w:szCs w:val="24"/>
          <w:lang w:val="ro-MD"/>
        </w:rPr>
        <w:t xml:space="preserve">nr. </w:t>
      </w:r>
      <w:r w:rsidR="0074428F" w:rsidRPr="009A5560">
        <w:rPr>
          <w:rFonts w:asciiTheme="majorHAnsi" w:eastAsia="Times New Roman" w:hAnsiTheme="majorHAnsi" w:cstheme="majorHAnsi"/>
          <w:szCs w:val="24"/>
          <w:lang w:val="ro-MD"/>
        </w:rPr>
        <w:t>7</w:t>
      </w:r>
      <w:r w:rsidR="005B103E" w:rsidRPr="009A5560">
        <w:rPr>
          <w:rFonts w:asciiTheme="majorHAnsi" w:eastAsia="Times New Roman" w:hAnsiTheme="majorHAnsi" w:cstheme="majorHAnsi"/>
          <w:szCs w:val="24"/>
          <w:lang w:val="ro-MD"/>
        </w:rPr>
        <w:t xml:space="preserve">  </w:t>
      </w:r>
      <w:r w:rsidRPr="009A5560">
        <w:rPr>
          <w:rFonts w:asciiTheme="majorHAnsi" w:eastAsia="Times New Roman" w:hAnsiTheme="majorHAnsi" w:cstheme="majorHAnsi"/>
          <w:szCs w:val="24"/>
          <w:lang w:val="ro-MD"/>
        </w:rPr>
        <w:t>din 26 februarie 2021</w:t>
      </w:r>
    </w:p>
    <w:p w:rsidR="003A2142" w:rsidRPr="009A5560" w:rsidRDefault="003A2142" w:rsidP="00B44F77">
      <w:pPr>
        <w:spacing w:line="276" w:lineRule="auto"/>
        <w:rPr>
          <w:rFonts w:asciiTheme="majorHAnsi" w:hAnsiTheme="majorHAnsi" w:cstheme="majorHAnsi"/>
          <w:i/>
          <w:szCs w:val="24"/>
          <w:lang w:val="ro-MD"/>
        </w:rPr>
      </w:pPr>
    </w:p>
    <w:p w:rsidR="003A2142" w:rsidRPr="009A5560" w:rsidRDefault="003A2142" w:rsidP="00B44F77">
      <w:pPr>
        <w:spacing w:line="276" w:lineRule="auto"/>
        <w:rPr>
          <w:rFonts w:asciiTheme="majorHAnsi" w:hAnsiTheme="majorHAnsi" w:cstheme="majorHAnsi"/>
          <w:i/>
          <w:szCs w:val="24"/>
          <w:lang w:val="ro-MD"/>
        </w:rPr>
      </w:pPr>
    </w:p>
    <w:p w:rsidR="003A2142" w:rsidRPr="009A5560" w:rsidRDefault="003A2142" w:rsidP="00B44F77">
      <w:pPr>
        <w:spacing w:line="276" w:lineRule="auto"/>
        <w:rPr>
          <w:rFonts w:asciiTheme="majorHAnsi" w:hAnsiTheme="majorHAnsi" w:cstheme="majorHAnsi"/>
          <w:i/>
          <w:szCs w:val="24"/>
          <w:lang w:val="ro-MD"/>
        </w:rPr>
      </w:pPr>
    </w:p>
    <w:p w:rsidR="003A2142" w:rsidRPr="009A5560" w:rsidRDefault="003A2142" w:rsidP="00B44F77">
      <w:pPr>
        <w:spacing w:line="276" w:lineRule="auto"/>
        <w:rPr>
          <w:rFonts w:asciiTheme="majorHAnsi" w:hAnsiTheme="majorHAnsi" w:cstheme="majorHAnsi"/>
          <w:i/>
          <w:szCs w:val="24"/>
          <w:lang w:val="ro-MD"/>
        </w:rPr>
      </w:pPr>
    </w:p>
    <w:p w:rsidR="003A2142" w:rsidRPr="009A5560" w:rsidRDefault="003A2142" w:rsidP="00B44F77">
      <w:pPr>
        <w:spacing w:line="276" w:lineRule="auto"/>
        <w:rPr>
          <w:rFonts w:asciiTheme="majorHAnsi" w:hAnsiTheme="majorHAnsi" w:cstheme="majorHAnsi"/>
          <w:i/>
          <w:szCs w:val="24"/>
          <w:lang w:val="ro-MD"/>
        </w:rPr>
      </w:pPr>
      <w:r w:rsidRPr="009A5560">
        <w:rPr>
          <w:rFonts w:asciiTheme="majorHAnsi" w:hAnsiTheme="majorHAnsi" w:cstheme="majorHAnsi"/>
          <w:noProof/>
        </w:rPr>
        <w:drawing>
          <wp:anchor distT="0" distB="3810" distL="114300" distR="118110" simplePos="0" relativeHeight="251659264" behindDoc="0" locked="0" layoutInCell="1" allowOverlap="1" wp14:anchorId="088C1A5B" wp14:editId="01DBC7F0">
            <wp:simplePos x="0" y="0"/>
            <wp:positionH relativeFrom="column">
              <wp:posOffset>2540000</wp:posOffset>
            </wp:positionH>
            <wp:positionV relativeFrom="paragraph">
              <wp:posOffset>164465</wp:posOffset>
            </wp:positionV>
            <wp:extent cx="967740" cy="967740"/>
            <wp:effectExtent l="0" t="0" r="3810" b="3810"/>
            <wp:wrapSquare wrapText="bothSides"/>
            <wp:docPr id="1" name="Рисунок 1" descr="Intranet Curtea de Cont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Intranet Curtea de Conturi"/>
                    <pic:cNvPicPr>
                      <a:picLocks noChangeAspect="1" noChangeArrowheads="1"/>
                    </pic:cNvPicPr>
                  </pic:nvPicPr>
                  <pic:blipFill>
                    <a:blip r:embed="rId8"/>
                    <a:stretch>
                      <a:fillRect/>
                    </a:stretch>
                  </pic:blipFill>
                  <pic:spPr bwMode="auto">
                    <a:xfrm>
                      <a:off x="0" y="0"/>
                      <a:ext cx="967740" cy="967740"/>
                    </a:xfrm>
                    <a:prstGeom prst="rect">
                      <a:avLst/>
                    </a:prstGeom>
                  </pic:spPr>
                </pic:pic>
              </a:graphicData>
            </a:graphic>
          </wp:anchor>
        </w:drawing>
      </w:r>
    </w:p>
    <w:p w:rsidR="003A2142" w:rsidRPr="009A5560" w:rsidRDefault="003A2142" w:rsidP="00B44F77">
      <w:pPr>
        <w:spacing w:line="276" w:lineRule="auto"/>
        <w:rPr>
          <w:rFonts w:asciiTheme="majorHAnsi" w:hAnsiTheme="majorHAnsi" w:cstheme="majorHAnsi"/>
          <w:i/>
          <w:szCs w:val="24"/>
          <w:lang w:val="ro-MD"/>
        </w:rPr>
      </w:pPr>
    </w:p>
    <w:p w:rsidR="003A2142" w:rsidRPr="009A5560" w:rsidRDefault="003A2142" w:rsidP="00B44F77">
      <w:pPr>
        <w:spacing w:line="276" w:lineRule="auto"/>
        <w:rPr>
          <w:rFonts w:asciiTheme="majorHAnsi" w:hAnsiTheme="majorHAnsi" w:cstheme="majorHAnsi"/>
          <w:i/>
          <w:szCs w:val="24"/>
          <w:lang w:val="ro-MD"/>
        </w:rPr>
      </w:pPr>
    </w:p>
    <w:p w:rsidR="003A2142" w:rsidRPr="009A5560" w:rsidRDefault="003A2142" w:rsidP="00B44F77">
      <w:pPr>
        <w:spacing w:line="276" w:lineRule="auto"/>
        <w:rPr>
          <w:rFonts w:asciiTheme="majorHAnsi" w:hAnsiTheme="majorHAnsi" w:cstheme="majorHAnsi"/>
          <w:i/>
          <w:szCs w:val="24"/>
          <w:lang w:val="ro-MD"/>
        </w:rPr>
      </w:pPr>
    </w:p>
    <w:p w:rsidR="003A2142" w:rsidRPr="009A5560" w:rsidRDefault="003A2142" w:rsidP="00B44F77">
      <w:pPr>
        <w:spacing w:line="276" w:lineRule="auto"/>
        <w:rPr>
          <w:rFonts w:asciiTheme="majorHAnsi" w:hAnsiTheme="majorHAnsi" w:cstheme="majorHAnsi"/>
          <w:i/>
          <w:szCs w:val="24"/>
          <w:lang w:val="ro-MD"/>
        </w:rPr>
      </w:pPr>
    </w:p>
    <w:p w:rsidR="003A2142" w:rsidRPr="009A5560" w:rsidRDefault="003A2142" w:rsidP="00B44F77">
      <w:pPr>
        <w:spacing w:line="276" w:lineRule="auto"/>
        <w:rPr>
          <w:rFonts w:asciiTheme="majorHAnsi" w:hAnsiTheme="majorHAnsi" w:cstheme="majorHAnsi"/>
          <w:i/>
          <w:szCs w:val="24"/>
          <w:lang w:val="ro-MD"/>
        </w:rPr>
      </w:pPr>
    </w:p>
    <w:p w:rsidR="003A2142" w:rsidRPr="009A5560" w:rsidRDefault="003A2142" w:rsidP="00B44F77">
      <w:pPr>
        <w:spacing w:line="276" w:lineRule="auto"/>
        <w:rPr>
          <w:rFonts w:asciiTheme="majorHAnsi" w:hAnsiTheme="majorHAnsi" w:cstheme="majorHAnsi"/>
          <w:i/>
          <w:szCs w:val="24"/>
          <w:lang w:val="ro-MD"/>
        </w:rPr>
      </w:pPr>
    </w:p>
    <w:p w:rsidR="003A2142" w:rsidRPr="009A5560" w:rsidRDefault="003A2142" w:rsidP="00B44F77">
      <w:pPr>
        <w:spacing w:line="276" w:lineRule="auto"/>
        <w:rPr>
          <w:rFonts w:asciiTheme="majorHAnsi" w:hAnsiTheme="majorHAnsi" w:cstheme="majorHAnsi"/>
          <w:b w:val="0"/>
          <w:szCs w:val="24"/>
          <w:lang w:val="ro-MD"/>
        </w:rPr>
      </w:pPr>
    </w:p>
    <w:p w:rsidR="003A2142" w:rsidRPr="009A5560" w:rsidRDefault="003A2142" w:rsidP="00B44F77">
      <w:pPr>
        <w:spacing w:line="276" w:lineRule="auto"/>
        <w:jc w:val="center"/>
        <w:rPr>
          <w:rFonts w:asciiTheme="majorHAnsi" w:hAnsiTheme="majorHAnsi" w:cstheme="majorHAnsi"/>
          <w:b w:val="0"/>
          <w:sz w:val="40"/>
          <w:szCs w:val="40"/>
          <w:lang w:val="ro-MD"/>
        </w:rPr>
      </w:pPr>
      <w:r w:rsidRPr="009A5560">
        <w:rPr>
          <w:rFonts w:asciiTheme="majorHAnsi" w:hAnsiTheme="majorHAnsi" w:cstheme="majorHAnsi"/>
          <w:sz w:val="40"/>
          <w:szCs w:val="40"/>
          <w:lang w:val="ro-MD"/>
        </w:rPr>
        <w:t>CURTEA DE CONTURI A REPUBLICII MOLDOVA</w:t>
      </w:r>
    </w:p>
    <w:p w:rsidR="003A2142" w:rsidRPr="009A5560" w:rsidRDefault="003A2142" w:rsidP="00B44F77">
      <w:pPr>
        <w:spacing w:line="276" w:lineRule="auto"/>
        <w:rPr>
          <w:rFonts w:asciiTheme="majorHAnsi" w:hAnsiTheme="majorHAnsi" w:cstheme="majorHAnsi"/>
          <w:szCs w:val="24"/>
          <w:lang w:val="ro-MD"/>
        </w:rPr>
      </w:pPr>
    </w:p>
    <w:tbl>
      <w:tblPr>
        <w:tblW w:w="9350" w:type="dxa"/>
        <w:jc w:val="center"/>
        <w:tblBorders>
          <w:top w:val="thinThickSmallGap" w:sz="12" w:space="0" w:color="00000A"/>
          <w:bottom w:val="thickThinSmallGap" w:sz="12" w:space="0" w:color="00000A"/>
          <w:insideH w:val="thickThinSmallGap" w:sz="12" w:space="0" w:color="00000A"/>
        </w:tblBorders>
        <w:tblLook w:val="04A0" w:firstRow="1" w:lastRow="0" w:firstColumn="1" w:lastColumn="0" w:noHBand="0" w:noVBand="1"/>
      </w:tblPr>
      <w:tblGrid>
        <w:gridCol w:w="9350"/>
      </w:tblGrid>
      <w:tr w:rsidR="003A2142" w:rsidRPr="009A5560" w:rsidTr="00DD7750">
        <w:trPr>
          <w:trHeight w:val="396"/>
          <w:jc w:val="center"/>
        </w:trPr>
        <w:tc>
          <w:tcPr>
            <w:tcW w:w="9350" w:type="dxa"/>
            <w:tcBorders>
              <w:top w:val="thinThickSmallGap" w:sz="12" w:space="0" w:color="00000A"/>
              <w:bottom w:val="thickThinSmallGap" w:sz="12" w:space="0" w:color="00000A"/>
            </w:tcBorders>
            <w:shd w:val="clear" w:color="auto" w:fill="auto"/>
          </w:tcPr>
          <w:p w:rsidR="003A2142" w:rsidRPr="009A5560" w:rsidRDefault="003A2142" w:rsidP="00923AD0">
            <w:pPr>
              <w:spacing w:line="276" w:lineRule="auto"/>
              <w:jc w:val="center"/>
              <w:rPr>
                <w:rFonts w:asciiTheme="majorHAnsi" w:hAnsiTheme="majorHAnsi" w:cstheme="majorHAnsi"/>
                <w:szCs w:val="24"/>
                <w:lang w:val="ro-MD"/>
              </w:rPr>
            </w:pPr>
            <w:r w:rsidRPr="009A5560">
              <w:rPr>
                <w:rFonts w:asciiTheme="majorHAnsi" w:hAnsiTheme="majorHAnsi" w:cstheme="majorHAnsi"/>
                <w:szCs w:val="24"/>
                <w:lang w:val="ro-MD"/>
              </w:rPr>
              <w:t>MD-2001, mun. Chi</w:t>
            </w:r>
            <w:r w:rsidR="009A5560">
              <w:rPr>
                <w:rFonts w:asciiTheme="majorHAnsi" w:hAnsiTheme="majorHAnsi" w:cstheme="majorHAnsi"/>
                <w:szCs w:val="24"/>
                <w:lang w:val="ro-MD"/>
              </w:rPr>
              <w:t>ș</w:t>
            </w:r>
            <w:r w:rsidRPr="009A5560">
              <w:rPr>
                <w:rFonts w:asciiTheme="majorHAnsi" w:hAnsiTheme="majorHAnsi" w:cstheme="majorHAnsi"/>
                <w:szCs w:val="24"/>
                <w:lang w:val="ro-MD"/>
              </w:rPr>
              <w:t xml:space="preserve">inău, bd. </w:t>
            </w:r>
            <w:r w:rsidR="009A5560">
              <w:rPr>
                <w:rFonts w:asciiTheme="majorHAnsi" w:hAnsiTheme="majorHAnsi" w:cstheme="majorHAnsi"/>
                <w:szCs w:val="24"/>
                <w:lang w:val="ro-MD"/>
              </w:rPr>
              <w:t>Ș</w:t>
            </w:r>
            <w:r w:rsidRPr="009A5560">
              <w:rPr>
                <w:rFonts w:asciiTheme="majorHAnsi" w:hAnsiTheme="majorHAnsi" w:cstheme="majorHAnsi"/>
                <w:szCs w:val="24"/>
                <w:lang w:val="ro-MD"/>
              </w:rPr>
              <w:t xml:space="preserve">tefan cel Mare </w:t>
            </w:r>
            <w:r w:rsidR="009A5560">
              <w:rPr>
                <w:rFonts w:asciiTheme="majorHAnsi" w:hAnsiTheme="majorHAnsi" w:cstheme="majorHAnsi"/>
                <w:szCs w:val="24"/>
                <w:lang w:val="ro-MD"/>
              </w:rPr>
              <w:t>ș</w:t>
            </w:r>
            <w:r w:rsidRPr="009A5560">
              <w:rPr>
                <w:rFonts w:asciiTheme="majorHAnsi" w:hAnsiTheme="majorHAnsi" w:cstheme="majorHAnsi"/>
                <w:szCs w:val="24"/>
                <w:lang w:val="ro-MD"/>
              </w:rPr>
              <w:t>i Sfânt,69, tel.: (+373) 22 26 60 02,</w:t>
            </w:r>
          </w:p>
          <w:p w:rsidR="003A2142" w:rsidRPr="009A5560" w:rsidRDefault="003A2142" w:rsidP="00923AD0">
            <w:pPr>
              <w:spacing w:line="276" w:lineRule="auto"/>
              <w:jc w:val="center"/>
              <w:rPr>
                <w:rFonts w:asciiTheme="majorHAnsi" w:hAnsiTheme="majorHAnsi" w:cstheme="majorHAnsi"/>
                <w:b w:val="0"/>
                <w:lang w:val="ro-MD"/>
              </w:rPr>
            </w:pPr>
            <w:r w:rsidRPr="009A5560">
              <w:rPr>
                <w:rFonts w:asciiTheme="majorHAnsi" w:hAnsiTheme="majorHAnsi" w:cstheme="majorHAnsi"/>
                <w:szCs w:val="24"/>
                <w:lang w:val="ro-MD"/>
              </w:rPr>
              <w:t xml:space="preserve">fax: (+373) 22 26 61 00, </w:t>
            </w:r>
            <w:hyperlink r:id="rId9">
              <w:r w:rsidRPr="009A5560">
                <w:rPr>
                  <w:rStyle w:val="LegturInternet"/>
                  <w:rFonts w:asciiTheme="majorHAnsi" w:hAnsiTheme="majorHAnsi" w:cstheme="majorHAnsi"/>
                  <w:color w:val="auto"/>
                  <w:szCs w:val="24"/>
                  <w:lang w:val="ro-MD"/>
                </w:rPr>
                <w:t>www.ccrm.md</w:t>
              </w:r>
            </w:hyperlink>
            <w:r w:rsidRPr="009A5560">
              <w:rPr>
                <w:rFonts w:asciiTheme="majorHAnsi" w:hAnsiTheme="majorHAnsi" w:cstheme="majorHAnsi"/>
                <w:szCs w:val="24"/>
                <w:u w:val="single"/>
                <w:lang w:val="ro-MD"/>
              </w:rPr>
              <w:t>;</w:t>
            </w:r>
            <w:r w:rsidRPr="009A5560">
              <w:rPr>
                <w:rFonts w:asciiTheme="majorHAnsi" w:hAnsiTheme="majorHAnsi" w:cstheme="majorHAnsi"/>
                <w:szCs w:val="24"/>
                <w:lang w:val="ro-MD"/>
              </w:rPr>
              <w:t xml:space="preserve"> e-mail: </w:t>
            </w:r>
            <w:hyperlink r:id="rId10">
              <w:r w:rsidRPr="009A5560">
                <w:rPr>
                  <w:rStyle w:val="LegturInternet"/>
                  <w:rFonts w:asciiTheme="majorHAnsi" w:hAnsiTheme="majorHAnsi" w:cstheme="majorHAnsi"/>
                  <w:color w:val="auto"/>
                  <w:szCs w:val="24"/>
                  <w:lang w:val="ro-MD"/>
                </w:rPr>
                <w:t>ccrm@ccrm.md</w:t>
              </w:r>
            </w:hyperlink>
          </w:p>
        </w:tc>
      </w:tr>
    </w:tbl>
    <w:p w:rsidR="003A2142" w:rsidRPr="009A5560" w:rsidRDefault="003A2142" w:rsidP="00B44F77">
      <w:pPr>
        <w:spacing w:line="276" w:lineRule="auto"/>
        <w:rPr>
          <w:rFonts w:asciiTheme="majorHAnsi" w:eastAsia="Times New Roman" w:hAnsiTheme="majorHAnsi" w:cstheme="majorHAnsi"/>
          <w:szCs w:val="24"/>
          <w:lang w:val="ro-MD"/>
        </w:rPr>
      </w:pPr>
      <w:r w:rsidRPr="009A5560">
        <w:rPr>
          <w:rFonts w:asciiTheme="majorHAnsi" w:eastAsia="Times New Roman" w:hAnsiTheme="majorHAnsi" w:cstheme="majorHAnsi"/>
          <w:szCs w:val="24"/>
          <w:lang w:val="ro-MD"/>
        </w:rPr>
        <w:br/>
      </w:r>
    </w:p>
    <w:p w:rsidR="003A2142" w:rsidRPr="009A5560" w:rsidRDefault="003A2142" w:rsidP="00B44F77">
      <w:pPr>
        <w:spacing w:line="276" w:lineRule="auto"/>
        <w:jc w:val="center"/>
        <w:rPr>
          <w:rFonts w:asciiTheme="majorHAnsi" w:eastAsia="Times New Roman" w:hAnsiTheme="majorHAnsi" w:cstheme="majorHAnsi"/>
          <w:b w:val="0"/>
          <w:bCs/>
          <w:sz w:val="28"/>
          <w:szCs w:val="28"/>
          <w:lang w:val="ro-MD"/>
        </w:rPr>
      </w:pPr>
      <w:r w:rsidRPr="009A5560">
        <w:rPr>
          <w:rFonts w:asciiTheme="majorHAnsi" w:eastAsia="Times New Roman" w:hAnsiTheme="majorHAnsi" w:cstheme="majorHAnsi"/>
          <w:bCs/>
          <w:sz w:val="28"/>
          <w:szCs w:val="28"/>
          <w:lang w:val="ro-MD"/>
        </w:rPr>
        <w:t>RAPORTUL</w:t>
      </w:r>
    </w:p>
    <w:p w:rsidR="00B01DE2" w:rsidRPr="009A5560" w:rsidRDefault="009A5D0C" w:rsidP="00B44F77">
      <w:pPr>
        <w:spacing w:line="276" w:lineRule="auto"/>
        <w:jc w:val="center"/>
        <w:rPr>
          <w:rFonts w:asciiTheme="majorHAnsi" w:hAnsiTheme="majorHAnsi" w:cstheme="majorHAnsi"/>
          <w:b w:val="0"/>
          <w:sz w:val="28"/>
          <w:szCs w:val="28"/>
          <w:lang w:val="ro-MD"/>
        </w:rPr>
      </w:pPr>
      <w:r w:rsidRPr="009A5560">
        <w:rPr>
          <w:rFonts w:asciiTheme="majorHAnsi" w:hAnsiTheme="majorHAnsi" w:cstheme="majorHAnsi"/>
          <w:sz w:val="28"/>
          <w:szCs w:val="28"/>
          <w:lang w:val="ro-MD"/>
        </w:rPr>
        <w:t xml:space="preserve">auditului conformității </w:t>
      </w:r>
      <w:r w:rsidR="005F1894" w:rsidRPr="009A5560">
        <w:rPr>
          <w:rFonts w:asciiTheme="majorHAnsi" w:hAnsiTheme="majorHAnsi" w:cstheme="majorHAnsi"/>
          <w:sz w:val="28"/>
          <w:szCs w:val="28"/>
          <w:lang w:val="ro-MD"/>
        </w:rPr>
        <w:t xml:space="preserve">asupra </w:t>
      </w:r>
      <w:r w:rsidRPr="009A5560">
        <w:rPr>
          <w:rFonts w:asciiTheme="majorHAnsi" w:hAnsiTheme="majorHAnsi" w:cstheme="majorHAnsi"/>
          <w:sz w:val="28"/>
          <w:szCs w:val="28"/>
          <w:lang w:val="ro-MD"/>
        </w:rPr>
        <w:t xml:space="preserve">organizării, realizării </w:t>
      </w:r>
      <w:r w:rsidR="009A5560">
        <w:rPr>
          <w:rFonts w:asciiTheme="majorHAnsi" w:hAnsiTheme="majorHAnsi" w:cstheme="majorHAnsi"/>
          <w:sz w:val="28"/>
          <w:szCs w:val="28"/>
          <w:lang w:val="ro-MD"/>
        </w:rPr>
        <w:t>ș</w:t>
      </w:r>
      <w:r w:rsidRPr="009A5560">
        <w:rPr>
          <w:rFonts w:asciiTheme="majorHAnsi" w:hAnsiTheme="majorHAnsi" w:cstheme="majorHAnsi"/>
          <w:sz w:val="28"/>
          <w:szCs w:val="28"/>
          <w:lang w:val="ro-MD"/>
        </w:rPr>
        <w:t>i supravegherii parteneriatelor public</w:t>
      </w:r>
      <w:r w:rsidR="0053192F" w:rsidRPr="009A5560">
        <w:rPr>
          <w:rFonts w:asciiTheme="majorHAnsi" w:hAnsiTheme="majorHAnsi" w:cstheme="majorHAnsi"/>
          <w:sz w:val="28"/>
          <w:szCs w:val="28"/>
          <w:lang w:val="ro-MD"/>
        </w:rPr>
        <w:t>-</w:t>
      </w:r>
      <w:r w:rsidRPr="009A5560">
        <w:rPr>
          <w:rFonts w:asciiTheme="majorHAnsi" w:hAnsiTheme="majorHAnsi" w:cstheme="majorHAnsi"/>
          <w:sz w:val="28"/>
          <w:szCs w:val="28"/>
          <w:lang w:val="ro-MD"/>
        </w:rPr>
        <w:t xml:space="preserve">private încheiate de Ministerul Educației, Culturii </w:t>
      </w:r>
      <w:r w:rsidR="009A5560">
        <w:rPr>
          <w:rFonts w:asciiTheme="majorHAnsi" w:hAnsiTheme="majorHAnsi" w:cstheme="majorHAnsi"/>
          <w:sz w:val="28"/>
          <w:szCs w:val="28"/>
          <w:lang w:val="ro-MD"/>
        </w:rPr>
        <w:t>ș</w:t>
      </w:r>
      <w:r w:rsidRPr="009A5560">
        <w:rPr>
          <w:rFonts w:asciiTheme="majorHAnsi" w:hAnsiTheme="majorHAnsi" w:cstheme="majorHAnsi"/>
          <w:sz w:val="28"/>
          <w:szCs w:val="28"/>
          <w:lang w:val="ro-MD"/>
        </w:rPr>
        <w:t xml:space="preserve">i Cercetării, Academia de </w:t>
      </w:r>
      <w:r w:rsidR="009A5560">
        <w:rPr>
          <w:rFonts w:asciiTheme="majorHAnsi" w:hAnsiTheme="majorHAnsi" w:cstheme="majorHAnsi"/>
          <w:sz w:val="28"/>
          <w:szCs w:val="28"/>
          <w:lang w:val="ro-MD"/>
        </w:rPr>
        <w:t>Ș</w:t>
      </w:r>
      <w:r w:rsidRPr="009A5560">
        <w:rPr>
          <w:rFonts w:asciiTheme="majorHAnsi" w:hAnsiTheme="majorHAnsi" w:cstheme="majorHAnsi"/>
          <w:sz w:val="28"/>
          <w:szCs w:val="28"/>
          <w:lang w:val="ro-MD"/>
        </w:rPr>
        <w:t>tiințe a Moldovei, UAT mun. Chi</w:t>
      </w:r>
      <w:r w:rsidR="009A5560">
        <w:rPr>
          <w:rFonts w:asciiTheme="majorHAnsi" w:hAnsiTheme="majorHAnsi" w:cstheme="majorHAnsi"/>
          <w:sz w:val="28"/>
          <w:szCs w:val="28"/>
          <w:lang w:val="ro-MD"/>
        </w:rPr>
        <w:t>ș</w:t>
      </w:r>
      <w:r w:rsidRPr="009A5560">
        <w:rPr>
          <w:rFonts w:asciiTheme="majorHAnsi" w:hAnsiTheme="majorHAnsi" w:cstheme="majorHAnsi"/>
          <w:sz w:val="28"/>
          <w:szCs w:val="28"/>
          <w:lang w:val="ro-MD"/>
        </w:rPr>
        <w:t xml:space="preserve">inău </w:t>
      </w:r>
      <w:r w:rsidR="009A5560">
        <w:rPr>
          <w:rFonts w:asciiTheme="majorHAnsi" w:hAnsiTheme="majorHAnsi" w:cstheme="majorHAnsi"/>
          <w:sz w:val="28"/>
          <w:szCs w:val="28"/>
          <w:lang w:val="ro-MD"/>
        </w:rPr>
        <w:t>ș</w:t>
      </w:r>
      <w:r w:rsidRPr="009A5560">
        <w:rPr>
          <w:rFonts w:asciiTheme="majorHAnsi" w:hAnsiTheme="majorHAnsi" w:cstheme="majorHAnsi"/>
          <w:sz w:val="28"/>
          <w:szCs w:val="28"/>
          <w:lang w:val="ro-MD"/>
        </w:rPr>
        <w:t>i entitățile din subordine</w:t>
      </w:r>
    </w:p>
    <w:p w:rsidR="00A440E5" w:rsidRPr="009A5560" w:rsidRDefault="00A440E5" w:rsidP="00B44F77">
      <w:pPr>
        <w:spacing w:line="276" w:lineRule="auto"/>
        <w:jc w:val="center"/>
        <w:rPr>
          <w:rFonts w:asciiTheme="majorHAnsi" w:hAnsiTheme="majorHAnsi" w:cstheme="majorHAnsi"/>
          <w:sz w:val="28"/>
          <w:szCs w:val="28"/>
          <w:lang w:val="ro-MD"/>
        </w:rPr>
      </w:pPr>
    </w:p>
    <w:p w:rsidR="00A440E5" w:rsidRPr="009A5560" w:rsidRDefault="00A440E5" w:rsidP="00B44F77">
      <w:pPr>
        <w:spacing w:line="276" w:lineRule="auto"/>
        <w:jc w:val="center"/>
        <w:rPr>
          <w:rFonts w:asciiTheme="majorHAnsi" w:hAnsiTheme="majorHAnsi" w:cstheme="majorHAnsi"/>
          <w:sz w:val="28"/>
          <w:szCs w:val="28"/>
          <w:lang w:val="ro-MD"/>
        </w:rPr>
      </w:pPr>
    </w:p>
    <w:p w:rsidR="00A440E5" w:rsidRPr="009A5560" w:rsidRDefault="00A440E5" w:rsidP="00B44F77">
      <w:pPr>
        <w:spacing w:line="276" w:lineRule="auto"/>
        <w:jc w:val="center"/>
        <w:rPr>
          <w:rFonts w:asciiTheme="majorHAnsi" w:hAnsiTheme="majorHAnsi" w:cstheme="majorHAnsi"/>
          <w:sz w:val="28"/>
          <w:szCs w:val="28"/>
          <w:lang w:val="ro-MD"/>
        </w:rPr>
      </w:pPr>
    </w:p>
    <w:p w:rsidR="00A440E5" w:rsidRPr="009A5560" w:rsidRDefault="00A440E5" w:rsidP="00B44F77">
      <w:pPr>
        <w:spacing w:line="276" w:lineRule="auto"/>
        <w:jc w:val="center"/>
        <w:rPr>
          <w:rFonts w:asciiTheme="majorHAnsi" w:hAnsiTheme="majorHAnsi" w:cstheme="majorHAnsi"/>
          <w:sz w:val="28"/>
          <w:szCs w:val="28"/>
          <w:lang w:val="ro-MD"/>
        </w:rPr>
      </w:pPr>
    </w:p>
    <w:p w:rsidR="00EB6D10" w:rsidRPr="009A5560" w:rsidRDefault="00EB6D10" w:rsidP="00B44F77">
      <w:pPr>
        <w:spacing w:line="276" w:lineRule="auto"/>
        <w:jc w:val="center"/>
        <w:rPr>
          <w:rFonts w:asciiTheme="majorHAnsi" w:hAnsiTheme="majorHAnsi" w:cstheme="majorHAnsi"/>
          <w:sz w:val="28"/>
          <w:szCs w:val="28"/>
          <w:lang w:val="ro-MD"/>
        </w:rPr>
      </w:pPr>
    </w:p>
    <w:p w:rsidR="00A440E5" w:rsidRPr="009A5560" w:rsidRDefault="00A440E5" w:rsidP="00B44F77">
      <w:pPr>
        <w:spacing w:line="276" w:lineRule="auto"/>
        <w:jc w:val="center"/>
        <w:rPr>
          <w:rFonts w:asciiTheme="majorHAnsi" w:hAnsiTheme="majorHAnsi" w:cstheme="majorHAnsi"/>
          <w:sz w:val="28"/>
          <w:szCs w:val="28"/>
          <w:lang w:val="ro-MD"/>
        </w:rPr>
      </w:pPr>
    </w:p>
    <w:p w:rsidR="00A440E5" w:rsidRPr="009A5560" w:rsidRDefault="00A440E5" w:rsidP="00B44F77">
      <w:pPr>
        <w:spacing w:line="276" w:lineRule="auto"/>
        <w:jc w:val="center"/>
        <w:rPr>
          <w:rFonts w:asciiTheme="majorHAnsi" w:hAnsiTheme="majorHAnsi" w:cstheme="majorHAnsi"/>
          <w:sz w:val="28"/>
          <w:szCs w:val="28"/>
          <w:lang w:val="ro-MD"/>
        </w:rPr>
      </w:pPr>
    </w:p>
    <w:p w:rsidR="00A440E5" w:rsidRPr="009A5560" w:rsidRDefault="00A440E5" w:rsidP="00B44F77">
      <w:pPr>
        <w:spacing w:line="276" w:lineRule="auto"/>
        <w:jc w:val="center"/>
        <w:rPr>
          <w:rFonts w:asciiTheme="majorHAnsi" w:hAnsiTheme="majorHAnsi" w:cstheme="majorHAnsi"/>
          <w:sz w:val="28"/>
          <w:szCs w:val="28"/>
          <w:lang w:val="ro-MD"/>
        </w:rPr>
      </w:pPr>
    </w:p>
    <w:p w:rsidR="00A440E5" w:rsidRPr="009A5560" w:rsidRDefault="00A440E5" w:rsidP="00B44F77">
      <w:pPr>
        <w:spacing w:line="276" w:lineRule="auto"/>
        <w:jc w:val="center"/>
        <w:rPr>
          <w:rFonts w:asciiTheme="majorHAnsi" w:hAnsiTheme="majorHAnsi" w:cstheme="majorHAnsi"/>
          <w:sz w:val="28"/>
          <w:szCs w:val="28"/>
          <w:lang w:val="ro-MD"/>
        </w:rPr>
      </w:pPr>
    </w:p>
    <w:p w:rsidR="00A440E5" w:rsidRPr="009A5560" w:rsidRDefault="00A440E5" w:rsidP="00B44F77">
      <w:pPr>
        <w:spacing w:line="276" w:lineRule="auto"/>
        <w:jc w:val="center"/>
        <w:rPr>
          <w:rFonts w:asciiTheme="majorHAnsi" w:hAnsiTheme="majorHAnsi" w:cstheme="majorHAnsi"/>
          <w:sz w:val="28"/>
          <w:szCs w:val="28"/>
          <w:lang w:val="ro-MD"/>
        </w:rPr>
      </w:pPr>
    </w:p>
    <w:p w:rsidR="00A440E5" w:rsidRPr="009A5560" w:rsidRDefault="00A440E5" w:rsidP="00B44F77">
      <w:pPr>
        <w:spacing w:line="276" w:lineRule="auto"/>
        <w:jc w:val="center"/>
        <w:rPr>
          <w:rFonts w:asciiTheme="majorHAnsi" w:hAnsiTheme="majorHAnsi" w:cstheme="majorHAnsi"/>
          <w:sz w:val="28"/>
          <w:szCs w:val="28"/>
          <w:lang w:val="ro-MD"/>
        </w:rPr>
      </w:pPr>
    </w:p>
    <w:sdt>
      <w:sdtPr>
        <w:rPr>
          <w:rFonts w:ascii="Calibri" w:eastAsia="Calibri" w:hAnsi="Calibri" w:cstheme="majorHAnsi"/>
          <w:color w:val="auto"/>
          <w:sz w:val="21"/>
          <w:szCs w:val="21"/>
          <w:lang w:val="ro-MD"/>
        </w:rPr>
        <w:id w:val="-2060082825"/>
        <w:docPartObj>
          <w:docPartGallery w:val="Table of Contents"/>
          <w:docPartUnique/>
        </w:docPartObj>
      </w:sdtPr>
      <w:sdtEndPr>
        <w:rPr>
          <w:rFonts w:ascii="Calibri Light" w:hAnsi="Calibri Light"/>
          <w:sz w:val="24"/>
          <w:szCs w:val="22"/>
        </w:rPr>
      </w:sdtEndPr>
      <w:sdtContent>
        <w:p w:rsidR="00285543" w:rsidRPr="009A5560" w:rsidRDefault="00285543" w:rsidP="00B44F77">
          <w:pPr>
            <w:pStyle w:val="TOCHeading"/>
            <w:spacing w:before="0"/>
            <w:rPr>
              <w:rFonts w:cstheme="majorHAnsi"/>
              <w:color w:val="auto"/>
              <w:sz w:val="21"/>
              <w:szCs w:val="21"/>
              <w:lang w:val="ro-MD"/>
            </w:rPr>
          </w:pPr>
          <w:r w:rsidRPr="009A5560">
            <w:rPr>
              <w:rFonts w:cstheme="majorHAnsi"/>
              <w:color w:val="auto"/>
              <w:sz w:val="24"/>
              <w:szCs w:val="24"/>
              <w:lang w:val="ro-MD"/>
            </w:rPr>
            <w:t>Cuprins</w:t>
          </w:r>
        </w:p>
        <w:p w:rsidR="009A19F8" w:rsidRDefault="00285543">
          <w:pPr>
            <w:pStyle w:val="TOC1"/>
            <w:rPr>
              <w:rFonts w:asciiTheme="minorHAnsi" w:eastAsiaTheme="minorEastAsia" w:hAnsiTheme="minorHAnsi" w:cstheme="minorBidi"/>
              <w:bCs w:val="0"/>
              <w:noProof/>
              <w:sz w:val="22"/>
              <w:szCs w:val="22"/>
              <w:lang w:val="en-US"/>
            </w:rPr>
          </w:pPr>
          <w:r w:rsidRPr="009A5560">
            <w:rPr>
              <w:b/>
            </w:rPr>
            <w:fldChar w:fldCharType="begin"/>
          </w:r>
          <w:r w:rsidRPr="009A5560">
            <w:instrText xml:space="preserve"> TOC \o "1-3" \h \z \u </w:instrText>
          </w:r>
          <w:r w:rsidRPr="009A5560">
            <w:rPr>
              <w:b/>
            </w:rPr>
            <w:fldChar w:fldCharType="separate"/>
          </w:r>
          <w:bookmarkStart w:id="0" w:name="_GoBack"/>
          <w:bookmarkEnd w:id="0"/>
          <w:r w:rsidR="009A19F8" w:rsidRPr="009D6269">
            <w:rPr>
              <w:rStyle w:val="Hyperlink"/>
              <w:noProof/>
            </w:rPr>
            <w:fldChar w:fldCharType="begin"/>
          </w:r>
          <w:r w:rsidR="009A19F8" w:rsidRPr="009D6269">
            <w:rPr>
              <w:rStyle w:val="Hyperlink"/>
              <w:noProof/>
            </w:rPr>
            <w:instrText xml:space="preserve"> </w:instrText>
          </w:r>
          <w:r w:rsidR="009A19F8">
            <w:rPr>
              <w:noProof/>
            </w:rPr>
            <w:instrText>HYPERLINK \l "_Toc66444070"</w:instrText>
          </w:r>
          <w:r w:rsidR="009A19F8" w:rsidRPr="009D6269">
            <w:rPr>
              <w:rStyle w:val="Hyperlink"/>
              <w:noProof/>
            </w:rPr>
            <w:instrText xml:space="preserve"> </w:instrText>
          </w:r>
          <w:r w:rsidR="009A19F8" w:rsidRPr="009D6269">
            <w:rPr>
              <w:rStyle w:val="Hyperlink"/>
              <w:noProof/>
            </w:rPr>
          </w:r>
          <w:r w:rsidR="009A19F8" w:rsidRPr="009D6269">
            <w:rPr>
              <w:rStyle w:val="Hyperlink"/>
              <w:noProof/>
            </w:rPr>
            <w:fldChar w:fldCharType="separate"/>
          </w:r>
          <w:r w:rsidR="009A19F8" w:rsidRPr="009D6269">
            <w:rPr>
              <w:rStyle w:val="Hyperlink"/>
              <w:noProof/>
            </w:rPr>
            <w:t>Lista acronimelor</w:t>
          </w:r>
          <w:r w:rsidR="009A19F8">
            <w:rPr>
              <w:noProof/>
              <w:webHidden/>
            </w:rPr>
            <w:tab/>
          </w:r>
          <w:r w:rsidR="009A19F8">
            <w:rPr>
              <w:noProof/>
              <w:webHidden/>
            </w:rPr>
            <w:fldChar w:fldCharType="begin"/>
          </w:r>
          <w:r w:rsidR="009A19F8">
            <w:rPr>
              <w:noProof/>
              <w:webHidden/>
            </w:rPr>
            <w:instrText xml:space="preserve"> PAGEREF _Toc66444070 \h </w:instrText>
          </w:r>
          <w:r w:rsidR="009A19F8">
            <w:rPr>
              <w:noProof/>
              <w:webHidden/>
            </w:rPr>
          </w:r>
          <w:r w:rsidR="009A19F8">
            <w:rPr>
              <w:noProof/>
              <w:webHidden/>
            </w:rPr>
            <w:fldChar w:fldCharType="separate"/>
          </w:r>
          <w:r w:rsidR="004E33B9">
            <w:rPr>
              <w:noProof/>
              <w:webHidden/>
            </w:rPr>
            <w:t>3</w:t>
          </w:r>
          <w:r w:rsidR="009A19F8">
            <w:rPr>
              <w:noProof/>
              <w:webHidden/>
            </w:rPr>
            <w:fldChar w:fldCharType="end"/>
          </w:r>
          <w:r w:rsidR="009A19F8" w:rsidRPr="009D6269">
            <w:rPr>
              <w:rStyle w:val="Hyperlink"/>
              <w:noProof/>
            </w:rPr>
            <w:fldChar w:fldCharType="end"/>
          </w:r>
        </w:p>
        <w:p w:rsidR="009A19F8" w:rsidRDefault="009A19F8">
          <w:pPr>
            <w:pStyle w:val="TOC1"/>
            <w:rPr>
              <w:rFonts w:asciiTheme="minorHAnsi" w:eastAsiaTheme="minorEastAsia" w:hAnsiTheme="minorHAnsi" w:cstheme="minorBidi"/>
              <w:bCs w:val="0"/>
              <w:noProof/>
              <w:sz w:val="22"/>
              <w:szCs w:val="22"/>
              <w:lang w:val="en-US"/>
            </w:rPr>
          </w:pPr>
          <w:hyperlink w:anchor="_Toc66444071" w:history="1">
            <w:r w:rsidRPr="009D6269">
              <w:rPr>
                <w:rStyle w:val="Hyperlink"/>
                <w:noProof/>
              </w:rPr>
              <w:t>GLOSAR</w:t>
            </w:r>
            <w:r>
              <w:rPr>
                <w:noProof/>
                <w:webHidden/>
              </w:rPr>
              <w:tab/>
            </w:r>
            <w:r>
              <w:rPr>
                <w:noProof/>
                <w:webHidden/>
              </w:rPr>
              <w:fldChar w:fldCharType="begin"/>
            </w:r>
            <w:r>
              <w:rPr>
                <w:noProof/>
                <w:webHidden/>
              </w:rPr>
              <w:instrText xml:space="preserve"> PAGEREF _Toc66444071 \h </w:instrText>
            </w:r>
            <w:r>
              <w:rPr>
                <w:noProof/>
                <w:webHidden/>
              </w:rPr>
            </w:r>
            <w:r>
              <w:rPr>
                <w:noProof/>
                <w:webHidden/>
              </w:rPr>
              <w:fldChar w:fldCharType="separate"/>
            </w:r>
            <w:r w:rsidR="004E33B9">
              <w:rPr>
                <w:noProof/>
                <w:webHidden/>
              </w:rPr>
              <w:t>4</w:t>
            </w:r>
            <w:r>
              <w:rPr>
                <w:noProof/>
                <w:webHidden/>
              </w:rPr>
              <w:fldChar w:fldCharType="end"/>
            </w:r>
          </w:hyperlink>
        </w:p>
        <w:p w:rsidR="009A19F8" w:rsidRDefault="009A19F8">
          <w:pPr>
            <w:pStyle w:val="TOC1"/>
            <w:rPr>
              <w:rFonts w:asciiTheme="minorHAnsi" w:eastAsiaTheme="minorEastAsia" w:hAnsiTheme="minorHAnsi" w:cstheme="minorBidi"/>
              <w:bCs w:val="0"/>
              <w:noProof/>
              <w:sz w:val="22"/>
              <w:szCs w:val="22"/>
              <w:lang w:val="en-US"/>
            </w:rPr>
          </w:pPr>
          <w:hyperlink w:anchor="_Toc66444072" w:history="1">
            <w:r w:rsidRPr="009D6269">
              <w:rPr>
                <w:rStyle w:val="Hyperlink"/>
                <w:noProof/>
              </w:rPr>
              <w:t>I.</w:t>
            </w:r>
            <w:r>
              <w:rPr>
                <w:rFonts w:asciiTheme="minorHAnsi" w:eastAsiaTheme="minorEastAsia" w:hAnsiTheme="minorHAnsi" w:cstheme="minorBidi"/>
                <w:bCs w:val="0"/>
                <w:noProof/>
                <w:sz w:val="22"/>
                <w:szCs w:val="22"/>
                <w:lang w:val="en-US"/>
              </w:rPr>
              <w:tab/>
            </w:r>
            <w:r w:rsidRPr="009D6269">
              <w:rPr>
                <w:rStyle w:val="Hyperlink"/>
                <w:noProof/>
              </w:rPr>
              <w:t>SINTEZA</w:t>
            </w:r>
            <w:r>
              <w:rPr>
                <w:noProof/>
                <w:webHidden/>
              </w:rPr>
              <w:tab/>
            </w:r>
            <w:r>
              <w:rPr>
                <w:noProof/>
                <w:webHidden/>
              </w:rPr>
              <w:fldChar w:fldCharType="begin"/>
            </w:r>
            <w:r>
              <w:rPr>
                <w:noProof/>
                <w:webHidden/>
              </w:rPr>
              <w:instrText xml:space="preserve"> PAGEREF _Toc66444072 \h </w:instrText>
            </w:r>
            <w:r>
              <w:rPr>
                <w:noProof/>
                <w:webHidden/>
              </w:rPr>
            </w:r>
            <w:r>
              <w:rPr>
                <w:noProof/>
                <w:webHidden/>
              </w:rPr>
              <w:fldChar w:fldCharType="separate"/>
            </w:r>
            <w:r w:rsidR="004E33B9">
              <w:rPr>
                <w:noProof/>
                <w:webHidden/>
              </w:rPr>
              <w:t>5</w:t>
            </w:r>
            <w:r>
              <w:rPr>
                <w:noProof/>
                <w:webHidden/>
              </w:rPr>
              <w:fldChar w:fldCharType="end"/>
            </w:r>
          </w:hyperlink>
        </w:p>
        <w:p w:rsidR="009A19F8" w:rsidRDefault="009A19F8">
          <w:pPr>
            <w:pStyle w:val="TOC1"/>
            <w:rPr>
              <w:rFonts w:asciiTheme="minorHAnsi" w:eastAsiaTheme="minorEastAsia" w:hAnsiTheme="minorHAnsi" w:cstheme="minorBidi"/>
              <w:bCs w:val="0"/>
              <w:noProof/>
              <w:sz w:val="22"/>
              <w:szCs w:val="22"/>
              <w:lang w:val="en-US"/>
            </w:rPr>
          </w:pPr>
          <w:hyperlink w:anchor="_Toc66444073" w:history="1">
            <w:r w:rsidRPr="009D6269">
              <w:rPr>
                <w:rStyle w:val="Hyperlink"/>
                <w:noProof/>
              </w:rPr>
              <w:t>II.</w:t>
            </w:r>
            <w:r>
              <w:rPr>
                <w:rFonts w:asciiTheme="minorHAnsi" w:eastAsiaTheme="minorEastAsia" w:hAnsiTheme="minorHAnsi" w:cstheme="minorBidi"/>
                <w:bCs w:val="0"/>
                <w:noProof/>
                <w:sz w:val="22"/>
                <w:szCs w:val="22"/>
                <w:lang w:val="en-US"/>
              </w:rPr>
              <w:tab/>
            </w:r>
            <w:r w:rsidRPr="009D6269">
              <w:rPr>
                <w:rStyle w:val="Hyperlink"/>
                <w:noProof/>
              </w:rPr>
              <w:t>PREZENTAREA GENERALĂ</w:t>
            </w:r>
            <w:r>
              <w:rPr>
                <w:noProof/>
                <w:webHidden/>
              </w:rPr>
              <w:tab/>
            </w:r>
            <w:r>
              <w:rPr>
                <w:noProof/>
                <w:webHidden/>
              </w:rPr>
              <w:fldChar w:fldCharType="begin"/>
            </w:r>
            <w:r>
              <w:rPr>
                <w:noProof/>
                <w:webHidden/>
              </w:rPr>
              <w:instrText xml:space="preserve"> PAGEREF _Toc66444073 \h </w:instrText>
            </w:r>
            <w:r>
              <w:rPr>
                <w:noProof/>
                <w:webHidden/>
              </w:rPr>
            </w:r>
            <w:r>
              <w:rPr>
                <w:noProof/>
                <w:webHidden/>
              </w:rPr>
              <w:fldChar w:fldCharType="separate"/>
            </w:r>
            <w:r w:rsidR="004E33B9">
              <w:rPr>
                <w:noProof/>
                <w:webHidden/>
              </w:rPr>
              <w:t>7</w:t>
            </w:r>
            <w:r>
              <w:rPr>
                <w:noProof/>
                <w:webHidden/>
              </w:rPr>
              <w:fldChar w:fldCharType="end"/>
            </w:r>
          </w:hyperlink>
        </w:p>
        <w:p w:rsidR="009A19F8" w:rsidRDefault="009A19F8">
          <w:pPr>
            <w:pStyle w:val="TOC1"/>
            <w:rPr>
              <w:rFonts w:asciiTheme="minorHAnsi" w:eastAsiaTheme="minorEastAsia" w:hAnsiTheme="minorHAnsi" w:cstheme="minorBidi"/>
              <w:bCs w:val="0"/>
              <w:noProof/>
              <w:sz w:val="22"/>
              <w:szCs w:val="22"/>
              <w:lang w:val="en-US"/>
            </w:rPr>
          </w:pPr>
          <w:hyperlink w:anchor="_Toc66444074" w:history="1">
            <w:r w:rsidRPr="009D6269">
              <w:rPr>
                <w:rStyle w:val="Hyperlink"/>
                <w:noProof/>
              </w:rPr>
              <w:t>III.</w:t>
            </w:r>
            <w:r>
              <w:rPr>
                <w:rFonts w:asciiTheme="minorHAnsi" w:eastAsiaTheme="minorEastAsia" w:hAnsiTheme="minorHAnsi" w:cstheme="minorBidi"/>
                <w:bCs w:val="0"/>
                <w:noProof/>
                <w:sz w:val="22"/>
                <w:szCs w:val="22"/>
                <w:lang w:val="en-US"/>
              </w:rPr>
              <w:tab/>
            </w:r>
            <w:r w:rsidRPr="009D6269">
              <w:rPr>
                <w:rStyle w:val="Hyperlink"/>
                <w:noProof/>
              </w:rPr>
              <w:t>SFERA ȘI ABORDAREA AUDITULUI</w:t>
            </w:r>
            <w:r>
              <w:rPr>
                <w:noProof/>
                <w:webHidden/>
              </w:rPr>
              <w:tab/>
            </w:r>
            <w:r>
              <w:rPr>
                <w:noProof/>
                <w:webHidden/>
              </w:rPr>
              <w:fldChar w:fldCharType="begin"/>
            </w:r>
            <w:r>
              <w:rPr>
                <w:noProof/>
                <w:webHidden/>
              </w:rPr>
              <w:instrText xml:space="preserve"> PAGEREF _Toc66444074 \h </w:instrText>
            </w:r>
            <w:r>
              <w:rPr>
                <w:noProof/>
                <w:webHidden/>
              </w:rPr>
            </w:r>
            <w:r>
              <w:rPr>
                <w:noProof/>
                <w:webHidden/>
              </w:rPr>
              <w:fldChar w:fldCharType="separate"/>
            </w:r>
            <w:r w:rsidR="004E33B9">
              <w:rPr>
                <w:noProof/>
                <w:webHidden/>
              </w:rPr>
              <w:t>9</w:t>
            </w:r>
            <w:r>
              <w:rPr>
                <w:noProof/>
                <w:webHidden/>
              </w:rPr>
              <w:fldChar w:fldCharType="end"/>
            </w:r>
          </w:hyperlink>
        </w:p>
        <w:p w:rsidR="009A19F8" w:rsidRDefault="009A19F8">
          <w:pPr>
            <w:pStyle w:val="TOC1"/>
            <w:rPr>
              <w:rFonts w:asciiTheme="minorHAnsi" w:eastAsiaTheme="minorEastAsia" w:hAnsiTheme="minorHAnsi" w:cstheme="minorBidi"/>
              <w:bCs w:val="0"/>
              <w:noProof/>
              <w:sz w:val="22"/>
              <w:szCs w:val="22"/>
              <w:lang w:val="en-US"/>
            </w:rPr>
          </w:pPr>
          <w:hyperlink w:anchor="_Toc66444075" w:history="1">
            <w:r w:rsidRPr="009D6269">
              <w:rPr>
                <w:rStyle w:val="Hyperlink"/>
                <w:rFonts w:eastAsiaTheme="minorHAnsi"/>
                <w:noProof/>
              </w:rPr>
              <w:t>IV.</w:t>
            </w:r>
            <w:r>
              <w:rPr>
                <w:rFonts w:asciiTheme="minorHAnsi" w:eastAsiaTheme="minorEastAsia" w:hAnsiTheme="minorHAnsi" w:cstheme="minorBidi"/>
                <w:bCs w:val="0"/>
                <w:noProof/>
                <w:sz w:val="22"/>
                <w:szCs w:val="22"/>
                <w:lang w:val="en-US"/>
              </w:rPr>
              <w:tab/>
            </w:r>
            <w:r w:rsidRPr="009D6269">
              <w:rPr>
                <w:rStyle w:val="Hyperlink"/>
                <w:rFonts w:eastAsiaTheme="minorHAnsi"/>
                <w:noProof/>
              </w:rPr>
              <w:t>CONSTATĂRI</w:t>
            </w:r>
            <w:r>
              <w:rPr>
                <w:noProof/>
                <w:webHidden/>
              </w:rPr>
              <w:tab/>
            </w:r>
            <w:r>
              <w:rPr>
                <w:noProof/>
                <w:webHidden/>
              </w:rPr>
              <w:fldChar w:fldCharType="begin"/>
            </w:r>
            <w:r>
              <w:rPr>
                <w:noProof/>
                <w:webHidden/>
              </w:rPr>
              <w:instrText xml:space="preserve"> PAGEREF _Toc66444075 \h </w:instrText>
            </w:r>
            <w:r>
              <w:rPr>
                <w:noProof/>
                <w:webHidden/>
              </w:rPr>
            </w:r>
            <w:r>
              <w:rPr>
                <w:noProof/>
                <w:webHidden/>
              </w:rPr>
              <w:fldChar w:fldCharType="separate"/>
            </w:r>
            <w:r w:rsidR="004E33B9">
              <w:rPr>
                <w:noProof/>
                <w:webHidden/>
              </w:rPr>
              <w:t>10</w:t>
            </w:r>
            <w:r>
              <w:rPr>
                <w:noProof/>
                <w:webHidden/>
              </w:rPr>
              <w:fldChar w:fldCharType="end"/>
            </w:r>
          </w:hyperlink>
        </w:p>
        <w:p w:rsidR="009A19F8" w:rsidRDefault="009A19F8">
          <w:pPr>
            <w:pStyle w:val="TOC1"/>
            <w:rPr>
              <w:rFonts w:asciiTheme="minorHAnsi" w:eastAsiaTheme="minorEastAsia" w:hAnsiTheme="minorHAnsi" w:cstheme="minorBidi"/>
              <w:bCs w:val="0"/>
              <w:noProof/>
              <w:sz w:val="22"/>
              <w:szCs w:val="22"/>
              <w:lang w:val="en-US"/>
            </w:rPr>
          </w:pPr>
          <w:hyperlink w:anchor="_Toc66444076" w:history="1">
            <w:r w:rsidRPr="009D6269">
              <w:rPr>
                <w:rStyle w:val="Hyperlink"/>
                <w:noProof/>
              </w:rPr>
              <w:t>4.1. Identificarea și aprobarea obiectului determinat al PPP s-au efectuat de către entitățile auditate în corespundere cu competențele instituționale atribuite în acest sens de cadrul regulator în vigoare?</w:t>
            </w:r>
            <w:r>
              <w:rPr>
                <w:noProof/>
                <w:webHidden/>
              </w:rPr>
              <w:tab/>
            </w:r>
            <w:r>
              <w:rPr>
                <w:noProof/>
                <w:webHidden/>
              </w:rPr>
              <w:fldChar w:fldCharType="begin"/>
            </w:r>
            <w:r>
              <w:rPr>
                <w:noProof/>
                <w:webHidden/>
              </w:rPr>
              <w:instrText xml:space="preserve"> PAGEREF _Toc66444076 \h </w:instrText>
            </w:r>
            <w:r>
              <w:rPr>
                <w:noProof/>
                <w:webHidden/>
              </w:rPr>
            </w:r>
            <w:r>
              <w:rPr>
                <w:noProof/>
                <w:webHidden/>
              </w:rPr>
              <w:fldChar w:fldCharType="separate"/>
            </w:r>
            <w:r w:rsidR="004E33B9">
              <w:rPr>
                <w:noProof/>
                <w:webHidden/>
              </w:rPr>
              <w:t>10</w:t>
            </w:r>
            <w:r>
              <w:rPr>
                <w:noProof/>
                <w:webHidden/>
              </w:rPr>
              <w:fldChar w:fldCharType="end"/>
            </w:r>
          </w:hyperlink>
        </w:p>
        <w:p w:rsidR="009A19F8" w:rsidRDefault="009A19F8">
          <w:pPr>
            <w:pStyle w:val="TOC1"/>
            <w:rPr>
              <w:rFonts w:asciiTheme="minorHAnsi" w:eastAsiaTheme="minorEastAsia" w:hAnsiTheme="minorHAnsi" w:cstheme="minorBidi"/>
              <w:bCs w:val="0"/>
              <w:noProof/>
              <w:sz w:val="22"/>
              <w:szCs w:val="22"/>
              <w:lang w:val="en-US"/>
            </w:rPr>
          </w:pPr>
          <w:hyperlink w:anchor="_Toc66444077" w:history="1">
            <w:r w:rsidRPr="009D6269">
              <w:rPr>
                <w:rStyle w:val="Hyperlink"/>
                <w:noProof/>
              </w:rPr>
              <w:t>4.2. Primăria mun. Chișinău a executat organizarea, realizarea și supravegherea PPP „Reconstrucția capitală a edificiului școlii nr.85 din str. Constantin Stamati, 10, mun. Chișinău” conform cadrului legal?</w:t>
            </w:r>
            <w:r>
              <w:rPr>
                <w:noProof/>
                <w:webHidden/>
              </w:rPr>
              <w:tab/>
            </w:r>
            <w:r>
              <w:rPr>
                <w:noProof/>
                <w:webHidden/>
              </w:rPr>
              <w:fldChar w:fldCharType="begin"/>
            </w:r>
            <w:r>
              <w:rPr>
                <w:noProof/>
                <w:webHidden/>
              </w:rPr>
              <w:instrText xml:space="preserve"> PAGEREF _Toc66444077 \h </w:instrText>
            </w:r>
            <w:r>
              <w:rPr>
                <w:noProof/>
                <w:webHidden/>
              </w:rPr>
            </w:r>
            <w:r>
              <w:rPr>
                <w:noProof/>
                <w:webHidden/>
              </w:rPr>
              <w:fldChar w:fldCharType="separate"/>
            </w:r>
            <w:r w:rsidR="004E33B9">
              <w:rPr>
                <w:noProof/>
                <w:webHidden/>
              </w:rPr>
              <w:t>12</w:t>
            </w:r>
            <w:r>
              <w:rPr>
                <w:noProof/>
                <w:webHidden/>
              </w:rPr>
              <w:fldChar w:fldCharType="end"/>
            </w:r>
          </w:hyperlink>
        </w:p>
        <w:p w:rsidR="009A19F8" w:rsidRDefault="009A19F8">
          <w:pPr>
            <w:pStyle w:val="TOC1"/>
            <w:rPr>
              <w:rFonts w:asciiTheme="minorHAnsi" w:eastAsiaTheme="minorEastAsia" w:hAnsiTheme="minorHAnsi" w:cstheme="minorBidi"/>
              <w:bCs w:val="0"/>
              <w:noProof/>
              <w:sz w:val="22"/>
              <w:szCs w:val="22"/>
              <w:lang w:val="en-US"/>
            </w:rPr>
          </w:pPr>
          <w:hyperlink w:anchor="_Toc66444078" w:history="1">
            <w:r w:rsidRPr="009D6269">
              <w:rPr>
                <w:rStyle w:val="Hyperlink"/>
                <w:noProof/>
              </w:rPr>
              <w:t>4.3. Primăria mun. Chișinău a executat organizarea, realizarea și supravegherea PPP „Reamenajarea și exploatarea terenului sportiv al Liceului Internat Municipal cu Profil Sportiv din str. Alba Iulia 200/2” conform cadrului legal?</w:t>
            </w:r>
            <w:r>
              <w:rPr>
                <w:noProof/>
                <w:webHidden/>
              </w:rPr>
              <w:tab/>
            </w:r>
            <w:r>
              <w:rPr>
                <w:noProof/>
                <w:webHidden/>
              </w:rPr>
              <w:fldChar w:fldCharType="begin"/>
            </w:r>
            <w:r>
              <w:rPr>
                <w:noProof/>
                <w:webHidden/>
              </w:rPr>
              <w:instrText xml:space="preserve"> PAGEREF _Toc66444078 \h </w:instrText>
            </w:r>
            <w:r>
              <w:rPr>
                <w:noProof/>
                <w:webHidden/>
              </w:rPr>
            </w:r>
            <w:r>
              <w:rPr>
                <w:noProof/>
                <w:webHidden/>
              </w:rPr>
              <w:fldChar w:fldCharType="separate"/>
            </w:r>
            <w:r w:rsidR="004E33B9">
              <w:rPr>
                <w:noProof/>
                <w:webHidden/>
              </w:rPr>
              <w:t>24</w:t>
            </w:r>
            <w:r>
              <w:rPr>
                <w:noProof/>
                <w:webHidden/>
              </w:rPr>
              <w:fldChar w:fldCharType="end"/>
            </w:r>
          </w:hyperlink>
        </w:p>
        <w:p w:rsidR="009A19F8" w:rsidRDefault="009A19F8">
          <w:pPr>
            <w:pStyle w:val="TOC1"/>
            <w:rPr>
              <w:rFonts w:asciiTheme="minorHAnsi" w:eastAsiaTheme="minorEastAsia" w:hAnsiTheme="minorHAnsi" w:cstheme="minorBidi"/>
              <w:bCs w:val="0"/>
              <w:noProof/>
              <w:sz w:val="22"/>
              <w:szCs w:val="22"/>
              <w:lang w:val="en-US"/>
            </w:rPr>
          </w:pPr>
          <w:hyperlink w:anchor="_Toc66444079" w:history="1">
            <w:r w:rsidRPr="009D6269">
              <w:rPr>
                <w:rStyle w:val="Hyperlink"/>
                <w:rFonts w:eastAsiaTheme="minorHAnsi"/>
                <w:noProof/>
              </w:rPr>
              <w:t xml:space="preserve">4.4. USM a </w:t>
            </w:r>
            <w:r w:rsidRPr="009D6269">
              <w:rPr>
                <w:rStyle w:val="Hyperlink"/>
                <w:noProof/>
              </w:rPr>
              <w:t>executat</w:t>
            </w:r>
            <w:r w:rsidRPr="009D6269">
              <w:rPr>
                <w:rStyle w:val="Hyperlink"/>
                <w:rFonts w:eastAsiaTheme="minorHAnsi"/>
                <w:noProof/>
              </w:rPr>
              <w:t xml:space="preserve">  organizarea, realizarea și supravegherea PPP conform cadrului legal?</w:t>
            </w:r>
            <w:r>
              <w:rPr>
                <w:noProof/>
                <w:webHidden/>
              </w:rPr>
              <w:tab/>
            </w:r>
            <w:r>
              <w:rPr>
                <w:noProof/>
                <w:webHidden/>
              </w:rPr>
              <w:fldChar w:fldCharType="begin"/>
            </w:r>
            <w:r>
              <w:rPr>
                <w:noProof/>
                <w:webHidden/>
              </w:rPr>
              <w:instrText xml:space="preserve"> PAGEREF _Toc66444079 \h </w:instrText>
            </w:r>
            <w:r>
              <w:rPr>
                <w:noProof/>
                <w:webHidden/>
              </w:rPr>
            </w:r>
            <w:r>
              <w:rPr>
                <w:noProof/>
                <w:webHidden/>
              </w:rPr>
              <w:fldChar w:fldCharType="separate"/>
            </w:r>
            <w:r w:rsidR="004E33B9">
              <w:rPr>
                <w:noProof/>
                <w:webHidden/>
              </w:rPr>
              <w:t>29</w:t>
            </w:r>
            <w:r>
              <w:rPr>
                <w:noProof/>
                <w:webHidden/>
              </w:rPr>
              <w:fldChar w:fldCharType="end"/>
            </w:r>
          </w:hyperlink>
        </w:p>
        <w:p w:rsidR="009A19F8" w:rsidRDefault="009A19F8">
          <w:pPr>
            <w:pStyle w:val="TOC1"/>
            <w:rPr>
              <w:rFonts w:asciiTheme="minorHAnsi" w:eastAsiaTheme="minorEastAsia" w:hAnsiTheme="minorHAnsi" w:cstheme="minorBidi"/>
              <w:bCs w:val="0"/>
              <w:noProof/>
              <w:sz w:val="22"/>
              <w:szCs w:val="22"/>
              <w:lang w:val="en-US"/>
            </w:rPr>
          </w:pPr>
          <w:hyperlink w:anchor="_Toc66444080" w:history="1">
            <w:r w:rsidRPr="009D6269">
              <w:rPr>
                <w:rStyle w:val="Hyperlink"/>
                <w:noProof/>
              </w:rPr>
              <w:t>4.5. AȘM a executat organizarea, realizarea și supravegherea PPP conform cadrului legal?</w:t>
            </w:r>
            <w:r>
              <w:rPr>
                <w:noProof/>
                <w:webHidden/>
              </w:rPr>
              <w:tab/>
            </w:r>
            <w:r>
              <w:rPr>
                <w:noProof/>
                <w:webHidden/>
              </w:rPr>
              <w:fldChar w:fldCharType="begin"/>
            </w:r>
            <w:r>
              <w:rPr>
                <w:noProof/>
                <w:webHidden/>
              </w:rPr>
              <w:instrText xml:space="preserve"> PAGEREF _Toc66444080 \h </w:instrText>
            </w:r>
            <w:r>
              <w:rPr>
                <w:noProof/>
                <w:webHidden/>
              </w:rPr>
            </w:r>
            <w:r>
              <w:rPr>
                <w:noProof/>
                <w:webHidden/>
              </w:rPr>
              <w:fldChar w:fldCharType="separate"/>
            </w:r>
            <w:r w:rsidR="004E33B9">
              <w:rPr>
                <w:noProof/>
                <w:webHidden/>
              </w:rPr>
              <w:t>34</w:t>
            </w:r>
            <w:r>
              <w:rPr>
                <w:noProof/>
                <w:webHidden/>
              </w:rPr>
              <w:fldChar w:fldCharType="end"/>
            </w:r>
          </w:hyperlink>
        </w:p>
        <w:p w:rsidR="009A19F8" w:rsidRDefault="009A19F8">
          <w:pPr>
            <w:pStyle w:val="TOC1"/>
            <w:rPr>
              <w:rFonts w:asciiTheme="minorHAnsi" w:eastAsiaTheme="minorEastAsia" w:hAnsiTheme="minorHAnsi" w:cstheme="minorBidi"/>
              <w:bCs w:val="0"/>
              <w:noProof/>
              <w:sz w:val="22"/>
              <w:szCs w:val="22"/>
              <w:lang w:val="en-US"/>
            </w:rPr>
          </w:pPr>
          <w:hyperlink w:anchor="_Toc66444081" w:history="1">
            <w:r w:rsidRPr="009D6269">
              <w:rPr>
                <w:rStyle w:val="Hyperlink"/>
                <w:noProof/>
              </w:rPr>
              <w:t>V.</w:t>
            </w:r>
            <w:r>
              <w:rPr>
                <w:rFonts w:asciiTheme="minorHAnsi" w:eastAsiaTheme="minorEastAsia" w:hAnsiTheme="minorHAnsi" w:cstheme="minorBidi"/>
                <w:bCs w:val="0"/>
                <w:noProof/>
                <w:sz w:val="22"/>
                <w:szCs w:val="22"/>
                <w:lang w:val="en-US"/>
              </w:rPr>
              <w:tab/>
            </w:r>
            <w:r w:rsidRPr="009D6269">
              <w:rPr>
                <w:rStyle w:val="Hyperlink"/>
                <w:noProof/>
              </w:rPr>
              <w:t>CONCLUZIE GENERALĂ</w:t>
            </w:r>
            <w:r>
              <w:rPr>
                <w:noProof/>
                <w:webHidden/>
              </w:rPr>
              <w:tab/>
            </w:r>
            <w:r>
              <w:rPr>
                <w:noProof/>
                <w:webHidden/>
              </w:rPr>
              <w:fldChar w:fldCharType="begin"/>
            </w:r>
            <w:r>
              <w:rPr>
                <w:noProof/>
                <w:webHidden/>
              </w:rPr>
              <w:instrText xml:space="preserve"> PAGEREF _Toc66444081 \h </w:instrText>
            </w:r>
            <w:r>
              <w:rPr>
                <w:noProof/>
                <w:webHidden/>
              </w:rPr>
            </w:r>
            <w:r>
              <w:rPr>
                <w:noProof/>
                <w:webHidden/>
              </w:rPr>
              <w:fldChar w:fldCharType="separate"/>
            </w:r>
            <w:r w:rsidR="004E33B9">
              <w:rPr>
                <w:noProof/>
                <w:webHidden/>
              </w:rPr>
              <w:t>40</w:t>
            </w:r>
            <w:r>
              <w:rPr>
                <w:noProof/>
                <w:webHidden/>
              </w:rPr>
              <w:fldChar w:fldCharType="end"/>
            </w:r>
          </w:hyperlink>
        </w:p>
        <w:p w:rsidR="009A19F8" w:rsidRDefault="009A19F8">
          <w:pPr>
            <w:pStyle w:val="TOC1"/>
            <w:rPr>
              <w:rFonts w:asciiTheme="minorHAnsi" w:eastAsiaTheme="minorEastAsia" w:hAnsiTheme="minorHAnsi" w:cstheme="minorBidi"/>
              <w:bCs w:val="0"/>
              <w:noProof/>
              <w:sz w:val="22"/>
              <w:szCs w:val="22"/>
              <w:lang w:val="en-US"/>
            </w:rPr>
          </w:pPr>
          <w:hyperlink w:anchor="_Toc66444082" w:history="1">
            <w:r w:rsidRPr="009D6269">
              <w:rPr>
                <w:rStyle w:val="Hyperlink"/>
                <w:noProof/>
              </w:rPr>
              <w:t>VI.</w:t>
            </w:r>
            <w:r>
              <w:rPr>
                <w:rFonts w:asciiTheme="minorHAnsi" w:eastAsiaTheme="minorEastAsia" w:hAnsiTheme="minorHAnsi" w:cstheme="minorBidi"/>
                <w:bCs w:val="0"/>
                <w:noProof/>
                <w:sz w:val="22"/>
                <w:szCs w:val="22"/>
                <w:lang w:val="en-US"/>
              </w:rPr>
              <w:tab/>
            </w:r>
            <w:r w:rsidRPr="009D6269">
              <w:rPr>
                <w:rStyle w:val="Hyperlink"/>
                <w:noProof/>
              </w:rPr>
              <w:t>RECOMANDĂRI</w:t>
            </w:r>
            <w:r>
              <w:rPr>
                <w:noProof/>
                <w:webHidden/>
              </w:rPr>
              <w:tab/>
            </w:r>
            <w:r>
              <w:rPr>
                <w:noProof/>
                <w:webHidden/>
              </w:rPr>
              <w:fldChar w:fldCharType="begin"/>
            </w:r>
            <w:r>
              <w:rPr>
                <w:noProof/>
                <w:webHidden/>
              </w:rPr>
              <w:instrText xml:space="preserve"> PAGEREF _Toc66444082 \h </w:instrText>
            </w:r>
            <w:r>
              <w:rPr>
                <w:noProof/>
                <w:webHidden/>
              </w:rPr>
            </w:r>
            <w:r>
              <w:rPr>
                <w:noProof/>
                <w:webHidden/>
              </w:rPr>
              <w:fldChar w:fldCharType="separate"/>
            </w:r>
            <w:r w:rsidR="004E33B9">
              <w:rPr>
                <w:noProof/>
                <w:webHidden/>
              </w:rPr>
              <w:t>40</w:t>
            </w:r>
            <w:r>
              <w:rPr>
                <w:noProof/>
                <w:webHidden/>
              </w:rPr>
              <w:fldChar w:fldCharType="end"/>
            </w:r>
          </w:hyperlink>
        </w:p>
        <w:p w:rsidR="009A19F8" w:rsidRDefault="009A19F8">
          <w:pPr>
            <w:pStyle w:val="TOC1"/>
            <w:rPr>
              <w:rFonts w:asciiTheme="minorHAnsi" w:eastAsiaTheme="minorEastAsia" w:hAnsiTheme="minorHAnsi" w:cstheme="minorBidi"/>
              <w:bCs w:val="0"/>
              <w:noProof/>
              <w:sz w:val="22"/>
              <w:szCs w:val="22"/>
              <w:lang w:val="en-US"/>
            </w:rPr>
          </w:pPr>
          <w:hyperlink w:anchor="_Toc66444083" w:history="1">
            <w:r w:rsidRPr="009D6269">
              <w:rPr>
                <w:rStyle w:val="Hyperlink"/>
                <w:noProof/>
              </w:rPr>
              <w:t>VII.</w:t>
            </w:r>
            <w:r>
              <w:rPr>
                <w:rFonts w:asciiTheme="minorHAnsi" w:eastAsiaTheme="minorEastAsia" w:hAnsiTheme="minorHAnsi" w:cstheme="minorBidi"/>
                <w:bCs w:val="0"/>
                <w:noProof/>
                <w:sz w:val="22"/>
                <w:szCs w:val="22"/>
                <w:lang w:val="en-US"/>
              </w:rPr>
              <w:tab/>
            </w:r>
            <w:r w:rsidRPr="009D6269">
              <w:rPr>
                <w:rStyle w:val="Hyperlink"/>
                <w:noProof/>
              </w:rPr>
              <w:t>SEMNĂTURILE ECHIPEI DE AUDIT</w:t>
            </w:r>
            <w:r>
              <w:rPr>
                <w:noProof/>
                <w:webHidden/>
              </w:rPr>
              <w:tab/>
            </w:r>
            <w:r>
              <w:rPr>
                <w:noProof/>
                <w:webHidden/>
              </w:rPr>
              <w:fldChar w:fldCharType="begin"/>
            </w:r>
            <w:r>
              <w:rPr>
                <w:noProof/>
                <w:webHidden/>
              </w:rPr>
              <w:instrText xml:space="preserve"> PAGEREF _Toc66444083 \h </w:instrText>
            </w:r>
            <w:r>
              <w:rPr>
                <w:noProof/>
                <w:webHidden/>
              </w:rPr>
            </w:r>
            <w:r>
              <w:rPr>
                <w:noProof/>
                <w:webHidden/>
              </w:rPr>
              <w:fldChar w:fldCharType="separate"/>
            </w:r>
            <w:r w:rsidR="004E33B9">
              <w:rPr>
                <w:noProof/>
                <w:webHidden/>
              </w:rPr>
              <w:t>42</w:t>
            </w:r>
            <w:r>
              <w:rPr>
                <w:noProof/>
                <w:webHidden/>
              </w:rPr>
              <w:fldChar w:fldCharType="end"/>
            </w:r>
          </w:hyperlink>
        </w:p>
        <w:p w:rsidR="009A19F8" w:rsidRDefault="009A19F8">
          <w:pPr>
            <w:pStyle w:val="TOC1"/>
            <w:rPr>
              <w:rFonts w:asciiTheme="minorHAnsi" w:eastAsiaTheme="minorEastAsia" w:hAnsiTheme="minorHAnsi" w:cstheme="minorBidi"/>
              <w:bCs w:val="0"/>
              <w:noProof/>
              <w:sz w:val="22"/>
              <w:szCs w:val="22"/>
              <w:lang w:val="en-US"/>
            </w:rPr>
          </w:pPr>
          <w:hyperlink w:anchor="_Toc66444084" w:history="1">
            <w:r w:rsidRPr="009D6269">
              <w:rPr>
                <w:rStyle w:val="Hyperlink"/>
                <w:noProof/>
              </w:rPr>
              <w:t>Anexa nr.1</w:t>
            </w:r>
            <w:r>
              <w:rPr>
                <w:noProof/>
                <w:webHidden/>
              </w:rPr>
              <w:tab/>
            </w:r>
            <w:r>
              <w:rPr>
                <w:noProof/>
                <w:webHidden/>
              </w:rPr>
              <w:fldChar w:fldCharType="begin"/>
            </w:r>
            <w:r>
              <w:rPr>
                <w:noProof/>
                <w:webHidden/>
              </w:rPr>
              <w:instrText xml:space="preserve"> PAGEREF _Toc66444084 \h </w:instrText>
            </w:r>
            <w:r>
              <w:rPr>
                <w:noProof/>
                <w:webHidden/>
              </w:rPr>
            </w:r>
            <w:r>
              <w:rPr>
                <w:noProof/>
                <w:webHidden/>
              </w:rPr>
              <w:fldChar w:fldCharType="separate"/>
            </w:r>
            <w:r w:rsidR="004E33B9">
              <w:rPr>
                <w:noProof/>
                <w:webHidden/>
              </w:rPr>
              <w:t>43</w:t>
            </w:r>
            <w:r>
              <w:rPr>
                <w:noProof/>
                <w:webHidden/>
              </w:rPr>
              <w:fldChar w:fldCharType="end"/>
            </w:r>
          </w:hyperlink>
        </w:p>
        <w:p w:rsidR="009A19F8" w:rsidRDefault="009A19F8">
          <w:pPr>
            <w:pStyle w:val="TOC1"/>
            <w:rPr>
              <w:rFonts w:asciiTheme="minorHAnsi" w:eastAsiaTheme="minorEastAsia" w:hAnsiTheme="minorHAnsi" w:cstheme="minorBidi"/>
              <w:bCs w:val="0"/>
              <w:noProof/>
              <w:sz w:val="22"/>
              <w:szCs w:val="22"/>
              <w:lang w:val="en-US"/>
            </w:rPr>
          </w:pPr>
          <w:hyperlink w:anchor="_Toc66444085" w:history="1">
            <w:r w:rsidRPr="009D6269">
              <w:rPr>
                <w:rStyle w:val="Hyperlink"/>
                <w:rFonts w:eastAsia="Times New Roman" w:cstheme="majorBidi"/>
                <w:noProof/>
                <w:lang w:eastAsia="ru-RU"/>
              </w:rPr>
              <w:t>Anexa nr.2</w:t>
            </w:r>
            <w:r>
              <w:rPr>
                <w:noProof/>
                <w:webHidden/>
              </w:rPr>
              <w:tab/>
            </w:r>
            <w:r>
              <w:rPr>
                <w:noProof/>
                <w:webHidden/>
              </w:rPr>
              <w:fldChar w:fldCharType="begin"/>
            </w:r>
            <w:r>
              <w:rPr>
                <w:noProof/>
                <w:webHidden/>
              </w:rPr>
              <w:instrText xml:space="preserve"> PAGEREF _Toc66444085 \h </w:instrText>
            </w:r>
            <w:r>
              <w:rPr>
                <w:noProof/>
                <w:webHidden/>
              </w:rPr>
            </w:r>
            <w:r>
              <w:rPr>
                <w:noProof/>
                <w:webHidden/>
              </w:rPr>
              <w:fldChar w:fldCharType="separate"/>
            </w:r>
            <w:r w:rsidR="004E33B9">
              <w:rPr>
                <w:noProof/>
                <w:webHidden/>
              </w:rPr>
              <w:t>44</w:t>
            </w:r>
            <w:r>
              <w:rPr>
                <w:noProof/>
                <w:webHidden/>
              </w:rPr>
              <w:fldChar w:fldCharType="end"/>
            </w:r>
          </w:hyperlink>
        </w:p>
        <w:p w:rsidR="009A19F8" w:rsidRDefault="009A19F8">
          <w:pPr>
            <w:pStyle w:val="TOC1"/>
            <w:rPr>
              <w:rFonts w:asciiTheme="minorHAnsi" w:eastAsiaTheme="minorEastAsia" w:hAnsiTheme="minorHAnsi" w:cstheme="minorBidi"/>
              <w:bCs w:val="0"/>
              <w:noProof/>
              <w:sz w:val="22"/>
              <w:szCs w:val="22"/>
              <w:lang w:val="en-US"/>
            </w:rPr>
          </w:pPr>
          <w:hyperlink w:anchor="_Toc66444086" w:history="1">
            <w:r w:rsidRPr="009D6269">
              <w:rPr>
                <w:rStyle w:val="Hyperlink"/>
                <w:rFonts w:eastAsiaTheme="minorHAnsi"/>
                <w:noProof/>
              </w:rPr>
              <w:t>Anexa nr.3</w:t>
            </w:r>
            <w:r>
              <w:rPr>
                <w:noProof/>
                <w:webHidden/>
              </w:rPr>
              <w:tab/>
            </w:r>
            <w:r>
              <w:rPr>
                <w:noProof/>
                <w:webHidden/>
              </w:rPr>
              <w:fldChar w:fldCharType="begin"/>
            </w:r>
            <w:r>
              <w:rPr>
                <w:noProof/>
                <w:webHidden/>
              </w:rPr>
              <w:instrText xml:space="preserve"> PAGEREF _Toc66444086 \h </w:instrText>
            </w:r>
            <w:r>
              <w:rPr>
                <w:noProof/>
                <w:webHidden/>
              </w:rPr>
            </w:r>
            <w:r>
              <w:rPr>
                <w:noProof/>
                <w:webHidden/>
              </w:rPr>
              <w:fldChar w:fldCharType="separate"/>
            </w:r>
            <w:r w:rsidR="004E33B9">
              <w:rPr>
                <w:noProof/>
                <w:webHidden/>
              </w:rPr>
              <w:t>45</w:t>
            </w:r>
            <w:r>
              <w:rPr>
                <w:noProof/>
                <w:webHidden/>
              </w:rPr>
              <w:fldChar w:fldCharType="end"/>
            </w:r>
          </w:hyperlink>
        </w:p>
        <w:p w:rsidR="009A19F8" w:rsidRDefault="009A19F8">
          <w:pPr>
            <w:pStyle w:val="TOC1"/>
            <w:rPr>
              <w:rFonts w:asciiTheme="minorHAnsi" w:eastAsiaTheme="minorEastAsia" w:hAnsiTheme="minorHAnsi" w:cstheme="minorBidi"/>
              <w:bCs w:val="0"/>
              <w:noProof/>
              <w:sz w:val="22"/>
              <w:szCs w:val="22"/>
              <w:lang w:val="en-US"/>
            </w:rPr>
          </w:pPr>
          <w:hyperlink w:anchor="_Toc66444087" w:history="1">
            <w:r w:rsidRPr="009D6269">
              <w:rPr>
                <w:rStyle w:val="Hyperlink"/>
                <w:noProof/>
              </w:rPr>
              <w:t>Anexa nr.4</w:t>
            </w:r>
            <w:r>
              <w:rPr>
                <w:noProof/>
                <w:webHidden/>
              </w:rPr>
              <w:tab/>
            </w:r>
            <w:r>
              <w:rPr>
                <w:noProof/>
                <w:webHidden/>
              </w:rPr>
              <w:fldChar w:fldCharType="begin"/>
            </w:r>
            <w:r>
              <w:rPr>
                <w:noProof/>
                <w:webHidden/>
              </w:rPr>
              <w:instrText xml:space="preserve"> PAGEREF _Toc66444087 \h </w:instrText>
            </w:r>
            <w:r>
              <w:rPr>
                <w:noProof/>
                <w:webHidden/>
              </w:rPr>
            </w:r>
            <w:r>
              <w:rPr>
                <w:noProof/>
                <w:webHidden/>
              </w:rPr>
              <w:fldChar w:fldCharType="separate"/>
            </w:r>
            <w:r w:rsidR="004E33B9">
              <w:rPr>
                <w:noProof/>
                <w:webHidden/>
              </w:rPr>
              <w:t>47</w:t>
            </w:r>
            <w:r>
              <w:rPr>
                <w:noProof/>
                <w:webHidden/>
              </w:rPr>
              <w:fldChar w:fldCharType="end"/>
            </w:r>
          </w:hyperlink>
        </w:p>
        <w:p w:rsidR="009A19F8" w:rsidRDefault="009A19F8">
          <w:pPr>
            <w:pStyle w:val="TOC1"/>
            <w:rPr>
              <w:rFonts w:asciiTheme="minorHAnsi" w:eastAsiaTheme="minorEastAsia" w:hAnsiTheme="minorHAnsi" w:cstheme="minorBidi"/>
              <w:bCs w:val="0"/>
              <w:noProof/>
              <w:sz w:val="22"/>
              <w:szCs w:val="22"/>
              <w:lang w:val="en-US"/>
            </w:rPr>
          </w:pPr>
          <w:hyperlink w:anchor="_Toc66444088" w:history="1">
            <w:r w:rsidRPr="009D6269">
              <w:rPr>
                <w:rStyle w:val="Hyperlink"/>
                <w:noProof/>
              </w:rPr>
              <w:t>Anexa nr.5</w:t>
            </w:r>
            <w:r>
              <w:rPr>
                <w:noProof/>
                <w:webHidden/>
              </w:rPr>
              <w:tab/>
            </w:r>
            <w:r>
              <w:rPr>
                <w:noProof/>
                <w:webHidden/>
              </w:rPr>
              <w:fldChar w:fldCharType="begin"/>
            </w:r>
            <w:r>
              <w:rPr>
                <w:noProof/>
                <w:webHidden/>
              </w:rPr>
              <w:instrText xml:space="preserve"> PAGEREF _Toc66444088 \h </w:instrText>
            </w:r>
            <w:r>
              <w:rPr>
                <w:noProof/>
                <w:webHidden/>
              </w:rPr>
            </w:r>
            <w:r>
              <w:rPr>
                <w:noProof/>
                <w:webHidden/>
              </w:rPr>
              <w:fldChar w:fldCharType="separate"/>
            </w:r>
            <w:r w:rsidR="004E33B9">
              <w:rPr>
                <w:noProof/>
                <w:webHidden/>
              </w:rPr>
              <w:t>48</w:t>
            </w:r>
            <w:r>
              <w:rPr>
                <w:noProof/>
                <w:webHidden/>
              </w:rPr>
              <w:fldChar w:fldCharType="end"/>
            </w:r>
          </w:hyperlink>
        </w:p>
        <w:p w:rsidR="009A19F8" w:rsidRDefault="009A19F8">
          <w:pPr>
            <w:pStyle w:val="TOC1"/>
            <w:rPr>
              <w:rFonts w:asciiTheme="minorHAnsi" w:eastAsiaTheme="minorEastAsia" w:hAnsiTheme="minorHAnsi" w:cstheme="minorBidi"/>
              <w:bCs w:val="0"/>
              <w:noProof/>
              <w:sz w:val="22"/>
              <w:szCs w:val="22"/>
              <w:lang w:val="en-US"/>
            </w:rPr>
          </w:pPr>
          <w:hyperlink w:anchor="_Toc66444089" w:history="1">
            <w:r w:rsidRPr="009D6269">
              <w:rPr>
                <w:rStyle w:val="Hyperlink"/>
                <w:rFonts w:eastAsiaTheme="minorHAnsi"/>
                <w:noProof/>
              </w:rPr>
              <w:t>Anexa nr.6</w:t>
            </w:r>
            <w:r>
              <w:rPr>
                <w:noProof/>
                <w:webHidden/>
              </w:rPr>
              <w:tab/>
            </w:r>
            <w:r>
              <w:rPr>
                <w:noProof/>
                <w:webHidden/>
              </w:rPr>
              <w:fldChar w:fldCharType="begin"/>
            </w:r>
            <w:r>
              <w:rPr>
                <w:noProof/>
                <w:webHidden/>
              </w:rPr>
              <w:instrText xml:space="preserve"> PAGEREF _Toc66444089 \h </w:instrText>
            </w:r>
            <w:r>
              <w:rPr>
                <w:noProof/>
                <w:webHidden/>
              </w:rPr>
            </w:r>
            <w:r>
              <w:rPr>
                <w:noProof/>
                <w:webHidden/>
              </w:rPr>
              <w:fldChar w:fldCharType="separate"/>
            </w:r>
            <w:r w:rsidR="004E33B9">
              <w:rPr>
                <w:noProof/>
                <w:webHidden/>
              </w:rPr>
              <w:t>49</w:t>
            </w:r>
            <w:r>
              <w:rPr>
                <w:noProof/>
                <w:webHidden/>
              </w:rPr>
              <w:fldChar w:fldCharType="end"/>
            </w:r>
          </w:hyperlink>
        </w:p>
        <w:p w:rsidR="009A19F8" w:rsidRDefault="009A19F8">
          <w:pPr>
            <w:pStyle w:val="TOC1"/>
            <w:rPr>
              <w:rFonts w:asciiTheme="minorHAnsi" w:eastAsiaTheme="minorEastAsia" w:hAnsiTheme="minorHAnsi" w:cstheme="minorBidi"/>
              <w:bCs w:val="0"/>
              <w:noProof/>
              <w:sz w:val="22"/>
              <w:szCs w:val="22"/>
              <w:lang w:val="en-US"/>
            </w:rPr>
          </w:pPr>
          <w:hyperlink w:anchor="_Toc66444090" w:history="1">
            <w:r w:rsidRPr="009D6269">
              <w:rPr>
                <w:rStyle w:val="Hyperlink"/>
                <w:noProof/>
              </w:rPr>
              <w:t>Anexa nr.7</w:t>
            </w:r>
            <w:r>
              <w:rPr>
                <w:noProof/>
                <w:webHidden/>
              </w:rPr>
              <w:tab/>
            </w:r>
            <w:r>
              <w:rPr>
                <w:noProof/>
                <w:webHidden/>
              </w:rPr>
              <w:fldChar w:fldCharType="begin"/>
            </w:r>
            <w:r>
              <w:rPr>
                <w:noProof/>
                <w:webHidden/>
              </w:rPr>
              <w:instrText xml:space="preserve"> PAGEREF _Toc66444090 \h </w:instrText>
            </w:r>
            <w:r>
              <w:rPr>
                <w:noProof/>
                <w:webHidden/>
              </w:rPr>
            </w:r>
            <w:r>
              <w:rPr>
                <w:noProof/>
                <w:webHidden/>
              </w:rPr>
              <w:fldChar w:fldCharType="separate"/>
            </w:r>
            <w:r w:rsidR="004E33B9">
              <w:rPr>
                <w:noProof/>
                <w:webHidden/>
              </w:rPr>
              <w:t>49</w:t>
            </w:r>
            <w:r>
              <w:rPr>
                <w:noProof/>
                <w:webHidden/>
              </w:rPr>
              <w:fldChar w:fldCharType="end"/>
            </w:r>
          </w:hyperlink>
        </w:p>
        <w:p w:rsidR="009A19F8" w:rsidRDefault="009A19F8">
          <w:pPr>
            <w:pStyle w:val="TOC1"/>
            <w:rPr>
              <w:rFonts w:asciiTheme="minorHAnsi" w:eastAsiaTheme="minorEastAsia" w:hAnsiTheme="minorHAnsi" w:cstheme="minorBidi"/>
              <w:bCs w:val="0"/>
              <w:noProof/>
              <w:sz w:val="22"/>
              <w:szCs w:val="22"/>
              <w:lang w:val="en-US"/>
            </w:rPr>
          </w:pPr>
          <w:hyperlink w:anchor="_Toc66444091" w:history="1">
            <w:r w:rsidRPr="009D6269">
              <w:rPr>
                <w:rStyle w:val="Hyperlink"/>
                <w:noProof/>
              </w:rPr>
              <w:t>Anexa nr.8</w:t>
            </w:r>
            <w:r>
              <w:rPr>
                <w:noProof/>
                <w:webHidden/>
              </w:rPr>
              <w:tab/>
            </w:r>
            <w:r>
              <w:rPr>
                <w:noProof/>
                <w:webHidden/>
              </w:rPr>
              <w:fldChar w:fldCharType="begin"/>
            </w:r>
            <w:r>
              <w:rPr>
                <w:noProof/>
                <w:webHidden/>
              </w:rPr>
              <w:instrText xml:space="preserve"> PAGEREF _Toc66444091 \h </w:instrText>
            </w:r>
            <w:r>
              <w:rPr>
                <w:noProof/>
                <w:webHidden/>
              </w:rPr>
            </w:r>
            <w:r>
              <w:rPr>
                <w:noProof/>
                <w:webHidden/>
              </w:rPr>
              <w:fldChar w:fldCharType="separate"/>
            </w:r>
            <w:r w:rsidR="004E33B9">
              <w:rPr>
                <w:noProof/>
                <w:webHidden/>
              </w:rPr>
              <w:t>50</w:t>
            </w:r>
            <w:r>
              <w:rPr>
                <w:noProof/>
                <w:webHidden/>
              </w:rPr>
              <w:fldChar w:fldCharType="end"/>
            </w:r>
          </w:hyperlink>
        </w:p>
        <w:p w:rsidR="009A19F8" w:rsidRDefault="009A19F8">
          <w:pPr>
            <w:pStyle w:val="TOC1"/>
            <w:rPr>
              <w:rFonts w:asciiTheme="minorHAnsi" w:eastAsiaTheme="minorEastAsia" w:hAnsiTheme="minorHAnsi" w:cstheme="minorBidi"/>
              <w:bCs w:val="0"/>
              <w:noProof/>
              <w:sz w:val="22"/>
              <w:szCs w:val="22"/>
              <w:lang w:val="en-US"/>
            </w:rPr>
          </w:pPr>
          <w:hyperlink w:anchor="_Toc66444092" w:history="1">
            <w:r w:rsidRPr="009D6269">
              <w:rPr>
                <w:rStyle w:val="Hyperlink"/>
                <w:rFonts w:eastAsiaTheme="minorHAnsi"/>
                <w:noProof/>
              </w:rPr>
              <w:t>Anexa nr.9</w:t>
            </w:r>
            <w:r>
              <w:rPr>
                <w:noProof/>
                <w:webHidden/>
              </w:rPr>
              <w:tab/>
            </w:r>
            <w:r>
              <w:rPr>
                <w:noProof/>
                <w:webHidden/>
              </w:rPr>
              <w:fldChar w:fldCharType="begin"/>
            </w:r>
            <w:r>
              <w:rPr>
                <w:noProof/>
                <w:webHidden/>
              </w:rPr>
              <w:instrText xml:space="preserve"> PAGEREF _Toc66444092 \h </w:instrText>
            </w:r>
            <w:r>
              <w:rPr>
                <w:noProof/>
                <w:webHidden/>
              </w:rPr>
            </w:r>
            <w:r>
              <w:rPr>
                <w:noProof/>
                <w:webHidden/>
              </w:rPr>
              <w:fldChar w:fldCharType="separate"/>
            </w:r>
            <w:r w:rsidR="004E33B9">
              <w:rPr>
                <w:noProof/>
                <w:webHidden/>
              </w:rPr>
              <w:t>51</w:t>
            </w:r>
            <w:r>
              <w:rPr>
                <w:noProof/>
                <w:webHidden/>
              </w:rPr>
              <w:fldChar w:fldCharType="end"/>
            </w:r>
          </w:hyperlink>
        </w:p>
        <w:p w:rsidR="009A19F8" w:rsidRDefault="009A19F8">
          <w:pPr>
            <w:pStyle w:val="TOC1"/>
            <w:rPr>
              <w:rFonts w:asciiTheme="minorHAnsi" w:eastAsiaTheme="minorEastAsia" w:hAnsiTheme="minorHAnsi" w:cstheme="minorBidi"/>
              <w:bCs w:val="0"/>
              <w:noProof/>
              <w:sz w:val="22"/>
              <w:szCs w:val="22"/>
              <w:lang w:val="en-US"/>
            </w:rPr>
          </w:pPr>
          <w:hyperlink w:anchor="_Toc66444093" w:history="1">
            <w:r w:rsidRPr="009D6269">
              <w:rPr>
                <w:rStyle w:val="Hyperlink"/>
                <w:rFonts w:eastAsiaTheme="minorHAnsi"/>
                <w:noProof/>
              </w:rPr>
              <w:t>Anexa nr.10</w:t>
            </w:r>
            <w:r>
              <w:rPr>
                <w:noProof/>
                <w:webHidden/>
              </w:rPr>
              <w:tab/>
            </w:r>
            <w:r>
              <w:rPr>
                <w:noProof/>
                <w:webHidden/>
              </w:rPr>
              <w:fldChar w:fldCharType="begin"/>
            </w:r>
            <w:r>
              <w:rPr>
                <w:noProof/>
                <w:webHidden/>
              </w:rPr>
              <w:instrText xml:space="preserve"> PAGEREF _Toc66444093 \h </w:instrText>
            </w:r>
            <w:r>
              <w:rPr>
                <w:noProof/>
                <w:webHidden/>
              </w:rPr>
            </w:r>
            <w:r>
              <w:rPr>
                <w:noProof/>
                <w:webHidden/>
              </w:rPr>
              <w:fldChar w:fldCharType="separate"/>
            </w:r>
            <w:r w:rsidR="004E33B9">
              <w:rPr>
                <w:noProof/>
                <w:webHidden/>
              </w:rPr>
              <w:t>52</w:t>
            </w:r>
            <w:r>
              <w:rPr>
                <w:noProof/>
                <w:webHidden/>
              </w:rPr>
              <w:fldChar w:fldCharType="end"/>
            </w:r>
          </w:hyperlink>
        </w:p>
        <w:p w:rsidR="009A19F8" w:rsidRDefault="009A19F8">
          <w:pPr>
            <w:pStyle w:val="TOC1"/>
            <w:rPr>
              <w:rFonts w:asciiTheme="minorHAnsi" w:eastAsiaTheme="minorEastAsia" w:hAnsiTheme="minorHAnsi" w:cstheme="minorBidi"/>
              <w:bCs w:val="0"/>
              <w:noProof/>
              <w:sz w:val="22"/>
              <w:szCs w:val="22"/>
              <w:lang w:val="en-US"/>
            </w:rPr>
          </w:pPr>
          <w:hyperlink w:anchor="_Toc66444094" w:history="1">
            <w:r w:rsidRPr="009D6269">
              <w:rPr>
                <w:rStyle w:val="Hyperlink"/>
                <w:noProof/>
              </w:rPr>
              <w:t>Anexa nr.11</w:t>
            </w:r>
            <w:r>
              <w:rPr>
                <w:noProof/>
                <w:webHidden/>
              </w:rPr>
              <w:tab/>
            </w:r>
            <w:r>
              <w:rPr>
                <w:noProof/>
                <w:webHidden/>
              </w:rPr>
              <w:fldChar w:fldCharType="begin"/>
            </w:r>
            <w:r>
              <w:rPr>
                <w:noProof/>
                <w:webHidden/>
              </w:rPr>
              <w:instrText xml:space="preserve"> PAGEREF _Toc66444094 \h </w:instrText>
            </w:r>
            <w:r>
              <w:rPr>
                <w:noProof/>
                <w:webHidden/>
              </w:rPr>
            </w:r>
            <w:r>
              <w:rPr>
                <w:noProof/>
                <w:webHidden/>
              </w:rPr>
              <w:fldChar w:fldCharType="separate"/>
            </w:r>
            <w:r w:rsidR="004E33B9">
              <w:rPr>
                <w:noProof/>
                <w:webHidden/>
              </w:rPr>
              <w:t>54</w:t>
            </w:r>
            <w:r>
              <w:rPr>
                <w:noProof/>
                <w:webHidden/>
              </w:rPr>
              <w:fldChar w:fldCharType="end"/>
            </w:r>
          </w:hyperlink>
        </w:p>
        <w:p w:rsidR="00285543" w:rsidRPr="009A5560" w:rsidRDefault="00285543" w:rsidP="00B44F77">
          <w:pPr>
            <w:rPr>
              <w:rFonts w:asciiTheme="majorHAnsi" w:hAnsiTheme="majorHAnsi" w:cstheme="majorHAnsi"/>
              <w:lang w:val="ro-MD"/>
            </w:rPr>
          </w:pPr>
          <w:r w:rsidRPr="009A5560">
            <w:rPr>
              <w:rFonts w:asciiTheme="majorHAnsi" w:hAnsiTheme="majorHAnsi" w:cstheme="majorHAnsi"/>
              <w:sz w:val="21"/>
              <w:szCs w:val="21"/>
              <w:lang w:val="ro-MD"/>
            </w:rPr>
            <w:fldChar w:fldCharType="end"/>
          </w:r>
        </w:p>
      </w:sdtContent>
    </w:sdt>
    <w:p w:rsidR="004511B4" w:rsidRPr="009A5560" w:rsidRDefault="004511B4" w:rsidP="00B44F77">
      <w:pPr>
        <w:spacing w:line="276" w:lineRule="auto"/>
        <w:ind w:right="-563"/>
        <w:rPr>
          <w:rFonts w:asciiTheme="majorHAnsi" w:hAnsiTheme="majorHAnsi" w:cstheme="majorHAnsi"/>
          <w:lang w:val="ro-MD"/>
        </w:rPr>
      </w:pPr>
    </w:p>
    <w:p w:rsidR="007A4BC2" w:rsidRPr="009A5560" w:rsidRDefault="007A4BC2" w:rsidP="00B44F77">
      <w:pPr>
        <w:spacing w:line="276" w:lineRule="auto"/>
        <w:ind w:right="-563"/>
        <w:rPr>
          <w:rFonts w:asciiTheme="majorHAnsi" w:hAnsiTheme="majorHAnsi" w:cstheme="majorHAnsi"/>
          <w:lang w:val="ro-MD"/>
        </w:rPr>
        <w:sectPr w:rsidR="007A4BC2" w:rsidRPr="009A5560" w:rsidSect="00D96A99">
          <w:footerReference w:type="default" r:id="rId11"/>
          <w:pgSz w:w="12240" w:h="15840"/>
          <w:pgMar w:top="993" w:right="851" w:bottom="1134" w:left="1701" w:header="720" w:footer="720" w:gutter="0"/>
          <w:cols w:space="720"/>
          <w:docGrid w:linePitch="360"/>
        </w:sectPr>
      </w:pPr>
    </w:p>
    <w:p w:rsidR="004511B4" w:rsidRPr="009A5560" w:rsidRDefault="00285543" w:rsidP="00B44F77">
      <w:pPr>
        <w:pStyle w:val="Heading1"/>
        <w:spacing w:before="0"/>
        <w:jc w:val="center"/>
        <w:rPr>
          <w:rFonts w:cstheme="majorHAnsi"/>
          <w:b w:val="0"/>
          <w:color w:val="auto"/>
          <w:sz w:val="24"/>
          <w:lang w:val="ro-MD"/>
        </w:rPr>
      </w:pPr>
      <w:bookmarkStart w:id="1" w:name="_Toc66444070"/>
      <w:r w:rsidRPr="009A5560">
        <w:rPr>
          <w:rFonts w:cstheme="majorHAnsi"/>
          <w:color w:val="auto"/>
          <w:sz w:val="24"/>
          <w:lang w:val="ro-MD"/>
        </w:rPr>
        <w:lastRenderedPageBreak/>
        <w:t>Lista acronimelor</w:t>
      </w:r>
      <w:bookmarkEnd w:id="1"/>
    </w:p>
    <w:p w:rsidR="00285543" w:rsidRPr="009A5560" w:rsidRDefault="00285543" w:rsidP="00B44F77">
      <w:pPr>
        <w:rPr>
          <w:rFonts w:asciiTheme="majorHAnsi" w:hAnsiTheme="majorHAnsi" w:cstheme="majorHAnsi"/>
          <w:lang w:val="ro-MD"/>
        </w:rPr>
      </w:pPr>
    </w:p>
    <w:tbl>
      <w:tblPr>
        <w:tblW w:w="9810" w:type="dxa"/>
        <w:tblInd w:w="-17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694"/>
        <w:gridCol w:w="7116"/>
      </w:tblGrid>
      <w:tr w:rsidR="00285543" w:rsidRPr="009A5560" w:rsidTr="005C649E">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85543" w:rsidRPr="009A5560" w:rsidRDefault="00285543" w:rsidP="00B44F77">
            <w:pPr>
              <w:spacing w:line="276" w:lineRule="auto"/>
              <w:rPr>
                <w:rFonts w:asciiTheme="majorHAnsi" w:hAnsiTheme="majorHAnsi" w:cstheme="majorHAnsi"/>
                <w:b w:val="0"/>
                <w:sz w:val="20"/>
                <w:szCs w:val="20"/>
                <w:lang w:val="ro-MD"/>
              </w:rPr>
            </w:pPr>
            <w:r w:rsidRPr="009A5560">
              <w:rPr>
                <w:rFonts w:asciiTheme="majorHAnsi" w:hAnsiTheme="majorHAnsi" w:cstheme="majorHAnsi"/>
                <w:sz w:val="20"/>
                <w:szCs w:val="20"/>
                <w:lang w:val="ro-MD"/>
              </w:rPr>
              <w:t xml:space="preserve">Abrevierea </w:t>
            </w:r>
          </w:p>
        </w:tc>
        <w:tc>
          <w:tcPr>
            <w:tcW w:w="71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85543" w:rsidRPr="009A5560" w:rsidRDefault="00285543" w:rsidP="00B44F77">
            <w:pPr>
              <w:spacing w:line="276" w:lineRule="auto"/>
              <w:rPr>
                <w:rFonts w:asciiTheme="majorHAnsi" w:hAnsiTheme="majorHAnsi" w:cstheme="majorHAnsi"/>
                <w:b w:val="0"/>
                <w:sz w:val="20"/>
                <w:szCs w:val="20"/>
                <w:lang w:val="ro-MD"/>
              </w:rPr>
            </w:pPr>
            <w:r w:rsidRPr="009A5560">
              <w:rPr>
                <w:rFonts w:asciiTheme="majorHAnsi" w:hAnsiTheme="majorHAnsi" w:cstheme="majorHAnsi"/>
                <w:sz w:val="20"/>
                <w:szCs w:val="20"/>
                <w:lang w:val="ro-MD"/>
              </w:rPr>
              <w:t xml:space="preserve">Termenul abreviat </w:t>
            </w:r>
          </w:p>
        </w:tc>
      </w:tr>
      <w:tr w:rsidR="004F3BB0" w:rsidRPr="009A5560" w:rsidTr="005C649E">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F3BB0" w:rsidRPr="009A5560" w:rsidRDefault="004F3BB0" w:rsidP="00B44F77">
            <w:pPr>
              <w:spacing w:line="276" w:lineRule="auto"/>
              <w:rPr>
                <w:rFonts w:asciiTheme="majorHAnsi" w:hAnsiTheme="majorHAnsi" w:cstheme="majorHAnsi"/>
                <w:b w:val="0"/>
                <w:szCs w:val="24"/>
                <w:lang w:val="ro-MD"/>
              </w:rPr>
            </w:pPr>
            <w:r w:rsidRPr="009A5560">
              <w:rPr>
                <w:rFonts w:asciiTheme="majorHAnsi" w:hAnsiTheme="majorHAnsi" w:cstheme="majorHAnsi"/>
                <w:b w:val="0"/>
                <w:szCs w:val="24"/>
                <w:lang w:val="ro-MD"/>
              </w:rPr>
              <w:t>APJ</w:t>
            </w:r>
          </w:p>
        </w:tc>
        <w:tc>
          <w:tcPr>
            <w:tcW w:w="71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F3BB0" w:rsidRPr="009A5560" w:rsidRDefault="004F3BB0" w:rsidP="00B44F77">
            <w:pPr>
              <w:spacing w:line="276" w:lineRule="auto"/>
              <w:rPr>
                <w:rFonts w:asciiTheme="majorHAnsi" w:hAnsiTheme="majorHAnsi" w:cstheme="majorHAnsi"/>
                <w:b w:val="0"/>
                <w:szCs w:val="24"/>
                <w:lang w:val="ro-MD"/>
              </w:rPr>
            </w:pPr>
            <w:r w:rsidRPr="009A5560">
              <w:rPr>
                <w:rFonts w:asciiTheme="majorHAnsi" w:hAnsiTheme="majorHAnsi" w:cstheme="majorHAnsi"/>
                <w:b w:val="0"/>
                <w:szCs w:val="24"/>
                <w:lang w:val="ro-MD"/>
              </w:rPr>
              <w:t>Asociația persoanelor juridice</w:t>
            </w:r>
          </w:p>
        </w:tc>
      </w:tr>
      <w:tr w:rsidR="00285543" w:rsidRPr="009A5560" w:rsidTr="005C649E">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85543" w:rsidRPr="009A5560" w:rsidRDefault="00285543" w:rsidP="00B44F77">
            <w:pPr>
              <w:spacing w:line="276" w:lineRule="auto"/>
              <w:rPr>
                <w:rFonts w:asciiTheme="majorHAnsi" w:hAnsiTheme="majorHAnsi" w:cstheme="majorHAnsi"/>
                <w:b w:val="0"/>
                <w:szCs w:val="24"/>
                <w:lang w:val="ro-MD"/>
              </w:rPr>
            </w:pPr>
            <w:r w:rsidRPr="009A5560">
              <w:rPr>
                <w:rFonts w:asciiTheme="majorHAnsi" w:hAnsiTheme="majorHAnsi" w:cstheme="majorHAnsi"/>
                <w:b w:val="0"/>
                <w:szCs w:val="24"/>
                <w:lang w:val="ro-MD"/>
              </w:rPr>
              <w:t>APP</w:t>
            </w:r>
          </w:p>
        </w:tc>
        <w:tc>
          <w:tcPr>
            <w:tcW w:w="71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85543" w:rsidRPr="009A5560" w:rsidRDefault="00285543" w:rsidP="00B44F77">
            <w:pPr>
              <w:spacing w:line="276" w:lineRule="auto"/>
              <w:rPr>
                <w:rFonts w:asciiTheme="majorHAnsi" w:hAnsiTheme="majorHAnsi" w:cstheme="majorHAnsi"/>
                <w:b w:val="0"/>
                <w:szCs w:val="24"/>
                <w:lang w:val="ro-MD"/>
              </w:rPr>
            </w:pPr>
            <w:r w:rsidRPr="009A5560">
              <w:rPr>
                <w:rFonts w:asciiTheme="majorHAnsi" w:hAnsiTheme="majorHAnsi" w:cstheme="majorHAnsi"/>
                <w:b w:val="0"/>
                <w:szCs w:val="24"/>
                <w:lang w:val="ro-MD"/>
              </w:rPr>
              <w:t>Agenția Proprietății Publice</w:t>
            </w:r>
          </w:p>
        </w:tc>
      </w:tr>
      <w:tr w:rsidR="00285543" w:rsidRPr="009A5560" w:rsidTr="005C649E">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85543" w:rsidRPr="009A5560" w:rsidRDefault="00285543" w:rsidP="00B44F77">
            <w:pPr>
              <w:spacing w:line="276" w:lineRule="auto"/>
              <w:rPr>
                <w:rFonts w:asciiTheme="majorHAnsi" w:hAnsiTheme="majorHAnsi" w:cstheme="majorHAnsi"/>
                <w:b w:val="0"/>
                <w:szCs w:val="24"/>
                <w:lang w:val="ro-MD"/>
              </w:rPr>
            </w:pPr>
            <w:r w:rsidRPr="009A5560">
              <w:rPr>
                <w:rFonts w:asciiTheme="majorHAnsi" w:hAnsiTheme="majorHAnsi" w:cstheme="majorHAnsi"/>
                <w:b w:val="0"/>
                <w:szCs w:val="24"/>
                <w:lang w:val="ro-MD"/>
              </w:rPr>
              <w:t>APC</w:t>
            </w:r>
          </w:p>
        </w:tc>
        <w:tc>
          <w:tcPr>
            <w:tcW w:w="71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85543" w:rsidRPr="009A5560" w:rsidRDefault="00285543" w:rsidP="00B44F77">
            <w:pPr>
              <w:spacing w:line="276" w:lineRule="auto"/>
              <w:rPr>
                <w:rFonts w:asciiTheme="majorHAnsi" w:hAnsiTheme="majorHAnsi" w:cstheme="majorHAnsi"/>
                <w:b w:val="0"/>
                <w:szCs w:val="24"/>
                <w:lang w:val="ro-MD"/>
              </w:rPr>
            </w:pPr>
            <w:r w:rsidRPr="009A5560">
              <w:rPr>
                <w:rFonts w:asciiTheme="majorHAnsi" w:hAnsiTheme="majorHAnsi" w:cstheme="majorHAnsi"/>
                <w:b w:val="0"/>
                <w:szCs w:val="24"/>
                <w:lang w:val="ro-MD"/>
              </w:rPr>
              <w:t xml:space="preserve">Administrația </w:t>
            </w:r>
            <w:r w:rsidR="004B111A" w:rsidRPr="009A5560">
              <w:rPr>
                <w:rFonts w:asciiTheme="majorHAnsi" w:hAnsiTheme="majorHAnsi" w:cstheme="majorHAnsi"/>
                <w:b w:val="0"/>
                <w:szCs w:val="24"/>
                <w:lang w:val="ro-MD"/>
              </w:rPr>
              <w:t>p</w:t>
            </w:r>
            <w:r w:rsidRPr="009A5560">
              <w:rPr>
                <w:rFonts w:asciiTheme="majorHAnsi" w:hAnsiTheme="majorHAnsi" w:cstheme="majorHAnsi"/>
                <w:b w:val="0"/>
                <w:szCs w:val="24"/>
                <w:lang w:val="ro-MD"/>
              </w:rPr>
              <w:t xml:space="preserve">ublică </w:t>
            </w:r>
            <w:r w:rsidR="004B111A" w:rsidRPr="009A5560">
              <w:rPr>
                <w:rFonts w:asciiTheme="majorHAnsi" w:hAnsiTheme="majorHAnsi" w:cstheme="majorHAnsi"/>
                <w:b w:val="0"/>
                <w:szCs w:val="24"/>
                <w:lang w:val="ro-MD"/>
              </w:rPr>
              <w:t>c</w:t>
            </w:r>
            <w:r w:rsidRPr="009A5560">
              <w:rPr>
                <w:rFonts w:asciiTheme="majorHAnsi" w:hAnsiTheme="majorHAnsi" w:cstheme="majorHAnsi"/>
                <w:b w:val="0"/>
                <w:szCs w:val="24"/>
                <w:lang w:val="ro-MD"/>
              </w:rPr>
              <w:t>entrală</w:t>
            </w:r>
          </w:p>
        </w:tc>
      </w:tr>
      <w:tr w:rsidR="00285543" w:rsidRPr="009A5560" w:rsidTr="005C649E">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85543" w:rsidRPr="009A5560" w:rsidRDefault="00285543" w:rsidP="00B44F77">
            <w:pPr>
              <w:spacing w:line="276" w:lineRule="auto"/>
              <w:rPr>
                <w:rFonts w:asciiTheme="majorHAnsi" w:hAnsiTheme="majorHAnsi" w:cstheme="majorHAnsi"/>
                <w:b w:val="0"/>
                <w:szCs w:val="24"/>
                <w:lang w:val="ro-MD"/>
              </w:rPr>
            </w:pPr>
            <w:r w:rsidRPr="009A5560">
              <w:rPr>
                <w:rFonts w:asciiTheme="majorHAnsi" w:hAnsiTheme="majorHAnsi" w:cstheme="majorHAnsi"/>
                <w:b w:val="0"/>
                <w:szCs w:val="24"/>
                <w:lang w:val="ro-MD"/>
              </w:rPr>
              <w:t>APL</w:t>
            </w:r>
          </w:p>
        </w:tc>
        <w:tc>
          <w:tcPr>
            <w:tcW w:w="71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85543" w:rsidRPr="009A5560" w:rsidRDefault="00285543" w:rsidP="00B44F77">
            <w:pPr>
              <w:spacing w:line="276" w:lineRule="auto"/>
              <w:rPr>
                <w:rFonts w:asciiTheme="majorHAnsi" w:hAnsiTheme="majorHAnsi" w:cstheme="majorHAnsi"/>
                <w:b w:val="0"/>
                <w:szCs w:val="24"/>
                <w:lang w:val="ro-MD"/>
              </w:rPr>
            </w:pPr>
            <w:r w:rsidRPr="009A5560">
              <w:rPr>
                <w:rFonts w:asciiTheme="majorHAnsi" w:hAnsiTheme="majorHAnsi" w:cstheme="majorHAnsi"/>
                <w:b w:val="0"/>
                <w:szCs w:val="24"/>
                <w:lang w:val="ro-MD"/>
              </w:rPr>
              <w:t xml:space="preserve">Administrația </w:t>
            </w:r>
            <w:r w:rsidR="004B111A" w:rsidRPr="009A5560">
              <w:rPr>
                <w:rFonts w:asciiTheme="majorHAnsi" w:hAnsiTheme="majorHAnsi" w:cstheme="majorHAnsi"/>
                <w:b w:val="0"/>
                <w:szCs w:val="24"/>
                <w:lang w:val="ro-MD"/>
              </w:rPr>
              <w:t>p</w:t>
            </w:r>
            <w:r w:rsidRPr="009A5560">
              <w:rPr>
                <w:rFonts w:asciiTheme="majorHAnsi" w:hAnsiTheme="majorHAnsi" w:cstheme="majorHAnsi"/>
                <w:b w:val="0"/>
                <w:szCs w:val="24"/>
                <w:lang w:val="ro-MD"/>
              </w:rPr>
              <w:t xml:space="preserve">ublică </w:t>
            </w:r>
            <w:r w:rsidR="004B111A" w:rsidRPr="009A5560">
              <w:rPr>
                <w:rFonts w:asciiTheme="majorHAnsi" w:hAnsiTheme="majorHAnsi" w:cstheme="majorHAnsi"/>
                <w:b w:val="0"/>
                <w:szCs w:val="24"/>
                <w:lang w:val="ro-MD"/>
              </w:rPr>
              <w:t>l</w:t>
            </w:r>
            <w:r w:rsidRPr="009A5560">
              <w:rPr>
                <w:rFonts w:asciiTheme="majorHAnsi" w:hAnsiTheme="majorHAnsi" w:cstheme="majorHAnsi"/>
                <w:b w:val="0"/>
                <w:szCs w:val="24"/>
                <w:lang w:val="ro-MD"/>
              </w:rPr>
              <w:t>ocală</w:t>
            </w:r>
          </w:p>
        </w:tc>
      </w:tr>
      <w:tr w:rsidR="00285543" w:rsidRPr="009A5560" w:rsidTr="005C649E">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85543" w:rsidRPr="009A5560" w:rsidRDefault="00285543" w:rsidP="00B44F77">
            <w:pPr>
              <w:spacing w:line="276" w:lineRule="auto"/>
              <w:rPr>
                <w:rFonts w:asciiTheme="majorHAnsi" w:hAnsiTheme="majorHAnsi" w:cstheme="majorHAnsi"/>
                <w:b w:val="0"/>
                <w:szCs w:val="24"/>
                <w:lang w:val="ro-MD"/>
              </w:rPr>
            </w:pPr>
            <w:r w:rsidRPr="009A5560">
              <w:rPr>
                <w:rFonts w:asciiTheme="majorHAnsi" w:hAnsiTheme="majorHAnsi" w:cstheme="majorHAnsi"/>
                <w:b w:val="0"/>
                <w:szCs w:val="24"/>
                <w:lang w:val="ro-MD"/>
              </w:rPr>
              <w:t>A</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M</w:t>
            </w:r>
          </w:p>
        </w:tc>
        <w:tc>
          <w:tcPr>
            <w:tcW w:w="71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85543" w:rsidRPr="009A5560" w:rsidRDefault="00285543" w:rsidP="00B44F77">
            <w:pPr>
              <w:spacing w:line="276" w:lineRule="auto"/>
              <w:rPr>
                <w:rFonts w:asciiTheme="majorHAnsi" w:hAnsiTheme="majorHAnsi" w:cstheme="majorHAnsi"/>
                <w:b w:val="0"/>
                <w:szCs w:val="24"/>
                <w:lang w:val="ro-MD"/>
              </w:rPr>
            </w:pPr>
            <w:r w:rsidRPr="009A5560">
              <w:rPr>
                <w:rFonts w:asciiTheme="majorHAnsi" w:hAnsiTheme="majorHAnsi" w:cstheme="majorHAnsi"/>
                <w:b w:val="0"/>
                <w:szCs w:val="24"/>
                <w:lang w:val="ro-MD"/>
              </w:rPr>
              <w:t xml:space="preserve">Academia de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tiințe a Moldovei</w:t>
            </w:r>
          </w:p>
        </w:tc>
      </w:tr>
      <w:tr w:rsidR="002C7D90" w:rsidRPr="009A5560" w:rsidTr="005C649E">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C7D90" w:rsidRPr="009A5560" w:rsidRDefault="002C7D90" w:rsidP="00B44F77">
            <w:pPr>
              <w:spacing w:line="276" w:lineRule="auto"/>
              <w:rPr>
                <w:rFonts w:asciiTheme="majorHAnsi" w:hAnsiTheme="majorHAnsi" w:cstheme="majorHAnsi"/>
                <w:b w:val="0"/>
                <w:szCs w:val="24"/>
                <w:lang w:val="ro-MD"/>
              </w:rPr>
            </w:pPr>
            <w:r w:rsidRPr="009A5560">
              <w:rPr>
                <w:rFonts w:asciiTheme="majorHAnsi" w:hAnsiTheme="majorHAnsi" w:cstheme="majorHAnsi"/>
                <w:b w:val="0"/>
                <w:szCs w:val="24"/>
                <w:lang w:val="ro-MD"/>
              </w:rPr>
              <w:t>BNS</w:t>
            </w:r>
          </w:p>
        </w:tc>
        <w:tc>
          <w:tcPr>
            <w:tcW w:w="71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C7D90" w:rsidRPr="009A5560" w:rsidRDefault="002C7D90" w:rsidP="00B44F77">
            <w:pPr>
              <w:spacing w:line="276" w:lineRule="auto"/>
              <w:rPr>
                <w:rFonts w:asciiTheme="majorHAnsi" w:eastAsia="Times New Roman" w:hAnsiTheme="majorHAnsi" w:cstheme="majorHAnsi"/>
                <w:b w:val="0"/>
                <w:szCs w:val="24"/>
                <w:lang w:val="ro-MD" w:eastAsia="ru-RU"/>
              </w:rPr>
            </w:pPr>
            <w:r w:rsidRPr="009A5560">
              <w:rPr>
                <w:rFonts w:asciiTheme="majorHAnsi" w:eastAsia="Times New Roman" w:hAnsiTheme="majorHAnsi" w:cstheme="majorHAnsi"/>
                <w:b w:val="0"/>
                <w:szCs w:val="24"/>
                <w:lang w:val="ro-MD" w:eastAsia="ru-RU"/>
              </w:rPr>
              <w:t>Biroul Național de Statistică</w:t>
            </w:r>
          </w:p>
        </w:tc>
      </w:tr>
      <w:tr w:rsidR="00354DB5" w:rsidRPr="009A5560" w:rsidTr="005C649E">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54DB5" w:rsidRPr="009A5560" w:rsidRDefault="00354DB5" w:rsidP="00B44F77">
            <w:pPr>
              <w:spacing w:line="276" w:lineRule="auto"/>
              <w:rPr>
                <w:rFonts w:asciiTheme="majorHAnsi" w:hAnsiTheme="majorHAnsi" w:cstheme="majorHAnsi"/>
                <w:b w:val="0"/>
                <w:szCs w:val="24"/>
                <w:lang w:val="ro-MD"/>
              </w:rPr>
            </w:pPr>
            <w:r w:rsidRPr="009A5560">
              <w:rPr>
                <w:rFonts w:asciiTheme="majorHAnsi" w:hAnsiTheme="majorHAnsi" w:cstheme="majorHAnsi"/>
                <w:b w:val="0"/>
                <w:szCs w:val="24"/>
                <w:lang w:val="ro-MD"/>
              </w:rPr>
              <w:t>CMC</w:t>
            </w:r>
          </w:p>
        </w:tc>
        <w:tc>
          <w:tcPr>
            <w:tcW w:w="71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54DB5" w:rsidRPr="009A5560" w:rsidRDefault="005C649E" w:rsidP="00B44F77">
            <w:pPr>
              <w:spacing w:line="276" w:lineRule="auto"/>
              <w:rPr>
                <w:rFonts w:asciiTheme="majorHAnsi" w:hAnsiTheme="majorHAnsi" w:cstheme="majorHAnsi"/>
                <w:b w:val="0"/>
                <w:szCs w:val="24"/>
                <w:lang w:val="ro-MD"/>
              </w:rPr>
            </w:pPr>
            <w:r w:rsidRPr="009A5560">
              <w:rPr>
                <w:rFonts w:asciiTheme="majorHAnsi" w:eastAsia="Times New Roman" w:hAnsiTheme="majorHAnsi" w:cstheme="majorHAnsi"/>
                <w:b w:val="0"/>
                <w:szCs w:val="24"/>
                <w:lang w:val="ro-MD" w:eastAsia="ru-RU"/>
              </w:rPr>
              <w:t>Consiliul Municipal Chi</w:t>
            </w:r>
            <w:r w:rsidR="009A5560">
              <w:rPr>
                <w:rFonts w:asciiTheme="majorHAnsi" w:eastAsia="Times New Roman" w:hAnsiTheme="majorHAnsi" w:cstheme="majorHAnsi"/>
                <w:b w:val="0"/>
                <w:szCs w:val="24"/>
                <w:lang w:val="ro-MD" w:eastAsia="ru-RU"/>
              </w:rPr>
              <w:t>ș</w:t>
            </w:r>
            <w:r w:rsidRPr="009A5560">
              <w:rPr>
                <w:rFonts w:asciiTheme="majorHAnsi" w:eastAsia="Times New Roman" w:hAnsiTheme="majorHAnsi" w:cstheme="majorHAnsi"/>
                <w:b w:val="0"/>
                <w:szCs w:val="24"/>
                <w:lang w:val="ro-MD" w:eastAsia="ru-RU"/>
              </w:rPr>
              <w:t>inău</w:t>
            </w:r>
          </w:p>
        </w:tc>
      </w:tr>
      <w:tr w:rsidR="00285543" w:rsidRPr="009A5560" w:rsidTr="005C649E">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85543" w:rsidRPr="009A5560" w:rsidRDefault="00BF5AA8" w:rsidP="00B44F77">
            <w:pPr>
              <w:spacing w:line="276" w:lineRule="auto"/>
              <w:rPr>
                <w:rFonts w:asciiTheme="majorHAnsi" w:hAnsiTheme="majorHAnsi" w:cstheme="majorHAnsi"/>
                <w:b w:val="0"/>
                <w:szCs w:val="24"/>
                <w:lang w:val="ro-MD"/>
              </w:rPr>
            </w:pPr>
            <w:r w:rsidRPr="009A5560">
              <w:rPr>
                <w:rFonts w:asciiTheme="majorHAnsi" w:hAnsiTheme="majorHAnsi" w:cstheme="majorHAnsi"/>
                <w:b w:val="0"/>
                <w:szCs w:val="24"/>
                <w:lang w:val="ro-MD"/>
              </w:rPr>
              <w:t>CNPPP</w:t>
            </w:r>
          </w:p>
        </w:tc>
        <w:tc>
          <w:tcPr>
            <w:tcW w:w="71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85543" w:rsidRPr="009A5560" w:rsidRDefault="0079679D" w:rsidP="00B44F77">
            <w:pPr>
              <w:spacing w:line="276" w:lineRule="auto"/>
              <w:rPr>
                <w:rFonts w:asciiTheme="majorHAnsi" w:hAnsiTheme="majorHAnsi" w:cstheme="majorHAnsi"/>
                <w:b w:val="0"/>
                <w:bCs/>
                <w:szCs w:val="24"/>
                <w:lang w:val="ro-MD"/>
              </w:rPr>
            </w:pPr>
            <w:r w:rsidRPr="009A5560">
              <w:rPr>
                <w:rFonts w:asciiTheme="majorHAnsi" w:hAnsiTheme="majorHAnsi" w:cstheme="majorHAnsi"/>
                <w:b w:val="0"/>
                <w:bCs/>
                <w:szCs w:val="24"/>
                <w:lang w:val="ro-MD"/>
              </w:rPr>
              <w:t xml:space="preserve">Consiliul </w:t>
            </w:r>
            <w:r w:rsidR="00E1600A" w:rsidRPr="009A5560">
              <w:rPr>
                <w:rFonts w:asciiTheme="majorHAnsi" w:hAnsiTheme="majorHAnsi" w:cstheme="majorHAnsi"/>
                <w:b w:val="0"/>
                <w:bCs/>
                <w:szCs w:val="24"/>
                <w:lang w:val="ro-MD"/>
              </w:rPr>
              <w:t>N</w:t>
            </w:r>
            <w:r w:rsidRPr="009A5560">
              <w:rPr>
                <w:rFonts w:asciiTheme="majorHAnsi" w:hAnsiTheme="majorHAnsi" w:cstheme="majorHAnsi"/>
                <w:b w:val="0"/>
                <w:bCs/>
                <w:szCs w:val="24"/>
                <w:lang w:val="ro-MD"/>
              </w:rPr>
              <w:t xml:space="preserve">ațional pentru </w:t>
            </w:r>
            <w:r w:rsidR="00E1600A" w:rsidRPr="009A5560">
              <w:rPr>
                <w:rFonts w:asciiTheme="majorHAnsi" w:hAnsiTheme="majorHAnsi" w:cstheme="majorHAnsi"/>
                <w:b w:val="0"/>
                <w:bCs/>
                <w:szCs w:val="24"/>
                <w:lang w:val="ro-MD"/>
              </w:rPr>
              <w:t>P</w:t>
            </w:r>
            <w:r w:rsidRPr="009A5560">
              <w:rPr>
                <w:rFonts w:asciiTheme="majorHAnsi" w:hAnsiTheme="majorHAnsi" w:cstheme="majorHAnsi"/>
                <w:b w:val="0"/>
                <w:bCs/>
                <w:szCs w:val="24"/>
                <w:lang w:val="ro-MD"/>
              </w:rPr>
              <w:t>arteneriat</w:t>
            </w:r>
            <w:r w:rsidR="00BE21AF" w:rsidRPr="009A5560">
              <w:rPr>
                <w:rFonts w:asciiTheme="majorHAnsi" w:hAnsiTheme="majorHAnsi" w:cstheme="majorHAnsi"/>
                <w:b w:val="0"/>
                <w:bCs/>
                <w:szCs w:val="24"/>
                <w:lang w:val="ro-MD"/>
              </w:rPr>
              <w:t>ul</w:t>
            </w:r>
            <w:r w:rsidRPr="009A5560">
              <w:rPr>
                <w:rFonts w:asciiTheme="majorHAnsi" w:hAnsiTheme="majorHAnsi" w:cstheme="majorHAnsi"/>
                <w:b w:val="0"/>
                <w:bCs/>
                <w:szCs w:val="24"/>
                <w:lang w:val="ro-MD"/>
              </w:rPr>
              <w:t xml:space="preserve"> </w:t>
            </w:r>
            <w:r w:rsidR="00E1600A" w:rsidRPr="009A5560">
              <w:rPr>
                <w:rFonts w:asciiTheme="majorHAnsi" w:hAnsiTheme="majorHAnsi" w:cstheme="majorHAnsi"/>
                <w:b w:val="0"/>
                <w:bCs/>
                <w:szCs w:val="24"/>
                <w:lang w:val="ro-MD"/>
              </w:rPr>
              <w:t>P</w:t>
            </w:r>
            <w:r w:rsidRPr="009A5560">
              <w:rPr>
                <w:rFonts w:asciiTheme="majorHAnsi" w:hAnsiTheme="majorHAnsi" w:cstheme="majorHAnsi"/>
                <w:b w:val="0"/>
                <w:bCs/>
                <w:szCs w:val="24"/>
                <w:lang w:val="ro-MD"/>
              </w:rPr>
              <w:t>ublic-</w:t>
            </w:r>
            <w:r w:rsidR="00E1600A" w:rsidRPr="009A5560">
              <w:rPr>
                <w:rFonts w:asciiTheme="majorHAnsi" w:hAnsiTheme="majorHAnsi" w:cstheme="majorHAnsi"/>
                <w:b w:val="0"/>
                <w:bCs/>
                <w:szCs w:val="24"/>
                <w:lang w:val="ro-MD"/>
              </w:rPr>
              <w:t>P</w:t>
            </w:r>
            <w:r w:rsidRPr="009A5560">
              <w:rPr>
                <w:rFonts w:asciiTheme="majorHAnsi" w:hAnsiTheme="majorHAnsi" w:cstheme="majorHAnsi"/>
                <w:b w:val="0"/>
                <w:bCs/>
                <w:szCs w:val="24"/>
                <w:lang w:val="ro-MD"/>
              </w:rPr>
              <w:t>rivat</w:t>
            </w:r>
          </w:p>
        </w:tc>
      </w:tr>
      <w:tr w:rsidR="00B41BC9" w:rsidRPr="009A5560" w:rsidTr="005C649E">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41BC9" w:rsidRPr="009A5560" w:rsidRDefault="00B41BC9" w:rsidP="00B44F77">
            <w:pPr>
              <w:spacing w:line="276" w:lineRule="auto"/>
              <w:rPr>
                <w:rFonts w:asciiTheme="majorHAnsi" w:hAnsiTheme="majorHAnsi" w:cstheme="majorHAnsi"/>
                <w:b w:val="0"/>
                <w:szCs w:val="24"/>
                <w:lang w:val="ro-MD"/>
              </w:rPr>
            </w:pPr>
            <w:r w:rsidRPr="009A5560">
              <w:rPr>
                <w:rFonts w:asciiTheme="majorHAnsi" w:hAnsiTheme="majorHAnsi" w:cstheme="majorHAnsi"/>
                <w:b w:val="0"/>
                <w:szCs w:val="24"/>
                <w:lang w:val="ro-MD"/>
              </w:rPr>
              <w:t>DGETS</w:t>
            </w:r>
          </w:p>
        </w:tc>
        <w:tc>
          <w:tcPr>
            <w:tcW w:w="71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41BC9" w:rsidRPr="009A5560" w:rsidRDefault="00B41BC9" w:rsidP="00B44F77">
            <w:pPr>
              <w:spacing w:line="276" w:lineRule="auto"/>
              <w:rPr>
                <w:rFonts w:asciiTheme="majorHAnsi" w:hAnsiTheme="majorHAnsi" w:cstheme="majorHAnsi"/>
                <w:b w:val="0"/>
                <w:bCs/>
                <w:szCs w:val="24"/>
                <w:lang w:val="ro-MD"/>
              </w:rPr>
            </w:pPr>
            <w:r w:rsidRPr="009A5560">
              <w:rPr>
                <w:rFonts w:asciiTheme="majorHAnsi" w:hAnsiTheme="majorHAnsi" w:cstheme="majorHAnsi"/>
                <w:b w:val="0"/>
                <w:bCs/>
                <w:szCs w:val="24"/>
                <w:lang w:val="ro-MD"/>
              </w:rPr>
              <w:t xml:space="preserve">Direcția Generală </w:t>
            </w:r>
            <w:proofErr w:type="spellStart"/>
            <w:r w:rsidRPr="009A5560">
              <w:rPr>
                <w:rFonts w:asciiTheme="majorHAnsi" w:hAnsiTheme="majorHAnsi" w:cstheme="majorHAnsi"/>
                <w:b w:val="0"/>
                <w:bCs/>
                <w:szCs w:val="24"/>
                <w:lang w:val="ro-MD"/>
              </w:rPr>
              <w:t>Educație,Tineret</w:t>
            </w:r>
            <w:proofErr w:type="spellEnd"/>
            <w:r w:rsidRPr="009A5560">
              <w:rPr>
                <w:rFonts w:asciiTheme="majorHAnsi" w:hAnsiTheme="majorHAnsi" w:cstheme="majorHAnsi"/>
                <w:b w:val="0"/>
                <w:bCs/>
                <w:szCs w:val="24"/>
                <w:lang w:val="ro-MD"/>
              </w:rPr>
              <w:t xml:space="preserve"> </w:t>
            </w:r>
            <w:r w:rsidR="009A5560">
              <w:rPr>
                <w:rFonts w:asciiTheme="majorHAnsi" w:hAnsiTheme="majorHAnsi" w:cstheme="majorHAnsi"/>
                <w:b w:val="0"/>
                <w:bCs/>
                <w:szCs w:val="24"/>
                <w:lang w:val="ro-MD"/>
              </w:rPr>
              <w:t>ș</w:t>
            </w:r>
            <w:r w:rsidRPr="009A5560">
              <w:rPr>
                <w:rFonts w:asciiTheme="majorHAnsi" w:hAnsiTheme="majorHAnsi" w:cstheme="majorHAnsi"/>
                <w:b w:val="0"/>
                <w:bCs/>
                <w:szCs w:val="24"/>
                <w:lang w:val="ro-MD"/>
              </w:rPr>
              <w:t>i Sport</w:t>
            </w:r>
          </w:p>
        </w:tc>
      </w:tr>
      <w:tr w:rsidR="00694711" w:rsidRPr="009A5560" w:rsidTr="005C649E">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94711" w:rsidRPr="009A5560" w:rsidRDefault="00694711" w:rsidP="00B44F77">
            <w:pPr>
              <w:spacing w:line="276" w:lineRule="auto"/>
              <w:rPr>
                <w:rFonts w:asciiTheme="majorHAnsi" w:hAnsiTheme="majorHAnsi" w:cstheme="majorHAnsi"/>
                <w:b w:val="0"/>
                <w:szCs w:val="24"/>
                <w:lang w:val="ro-MD"/>
              </w:rPr>
            </w:pPr>
            <w:r w:rsidRPr="009A5560">
              <w:rPr>
                <w:rFonts w:asciiTheme="majorHAnsi" w:hAnsiTheme="majorHAnsi" w:cstheme="majorHAnsi"/>
                <w:b w:val="0"/>
                <w:szCs w:val="24"/>
                <w:lang w:val="ro-MD"/>
              </w:rPr>
              <w:t>I</w:t>
            </w:r>
            <w:r w:rsidR="00D67B49" w:rsidRPr="009A5560">
              <w:rPr>
                <w:rFonts w:asciiTheme="majorHAnsi" w:hAnsiTheme="majorHAnsi" w:cstheme="majorHAnsi"/>
                <w:b w:val="0"/>
                <w:szCs w:val="24"/>
                <w:lang w:val="ro-MD"/>
              </w:rPr>
              <w:t>F</w:t>
            </w:r>
            <w:r w:rsidRPr="009A5560">
              <w:rPr>
                <w:rFonts w:asciiTheme="majorHAnsi" w:hAnsiTheme="majorHAnsi" w:cstheme="majorHAnsi"/>
                <w:b w:val="0"/>
                <w:szCs w:val="24"/>
                <w:lang w:val="ro-MD"/>
              </w:rPr>
              <w:t>PS</w:t>
            </w:r>
          </w:p>
        </w:tc>
        <w:tc>
          <w:tcPr>
            <w:tcW w:w="71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94711" w:rsidRPr="009A5560" w:rsidRDefault="00694711" w:rsidP="00B44F77">
            <w:pPr>
              <w:spacing w:line="276" w:lineRule="auto"/>
              <w:rPr>
                <w:rFonts w:asciiTheme="majorHAnsi" w:hAnsiTheme="majorHAnsi" w:cstheme="majorHAnsi"/>
                <w:b w:val="0"/>
                <w:bCs/>
                <w:szCs w:val="24"/>
                <w:lang w:val="ro-MD"/>
              </w:rPr>
            </w:pPr>
            <w:r w:rsidRPr="009A5560">
              <w:rPr>
                <w:rFonts w:asciiTheme="majorHAnsi" w:hAnsiTheme="majorHAnsi" w:cstheme="majorHAnsi"/>
                <w:b w:val="0"/>
                <w:szCs w:val="24"/>
                <w:lang w:val="ro-MD"/>
              </w:rPr>
              <w:t xml:space="preserve">Inspectoratul </w:t>
            </w:r>
            <w:r w:rsidR="00D67B49" w:rsidRPr="009A5560">
              <w:rPr>
                <w:rFonts w:asciiTheme="majorHAnsi" w:hAnsiTheme="majorHAnsi" w:cstheme="majorHAnsi"/>
                <w:b w:val="0"/>
                <w:szCs w:val="24"/>
                <w:lang w:val="ro-MD"/>
              </w:rPr>
              <w:t xml:space="preserve">Fiscal </w:t>
            </w:r>
            <w:r w:rsidRPr="009A5560">
              <w:rPr>
                <w:rFonts w:asciiTheme="majorHAnsi" w:hAnsiTheme="majorHAnsi" w:cstheme="majorHAnsi"/>
                <w:b w:val="0"/>
                <w:szCs w:val="24"/>
                <w:lang w:val="ro-MD"/>
              </w:rPr>
              <w:t>Principal de Stat</w:t>
            </w:r>
          </w:p>
        </w:tc>
      </w:tr>
      <w:tr w:rsidR="00833943" w:rsidRPr="009A5560" w:rsidTr="005C649E">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33943" w:rsidRPr="009A5560" w:rsidRDefault="00833943" w:rsidP="00B44F77">
            <w:pPr>
              <w:spacing w:line="276" w:lineRule="auto"/>
              <w:rPr>
                <w:rFonts w:asciiTheme="majorHAnsi" w:hAnsiTheme="majorHAnsi" w:cstheme="majorHAnsi"/>
                <w:b w:val="0"/>
                <w:szCs w:val="24"/>
                <w:lang w:val="ro-MD"/>
              </w:rPr>
            </w:pPr>
            <w:r w:rsidRPr="009A5560">
              <w:rPr>
                <w:rFonts w:asciiTheme="majorHAnsi" w:hAnsiTheme="majorHAnsi" w:cstheme="majorHAnsi"/>
                <w:b w:val="0"/>
                <w:szCs w:val="24"/>
                <w:lang w:val="ro-MD"/>
              </w:rPr>
              <w:t>LIMPS</w:t>
            </w:r>
          </w:p>
        </w:tc>
        <w:tc>
          <w:tcPr>
            <w:tcW w:w="71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33943" w:rsidRPr="009A5560" w:rsidRDefault="00833943" w:rsidP="00B44F77">
            <w:pPr>
              <w:spacing w:line="276" w:lineRule="auto"/>
              <w:rPr>
                <w:rFonts w:asciiTheme="majorHAnsi" w:hAnsiTheme="majorHAnsi" w:cstheme="majorHAnsi"/>
                <w:b w:val="0"/>
                <w:szCs w:val="24"/>
                <w:lang w:val="ro-MD"/>
              </w:rPr>
            </w:pPr>
            <w:r w:rsidRPr="009A5560">
              <w:rPr>
                <w:rFonts w:asciiTheme="majorHAnsi" w:hAnsiTheme="majorHAnsi" w:cstheme="majorHAnsi"/>
                <w:b w:val="0"/>
                <w:szCs w:val="24"/>
                <w:lang w:val="ro-MD"/>
              </w:rPr>
              <w:t>Liceul Internat Municipal cu Profil Sportiv</w:t>
            </w:r>
          </w:p>
        </w:tc>
      </w:tr>
      <w:tr w:rsidR="00BF5AA8" w:rsidRPr="009A5560" w:rsidTr="005C649E">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5AA8" w:rsidRPr="009A5560" w:rsidRDefault="00BF5AA8" w:rsidP="00B44F77">
            <w:pPr>
              <w:spacing w:line="276" w:lineRule="auto"/>
              <w:rPr>
                <w:rFonts w:asciiTheme="majorHAnsi" w:hAnsiTheme="majorHAnsi" w:cstheme="majorHAnsi"/>
                <w:b w:val="0"/>
                <w:szCs w:val="24"/>
                <w:lang w:val="ro-MD"/>
              </w:rPr>
            </w:pPr>
            <w:r w:rsidRPr="009A5560">
              <w:rPr>
                <w:rFonts w:asciiTheme="majorHAnsi" w:hAnsiTheme="majorHAnsi" w:cstheme="majorHAnsi"/>
                <w:b w:val="0"/>
                <w:szCs w:val="24"/>
                <w:lang w:val="ro-MD"/>
              </w:rPr>
              <w:t>MECC</w:t>
            </w:r>
          </w:p>
        </w:tc>
        <w:tc>
          <w:tcPr>
            <w:tcW w:w="71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5AA8" w:rsidRPr="009A5560" w:rsidRDefault="00BF5AA8" w:rsidP="00B44F77">
            <w:pPr>
              <w:spacing w:line="276" w:lineRule="auto"/>
              <w:rPr>
                <w:rFonts w:asciiTheme="majorHAnsi" w:hAnsiTheme="majorHAnsi" w:cstheme="majorHAnsi"/>
                <w:b w:val="0"/>
                <w:szCs w:val="24"/>
                <w:lang w:val="ro-MD"/>
              </w:rPr>
            </w:pPr>
            <w:r w:rsidRPr="009A5560">
              <w:rPr>
                <w:rFonts w:asciiTheme="majorHAnsi" w:hAnsiTheme="majorHAnsi" w:cstheme="majorHAnsi"/>
                <w:b w:val="0"/>
                <w:szCs w:val="24"/>
                <w:lang w:val="ro-MD"/>
              </w:rPr>
              <w:t xml:space="preserve">Ministerul Educației, Culturii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Cercetării</w:t>
            </w:r>
          </w:p>
        </w:tc>
      </w:tr>
      <w:tr w:rsidR="00BF5AA8" w:rsidRPr="009A5560" w:rsidTr="005C649E">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5AA8" w:rsidRPr="009A5560" w:rsidRDefault="00BF5AA8" w:rsidP="00B44F77">
            <w:pPr>
              <w:spacing w:line="276" w:lineRule="auto"/>
              <w:rPr>
                <w:rFonts w:asciiTheme="majorHAnsi" w:hAnsiTheme="majorHAnsi" w:cstheme="majorHAnsi"/>
                <w:b w:val="0"/>
                <w:szCs w:val="24"/>
                <w:lang w:val="ro-MD"/>
              </w:rPr>
            </w:pPr>
            <w:r w:rsidRPr="009A5560">
              <w:rPr>
                <w:rFonts w:asciiTheme="majorHAnsi" w:hAnsiTheme="majorHAnsi" w:cstheme="majorHAnsi"/>
                <w:b w:val="0"/>
                <w:szCs w:val="24"/>
                <w:lang w:val="ro-MD"/>
              </w:rPr>
              <w:t>MEI</w:t>
            </w:r>
          </w:p>
        </w:tc>
        <w:tc>
          <w:tcPr>
            <w:tcW w:w="71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5AA8" w:rsidRPr="009A5560" w:rsidRDefault="00BF5AA8" w:rsidP="00B44F77">
            <w:pPr>
              <w:spacing w:line="276" w:lineRule="auto"/>
              <w:rPr>
                <w:rFonts w:asciiTheme="majorHAnsi" w:hAnsiTheme="majorHAnsi" w:cstheme="majorHAnsi"/>
                <w:b w:val="0"/>
                <w:szCs w:val="24"/>
                <w:lang w:val="ro-MD"/>
              </w:rPr>
            </w:pPr>
            <w:r w:rsidRPr="009A5560">
              <w:rPr>
                <w:rFonts w:asciiTheme="majorHAnsi" w:hAnsiTheme="majorHAnsi" w:cstheme="majorHAnsi"/>
                <w:b w:val="0"/>
                <w:szCs w:val="24"/>
                <w:lang w:val="ro-MD"/>
              </w:rPr>
              <w:t xml:space="preserve">Ministerul Economiei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Infrastructurii</w:t>
            </w:r>
          </w:p>
        </w:tc>
      </w:tr>
      <w:tr w:rsidR="00285543" w:rsidRPr="009A5560" w:rsidTr="005C649E">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85543" w:rsidRPr="009A5560" w:rsidRDefault="00285543" w:rsidP="00B44F77">
            <w:pPr>
              <w:spacing w:line="276" w:lineRule="auto"/>
              <w:rPr>
                <w:rFonts w:asciiTheme="majorHAnsi" w:hAnsiTheme="majorHAnsi" w:cstheme="majorHAnsi"/>
                <w:b w:val="0"/>
                <w:szCs w:val="24"/>
                <w:lang w:val="ro-MD"/>
              </w:rPr>
            </w:pPr>
            <w:r w:rsidRPr="009A5560">
              <w:rPr>
                <w:rFonts w:asciiTheme="majorHAnsi" w:hAnsiTheme="majorHAnsi" w:cstheme="majorHAnsi"/>
                <w:b w:val="0"/>
                <w:szCs w:val="24"/>
                <w:lang w:val="ro-MD"/>
              </w:rPr>
              <w:t>PPP</w:t>
            </w:r>
          </w:p>
        </w:tc>
        <w:tc>
          <w:tcPr>
            <w:tcW w:w="71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85543" w:rsidRPr="009A5560" w:rsidRDefault="00285543" w:rsidP="00B44F77">
            <w:pPr>
              <w:spacing w:line="276" w:lineRule="auto"/>
              <w:rPr>
                <w:rFonts w:asciiTheme="majorHAnsi" w:hAnsiTheme="majorHAnsi" w:cstheme="majorHAnsi"/>
                <w:b w:val="0"/>
                <w:szCs w:val="24"/>
                <w:lang w:val="ro-MD"/>
              </w:rPr>
            </w:pPr>
            <w:r w:rsidRPr="009A5560">
              <w:rPr>
                <w:rFonts w:asciiTheme="majorHAnsi" w:hAnsiTheme="majorHAnsi" w:cstheme="majorHAnsi"/>
                <w:b w:val="0"/>
                <w:szCs w:val="24"/>
                <w:lang w:val="ro-MD"/>
              </w:rPr>
              <w:t>Parteneriat public-privat</w:t>
            </w:r>
          </w:p>
        </w:tc>
      </w:tr>
      <w:tr w:rsidR="003B1762" w:rsidRPr="009A5560" w:rsidTr="005C649E">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B1762" w:rsidRPr="009A5560" w:rsidRDefault="003B1762" w:rsidP="00B44F77">
            <w:pPr>
              <w:spacing w:line="276" w:lineRule="auto"/>
              <w:rPr>
                <w:rFonts w:asciiTheme="majorHAnsi" w:hAnsiTheme="majorHAnsi" w:cstheme="majorHAnsi"/>
                <w:b w:val="0"/>
                <w:szCs w:val="24"/>
                <w:lang w:val="ro-MD"/>
              </w:rPr>
            </w:pPr>
            <w:proofErr w:type="spellStart"/>
            <w:r w:rsidRPr="009A5560">
              <w:rPr>
                <w:rFonts w:asciiTheme="majorHAnsi" w:hAnsiTheme="majorHAnsi" w:cstheme="majorHAnsi"/>
                <w:b w:val="0"/>
                <w:szCs w:val="24"/>
                <w:lang w:val="ro-MD"/>
              </w:rPr>
              <w:t>PPrivat</w:t>
            </w:r>
            <w:proofErr w:type="spellEnd"/>
          </w:p>
        </w:tc>
        <w:tc>
          <w:tcPr>
            <w:tcW w:w="71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B1762" w:rsidRPr="009A5560" w:rsidRDefault="003B1762" w:rsidP="00B44F77">
            <w:pPr>
              <w:spacing w:line="276" w:lineRule="auto"/>
              <w:rPr>
                <w:rFonts w:asciiTheme="majorHAnsi" w:hAnsiTheme="majorHAnsi" w:cstheme="majorHAnsi"/>
                <w:b w:val="0"/>
                <w:szCs w:val="24"/>
                <w:lang w:val="ro-MD"/>
              </w:rPr>
            </w:pPr>
            <w:r w:rsidRPr="009A5560">
              <w:rPr>
                <w:rFonts w:asciiTheme="majorHAnsi" w:hAnsiTheme="majorHAnsi" w:cstheme="majorHAnsi"/>
                <w:b w:val="0"/>
                <w:szCs w:val="24"/>
                <w:lang w:val="ro-MD"/>
              </w:rPr>
              <w:t>Partener privat</w:t>
            </w:r>
          </w:p>
        </w:tc>
      </w:tr>
      <w:tr w:rsidR="003B1762" w:rsidRPr="009A5560" w:rsidTr="005C649E">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B1762" w:rsidRPr="009A5560" w:rsidRDefault="003B1762" w:rsidP="00B44F77">
            <w:pPr>
              <w:spacing w:line="276" w:lineRule="auto"/>
              <w:rPr>
                <w:rFonts w:asciiTheme="majorHAnsi" w:hAnsiTheme="majorHAnsi" w:cstheme="majorHAnsi"/>
                <w:b w:val="0"/>
                <w:szCs w:val="24"/>
                <w:lang w:val="ro-MD"/>
              </w:rPr>
            </w:pPr>
            <w:proofErr w:type="spellStart"/>
            <w:r w:rsidRPr="009A5560">
              <w:rPr>
                <w:rFonts w:asciiTheme="majorHAnsi" w:hAnsiTheme="majorHAnsi" w:cstheme="majorHAnsi"/>
                <w:b w:val="0"/>
                <w:szCs w:val="24"/>
                <w:lang w:val="ro-MD"/>
              </w:rPr>
              <w:t>PPublic</w:t>
            </w:r>
            <w:proofErr w:type="spellEnd"/>
          </w:p>
        </w:tc>
        <w:tc>
          <w:tcPr>
            <w:tcW w:w="71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B1762" w:rsidRPr="009A5560" w:rsidRDefault="003B1762" w:rsidP="00B44F77">
            <w:pPr>
              <w:spacing w:line="276" w:lineRule="auto"/>
              <w:rPr>
                <w:rFonts w:asciiTheme="majorHAnsi" w:hAnsiTheme="majorHAnsi" w:cstheme="majorHAnsi"/>
                <w:b w:val="0"/>
                <w:szCs w:val="24"/>
                <w:lang w:val="ro-MD"/>
              </w:rPr>
            </w:pPr>
            <w:r w:rsidRPr="009A5560">
              <w:rPr>
                <w:rFonts w:asciiTheme="majorHAnsi" w:hAnsiTheme="majorHAnsi" w:cstheme="majorHAnsi"/>
                <w:b w:val="0"/>
                <w:szCs w:val="24"/>
                <w:lang w:val="ro-MD"/>
              </w:rPr>
              <w:t>Partener public</w:t>
            </w:r>
          </w:p>
        </w:tc>
      </w:tr>
      <w:tr w:rsidR="00B41BC9" w:rsidRPr="009A5560" w:rsidTr="005C649E">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41BC9" w:rsidRPr="009A5560" w:rsidRDefault="00B41BC9" w:rsidP="00B44F77">
            <w:pPr>
              <w:spacing w:line="276" w:lineRule="auto"/>
              <w:rPr>
                <w:rFonts w:asciiTheme="majorHAnsi" w:hAnsiTheme="majorHAnsi" w:cstheme="majorHAnsi"/>
                <w:b w:val="0"/>
                <w:szCs w:val="24"/>
                <w:lang w:val="ro-MD"/>
              </w:rPr>
            </w:pPr>
            <w:r w:rsidRPr="009A5560">
              <w:rPr>
                <w:rFonts w:asciiTheme="majorHAnsi" w:hAnsiTheme="majorHAnsi" w:cstheme="majorHAnsi"/>
                <w:b w:val="0"/>
                <w:szCs w:val="24"/>
                <w:lang w:val="ro-MD"/>
              </w:rPr>
              <w:t>UAT</w:t>
            </w:r>
          </w:p>
        </w:tc>
        <w:tc>
          <w:tcPr>
            <w:tcW w:w="71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41BC9" w:rsidRPr="009A5560" w:rsidRDefault="00B41BC9" w:rsidP="00B44F77">
            <w:pPr>
              <w:spacing w:line="276" w:lineRule="auto"/>
              <w:rPr>
                <w:rFonts w:asciiTheme="majorHAnsi" w:hAnsiTheme="majorHAnsi" w:cstheme="majorHAnsi"/>
                <w:b w:val="0"/>
                <w:szCs w:val="24"/>
                <w:lang w:val="ro-MD"/>
              </w:rPr>
            </w:pPr>
            <w:r w:rsidRPr="009A5560">
              <w:rPr>
                <w:rFonts w:asciiTheme="majorHAnsi" w:hAnsiTheme="majorHAnsi" w:cstheme="majorHAnsi"/>
                <w:b w:val="0"/>
                <w:szCs w:val="24"/>
                <w:lang w:val="ro-MD"/>
              </w:rPr>
              <w:t>Unitate administrativ-teritorială</w:t>
            </w:r>
          </w:p>
        </w:tc>
      </w:tr>
      <w:tr w:rsidR="00BF5AA8" w:rsidRPr="009A5560" w:rsidTr="005C649E">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5AA8" w:rsidRPr="009A5560" w:rsidRDefault="00BF5AA8" w:rsidP="00B44F77">
            <w:pPr>
              <w:spacing w:line="276" w:lineRule="auto"/>
              <w:rPr>
                <w:rFonts w:asciiTheme="majorHAnsi" w:hAnsiTheme="majorHAnsi" w:cstheme="majorHAnsi"/>
                <w:b w:val="0"/>
                <w:szCs w:val="24"/>
                <w:lang w:val="ro-MD"/>
              </w:rPr>
            </w:pPr>
            <w:r w:rsidRPr="009A5560">
              <w:rPr>
                <w:rFonts w:asciiTheme="majorHAnsi" w:hAnsiTheme="majorHAnsi" w:cstheme="majorHAnsi"/>
                <w:b w:val="0"/>
                <w:szCs w:val="24"/>
                <w:lang w:val="ro-MD"/>
              </w:rPr>
              <w:t>USM</w:t>
            </w:r>
          </w:p>
        </w:tc>
        <w:tc>
          <w:tcPr>
            <w:tcW w:w="71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F5AA8" w:rsidRPr="009A5560" w:rsidRDefault="00BF5AA8" w:rsidP="00B44F77">
            <w:pPr>
              <w:spacing w:line="276" w:lineRule="auto"/>
              <w:rPr>
                <w:rFonts w:asciiTheme="majorHAnsi" w:hAnsiTheme="majorHAnsi" w:cstheme="majorHAnsi"/>
                <w:b w:val="0"/>
                <w:szCs w:val="24"/>
                <w:lang w:val="ro-MD"/>
              </w:rPr>
            </w:pPr>
            <w:r w:rsidRPr="009A5560">
              <w:rPr>
                <w:rFonts w:asciiTheme="majorHAnsi" w:hAnsiTheme="majorHAnsi" w:cstheme="majorHAnsi"/>
                <w:b w:val="0"/>
                <w:szCs w:val="24"/>
                <w:lang w:val="ro-MD"/>
              </w:rPr>
              <w:t>Universitatea de Stat din Moldova</w:t>
            </w:r>
          </w:p>
        </w:tc>
      </w:tr>
    </w:tbl>
    <w:p w:rsidR="007A4BC2" w:rsidRPr="009A5560" w:rsidRDefault="007A4BC2" w:rsidP="00B44F77">
      <w:pPr>
        <w:rPr>
          <w:rFonts w:asciiTheme="majorHAnsi" w:hAnsiTheme="majorHAnsi" w:cstheme="majorHAnsi"/>
          <w:lang w:val="ro-MD"/>
        </w:rPr>
        <w:sectPr w:rsidR="007A4BC2" w:rsidRPr="009A5560" w:rsidSect="00D96A99">
          <w:pgSz w:w="12240" w:h="15840"/>
          <w:pgMar w:top="993" w:right="851" w:bottom="1134" w:left="1701" w:header="720" w:footer="720" w:gutter="0"/>
          <w:cols w:space="720"/>
          <w:docGrid w:linePitch="360"/>
        </w:sectPr>
      </w:pPr>
    </w:p>
    <w:p w:rsidR="003B5A6F" w:rsidRPr="009A5560" w:rsidRDefault="003B5A6F" w:rsidP="00B44F77">
      <w:pPr>
        <w:pStyle w:val="Heading1"/>
        <w:spacing w:before="0"/>
        <w:rPr>
          <w:rFonts w:cstheme="majorHAnsi"/>
          <w:b w:val="0"/>
          <w:color w:val="auto"/>
          <w:sz w:val="28"/>
          <w:lang w:val="ro-MD"/>
        </w:rPr>
      </w:pPr>
      <w:bookmarkStart w:id="2" w:name="_Toc66444071"/>
      <w:r w:rsidRPr="009A5560">
        <w:rPr>
          <w:rFonts w:cstheme="majorHAnsi"/>
          <w:color w:val="auto"/>
          <w:sz w:val="28"/>
          <w:lang w:val="ro-MD"/>
        </w:rPr>
        <w:lastRenderedPageBreak/>
        <w:t>GLOSAR</w:t>
      </w:r>
      <w:bookmarkEnd w:id="2"/>
    </w:p>
    <w:p w:rsidR="00F4283E" w:rsidRPr="009A5560" w:rsidRDefault="00F4283E" w:rsidP="007A4BC2">
      <w:pPr>
        <w:spacing w:line="276" w:lineRule="auto"/>
        <w:ind w:firstLine="709"/>
        <w:jc w:val="both"/>
        <w:rPr>
          <w:rFonts w:asciiTheme="majorHAnsi" w:hAnsiTheme="majorHAnsi" w:cstheme="majorHAnsi"/>
          <w:b w:val="0"/>
          <w:szCs w:val="24"/>
          <w:shd w:val="clear" w:color="auto" w:fill="FFFFFF"/>
          <w:lang w:val="ro-MD"/>
        </w:rPr>
      </w:pPr>
      <w:r w:rsidRPr="009A5560">
        <w:rPr>
          <w:rFonts w:asciiTheme="majorHAnsi" w:hAnsiTheme="majorHAnsi" w:cstheme="majorHAnsi"/>
          <w:b w:val="0"/>
          <w:iCs/>
          <w:szCs w:val="24"/>
          <w:shd w:val="clear" w:color="auto" w:fill="FFFFFF"/>
          <w:lang w:val="ro-MD"/>
        </w:rPr>
        <w:t>partener public</w:t>
      </w:r>
      <w:r w:rsidRPr="009A5560">
        <w:rPr>
          <w:rFonts w:asciiTheme="majorHAnsi" w:hAnsiTheme="majorHAnsi" w:cstheme="majorHAnsi"/>
          <w:b w:val="0"/>
          <w:szCs w:val="24"/>
          <w:shd w:val="clear" w:color="auto" w:fill="FFFFFF"/>
          <w:lang w:val="ro-MD"/>
        </w:rPr>
        <w:t> - persoană juridică de drept public sau asociație a acestei persoane care stabile</w:t>
      </w:r>
      <w:r w:rsidR="009A5560">
        <w:rPr>
          <w:rFonts w:asciiTheme="majorHAnsi" w:hAnsiTheme="majorHAnsi" w:cstheme="majorHAnsi"/>
          <w:b w:val="0"/>
          <w:szCs w:val="24"/>
          <w:shd w:val="clear" w:color="auto" w:fill="FFFFFF"/>
          <w:lang w:val="ro-MD"/>
        </w:rPr>
        <w:t>ș</w:t>
      </w:r>
      <w:r w:rsidRPr="009A5560">
        <w:rPr>
          <w:rFonts w:asciiTheme="majorHAnsi" w:hAnsiTheme="majorHAnsi" w:cstheme="majorHAnsi"/>
          <w:b w:val="0"/>
          <w:szCs w:val="24"/>
          <w:shd w:val="clear" w:color="auto" w:fill="FFFFFF"/>
          <w:lang w:val="ro-MD"/>
        </w:rPr>
        <w:t>te un raport de parteneriat public-privat;</w:t>
      </w:r>
    </w:p>
    <w:p w:rsidR="00F4283E" w:rsidRPr="009A5560" w:rsidRDefault="00F4283E" w:rsidP="007A4BC2">
      <w:pPr>
        <w:spacing w:line="276" w:lineRule="auto"/>
        <w:ind w:firstLine="709"/>
        <w:jc w:val="both"/>
        <w:rPr>
          <w:rFonts w:asciiTheme="majorHAnsi" w:hAnsiTheme="majorHAnsi" w:cstheme="majorHAnsi"/>
          <w:b w:val="0"/>
          <w:szCs w:val="24"/>
          <w:shd w:val="clear" w:color="auto" w:fill="FFFFFF"/>
          <w:lang w:val="ro-MD"/>
        </w:rPr>
      </w:pPr>
      <w:r w:rsidRPr="009A5560">
        <w:rPr>
          <w:rFonts w:asciiTheme="majorHAnsi" w:hAnsiTheme="majorHAnsi" w:cstheme="majorHAnsi"/>
          <w:b w:val="0"/>
          <w:iCs/>
          <w:szCs w:val="24"/>
          <w:shd w:val="clear" w:color="auto" w:fill="FFFFFF"/>
          <w:lang w:val="ro-MD"/>
        </w:rPr>
        <w:t>partener privat</w:t>
      </w:r>
      <w:r w:rsidR="00657F37" w:rsidRPr="009A5560">
        <w:rPr>
          <w:rFonts w:asciiTheme="majorHAnsi" w:hAnsiTheme="majorHAnsi" w:cstheme="majorHAnsi"/>
          <w:b w:val="0"/>
          <w:i/>
          <w:iCs/>
          <w:szCs w:val="24"/>
          <w:shd w:val="clear" w:color="auto" w:fill="FFFFFF"/>
          <w:lang w:val="ro-MD"/>
        </w:rPr>
        <w:t xml:space="preserve"> </w:t>
      </w:r>
      <w:r w:rsidRPr="009A5560">
        <w:rPr>
          <w:rFonts w:asciiTheme="majorHAnsi" w:hAnsiTheme="majorHAnsi" w:cstheme="majorHAnsi"/>
          <w:b w:val="0"/>
          <w:szCs w:val="24"/>
          <w:shd w:val="clear" w:color="auto" w:fill="FFFFFF"/>
          <w:lang w:val="ro-MD"/>
        </w:rPr>
        <w:t xml:space="preserve">- persoană juridică de drept privat sau persoană fizică </w:t>
      </w:r>
      <w:r w:rsidR="009A5560">
        <w:rPr>
          <w:rFonts w:asciiTheme="majorHAnsi" w:hAnsiTheme="majorHAnsi" w:cstheme="majorHAnsi"/>
          <w:b w:val="0"/>
          <w:szCs w:val="24"/>
          <w:shd w:val="clear" w:color="auto" w:fill="FFFFFF"/>
          <w:lang w:val="ro-MD"/>
        </w:rPr>
        <w:t>ș</w:t>
      </w:r>
      <w:r w:rsidRPr="009A5560">
        <w:rPr>
          <w:rFonts w:asciiTheme="majorHAnsi" w:hAnsiTheme="majorHAnsi" w:cstheme="majorHAnsi"/>
          <w:b w:val="0"/>
          <w:szCs w:val="24"/>
          <w:shd w:val="clear" w:color="auto" w:fill="FFFFFF"/>
          <w:lang w:val="ro-MD"/>
        </w:rPr>
        <w:t>i/sau asociație a acestora, care a devenit, în condițiile legii, parte într-un parteneriat public-privat;</w:t>
      </w:r>
    </w:p>
    <w:p w:rsidR="00F4283E" w:rsidRPr="009A5560" w:rsidRDefault="00F4283E" w:rsidP="007A4BC2">
      <w:pPr>
        <w:spacing w:line="276" w:lineRule="auto"/>
        <w:ind w:firstLine="709"/>
        <w:jc w:val="both"/>
        <w:rPr>
          <w:rFonts w:asciiTheme="majorHAnsi" w:hAnsiTheme="majorHAnsi" w:cstheme="majorHAnsi"/>
          <w:b w:val="0"/>
          <w:szCs w:val="24"/>
          <w:shd w:val="clear" w:color="auto" w:fill="FFFFFF"/>
          <w:lang w:val="ro-MD"/>
        </w:rPr>
      </w:pPr>
      <w:r w:rsidRPr="009A5560">
        <w:rPr>
          <w:rFonts w:asciiTheme="majorHAnsi" w:hAnsiTheme="majorHAnsi" w:cstheme="majorHAnsi"/>
          <w:b w:val="0"/>
          <w:iCs/>
          <w:szCs w:val="24"/>
          <w:shd w:val="clear" w:color="auto" w:fill="FFFFFF"/>
          <w:lang w:val="ro-MD"/>
        </w:rPr>
        <w:t>parteneriat public-privat</w:t>
      </w:r>
      <w:r w:rsidRPr="009A5560">
        <w:rPr>
          <w:rFonts w:asciiTheme="majorHAnsi" w:hAnsiTheme="majorHAnsi" w:cstheme="majorHAnsi"/>
          <w:b w:val="0"/>
          <w:szCs w:val="24"/>
          <w:shd w:val="clear" w:color="auto" w:fill="FFFFFF"/>
          <w:lang w:val="ro-MD"/>
        </w:rPr>
        <w:t xml:space="preserve"> - contract de lungă durată, încheiat între partenerul public </w:t>
      </w:r>
      <w:r w:rsidR="009A5560">
        <w:rPr>
          <w:rFonts w:asciiTheme="majorHAnsi" w:hAnsiTheme="majorHAnsi" w:cstheme="majorHAnsi"/>
          <w:b w:val="0"/>
          <w:szCs w:val="24"/>
          <w:shd w:val="clear" w:color="auto" w:fill="FFFFFF"/>
          <w:lang w:val="ro-MD"/>
        </w:rPr>
        <w:t>ș</w:t>
      </w:r>
      <w:r w:rsidRPr="009A5560">
        <w:rPr>
          <w:rFonts w:asciiTheme="majorHAnsi" w:hAnsiTheme="majorHAnsi" w:cstheme="majorHAnsi"/>
          <w:b w:val="0"/>
          <w:szCs w:val="24"/>
          <w:shd w:val="clear" w:color="auto" w:fill="FFFFFF"/>
          <w:lang w:val="ro-MD"/>
        </w:rPr>
        <w:t>i partenerul privat pentru desfă</w:t>
      </w:r>
      <w:r w:rsidR="009A5560">
        <w:rPr>
          <w:rFonts w:asciiTheme="majorHAnsi" w:hAnsiTheme="majorHAnsi" w:cstheme="majorHAnsi"/>
          <w:b w:val="0"/>
          <w:szCs w:val="24"/>
          <w:shd w:val="clear" w:color="auto" w:fill="FFFFFF"/>
          <w:lang w:val="ro-MD"/>
        </w:rPr>
        <w:t>ș</w:t>
      </w:r>
      <w:r w:rsidRPr="009A5560">
        <w:rPr>
          <w:rFonts w:asciiTheme="majorHAnsi" w:hAnsiTheme="majorHAnsi" w:cstheme="majorHAnsi"/>
          <w:b w:val="0"/>
          <w:szCs w:val="24"/>
          <w:shd w:val="clear" w:color="auto" w:fill="FFFFFF"/>
          <w:lang w:val="ro-MD"/>
        </w:rPr>
        <w:t xml:space="preserve">urarea activităților de interes public, fondat pe capacitățile fiecărui partener de a repartiza corespunzător resursele, riscurile </w:t>
      </w:r>
      <w:r w:rsidR="009A5560">
        <w:rPr>
          <w:rFonts w:asciiTheme="majorHAnsi" w:hAnsiTheme="majorHAnsi" w:cstheme="majorHAnsi"/>
          <w:b w:val="0"/>
          <w:szCs w:val="24"/>
          <w:shd w:val="clear" w:color="auto" w:fill="FFFFFF"/>
          <w:lang w:val="ro-MD"/>
        </w:rPr>
        <w:t>ș</w:t>
      </w:r>
      <w:r w:rsidRPr="009A5560">
        <w:rPr>
          <w:rFonts w:asciiTheme="majorHAnsi" w:hAnsiTheme="majorHAnsi" w:cstheme="majorHAnsi"/>
          <w:b w:val="0"/>
          <w:szCs w:val="24"/>
          <w:shd w:val="clear" w:color="auto" w:fill="FFFFFF"/>
          <w:lang w:val="ro-MD"/>
        </w:rPr>
        <w:t>i beneficiile;</w:t>
      </w:r>
    </w:p>
    <w:p w:rsidR="00F4283E" w:rsidRPr="009A5560" w:rsidRDefault="00F4283E" w:rsidP="007A4BC2">
      <w:pPr>
        <w:shd w:val="clear" w:color="auto" w:fill="FFFFFF"/>
        <w:spacing w:line="276" w:lineRule="auto"/>
        <w:ind w:firstLine="709"/>
        <w:jc w:val="both"/>
        <w:rPr>
          <w:rFonts w:asciiTheme="majorHAnsi" w:eastAsia="Times New Roman" w:hAnsiTheme="majorHAnsi" w:cstheme="majorHAnsi"/>
          <w:b w:val="0"/>
          <w:szCs w:val="24"/>
          <w:lang w:val="ro-MD"/>
        </w:rPr>
      </w:pPr>
      <w:r w:rsidRPr="009A5560">
        <w:rPr>
          <w:rFonts w:asciiTheme="majorHAnsi" w:eastAsia="Times New Roman" w:hAnsiTheme="majorHAnsi" w:cstheme="majorHAnsi"/>
          <w:b w:val="0"/>
          <w:bCs/>
          <w:szCs w:val="24"/>
          <w:lang w:val="ro-MD"/>
        </w:rPr>
        <w:t>comunicat informativ –</w:t>
      </w:r>
      <w:r w:rsidRPr="009A5560">
        <w:rPr>
          <w:rFonts w:asciiTheme="majorHAnsi" w:eastAsia="Times New Roman" w:hAnsiTheme="majorHAnsi" w:cstheme="majorHAnsi"/>
          <w:b w:val="0"/>
          <w:szCs w:val="24"/>
          <w:lang w:val="ro-MD"/>
        </w:rPr>
        <w:t> document formal publicat de partenerul public în vederea demarării procedurii de realizare a unui proiect de parteneriat public-privat;</w:t>
      </w:r>
    </w:p>
    <w:p w:rsidR="00F4283E" w:rsidRPr="009A5560" w:rsidRDefault="00F4283E" w:rsidP="007A4BC2">
      <w:pPr>
        <w:shd w:val="clear" w:color="auto" w:fill="FFFFFF"/>
        <w:spacing w:line="276" w:lineRule="auto"/>
        <w:ind w:firstLine="709"/>
        <w:jc w:val="both"/>
        <w:rPr>
          <w:rFonts w:asciiTheme="majorHAnsi" w:eastAsia="Times New Roman" w:hAnsiTheme="majorHAnsi" w:cstheme="majorHAnsi"/>
          <w:b w:val="0"/>
          <w:szCs w:val="24"/>
          <w:lang w:val="ro-MD"/>
        </w:rPr>
      </w:pPr>
      <w:r w:rsidRPr="009A5560">
        <w:rPr>
          <w:rFonts w:asciiTheme="majorHAnsi" w:eastAsia="Times New Roman" w:hAnsiTheme="majorHAnsi" w:cstheme="majorHAnsi"/>
          <w:b w:val="0"/>
          <w:bCs/>
          <w:szCs w:val="24"/>
          <w:lang w:val="ro-MD"/>
        </w:rPr>
        <w:t>studiu de fezabilitate </w:t>
      </w:r>
      <w:r w:rsidRPr="009A5560">
        <w:rPr>
          <w:rFonts w:asciiTheme="majorHAnsi" w:eastAsia="Times New Roman" w:hAnsiTheme="majorHAnsi" w:cstheme="majorHAnsi"/>
          <w:b w:val="0"/>
          <w:szCs w:val="24"/>
          <w:lang w:val="ro-MD"/>
        </w:rPr>
        <w:t xml:space="preserve">– analiza viabilității unui proiect de parteneriat public-privat care conține principalele caracteristici ale obiectului de parteneriat public-privat, în baza unei analize tehnice, economice </w:t>
      </w:r>
      <w:r w:rsidR="009A5560">
        <w:rPr>
          <w:rFonts w:asciiTheme="majorHAnsi" w:eastAsia="Times New Roman" w:hAnsiTheme="majorHAnsi" w:cstheme="majorHAnsi"/>
          <w:b w:val="0"/>
          <w:szCs w:val="24"/>
          <w:lang w:val="ro-MD"/>
        </w:rPr>
        <w:t>ș</w:t>
      </w:r>
      <w:r w:rsidRPr="009A5560">
        <w:rPr>
          <w:rFonts w:asciiTheme="majorHAnsi" w:eastAsia="Times New Roman" w:hAnsiTheme="majorHAnsi" w:cstheme="majorHAnsi"/>
          <w:b w:val="0"/>
          <w:szCs w:val="24"/>
          <w:lang w:val="ro-MD"/>
        </w:rPr>
        <w:t>i financiare a investiției planificate;</w:t>
      </w:r>
    </w:p>
    <w:p w:rsidR="00F4283E" w:rsidRPr="009A5560" w:rsidRDefault="00F4283E" w:rsidP="007A4BC2">
      <w:pPr>
        <w:shd w:val="clear" w:color="auto" w:fill="FFFFFF"/>
        <w:spacing w:line="276" w:lineRule="auto"/>
        <w:ind w:firstLine="709"/>
        <w:jc w:val="both"/>
        <w:rPr>
          <w:rFonts w:asciiTheme="majorHAnsi" w:eastAsia="Times New Roman" w:hAnsiTheme="majorHAnsi" w:cstheme="majorHAnsi"/>
          <w:b w:val="0"/>
          <w:szCs w:val="24"/>
          <w:lang w:val="ro-MD"/>
        </w:rPr>
      </w:pPr>
      <w:r w:rsidRPr="009A5560">
        <w:rPr>
          <w:rFonts w:asciiTheme="majorHAnsi" w:eastAsia="Times New Roman" w:hAnsiTheme="majorHAnsi" w:cstheme="majorHAnsi"/>
          <w:b w:val="0"/>
          <w:bCs/>
          <w:szCs w:val="24"/>
          <w:lang w:val="ro-MD"/>
        </w:rPr>
        <w:t>documentație standard</w:t>
      </w:r>
      <w:r w:rsidRPr="009A5560">
        <w:rPr>
          <w:rFonts w:asciiTheme="majorHAnsi" w:eastAsia="Times New Roman" w:hAnsiTheme="majorHAnsi" w:cstheme="majorHAnsi"/>
          <w:b w:val="0"/>
          <w:szCs w:val="24"/>
          <w:lang w:val="ro-MD"/>
        </w:rPr>
        <w:t xml:space="preserve"> – documentație pentru atribuirea contractului de parteneriat public-privat, care cuprinde toate informațiile legate de obiectul contractului de parteneriat public-privat </w:t>
      </w:r>
      <w:r w:rsidR="009A5560">
        <w:rPr>
          <w:rFonts w:asciiTheme="majorHAnsi" w:eastAsia="Times New Roman" w:hAnsiTheme="majorHAnsi" w:cstheme="majorHAnsi"/>
          <w:b w:val="0"/>
          <w:szCs w:val="24"/>
          <w:lang w:val="ro-MD"/>
        </w:rPr>
        <w:t>ș</w:t>
      </w:r>
      <w:r w:rsidRPr="009A5560">
        <w:rPr>
          <w:rFonts w:asciiTheme="majorHAnsi" w:eastAsia="Times New Roman" w:hAnsiTheme="majorHAnsi" w:cstheme="majorHAnsi"/>
          <w:b w:val="0"/>
          <w:szCs w:val="24"/>
          <w:lang w:val="ro-MD"/>
        </w:rPr>
        <w:t>i de procedura de atribuire a acestuia, inclusiv studiul de fezabilitate, comunicatul informativ, caietul de sarcini, structura</w:t>
      </w:r>
      <w:r w:rsidR="003F257D" w:rsidRPr="009A5560">
        <w:rPr>
          <w:rFonts w:asciiTheme="majorHAnsi" w:eastAsia="Times New Roman" w:hAnsiTheme="majorHAnsi" w:cstheme="majorHAnsi"/>
          <w:b w:val="0"/>
          <w:szCs w:val="24"/>
          <w:lang w:val="ro-MD"/>
        </w:rPr>
        <w:t>-</w:t>
      </w:r>
      <w:r w:rsidRPr="009A5560">
        <w:rPr>
          <w:rFonts w:asciiTheme="majorHAnsi" w:eastAsia="Times New Roman" w:hAnsiTheme="majorHAnsi" w:cstheme="majorHAnsi"/>
          <w:b w:val="0"/>
          <w:szCs w:val="24"/>
          <w:lang w:val="ro-MD"/>
        </w:rPr>
        <w:t xml:space="preserve">cadru a contractului de parteneriat public-privat, precum </w:t>
      </w:r>
      <w:r w:rsidR="009A5560">
        <w:rPr>
          <w:rFonts w:asciiTheme="majorHAnsi" w:eastAsia="Times New Roman" w:hAnsiTheme="majorHAnsi" w:cstheme="majorHAnsi"/>
          <w:b w:val="0"/>
          <w:szCs w:val="24"/>
          <w:lang w:val="ro-MD"/>
        </w:rPr>
        <w:t>ș</w:t>
      </w:r>
      <w:r w:rsidRPr="009A5560">
        <w:rPr>
          <w:rFonts w:asciiTheme="majorHAnsi" w:eastAsia="Times New Roman" w:hAnsiTheme="majorHAnsi" w:cstheme="majorHAnsi"/>
          <w:b w:val="0"/>
          <w:szCs w:val="24"/>
          <w:lang w:val="ro-MD"/>
        </w:rPr>
        <w:t>i alte documente relevante obiectului proiectului de parteneriat public-privat;</w:t>
      </w:r>
    </w:p>
    <w:p w:rsidR="00F4283E" w:rsidRPr="009A5560" w:rsidRDefault="00F4283E" w:rsidP="007A4BC2">
      <w:pPr>
        <w:shd w:val="clear" w:color="auto" w:fill="FFFFFF"/>
        <w:spacing w:line="276" w:lineRule="auto"/>
        <w:ind w:firstLine="709"/>
        <w:jc w:val="both"/>
        <w:rPr>
          <w:rFonts w:asciiTheme="majorHAnsi" w:eastAsia="Times New Roman" w:hAnsiTheme="majorHAnsi" w:cstheme="majorHAnsi"/>
          <w:b w:val="0"/>
          <w:szCs w:val="24"/>
          <w:lang w:val="ro-MD"/>
        </w:rPr>
      </w:pPr>
      <w:r w:rsidRPr="009A5560">
        <w:rPr>
          <w:rFonts w:asciiTheme="majorHAnsi" w:eastAsia="Times New Roman" w:hAnsiTheme="majorHAnsi" w:cstheme="majorHAnsi"/>
          <w:b w:val="0"/>
          <w:bCs/>
          <w:szCs w:val="24"/>
          <w:lang w:val="ro-MD"/>
        </w:rPr>
        <w:t>caiet de sarcini </w:t>
      </w:r>
      <w:r w:rsidRPr="009A5560">
        <w:rPr>
          <w:rFonts w:asciiTheme="majorHAnsi" w:eastAsia="Times New Roman" w:hAnsiTheme="majorHAnsi" w:cstheme="majorHAnsi"/>
          <w:b w:val="0"/>
          <w:szCs w:val="24"/>
          <w:lang w:val="ro-MD"/>
        </w:rPr>
        <w:t xml:space="preserve">– documentație ce cuprinde instrucțiunile către ofertanți, precum </w:t>
      </w:r>
      <w:r w:rsidR="009A5560">
        <w:rPr>
          <w:rFonts w:asciiTheme="majorHAnsi" w:eastAsia="Times New Roman" w:hAnsiTheme="majorHAnsi" w:cstheme="majorHAnsi"/>
          <w:b w:val="0"/>
          <w:szCs w:val="24"/>
          <w:lang w:val="ro-MD"/>
        </w:rPr>
        <w:t>ș</w:t>
      </w:r>
      <w:r w:rsidRPr="009A5560">
        <w:rPr>
          <w:rFonts w:asciiTheme="majorHAnsi" w:eastAsia="Times New Roman" w:hAnsiTheme="majorHAnsi" w:cstheme="majorHAnsi"/>
          <w:b w:val="0"/>
          <w:szCs w:val="24"/>
          <w:lang w:val="ro-MD"/>
        </w:rPr>
        <w:t>i cerințele fa</w:t>
      </w:r>
      <w:r w:rsidR="003F257D" w:rsidRPr="009A5560">
        <w:rPr>
          <w:rFonts w:asciiTheme="majorHAnsi" w:eastAsia="Times New Roman" w:hAnsiTheme="majorHAnsi" w:cstheme="majorHAnsi"/>
          <w:b w:val="0"/>
          <w:szCs w:val="24"/>
          <w:lang w:val="ro-MD"/>
        </w:rPr>
        <w:t>ț</w:t>
      </w:r>
      <w:r w:rsidRPr="009A5560">
        <w:rPr>
          <w:rFonts w:asciiTheme="majorHAnsi" w:eastAsia="Times New Roman" w:hAnsiTheme="majorHAnsi" w:cstheme="majorHAnsi"/>
          <w:b w:val="0"/>
          <w:szCs w:val="24"/>
          <w:lang w:val="ro-MD"/>
        </w:rPr>
        <w:t xml:space="preserve">ă de oferta tehnică </w:t>
      </w:r>
      <w:r w:rsidR="009A5560">
        <w:rPr>
          <w:rFonts w:asciiTheme="majorHAnsi" w:eastAsia="Times New Roman" w:hAnsiTheme="majorHAnsi" w:cstheme="majorHAnsi"/>
          <w:b w:val="0"/>
          <w:szCs w:val="24"/>
          <w:lang w:val="ro-MD"/>
        </w:rPr>
        <w:t>ș</w:t>
      </w:r>
      <w:r w:rsidRPr="009A5560">
        <w:rPr>
          <w:rFonts w:asciiTheme="majorHAnsi" w:eastAsia="Times New Roman" w:hAnsiTheme="majorHAnsi" w:cstheme="majorHAnsi"/>
          <w:b w:val="0"/>
          <w:szCs w:val="24"/>
          <w:lang w:val="ro-MD"/>
        </w:rPr>
        <w:t>i financiară aferente bunului/serviciului/lucrării care răspunde necesităților partenerului public în raport cu obiectul contractului de parteneriat public-privat ce urmează a fi încheiat;</w:t>
      </w:r>
    </w:p>
    <w:p w:rsidR="00F4283E" w:rsidRPr="009A5560" w:rsidRDefault="00F4283E" w:rsidP="007A4BC2">
      <w:pPr>
        <w:shd w:val="clear" w:color="auto" w:fill="FFFFFF"/>
        <w:spacing w:line="276" w:lineRule="auto"/>
        <w:ind w:firstLine="709"/>
        <w:jc w:val="both"/>
        <w:rPr>
          <w:rFonts w:asciiTheme="majorHAnsi" w:eastAsia="Times New Roman" w:hAnsiTheme="majorHAnsi" w:cstheme="majorHAnsi"/>
          <w:b w:val="0"/>
          <w:szCs w:val="24"/>
          <w:lang w:val="ro-MD"/>
        </w:rPr>
      </w:pPr>
      <w:r w:rsidRPr="009A5560">
        <w:rPr>
          <w:rFonts w:asciiTheme="majorHAnsi" w:eastAsia="Times New Roman" w:hAnsiTheme="majorHAnsi" w:cstheme="majorHAnsi"/>
          <w:b w:val="0"/>
          <w:bCs/>
          <w:szCs w:val="24"/>
          <w:lang w:val="ro-MD"/>
        </w:rPr>
        <w:t>ofertă </w:t>
      </w:r>
      <w:r w:rsidRPr="009A5560">
        <w:rPr>
          <w:rFonts w:asciiTheme="majorHAnsi" w:eastAsia="Times New Roman" w:hAnsiTheme="majorHAnsi" w:cstheme="majorHAnsi"/>
          <w:b w:val="0"/>
          <w:szCs w:val="24"/>
          <w:lang w:val="ro-MD"/>
        </w:rPr>
        <w:t>– act juridic prin care operatorul economic î</w:t>
      </w:r>
      <w:r w:rsidR="009A5560">
        <w:rPr>
          <w:rFonts w:asciiTheme="majorHAnsi" w:eastAsia="Times New Roman" w:hAnsiTheme="majorHAnsi" w:cstheme="majorHAnsi"/>
          <w:b w:val="0"/>
          <w:szCs w:val="24"/>
          <w:lang w:val="ro-MD"/>
        </w:rPr>
        <w:t>ș</w:t>
      </w:r>
      <w:r w:rsidRPr="009A5560">
        <w:rPr>
          <w:rFonts w:asciiTheme="majorHAnsi" w:eastAsia="Times New Roman" w:hAnsiTheme="majorHAnsi" w:cstheme="majorHAnsi"/>
          <w:b w:val="0"/>
          <w:szCs w:val="24"/>
          <w:lang w:val="ro-MD"/>
        </w:rPr>
        <w:t>i manifestă voința de a se angaja din punct de vedere juridic într-un contract de parteneriat public-privat</w:t>
      </w:r>
      <w:r w:rsidR="003F257D" w:rsidRPr="009A5560">
        <w:rPr>
          <w:rFonts w:asciiTheme="majorHAnsi" w:eastAsia="Times New Roman" w:hAnsiTheme="majorHAnsi" w:cstheme="majorHAnsi"/>
          <w:b w:val="0"/>
          <w:szCs w:val="24"/>
          <w:lang w:val="ro-MD"/>
        </w:rPr>
        <w:t>;</w:t>
      </w:r>
    </w:p>
    <w:p w:rsidR="00F4283E" w:rsidRPr="009A5560" w:rsidRDefault="00F4283E" w:rsidP="007A4BC2">
      <w:pPr>
        <w:shd w:val="clear" w:color="auto" w:fill="FFFFFF"/>
        <w:spacing w:line="276" w:lineRule="auto"/>
        <w:ind w:firstLine="709"/>
        <w:jc w:val="both"/>
        <w:rPr>
          <w:rFonts w:asciiTheme="majorHAnsi" w:eastAsia="Times New Roman" w:hAnsiTheme="majorHAnsi" w:cstheme="majorHAnsi"/>
          <w:b w:val="0"/>
          <w:szCs w:val="24"/>
          <w:lang w:val="ro-MD"/>
        </w:rPr>
      </w:pPr>
      <w:r w:rsidRPr="009A5560">
        <w:rPr>
          <w:rFonts w:asciiTheme="majorHAnsi" w:eastAsia="Times New Roman" w:hAnsiTheme="majorHAnsi" w:cstheme="majorHAnsi"/>
          <w:b w:val="0"/>
          <w:bCs/>
          <w:szCs w:val="24"/>
          <w:lang w:val="ro-MD"/>
        </w:rPr>
        <w:t>dosarul proiectului de parteneriat public-privat – </w:t>
      </w:r>
      <w:r w:rsidRPr="009A5560">
        <w:rPr>
          <w:rFonts w:asciiTheme="majorHAnsi" w:eastAsia="Times New Roman" w:hAnsiTheme="majorHAnsi" w:cstheme="majorHAnsi"/>
          <w:b w:val="0"/>
          <w:szCs w:val="24"/>
          <w:lang w:val="ro-MD"/>
        </w:rPr>
        <w:t xml:space="preserve">set de documente aferente proiectului de parteneriat public-privat din faza de inițiere </w:t>
      </w:r>
      <w:r w:rsidR="009A5560">
        <w:rPr>
          <w:rFonts w:asciiTheme="majorHAnsi" w:eastAsia="Times New Roman" w:hAnsiTheme="majorHAnsi" w:cstheme="majorHAnsi"/>
          <w:b w:val="0"/>
          <w:szCs w:val="24"/>
          <w:lang w:val="ro-MD"/>
        </w:rPr>
        <w:t>ș</w:t>
      </w:r>
      <w:r w:rsidRPr="009A5560">
        <w:rPr>
          <w:rFonts w:asciiTheme="majorHAnsi" w:eastAsia="Times New Roman" w:hAnsiTheme="majorHAnsi" w:cstheme="majorHAnsi"/>
          <w:b w:val="0"/>
          <w:szCs w:val="24"/>
          <w:lang w:val="ro-MD"/>
        </w:rPr>
        <w:t>i pe tot parcursul implementării proiectului;</w:t>
      </w:r>
    </w:p>
    <w:p w:rsidR="00F4283E" w:rsidRPr="009A5560" w:rsidRDefault="00F4283E" w:rsidP="007A4BC2">
      <w:pPr>
        <w:shd w:val="clear" w:color="auto" w:fill="FFFFFF"/>
        <w:spacing w:line="276" w:lineRule="auto"/>
        <w:ind w:firstLine="709"/>
        <w:jc w:val="both"/>
        <w:rPr>
          <w:rFonts w:asciiTheme="majorHAnsi" w:eastAsia="Times New Roman" w:hAnsiTheme="majorHAnsi" w:cstheme="majorHAnsi"/>
          <w:b w:val="0"/>
          <w:szCs w:val="24"/>
          <w:lang w:val="ro-MD"/>
        </w:rPr>
      </w:pPr>
      <w:r w:rsidRPr="009A5560">
        <w:rPr>
          <w:rFonts w:asciiTheme="majorHAnsi" w:eastAsia="Times New Roman" w:hAnsiTheme="majorHAnsi" w:cstheme="majorHAnsi"/>
          <w:b w:val="0"/>
          <w:bCs/>
          <w:szCs w:val="24"/>
          <w:lang w:val="ro-MD"/>
        </w:rPr>
        <w:t>obiect al parteneriatului public-privat </w:t>
      </w:r>
      <w:r w:rsidRPr="009A5560">
        <w:rPr>
          <w:rFonts w:asciiTheme="majorHAnsi" w:eastAsia="Times New Roman" w:hAnsiTheme="majorHAnsi" w:cstheme="majorHAnsi"/>
          <w:b w:val="0"/>
          <w:szCs w:val="24"/>
          <w:lang w:val="ro-MD"/>
        </w:rPr>
        <w:t xml:space="preserve">– bunuri proprietate a statului sau a unității administrativ-teritoriale, inclusiv bunuri ale unității teritoriale autonome Găgăuzia, lucrările </w:t>
      </w:r>
      <w:r w:rsidR="009A5560">
        <w:rPr>
          <w:rFonts w:asciiTheme="majorHAnsi" w:eastAsia="Times New Roman" w:hAnsiTheme="majorHAnsi" w:cstheme="majorHAnsi"/>
          <w:b w:val="0"/>
          <w:szCs w:val="24"/>
          <w:lang w:val="ro-MD"/>
        </w:rPr>
        <w:t>ș</w:t>
      </w:r>
      <w:r w:rsidRPr="009A5560">
        <w:rPr>
          <w:rFonts w:asciiTheme="majorHAnsi" w:eastAsia="Times New Roman" w:hAnsiTheme="majorHAnsi" w:cstheme="majorHAnsi"/>
          <w:b w:val="0"/>
          <w:szCs w:val="24"/>
          <w:lang w:val="ro-MD"/>
        </w:rPr>
        <w:t xml:space="preserve">i serviciile publice de interes național </w:t>
      </w:r>
      <w:r w:rsidR="009A5560">
        <w:rPr>
          <w:rFonts w:asciiTheme="majorHAnsi" w:eastAsia="Times New Roman" w:hAnsiTheme="majorHAnsi" w:cstheme="majorHAnsi"/>
          <w:b w:val="0"/>
          <w:szCs w:val="24"/>
          <w:lang w:val="ro-MD"/>
        </w:rPr>
        <w:t>ș</w:t>
      </w:r>
      <w:r w:rsidRPr="009A5560">
        <w:rPr>
          <w:rFonts w:asciiTheme="majorHAnsi" w:eastAsia="Times New Roman" w:hAnsiTheme="majorHAnsi" w:cstheme="majorHAnsi"/>
          <w:b w:val="0"/>
          <w:szCs w:val="24"/>
          <w:lang w:val="ro-MD"/>
        </w:rPr>
        <w:t>i local care se propun pentru parteneriatul public-privat;</w:t>
      </w:r>
    </w:p>
    <w:p w:rsidR="00F4283E" w:rsidRPr="009A5560" w:rsidRDefault="00F4283E" w:rsidP="007A4BC2">
      <w:pPr>
        <w:shd w:val="clear" w:color="auto" w:fill="FFFFFF"/>
        <w:spacing w:line="276" w:lineRule="auto"/>
        <w:ind w:firstLine="709"/>
        <w:jc w:val="both"/>
        <w:rPr>
          <w:rFonts w:asciiTheme="majorHAnsi" w:eastAsia="Times New Roman" w:hAnsiTheme="majorHAnsi" w:cstheme="majorHAnsi"/>
          <w:b w:val="0"/>
          <w:szCs w:val="24"/>
          <w:lang w:val="ro-MD"/>
        </w:rPr>
      </w:pPr>
      <w:r w:rsidRPr="009A5560">
        <w:rPr>
          <w:rFonts w:asciiTheme="majorHAnsi" w:eastAsia="Times New Roman" w:hAnsiTheme="majorHAnsi" w:cstheme="majorHAnsi"/>
          <w:b w:val="0"/>
          <w:bCs/>
          <w:szCs w:val="24"/>
          <w:lang w:val="ro-MD"/>
        </w:rPr>
        <w:t>obiectivele proiectelor de parteneriat public-privat – </w:t>
      </w:r>
      <w:r w:rsidRPr="009A5560">
        <w:rPr>
          <w:rFonts w:asciiTheme="majorHAnsi" w:eastAsia="Times New Roman" w:hAnsiTheme="majorHAnsi" w:cstheme="majorHAnsi"/>
          <w:b w:val="0"/>
          <w:szCs w:val="24"/>
          <w:lang w:val="ro-MD"/>
        </w:rPr>
        <w:t xml:space="preserve">sarcini generale </w:t>
      </w:r>
      <w:r w:rsidR="009A5560">
        <w:rPr>
          <w:rFonts w:asciiTheme="majorHAnsi" w:eastAsia="Times New Roman" w:hAnsiTheme="majorHAnsi" w:cstheme="majorHAnsi"/>
          <w:b w:val="0"/>
          <w:szCs w:val="24"/>
          <w:lang w:val="ro-MD"/>
        </w:rPr>
        <w:t>ș</w:t>
      </w:r>
      <w:r w:rsidRPr="009A5560">
        <w:rPr>
          <w:rFonts w:asciiTheme="majorHAnsi" w:eastAsia="Times New Roman" w:hAnsiTheme="majorHAnsi" w:cstheme="majorHAnsi"/>
          <w:b w:val="0"/>
          <w:szCs w:val="24"/>
          <w:lang w:val="ro-MD"/>
        </w:rPr>
        <w:t>i specifice care urmează a fi realizate în cadrul parteneriatului public-privat;   </w:t>
      </w:r>
    </w:p>
    <w:p w:rsidR="00F4283E" w:rsidRPr="009A5560" w:rsidRDefault="00F4283E" w:rsidP="007A4BC2">
      <w:pPr>
        <w:shd w:val="clear" w:color="auto" w:fill="FFFFFF"/>
        <w:spacing w:line="276" w:lineRule="auto"/>
        <w:ind w:firstLine="709"/>
        <w:jc w:val="both"/>
        <w:rPr>
          <w:rFonts w:asciiTheme="majorHAnsi" w:eastAsia="Times New Roman" w:hAnsiTheme="majorHAnsi" w:cstheme="majorHAnsi"/>
          <w:b w:val="0"/>
          <w:szCs w:val="24"/>
          <w:lang w:val="ro-MD"/>
        </w:rPr>
      </w:pPr>
      <w:r w:rsidRPr="009A5560">
        <w:rPr>
          <w:rFonts w:asciiTheme="majorHAnsi" w:eastAsia="Times New Roman" w:hAnsiTheme="majorHAnsi" w:cstheme="majorHAnsi"/>
          <w:b w:val="0"/>
          <w:bCs/>
          <w:szCs w:val="24"/>
          <w:lang w:val="ro-MD"/>
        </w:rPr>
        <w:t>concurs de selectare a partenerului privat –</w:t>
      </w:r>
      <w:r w:rsidRPr="009A5560">
        <w:rPr>
          <w:rFonts w:asciiTheme="majorHAnsi" w:eastAsia="Times New Roman" w:hAnsiTheme="majorHAnsi" w:cstheme="majorHAnsi"/>
          <w:b w:val="0"/>
          <w:szCs w:val="24"/>
          <w:lang w:val="ro-MD"/>
        </w:rPr>
        <w:t> procedură, desfă</w:t>
      </w:r>
      <w:r w:rsidR="009A5560">
        <w:rPr>
          <w:rFonts w:asciiTheme="majorHAnsi" w:eastAsia="Times New Roman" w:hAnsiTheme="majorHAnsi" w:cstheme="majorHAnsi"/>
          <w:b w:val="0"/>
          <w:szCs w:val="24"/>
          <w:lang w:val="ro-MD"/>
        </w:rPr>
        <w:t>ș</w:t>
      </w:r>
      <w:r w:rsidRPr="009A5560">
        <w:rPr>
          <w:rFonts w:asciiTheme="majorHAnsi" w:eastAsia="Times New Roman" w:hAnsiTheme="majorHAnsi" w:cstheme="majorHAnsi"/>
          <w:b w:val="0"/>
          <w:szCs w:val="24"/>
          <w:lang w:val="ro-MD"/>
        </w:rPr>
        <w:t xml:space="preserve">urată într-o etapă, în cadrul căreia comisia selectează partenerul privat, conform cerințelor  </w:t>
      </w:r>
      <w:r w:rsidR="009A5560">
        <w:rPr>
          <w:rFonts w:asciiTheme="majorHAnsi" w:eastAsia="Times New Roman" w:hAnsiTheme="majorHAnsi" w:cstheme="majorHAnsi"/>
          <w:b w:val="0"/>
          <w:szCs w:val="24"/>
          <w:lang w:val="ro-MD"/>
        </w:rPr>
        <w:t>ș</w:t>
      </w:r>
      <w:r w:rsidRPr="009A5560">
        <w:rPr>
          <w:rFonts w:asciiTheme="majorHAnsi" w:eastAsia="Times New Roman" w:hAnsiTheme="majorHAnsi" w:cstheme="majorHAnsi"/>
          <w:b w:val="0"/>
          <w:szCs w:val="24"/>
          <w:lang w:val="ro-MD"/>
        </w:rPr>
        <w:t>i condițiilor specificate în comunicatul informativ;</w:t>
      </w:r>
    </w:p>
    <w:p w:rsidR="00E567FE" w:rsidRPr="009A5560" w:rsidRDefault="00E567FE" w:rsidP="007A4BC2">
      <w:pPr>
        <w:spacing w:line="276" w:lineRule="auto"/>
        <w:ind w:firstLine="709"/>
        <w:jc w:val="both"/>
        <w:rPr>
          <w:rFonts w:asciiTheme="majorHAnsi" w:eastAsia="Times New Roman" w:hAnsiTheme="majorHAnsi" w:cstheme="majorHAnsi"/>
          <w:b w:val="0"/>
          <w:iCs/>
          <w:szCs w:val="24"/>
          <w:lang w:val="ro-MD"/>
        </w:rPr>
      </w:pPr>
      <w:r w:rsidRPr="009A5560">
        <w:rPr>
          <w:rFonts w:asciiTheme="majorHAnsi" w:eastAsia="Times New Roman" w:hAnsiTheme="majorHAnsi" w:cstheme="majorHAnsi"/>
          <w:b w:val="0"/>
          <w:iCs/>
          <w:szCs w:val="24"/>
          <w:lang w:val="ro-MD"/>
        </w:rPr>
        <w:t>valoare</w:t>
      </w:r>
      <w:r w:rsidR="003F257D" w:rsidRPr="009A5560">
        <w:rPr>
          <w:rFonts w:asciiTheme="majorHAnsi" w:eastAsia="Times New Roman" w:hAnsiTheme="majorHAnsi" w:cstheme="majorHAnsi"/>
          <w:b w:val="0"/>
          <w:iCs/>
          <w:szCs w:val="24"/>
          <w:lang w:val="ro-MD"/>
        </w:rPr>
        <w:t>a</w:t>
      </w:r>
      <w:r w:rsidRPr="009A5560">
        <w:rPr>
          <w:rFonts w:asciiTheme="majorHAnsi" w:eastAsia="Times New Roman" w:hAnsiTheme="majorHAnsi" w:cstheme="majorHAnsi"/>
          <w:b w:val="0"/>
          <w:iCs/>
          <w:szCs w:val="24"/>
          <w:lang w:val="ro-MD"/>
        </w:rPr>
        <w:t xml:space="preserve"> de piață </w:t>
      </w:r>
      <w:r w:rsidRPr="009A5560">
        <w:rPr>
          <w:rFonts w:asciiTheme="majorHAnsi" w:hAnsiTheme="majorHAnsi" w:cstheme="majorHAnsi"/>
          <w:b w:val="0"/>
          <w:szCs w:val="24"/>
          <w:shd w:val="clear" w:color="auto" w:fill="FFFFFF"/>
          <w:lang w:val="ro-MD"/>
        </w:rPr>
        <w:t>–</w:t>
      </w:r>
      <w:r w:rsidRPr="009A5560">
        <w:rPr>
          <w:rFonts w:asciiTheme="majorHAnsi" w:eastAsia="Times New Roman" w:hAnsiTheme="majorHAnsi" w:cstheme="majorHAnsi"/>
          <w:b w:val="0"/>
          <w:iCs/>
          <w:szCs w:val="24"/>
          <w:lang w:val="ro-MD"/>
        </w:rPr>
        <w:t xml:space="preserve"> suma estimată pentru care un activ ar putea fi schimbat la data evaluării, între un cumpărător hotărât să cumpere </w:t>
      </w:r>
      <w:r w:rsidR="009A5560">
        <w:rPr>
          <w:rFonts w:asciiTheme="majorHAnsi" w:eastAsia="Times New Roman" w:hAnsiTheme="majorHAnsi" w:cstheme="majorHAnsi"/>
          <w:b w:val="0"/>
          <w:iCs/>
          <w:szCs w:val="24"/>
          <w:lang w:val="ro-MD"/>
        </w:rPr>
        <w:t>ș</w:t>
      </w:r>
      <w:r w:rsidRPr="009A5560">
        <w:rPr>
          <w:rFonts w:asciiTheme="majorHAnsi" w:eastAsia="Times New Roman" w:hAnsiTheme="majorHAnsi" w:cstheme="majorHAnsi"/>
          <w:b w:val="0"/>
          <w:iCs/>
          <w:szCs w:val="24"/>
          <w:lang w:val="ro-MD"/>
        </w:rPr>
        <w:t>i un vânzător hotărât să vândă, într-o tranzacție liberă (nepărtinitoare), după o comercializare în cuno</w:t>
      </w:r>
      <w:r w:rsidR="009A5560">
        <w:rPr>
          <w:rFonts w:asciiTheme="majorHAnsi" w:eastAsia="Times New Roman" w:hAnsiTheme="majorHAnsi" w:cstheme="majorHAnsi"/>
          <w:b w:val="0"/>
          <w:iCs/>
          <w:szCs w:val="24"/>
          <w:lang w:val="ro-MD"/>
        </w:rPr>
        <w:t>ș</w:t>
      </w:r>
      <w:r w:rsidRPr="009A5560">
        <w:rPr>
          <w:rFonts w:asciiTheme="majorHAnsi" w:eastAsia="Times New Roman" w:hAnsiTheme="majorHAnsi" w:cstheme="majorHAnsi"/>
          <w:b w:val="0"/>
          <w:iCs/>
          <w:szCs w:val="24"/>
          <w:lang w:val="ro-MD"/>
        </w:rPr>
        <w:t xml:space="preserve">tință de cauză, prudentă </w:t>
      </w:r>
      <w:r w:rsidR="009A5560">
        <w:rPr>
          <w:rFonts w:asciiTheme="majorHAnsi" w:eastAsia="Times New Roman" w:hAnsiTheme="majorHAnsi" w:cstheme="majorHAnsi"/>
          <w:b w:val="0"/>
          <w:iCs/>
          <w:szCs w:val="24"/>
          <w:lang w:val="ro-MD"/>
        </w:rPr>
        <w:t>ș</w:t>
      </w:r>
      <w:r w:rsidRPr="009A5560">
        <w:rPr>
          <w:rFonts w:asciiTheme="majorHAnsi" w:eastAsia="Times New Roman" w:hAnsiTheme="majorHAnsi" w:cstheme="majorHAnsi"/>
          <w:b w:val="0"/>
          <w:iCs/>
          <w:szCs w:val="24"/>
          <w:lang w:val="ro-MD"/>
        </w:rPr>
        <w:t>i fără constrângere.</w:t>
      </w:r>
    </w:p>
    <w:p w:rsidR="007A4BC2" w:rsidRPr="009A5560" w:rsidRDefault="007A4BC2" w:rsidP="00B44F77">
      <w:pPr>
        <w:rPr>
          <w:rFonts w:asciiTheme="majorHAnsi" w:hAnsiTheme="majorHAnsi" w:cstheme="majorHAnsi"/>
          <w:lang w:val="ro-MD"/>
        </w:rPr>
        <w:sectPr w:rsidR="007A4BC2" w:rsidRPr="009A5560" w:rsidSect="00D96A99">
          <w:pgSz w:w="12240" w:h="15840"/>
          <w:pgMar w:top="993" w:right="851" w:bottom="1134" w:left="1701" w:header="720" w:footer="720" w:gutter="0"/>
          <w:cols w:space="720"/>
          <w:docGrid w:linePitch="360"/>
        </w:sectPr>
      </w:pPr>
    </w:p>
    <w:p w:rsidR="00BD00C6" w:rsidRPr="009A5560" w:rsidRDefault="004D4CA9" w:rsidP="00B44F77">
      <w:pPr>
        <w:pStyle w:val="Heading1"/>
        <w:numPr>
          <w:ilvl w:val="0"/>
          <w:numId w:val="3"/>
        </w:numPr>
        <w:tabs>
          <w:tab w:val="left" w:pos="0"/>
          <w:tab w:val="left" w:pos="284"/>
          <w:tab w:val="left" w:pos="567"/>
        </w:tabs>
        <w:spacing w:before="0"/>
        <w:ind w:left="0" w:firstLine="0"/>
        <w:rPr>
          <w:rFonts w:cstheme="majorHAnsi"/>
          <w:b w:val="0"/>
          <w:color w:val="auto"/>
          <w:sz w:val="28"/>
          <w:lang w:val="ro-MD"/>
        </w:rPr>
      </w:pPr>
      <w:bookmarkStart w:id="3" w:name="_Toc66444072"/>
      <w:r w:rsidRPr="009A5560">
        <w:rPr>
          <w:rFonts w:cstheme="majorHAnsi"/>
          <w:color w:val="auto"/>
          <w:sz w:val="28"/>
          <w:lang w:val="ro-MD"/>
        </w:rPr>
        <w:lastRenderedPageBreak/>
        <w:t>SINTEZA</w:t>
      </w:r>
      <w:bookmarkEnd w:id="3"/>
    </w:p>
    <w:p w:rsidR="00E92239" w:rsidRPr="009A5560" w:rsidRDefault="00E92239" w:rsidP="00B44F77">
      <w:pPr>
        <w:spacing w:line="276" w:lineRule="auto"/>
        <w:jc w:val="both"/>
        <w:rPr>
          <w:rFonts w:asciiTheme="majorHAnsi" w:hAnsiTheme="majorHAnsi" w:cstheme="majorHAnsi"/>
          <w:szCs w:val="24"/>
          <w:lang w:val="ro-MD"/>
        </w:rPr>
      </w:pPr>
      <w:r w:rsidRPr="009A5560">
        <w:rPr>
          <w:rFonts w:asciiTheme="majorHAnsi" w:hAnsiTheme="majorHAnsi" w:cstheme="majorHAnsi"/>
          <w:szCs w:val="24"/>
          <w:lang w:val="ro-MD"/>
        </w:rPr>
        <w:t>Raportul de audit este destinat:</w:t>
      </w:r>
    </w:p>
    <w:p w:rsidR="00E92239" w:rsidRPr="009A5560" w:rsidRDefault="00E92239" w:rsidP="00B44F77">
      <w:pPr>
        <w:spacing w:line="276" w:lineRule="auto"/>
        <w:jc w:val="both"/>
        <w:rPr>
          <w:rFonts w:asciiTheme="majorHAnsi" w:hAnsiTheme="majorHAnsi" w:cstheme="majorHAnsi"/>
          <w:b w:val="0"/>
          <w:lang w:val="ro-MD"/>
        </w:rPr>
      </w:pPr>
      <w:r w:rsidRPr="009A5560">
        <w:rPr>
          <w:rFonts w:asciiTheme="majorHAnsi" w:eastAsia="Times New Roman" w:hAnsiTheme="majorHAnsi" w:cstheme="majorHAnsi"/>
          <w:szCs w:val="24"/>
          <w:lang w:val="ro-MD"/>
        </w:rPr>
        <w:t xml:space="preserve">Parlamentului </w:t>
      </w:r>
      <w:r w:rsidR="009A5560">
        <w:rPr>
          <w:rFonts w:asciiTheme="majorHAnsi" w:eastAsia="Times New Roman" w:hAnsiTheme="majorHAnsi" w:cstheme="majorHAnsi"/>
          <w:szCs w:val="24"/>
          <w:lang w:val="ro-MD"/>
        </w:rPr>
        <w:t>ș</w:t>
      </w:r>
      <w:r w:rsidRPr="009A5560">
        <w:rPr>
          <w:rFonts w:asciiTheme="majorHAnsi" w:eastAsia="Times New Roman" w:hAnsiTheme="majorHAnsi" w:cstheme="majorHAnsi"/>
          <w:szCs w:val="24"/>
          <w:lang w:val="ro-MD"/>
        </w:rPr>
        <w:t>i Guvernului Republicii Moldova</w:t>
      </w:r>
      <w:r w:rsidRPr="009A5560">
        <w:rPr>
          <w:rFonts w:asciiTheme="majorHAnsi" w:eastAsia="Times New Roman" w:hAnsiTheme="majorHAnsi" w:cstheme="majorHAnsi"/>
          <w:b w:val="0"/>
          <w:szCs w:val="24"/>
          <w:lang w:val="ro-MD"/>
        </w:rPr>
        <w:t xml:space="preserve"> – </w:t>
      </w:r>
      <w:r w:rsidRPr="009A5560">
        <w:rPr>
          <w:rFonts w:asciiTheme="majorHAnsi" w:hAnsiTheme="majorHAnsi" w:cstheme="majorHAnsi"/>
          <w:b w:val="0"/>
          <w:szCs w:val="24"/>
          <w:lang w:val="ro-MD"/>
        </w:rPr>
        <w:t xml:space="preserve">pentru informare, luare de atitudine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utilizare a informațiilor la luarea deciziilor/inițiativelor aferente politicilor statului în domeniul parteneriatului public-privat;</w:t>
      </w:r>
    </w:p>
    <w:p w:rsidR="00E92239" w:rsidRPr="009A5560" w:rsidRDefault="00E92239" w:rsidP="00B44F77">
      <w:pPr>
        <w:spacing w:line="276" w:lineRule="auto"/>
        <w:jc w:val="both"/>
        <w:rPr>
          <w:rFonts w:asciiTheme="majorHAnsi" w:hAnsiTheme="majorHAnsi" w:cstheme="majorHAnsi"/>
          <w:b w:val="0"/>
          <w:lang w:val="ro-MD"/>
        </w:rPr>
      </w:pPr>
      <w:r w:rsidRPr="009A5560">
        <w:rPr>
          <w:rFonts w:asciiTheme="majorHAnsi" w:eastAsia="Times New Roman" w:hAnsiTheme="majorHAnsi" w:cstheme="majorHAnsi"/>
          <w:szCs w:val="24"/>
          <w:lang w:val="ro-MD"/>
        </w:rPr>
        <w:t xml:space="preserve">Ministerului Economiei </w:t>
      </w:r>
      <w:r w:rsidR="009A5560">
        <w:rPr>
          <w:rFonts w:asciiTheme="majorHAnsi" w:eastAsia="Times New Roman" w:hAnsiTheme="majorHAnsi" w:cstheme="majorHAnsi"/>
          <w:szCs w:val="24"/>
          <w:lang w:val="ro-MD"/>
        </w:rPr>
        <w:t>ș</w:t>
      </w:r>
      <w:r w:rsidRPr="009A5560">
        <w:rPr>
          <w:rFonts w:asciiTheme="majorHAnsi" w:eastAsia="Times New Roman" w:hAnsiTheme="majorHAnsi" w:cstheme="majorHAnsi"/>
          <w:szCs w:val="24"/>
          <w:lang w:val="ro-MD"/>
        </w:rPr>
        <w:t>i Infrastructurii</w:t>
      </w:r>
      <w:r w:rsidRPr="009A5560">
        <w:rPr>
          <w:rFonts w:asciiTheme="majorHAnsi" w:eastAsia="Times New Roman" w:hAnsiTheme="majorHAnsi" w:cstheme="majorHAnsi"/>
          <w:b w:val="0"/>
          <w:szCs w:val="24"/>
          <w:lang w:val="ro-MD"/>
        </w:rPr>
        <w:t>, ca organ central de specialitate al administrației publice responsabil de domeniu</w:t>
      </w:r>
      <w:r w:rsidRPr="009A5560">
        <w:rPr>
          <w:rFonts w:asciiTheme="majorHAnsi" w:hAnsiTheme="majorHAnsi" w:cstheme="majorHAnsi"/>
          <w:b w:val="0"/>
          <w:szCs w:val="24"/>
          <w:lang w:val="ro-MD"/>
        </w:rPr>
        <w:t xml:space="preserve"> – pentru informare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utilizare a informațiilor în vederea </w:t>
      </w:r>
      <w:r w:rsidR="00813641" w:rsidRPr="009A5560">
        <w:rPr>
          <w:rFonts w:asciiTheme="majorHAnsi" w:hAnsiTheme="majorHAnsi" w:cstheme="majorHAnsi"/>
          <w:b w:val="0"/>
          <w:szCs w:val="24"/>
          <w:lang w:val="ro-MD"/>
        </w:rPr>
        <w:t xml:space="preserve">elaborării, modificării </w:t>
      </w:r>
      <w:r w:rsidR="009A5560">
        <w:rPr>
          <w:rFonts w:asciiTheme="majorHAnsi" w:hAnsiTheme="majorHAnsi" w:cstheme="majorHAnsi"/>
          <w:b w:val="0"/>
          <w:szCs w:val="24"/>
          <w:lang w:val="ro-MD"/>
        </w:rPr>
        <w:t>ș</w:t>
      </w:r>
      <w:r w:rsidR="00813641" w:rsidRPr="009A5560">
        <w:rPr>
          <w:rFonts w:asciiTheme="majorHAnsi" w:hAnsiTheme="majorHAnsi" w:cstheme="majorHAnsi"/>
          <w:b w:val="0"/>
          <w:szCs w:val="24"/>
          <w:lang w:val="ro-MD"/>
        </w:rPr>
        <w:t xml:space="preserve">i </w:t>
      </w:r>
      <w:r w:rsidRPr="009A5560">
        <w:rPr>
          <w:rFonts w:asciiTheme="majorHAnsi" w:hAnsiTheme="majorHAnsi" w:cstheme="majorHAnsi"/>
          <w:b w:val="0"/>
          <w:szCs w:val="24"/>
          <w:lang w:val="ro-MD"/>
        </w:rPr>
        <w:t>realizării politicii guvernamentale în domeniul parteneriatului public-privat;</w:t>
      </w:r>
    </w:p>
    <w:p w:rsidR="00E92239" w:rsidRPr="009A5560" w:rsidRDefault="00E92239" w:rsidP="00B44F77">
      <w:pPr>
        <w:spacing w:line="276" w:lineRule="auto"/>
        <w:jc w:val="both"/>
        <w:rPr>
          <w:rFonts w:asciiTheme="majorHAnsi" w:hAnsiTheme="majorHAnsi" w:cstheme="majorHAnsi"/>
          <w:b w:val="0"/>
          <w:szCs w:val="24"/>
          <w:lang w:val="ro-MD"/>
        </w:rPr>
      </w:pPr>
      <w:r w:rsidRPr="009A5560">
        <w:rPr>
          <w:rFonts w:asciiTheme="majorHAnsi" w:eastAsia="Times New Roman" w:hAnsiTheme="majorHAnsi" w:cstheme="majorHAnsi"/>
          <w:szCs w:val="24"/>
          <w:lang w:val="ro-MD"/>
        </w:rPr>
        <w:t>Agenției Proprietății Publice</w:t>
      </w:r>
      <w:r w:rsidRPr="009A5560">
        <w:rPr>
          <w:rFonts w:asciiTheme="majorHAnsi" w:eastAsia="Times New Roman" w:hAnsiTheme="majorHAnsi" w:cstheme="majorHAnsi"/>
          <w:b w:val="0"/>
          <w:szCs w:val="24"/>
          <w:lang w:val="ro-MD"/>
        </w:rPr>
        <w:t xml:space="preserve">, ca autoritate administrativă centrală responsabilă de domeniu – </w:t>
      </w:r>
      <w:r w:rsidRPr="009A5560">
        <w:rPr>
          <w:rFonts w:asciiTheme="majorHAnsi" w:hAnsiTheme="majorHAnsi" w:cstheme="majorHAnsi"/>
          <w:b w:val="0"/>
          <w:szCs w:val="24"/>
          <w:lang w:val="ro-MD"/>
        </w:rPr>
        <w:t xml:space="preserve">pentru informare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utilizare a informațiilor în vederea exercitării funcțiilor sale în domeniul parteneriatului public-privat; </w:t>
      </w:r>
    </w:p>
    <w:p w:rsidR="00E92239" w:rsidRPr="009A5560" w:rsidRDefault="00E92239" w:rsidP="00B44F77">
      <w:pPr>
        <w:spacing w:line="276" w:lineRule="auto"/>
        <w:jc w:val="both"/>
        <w:rPr>
          <w:rFonts w:asciiTheme="majorHAnsi" w:hAnsiTheme="majorHAnsi" w:cstheme="majorHAnsi"/>
          <w:b w:val="0"/>
          <w:szCs w:val="24"/>
          <w:lang w:val="ro-MD"/>
        </w:rPr>
      </w:pPr>
      <w:r w:rsidRPr="009A5560">
        <w:rPr>
          <w:rFonts w:asciiTheme="majorHAnsi" w:hAnsiTheme="majorHAnsi" w:cstheme="majorHAnsi"/>
          <w:szCs w:val="24"/>
          <w:lang w:val="ro-MD"/>
        </w:rPr>
        <w:t xml:space="preserve">Ministerului Educației, Culturii </w:t>
      </w:r>
      <w:r w:rsidR="009A5560">
        <w:rPr>
          <w:rFonts w:asciiTheme="majorHAnsi" w:hAnsiTheme="majorHAnsi" w:cstheme="majorHAnsi"/>
          <w:szCs w:val="24"/>
          <w:lang w:val="ro-MD"/>
        </w:rPr>
        <w:t>ș</w:t>
      </w:r>
      <w:r w:rsidRPr="009A5560">
        <w:rPr>
          <w:rFonts w:asciiTheme="majorHAnsi" w:hAnsiTheme="majorHAnsi" w:cstheme="majorHAnsi"/>
          <w:szCs w:val="24"/>
          <w:lang w:val="ro-MD"/>
        </w:rPr>
        <w:t xml:space="preserve">i Cercetării, Academiei de </w:t>
      </w:r>
      <w:r w:rsidR="009A5560">
        <w:rPr>
          <w:rFonts w:asciiTheme="majorHAnsi" w:hAnsiTheme="majorHAnsi" w:cstheme="majorHAnsi"/>
          <w:szCs w:val="24"/>
          <w:lang w:val="ro-MD"/>
        </w:rPr>
        <w:t>Ș</w:t>
      </w:r>
      <w:r w:rsidRPr="009A5560">
        <w:rPr>
          <w:rFonts w:asciiTheme="majorHAnsi" w:hAnsiTheme="majorHAnsi" w:cstheme="majorHAnsi"/>
          <w:szCs w:val="24"/>
          <w:lang w:val="ro-MD"/>
        </w:rPr>
        <w:t xml:space="preserve">tiințe a Moldovei, </w:t>
      </w:r>
      <w:r w:rsidR="009E4918" w:rsidRPr="009A5560">
        <w:rPr>
          <w:rFonts w:asciiTheme="majorHAnsi" w:hAnsiTheme="majorHAnsi" w:cstheme="majorHAnsi"/>
          <w:szCs w:val="24"/>
          <w:lang w:val="ro-MD"/>
        </w:rPr>
        <w:t>A</w:t>
      </w:r>
      <w:r w:rsidRPr="009A5560">
        <w:rPr>
          <w:rFonts w:asciiTheme="majorHAnsi" w:hAnsiTheme="majorHAnsi" w:cstheme="majorHAnsi"/>
          <w:szCs w:val="24"/>
          <w:lang w:val="ro-MD"/>
        </w:rPr>
        <w:t xml:space="preserve">PL </w:t>
      </w:r>
      <w:r w:rsidR="009E4918" w:rsidRPr="009A5560">
        <w:rPr>
          <w:rFonts w:asciiTheme="majorHAnsi" w:hAnsiTheme="majorHAnsi" w:cstheme="majorHAnsi"/>
          <w:szCs w:val="24"/>
          <w:lang w:val="ro-MD"/>
        </w:rPr>
        <w:t xml:space="preserve">a mun. </w:t>
      </w:r>
      <w:r w:rsidRPr="009A5560">
        <w:rPr>
          <w:rFonts w:asciiTheme="majorHAnsi" w:hAnsiTheme="majorHAnsi" w:cstheme="majorHAnsi"/>
          <w:szCs w:val="24"/>
          <w:lang w:val="ro-MD"/>
        </w:rPr>
        <w:t>Chi</w:t>
      </w:r>
      <w:r w:rsidR="009A5560">
        <w:rPr>
          <w:rFonts w:asciiTheme="majorHAnsi" w:hAnsiTheme="majorHAnsi" w:cstheme="majorHAnsi"/>
          <w:szCs w:val="24"/>
          <w:lang w:val="ro-MD"/>
        </w:rPr>
        <w:t>ș</w:t>
      </w:r>
      <w:r w:rsidRPr="009A5560">
        <w:rPr>
          <w:rFonts w:asciiTheme="majorHAnsi" w:hAnsiTheme="majorHAnsi" w:cstheme="majorHAnsi"/>
          <w:szCs w:val="24"/>
          <w:lang w:val="ro-MD"/>
        </w:rPr>
        <w:t xml:space="preserve">inău </w:t>
      </w:r>
      <w:r w:rsidR="009A5560">
        <w:rPr>
          <w:rFonts w:asciiTheme="majorHAnsi" w:hAnsiTheme="majorHAnsi" w:cstheme="majorHAnsi"/>
          <w:szCs w:val="24"/>
          <w:lang w:val="ro-MD"/>
        </w:rPr>
        <w:t>ș</w:t>
      </w:r>
      <w:r w:rsidR="00813641" w:rsidRPr="009A5560">
        <w:rPr>
          <w:rFonts w:asciiTheme="majorHAnsi" w:hAnsiTheme="majorHAnsi" w:cstheme="majorHAnsi"/>
          <w:szCs w:val="24"/>
          <w:lang w:val="ro-MD"/>
        </w:rPr>
        <w:t>i entităților din subordine</w:t>
      </w:r>
      <w:r w:rsidR="00A55E30" w:rsidRPr="009A5560">
        <w:rPr>
          <w:rFonts w:asciiTheme="majorHAnsi" w:hAnsiTheme="majorHAnsi" w:cstheme="majorHAnsi"/>
          <w:szCs w:val="24"/>
          <w:lang w:val="ro-MD"/>
        </w:rPr>
        <w:t>,</w:t>
      </w:r>
      <w:r w:rsidR="00813641" w:rsidRPr="009A5560">
        <w:rPr>
          <w:rFonts w:asciiTheme="majorHAnsi" w:hAnsiTheme="majorHAnsi" w:cstheme="majorHAnsi"/>
          <w:szCs w:val="24"/>
          <w:lang w:val="ro-MD"/>
        </w:rPr>
        <w:t xml:space="preserve"> </w:t>
      </w:r>
      <w:r w:rsidRPr="009A5560">
        <w:rPr>
          <w:rFonts w:asciiTheme="majorHAnsi" w:hAnsiTheme="majorHAnsi" w:cstheme="majorHAnsi"/>
          <w:b w:val="0"/>
          <w:szCs w:val="24"/>
          <w:lang w:val="ro-MD"/>
        </w:rPr>
        <w:t>ca autorități responsabile de implementarea parteneriatelor public-private;</w:t>
      </w:r>
    </w:p>
    <w:p w:rsidR="00E92239" w:rsidRPr="009A5560" w:rsidRDefault="00E92239" w:rsidP="00B44F77">
      <w:pPr>
        <w:spacing w:line="276" w:lineRule="auto"/>
        <w:jc w:val="both"/>
        <w:rPr>
          <w:rFonts w:asciiTheme="majorHAnsi" w:eastAsia="Times New Roman" w:hAnsiTheme="majorHAnsi" w:cstheme="majorHAnsi"/>
          <w:b w:val="0"/>
          <w:szCs w:val="24"/>
          <w:lang w:val="ro-MD"/>
        </w:rPr>
      </w:pPr>
      <w:r w:rsidRPr="009A5560">
        <w:rPr>
          <w:rFonts w:asciiTheme="majorHAnsi" w:eastAsia="Times New Roman" w:hAnsiTheme="majorHAnsi" w:cstheme="majorHAnsi"/>
          <w:szCs w:val="24"/>
          <w:lang w:val="ro-MD"/>
        </w:rPr>
        <w:t>societății civile, altor părți interesate</w:t>
      </w:r>
      <w:r w:rsidRPr="009A5560">
        <w:rPr>
          <w:rFonts w:asciiTheme="majorHAnsi" w:eastAsia="Times New Roman" w:hAnsiTheme="majorHAnsi" w:cstheme="majorHAnsi"/>
          <w:b w:val="0"/>
          <w:szCs w:val="24"/>
          <w:lang w:val="ro-MD"/>
        </w:rPr>
        <w:t>.</w:t>
      </w:r>
    </w:p>
    <w:p w:rsidR="00E92239" w:rsidRPr="009A5560" w:rsidRDefault="00697D00" w:rsidP="00B44F77">
      <w:pPr>
        <w:spacing w:line="276" w:lineRule="auto"/>
        <w:jc w:val="both"/>
        <w:rPr>
          <w:rFonts w:asciiTheme="majorHAnsi" w:hAnsiTheme="majorHAnsi" w:cstheme="majorHAnsi"/>
          <w:b w:val="0"/>
          <w:szCs w:val="28"/>
          <w:lang w:val="ro-MD"/>
        </w:rPr>
      </w:pPr>
      <w:r w:rsidRPr="009A5560">
        <w:rPr>
          <w:rFonts w:asciiTheme="majorHAnsi" w:hAnsiTheme="majorHAnsi" w:cstheme="majorHAnsi"/>
          <w:b w:val="0"/>
          <w:szCs w:val="24"/>
          <w:lang w:val="ro-MD"/>
        </w:rPr>
        <w:t>Raportul de audit furnizează destinatarilor informațiile relevante conformității</w:t>
      </w:r>
      <w:r w:rsidRPr="009A5560">
        <w:rPr>
          <w:rFonts w:asciiTheme="majorHAnsi" w:eastAsia="Times New Roman" w:hAnsiTheme="majorHAnsi" w:cstheme="majorHAnsi"/>
          <w:b w:val="0"/>
          <w:szCs w:val="24"/>
          <w:lang w:val="ro-MD"/>
        </w:rPr>
        <w:t xml:space="preserve"> </w:t>
      </w:r>
      <w:r w:rsidRPr="009A5560">
        <w:rPr>
          <w:rFonts w:asciiTheme="majorHAnsi" w:hAnsiTheme="majorHAnsi" w:cstheme="majorHAnsi"/>
          <w:b w:val="0"/>
          <w:iCs/>
          <w:lang w:val="ro-MD"/>
        </w:rPr>
        <w:t xml:space="preserve">organizării, realizării </w:t>
      </w:r>
      <w:r w:rsidR="009A5560">
        <w:rPr>
          <w:rFonts w:asciiTheme="majorHAnsi" w:hAnsiTheme="majorHAnsi" w:cstheme="majorHAnsi"/>
          <w:b w:val="0"/>
          <w:iCs/>
          <w:lang w:val="ro-MD"/>
        </w:rPr>
        <w:t>ș</w:t>
      </w:r>
      <w:r w:rsidRPr="009A5560">
        <w:rPr>
          <w:rFonts w:asciiTheme="majorHAnsi" w:hAnsiTheme="majorHAnsi" w:cstheme="majorHAnsi"/>
          <w:b w:val="0"/>
          <w:iCs/>
          <w:lang w:val="ro-MD"/>
        </w:rPr>
        <w:t>i supravegherii parteneriatelor public</w:t>
      </w:r>
      <w:r w:rsidR="001A5086" w:rsidRPr="009A5560">
        <w:rPr>
          <w:rFonts w:asciiTheme="majorHAnsi" w:hAnsiTheme="majorHAnsi" w:cstheme="majorHAnsi"/>
          <w:b w:val="0"/>
          <w:iCs/>
          <w:lang w:val="ro-MD"/>
        </w:rPr>
        <w:t>e</w:t>
      </w:r>
      <w:r w:rsidRPr="009A5560">
        <w:rPr>
          <w:rFonts w:asciiTheme="majorHAnsi" w:hAnsiTheme="majorHAnsi" w:cstheme="majorHAnsi"/>
          <w:b w:val="0"/>
          <w:iCs/>
          <w:lang w:val="ro-MD"/>
        </w:rPr>
        <w:t>-private</w:t>
      </w:r>
      <w:r w:rsidR="001A5086" w:rsidRPr="009A5560">
        <w:rPr>
          <w:rFonts w:asciiTheme="majorHAnsi" w:hAnsiTheme="majorHAnsi" w:cstheme="majorHAnsi"/>
          <w:b w:val="0"/>
          <w:sz w:val="28"/>
          <w:szCs w:val="28"/>
          <w:lang w:val="ro-MD"/>
        </w:rPr>
        <w:t xml:space="preserve"> </w:t>
      </w:r>
      <w:r w:rsidR="001A5086" w:rsidRPr="009A5560">
        <w:rPr>
          <w:rFonts w:asciiTheme="majorHAnsi" w:hAnsiTheme="majorHAnsi" w:cstheme="majorHAnsi"/>
          <w:b w:val="0"/>
          <w:szCs w:val="28"/>
          <w:lang w:val="ro-MD"/>
        </w:rPr>
        <w:t xml:space="preserve">încheiate de Ministerul Educației, Culturii </w:t>
      </w:r>
      <w:r w:rsidR="009A5560">
        <w:rPr>
          <w:rFonts w:asciiTheme="majorHAnsi" w:hAnsiTheme="majorHAnsi" w:cstheme="majorHAnsi"/>
          <w:b w:val="0"/>
          <w:szCs w:val="28"/>
          <w:lang w:val="ro-MD"/>
        </w:rPr>
        <w:t>ș</w:t>
      </w:r>
      <w:r w:rsidR="001A5086" w:rsidRPr="009A5560">
        <w:rPr>
          <w:rFonts w:asciiTheme="majorHAnsi" w:hAnsiTheme="majorHAnsi" w:cstheme="majorHAnsi"/>
          <w:b w:val="0"/>
          <w:szCs w:val="28"/>
          <w:lang w:val="ro-MD"/>
        </w:rPr>
        <w:t xml:space="preserve">i Cercetării, Academia de </w:t>
      </w:r>
      <w:r w:rsidR="009A5560">
        <w:rPr>
          <w:rFonts w:asciiTheme="majorHAnsi" w:hAnsiTheme="majorHAnsi" w:cstheme="majorHAnsi"/>
          <w:b w:val="0"/>
          <w:szCs w:val="28"/>
          <w:lang w:val="ro-MD"/>
        </w:rPr>
        <w:t>Ș</w:t>
      </w:r>
      <w:r w:rsidR="001A5086" w:rsidRPr="009A5560">
        <w:rPr>
          <w:rFonts w:asciiTheme="majorHAnsi" w:hAnsiTheme="majorHAnsi" w:cstheme="majorHAnsi"/>
          <w:b w:val="0"/>
          <w:szCs w:val="28"/>
          <w:lang w:val="ro-MD"/>
        </w:rPr>
        <w:t xml:space="preserve">tiințe a Moldovei </w:t>
      </w:r>
      <w:r w:rsidR="009A5560">
        <w:rPr>
          <w:rFonts w:asciiTheme="majorHAnsi" w:hAnsiTheme="majorHAnsi" w:cstheme="majorHAnsi"/>
          <w:b w:val="0"/>
          <w:szCs w:val="28"/>
          <w:lang w:val="ro-MD"/>
        </w:rPr>
        <w:t>ș</w:t>
      </w:r>
      <w:r w:rsidR="001A5086" w:rsidRPr="009A5560">
        <w:rPr>
          <w:rFonts w:asciiTheme="majorHAnsi" w:hAnsiTheme="majorHAnsi" w:cstheme="majorHAnsi"/>
          <w:b w:val="0"/>
          <w:szCs w:val="28"/>
          <w:lang w:val="ro-MD"/>
        </w:rPr>
        <w:t xml:space="preserve">i APL </w:t>
      </w:r>
      <w:r w:rsidR="001A130C" w:rsidRPr="009A5560">
        <w:rPr>
          <w:rFonts w:asciiTheme="majorHAnsi" w:hAnsiTheme="majorHAnsi" w:cstheme="majorHAnsi"/>
          <w:b w:val="0"/>
          <w:szCs w:val="28"/>
          <w:lang w:val="ro-MD"/>
        </w:rPr>
        <w:t xml:space="preserve">a mun. </w:t>
      </w:r>
      <w:r w:rsidR="001A5086" w:rsidRPr="009A5560">
        <w:rPr>
          <w:rFonts w:asciiTheme="majorHAnsi" w:hAnsiTheme="majorHAnsi" w:cstheme="majorHAnsi"/>
          <w:b w:val="0"/>
          <w:szCs w:val="28"/>
          <w:lang w:val="ro-MD"/>
        </w:rPr>
        <w:t>Chi</w:t>
      </w:r>
      <w:r w:rsidR="009A5560">
        <w:rPr>
          <w:rFonts w:asciiTheme="majorHAnsi" w:hAnsiTheme="majorHAnsi" w:cstheme="majorHAnsi"/>
          <w:b w:val="0"/>
          <w:szCs w:val="28"/>
          <w:lang w:val="ro-MD"/>
        </w:rPr>
        <w:t>ș</w:t>
      </w:r>
      <w:r w:rsidR="001A5086" w:rsidRPr="009A5560">
        <w:rPr>
          <w:rFonts w:asciiTheme="majorHAnsi" w:hAnsiTheme="majorHAnsi" w:cstheme="majorHAnsi"/>
          <w:b w:val="0"/>
          <w:szCs w:val="28"/>
          <w:lang w:val="ro-MD"/>
        </w:rPr>
        <w:t xml:space="preserve">inău, precum </w:t>
      </w:r>
      <w:r w:rsidR="009A5560">
        <w:rPr>
          <w:rFonts w:asciiTheme="majorHAnsi" w:hAnsiTheme="majorHAnsi" w:cstheme="majorHAnsi"/>
          <w:b w:val="0"/>
          <w:szCs w:val="28"/>
          <w:lang w:val="ro-MD"/>
        </w:rPr>
        <w:t>ș</w:t>
      </w:r>
      <w:r w:rsidR="001A5086" w:rsidRPr="009A5560">
        <w:rPr>
          <w:rFonts w:asciiTheme="majorHAnsi" w:hAnsiTheme="majorHAnsi" w:cstheme="majorHAnsi"/>
          <w:b w:val="0"/>
          <w:szCs w:val="28"/>
          <w:lang w:val="ro-MD"/>
        </w:rPr>
        <w:t xml:space="preserve">i funcționalității cadrului de reguli </w:t>
      </w:r>
      <w:r w:rsidR="009A5560">
        <w:rPr>
          <w:rFonts w:asciiTheme="majorHAnsi" w:hAnsiTheme="majorHAnsi" w:cstheme="majorHAnsi"/>
          <w:b w:val="0"/>
          <w:szCs w:val="28"/>
          <w:lang w:val="ro-MD"/>
        </w:rPr>
        <w:t>ș</w:t>
      </w:r>
      <w:r w:rsidR="001A5086" w:rsidRPr="009A5560">
        <w:rPr>
          <w:rFonts w:asciiTheme="majorHAnsi" w:hAnsiTheme="majorHAnsi" w:cstheme="majorHAnsi"/>
          <w:b w:val="0"/>
          <w:szCs w:val="28"/>
          <w:lang w:val="ro-MD"/>
        </w:rPr>
        <w:t>i procedurilor aferente domeniului vizat.</w:t>
      </w:r>
    </w:p>
    <w:p w:rsidR="001A5086" w:rsidRPr="009A5560" w:rsidRDefault="001A5086" w:rsidP="00B44F77">
      <w:pPr>
        <w:spacing w:line="276" w:lineRule="auto"/>
        <w:ind w:firstLine="567"/>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 xml:space="preserve">Generalizând constatările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i concluziile formulate în procesul de audit, auditul prezintă rezumatul acestora prin prisma neconformităților identificate. Astfel,</w:t>
      </w:r>
    </w:p>
    <w:p w:rsidR="00DB6463" w:rsidRPr="009A5560" w:rsidRDefault="00DB6463" w:rsidP="00B44F77">
      <w:pPr>
        <w:pStyle w:val="ListParagraph"/>
        <w:numPr>
          <w:ilvl w:val="0"/>
          <w:numId w:val="29"/>
        </w:numPr>
        <w:spacing w:line="276" w:lineRule="auto"/>
        <w:ind w:left="0" w:firstLine="0"/>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 xml:space="preserve">lacunele cadrului normativ aferente inițierii PPP </w:t>
      </w:r>
      <w:r w:rsidR="00E1600A" w:rsidRPr="009A5560">
        <w:rPr>
          <w:rFonts w:asciiTheme="majorHAnsi" w:eastAsiaTheme="minorHAnsi" w:hAnsiTheme="majorHAnsi" w:cstheme="majorHAnsi"/>
          <w:b w:val="0"/>
          <w:szCs w:val="24"/>
          <w:lang w:val="ro-MD"/>
        </w:rPr>
        <w:t>creează</w:t>
      </w:r>
      <w:r w:rsidR="00813641" w:rsidRPr="009A5560">
        <w:rPr>
          <w:rFonts w:asciiTheme="majorHAnsi" w:eastAsiaTheme="minorHAnsi" w:hAnsiTheme="majorHAnsi" w:cstheme="majorHAnsi"/>
          <w:b w:val="0"/>
          <w:szCs w:val="24"/>
          <w:lang w:val="ro-MD"/>
        </w:rPr>
        <w:t xml:space="preserve"> riscuri </w:t>
      </w:r>
      <w:r w:rsidR="00E1600A" w:rsidRPr="009A5560">
        <w:rPr>
          <w:rFonts w:asciiTheme="majorHAnsi" w:eastAsiaTheme="minorHAnsi" w:hAnsiTheme="majorHAnsi" w:cstheme="majorHAnsi"/>
          <w:b w:val="0"/>
          <w:szCs w:val="24"/>
          <w:lang w:val="ro-MD"/>
        </w:rPr>
        <w:t>majore de</w:t>
      </w:r>
      <w:r w:rsidR="00813641" w:rsidRPr="009A5560">
        <w:rPr>
          <w:rFonts w:asciiTheme="majorHAnsi" w:eastAsiaTheme="minorHAnsi" w:hAnsiTheme="majorHAnsi" w:cstheme="majorHAnsi"/>
          <w:b w:val="0"/>
          <w:szCs w:val="24"/>
          <w:lang w:val="ro-MD"/>
        </w:rPr>
        <w:t xml:space="preserve"> </w:t>
      </w:r>
      <w:r w:rsidRPr="009A5560">
        <w:rPr>
          <w:rFonts w:asciiTheme="majorHAnsi" w:eastAsiaTheme="minorHAnsi" w:hAnsiTheme="majorHAnsi" w:cstheme="majorHAnsi"/>
          <w:b w:val="0"/>
          <w:szCs w:val="24"/>
          <w:lang w:val="ro-MD"/>
        </w:rPr>
        <w:t>utilizare</w:t>
      </w:r>
      <w:r w:rsidR="00E1600A" w:rsidRPr="009A5560">
        <w:rPr>
          <w:rFonts w:asciiTheme="majorHAnsi" w:eastAsiaTheme="minorHAnsi" w:hAnsiTheme="majorHAnsi" w:cstheme="majorHAnsi"/>
          <w:b w:val="0"/>
          <w:szCs w:val="24"/>
          <w:lang w:val="ro-MD"/>
        </w:rPr>
        <w:t xml:space="preserve"> </w:t>
      </w:r>
      <w:r w:rsidRPr="009A5560">
        <w:rPr>
          <w:rFonts w:asciiTheme="majorHAnsi" w:eastAsiaTheme="minorHAnsi" w:hAnsiTheme="majorHAnsi" w:cstheme="majorHAnsi"/>
          <w:b w:val="0"/>
          <w:szCs w:val="24"/>
          <w:lang w:val="ro-MD"/>
        </w:rPr>
        <w:t xml:space="preserve">a acestei modalități investiționale pentru deposedarea </w:t>
      </w:r>
      <w:r w:rsidR="00A55E30" w:rsidRPr="009A5560">
        <w:rPr>
          <w:rFonts w:asciiTheme="majorHAnsi" w:eastAsiaTheme="minorHAnsi" w:hAnsiTheme="majorHAnsi" w:cstheme="majorHAnsi"/>
          <w:b w:val="0"/>
          <w:szCs w:val="24"/>
          <w:lang w:val="ro-MD"/>
        </w:rPr>
        <w:t>a</w:t>
      </w:r>
      <w:r w:rsidRPr="009A5560">
        <w:rPr>
          <w:rFonts w:asciiTheme="majorHAnsi" w:eastAsiaTheme="minorHAnsi" w:hAnsiTheme="majorHAnsi" w:cstheme="majorHAnsi"/>
          <w:b w:val="0"/>
          <w:szCs w:val="24"/>
          <w:lang w:val="ro-MD"/>
        </w:rPr>
        <w:t xml:space="preserve">utorităților </w:t>
      </w:r>
      <w:r w:rsidR="00A55E30" w:rsidRPr="009A5560">
        <w:rPr>
          <w:rFonts w:asciiTheme="majorHAnsi" w:eastAsiaTheme="minorHAnsi" w:hAnsiTheme="majorHAnsi" w:cstheme="majorHAnsi"/>
          <w:b w:val="0"/>
          <w:szCs w:val="24"/>
          <w:lang w:val="ro-MD"/>
        </w:rPr>
        <w:t>p</w:t>
      </w:r>
      <w:r w:rsidRPr="009A5560">
        <w:rPr>
          <w:rFonts w:asciiTheme="majorHAnsi" w:eastAsiaTheme="minorHAnsi" w:hAnsiTheme="majorHAnsi" w:cstheme="majorHAnsi"/>
          <w:b w:val="0"/>
          <w:szCs w:val="24"/>
          <w:lang w:val="ro-MD"/>
        </w:rPr>
        <w:t>ublice centrale sau locale de patrimoniul public sau de beneficiile gestionării acestui patrimoniu</w:t>
      </w:r>
      <w:r w:rsidR="00E1600A" w:rsidRPr="009A5560">
        <w:rPr>
          <w:rFonts w:asciiTheme="majorHAnsi" w:eastAsiaTheme="minorHAnsi" w:hAnsiTheme="majorHAnsi" w:cstheme="majorHAnsi"/>
          <w:b w:val="0"/>
          <w:szCs w:val="24"/>
          <w:lang w:val="ro-MD"/>
        </w:rPr>
        <w:t>, situație determinată</w:t>
      </w:r>
      <w:r w:rsidRPr="009A5560">
        <w:rPr>
          <w:rFonts w:asciiTheme="majorHAnsi" w:eastAsiaTheme="minorHAnsi" w:hAnsiTheme="majorHAnsi" w:cstheme="majorHAnsi"/>
          <w:b w:val="0"/>
          <w:szCs w:val="24"/>
          <w:lang w:val="ro-MD"/>
        </w:rPr>
        <w:t xml:space="preserve">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i </w:t>
      </w:r>
      <w:r w:rsidR="00E1600A" w:rsidRPr="009A5560">
        <w:rPr>
          <w:rFonts w:asciiTheme="majorHAnsi" w:eastAsiaTheme="minorHAnsi" w:hAnsiTheme="majorHAnsi" w:cstheme="majorHAnsi"/>
          <w:b w:val="0"/>
          <w:szCs w:val="24"/>
          <w:lang w:val="ro-MD"/>
        </w:rPr>
        <w:t>de</w:t>
      </w:r>
      <w:r w:rsidRPr="009A5560">
        <w:rPr>
          <w:rFonts w:asciiTheme="majorHAnsi" w:eastAsiaTheme="minorHAnsi" w:hAnsiTheme="majorHAnsi" w:cstheme="majorHAnsi"/>
          <w:b w:val="0"/>
          <w:szCs w:val="24"/>
          <w:lang w:val="ro-MD"/>
        </w:rPr>
        <w:t xml:space="preserve"> eludarea respect</w:t>
      </w:r>
      <w:r w:rsidR="00A55E30" w:rsidRPr="009A5560">
        <w:rPr>
          <w:rFonts w:asciiTheme="majorHAnsi" w:eastAsiaTheme="minorHAnsi" w:hAnsiTheme="majorHAnsi" w:cstheme="majorHAnsi"/>
          <w:b w:val="0"/>
          <w:szCs w:val="24"/>
          <w:lang w:val="ro-MD"/>
        </w:rPr>
        <w:t>ării</w:t>
      </w:r>
      <w:r w:rsidRPr="009A5560">
        <w:rPr>
          <w:rFonts w:asciiTheme="majorHAnsi" w:eastAsiaTheme="minorHAnsi" w:hAnsiTheme="majorHAnsi" w:cstheme="majorHAnsi"/>
          <w:b w:val="0"/>
          <w:szCs w:val="24"/>
          <w:lang w:val="ro-MD"/>
        </w:rPr>
        <w:t xml:space="preserve"> exigenț</w:t>
      </w:r>
      <w:r w:rsidR="00A55E30" w:rsidRPr="009A5560">
        <w:rPr>
          <w:rFonts w:asciiTheme="majorHAnsi" w:eastAsiaTheme="minorHAnsi" w:hAnsiTheme="majorHAnsi" w:cstheme="majorHAnsi"/>
          <w:b w:val="0"/>
          <w:szCs w:val="24"/>
          <w:lang w:val="ro-MD"/>
        </w:rPr>
        <w:t>e</w:t>
      </w:r>
      <w:r w:rsidRPr="009A5560">
        <w:rPr>
          <w:rFonts w:asciiTheme="majorHAnsi" w:eastAsiaTheme="minorHAnsi" w:hAnsiTheme="majorHAnsi" w:cstheme="majorHAnsi"/>
          <w:b w:val="0"/>
          <w:szCs w:val="24"/>
          <w:lang w:val="ro-MD"/>
        </w:rPr>
        <w:t>lor aferente</w:t>
      </w:r>
      <w:r w:rsidR="00E1600A" w:rsidRPr="009A5560">
        <w:rPr>
          <w:rFonts w:asciiTheme="majorHAnsi" w:eastAsiaTheme="minorHAnsi" w:hAnsiTheme="majorHAnsi" w:cstheme="majorHAnsi"/>
          <w:b w:val="0"/>
          <w:szCs w:val="24"/>
          <w:lang w:val="ro-MD"/>
        </w:rPr>
        <w:t xml:space="preserve"> </w:t>
      </w:r>
      <w:r w:rsidR="00813641" w:rsidRPr="009A5560">
        <w:rPr>
          <w:rFonts w:asciiTheme="majorHAnsi" w:eastAsiaTheme="minorHAnsi" w:hAnsiTheme="majorHAnsi" w:cstheme="majorHAnsi"/>
          <w:b w:val="0"/>
          <w:szCs w:val="24"/>
          <w:lang w:val="ro-MD"/>
        </w:rPr>
        <w:t xml:space="preserve">investițiilor publice, </w:t>
      </w:r>
      <w:r w:rsidRPr="009A5560">
        <w:rPr>
          <w:rFonts w:asciiTheme="majorHAnsi" w:eastAsiaTheme="minorHAnsi" w:hAnsiTheme="majorHAnsi" w:cstheme="majorHAnsi"/>
          <w:b w:val="0"/>
          <w:szCs w:val="24"/>
          <w:lang w:val="ro-MD"/>
        </w:rPr>
        <w:t xml:space="preserve">achizițiilor publice de lucrări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i vânzării-cumpărării (privatizării) patrimoniului public </w:t>
      </w:r>
      <w:r w:rsidRPr="009A5560">
        <w:rPr>
          <w:rFonts w:asciiTheme="majorHAnsi" w:eastAsiaTheme="minorHAnsi" w:hAnsiTheme="majorHAnsi" w:cstheme="majorHAnsi"/>
          <w:b w:val="0"/>
          <w:i/>
          <w:szCs w:val="24"/>
          <w:lang w:val="ro-MD"/>
        </w:rPr>
        <w:t>(pct.4.1.);</w:t>
      </w:r>
    </w:p>
    <w:p w:rsidR="00F55A56" w:rsidRPr="009A5560" w:rsidRDefault="00552306" w:rsidP="00F55A56">
      <w:pPr>
        <w:pStyle w:val="ListParagraph"/>
        <w:numPr>
          <w:ilvl w:val="0"/>
          <w:numId w:val="29"/>
        </w:numPr>
        <w:spacing w:line="276" w:lineRule="auto"/>
        <w:ind w:left="0" w:firstLine="0"/>
        <w:jc w:val="both"/>
        <w:rPr>
          <w:rFonts w:asciiTheme="majorHAnsi" w:hAnsiTheme="majorHAnsi" w:cstheme="majorHAnsi"/>
          <w:b w:val="0"/>
          <w:lang w:val="ro-MD"/>
        </w:rPr>
      </w:pPr>
      <w:r w:rsidRPr="009A5560">
        <w:rPr>
          <w:rFonts w:asciiTheme="majorHAnsi" w:eastAsiaTheme="minorHAnsi" w:hAnsiTheme="majorHAnsi" w:cstheme="majorHAnsi"/>
          <w:b w:val="0"/>
          <w:szCs w:val="24"/>
          <w:lang w:val="ro-MD"/>
        </w:rPr>
        <w:t>auditul atestă identificarea incorectă a obiectului PPP la APL din mun. Chi</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inău, </w:t>
      </w:r>
      <w:r w:rsidR="00D67B49" w:rsidRPr="009A5560">
        <w:rPr>
          <w:rFonts w:asciiTheme="majorHAnsi" w:eastAsiaTheme="minorHAnsi" w:hAnsiTheme="majorHAnsi" w:cstheme="majorHAnsi"/>
          <w:b w:val="0"/>
          <w:szCs w:val="24"/>
          <w:lang w:val="ro-MD"/>
        </w:rPr>
        <w:t>care</w:t>
      </w:r>
      <w:r w:rsidR="00813641" w:rsidRPr="009A5560">
        <w:rPr>
          <w:rFonts w:asciiTheme="majorHAnsi" w:eastAsiaTheme="minorHAnsi" w:hAnsiTheme="majorHAnsi" w:cstheme="majorHAnsi"/>
          <w:b w:val="0"/>
          <w:szCs w:val="24"/>
          <w:lang w:val="ro-MD"/>
        </w:rPr>
        <w:t xml:space="preserve"> a dus </w:t>
      </w:r>
      <w:r w:rsidR="003E40F5" w:rsidRPr="009A5560">
        <w:rPr>
          <w:rFonts w:asciiTheme="majorHAnsi" w:eastAsiaTheme="minorHAnsi" w:hAnsiTheme="majorHAnsi" w:cstheme="majorHAnsi"/>
          <w:b w:val="0"/>
          <w:szCs w:val="24"/>
          <w:lang w:val="ro-MD"/>
        </w:rPr>
        <w:t>la</w:t>
      </w:r>
      <w:r w:rsidR="00813641" w:rsidRPr="009A5560">
        <w:rPr>
          <w:rFonts w:asciiTheme="majorHAnsi" w:eastAsiaTheme="minorHAnsi" w:hAnsiTheme="majorHAnsi" w:cstheme="majorHAnsi"/>
          <w:b w:val="0"/>
          <w:szCs w:val="24"/>
          <w:lang w:val="ro-MD"/>
        </w:rPr>
        <w:t xml:space="preserve"> determinarea </w:t>
      </w:r>
      <w:r w:rsidR="00D67B49" w:rsidRPr="009A5560">
        <w:rPr>
          <w:rFonts w:asciiTheme="majorHAnsi" w:eastAsiaTheme="minorHAnsi" w:hAnsiTheme="majorHAnsi" w:cstheme="majorHAnsi"/>
          <w:b w:val="0"/>
          <w:szCs w:val="24"/>
          <w:lang w:val="ro-MD"/>
        </w:rPr>
        <w:t>neveridică</w:t>
      </w:r>
      <w:r w:rsidR="0060284C" w:rsidRPr="009A5560">
        <w:rPr>
          <w:rFonts w:asciiTheme="majorHAnsi" w:eastAsiaTheme="minorHAnsi" w:hAnsiTheme="majorHAnsi" w:cstheme="majorHAnsi"/>
          <w:b w:val="0"/>
          <w:szCs w:val="24"/>
          <w:lang w:val="ro-MD"/>
        </w:rPr>
        <w:t xml:space="preserve"> a valorii investițiilor în beneficiul </w:t>
      </w:r>
      <w:proofErr w:type="spellStart"/>
      <w:r w:rsidR="0060284C" w:rsidRPr="009A5560">
        <w:rPr>
          <w:rFonts w:asciiTheme="majorHAnsi" w:eastAsiaTheme="minorHAnsi" w:hAnsiTheme="majorHAnsi" w:cstheme="majorHAnsi"/>
          <w:b w:val="0"/>
          <w:szCs w:val="24"/>
          <w:lang w:val="ro-MD"/>
        </w:rPr>
        <w:t>PPublic</w:t>
      </w:r>
      <w:proofErr w:type="spellEnd"/>
      <w:r w:rsidRPr="009A5560">
        <w:rPr>
          <w:rFonts w:asciiTheme="majorHAnsi" w:eastAsiaTheme="minorHAnsi" w:hAnsiTheme="majorHAnsi" w:cstheme="majorHAnsi"/>
          <w:b w:val="0"/>
          <w:szCs w:val="24"/>
          <w:lang w:val="ro-MD"/>
        </w:rPr>
        <w:t xml:space="preserve"> </w:t>
      </w:r>
      <w:r w:rsidR="00B2691B" w:rsidRPr="009A5560">
        <w:rPr>
          <w:rFonts w:asciiTheme="majorHAnsi" w:eastAsiaTheme="minorHAnsi" w:hAnsiTheme="majorHAnsi" w:cstheme="majorHAnsi"/>
          <w:b w:val="0"/>
          <w:i/>
          <w:szCs w:val="24"/>
          <w:lang w:val="ro-MD"/>
        </w:rPr>
        <w:t>(pct.4.2</w:t>
      </w:r>
      <w:r w:rsidRPr="009A5560">
        <w:rPr>
          <w:rFonts w:asciiTheme="majorHAnsi" w:eastAsiaTheme="minorHAnsi" w:hAnsiTheme="majorHAnsi" w:cstheme="majorHAnsi"/>
          <w:b w:val="0"/>
          <w:i/>
          <w:szCs w:val="24"/>
          <w:lang w:val="ro-MD"/>
        </w:rPr>
        <w:t>.1</w:t>
      </w:r>
      <w:r w:rsidR="003E40F5" w:rsidRPr="009A5560">
        <w:rPr>
          <w:rFonts w:asciiTheme="majorHAnsi" w:eastAsiaTheme="minorHAnsi" w:hAnsiTheme="majorHAnsi" w:cstheme="majorHAnsi"/>
          <w:b w:val="0"/>
          <w:i/>
          <w:szCs w:val="24"/>
          <w:lang w:val="ro-MD"/>
        </w:rPr>
        <w:t>.</w:t>
      </w:r>
      <w:r w:rsidRPr="009A5560">
        <w:rPr>
          <w:rFonts w:asciiTheme="majorHAnsi" w:eastAsiaTheme="minorHAnsi" w:hAnsiTheme="majorHAnsi" w:cstheme="majorHAnsi"/>
          <w:b w:val="0"/>
          <w:i/>
          <w:szCs w:val="24"/>
          <w:lang w:val="ro-MD"/>
        </w:rPr>
        <w:t>)</w:t>
      </w:r>
      <w:r w:rsidR="00F55A56" w:rsidRPr="009A5560">
        <w:rPr>
          <w:rFonts w:asciiTheme="majorHAnsi" w:eastAsiaTheme="minorHAnsi" w:hAnsiTheme="majorHAnsi" w:cstheme="majorHAnsi"/>
          <w:b w:val="0"/>
          <w:i/>
          <w:szCs w:val="24"/>
          <w:lang w:val="ro-MD"/>
        </w:rPr>
        <w:t xml:space="preserve">, </w:t>
      </w:r>
      <w:r w:rsidR="00F55A56" w:rsidRPr="009A5560">
        <w:rPr>
          <w:rFonts w:asciiTheme="majorHAnsi" w:eastAsiaTheme="minorHAnsi" w:hAnsiTheme="majorHAnsi" w:cstheme="majorHAnsi"/>
          <w:b w:val="0"/>
          <w:szCs w:val="24"/>
          <w:lang w:val="ro-MD"/>
        </w:rPr>
        <w:t>c</w:t>
      </w:r>
      <w:r w:rsidR="00D67B49" w:rsidRPr="009A5560">
        <w:rPr>
          <w:rFonts w:asciiTheme="majorHAnsi" w:eastAsiaTheme="minorHAnsi" w:hAnsiTheme="majorHAnsi" w:cstheme="majorHAnsi"/>
          <w:b w:val="0"/>
          <w:szCs w:val="24"/>
          <w:lang w:val="ro-MD"/>
        </w:rPr>
        <w:t>eea ce,</w:t>
      </w:r>
      <w:r w:rsidR="00F55A56" w:rsidRPr="009A5560">
        <w:rPr>
          <w:rFonts w:asciiTheme="majorHAnsi" w:eastAsiaTheme="minorHAnsi" w:hAnsiTheme="majorHAnsi" w:cstheme="majorHAnsi"/>
          <w:b w:val="0"/>
          <w:szCs w:val="24"/>
          <w:lang w:val="ro-MD"/>
        </w:rPr>
        <w:t xml:space="preserve"> în final</w:t>
      </w:r>
      <w:r w:rsidR="00D67B49" w:rsidRPr="009A5560">
        <w:rPr>
          <w:rFonts w:asciiTheme="majorHAnsi" w:eastAsiaTheme="minorHAnsi" w:hAnsiTheme="majorHAnsi" w:cstheme="majorHAnsi"/>
          <w:b w:val="0"/>
          <w:szCs w:val="24"/>
          <w:lang w:val="ro-MD"/>
        </w:rPr>
        <w:t xml:space="preserve">, </w:t>
      </w:r>
      <w:r w:rsidR="00F55A56" w:rsidRPr="009A5560">
        <w:rPr>
          <w:rFonts w:asciiTheme="majorHAnsi" w:eastAsiaTheme="minorHAnsi" w:hAnsiTheme="majorHAnsi" w:cstheme="majorHAnsi"/>
          <w:b w:val="0"/>
          <w:szCs w:val="24"/>
          <w:lang w:val="ro-MD"/>
        </w:rPr>
        <w:t xml:space="preserve"> </w:t>
      </w:r>
      <w:r w:rsidR="003E40F5" w:rsidRPr="009A5560">
        <w:rPr>
          <w:rFonts w:asciiTheme="majorHAnsi" w:eastAsiaTheme="minorHAnsi" w:hAnsiTheme="majorHAnsi" w:cstheme="majorHAnsi"/>
          <w:b w:val="0"/>
          <w:szCs w:val="24"/>
          <w:lang w:val="ro-MD"/>
        </w:rPr>
        <w:t xml:space="preserve">cauzează </w:t>
      </w:r>
      <w:r w:rsidR="00F55A56" w:rsidRPr="009A5560">
        <w:rPr>
          <w:rFonts w:asciiTheme="majorHAnsi" w:hAnsiTheme="majorHAnsi" w:cstheme="majorHAnsi"/>
          <w:b w:val="0"/>
          <w:lang w:val="ro-MD"/>
        </w:rPr>
        <w:t xml:space="preserve"> </w:t>
      </w:r>
      <w:r w:rsidR="001A130C" w:rsidRPr="009A5560">
        <w:rPr>
          <w:rFonts w:asciiTheme="majorHAnsi" w:hAnsiTheme="majorHAnsi" w:cstheme="majorHAnsi"/>
          <w:b w:val="0"/>
          <w:lang w:val="ro-MD"/>
        </w:rPr>
        <w:t>neîncasarea</w:t>
      </w:r>
      <w:r w:rsidR="00F55A56" w:rsidRPr="009A5560">
        <w:rPr>
          <w:rFonts w:asciiTheme="majorHAnsi" w:hAnsiTheme="majorHAnsi" w:cstheme="majorHAnsi"/>
          <w:b w:val="0"/>
          <w:lang w:val="ro-MD"/>
        </w:rPr>
        <w:t xml:space="preserve"> de către </w:t>
      </w:r>
      <w:proofErr w:type="spellStart"/>
      <w:r w:rsidR="00F55A56" w:rsidRPr="009A5560">
        <w:rPr>
          <w:rFonts w:asciiTheme="majorHAnsi" w:hAnsiTheme="majorHAnsi" w:cstheme="majorHAnsi"/>
          <w:b w:val="0"/>
          <w:lang w:val="ro-MD"/>
        </w:rPr>
        <w:t>PPublic</w:t>
      </w:r>
      <w:proofErr w:type="spellEnd"/>
      <w:r w:rsidR="00F55A56" w:rsidRPr="009A5560">
        <w:rPr>
          <w:rFonts w:asciiTheme="majorHAnsi" w:hAnsiTheme="majorHAnsi" w:cstheme="majorHAnsi"/>
          <w:b w:val="0"/>
          <w:lang w:val="ro-MD"/>
        </w:rPr>
        <w:t xml:space="preserve"> a veniturilor </w:t>
      </w:r>
      <w:r w:rsidR="001A130C" w:rsidRPr="009A5560">
        <w:rPr>
          <w:rFonts w:asciiTheme="majorHAnsi" w:hAnsiTheme="majorHAnsi" w:cstheme="majorHAnsi"/>
          <w:b w:val="0"/>
          <w:lang w:val="ro-MD"/>
        </w:rPr>
        <w:t xml:space="preserve">posibile </w:t>
      </w:r>
      <w:r w:rsidR="00F55A56" w:rsidRPr="009A5560">
        <w:rPr>
          <w:rFonts w:asciiTheme="majorHAnsi" w:hAnsiTheme="majorHAnsi" w:cstheme="majorHAnsi"/>
          <w:b w:val="0"/>
          <w:lang w:val="ro-MD"/>
        </w:rPr>
        <w:t>aferente redevenței neachitate pentru darea în locațiune a patrimoniului, în decurs de 50 de ani, estimat</w:t>
      </w:r>
      <w:r w:rsidR="00D67B49" w:rsidRPr="009A5560">
        <w:rPr>
          <w:rFonts w:asciiTheme="majorHAnsi" w:hAnsiTheme="majorHAnsi" w:cstheme="majorHAnsi"/>
          <w:b w:val="0"/>
          <w:lang w:val="ro-MD"/>
        </w:rPr>
        <w:t>e</w:t>
      </w:r>
      <w:r w:rsidR="00F55A56" w:rsidRPr="009A5560">
        <w:rPr>
          <w:rFonts w:asciiTheme="majorHAnsi" w:hAnsiTheme="majorHAnsi" w:cstheme="majorHAnsi"/>
          <w:b w:val="0"/>
          <w:lang w:val="ro-MD"/>
        </w:rPr>
        <w:t xml:space="preserve"> de audit  </w:t>
      </w:r>
      <w:r w:rsidR="00D67B49" w:rsidRPr="009A5560">
        <w:rPr>
          <w:rFonts w:asciiTheme="majorHAnsi" w:hAnsiTheme="majorHAnsi" w:cstheme="majorHAnsi"/>
          <w:b w:val="0"/>
          <w:lang w:val="ro-MD"/>
        </w:rPr>
        <w:t xml:space="preserve">în sumă </w:t>
      </w:r>
      <w:r w:rsidR="00F55A56" w:rsidRPr="009A5560">
        <w:rPr>
          <w:rFonts w:asciiTheme="majorHAnsi" w:hAnsiTheme="majorHAnsi" w:cstheme="majorHAnsi"/>
          <w:b w:val="0"/>
          <w:lang w:val="ro-MD"/>
        </w:rPr>
        <w:t>de la 328,09 mil.lei până la 328,6 mil.lei</w:t>
      </w:r>
      <w:r w:rsidR="00F55A56" w:rsidRPr="009A5560">
        <w:rPr>
          <w:rFonts w:asciiTheme="majorHAnsi" w:eastAsiaTheme="minorHAnsi" w:hAnsiTheme="majorHAnsi" w:cstheme="majorHAnsi"/>
          <w:b w:val="0"/>
          <w:i/>
          <w:szCs w:val="24"/>
          <w:lang w:val="ro-MD"/>
        </w:rPr>
        <w:t xml:space="preserve"> (pct.4.2.3.);</w:t>
      </w:r>
    </w:p>
    <w:p w:rsidR="00552306" w:rsidRPr="009A5560" w:rsidRDefault="00552306" w:rsidP="00B44F77">
      <w:pPr>
        <w:pStyle w:val="ListParagraph"/>
        <w:numPr>
          <w:ilvl w:val="0"/>
          <w:numId w:val="29"/>
        </w:numPr>
        <w:spacing w:line="276" w:lineRule="auto"/>
        <w:ind w:left="0" w:firstLine="0"/>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 xml:space="preserve">evaluarea valorii investițiilor necesare </w:t>
      </w:r>
      <w:r w:rsidR="00CB1F63" w:rsidRPr="009A5560">
        <w:rPr>
          <w:rFonts w:asciiTheme="majorHAnsi" w:eastAsiaTheme="minorHAnsi" w:hAnsiTheme="majorHAnsi" w:cstheme="majorHAnsi"/>
          <w:b w:val="0"/>
          <w:szCs w:val="24"/>
          <w:lang w:val="ro-MD"/>
        </w:rPr>
        <w:t>spre</w:t>
      </w:r>
      <w:r w:rsidRPr="009A5560">
        <w:rPr>
          <w:rFonts w:asciiTheme="majorHAnsi" w:eastAsiaTheme="minorHAnsi" w:hAnsiTheme="majorHAnsi" w:cstheme="majorHAnsi"/>
          <w:b w:val="0"/>
          <w:szCs w:val="24"/>
          <w:lang w:val="ro-MD"/>
        </w:rPr>
        <w:t xml:space="preserve"> executa</w:t>
      </w:r>
      <w:r w:rsidR="00CB1F63" w:rsidRPr="009A5560">
        <w:rPr>
          <w:rFonts w:asciiTheme="majorHAnsi" w:eastAsiaTheme="minorHAnsi" w:hAnsiTheme="majorHAnsi" w:cstheme="majorHAnsi"/>
          <w:b w:val="0"/>
          <w:szCs w:val="24"/>
          <w:lang w:val="ro-MD"/>
        </w:rPr>
        <w:t>re în cadrul</w:t>
      </w:r>
      <w:r w:rsidRPr="009A5560">
        <w:rPr>
          <w:rFonts w:asciiTheme="majorHAnsi" w:eastAsiaTheme="minorHAnsi" w:hAnsiTheme="majorHAnsi" w:cstheme="majorHAnsi"/>
          <w:b w:val="0"/>
          <w:szCs w:val="24"/>
          <w:lang w:val="ro-MD"/>
        </w:rPr>
        <w:t xml:space="preserve"> PPP inițiat de APL </w:t>
      </w:r>
      <w:r w:rsidR="00CB1F63" w:rsidRPr="009A5560">
        <w:rPr>
          <w:rFonts w:asciiTheme="majorHAnsi" w:eastAsiaTheme="minorHAnsi" w:hAnsiTheme="majorHAnsi" w:cstheme="majorHAnsi"/>
          <w:b w:val="0"/>
          <w:szCs w:val="24"/>
          <w:lang w:val="ro-MD"/>
        </w:rPr>
        <w:t xml:space="preserve">din </w:t>
      </w:r>
      <w:r w:rsidRPr="009A5560">
        <w:rPr>
          <w:rFonts w:asciiTheme="majorHAnsi" w:eastAsiaTheme="minorHAnsi" w:hAnsiTheme="majorHAnsi" w:cstheme="majorHAnsi"/>
          <w:b w:val="0"/>
          <w:szCs w:val="24"/>
          <w:lang w:val="ro-MD"/>
        </w:rPr>
        <w:t>mun. Chi</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inău s-a efectuat în lipsa proiect</w:t>
      </w:r>
      <w:r w:rsidR="003E40F5" w:rsidRPr="009A5560">
        <w:rPr>
          <w:rFonts w:asciiTheme="majorHAnsi" w:eastAsiaTheme="minorHAnsi" w:hAnsiTheme="majorHAnsi" w:cstheme="majorHAnsi"/>
          <w:b w:val="0"/>
          <w:szCs w:val="24"/>
          <w:lang w:val="ro-MD"/>
        </w:rPr>
        <w:t>ului</w:t>
      </w:r>
      <w:r w:rsidRPr="009A5560">
        <w:rPr>
          <w:rFonts w:asciiTheme="majorHAnsi" w:eastAsiaTheme="minorHAnsi" w:hAnsiTheme="majorHAnsi" w:cstheme="majorHAnsi"/>
          <w:b w:val="0"/>
          <w:szCs w:val="24"/>
          <w:lang w:val="ro-MD"/>
        </w:rPr>
        <w:t xml:space="preserve">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i </w:t>
      </w:r>
      <w:r w:rsidR="003E40F5" w:rsidRPr="009A5560">
        <w:rPr>
          <w:rFonts w:asciiTheme="majorHAnsi" w:eastAsiaTheme="minorHAnsi" w:hAnsiTheme="majorHAnsi" w:cstheme="majorHAnsi"/>
          <w:b w:val="0"/>
          <w:szCs w:val="24"/>
          <w:lang w:val="ro-MD"/>
        </w:rPr>
        <w:t xml:space="preserve">a </w:t>
      </w:r>
      <w:r w:rsidRPr="009A5560">
        <w:rPr>
          <w:rFonts w:asciiTheme="majorHAnsi" w:eastAsiaTheme="minorHAnsi" w:hAnsiTheme="majorHAnsi" w:cstheme="majorHAnsi"/>
          <w:b w:val="0"/>
          <w:szCs w:val="24"/>
          <w:lang w:val="ro-MD"/>
        </w:rPr>
        <w:t>deviz</w:t>
      </w:r>
      <w:r w:rsidR="003E40F5" w:rsidRPr="009A5560">
        <w:rPr>
          <w:rFonts w:asciiTheme="majorHAnsi" w:eastAsiaTheme="minorHAnsi" w:hAnsiTheme="majorHAnsi" w:cstheme="majorHAnsi"/>
          <w:b w:val="0"/>
          <w:szCs w:val="24"/>
          <w:lang w:val="ro-MD"/>
        </w:rPr>
        <w:t>ului</w:t>
      </w:r>
      <w:r w:rsidRPr="009A5560">
        <w:rPr>
          <w:rFonts w:asciiTheme="majorHAnsi" w:eastAsiaTheme="minorHAnsi" w:hAnsiTheme="majorHAnsi" w:cstheme="majorHAnsi"/>
          <w:b w:val="0"/>
          <w:szCs w:val="24"/>
          <w:lang w:val="ro-MD"/>
        </w:rPr>
        <w:t xml:space="preserve"> de proiect privind reconstrucția edificii</w:t>
      </w:r>
      <w:r w:rsidR="003E40F5" w:rsidRPr="009A5560">
        <w:rPr>
          <w:rFonts w:asciiTheme="majorHAnsi" w:eastAsiaTheme="minorHAnsi" w:hAnsiTheme="majorHAnsi" w:cstheme="majorHAnsi"/>
          <w:b w:val="0"/>
          <w:szCs w:val="24"/>
          <w:lang w:val="ro-MD"/>
        </w:rPr>
        <w:t>lor</w:t>
      </w:r>
      <w:r w:rsidRPr="009A5560">
        <w:rPr>
          <w:rFonts w:asciiTheme="majorHAnsi" w:eastAsiaTheme="minorHAnsi" w:hAnsiTheme="majorHAnsi" w:cstheme="majorHAnsi"/>
          <w:b w:val="0"/>
          <w:szCs w:val="24"/>
          <w:lang w:val="ro-MD"/>
        </w:rPr>
        <w:t>, urmare</w:t>
      </w:r>
      <w:r w:rsidR="003E40F5" w:rsidRPr="009A5560">
        <w:rPr>
          <w:rFonts w:asciiTheme="majorHAnsi" w:eastAsiaTheme="minorHAnsi" w:hAnsiTheme="majorHAnsi" w:cstheme="majorHAnsi"/>
          <w:b w:val="0"/>
          <w:szCs w:val="24"/>
          <w:lang w:val="ro-MD"/>
        </w:rPr>
        <w:t xml:space="preserve"> cărui fapt aceasta</w:t>
      </w:r>
      <w:r w:rsidRPr="009A5560">
        <w:rPr>
          <w:rFonts w:asciiTheme="majorHAnsi" w:eastAsiaTheme="minorHAnsi" w:hAnsiTheme="majorHAnsi" w:cstheme="majorHAnsi"/>
          <w:b w:val="0"/>
          <w:szCs w:val="24"/>
          <w:lang w:val="ro-MD"/>
        </w:rPr>
        <w:t xml:space="preserve"> nu este credibilă</w:t>
      </w:r>
      <w:r w:rsidRPr="009A5560">
        <w:rPr>
          <w:rFonts w:asciiTheme="majorHAnsi" w:eastAsiaTheme="minorHAnsi" w:hAnsiTheme="majorHAnsi" w:cstheme="majorHAnsi"/>
          <w:b w:val="0"/>
          <w:i/>
          <w:szCs w:val="24"/>
          <w:lang w:val="ro-MD"/>
        </w:rPr>
        <w:t xml:space="preserve"> </w:t>
      </w:r>
      <w:r w:rsidR="00B2691B" w:rsidRPr="009A5560">
        <w:rPr>
          <w:rFonts w:asciiTheme="majorHAnsi" w:eastAsiaTheme="minorHAnsi" w:hAnsiTheme="majorHAnsi" w:cstheme="majorHAnsi"/>
          <w:b w:val="0"/>
          <w:i/>
          <w:szCs w:val="24"/>
          <w:lang w:val="ro-MD"/>
        </w:rPr>
        <w:t>(pct.4.2</w:t>
      </w:r>
      <w:r w:rsidRPr="009A5560">
        <w:rPr>
          <w:rFonts w:asciiTheme="majorHAnsi" w:eastAsiaTheme="minorHAnsi" w:hAnsiTheme="majorHAnsi" w:cstheme="majorHAnsi"/>
          <w:b w:val="0"/>
          <w:i/>
          <w:szCs w:val="24"/>
          <w:lang w:val="ro-MD"/>
        </w:rPr>
        <w:t>.1</w:t>
      </w:r>
      <w:r w:rsidR="003E40F5" w:rsidRPr="009A5560">
        <w:rPr>
          <w:rFonts w:asciiTheme="majorHAnsi" w:eastAsiaTheme="minorHAnsi" w:hAnsiTheme="majorHAnsi" w:cstheme="majorHAnsi"/>
          <w:b w:val="0"/>
          <w:i/>
          <w:szCs w:val="24"/>
          <w:lang w:val="ro-MD"/>
        </w:rPr>
        <w:t>.</w:t>
      </w:r>
      <w:r w:rsidRPr="009A5560">
        <w:rPr>
          <w:rFonts w:asciiTheme="majorHAnsi" w:eastAsiaTheme="minorHAnsi" w:hAnsiTheme="majorHAnsi" w:cstheme="majorHAnsi"/>
          <w:b w:val="0"/>
          <w:i/>
          <w:szCs w:val="24"/>
          <w:lang w:val="ro-MD"/>
        </w:rPr>
        <w:t>);</w:t>
      </w:r>
    </w:p>
    <w:p w:rsidR="00552306" w:rsidRPr="009A5560" w:rsidRDefault="00552306" w:rsidP="00B44F77">
      <w:pPr>
        <w:pStyle w:val="ListParagraph"/>
        <w:numPr>
          <w:ilvl w:val="0"/>
          <w:numId w:val="29"/>
        </w:numPr>
        <w:spacing w:line="276" w:lineRule="auto"/>
        <w:ind w:left="0" w:firstLine="0"/>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 xml:space="preserve">la evaluarea ofertelor în cadrul PPP </w:t>
      </w:r>
      <w:r w:rsidR="00FC0CC6" w:rsidRPr="009A5560">
        <w:rPr>
          <w:rFonts w:asciiTheme="majorHAnsi" w:eastAsiaTheme="minorHAnsi" w:hAnsiTheme="majorHAnsi" w:cstheme="majorHAnsi"/>
          <w:b w:val="0"/>
          <w:szCs w:val="24"/>
          <w:lang w:val="ro-MD"/>
        </w:rPr>
        <w:t xml:space="preserve">încheiate de </w:t>
      </w:r>
      <w:r w:rsidR="003E40F5" w:rsidRPr="009A5560">
        <w:rPr>
          <w:rFonts w:asciiTheme="majorHAnsi" w:eastAsiaTheme="minorHAnsi" w:hAnsiTheme="majorHAnsi" w:cstheme="majorHAnsi"/>
          <w:b w:val="0"/>
          <w:szCs w:val="24"/>
          <w:lang w:val="ro-MD"/>
        </w:rPr>
        <w:t>P</w:t>
      </w:r>
      <w:r w:rsidR="00FC0CC6" w:rsidRPr="009A5560">
        <w:rPr>
          <w:rFonts w:asciiTheme="majorHAnsi" w:eastAsiaTheme="minorHAnsi" w:hAnsiTheme="majorHAnsi" w:cstheme="majorHAnsi"/>
          <w:b w:val="0"/>
          <w:szCs w:val="24"/>
          <w:lang w:val="ro-MD"/>
        </w:rPr>
        <w:t>rimăria mun. Chi</w:t>
      </w:r>
      <w:r w:rsidR="009A5560">
        <w:rPr>
          <w:rFonts w:asciiTheme="majorHAnsi" w:eastAsiaTheme="minorHAnsi" w:hAnsiTheme="majorHAnsi" w:cstheme="majorHAnsi"/>
          <w:b w:val="0"/>
          <w:szCs w:val="24"/>
          <w:lang w:val="ro-MD"/>
        </w:rPr>
        <w:t>ș</w:t>
      </w:r>
      <w:r w:rsidR="00FC0CC6" w:rsidRPr="009A5560">
        <w:rPr>
          <w:rFonts w:asciiTheme="majorHAnsi" w:eastAsiaTheme="minorHAnsi" w:hAnsiTheme="majorHAnsi" w:cstheme="majorHAnsi"/>
          <w:b w:val="0"/>
          <w:szCs w:val="24"/>
          <w:lang w:val="ro-MD"/>
        </w:rPr>
        <w:t>inău,</w:t>
      </w:r>
      <w:r w:rsidRPr="009A5560">
        <w:rPr>
          <w:rFonts w:asciiTheme="majorHAnsi" w:eastAsiaTheme="minorHAnsi" w:hAnsiTheme="majorHAnsi" w:cstheme="majorHAnsi"/>
          <w:b w:val="0"/>
          <w:szCs w:val="24"/>
          <w:lang w:val="ro-MD"/>
        </w:rPr>
        <w:t xml:space="preserve"> </w:t>
      </w:r>
      <w:r w:rsidR="00CB1F63" w:rsidRPr="009A5560">
        <w:rPr>
          <w:rFonts w:asciiTheme="majorHAnsi" w:eastAsiaTheme="minorHAnsi" w:hAnsiTheme="majorHAnsi" w:cstheme="majorHAnsi"/>
          <w:b w:val="0"/>
          <w:szCs w:val="24"/>
          <w:lang w:val="ro-MD"/>
        </w:rPr>
        <w:t>C</w:t>
      </w:r>
      <w:r w:rsidRPr="009A5560">
        <w:rPr>
          <w:rFonts w:asciiTheme="majorHAnsi" w:eastAsiaTheme="minorHAnsi" w:hAnsiTheme="majorHAnsi" w:cstheme="majorHAnsi"/>
          <w:b w:val="0"/>
          <w:szCs w:val="24"/>
          <w:lang w:val="ro-MD"/>
        </w:rPr>
        <w:t>omisia de selectare a partenerului privat nu a luat în considerație criteriul ce atestă ca</w:t>
      </w:r>
      <w:r w:rsidR="00FC0CC6" w:rsidRPr="009A5560">
        <w:rPr>
          <w:rFonts w:asciiTheme="majorHAnsi" w:eastAsiaTheme="minorHAnsi" w:hAnsiTheme="majorHAnsi" w:cstheme="majorHAnsi"/>
          <w:b w:val="0"/>
          <w:szCs w:val="24"/>
          <w:lang w:val="ro-MD"/>
        </w:rPr>
        <w:t>pacitatea finanțării proiectelor</w:t>
      </w:r>
      <w:r w:rsidRPr="009A5560">
        <w:rPr>
          <w:rFonts w:asciiTheme="majorHAnsi" w:eastAsiaTheme="minorHAnsi" w:hAnsiTheme="majorHAnsi" w:cstheme="majorHAnsi"/>
          <w:b w:val="0"/>
          <w:szCs w:val="24"/>
          <w:lang w:val="ro-MD"/>
        </w:rPr>
        <w:t xml:space="preserve">, fiind evaluați doar indicatorii tehnici </w:t>
      </w:r>
      <w:r w:rsidR="00B2691B" w:rsidRPr="009A5560">
        <w:rPr>
          <w:rFonts w:asciiTheme="majorHAnsi" w:eastAsiaTheme="minorHAnsi" w:hAnsiTheme="majorHAnsi" w:cstheme="majorHAnsi"/>
          <w:b w:val="0"/>
          <w:i/>
          <w:szCs w:val="24"/>
          <w:lang w:val="ro-MD"/>
        </w:rPr>
        <w:t>(pct.4.2</w:t>
      </w:r>
      <w:r w:rsidRPr="009A5560">
        <w:rPr>
          <w:rFonts w:asciiTheme="majorHAnsi" w:eastAsiaTheme="minorHAnsi" w:hAnsiTheme="majorHAnsi" w:cstheme="majorHAnsi"/>
          <w:b w:val="0"/>
          <w:i/>
          <w:szCs w:val="24"/>
          <w:lang w:val="ro-MD"/>
        </w:rPr>
        <w:t>.2</w:t>
      </w:r>
      <w:r w:rsidR="003E40F5" w:rsidRPr="009A5560">
        <w:rPr>
          <w:rFonts w:asciiTheme="majorHAnsi" w:eastAsiaTheme="minorHAnsi" w:hAnsiTheme="majorHAnsi" w:cstheme="majorHAnsi"/>
          <w:b w:val="0"/>
          <w:i/>
          <w:szCs w:val="24"/>
          <w:lang w:val="ro-MD"/>
        </w:rPr>
        <w:t>.</w:t>
      </w:r>
      <w:r w:rsidR="00483364" w:rsidRPr="009A5560">
        <w:rPr>
          <w:rFonts w:asciiTheme="majorHAnsi" w:eastAsiaTheme="minorHAnsi" w:hAnsiTheme="majorHAnsi" w:cstheme="majorHAnsi"/>
          <w:b w:val="0"/>
          <w:i/>
          <w:szCs w:val="24"/>
          <w:lang w:val="ro-MD"/>
        </w:rPr>
        <w:t xml:space="preserve"> </w:t>
      </w:r>
      <w:r w:rsidR="009A5560">
        <w:rPr>
          <w:rFonts w:asciiTheme="majorHAnsi" w:eastAsiaTheme="minorHAnsi" w:hAnsiTheme="majorHAnsi" w:cstheme="majorHAnsi"/>
          <w:b w:val="0"/>
          <w:i/>
          <w:szCs w:val="24"/>
          <w:lang w:val="ro-MD"/>
        </w:rPr>
        <w:t>ș</w:t>
      </w:r>
      <w:r w:rsidR="00483364" w:rsidRPr="009A5560">
        <w:rPr>
          <w:rFonts w:asciiTheme="majorHAnsi" w:eastAsiaTheme="minorHAnsi" w:hAnsiTheme="majorHAnsi" w:cstheme="majorHAnsi"/>
          <w:b w:val="0"/>
          <w:i/>
          <w:szCs w:val="24"/>
          <w:lang w:val="ro-MD"/>
        </w:rPr>
        <w:t xml:space="preserve">i </w:t>
      </w:r>
      <w:r w:rsidR="003E40F5" w:rsidRPr="009A5560">
        <w:rPr>
          <w:rFonts w:asciiTheme="majorHAnsi" w:eastAsiaTheme="minorHAnsi" w:hAnsiTheme="majorHAnsi" w:cstheme="majorHAnsi"/>
          <w:b w:val="0"/>
          <w:i/>
          <w:szCs w:val="24"/>
          <w:lang w:val="ro-MD"/>
        </w:rPr>
        <w:t>pct.</w:t>
      </w:r>
      <w:r w:rsidR="00483364" w:rsidRPr="009A5560">
        <w:rPr>
          <w:rFonts w:asciiTheme="majorHAnsi" w:eastAsiaTheme="minorHAnsi" w:hAnsiTheme="majorHAnsi" w:cstheme="majorHAnsi"/>
          <w:b w:val="0"/>
          <w:i/>
          <w:szCs w:val="24"/>
          <w:lang w:val="ro-MD"/>
        </w:rPr>
        <w:t>4.3.2.</w:t>
      </w:r>
      <w:r w:rsidRPr="009A5560">
        <w:rPr>
          <w:rFonts w:asciiTheme="majorHAnsi" w:eastAsiaTheme="minorHAnsi" w:hAnsiTheme="majorHAnsi" w:cstheme="majorHAnsi"/>
          <w:b w:val="0"/>
          <w:i/>
          <w:szCs w:val="24"/>
          <w:lang w:val="ro-MD"/>
        </w:rPr>
        <w:t>);</w:t>
      </w:r>
    </w:p>
    <w:p w:rsidR="00552306" w:rsidRPr="009A5560" w:rsidRDefault="00552306" w:rsidP="00B44F77">
      <w:pPr>
        <w:pStyle w:val="ListParagraph"/>
        <w:numPr>
          <w:ilvl w:val="0"/>
          <w:numId w:val="29"/>
        </w:numPr>
        <w:spacing w:line="276" w:lineRule="auto"/>
        <w:ind w:left="0" w:firstLine="0"/>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 xml:space="preserve">prevederile contractului </w:t>
      </w:r>
      <w:r w:rsidR="00CB1F63" w:rsidRPr="009A5560">
        <w:rPr>
          <w:rFonts w:asciiTheme="majorHAnsi" w:eastAsiaTheme="minorHAnsi" w:hAnsiTheme="majorHAnsi" w:cstheme="majorHAnsi"/>
          <w:b w:val="0"/>
          <w:szCs w:val="24"/>
          <w:lang w:val="ro-MD"/>
        </w:rPr>
        <w:t>de</w:t>
      </w:r>
      <w:r w:rsidRPr="009A5560">
        <w:rPr>
          <w:rFonts w:asciiTheme="majorHAnsi" w:eastAsiaTheme="minorHAnsi" w:hAnsiTheme="majorHAnsi" w:cstheme="majorHAnsi"/>
          <w:b w:val="0"/>
          <w:szCs w:val="24"/>
          <w:lang w:val="ro-MD"/>
        </w:rPr>
        <w:t xml:space="preserve"> PPP „Reabilitarea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i reluarea activității complexului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colar din mun. Chi</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inău, str. Constantin Stamati 10”  nu sunt coerente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i explicite, </w:t>
      </w:r>
      <w:r w:rsidR="00CB1F63" w:rsidRPr="009A5560">
        <w:rPr>
          <w:rFonts w:asciiTheme="majorHAnsi" w:eastAsiaTheme="minorHAnsi" w:hAnsiTheme="majorHAnsi" w:cstheme="majorHAnsi"/>
          <w:b w:val="0"/>
          <w:szCs w:val="24"/>
          <w:lang w:val="ro-MD"/>
        </w:rPr>
        <w:t>în ce prive</w:t>
      </w:r>
      <w:r w:rsidR="009A5560">
        <w:rPr>
          <w:rFonts w:asciiTheme="majorHAnsi" w:eastAsiaTheme="minorHAnsi" w:hAnsiTheme="majorHAnsi" w:cstheme="majorHAnsi"/>
          <w:b w:val="0"/>
          <w:szCs w:val="24"/>
          <w:lang w:val="ro-MD"/>
        </w:rPr>
        <w:t>ș</w:t>
      </w:r>
      <w:r w:rsidR="00CB1F63" w:rsidRPr="009A5560">
        <w:rPr>
          <w:rFonts w:asciiTheme="majorHAnsi" w:eastAsiaTheme="minorHAnsi" w:hAnsiTheme="majorHAnsi" w:cstheme="majorHAnsi"/>
          <w:b w:val="0"/>
          <w:szCs w:val="24"/>
          <w:lang w:val="ro-MD"/>
        </w:rPr>
        <w:t>te</w:t>
      </w:r>
      <w:r w:rsidRPr="009A5560">
        <w:rPr>
          <w:rFonts w:asciiTheme="majorHAnsi" w:eastAsiaTheme="minorHAnsi" w:hAnsiTheme="majorHAnsi" w:cstheme="majorHAnsi"/>
          <w:b w:val="0"/>
          <w:szCs w:val="24"/>
          <w:lang w:val="ro-MD"/>
        </w:rPr>
        <w:t xml:space="preserve"> definirea investiției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i a surselor de finanțare a acesteia, a modului de determinare a valorii investițiilor efectuate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i </w:t>
      </w:r>
      <w:r w:rsidR="00854173" w:rsidRPr="009A5560">
        <w:rPr>
          <w:rFonts w:asciiTheme="majorHAnsi" w:eastAsiaTheme="minorHAnsi" w:hAnsiTheme="majorHAnsi" w:cstheme="majorHAnsi"/>
          <w:b w:val="0"/>
          <w:szCs w:val="24"/>
          <w:lang w:val="ro-MD"/>
        </w:rPr>
        <w:t xml:space="preserve">a </w:t>
      </w:r>
      <w:r w:rsidRPr="009A5560">
        <w:rPr>
          <w:rFonts w:asciiTheme="majorHAnsi" w:eastAsiaTheme="minorHAnsi" w:hAnsiTheme="majorHAnsi" w:cstheme="majorHAnsi"/>
          <w:b w:val="0"/>
          <w:szCs w:val="24"/>
          <w:lang w:val="ro-MD"/>
        </w:rPr>
        <w:t>valorii recuperate a acestora, ceea ce lasă loc pentru interpretări neunivoce, respectiv, n</w:t>
      </w:r>
      <w:r w:rsidR="00854173" w:rsidRPr="009A5560">
        <w:rPr>
          <w:rFonts w:asciiTheme="majorHAnsi" w:eastAsiaTheme="minorHAnsi" w:hAnsiTheme="majorHAnsi" w:cstheme="majorHAnsi"/>
          <w:b w:val="0"/>
          <w:szCs w:val="24"/>
          <w:lang w:val="ro-MD"/>
        </w:rPr>
        <w:t>efiind</w:t>
      </w:r>
      <w:r w:rsidRPr="009A5560">
        <w:rPr>
          <w:rFonts w:asciiTheme="majorHAnsi" w:eastAsiaTheme="minorHAnsi" w:hAnsiTheme="majorHAnsi" w:cstheme="majorHAnsi"/>
          <w:b w:val="0"/>
          <w:szCs w:val="24"/>
          <w:lang w:val="ro-MD"/>
        </w:rPr>
        <w:t xml:space="preserve"> </w:t>
      </w:r>
      <w:r w:rsidR="00854173" w:rsidRPr="009A5560">
        <w:rPr>
          <w:rFonts w:asciiTheme="majorHAnsi" w:eastAsiaTheme="minorHAnsi" w:hAnsiTheme="majorHAnsi" w:cstheme="majorHAnsi"/>
          <w:b w:val="0"/>
          <w:szCs w:val="24"/>
          <w:lang w:val="ro-MD"/>
        </w:rPr>
        <w:t xml:space="preserve">apărate </w:t>
      </w:r>
      <w:r w:rsidRPr="009A5560">
        <w:rPr>
          <w:rFonts w:asciiTheme="majorHAnsi" w:eastAsiaTheme="minorHAnsi" w:hAnsiTheme="majorHAnsi" w:cstheme="majorHAnsi"/>
          <w:b w:val="0"/>
          <w:szCs w:val="24"/>
          <w:lang w:val="ro-MD"/>
        </w:rPr>
        <w:lastRenderedPageBreak/>
        <w:t xml:space="preserve">suficient drepturile patrimoniale ale autorității publice locale în cadrul executării contractului de PPP </w:t>
      </w:r>
      <w:r w:rsidR="00B2691B" w:rsidRPr="009A5560">
        <w:rPr>
          <w:rFonts w:asciiTheme="majorHAnsi" w:eastAsiaTheme="minorHAnsi" w:hAnsiTheme="majorHAnsi" w:cstheme="majorHAnsi"/>
          <w:b w:val="0"/>
          <w:i/>
          <w:szCs w:val="24"/>
          <w:lang w:val="ro-MD"/>
        </w:rPr>
        <w:t>(pct.4.2</w:t>
      </w:r>
      <w:r w:rsidRPr="009A5560">
        <w:rPr>
          <w:rFonts w:asciiTheme="majorHAnsi" w:eastAsiaTheme="minorHAnsi" w:hAnsiTheme="majorHAnsi" w:cstheme="majorHAnsi"/>
          <w:b w:val="0"/>
          <w:i/>
          <w:szCs w:val="24"/>
          <w:lang w:val="ro-MD"/>
        </w:rPr>
        <w:t>.3.);</w:t>
      </w:r>
    </w:p>
    <w:p w:rsidR="00552306" w:rsidRPr="009A5560" w:rsidRDefault="00552306" w:rsidP="00B44F77">
      <w:pPr>
        <w:pStyle w:val="ListParagraph"/>
        <w:numPr>
          <w:ilvl w:val="0"/>
          <w:numId w:val="29"/>
        </w:numPr>
        <w:spacing w:line="276" w:lineRule="auto"/>
        <w:ind w:left="0" w:firstLine="0"/>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 xml:space="preserve">în cadrul PPP </w:t>
      </w:r>
      <w:r w:rsidR="009F637C" w:rsidRPr="009A5560">
        <w:rPr>
          <w:rFonts w:asciiTheme="majorHAnsi" w:eastAsiaTheme="minorHAnsi" w:hAnsiTheme="majorHAnsi" w:cstheme="majorHAnsi"/>
          <w:b w:val="0"/>
          <w:szCs w:val="24"/>
          <w:lang w:val="ro-MD"/>
        </w:rPr>
        <w:t xml:space="preserve">încheiate de </w:t>
      </w:r>
      <w:r w:rsidR="00854173" w:rsidRPr="009A5560">
        <w:rPr>
          <w:rFonts w:asciiTheme="majorHAnsi" w:eastAsiaTheme="minorHAnsi" w:hAnsiTheme="majorHAnsi" w:cstheme="majorHAnsi"/>
          <w:b w:val="0"/>
          <w:szCs w:val="24"/>
          <w:lang w:val="ro-MD"/>
        </w:rPr>
        <w:t>P</w:t>
      </w:r>
      <w:r w:rsidR="009F637C" w:rsidRPr="009A5560">
        <w:rPr>
          <w:rFonts w:asciiTheme="majorHAnsi" w:eastAsiaTheme="minorHAnsi" w:hAnsiTheme="majorHAnsi" w:cstheme="majorHAnsi"/>
          <w:b w:val="0"/>
          <w:szCs w:val="24"/>
          <w:lang w:val="ro-MD"/>
        </w:rPr>
        <w:t>rimăria mun. Chi</w:t>
      </w:r>
      <w:r w:rsidR="009A5560">
        <w:rPr>
          <w:rFonts w:asciiTheme="majorHAnsi" w:eastAsiaTheme="minorHAnsi" w:hAnsiTheme="majorHAnsi" w:cstheme="majorHAnsi"/>
          <w:b w:val="0"/>
          <w:szCs w:val="24"/>
          <w:lang w:val="ro-MD"/>
        </w:rPr>
        <w:t>ș</w:t>
      </w:r>
      <w:r w:rsidR="009F637C" w:rsidRPr="009A5560">
        <w:rPr>
          <w:rFonts w:asciiTheme="majorHAnsi" w:eastAsiaTheme="minorHAnsi" w:hAnsiTheme="majorHAnsi" w:cstheme="majorHAnsi"/>
          <w:b w:val="0"/>
          <w:szCs w:val="24"/>
          <w:lang w:val="ro-MD"/>
        </w:rPr>
        <w:t>inău</w:t>
      </w:r>
      <w:r w:rsidRPr="009A5560">
        <w:rPr>
          <w:rFonts w:asciiTheme="majorHAnsi" w:eastAsiaTheme="minorHAnsi" w:hAnsiTheme="majorHAnsi" w:cstheme="majorHAnsi"/>
          <w:b w:val="0"/>
          <w:szCs w:val="24"/>
          <w:lang w:val="ro-MD"/>
        </w:rPr>
        <w:t xml:space="preserve"> nu a </w:t>
      </w:r>
      <w:r w:rsidR="009F637C" w:rsidRPr="009A5560">
        <w:rPr>
          <w:rFonts w:asciiTheme="majorHAnsi" w:eastAsiaTheme="minorHAnsi" w:hAnsiTheme="majorHAnsi" w:cstheme="majorHAnsi"/>
          <w:b w:val="0"/>
          <w:szCs w:val="24"/>
          <w:lang w:val="ro-MD"/>
        </w:rPr>
        <w:t xml:space="preserve">fost </w:t>
      </w:r>
      <w:r w:rsidRPr="009A5560">
        <w:rPr>
          <w:rFonts w:asciiTheme="majorHAnsi" w:eastAsiaTheme="minorHAnsi" w:hAnsiTheme="majorHAnsi" w:cstheme="majorHAnsi"/>
          <w:b w:val="0"/>
          <w:szCs w:val="24"/>
          <w:lang w:val="ro-MD"/>
        </w:rPr>
        <w:t>instituit</w:t>
      </w:r>
      <w:r w:rsidR="009F637C" w:rsidRPr="009A5560">
        <w:rPr>
          <w:rFonts w:asciiTheme="majorHAnsi" w:eastAsiaTheme="minorHAnsi" w:hAnsiTheme="majorHAnsi" w:cstheme="majorHAnsi"/>
          <w:b w:val="0"/>
          <w:szCs w:val="24"/>
          <w:lang w:val="ro-MD"/>
        </w:rPr>
        <w:t>ă</w:t>
      </w:r>
      <w:r w:rsidRPr="009A5560">
        <w:rPr>
          <w:rFonts w:asciiTheme="majorHAnsi" w:eastAsiaTheme="minorHAnsi" w:hAnsiTheme="majorHAnsi" w:cstheme="majorHAnsi"/>
          <w:b w:val="0"/>
          <w:szCs w:val="24"/>
          <w:lang w:val="ro-MD"/>
        </w:rPr>
        <w:t xml:space="preserve"> Comisia de monitorizare</w:t>
      </w:r>
      <w:r w:rsidR="009F637C" w:rsidRPr="009A5560">
        <w:rPr>
          <w:rFonts w:asciiTheme="majorHAnsi" w:eastAsiaTheme="minorHAnsi" w:hAnsiTheme="majorHAnsi" w:cstheme="majorHAnsi"/>
          <w:b w:val="0"/>
          <w:szCs w:val="24"/>
          <w:lang w:val="ro-MD"/>
        </w:rPr>
        <w:t xml:space="preserve"> a proiectelor</w:t>
      </w:r>
      <w:r w:rsidRPr="009A5560">
        <w:rPr>
          <w:rFonts w:asciiTheme="majorHAnsi" w:eastAsiaTheme="minorHAnsi" w:hAnsiTheme="majorHAnsi" w:cstheme="majorHAnsi"/>
          <w:b w:val="0"/>
          <w:szCs w:val="24"/>
          <w:lang w:val="ro-MD"/>
        </w:rPr>
        <w:t>, fapt c</w:t>
      </w:r>
      <w:r w:rsidR="00854173" w:rsidRPr="009A5560">
        <w:rPr>
          <w:rFonts w:asciiTheme="majorHAnsi" w:eastAsiaTheme="minorHAnsi" w:hAnsiTheme="majorHAnsi" w:cstheme="majorHAnsi"/>
          <w:b w:val="0"/>
          <w:szCs w:val="24"/>
          <w:lang w:val="ro-MD"/>
        </w:rPr>
        <w:t>ar</w:t>
      </w:r>
      <w:r w:rsidRPr="009A5560">
        <w:rPr>
          <w:rFonts w:asciiTheme="majorHAnsi" w:eastAsiaTheme="minorHAnsi" w:hAnsiTheme="majorHAnsi" w:cstheme="majorHAnsi"/>
          <w:b w:val="0"/>
          <w:szCs w:val="24"/>
          <w:lang w:val="ro-MD"/>
        </w:rPr>
        <w:t xml:space="preserve">e a </w:t>
      </w:r>
      <w:r w:rsidR="00854173" w:rsidRPr="009A5560">
        <w:rPr>
          <w:rFonts w:asciiTheme="majorHAnsi" w:eastAsiaTheme="minorHAnsi" w:hAnsiTheme="majorHAnsi" w:cstheme="majorHAnsi"/>
          <w:b w:val="0"/>
          <w:szCs w:val="24"/>
          <w:lang w:val="ro-MD"/>
        </w:rPr>
        <w:t>cauzat</w:t>
      </w:r>
      <w:r w:rsidRPr="009A5560">
        <w:rPr>
          <w:rFonts w:asciiTheme="majorHAnsi" w:eastAsiaTheme="minorHAnsi" w:hAnsiTheme="majorHAnsi" w:cstheme="majorHAnsi"/>
          <w:b w:val="0"/>
          <w:szCs w:val="24"/>
          <w:lang w:val="ro-MD"/>
        </w:rPr>
        <w:t xml:space="preserve"> imposibilitatea stabilirii corectitudinii determinării valorii </w:t>
      </w:r>
      <w:r w:rsidR="00F55A56" w:rsidRPr="009A5560">
        <w:rPr>
          <w:rFonts w:asciiTheme="majorHAnsi" w:eastAsiaTheme="minorHAnsi" w:hAnsiTheme="majorHAnsi" w:cstheme="majorHAnsi"/>
          <w:b w:val="0"/>
          <w:szCs w:val="24"/>
          <w:lang w:val="ro-MD"/>
        </w:rPr>
        <w:t xml:space="preserve">investiției </w:t>
      </w:r>
      <w:r w:rsidRPr="009A5560">
        <w:rPr>
          <w:rFonts w:asciiTheme="majorHAnsi" w:eastAsiaTheme="minorHAnsi" w:hAnsiTheme="majorHAnsi" w:cstheme="majorHAnsi"/>
          <w:b w:val="0"/>
          <w:szCs w:val="24"/>
          <w:lang w:val="ro-MD"/>
        </w:rPr>
        <w:t>pe fiecare</w:t>
      </w:r>
      <w:r w:rsidR="009F637C" w:rsidRPr="009A5560">
        <w:rPr>
          <w:rFonts w:asciiTheme="majorHAnsi" w:eastAsiaTheme="minorHAnsi" w:hAnsiTheme="majorHAnsi" w:cstheme="majorHAnsi"/>
          <w:b w:val="0"/>
          <w:szCs w:val="24"/>
          <w:lang w:val="ro-MD"/>
        </w:rPr>
        <w:t xml:space="preserve"> obiect separat</w:t>
      </w:r>
      <w:r w:rsidR="00F55A56" w:rsidRPr="009A5560">
        <w:rPr>
          <w:rFonts w:asciiTheme="majorHAnsi" w:eastAsiaTheme="minorHAnsi" w:hAnsiTheme="majorHAnsi" w:cstheme="majorHAnsi"/>
          <w:b w:val="0"/>
          <w:szCs w:val="24"/>
          <w:lang w:val="ro-MD"/>
        </w:rPr>
        <w:t xml:space="preserve">, precum </w:t>
      </w:r>
      <w:r w:rsidR="009A5560">
        <w:rPr>
          <w:rFonts w:asciiTheme="majorHAnsi" w:eastAsiaTheme="minorHAnsi" w:hAnsiTheme="majorHAnsi" w:cstheme="majorHAnsi"/>
          <w:b w:val="0"/>
          <w:szCs w:val="24"/>
          <w:lang w:val="ro-MD"/>
        </w:rPr>
        <w:t>ș</w:t>
      </w:r>
      <w:r w:rsidR="00F55A56" w:rsidRPr="009A5560">
        <w:rPr>
          <w:rFonts w:asciiTheme="majorHAnsi" w:eastAsiaTheme="minorHAnsi" w:hAnsiTheme="majorHAnsi" w:cstheme="majorHAnsi"/>
          <w:b w:val="0"/>
          <w:szCs w:val="24"/>
          <w:lang w:val="ro-MD"/>
        </w:rPr>
        <w:t>i lips</w:t>
      </w:r>
      <w:r w:rsidR="00854173" w:rsidRPr="009A5560">
        <w:rPr>
          <w:rFonts w:asciiTheme="majorHAnsi" w:eastAsiaTheme="minorHAnsi" w:hAnsiTheme="majorHAnsi" w:cstheme="majorHAnsi"/>
          <w:b w:val="0"/>
          <w:szCs w:val="24"/>
          <w:lang w:val="ro-MD"/>
        </w:rPr>
        <w:t>a</w:t>
      </w:r>
      <w:r w:rsidR="00F55A56" w:rsidRPr="009A5560">
        <w:rPr>
          <w:rFonts w:asciiTheme="majorHAnsi" w:eastAsiaTheme="minorHAnsi" w:hAnsiTheme="majorHAnsi" w:cstheme="majorHAnsi"/>
          <w:b w:val="0"/>
          <w:szCs w:val="24"/>
          <w:lang w:val="ro-MD"/>
        </w:rPr>
        <w:t xml:space="preserve"> la </w:t>
      </w:r>
      <w:proofErr w:type="spellStart"/>
      <w:r w:rsidR="00F55A56" w:rsidRPr="009A5560">
        <w:rPr>
          <w:rFonts w:asciiTheme="majorHAnsi" w:eastAsiaTheme="minorHAnsi" w:hAnsiTheme="majorHAnsi" w:cstheme="majorHAnsi"/>
          <w:b w:val="0"/>
          <w:szCs w:val="24"/>
          <w:lang w:val="ro-MD"/>
        </w:rPr>
        <w:t>PPublic</w:t>
      </w:r>
      <w:proofErr w:type="spellEnd"/>
      <w:r w:rsidR="00F55A56" w:rsidRPr="009A5560">
        <w:rPr>
          <w:rFonts w:asciiTheme="majorHAnsi" w:eastAsiaTheme="minorHAnsi" w:hAnsiTheme="majorHAnsi" w:cstheme="majorHAnsi"/>
          <w:b w:val="0"/>
          <w:szCs w:val="24"/>
          <w:lang w:val="ro-MD"/>
        </w:rPr>
        <w:t xml:space="preserve"> a documentelor primare aferente</w:t>
      </w:r>
      <w:r w:rsidR="009F637C" w:rsidRPr="009A5560">
        <w:rPr>
          <w:rFonts w:asciiTheme="majorHAnsi" w:eastAsiaTheme="minorHAnsi" w:hAnsiTheme="majorHAnsi" w:cstheme="majorHAnsi"/>
          <w:b w:val="0"/>
          <w:szCs w:val="24"/>
          <w:lang w:val="ro-MD"/>
        </w:rPr>
        <w:t xml:space="preserve"> </w:t>
      </w:r>
      <w:r w:rsidR="00B2691B" w:rsidRPr="009A5560">
        <w:rPr>
          <w:rFonts w:asciiTheme="majorHAnsi" w:eastAsiaTheme="minorHAnsi" w:hAnsiTheme="majorHAnsi" w:cstheme="majorHAnsi"/>
          <w:b w:val="0"/>
          <w:i/>
          <w:szCs w:val="24"/>
          <w:lang w:val="ro-MD"/>
        </w:rPr>
        <w:t>(pct.4.2</w:t>
      </w:r>
      <w:r w:rsidRPr="009A5560">
        <w:rPr>
          <w:rFonts w:asciiTheme="majorHAnsi" w:eastAsiaTheme="minorHAnsi" w:hAnsiTheme="majorHAnsi" w:cstheme="majorHAnsi"/>
          <w:b w:val="0"/>
          <w:i/>
          <w:szCs w:val="24"/>
          <w:lang w:val="ro-MD"/>
        </w:rPr>
        <w:t>.3.</w:t>
      </w:r>
      <w:r w:rsidR="009F637C" w:rsidRPr="009A5560">
        <w:rPr>
          <w:rFonts w:asciiTheme="majorHAnsi" w:eastAsiaTheme="minorHAnsi" w:hAnsiTheme="majorHAnsi" w:cstheme="majorHAnsi"/>
          <w:b w:val="0"/>
          <w:i/>
          <w:szCs w:val="24"/>
          <w:lang w:val="ro-MD"/>
        </w:rPr>
        <w:t xml:space="preserve"> </w:t>
      </w:r>
      <w:r w:rsidR="009A5560">
        <w:rPr>
          <w:rFonts w:asciiTheme="majorHAnsi" w:eastAsiaTheme="minorHAnsi" w:hAnsiTheme="majorHAnsi" w:cstheme="majorHAnsi"/>
          <w:b w:val="0"/>
          <w:i/>
          <w:szCs w:val="24"/>
          <w:lang w:val="ro-MD"/>
        </w:rPr>
        <w:t>ș</w:t>
      </w:r>
      <w:r w:rsidR="009F637C" w:rsidRPr="009A5560">
        <w:rPr>
          <w:rFonts w:asciiTheme="majorHAnsi" w:eastAsiaTheme="minorHAnsi" w:hAnsiTheme="majorHAnsi" w:cstheme="majorHAnsi"/>
          <w:b w:val="0"/>
          <w:i/>
          <w:szCs w:val="24"/>
          <w:lang w:val="ro-MD"/>
        </w:rPr>
        <w:t xml:space="preserve">i </w:t>
      </w:r>
      <w:r w:rsidR="00854173" w:rsidRPr="009A5560">
        <w:rPr>
          <w:rFonts w:asciiTheme="majorHAnsi" w:eastAsiaTheme="minorHAnsi" w:hAnsiTheme="majorHAnsi" w:cstheme="majorHAnsi"/>
          <w:b w:val="0"/>
          <w:i/>
          <w:szCs w:val="24"/>
          <w:lang w:val="ro-MD"/>
        </w:rPr>
        <w:t>pct.</w:t>
      </w:r>
      <w:r w:rsidR="009F637C" w:rsidRPr="009A5560">
        <w:rPr>
          <w:rFonts w:asciiTheme="majorHAnsi" w:eastAsiaTheme="minorHAnsi" w:hAnsiTheme="majorHAnsi" w:cstheme="majorHAnsi"/>
          <w:b w:val="0"/>
          <w:i/>
          <w:szCs w:val="24"/>
          <w:lang w:val="ro-MD"/>
        </w:rPr>
        <w:t>4.3.3.</w:t>
      </w:r>
      <w:r w:rsidRPr="009A5560">
        <w:rPr>
          <w:rFonts w:asciiTheme="majorHAnsi" w:eastAsiaTheme="minorHAnsi" w:hAnsiTheme="majorHAnsi" w:cstheme="majorHAnsi"/>
          <w:b w:val="0"/>
          <w:i/>
          <w:szCs w:val="24"/>
          <w:lang w:val="ro-MD"/>
        </w:rPr>
        <w:t>);</w:t>
      </w:r>
    </w:p>
    <w:p w:rsidR="00552306" w:rsidRPr="009A5560" w:rsidRDefault="00552306" w:rsidP="00B44F77">
      <w:pPr>
        <w:pStyle w:val="ListParagraph"/>
        <w:numPr>
          <w:ilvl w:val="0"/>
          <w:numId w:val="29"/>
        </w:numPr>
        <w:spacing w:line="276" w:lineRule="auto"/>
        <w:ind w:left="0" w:firstLine="0"/>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 xml:space="preserve">DGETS </w:t>
      </w:r>
      <w:r w:rsidR="001A130C" w:rsidRPr="009A5560">
        <w:rPr>
          <w:rFonts w:asciiTheme="majorHAnsi" w:eastAsiaTheme="minorHAnsi" w:hAnsiTheme="majorHAnsi" w:cstheme="majorHAnsi"/>
          <w:b w:val="0"/>
          <w:szCs w:val="24"/>
          <w:lang w:val="ro-MD"/>
        </w:rPr>
        <w:t>a mun. Chi</w:t>
      </w:r>
      <w:r w:rsidR="009A5560">
        <w:rPr>
          <w:rFonts w:asciiTheme="majorHAnsi" w:eastAsiaTheme="minorHAnsi" w:hAnsiTheme="majorHAnsi" w:cstheme="majorHAnsi"/>
          <w:b w:val="0"/>
          <w:szCs w:val="24"/>
          <w:lang w:val="ro-MD"/>
        </w:rPr>
        <w:t>ș</w:t>
      </w:r>
      <w:r w:rsidR="001A130C" w:rsidRPr="009A5560">
        <w:rPr>
          <w:rFonts w:asciiTheme="majorHAnsi" w:eastAsiaTheme="minorHAnsi" w:hAnsiTheme="majorHAnsi" w:cstheme="majorHAnsi"/>
          <w:b w:val="0"/>
          <w:szCs w:val="24"/>
          <w:lang w:val="ro-MD"/>
        </w:rPr>
        <w:t xml:space="preserve">inău </w:t>
      </w:r>
      <w:r w:rsidRPr="009A5560">
        <w:rPr>
          <w:rFonts w:asciiTheme="majorHAnsi" w:eastAsiaTheme="minorHAnsi" w:hAnsiTheme="majorHAnsi" w:cstheme="majorHAnsi"/>
          <w:b w:val="0"/>
          <w:szCs w:val="24"/>
          <w:lang w:val="ro-MD"/>
        </w:rPr>
        <w:t>nu a</w:t>
      </w:r>
      <w:r w:rsidRPr="009A5560">
        <w:rPr>
          <w:b w:val="0"/>
          <w:lang w:val="ro-MD"/>
        </w:rPr>
        <w:t xml:space="preserve"> </w:t>
      </w:r>
      <w:r w:rsidRPr="009A5560">
        <w:rPr>
          <w:rFonts w:asciiTheme="majorHAnsi" w:eastAsiaTheme="minorHAnsi" w:hAnsiTheme="majorHAnsi" w:cstheme="majorHAnsi"/>
          <w:b w:val="0"/>
          <w:szCs w:val="24"/>
          <w:lang w:val="ro-MD"/>
        </w:rPr>
        <w:t xml:space="preserve">majorat până în prezent valoarea complexului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colar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i </w:t>
      </w:r>
      <w:r w:rsidR="00E70862" w:rsidRPr="009A5560">
        <w:rPr>
          <w:rFonts w:asciiTheme="majorHAnsi" w:eastAsiaTheme="minorHAnsi" w:hAnsiTheme="majorHAnsi" w:cstheme="majorHAnsi"/>
          <w:b w:val="0"/>
          <w:szCs w:val="24"/>
          <w:lang w:val="ro-MD"/>
        </w:rPr>
        <w:t xml:space="preserve">a </w:t>
      </w:r>
      <w:r w:rsidR="0021106A" w:rsidRPr="009A5560">
        <w:rPr>
          <w:rFonts w:asciiTheme="majorHAnsi" w:eastAsiaTheme="minorHAnsi" w:hAnsiTheme="majorHAnsi" w:cstheme="majorHAnsi"/>
          <w:b w:val="0"/>
          <w:szCs w:val="24"/>
          <w:lang w:val="ro-MD"/>
        </w:rPr>
        <w:t xml:space="preserve">celui </w:t>
      </w:r>
      <w:r w:rsidRPr="009A5560">
        <w:rPr>
          <w:rFonts w:asciiTheme="majorHAnsi" w:eastAsiaTheme="minorHAnsi" w:hAnsiTheme="majorHAnsi" w:cstheme="majorHAnsi"/>
          <w:b w:val="0"/>
          <w:szCs w:val="24"/>
          <w:lang w:val="ro-MD"/>
        </w:rPr>
        <w:t>pre</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colar</w:t>
      </w:r>
      <w:r w:rsidR="00E70862" w:rsidRPr="009A5560">
        <w:rPr>
          <w:rFonts w:asciiTheme="majorHAnsi" w:eastAsiaTheme="minorHAnsi" w:hAnsiTheme="majorHAnsi" w:cstheme="majorHAnsi"/>
          <w:b w:val="0"/>
          <w:szCs w:val="24"/>
          <w:lang w:val="ro-MD"/>
        </w:rPr>
        <w:t>,</w:t>
      </w:r>
      <w:r w:rsidRPr="009A5560">
        <w:rPr>
          <w:rFonts w:asciiTheme="majorHAnsi" w:eastAsiaTheme="minorHAnsi" w:hAnsiTheme="majorHAnsi" w:cstheme="majorHAnsi"/>
          <w:b w:val="0"/>
          <w:szCs w:val="24"/>
          <w:lang w:val="ro-MD"/>
        </w:rPr>
        <w:t xml:space="preserve"> executate în cadrul PPP, </w:t>
      </w:r>
      <w:r w:rsidR="00E70862" w:rsidRPr="009A5560">
        <w:rPr>
          <w:rFonts w:asciiTheme="majorHAnsi" w:eastAsiaTheme="minorHAnsi" w:hAnsiTheme="majorHAnsi" w:cstheme="majorHAnsi"/>
          <w:b w:val="0"/>
          <w:szCs w:val="24"/>
          <w:lang w:val="ro-MD"/>
        </w:rPr>
        <w:t xml:space="preserve">ca </w:t>
      </w:r>
      <w:r w:rsidR="00F55A56" w:rsidRPr="009A5560">
        <w:rPr>
          <w:rFonts w:asciiTheme="majorHAnsi" w:eastAsiaTheme="minorHAnsi" w:hAnsiTheme="majorHAnsi" w:cstheme="majorHAnsi"/>
          <w:b w:val="0"/>
          <w:szCs w:val="24"/>
          <w:lang w:val="ro-MD"/>
        </w:rPr>
        <w:t xml:space="preserve">urmare a lipsei facturilor de livrare a investițiilor efectuate de </w:t>
      </w:r>
      <w:proofErr w:type="spellStart"/>
      <w:r w:rsidR="00F55A56" w:rsidRPr="009A5560">
        <w:rPr>
          <w:rFonts w:asciiTheme="majorHAnsi" w:eastAsiaTheme="minorHAnsi" w:hAnsiTheme="majorHAnsi" w:cstheme="majorHAnsi"/>
          <w:b w:val="0"/>
          <w:szCs w:val="24"/>
          <w:lang w:val="ro-MD"/>
        </w:rPr>
        <w:t>PPrivat</w:t>
      </w:r>
      <w:proofErr w:type="spellEnd"/>
      <w:r w:rsidR="00F55A56" w:rsidRPr="009A5560">
        <w:rPr>
          <w:rFonts w:asciiTheme="majorHAnsi" w:eastAsiaTheme="minorHAnsi" w:hAnsiTheme="majorHAnsi" w:cstheme="majorHAnsi"/>
          <w:b w:val="0"/>
          <w:szCs w:val="24"/>
          <w:lang w:val="ro-MD"/>
        </w:rPr>
        <w:t xml:space="preserve">, </w:t>
      </w:r>
      <w:r w:rsidRPr="009A5560">
        <w:rPr>
          <w:rFonts w:asciiTheme="majorHAnsi" w:eastAsiaTheme="minorHAnsi" w:hAnsiTheme="majorHAnsi" w:cstheme="majorHAnsi"/>
          <w:b w:val="0"/>
          <w:szCs w:val="24"/>
          <w:lang w:val="ro-MD"/>
        </w:rPr>
        <w:t>prin ce au fost denaturate rapoartele financiare consolidate ale UAT mun. Chi</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inău pe anii 2019-2020</w:t>
      </w:r>
      <w:r w:rsidRPr="009A5560">
        <w:rPr>
          <w:rFonts w:asciiTheme="majorHAnsi" w:eastAsiaTheme="minorHAnsi" w:hAnsiTheme="majorHAnsi" w:cstheme="majorHAnsi"/>
          <w:b w:val="0"/>
          <w:i/>
          <w:szCs w:val="24"/>
          <w:lang w:val="ro-MD"/>
        </w:rPr>
        <w:t xml:space="preserve"> </w:t>
      </w:r>
      <w:r w:rsidR="00B2691B" w:rsidRPr="009A5560">
        <w:rPr>
          <w:rFonts w:asciiTheme="majorHAnsi" w:eastAsiaTheme="minorHAnsi" w:hAnsiTheme="majorHAnsi" w:cstheme="majorHAnsi"/>
          <w:b w:val="0"/>
          <w:i/>
          <w:szCs w:val="24"/>
          <w:lang w:val="ro-MD"/>
        </w:rPr>
        <w:t>(pct.4.2</w:t>
      </w:r>
      <w:r w:rsidRPr="009A5560">
        <w:rPr>
          <w:rFonts w:asciiTheme="majorHAnsi" w:eastAsiaTheme="minorHAnsi" w:hAnsiTheme="majorHAnsi" w:cstheme="majorHAnsi"/>
          <w:b w:val="0"/>
          <w:i/>
          <w:szCs w:val="24"/>
          <w:lang w:val="ro-MD"/>
        </w:rPr>
        <w:t>.3.);</w:t>
      </w:r>
    </w:p>
    <w:p w:rsidR="00552306" w:rsidRPr="009A5560" w:rsidRDefault="00552306" w:rsidP="00B44F77">
      <w:pPr>
        <w:pStyle w:val="ListParagraph"/>
        <w:numPr>
          <w:ilvl w:val="0"/>
          <w:numId w:val="29"/>
        </w:numPr>
        <w:spacing w:line="276" w:lineRule="auto"/>
        <w:ind w:left="0" w:firstLine="0"/>
        <w:jc w:val="both"/>
        <w:rPr>
          <w:rFonts w:asciiTheme="majorHAnsi" w:hAnsiTheme="majorHAnsi" w:cstheme="majorHAnsi"/>
          <w:b w:val="0"/>
          <w:lang w:val="ro-MD"/>
        </w:rPr>
      </w:pPr>
      <w:r w:rsidRPr="009A5560">
        <w:rPr>
          <w:rFonts w:asciiTheme="majorHAnsi" w:hAnsiTheme="majorHAnsi" w:cstheme="majorHAnsi"/>
          <w:b w:val="0"/>
          <w:lang w:val="ro-MD"/>
        </w:rPr>
        <w:t xml:space="preserve">în cadrul implementării PPP „Reabilitarea </w:t>
      </w:r>
      <w:r w:rsidR="009A5560">
        <w:rPr>
          <w:rFonts w:asciiTheme="majorHAnsi" w:hAnsiTheme="majorHAnsi" w:cstheme="majorHAnsi"/>
          <w:b w:val="0"/>
          <w:lang w:val="ro-MD"/>
        </w:rPr>
        <w:t>ș</w:t>
      </w:r>
      <w:r w:rsidRPr="009A5560">
        <w:rPr>
          <w:rFonts w:asciiTheme="majorHAnsi" w:hAnsiTheme="majorHAnsi" w:cstheme="majorHAnsi"/>
          <w:b w:val="0"/>
          <w:lang w:val="ro-MD"/>
        </w:rPr>
        <w:t xml:space="preserve">i reluarea activității complexului </w:t>
      </w:r>
      <w:r w:rsidR="009A5560">
        <w:rPr>
          <w:rFonts w:asciiTheme="majorHAnsi" w:hAnsiTheme="majorHAnsi" w:cstheme="majorHAnsi"/>
          <w:b w:val="0"/>
          <w:lang w:val="ro-MD"/>
        </w:rPr>
        <w:t>ș</w:t>
      </w:r>
      <w:r w:rsidRPr="009A5560">
        <w:rPr>
          <w:rFonts w:asciiTheme="majorHAnsi" w:hAnsiTheme="majorHAnsi" w:cstheme="majorHAnsi"/>
          <w:b w:val="0"/>
          <w:lang w:val="ro-MD"/>
        </w:rPr>
        <w:t>colar din mun. Chi</w:t>
      </w:r>
      <w:r w:rsidR="009A5560">
        <w:rPr>
          <w:rFonts w:asciiTheme="majorHAnsi" w:hAnsiTheme="majorHAnsi" w:cstheme="majorHAnsi"/>
          <w:b w:val="0"/>
          <w:lang w:val="ro-MD"/>
        </w:rPr>
        <w:t>ș</w:t>
      </w:r>
      <w:r w:rsidRPr="009A5560">
        <w:rPr>
          <w:rFonts w:asciiTheme="majorHAnsi" w:hAnsiTheme="majorHAnsi" w:cstheme="majorHAnsi"/>
          <w:b w:val="0"/>
          <w:lang w:val="ro-MD"/>
        </w:rPr>
        <w:t xml:space="preserve">inău, str. Constantin Stamati 10”, fără acceptul </w:t>
      </w:r>
      <w:proofErr w:type="spellStart"/>
      <w:r w:rsidRPr="009A5560">
        <w:rPr>
          <w:rFonts w:asciiTheme="majorHAnsi" w:hAnsiTheme="majorHAnsi" w:cstheme="majorHAnsi"/>
          <w:b w:val="0"/>
          <w:lang w:val="ro-MD"/>
        </w:rPr>
        <w:t>PPublic</w:t>
      </w:r>
      <w:proofErr w:type="spellEnd"/>
      <w:r w:rsidR="009844D6" w:rsidRPr="009A5560">
        <w:rPr>
          <w:rFonts w:asciiTheme="majorHAnsi" w:hAnsiTheme="majorHAnsi" w:cstheme="majorHAnsi"/>
          <w:b w:val="0"/>
          <w:lang w:val="ro-MD"/>
        </w:rPr>
        <w:t>,</w:t>
      </w:r>
      <w:r w:rsidRPr="009A5560">
        <w:rPr>
          <w:rFonts w:asciiTheme="majorHAnsi" w:hAnsiTheme="majorHAnsi" w:cstheme="majorHAnsi"/>
          <w:b w:val="0"/>
          <w:lang w:val="ro-MD"/>
        </w:rPr>
        <w:t xml:space="preserve"> </w:t>
      </w:r>
      <w:r w:rsidR="00F55A56" w:rsidRPr="009A5560">
        <w:rPr>
          <w:rFonts w:asciiTheme="majorHAnsi" w:hAnsiTheme="majorHAnsi" w:cstheme="majorHAnsi"/>
          <w:b w:val="0"/>
          <w:lang w:val="ro-MD"/>
        </w:rPr>
        <w:t xml:space="preserve">prin înstrăinarea </w:t>
      </w:r>
      <w:r w:rsidR="009844D6" w:rsidRPr="009A5560">
        <w:rPr>
          <w:rFonts w:asciiTheme="majorHAnsi" w:hAnsiTheme="majorHAnsi" w:cstheme="majorHAnsi"/>
          <w:b w:val="0"/>
          <w:lang w:val="ro-MD"/>
        </w:rPr>
        <w:t xml:space="preserve">bunurilor imobile construite, de fapt </w:t>
      </w:r>
      <w:r w:rsidRPr="009A5560">
        <w:rPr>
          <w:rFonts w:asciiTheme="majorHAnsi" w:hAnsiTheme="majorHAnsi" w:cstheme="majorHAnsi"/>
          <w:b w:val="0"/>
          <w:lang w:val="ro-MD"/>
        </w:rPr>
        <w:t xml:space="preserve">a fost schimbat </w:t>
      </w:r>
      <w:proofErr w:type="spellStart"/>
      <w:r w:rsidRPr="009A5560">
        <w:rPr>
          <w:rFonts w:asciiTheme="majorHAnsi" w:hAnsiTheme="majorHAnsi" w:cstheme="majorHAnsi"/>
          <w:b w:val="0"/>
          <w:lang w:val="ro-MD"/>
        </w:rPr>
        <w:t>PPrivat</w:t>
      </w:r>
      <w:proofErr w:type="spellEnd"/>
      <w:r w:rsidRPr="009A5560">
        <w:rPr>
          <w:rFonts w:asciiTheme="majorHAnsi" w:hAnsiTheme="majorHAnsi" w:cstheme="majorHAnsi"/>
          <w:b w:val="0"/>
          <w:lang w:val="ro-MD"/>
        </w:rPr>
        <w:t xml:space="preserve">, ceea ce determină riscul nerespectării ulterioare a </w:t>
      </w:r>
      <w:r w:rsidR="00AF33F9" w:rsidRPr="009A5560">
        <w:rPr>
          <w:rFonts w:asciiTheme="majorHAnsi" w:hAnsiTheme="majorHAnsi" w:cstheme="majorHAnsi"/>
          <w:b w:val="0"/>
          <w:lang w:val="ro-MD"/>
        </w:rPr>
        <w:t xml:space="preserve">condițiilor </w:t>
      </w:r>
      <w:r w:rsidRPr="009A5560">
        <w:rPr>
          <w:rFonts w:asciiTheme="majorHAnsi" w:hAnsiTheme="majorHAnsi" w:cstheme="majorHAnsi"/>
          <w:b w:val="0"/>
          <w:lang w:val="ro-MD"/>
        </w:rPr>
        <w:t xml:space="preserve">Contractului de PPP </w:t>
      </w:r>
      <w:r w:rsidR="00B2691B" w:rsidRPr="009A5560">
        <w:rPr>
          <w:rFonts w:asciiTheme="majorHAnsi" w:eastAsiaTheme="minorHAnsi" w:hAnsiTheme="majorHAnsi" w:cstheme="majorHAnsi"/>
          <w:b w:val="0"/>
          <w:i/>
          <w:szCs w:val="24"/>
          <w:lang w:val="ro-MD"/>
        </w:rPr>
        <w:t>(pct.4.2</w:t>
      </w:r>
      <w:r w:rsidRPr="009A5560">
        <w:rPr>
          <w:rFonts w:asciiTheme="majorHAnsi" w:eastAsiaTheme="minorHAnsi" w:hAnsiTheme="majorHAnsi" w:cstheme="majorHAnsi"/>
          <w:b w:val="0"/>
          <w:i/>
          <w:szCs w:val="24"/>
          <w:lang w:val="ro-MD"/>
        </w:rPr>
        <w:t>.3.);</w:t>
      </w:r>
    </w:p>
    <w:p w:rsidR="00552306" w:rsidRPr="009A5560" w:rsidRDefault="00552306" w:rsidP="00B44F77">
      <w:pPr>
        <w:pStyle w:val="ListParagraph"/>
        <w:numPr>
          <w:ilvl w:val="0"/>
          <w:numId w:val="29"/>
        </w:numPr>
        <w:spacing w:line="276" w:lineRule="auto"/>
        <w:ind w:left="0" w:firstLine="0"/>
        <w:jc w:val="both"/>
        <w:rPr>
          <w:rFonts w:asciiTheme="majorHAnsi" w:hAnsiTheme="majorHAnsi" w:cstheme="majorHAnsi"/>
          <w:b w:val="0"/>
          <w:lang w:val="ro-MD"/>
        </w:rPr>
      </w:pPr>
      <w:r w:rsidRPr="009A5560">
        <w:rPr>
          <w:rFonts w:asciiTheme="majorHAnsi" w:hAnsiTheme="majorHAnsi" w:cstheme="majorHAnsi"/>
          <w:b w:val="0"/>
          <w:lang w:val="ro-MD"/>
        </w:rPr>
        <w:t>Instituția Privată Liceul „Da Vinci” până în prezent activează în lipsa autorizației de funcționare</w:t>
      </w:r>
      <w:r w:rsidR="00B518C3" w:rsidRPr="009A5560">
        <w:rPr>
          <w:rFonts w:asciiTheme="majorHAnsi" w:hAnsiTheme="majorHAnsi" w:cstheme="majorHAnsi"/>
          <w:b w:val="0"/>
          <w:lang w:val="ro-MD"/>
        </w:rPr>
        <w:t xml:space="preserve">, </w:t>
      </w:r>
      <w:r w:rsidRPr="009A5560">
        <w:rPr>
          <w:rFonts w:asciiTheme="majorHAnsi" w:hAnsiTheme="majorHAnsi" w:cstheme="majorHAnsi"/>
          <w:b w:val="0"/>
          <w:lang w:val="ro-MD"/>
        </w:rPr>
        <w:t xml:space="preserve"> c</w:t>
      </w:r>
      <w:r w:rsidR="00B518C3" w:rsidRPr="009A5560">
        <w:rPr>
          <w:rFonts w:asciiTheme="majorHAnsi" w:hAnsiTheme="majorHAnsi" w:cstheme="majorHAnsi"/>
          <w:b w:val="0"/>
          <w:lang w:val="ro-MD"/>
        </w:rPr>
        <w:t>ar</w:t>
      </w:r>
      <w:r w:rsidRPr="009A5560">
        <w:rPr>
          <w:rFonts w:asciiTheme="majorHAnsi" w:hAnsiTheme="majorHAnsi" w:cstheme="majorHAnsi"/>
          <w:b w:val="0"/>
          <w:lang w:val="ro-MD"/>
        </w:rPr>
        <w:t xml:space="preserve">e urma a fi eliberată de către Agenția Națională de Asigurare a Calității în Educație </w:t>
      </w:r>
      <w:r w:rsidR="009A5560">
        <w:rPr>
          <w:rFonts w:asciiTheme="majorHAnsi" w:hAnsiTheme="majorHAnsi" w:cstheme="majorHAnsi"/>
          <w:b w:val="0"/>
          <w:lang w:val="ro-MD"/>
        </w:rPr>
        <w:t>ș</w:t>
      </w:r>
      <w:r w:rsidRPr="009A5560">
        <w:rPr>
          <w:rFonts w:asciiTheme="majorHAnsi" w:hAnsiTheme="majorHAnsi" w:cstheme="majorHAnsi"/>
          <w:b w:val="0"/>
          <w:lang w:val="ro-MD"/>
        </w:rPr>
        <w:t>i Cercetare</w:t>
      </w:r>
      <w:r w:rsidRPr="009A5560">
        <w:rPr>
          <w:rFonts w:asciiTheme="majorHAnsi" w:eastAsiaTheme="minorHAnsi" w:hAnsiTheme="majorHAnsi" w:cstheme="majorHAnsi"/>
          <w:b w:val="0"/>
          <w:i/>
          <w:szCs w:val="24"/>
          <w:lang w:val="ro-MD"/>
        </w:rPr>
        <w:t xml:space="preserve"> </w:t>
      </w:r>
      <w:r w:rsidR="00B2691B" w:rsidRPr="009A5560">
        <w:rPr>
          <w:rFonts w:asciiTheme="majorHAnsi" w:eastAsiaTheme="minorHAnsi" w:hAnsiTheme="majorHAnsi" w:cstheme="majorHAnsi"/>
          <w:b w:val="0"/>
          <w:i/>
          <w:szCs w:val="24"/>
          <w:lang w:val="ro-MD"/>
        </w:rPr>
        <w:t>(pct.4.2</w:t>
      </w:r>
      <w:r w:rsidRPr="009A5560">
        <w:rPr>
          <w:rFonts w:asciiTheme="majorHAnsi" w:eastAsiaTheme="minorHAnsi" w:hAnsiTheme="majorHAnsi" w:cstheme="majorHAnsi"/>
          <w:b w:val="0"/>
          <w:i/>
          <w:szCs w:val="24"/>
          <w:lang w:val="ro-MD"/>
        </w:rPr>
        <w:t>.3.);</w:t>
      </w:r>
    </w:p>
    <w:p w:rsidR="00552306" w:rsidRPr="009A5560" w:rsidRDefault="00C962C8" w:rsidP="00B44F77">
      <w:pPr>
        <w:pStyle w:val="ListParagraph"/>
        <w:numPr>
          <w:ilvl w:val="0"/>
          <w:numId w:val="29"/>
        </w:numPr>
        <w:spacing w:line="276" w:lineRule="auto"/>
        <w:ind w:left="0" w:firstLine="0"/>
        <w:jc w:val="both"/>
        <w:rPr>
          <w:rFonts w:asciiTheme="majorHAnsi" w:hAnsiTheme="majorHAnsi" w:cstheme="majorHAnsi"/>
          <w:b w:val="0"/>
          <w:lang w:val="ro-MD"/>
        </w:rPr>
      </w:pPr>
      <w:r w:rsidRPr="009A5560">
        <w:rPr>
          <w:rFonts w:asciiTheme="majorHAnsi" w:hAnsiTheme="majorHAnsi" w:cstheme="majorHAnsi"/>
          <w:b w:val="0"/>
          <w:lang w:val="ro-MD"/>
        </w:rPr>
        <w:t>î</w:t>
      </w:r>
      <w:r w:rsidR="009844D6" w:rsidRPr="009A5560">
        <w:rPr>
          <w:rFonts w:asciiTheme="majorHAnsi" w:hAnsiTheme="majorHAnsi" w:cstheme="majorHAnsi"/>
          <w:b w:val="0"/>
          <w:lang w:val="ro-MD"/>
        </w:rPr>
        <w:t>n cadrul realizării PPP</w:t>
      </w:r>
      <w:r w:rsidRPr="009A5560">
        <w:rPr>
          <w:rFonts w:asciiTheme="majorHAnsi" w:hAnsiTheme="majorHAnsi" w:cstheme="majorHAnsi"/>
          <w:b w:val="0"/>
          <w:lang w:val="ro-MD"/>
        </w:rPr>
        <w:t>,</w:t>
      </w:r>
      <w:r w:rsidR="009844D6" w:rsidRPr="009A5560">
        <w:rPr>
          <w:rFonts w:asciiTheme="majorHAnsi" w:hAnsiTheme="majorHAnsi" w:cstheme="majorHAnsi"/>
          <w:b w:val="0"/>
          <w:lang w:val="ro-MD"/>
        </w:rPr>
        <w:t xml:space="preserve"> s-a constata</w:t>
      </w:r>
      <w:r w:rsidRPr="009A5560">
        <w:rPr>
          <w:rFonts w:asciiTheme="majorHAnsi" w:hAnsiTheme="majorHAnsi" w:cstheme="majorHAnsi"/>
          <w:b w:val="0"/>
          <w:lang w:val="ro-MD"/>
        </w:rPr>
        <w:t>t</w:t>
      </w:r>
      <w:r w:rsidR="009844D6" w:rsidRPr="009A5560">
        <w:rPr>
          <w:rFonts w:asciiTheme="majorHAnsi" w:hAnsiTheme="majorHAnsi" w:cstheme="majorHAnsi"/>
          <w:b w:val="0"/>
          <w:lang w:val="ro-MD"/>
        </w:rPr>
        <w:t xml:space="preserve"> că</w:t>
      </w:r>
      <w:r w:rsidRPr="009A5560">
        <w:rPr>
          <w:rFonts w:asciiTheme="majorHAnsi" w:hAnsiTheme="majorHAnsi" w:cstheme="majorHAnsi"/>
          <w:b w:val="0"/>
          <w:lang w:val="ro-MD"/>
        </w:rPr>
        <w:t xml:space="preserve"> </w:t>
      </w:r>
      <w:r w:rsidR="009844D6" w:rsidRPr="009A5560">
        <w:rPr>
          <w:rFonts w:asciiTheme="majorHAnsi" w:hAnsiTheme="majorHAnsi" w:cstheme="majorHAnsi"/>
          <w:b w:val="0"/>
          <w:lang w:val="ro-MD"/>
        </w:rPr>
        <w:t>investițiil</w:t>
      </w:r>
      <w:r w:rsidRPr="009A5560">
        <w:rPr>
          <w:rFonts w:asciiTheme="majorHAnsi" w:hAnsiTheme="majorHAnsi" w:cstheme="majorHAnsi"/>
          <w:b w:val="0"/>
          <w:lang w:val="ro-MD"/>
        </w:rPr>
        <w:t>e</w:t>
      </w:r>
      <w:r w:rsidR="009844D6" w:rsidRPr="009A5560">
        <w:rPr>
          <w:rFonts w:asciiTheme="majorHAnsi" w:hAnsiTheme="majorHAnsi" w:cstheme="majorHAnsi"/>
          <w:b w:val="0"/>
          <w:lang w:val="ro-MD"/>
        </w:rPr>
        <w:t xml:space="preserve"> </w:t>
      </w:r>
      <w:proofErr w:type="spellStart"/>
      <w:r w:rsidR="009844D6" w:rsidRPr="009A5560">
        <w:rPr>
          <w:rFonts w:asciiTheme="majorHAnsi" w:hAnsiTheme="majorHAnsi" w:cstheme="majorHAnsi"/>
          <w:b w:val="0"/>
          <w:lang w:val="ro-MD"/>
        </w:rPr>
        <w:t>PPrivat</w:t>
      </w:r>
      <w:proofErr w:type="spellEnd"/>
      <w:r w:rsidR="009844D6" w:rsidRPr="009A5560">
        <w:rPr>
          <w:rFonts w:asciiTheme="majorHAnsi" w:hAnsiTheme="majorHAnsi" w:cstheme="majorHAnsi"/>
          <w:b w:val="0"/>
          <w:lang w:val="ro-MD"/>
        </w:rPr>
        <w:t xml:space="preserve"> către </w:t>
      </w:r>
      <w:proofErr w:type="spellStart"/>
      <w:r w:rsidR="009844D6" w:rsidRPr="009A5560">
        <w:rPr>
          <w:rFonts w:asciiTheme="majorHAnsi" w:hAnsiTheme="majorHAnsi" w:cstheme="majorHAnsi"/>
          <w:b w:val="0"/>
          <w:lang w:val="ro-MD"/>
        </w:rPr>
        <w:t>PPublic</w:t>
      </w:r>
      <w:proofErr w:type="spellEnd"/>
      <w:r w:rsidR="009844D6" w:rsidRPr="009A5560">
        <w:rPr>
          <w:rFonts w:asciiTheme="majorHAnsi" w:hAnsiTheme="majorHAnsi" w:cstheme="majorHAnsi"/>
          <w:b w:val="0"/>
          <w:lang w:val="ro-MD"/>
        </w:rPr>
        <w:t xml:space="preserve"> s-a</w:t>
      </w:r>
      <w:r w:rsidRPr="009A5560">
        <w:rPr>
          <w:rFonts w:asciiTheme="majorHAnsi" w:hAnsiTheme="majorHAnsi" w:cstheme="majorHAnsi"/>
          <w:b w:val="0"/>
          <w:lang w:val="ro-MD"/>
        </w:rPr>
        <w:t>u</w:t>
      </w:r>
      <w:r w:rsidR="009844D6" w:rsidRPr="009A5560">
        <w:rPr>
          <w:rFonts w:asciiTheme="majorHAnsi" w:hAnsiTheme="majorHAnsi" w:cstheme="majorHAnsi"/>
          <w:b w:val="0"/>
          <w:lang w:val="ro-MD"/>
        </w:rPr>
        <w:t xml:space="preserve"> efectuat </w:t>
      </w:r>
      <w:r w:rsidRPr="009A5560">
        <w:rPr>
          <w:rFonts w:asciiTheme="majorHAnsi" w:hAnsiTheme="majorHAnsi" w:cstheme="majorHAnsi"/>
          <w:b w:val="0"/>
          <w:lang w:val="ro-MD"/>
        </w:rPr>
        <w:t xml:space="preserve">fără </w:t>
      </w:r>
      <w:r w:rsidR="009844D6" w:rsidRPr="009A5560">
        <w:rPr>
          <w:rFonts w:asciiTheme="majorHAnsi" w:hAnsiTheme="majorHAnsi" w:cstheme="majorHAnsi"/>
          <w:b w:val="0"/>
          <w:lang w:val="ro-MD"/>
        </w:rPr>
        <w:t xml:space="preserve"> eliber</w:t>
      </w:r>
      <w:r w:rsidRPr="009A5560">
        <w:rPr>
          <w:rFonts w:asciiTheme="majorHAnsi" w:hAnsiTheme="majorHAnsi" w:cstheme="majorHAnsi"/>
          <w:b w:val="0"/>
          <w:lang w:val="ro-MD"/>
        </w:rPr>
        <w:t>area</w:t>
      </w:r>
      <w:r w:rsidR="009844D6" w:rsidRPr="009A5560">
        <w:rPr>
          <w:rFonts w:asciiTheme="majorHAnsi" w:hAnsiTheme="majorHAnsi" w:cstheme="majorHAnsi"/>
          <w:b w:val="0"/>
          <w:lang w:val="ro-MD"/>
        </w:rPr>
        <w:t xml:space="preserve"> facturii fiscale </w:t>
      </w:r>
      <w:r w:rsidR="009A5560">
        <w:rPr>
          <w:rFonts w:asciiTheme="majorHAnsi" w:hAnsiTheme="majorHAnsi" w:cstheme="majorHAnsi"/>
          <w:b w:val="0"/>
          <w:lang w:val="ro-MD"/>
        </w:rPr>
        <w:t>ș</w:t>
      </w:r>
      <w:r w:rsidR="009844D6" w:rsidRPr="009A5560">
        <w:rPr>
          <w:rFonts w:asciiTheme="majorHAnsi" w:hAnsiTheme="majorHAnsi" w:cstheme="majorHAnsi"/>
          <w:b w:val="0"/>
          <w:lang w:val="ro-MD"/>
        </w:rPr>
        <w:t xml:space="preserve">i </w:t>
      </w:r>
      <w:r w:rsidR="00620290" w:rsidRPr="009A5560">
        <w:rPr>
          <w:rFonts w:asciiTheme="majorHAnsi" w:hAnsiTheme="majorHAnsi" w:cstheme="majorHAnsi"/>
          <w:b w:val="0"/>
          <w:lang w:val="ro-MD"/>
        </w:rPr>
        <w:t xml:space="preserve">fără </w:t>
      </w:r>
      <w:r w:rsidR="009844D6" w:rsidRPr="009A5560">
        <w:rPr>
          <w:rFonts w:asciiTheme="majorHAnsi" w:hAnsiTheme="majorHAnsi" w:cstheme="majorHAnsi"/>
          <w:b w:val="0"/>
          <w:lang w:val="ro-MD"/>
        </w:rPr>
        <w:t>aplic</w:t>
      </w:r>
      <w:r w:rsidRPr="009A5560">
        <w:rPr>
          <w:rFonts w:asciiTheme="majorHAnsi" w:hAnsiTheme="majorHAnsi" w:cstheme="majorHAnsi"/>
          <w:b w:val="0"/>
          <w:lang w:val="ro-MD"/>
        </w:rPr>
        <w:t>area</w:t>
      </w:r>
      <w:r w:rsidR="009844D6" w:rsidRPr="009A5560">
        <w:rPr>
          <w:rFonts w:asciiTheme="majorHAnsi" w:hAnsiTheme="majorHAnsi" w:cstheme="majorHAnsi"/>
          <w:b w:val="0"/>
          <w:lang w:val="ro-MD"/>
        </w:rPr>
        <w:t xml:space="preserve"> TVA</w:t>
      </w:r>
      <w:r w:rsidRPr="009A5560">
        <w:rPr>
          <w:rFonts w:asciiTheme="majorHAnsi" w:hAnsiTheme="majorHAnsi" w:cstheme="majorHAnsi"/>
          <w:b w:val="0"/>
          <w:lang w:val="ro-MD"/>
        </w:rPr>
        <w:t>, ori</w:t>
      </w:r>
      <w:r w:rsidR="009844D6" w:rsidRPr="009A5560">
        <w:rPr>
          <w:rFonts w:asciiTheme="majorHAnsi" w:hAnsiTheme="majorHAnsi" w:cstheme="majorHAnsi"/>
          <w:b w:val="0"/>
          <w:lang w:val="ro-MD"/>
        </w:rPr>
        <w:t xml:space="preserve"> nu s-a</w:t>
      </w:r>
      <w:r w:rsidRPr="009A5560">
        <w:rPr>
          <w:rFonts w:asciiTheme="majorHAnsi" w:hAnsiTheme="majorHAnsi" w:cstheme="majorHAnsi"/>
          <w:b w:val="0"/>
          <w:lang w:val="ro-MD"/>
        </w:rPr>
        <w:t>u</w:t>
      </w:r>
      <w:r w:rsidR="009844D6" w:rsidRPr="009A5560">
        <w:rPr>
          <w:rFonts w:asciiTheme="majorHAnsi" w:hAnsiTheme="majorHAnsi" w:cstheme="majorHAnsi"/>
          <w:b w:val="0"/>
          <w:lang w:val="ro-MD"/>
        </w:rPr>
        <w:t xml:space="preserve"> efectuat. De asemenea</w:t>
      </w:r>
      <w:r w:rsidRPr="009A5560">
        <w:rPr>
          <w:rFonts w:asciiTheme="majorHAnsi" w:hAnsiTheme="majorHAnsi" w:cstheme="majorHAnsi"/>
          <w:b w:val="0"/>
          <w:lang w:val="ro-MD"/>
        </w:rPr>
        <w:t>,</w:t>
      </w:r>
      <w:r w:rsidR="009844D6" w:rsidRPr="009A5560">
        <w:rPr>
          <w:rFonts w:asciiTheme="majorHAnsi" w:hAnsiTheme="majorHAnsi" w:cstheme="majorHAnsi"/>
          <w:b w:val="0"/>
          <w:lang w:val="ro-MD"/>
        </w:rPr>
        <w:t xml:space="preserve"> un </w:t>
      </w:r>
      <w:proofErr w:type="spellStart"/>
      <w:r w:rsidR="009844D6" w:rsidRPr="009A5560">
        <w:rPr>
          <w:rFonts w:asciiTheme="majorHAnsi" w:hAnsiTheme="majorHAnsi" w:cstheme="majorHAnsi"/>
          <w:b w:val="0"/>
          <w:lang w:val="ro-MD"/>
        </w:rPr>
        <w:t>PPrivat</w:t>
      </w:r>
      <w:proofErr w:type="spellEnd"/>
      <w:r w:rsidR="009844D6" w:rsidRPr="009A5560">
        <w:rPr>
          <w:rFonts w:asciiTheme="majorHAnsi" w:hAnsiTheme="majorHAnsi" w:cstheme="majorHAnsi"/>
          <w:b w:val="0"/>
          <w:lang w:val="ro-MD"/>
        </w:rPr>
        <w:t xml:space="preserve">  </w:t>
      </w:r>
      <w:r w:rsidR="00552306" w:rsidRPr="009A5560">
        <w:rPr>
          <w:rFonts w:asciiTheme="majorHAnsi" w:hAnsiTheme="majorHAnsi" w:cstheme="majorHAnsi"/>
          <w:b w:val="0"/>
          <w:lang w:val="ro-MD"/>
        </w:rPr>
        <w:t>nu</w:t>
      </w:r>
      <w:r w:rsidR="009844D6" w:rsidRPr="009A5560">
        <w:rPr>
          <w:rFonts w:asciiTheme="majorHAnsi" w:hAnsiTheme="majorHAnsi" w:cstheme="majorHAnsi"/>
          <w:b w:val="0"/>
          <w:lang w:val="ro-MD"/>
        </w:rPr>
        <w:t xml:space="preserve"> a</w:t>
      </w:r>
      <w:r w:rsidR="00552306" w:rsidRPr="009A5560">
        <w:rPr>
          <w:rFonts w:asciiTheme="majorHAnsi" w:hAnsiTheme="majorHAnsi" w:cstheme="majorHAnsi"/>
          <w:b w:val="0"/>
          <w:lang w:val="ro-MD"/>
        </w:rPr>
        <w:t xml:space="preserve"> </w:t>
      </w:r>
      <w:r w:rsidR="009844D6" w:rsidRPr="009A5560">
        <w:rPr>
          <w:rFonts w:asciiTheme="majorHAnsi" w:hAnsiTheme="majorHAnsi" w:cstheme="majorHAnsi"/>
          <w:b w:val="0"/>
          <w:lang w:val="ro-MD"/>
        </w:rPr>
        <w:t xml:space="preserve">declarat la venituri </w:t>
      </w:r>
      <w:r w:rsidR="00552306" w:rsidRPr="009A5560">
        <w:rPr>
          <w:rFonts w:asciiTheme="majorHAnsi" w:hAnsiTheme="majorHAnsi" w:cstheme="majorHAnsi"/>
          <w:b w:val="0"/>
          <w:lang w:val="ro-MD"/>
        </w:rPr>
        <w:t>toate mijloacele încasate pentru serviciile educaționale prestate</w:t>
      </w:r>
      <w:r w:rsidR="009844D6" w:rsidRPr="009A5560">
        <w:rPr>
          <w:rFonts w:asciiTheme="majorHAnsi" w:hAnsiTheme="majorHAnsi" w:cstheme="majorHAnsi"/>
          <w:b w:val="0"/>
          <w:lang w:val="ro-MD"/>
        </w:rPr>
        <w:t xml:space="preserve">. Situațiile în cauză determină riscul </w:t>
      </w:r>
      <w:r w:rsidR="00F609EB" w:rsidRPr="009A5560">
        <w:rPr>
          <w:rFonts w:asciiTheme="majorHAnsi" w:hAnsiTheme="majorHAnsi" w:cstheme="majorHAnsi"/>
          <w:b w:val="0"/>
          <w:lang w:val="ro-MD"/>
        </w:rPr>
        <w:t>eschivării</w:t>
      </w:r>
      <w:r w:rsidR="009844D6" w:rsidRPr="009A5560">
        <w:rPr>
          <w:rFonts w:asciiTheme="majorHAnsi" w:hAnsiTheme="majorHAnsi" w:cstheme="majorHAnsi"/>
          <w:b w:val="0"/>
          <w:lang w:val="ro-MD"/>
        </w:rPr>
        <w:t xml:space="preserve"> de la </w:t>
      </w:r>
      <w:r w:rsidR="00F609EB" w:rsidRPr="009A5560">
        <w:rPr>
          <w:rFonts w:asciiTheme="majorHAnsi" w:hAnsiTheme="majorHAnsi" w:cstheme="majorHAnsi"/>
          <w:b w:val="0"/>
          <w:lang w:val="ro-MD"/>
        </w:rPr>
        <w:t>plata</w:t>
      </w:r>
      <w:r w:rsidR="009844D6" w:rsidRPr="009A5560">
        <w:rPr>
          <w:rFonts w:asciiTheme="majorHAnsi" w:hAnsiTheme="majorHAnsi" w:cstheme="majorHAnsi"/>
          <w:b w:val="0"/>
          <w:lang w:val="ro-MD"/>
        </w:rPr>
        <w:t xml:space="preserve"> impozitelor </w:t>
      </w:r>
      <w:r w:rsidR="009A5560">
        <w:rPr>
          <w:rFonts w:asciiTheme="majorHAnsi" w:hAnsiTheme="majorHAnsi" w:cstheme="majorHAnsi"/>
          <w:b w:val="0"/>
          <w:lang w:val="ro-MD"/>
        </w:rPr>
        <w:t>ș</w:t>
      </w:r>
      <w:r w:rsidR="009844D6" w:rsidRPr="009A5560">
        <w:rPr>
          <w:rFonts w:asciiTheme="majorHAnsi" w:hAnsiTheme="majorHAnsi" w:cstheme="majorHAnsi"/>
          <w:b w:val="0"/>
          <w:lang w:val="ro-MD"/>
        </w:rPr>
        <w:t>i taxelor în buget</w:t>
      </w:r>
      <w:r w:rsidR="00552306" w:rsidRPr="009A5560">
        <w:rPr>
          <w:rFonts w:asciiTheme="majorHAnsi" w:eastAsiaTheme="minorHAnsi" w:hAnsiTheme="majorHAnsi" w:cstheme="majorHAnsi"/>
          <w:b w:val="0"/>
          <w:i/>
          <w:szCs w:val="24"/>
          <w:lang w:val="ro-MD"/>
        </w:rPr>
        <w:t xml:space="preserve"> </w:t>
      </w:r>
      <w:r w:rsidR="00B2691B" w:rsidRPr="009A5560">
        <w:rPr>
          <w:rFonts w:asciiTheme="majorHAnsi" w:eastAsiaTheme="minorHAnsi" w:hAnsiTheme="majorHAnsi" w:cstheme="majorHAnsi"/>
          <w:b w:val="0"/>
          <w:i/>
          <w:szCs w:val="24"/>
          <w:lang w:val="ro-MD"/>
        </w:rPr>
        <w:t>(pct.4.2</w:t>
      </w:r>
      <w:r w:rsidR="00552306" w:rsidRPr="009A5560">
        <w:rPr>
          <w:rFonts w:asciiTheme="majorHAnsi" w:eastAsiaTheme="minorHAnsi" w:hAnsiTheme="majorHAnsi" w:cstheme="majorHAnsi"/>
          <w:b w:val="0"/>
          <w:i/>
          <w:szCs w:val="24"/>
          <w:lang w:val="ro-MD"/>
        </w:rPr>
        <w:t>.3.);</w:t>
      </w:r>
    </w:p>
    <w:p w:rsidR="00552306" w:rsidRPr="009A5560" w:rsidRDefault="00552306" w:rsidP="00B44F77">
      <w:pPr>
        <w:pStyle w:val="ListParagraph"/>
        <w:numPr>
          <w:ilvl w:val="0"/>
          <w:numId w:val="29"/>
        </w:numPr>
        <w:spacing w:line="276" w:lineRule="auto"/>
        <w:ind w:left="0" w:firstLine="0"/>
        <w:jc w:val="both"/>
        <w:rPr>
          <w:rFonts w:asciiTheme="majorHAnsi" w:hAnsiTheme="majorHAnsi" w:cstheme="majorHAnsi"/>
          <w:b w:val="0"/>
          <w:lang w:val="ro-MD"/>
        </w:rPr>
      </w:pPr>
      <w:r w:rsidRPr="009A5560">
        <w:rPr>
          <w:rFonts w:asciiTheme="majorHAnsi" w:hAnsiTheme="majorHAnsi" w:cstheme="majorHAnsi"/>
          <w:b w:val="0"/>
          <w:lang w:val="ro-MD"/>
        </w:rPr>
        <w:t>structura Studiului de fezabilitate</w:t>
      </w:r>
      <w:r w:rsidRPr="009A5560">
        <w:rPr>
          <w:b w:val="0"/>
          <w:lang w:val="ro-MD"/>
        </w:rPr>
        <w:t xml:space="preserve"> </w:t>
      </w:r>
      <w:r w:rsidRPr="009A5560">
        <w:rPr>
          <w:rFonts w:asciiTheme="majorHAnsi" w:hAnsiTheme="majorHAnsi" w:cstheme="majorHAnsi"/>
          <w:b w:val="0"/>
          <w:lang w:val="ro-MD"/>
        </w:rPr>
        <w:t xml:space="preserve">pentru </w:t>
      </w:r>
      <w:r w:rsidR="002C53F5" w:rsidRPr="009A5560">
        <w:rPr>
          <w:rFonts w:asciiTheme="majorHAnsi" w:hAnsiTheme="majorHAnsi" w:cstheme="majorHAnsi"/>
          <w:b w:val="0"/>
          <w:lang w:val="ro-MD"/>
        </w:rPr>
        <w:t>p</w:t>
      </w:r>
      <w:r w:rsidRPr="009A5560">
        <w:rPr>
          <w:rFonts w:asciiTheme="majorHAnsi" w:hAnsiTheme="majorHAnsi" w:cstheme="majorHAnsi"/>
          <w:b w:val="0"/>
          <w:lang w:val="ro-MD"/>
        </w:rPr>
        <w:t xml:space="preserve">roiectul </w:t>
      </w:r>
      <w:r w:rsidR="002C53F5" w:rsidRPr="009A5560">
        <w:rPr>
          <w:rFonts w:asciiTheme="majorHAnsi" w:hAnsiTheme="majorHAnsi" w:cstheme="majorHAnsi"/>
          <w:b w:val="0"/>
          <w:lang w:val="ro-MD"/>
        </w:rPr>
        <w:t xml:space="preserve">de PPP </w:t>
      </w:r>
      <w:r w:rsidRPr="009A5560">
        <w:rPr>
          <w:rFonts w:asciiTheme="majorHAnsi" w:hAnsiTheme="majorHAnsi" w:cstheme="majorHAnsi"/>
          <w:b w:val="0"/>
          <w:lang w:val="ro-MD"/>
        </w:rPr>
        <w:t xml:space="preserve">„Reamenajarea </w:t>
      </w:r>
      <w:r w:rsidR="009A5560">
        <w:rPr>
          <w:rFonts w:asciiTheme="majorHAnsi" w:hAnsiTheme="majorHAnsi" w:cstheme="majorHAnsi"/>
          <w:b w:val="0"/>
          <w:lang w:val="ro-MD"/>
        </w:rPr>
        <w:t>ș</w:t>
      </w:r>
      <w:r w:rsidRPr="009A5560">
        <w:rPr>
          <w:rFonts w:asciiTheme="majorHAnsi" w:hAnsiTheme="majorHAnsi" w:cstheme="majorHAnsi"/>
          <w:b w:val="0"/>
          <w:lang w:val="ro-MD"/>
        </w:rPr>
        <w:t>i exploatarea terenului sportiv al Liceului Internat Municipal cu Profil Sportiv din st</w:t>
      </w:r>
      <w:r w:rsidR="0094480E" w:rsidRPr="009A5560">
        <w:rPr>
          <w:rFonts w:asciiTheme="majorHAnsi" w:hAnsiTheme="majorHAnsi" w:cstheme="majorHAnsi"/>
          <w:b w:val="0"/>
          <w:lang w:val="ro-MD"/>
        </w:rPr>
        <w:t>r</w:t>
      </w:r>
      <w:r w:rsidRPr="009A5560">
        <w:rPr>
          <w:rFonts w:asciiTheme="majorHAnsi" w:hAnsiTheme="majorHAnsi" w:cstheme="majorHAnsi"/>
          <w:b w:val="0"/>
          <w:lang w:val="ro-MD"/>
        </w:rPr>
        <w:t>. Alba Iulia 200/2”</w:t>
      </w:r>
      <w:r w:rsidR="0094480E" w:rsidRPr="009A5560">
        <w:rPr>
          <w:rFonts w:asciiTheme="majorHAnsi" w:hAnsiTheme="majorHAnsi" w:cstheme="majorHAnsi"/>
          <w:b w:val="0"/>
          <w:lang w:val="ro-MD"/>
        </w:rPr>
        <w:t>,</w:t>
      </w:r>
      <w:r w:rsidRPr="009A5560">
        <w:rPr>
          <w:rFonts w:asciiTheme="majorHAnsi" w:hAnsiTheme="majorHAnsi" w:cstheme="majorHAnsi"/>
          <w:b w:val="0"/>
          <w:lang w:val="ro-MD"/>
        </w:rPr>
        <w:t xml:space="preserve"> inițiat de CMC</w:t>
      </w:r>
      <w:r w:rsidR="0094480E" w:rsidRPr="009A5560">
        <w:rPr>
          <w:rFonts w:asciiTheme="majorHAnsi" w:hAnsiTheme="majorHAnsi" w:cstheme="majorHAnsi"/>
          <w:b w:val="0"/>
          <w:lang w:val="ro-MD"/>
        </w:rPr>
        <w:t>,</w:t>
      </w:r>
      <w:r w:rsidRPr="009A5560">
        <w:rPr>
          <w:rFonts w:asciiTheme="majorHAnsi" w:hAnsiTheme="majorHAnsi" w:cstheme="majorHAnsi"/>
          <w:b w:val="0"/>
          <w:lang w:val="ro-MD"/>
        </w:rPr>
        <w:t xml:space="preserve"> nu corespunde în totalitate cu conținutul-cadru aprobat prin cadrul legal </w:t>
      </w:r>
      <w:r w:rsidRPr="009A5560">
        <w:rPr>
          <w:rFonts w:asciiTheme="majorHAnsi" w:eastAsiaTheme="minorHAnsi" w:hAnsiTheme="majorHAnsi" w:cstheme="majorHAnsi"/>
          <w:b w:val="0"/>
          <w:i/>
          <w:szCs w:val="24"/>
          <w:lang w:val="ro-MD"/>
        </w:rPr>
        <w:t>(</w:t>
      </w:r>
      <w:r w:rsidR="00B2691B" w:rsidRPr="009A5560">
        <w:rPr>
          <w:rFonts w:asciiTheme="majorHAnsi" w:eastAsiaTheme="minorHAnsi" w:hAnsiTheme="majorHAnsi" w:cstheme="majorHAnsi"/>
          <w:b w:val="0"/>
          <w:i/>
          <w:szCs w:val="24"/>
          <w:lang w:val="ro-MD"/>
        </w:rPr>
        <w:t>pct.4.3</w:t>
      </w:r>
      <w:r w:rsidRPr="009A5560">
        <w:rPr>
          <w:rFonts w:asciiTheme="majorHAnsi" w:eastAsiaTheme="minorHAnsi" w:hAnsiTheme="majorHAnsi" w:cstheme="majorHAnsi"/>
          <w:b w:val="0"/>
          <w:i/>
          <w:szCs w:val="24"/>
          <w:lang w:val="ro-MD"/>
        </w:rPr>
        <w:t>.1.);</w:t>
      </w:r>
    </w:p>
    <w:p w:rsidR="00552306" w:rsidRPr="009A5560" w:rsidRDefault="00552306" w:rsidP="00B44F77">
      <w:pPr>
        <w:pStyle w:val="ListParagraph"/>
        <w:numPr>
          <w:ilvl w:val="0"/>
          <w:numId w:val="29"/>
        </w:numPr>
        <w:spacing w:line="276" w:lineRule="auto"/>
        <w:ind w:left="0" w:firstLine="0"/>
        <w:jc w:val="both"/>
        <w:rPr>
          <w:rFonts w:asciiTheme="majorHAnsi" w:hAnsiTheme="majorHAnsi" w:cstheme="majorHAnsi"/>
          <w:b w:val="0"/>
          <w:lang w:val="ro-MD"/>
        </w:rPr>
      </w:pPr>
      <w:r w:rsidRPr="009A5560">
        <w:rPr>
          <w:rFonts w:asciiTheme="majorHAnsi" w:hAnsiTheme="majorHAnsi" w:cstheme="majorHAnsi"/>
          <w:b w:val="0"/>
          <w:lang w:val="ro-MD"/>
        </w:rPr>
        <w:t>la declararea ofertei câ</w:t>
      </w:r>
      <w:r w:rsidR="009A5560">
        <w:rPr>
          <w:rFonts w:asciiTheme="majorHAnsi" w:hAnsiTheme="majorHAnsi" w:cstheme="majorHAnsi"/>
          <w:b w:val="0"/>
          <w:lang w:val="ro-MD"/>
        </w:rPr>
        <w:t>ș</w:t>
      </w:r>
      <w:r w:rsidRPr="009A5560">
        <w:rPr>
          <w:rFonts w:asciiTheme="majorHAnsi" w:hAnsiTheme="majorHAnsi" w:cstheme="majorHAnsi"/>
          <w:b w:val="0"/>
          <w:lang w:val="ro-MD"/>
        </w:rPr>
        <w:t xml:space="preserve">tigătoare </w:t>
      </w:r>
      <w:r w:rsidR="002C53F5" w:rsidRPr="009A5560">
        <w:rPr>
          <w:rFonts w:asciiTheme="majorHAnsi" w:hAnsiTheme="majorHAnsi" w:cstheme="majorHAnsi"/>
          <w:b w:val="0"/>
          <w:lang w:val="ro-MD"/>
        </w:rPr>
        <w:t xml:space="preserve">pentru </w:t>
      </w:r>
      <w:r w:rsidRPr="009A5560">
        <w:rPr>
          <w:rFonts w:asciiTheme="majorHAnsi" w:hAnsiTheme="majorHAnsi" w:cstheme="majorHAnsi"/>
          <w:b w:val="0"/>
          <w:lang w:val="ro-MD"/>
        </w:rPr>
        <w:t xml:space="preserve">PPP menționat, </w:t>
      </w:r>
      <w:proofErr w:type="spellStart"/>
      <w:r w:rsidRPr="009A5560">
        <w:rPr>
          <w:rFonts w:asciiTheme="majorHAnsi" w:hAnsiTheme="majorHAnsi" w:cstheme="majorHAnsi"/>
          <w:b w:val="0"/>
          <w:lang w:val="ro-MD"/>
        </w:rPr>
        <w:t>PPublic</w:t>
      </w:r>
      <w:proofErr w:type="spellEnd"/>
      <w:r w:rsidRPr="009A5560">
        <w:rPr>
          <w:rFonts w:asciiTheme="majorHAnsi" w:hAnsiTheme="majorHAnsi" w:cstheme="majorHAnsi"/>
          <w:b w:val="0"/>
          <w:lang w:val="ro-MD"/>
        </w:rPr>
        <w:t xml:space="preserve">  n-a asigurat buna execuție a condițiilor </w:t>
      </w:r>
      <w:r w:rsidR="009A5560">
        <w:rPr>
          <w:rFonts w:asciiTheme="majorHAnsi" w:hAnsiTheme="majorHAnsi" w:cstheme="majorHAnsi"/>
          <w:b w:val="0"/>
          <w:lang w:val="ro-MD"/>
        </w:rPr>
        <w:t>ș</w:t>
      </w:r>
      <w:r w:rsidRPr="009A5560">
        <w:rPr>
          <w:rFonts w:asciiTheme="majorHAnsi" w:hAnsiTheme="majorHAnsi" w:cstheme="majorHAnsi"/>
          <w:b w:val="0"/>
          <w:lang w:val="ro-MD"/>
        </w:rPr>
        <w:t>i termenelor contractului</w:t>
      </w:r>
      <w:r w:rsidR="002C53F5" w:rsidRPr="009A5560">
        <w:rPr>
          <w:rFonts w:asciiTheme="majorHAnsi" w:hAnsiTheme="majorHAnsi" w:cstheme="majorHAnsi"/>
          <w:b w:val="0"/>
          <w:lang w:val="ro-MD"/>
        </w:rPr>
        <w:t>,</w:t>
      </w:r>
      <w:r w:rsidRPr="009A5560">
        <w:rPr>
          <w:rFonts w:asciiTheme="majorHAnsi" w:hAnsiTheme="majorHAnsi" w:cstheme="majorHAnsi"/>
          <w:b w:val="0"/>
          <w:lang w:val="ro-MD"/>
        </w:rPr>
        <w:t xml:space="preserve"> deoarece nu a primit de la </w:t>
      </w:r>
      <w:proofErr w:type="spellStart"/>
      <w:r w:rsidRPr="009A5560">
        <w:rPr>
          <w:rFonts w:asciiTheme="majorHAnsi" w:hAnsiTheme="majorHAnsi" w:cstheme="majorHAnsi"/>
          <w:b w:val="0"/>
          <w:lang w:val="ro-MD"/>
        </w:rPr>
        <w:t>PPrivat</w:t>
      </w:r>
      <w:proofErr w:type="spellEnd"/>
      <w:r w:rsidRPr="009A5560">
        <w:rPr>
          <w:rFonts w:asciiTheme="majorHAnsi" w:hAnsiTheme="majorHAnsi" w:cstheme="majorHAnsi"/>
          <w:b w:val="0"/>
          <w:lang w:val="ro-MD"/>
        </w:rPr>
        <w:t xml:space="preserve"> </w:t>
      </w:r>
      <w:r w:rsidR="009844D6" w:rsidRPr="009A5560">
        <w:rPr>
          <w:rFonts w:asciiTheme="majorHAnsi" w:hAnsiTheme="majorHAnsi" w:cstheme="majorHAnsi"/>
          <w:b w:val="0"/>
          <w:lang w:val="ro-MD"/>
        </w:rPr>
        <w:t xml:space="preserve">garanția </w:t>
      </w:r>
      <w:r w:rsidRPr="009A5560">
        <w:rPr>
          <w:rFonts w:asciiTheme="majorHAnsi" w:hAnsiTheme="majorHAnsi" w:cstheme="majorHAnsi"/>
          <w:b w:val="0"/>
          <w:lang w:val="ro-MD"/>
        </w:rPr>
        <w:t>de bună execuție a contractului</w:t>
      </w:r>
      <w:r w:rsidRPr="009A5560">
        <w:rPr>
          <w:rFonts w:asciiTheme="majorHAnsi" w:eastAsiaTheme="minorHAnsi" w:hAnsiTheme="majorHAnsi" w:cstheme="majorHAnsi"/>
          <w:b w:val="0"/>
          <w:i/>
          <w:szCs w:val="24"/>
          <w:lang w:val="ro-MD"/>
        </w:rPr>
        <w:t xml:space="preserve"> (</w:t>
      </w:r>
      <w:r w:rsidR="00B2691B" w:rsidRPr="009A5560">
        <w:rPr>
          <w:rFonts w:asciiTheme="majorHAnsi" w:eastAsiaTheme="minorHAnsi" w:hAnsiTheme="majorHAnsi" w:cstheme="majorHAnsi"/>
          <w:b w:val="0"/>
          <w:i/>
          <w:szCs w:val="24"/>
          <w:lang w:val="ro-MD"/>
        </w:rPr>
        <w:t>pct.4.3</w:t>
      </w:r>
      <w:r w:rsidRPr="009A5560">
        <w:rPr>
          <w:rFonts w:asciiTheme="majorHAnsi" w:eastAsiaTheme="minorHAnsi" w:hAnsiTheme="majorHAnsi" w:cstheme="majorHAnsi"/>
          <w:b w:val="0"/>
          <w:i/>
          <w:szCs w:val="24"/>
          <w:lang w:val="ro-MD"/>
        </w:rPr>
        <w:t>.2.);</w:t>
      </w:r>
    </w:p>
    <w:p w:rsidR="009844D6" w:rsidRPr="009A5560" w:rsidRDefault="002C53F5" w:rsidP="009844D6">
      <w:pPr>
        <w:pStyle w:val="ListParagraph"/>
        <w:numPr>
          <w:ilvl w:val="0"/>
          <w:numId w:val="29"/>
        </w:numPr>
        <w:spacing w:line="276" w:lineRule="auto"/>
        <w:ind w:left="0" w:firstLine="0"/>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p</w:t>
      </w:r>
      <w:r w:rsidR="009844D6" w:rsidRPr="009A5560">
        <w:rPr>
          <w:rFonts w:asciiTheme="majorHAnsi" w:eastAsiaTheme="minorHAnsi" w:hAnsiTheme="majorHAnsi" w:cstheme="majorHAnsi"/>
          <w:b w:val="0"/>
          <w:szCs w:val="24"/>
          <w:lang w:val="ro-MD"/>
        </w:rPr>
        <w:t xml:space="preserve">roiectul investițional a fost </w:t>
      </w:r>
      <w:r w:rsidRPr="009A5560">
        <w:rPr>
          <w:rFonts w:asciiTheme="majorHAnsi" w:eastAsiaTheme="minorHAnsi" w:hAnsiTheme="majorHAnsi" w:cstheme="majorHAnsi"/>
          <w:b w:val="0"/>
          <w:szCs w:val="24"/>
          <w:lang w:val="ro-MD"/>
        </w:rPr>
        <w:t>inițiat</w:t>
      </w:r>
      <w:r w:rsidR="009844D6" w:rsidRPr="009A5560">
        <w:rPr>
          <w:rFonts w:asciiTheme="majorHAnsi" w:eastAsiaTheme="minorHAnsi" w:hAnsiTheme="majorHAnsi" w:cstheme="majorHAnsi"/>
          <w:b w:val="0"/>
          <w:szCs w:val="24"/>
          <w:lang w:val="ro-MD"/>
        </w:rPr>
        <w:t xml:space="preserve"> de către USM </w:t>
      </w:r>
      <w:r w:rsidR="009A5560">
        <w:rPr>
          <w:rFonts w:asciiTheme="majorHAnsi" w:eastAsiaTheme="minorHAnsi" w:hAnsiTheme="majorHAnsi" w:cstheme="majorHAnsi"/>
          <w:b w:val="0"/>
          <w:szCs w:val="24"/>
          <w:lang w:val="ro-MD"/>
        </w:rPr>
        <w:t>ș</w:t>
      </w:r>
      <w:r w:rsidR="009844D6" w:rsidRPr="009A5560">
        <w:rPr>
          <w:rFonts w:asciiTheme="majorHAnsi" w:eastAsiaTheme="minorHAnsi" w:hAnsiTheme="majorHAnsi" w:cstheme="majorHAnsi"/>
          <w:b w:val="0"/>
          <w:szCs w:val="24"/>
          <w:lang w:val="ro-MD"/>
        </w:rPr>
        <w:t>i MECC prin eludarea respect</w:t>
      </w:r>
      <w:r w:rsidRPr="009A5560">
        <w:rPr>
          <w:rFonts w:asciiTheme="majorHAnsi" w:eastAsiaTheme="minorHAnsi" w:hAnsiTheme="majorHAnsi" w:cstheme="majorHAnsi"/>
          <w:b w:val="0"/>
          <w:szCs w:val="24"/>
          <w:lang w:val="ro-MD"/>
        </w:rPr>
        <w:t xml:space="preserve">ării </w:t>
      </w:r>
      <w:r w:rsidR="009844D6" w:rsidRPr="009A5560">
        <w:rPr>
          <w:rFonts w:asciiTheme="majorHAnsi" w:eastAsiaTheme="minorHAnsi" w:hAnsiTheme="majorHAnsi" w:cstheme="majorHAnsi"/>
          <w:b w:val="0"/>
          <w:szCs w:val="24"/>
          <w:lang w:val="ro-MD"/>
        </w:rPr>
        <w:t xml:space="preserve"> prevederilor Legii nr.179 din 10.07.2008, fiind încheiat un contract investițional în loc de contract de PPP</w:t>
      </w:r>
      <w:r w:rsidR="00647776" w:rsidRPr="009A5560">
        <w:rPr>
          <w:rFonts w:asciiTheme="majorHAnsi" w:eastAsiaTheme="minorHAnsi" w:hAnsiTheme="majorHAnsi" w:cstheme="majorHAnsi"/>
          <w:b w:val="0"/>
          <w:szCs w:val="24"/>
          <w:lang w:val="ro-MD"/>
        </w:rPr>
        <w:t xml:space="preserve">, precum </w:t>
      </w:r>
      <w:r w:rsidR="009A5560">
        <w:rPr>
          <w:rFonts w:asciiTheme="majorHAnsi" w:eastAsiaTheme="minorHAnsi" w:hAnsiTheme="majorHAnsi" w:cstheme="majorHAnsi"/>
          <w:b w:val="0"/>
          <w:szCs w:val="24"/>
          <w:lang w:val="ro-MD"/>
        </w:rPr>
        <w:t>ș</w:t>
      </w:r>
      <w:r w:rsidR="00647776" w:rsidRPr="009A5560">
        <w:rPr>
          <w:rFonts w:asciiTheme="majorHAnsi" w:eastAsiaTheme="minorHAnsi" w:hAnsiTheme="majorHAnsi" w:cstheme="majorHAnsi"/>
          <w:b w:val="0"/>
          <w:szCs w:val="24"/>
          <w:lang w:val="ro-MD"/>
        </w:rPr>
        <w:t>i</w:t>
      </w:r>
      <w:r w:rsidR="009844D6" w:rsidRPr="009A5560">
        <w:rPr>
          <w:rFonts w:asciiTheme="majorHAnsi" w:eastAsiaTheme="minorHAnsi" w:hAnsiTheme="majorHAnsi" w:cstheme="majorHAnsi"/>
          <w:b w:val="0"/>
          <w:szCs w:val="24"/>
          <w:lang w:val="ro-MD"/>
        </w:rPr>
        <w:t xml:space="preserve"> în lipsa unui </w:t>
      </w:r>
      <w:r w:rsidR="007D371F" w:rsidRPr="009A5560">
        <w:rPr>
          <w:rFonts w:asciiTheme="majorHAnsi" w:eastAsiaTheme="minorHAnsi" w:hAnsiTheme="majorHAnsi" w:cstheme="majorHAnsi"/>
          <w:b w:val="0"/>
          <w:szCs w:val="24"/>
          <w:lang w:val="ro-MD"/>
        </w:rPr>
        <w:t>S</w:t>
      </w:r>
      <w:r w:rsidR="009844D6" w:rsidRPr="009A5560">
        <w:rPr>
          <w:rFonts w:asciiTheme="majorHAnsi" w:eastAsiaTheme="minorHAnsi" w:hAnsiTheme="majorHAnsi" w:cstheme="majorHAnsi"/>
          <w:b w:val="0"/>
          <w:szCs w:val="24"/>
          <w:lang w:val="ro-MD"/>
        </w:rPr>
        <w:t>tudiu de fezabilitate</w:t>
      </w:r>
      <w:r w:rsidR="007D371F" w:rsidRPr="009A5560">
        <w:rPr>
          <w:rFonts w:asciiTheme="majorHAnsi" w:eastAsiaTheme="minorHAnsi" w:hAnsiTheme="majorHAnsi" w:cstheme="majorHAnsi"/>
          <w:b w:val="0"/>
          <w:szCs w:val="24"/>
          <w:lang w:val="ro-MD"/>
        </w:rPr>
        <w:t>,</w:t>
      </w:r>
      <w:r w:rsidR="009844D6" w:rsidRPr="009A5560">
        <w:rPr>
          <w:rFonts w:asciiTheme="majorHAnsi" w:eastAsiaTheme="minorHAnsi" w:hAnsiTheme="majorHAnsi" w:cstheme="majorHAnsi"/>
          <w:b w:val="0"/>
          <w:szCs w:val="24"/>
          <w:lang w:val="ro-MD"/>
        </w:rPr>
        <w:t xml:space="preserve"> care ar demonstra viabilitatea acestui proiect </w:t>
      </w:r>
      <w:r w:rsidR="009844D6" w:rsidRPr="009A5560">
        <w:rPr>
          <w:rFonts w:asciiTheme="majorHAnsi" w:eastAsiaTheme="minorHAnsi" w:hAnsiTheme="majorHAnsi" w:cstheme="majorHAnsi"/>
          <w:b w:val="0"/>
          <w:i/>
          <w:szCs w:val="24"/>
          <w:lang w:val="ro-MD"/>
        </w:rPr>
        <w:t>(pct. 4.4.);</w:t>
      </w:r>
    </w:p>
    <w:p w:rsidR="00552306" w:rsidRPr="009A5560" w:rsidRDefault="00552306" w:rsidP="00B44F77">
      <w:pPr>
        <w:pStyle w:val="ListParagraph"/>
        <w:numPr>
          <w:ilvl w:val="0"/>
          <w:numId w:val="29"/>
        </w:numPr>
        <w:spacing w:line="276" w:lineRule="auto"/>
        <w:ind w:left="0" w:firstLine="0"/>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 xml:space="preserve">grupul de lucru al </w:t>
      </w:r>
      <w:r w:rsidR="00647776" w:rsidRPr="009A5560">
        <w:rPr>
          <w:rFonts w:asciiTheme="majorHAnsi" w:eastAsiaTheme="minorHAnsi" w:hAnsiTheme="majorHAnsi" w:cstheme="majorHAnsi"/>
          <w:b w:val="0"/>
          <w:szCs w:val="24"/>
          <w:lang w:val="ro-MD"/>
        </w:rPr>
        <w:t xml:space="preserve">USM </w:t>
      </w:r>
      <w:r w:rsidRPr="009A5560">
        <w:rPr>
          <w:rFonts w:asciiTheme="majorHAnsi" w:eastAsiaTheme="minorHAnsi" w:hAnsiTheme="majorHAnsi" w:cstheme="majorHAnsi"/>
          <w:b w:val="0"/>
          <w:szCs w:val="24"/>
          <w:lang w:val="ro-MD"/>
        </w:rPr>
        <w:t xml:space="preserve">a evaluat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i a desemnat oferta câ</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tigătoare în lipsa unor criterii stabilite de Regulament</w:t>
      </w:r>
      <w:r w:rsidR="007D371F" w:rsidRPr="009A5560">
        <w:rPr>
          <w:rFonts w:asciiTheme="majorHAnsi" w:eastAsiaTheme="minorHAnsi" w:hAnsiTheme="majorHAnsi" w:cstheme="majorHAnsi"/>
          <w:b w:val="0"/>
          <w:szCs w:val="24"/>
          <w:lang w:val="ro-MD"/>
        </w:rPr>
        <w:t>,</w:t>
      </w:r>
      <w:r w:rsidRPr="009A5560">
        <w:rPr>
          <w:rFonts w:asciiTheme="majorHAnsi" w:eastAsiaTheme="minorHAnsi" w:hAnsiTheme="majorHAnsi" w:cstheme="majorHAnsi"/>
          <w:b w:val="0"/>
          <w:szCs w:val="24"/>
          <w:lang w:val="ro-MD"/>
        </w:rPr>
        <w:t xml:space="preserve"> precum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i </w:t>
      </w:r>
      <w:r w:rsidR="007D371F" w:rsidRPr="009A5560">
        <w:rPr>
          <w:rFonts w:asciiTheme="majorHAnsi" w:eastAsiaTheme="minorHAnsi" w:hAnsiTheme="majorHAnsi" w:cstheme="majorHAnsi"/>
          <w:b w:val="0"/>
          <w:szCs w:val="24"/>
          <w:lang w:val="ro-MD"/>
        </w:rPr>
        <w:t>a</w:t>
      </w:r>
      <w:r w:rsidRPr="009A5560">
        <w:rPr>
          <w:rFonts w:asciiTheme="majorHAnsi" w:eastAsiaTheme="minorHAnsi" w:hAnsiTheme="majorHAnsi" w:cstheme="majorHAnsi"/>
          <w:b w:val="0"/>
          <w:szCs w:val="24"/>
          <w:lang w:val="ro-MD"/>
        </w:rPr>
        <w:t xml:space="preserve"> unor justificări economice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i tehnice referitor la prețul preferențial </w:t>
      </w:r>
      <w:r w:rsidR="007D371F" w:rsidRPr="009A5560">
        <w:rPr>
          <w:rFonts w:asciiTheme="majorHAnsi" w:eastAsiaTheme="minorHAnsi" w:hAnsiTheme="majorHAnsi" w:cstheme="majorHAnsi"/>
          <w:b w:val="0"/>
          <w:szCs w:val="24"/>
          <w:lang w:val="ro-MD"/>
        </w:rPr>
        <w:t xml:space="preserve">al </w:t>
      </w:r>
      <w:r w:rsidRPr="009A5560">
        <w:rPr>
          <w:rFonts w:asciiTheme="majorHAnsi" w:eastAsiaTheme="minorHAnsi" w:hAnsiTheme="majorHAnsi" w:cstheme="majorHAnsi"/>
          <w:b w:val="0"/>
          <w:szCs w:val="24"/>
          <w:lang w:val="ro-MD"/>
        </w:rPr>
        <w:t xml:space="preserve"> spațiul</w:t>
      </w:r>
      <w:r w:rsidR="007D371F" w:rsidRPr="009A5560">
        <w:rPr>
          <w:rFonts w:asciiTheme="majorHAnsi" w:eastAsiaTheme="minorHAnsi" w:hAnsiTheme="majorHAnsi" w:cstheme="majorHAnsi"/>
          <w:b w:val="0"/>
          <w:szCs w:val="24"/>
          <w:lang w:val="ro-MD"/>
        </w:rPr>
        <w:t>ui</w:t>
      </w:r>
      <w:r w:rsidRPr="009A5560">
        <w:rPr>
          <w:rFonts w:asciiTheme="majorHAnsi" w:eastAsiaTheme="minorHAnsi" w:hAnsiTheme="majorHAnsi" w:cstheme="majorHAnsi"/>
          <w:b w:val="0"/>
          <w:szCs w:val="24"/>
          <w:lang w:val="ro-MD"/>
        </w:rPr>
        <w:t xml:space="preserve"> locativ acordat</w:t>
      </w:r>
      <w:r w:rsidRPr="009A5560">
        <w:rPr>
          <w:rFonts w:asciiTheme="majorHAnsi" w:eastAsiaTheme="minorHAnsi" w:hAnsiTheme="majorHAnsi" w:cstheme="majorHAnsi"/>
          <w:b w:val="0"/>
          <w:i/>
          <w:szCs w:val="24"/>
          <w:lang w:val="ro-MD"/>
        </w:rPr>
        <w:t xml:space="preserve"> (pct. 4.</w:t>
      </w:r>
      <w:r w:rsidR="00B2691B" w:rsidRPr="009A5560">
        <w:rPr>
          <w:rFonts w:asciiTheme="majorHAnsi" w:eastAsiaTheme="minorHAnsi" w:hAnsiTheme="majorHAnsi" w:cstheme="majorHAnsi"/>
          <w:b w:val="0"/>
          <w:i/>
          <w:szCs w:val="24"/>
          <w:lang w:val="ro-MD"/>
        </w:rPr>
        <w:t>4</w:t>
      </w:r>
      <w:r w:rsidRPr="009A5560">
        <w:rPr>
          <w:rFonts w:asciiTheme="majorHAnsi" w:eastAsiaTheme="minorHAnsi" w:hAnsiTheme="majorHAnsi" w:cstheme="majorHAnsi"/>
          <w:b w:val="0"/>
          <w:i/>
          <w:szCs w:val="24"/>
          <w:lang w:val="ro-MD"/>
        </w:rPr>
        <w:t>.2.);</w:t>
      </w:r>
    </w:p>
    <w:p w:rsidR="00552306" w:rsidRPr="009A5560" w:rsidRDefault="00552306" w:rsidP="00B44F77">
      <w:pPr>
        <w:pStyle w:val="ListParagraph"/>
        <w:numPr>
          <w:ilvl w:val="0"/>
          <w:numId w:val="29"/>
        </w:numPr>
        <w:spacing w:line="276" w:lineRule="auto"/>
        <w:ind w:left="0" w:firstLine="0"/>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 xml:space="preserve">auditul atestă netransparență la încheierea contractului investițional, deoarece </w:t>
      </w:r>
      <w:r w:rsidR="007D371F" w:rsidRPr="009A5560">
        <w:rPr>
          <w:rFonts w:asciiTheme="majorHAnsi" w:eastAsiaTheme="minorHAnsi" w:hAnsiTheme="majorHAnsi" w:cstheme="majorHAnsi"/>
          <w:b w:val="0"/>
          <w:szCs w:val="24"/>
          <w:lang w:val="ro-MD"/>
        </w:rPr>
        <w:t>P</w:t>
      </w:r>
      <w:r w:rsidRPr="009A5560">
        <w:rPr>
          <w:rFonts w:asciiTheme="majorHAnsi" w:eastAsiaTheme="minorHAnsi" w:hAnsiTheme="majorHAnsi" w:cstheme="majorHAnsi"/>
          <w:b w:val="0"/>
          <w:szCs w:val="24"/>
          <w:lang w:val="ro-MD"/>
        </w:rPr>
        <w:t>ărțile nu au stabilit caracteristicile tehnice ale unor bunuri imobile care urmau a fi edificate în favoarea entității publice</w:t>
      </w:r>
      <w:r w:rsidRPr="009A5560">
        <w:rPr>
          <w:rFonts w:asciiTheme="majorHAnsi" w:eastAsiaTheme="minorHAnsi" w:hAnsiTheme="majorHAnsi" w:cstheme="majorHAnsi"/>
          <w:b w:val="0"/>
          <w:i/>
          <w:szCs w:val="24"/>
          <w:lang w:val="ro-MD"/>
        </w:rPr>
        <w:t xml:space="preserve"> (pct. 4.</w:t>
      </w:r>
      <w:r w:rsidR="00B2691B" w:rsidRPr="009A5560">
        <w:rPr>
          <w:rFonts w:asciiTheme="majorHAnsi" w:eastAsiaTheme="minorHAnsi" w:hAnsiTheme="majorHAnsi" w:cstheme="majorHAnsi"/>
          <w:b w:val="0"/>
          <w:i/>
          <w:szCs w:val="24"/>
          <w:lang w:val="ro-MD"/>
        </w:rPr>
        <w:t>4</w:t>
      </w:r>
      <w:r w:rsidRPr="009A5560">
        <w:rPr>
          <w:rFonts w:asciiTheme="majorHAnsi" w:eastAsiaTheme="minorHAnsi" w:hAnsiTheme="majorHAnsi" w:cstheme="majorHAnsi"/>
          <w:b w:val="0"/>
          <w:i/>
          <w:szCs w:val="24"/>
          <w:lang w:val="ro-MD"/>
        </w:rPr>
        <w:t>.2.);</w:t>
      </w:r>
    </w:p>
    <w:p w:rsidR="00552306" w:rsidRPr="009A5560" w:rsidRDefault="007D371F" w:rsidP="00B44F77">
      <w:pPr>
        <w:pStyle w:val="ListParagraph"/>
        <w:numPr>
          <w:ilvl w:val="0"/>
          <w:numId w:val="29"/>
        </w:numPr>
        <w:spacing w:line="276" w:lineRule="auto"/>
        <w:ind w:left="0" w:firstLine="0"/>
        <w:jc w:val="both"/>
        <w:rPr>
          <w:rFonts w:asciiTheme="majorHAnsi" w:eastAsiaTheme="minorHAnsi" w:hAnsiTheme="majorHAnsi" w:cstheme="majorHAnsi"/>
          <w:b w:val="0"/>
          <w:szCs w:val="24"/>
          <w:lang w:val="ro-MD"/>
        </w:rPr>
      </w:pPr>
      <w:proofErr w:type="spellStart"/>
      <w:r w:rsidRPr="009A5560">
        <w:rPr>
          <w:rFonts w:asciiTheme="majorHAnsi" w:eastAsiaTheme="minorHAnsi" w:hAnsiTheme="majorHAnsi" w:cstheme="majorHAnsi"/>
          <w:b w:val="0"/>
          <w:szCs w:val="24"/>
          <w:lang w:val="ro-MD"/>
        </w:rPr>
        <w:t>ne</w:t>
      </w:r>
      <w:r w:rsidR="00552306" w:rsidRPr="009A5560">
        <w:rPr>
          <w:rFonts w:asciiTheme="majorHAnsi" w:eastAsiaTheme="minorHAnsi" w:hAnsiTheme="majorHAnsi" w:cstheme="majorHAnsi"/>
          <w:b w:val="0"/>
          <w:szCs w:val="24"/>
          <w:lang w:val="ro-MD"/>
        </w:rPr>
        <w:t>monitoriz</w:t>
      </w:r>
      <w:r w:rsidRPr="009A5560">
        <w:rPr>
          <w:rFonts w:asciiTheme="majorHAnsi" w:eastAsiaTheme="minorHAnsi" w:hAnsiTheme="majorHAnsi" w:cstheme="majorHAnsi"/>
          <w:b w:val="0"/>
          <w:szCs w:val="24"/>
          <w:lang w:val="ro-MD"/>
        </w:rPr>
        <w:t>area</w:t>
      </w:r>
      <w:proofErr w:type="spellEnd"/>
      <w:r w:rsidR="00552306" w:rsidRPr="009A5560">
        <w:rPr>
          <w:rFonts w:asciiTheme="majorHAnsi" w:eastAsiaTheme="minorHAnsi" w:hAnsiTheme="majorHAnsi" w:cstheme="majorHAnsi"/>
          <w:b w:val="0"/>
          <w:szCs w:val="24"/>
          <w:lang w:val="ro-MD"/>
        </w:rPr>
        <w:t xml:space="preserve"> </w:t>
      </w:r>
      <w:r w:rsidR="00647776" w:rsidRPr="009A5560">
        <w:rPr>
          <w:rFonts w:asciiTheme="majorHAnsi" w:eastAsiaTheme="minorHAnsi" w:hAnsiTheme="majorHAnsi" w:cstheme="majorHAnsi"/>
          <w:b w:val="0"/>
          <w:szCs w:val="24"/>
          <w:lang w:val="ro-MD"/>
        </w:rPr>
        <w:t xml:space="preserve">din partea entității publice </w:t>
      </w:r>
      <w:r w:rsidR="00552306" w:rsidRPr="009A5560">
        <w:rPr>
          <w:rFonts w:asciiTheme="majorHAnsi" w:eastAsiaTheme="minorHAnsi" w:hAnsiTheme="majorHAnsi" w:cstheme="majorHAnsi"/>
          <w:b w:val="0"/>
          <w:szCs w:val="24"/>
          <w:lang w:val="ro-MD"/>
        </w:rPr>
        <w:t xml:space="preserve">a executării </w:t>
      </w:r>
      <w:r w:rsidR="00647776" w:rsidRPr="009A5560">
        <w:rPr>
          <w:rFonts w:asciiTheme="majorHAnsi" w:eastAsiaTheme="minorHAnsi" w:hAnsiTheme="majorHAnsi" w:cstheme="majorHAnsi"/>
          <w:b w:val="0"/>
          <w:szCs w:val="24"/>
          <w:lang w:val="ro-MD"/>
        </w:rPr>
        <w:t>contractului</w:t>
      </w:r>
      <w:r w:rsidR="00647776" w:rsidRPr="009A5560">
        <w:rPr>
          <w:b w:val="0"/>
          <w:lang w:val="ro-MD"/>
        </w:rPr>
        <w:t xml:space="preserve"> </w:t>
      </w:r>
      <w:r w:rsidR="00552306" w:rsidRPr="009A5560">
        <w:rPr>
          <w:rFonts w:asciiTheme="majorHAnsi" w:eastAsiaTheme="minorHAnsi" w:hAnsiTheme="majorHAnsi" w:cstheme="majorHAnsi"/>
          <w:b w:val="0"/>
          <w:szCs w:val="24"/>
          <w:lang w:val="ro-MD"/>
        </w:rPr>
        <w:t>investițional a d</w:t>
      </w:r>
      <w:r w:rsidRPr="009A5560">
        <w:rPr>
          <w:rFonts w:asciiTheme="majorHAnsi" w:eastAsiaTheme="minorHAnsi" w:hAnsiTheme="majorHAnsi" w:cstheme="majorHAnsi"/>
          <w:b w:val="0"/>
          <w:szCs w:val="24"/>
          <w:lang w:val="ro-MD"/>
        </w:rPr>
        <w:t>eterminat</w:t>
      </w:r>
      <w:r w:rsidR="00552306" w:rsidRPr="009A5560">
        <w:rPr>
          <w:rFonts w:asciiTheme="majorHAnsi" w:eastAsiaTheme="minorHAnsi" w:hAnsiTheme="majorHAnsi" w:cstheme="majorHAnsi"/>
          <w:b w:val="0"/>
          <w:szCs w:val="24"/>
          <w:lang w:val="ro-MD"/>
        </w:rPr>
        <w:t xml:space="preserve"> </w:t>
      </w:r>
      <w:r w:rsidR="00647776" w:rsidRPr="009A5560">
        <w:rPr>
          <w:rFonts w:asciiTheme="majorHAnsi" w:eastAsiaTheme="minorHAnsi" w:hAnsiTheme="majorHAnsi" w:cstheme="majorHAnsi"/>
          <w:b w:val="0"/>
          <w:szCs w:val="24"/>
          <w:lang w:val="ro-MD"/>
        </w:rPr>
        <w:t xml:space="preserve">deficiențe </w:t>
      </w:r>
      <w:r w:rsidRPr="009A5560">
        <w:rPr>
          <w:rFonts w:asciiTheme="majorHAnsi" w:eastAsiaTheme="minorHAnsi" w:hAnsiTheme="majorHAnsi" w:cstheme="majorHAnsi"/>
          <w:b w:val="0"/>
          <w:szCs w:val="24"/>
          <w:lang w:val="ro-MD"/>
        </w:rPr>
        <w:t>la</w:t>
      </w:r>
      <w:r w:rsidR="00647776" w:rsidRPr="009A5560">
        <w:rPr>
          <w:rFonts w:asciiTheme="majorHAnsi" w:eastAsiaTheme="minorHAnsi" w:hAnsiTheme="majorHAnsi" w:cstheme="majorHAnsi"/>
          <w:b w:val="0"/>
          <w:szCs w:val="24"/>
          <w:lang w:val="ro-MD"/>
        </w:rPr>
        <w:t xml:space="preserve"> reflectarea în evidența contabilă a bunurilor primite</w:t>
      </w:r>
      <w:r w:rsidRPr="009A5560">
        <w:rPr>
          <w:rFonts w:asciiTheme="majorHAnsi" w:eastAsiaTheme="minorHAnsi" w:hAnsiTheme="majorHAnsi" w:cstheme="majorHAnsi"/>
          <w:b w:val="0"/>
          <w:szCs w:val="24"/>
          <w:lang w:val="ro-MD"/>
        </w:rPr>
        <w:t>,</w:t>
      </w:r>
      <w:r w:rsidR="00647776" w:rsidRPr="009A5560">
        <w:rPr>
          <w:rFonts w:asciiTheme="majorHAnsi" w:eastAsiaTheme="minorHAnsi" w:hAnsiTheme="majorHAnsi" w:cstheme="majorHAnsi"/>
          <w:b w:val="0"/>
          <w:szCs w:val="24"/>
          <w:lang w:val="ro-MD"/>
        </w:rPr>
        <w:t xml:space="preserve"> precum </w:t>
      </w:r>
      <w:r w:rsidR="009A5560">
        <w:rPr>
          <w:rFonts w:asciiTheme="majorHAnsi" w:eastAsiaTheme="minorHAnsi" w:hAnsiTheme="majorHAnsi" w:cstheme="majorHAnsi"/>
          <w:b w:val="0"/>
          <w:szCs w:val="24"/>
          <w:lang w:val="ro-MD"/>
        </w:rPr>
        <w:t>ș</w:t>
      </w:r>
      <w:r w:rsidR="00647776" w:rsidRPr="009A5560">
        <w:rPr>
          <w:rFonts w:asciiTheme="majorHAnsi" w:eastAsiaTheme="minorHAnsi" w:hAnsiTheme="majorHAnsi" w:cstheme="majorHAnsi"/>
          <w:b w:val="0"/>
          <w:szCs w:val="24"/>
          <w:lang w:val="ro-MD"/>
        </w:rPr>
        <w:t xml:space="preserve">i nerealizarea </w:t>
      </w:r>
      <w:r w:rsidR="00647776" w:rsidRPr="009A5560">
        <w:rPr>
          <w:rFonts w:asciiTheme="majorHAnsi" w:eastAsiaTheme="minorHAnsi" w:hAnsiTheme="majorHAnsi" w:cstheme="majorHAnsi"/>
          <w:b w:val="0"/>
          <w:szCs w:val="24"/>
          <w:lang w:val="ro-MD"/>
        </w:rPr>
        <w:lastRenderedPageBreak/>
        <w:t>integrală a tuturor obiectivelor stabilite. De asemenea</w:t>
      </w:r>
      <w:r w:rsidRPr="009A5560">
        <w:rPr>
          <w:rFonts w:asciiTheme="majorHAnsi" w:eastAsiaTheme="minorHAnsi" w:hAnsiTheme="majorHAnsi" w:cstheme="majorHAnsi"/>
          <w:b w:val="0"/>
          <w:szCs w:val="24"/>
          <w:lang w:val="ro-MD"/>
        </w:rPr>
        <w:t>,</w:t>
      </w:r>
      <w:r w:rsidR="00647776" w:rsidRPr="009A5560">
        <w:rPr>
          <w:rFonts w:asciiTheme="majorHAnsi" w:eastAsiaTheme="minorHAnsi" w:hAnsiTheme="majorHAnsi" w:cstheme="majorHAnsi"/>
          <w:b w:val="0"/>
          <w:szCs w:val="24"/>
          <w:lang w:val="ro-MD"/>
        </w:rPr>
        <w:t xml:space="preserve"> auditul a identificat </w:t>
      </w:r>
      <w:r w:rsidR="00552306" w:rsidRPr="009A5560">
        <w:rPr>
          <w:rFonts w:asciiTheme="majorHAnsi" w:eastAsiaTheme="minorHAnsi" w:hAnsiTheme="majorHAnsi" w:cstheme="majorHAnsi"/>
          <w:b w:val="0"/>
          <w:szCs w:val="24"/>
          <w:lang w:val="ro-MD"/>
        </w:rPr>
        <w:t xml:space="preserve">unele deficiențe </w:t>
      </w:r>
      <w:r w:rsidR="00647776" w:rsidRPr="009A5560">
        <w:rPr>
          <w:rFonts w:asciiTheme="majorHAnsi" w:eastAsiaTheme="minorHAnsi" w:hAnsiTheme="majorHAnsi" w:cstheme="majorHAnsi"/>
          <w:b w:val="0"/>
          <w:szCs w:val="24"/>
          <w:lang w:val="ro-MD"/>
        </w:rPr>
        <w:t xml:space="preserve">privind volumul lucrărilor executate </w:t>
      </w:r>
      <w:r w:rsidR="00552306" w:rsidRPr="009A5560">
        <w:rPr>
          <w:rFonts w:asciiTheme="majorHAnsi" w:eastAsiaTheme="minorHAnsi" w:hAnsiTheme="majorHAnsi" w:cstheme="majorHAnsi"/>
          <w:b w:val="0"/>
          <w:szCs w:val="24"/>
          <w:lang w:val="ro-MD"/>
        </w:rPr>
        <w:t xml:space="preserve">în sumă totală de 968,5 mii lei </w:t>
      </w:r>
      <w:r w:rsidR="00B2691B" w:rsidRPr="009A5560">
        <w:rPr>
          <w:rFonts w:asciiTheme="majorHAnsi" w:eastAsiaTheme="minorHAnsi" w:hAnsiTheme="majorHAnsi" w:cstheme="majorHAnsi"/>
          <w:b w:val="0"/>
          <w:i/>
          <w:szCs w:val="24"/>
          <w:lang w:val="ro-MD"/>
        </w:rPr>
        <w:t>(pct.4.4</w:t>
      </w:r>
      <w:r w:rsidR="00552306" w:rsidRPr="009A5560">
        <w:rPr>
          <w:rFonts w:asciiTheme="majorHAnsi" w:eastAsiaTheme="minorHAnsi" w:hAnsiTheme="majorHAnsi" w:cstheme="majorHAnsi"/>
          <w:b w:val="0"/>
          <w:i/>
          <w:szCs w:val="24"/>
          <w:lang w:val="ro-MD"/>
        </w:rPr>
        <w:t>.3.);</w:t>
      </w:r>
    </w:p>
    <w:p w:rsidR="00D26F40" w:rsidRPr="009A5560" w:rsidRDefault="00631F22" w:rsidP="00B44F77">
      <w:pPr>
        <w:pStyle w:val="ListParagraph"/>
        <w:numPr>
          <w:ilvl w:val="0"/>
          <w:numId w:val="29"/>
        </w:numPr>
        <w:spacing w:line="276" w:lineRule="auto"/>
        <w:ind w:left="0" w:firstLine="0"/>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la atribuirea contractului de PPP</w:t>
      </w:r>
      <w:r w:rsidR="00016D7A" w:rsidRPr="009A5560">
        <w:rPr>
          <w:rFonts w:asciiTheme="majorHAnsi" w:eastAsiaTheme="minorHAnsi" w:hAnsiTheme="majorHAnsi" w:cstheme="majorHAnsi"/>
          <w:b w:val="0"/>
          <w:szCs w:val="24"/>
          <w:lang w:val="ro-MD"/>
        </w:rPr>
        <w:t xml:space="preserve"> de către A</w:t>
      </w:r>
      <w:r w:rsidR="009A5560">
        <w:rPr>
          <w:rFonts w:asciiTheme="majorHAnsi" w:eastAsiaTheme="minorHAnsi" w:hAnsiTheme="majorHAnsi" w:cstheme="majorHAnsi"/>
          <w:b w:val="0"/>
          <w:szCs w:val="24"/>
          <w:lang w:val="ro-MD"/>
        </w:rPr>
        <w:t>Ș</w:t>
      </w:r>
      <w:r w:rsidR="00016D7A" w:rsidRPr="009A5560">
        <w:rPr>
          <w:rFonts w:asciiTheme="majorHAnsi" w:eastAsiaTheme="minorHAnsi" w:hAnsiTheme="majorHAnsi" w:cstheme="majorHAnsi"/>
          <w:b w:val="0"/>
          <w:szCs w:val="24"/>
          <w:lang w:val="ro-MD"/>
        </w:rPr>
        <w:t>M</w:t>
      </w:r>
      <w:r w:rsidRPr="009A5560">
        <w:rPr>
          <w:rFonts w:asciiTheme="majorHAnsi" w:eastAsiaTheme="minorHAnsi" w:hAnsiTheme="majorHAnsi" w:cstheme="majorHAnsi"/>
          <w:b w:val="0"/>
          <w:szCs w:val="24"/>
          <w:lang w:val="ro-MD"/>
        </w:rPr>
        <w:t xml:space="preserve">, beneficiile </w:t>
      </w:r>
      <w:proofErr w:type="spellStart"/>
      <w:r w:rsidRPr="009A5560">
        <w:rPr>
          <w:rFonts w:asciiTheme="majorHAnsi" w:eastAsiaTheme="minorHAnsi" w:hAnsiTheme="majorHAnsi" w:cstheme="majorHAnsi"/>
          <w:b w:val="0"/>
          <w:szCs w:val="24"/>
          <w:lang w:val="ro-MD"/>
        </w:rPr>
        <w:t>PPublic</w:t>
      </w:r>
      <w:proofErr w:type="spellEnd"/>
      <w:r w:rsidRPr="009A5560">
        <w:rPr>
          <w:rFonts w:asciiTheme="majorHAnsi" w:eastAsiaTheme="minorHAnsi" w:hAnsiTheme="majorHAnsi" w:cstheme="majorHAnsi"/>
          <w:b w:val="0"/>
          <w:szCs w:val="24"/>
          <w:lang w:val="ro-MD"/>
        </w:rPr>
        <w:t xml:space="preserve"> nu au fost explicite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i justificate, deoarece nu </w:t>
      </w:r>
      <w:r w:rsidR="00F71AD3" w:rsidRPr="009A5560">
        <w:rPr>
          <w:rFonts w:asciiTheme="majorHAnsi" w:eastAsiaTheme="minorHAnsi" w:hAnsiTheme="majorHAnsi" w:cstheme="majorHAnsi"/>
          <w:b w:val="0"/>
          <w:szCs w:val="24"/>
          <w:lang w:val="ro-MD"/>
        </w:rPr>
        <w:t>s-</w:t>
      </w:r>
      <w:r w:rsidRPr="009A5560">
        <w:rPr>
          <w:rFonts w:asciiTheme="majorHAnsi" w:eastAsiaTheme="minorHAnsi" w:hAnsiTheme="majorHAnsi" w:cstheme="majorHAnsi"/>
          <w:b w:val="0"/>
          <w:szCs w:val="24"/>
          <w:lang w:val="ro-MD"/>
        </w:rPr>
        <w:t xml:space="preserve">a stabilit de către </w:t>
      </w:r>
      <w:r w:rsidR="00F71AD3" w:rsidRPr="009A5560">
        <w:rPr>
          <w:rFonts w:asciiTheme="majorHAnsi" w:eastAsiaTheme="minorHAnsi" w:hAnsiTheme="majorHAnsi" w:cstheme="majorHAnsi"/>
          <w:b w:val="0"/>
          <w:szCs w:val="24"/>
          <w:lang w:val="ro-MD"/>
        </w:rPr>
        <w:t>P</w:t>
      </w:r>
      <w:r w:rsidRPr="009A5560">
        <w:rPr>
          <w:rFonts w:asciiTheme="majorHAnsi" w:eastAsiaTheme="minorHAnsi" w:hAnsiTheme="majorHAnsi" w:cstheme="majorHAnsi"/>
          <w:b w:val="0"/>
          <w:szCs w:val="24"/>
          <w:lang w:val="ro-MD"/>
        </w:rPr>
        <w:t xml:space="preserve">ărți valoarea de referință a </w:t>
      </w:r>
      <w:r w:rsidR="00F71AD3" w:rsidRPr="009A5560">
        <w:rPr>
          <w:rFonts w:asciiTheme="majorHAnsi" w:eastAsiaTheme="minorHAnsi" w:hAnsiTheme="majorHAnsi" w:cstheme="majorHAnsi"/>
          <w:b w:val="0"/>
          <w:szCs w:val="24"/>
          <w:lang w:val="ro-MD"/>
        </w:rPr>
        <w:t>1</w:t>
      </w:r>
      <w:r w:rsidRPr="009A5560">
        <w:rPr>
          <w:rFonts w:asciiTheme="majorHAnsi" w:eastAsiaTheme="minorHAnsi" w:hAnsiTheme="majorHAnsi" w:cstheme="majorHAnsi"/>
          <w:b w:val="0"/>
          <w:szCs w:val="24"/>
          <w:lang w:val="ro-MD"/>
        </w:rPr>
        <w:t xml:space="preserve"> m</w:t>
      </w:r>
      <w:r w:rsidRPr="009A5560">
        <w:rPr>
          <w:rFonts w:asciiTheme="majorHAnsi" w:eastAsiaTheme="minorHAnsi" w:hAnsiTheme="majorHAnsi" w:cstheme="majorHAnsi"/>
          <w:b w:val="0"/>
          <w:szCs w:val="24"/>
          <w:vertAlign w:val="superscript"/>
          <w:lang w:val="ro-MD"/>
        </w:rPr>
        <w:t>2</w:t>
      </w:r>
      <w:r w:rsidRPr="009A5560">
        <w:rPr>
          <w:rFonts w:asciiTheme="majorHAnsi" w:eastAsiaTheme="minorHAnsi" w:hAnsiTheme="majorHAnsi" w:cstheme="majorHAnsi"/>
          <w:b w:val="0"/>
          <w:szCs w:val="24"/>
          <w:lang w:val="ro-MD"/>
        </w:rPr>
        <w:t xml:space="preserve"> de spațiu locativ față de care ar trebui diminuat costul </w:t>
      </w:r>
      <w:r w:rsidR="00F71AD3" w:rsidRPr="009A5560">
        <w:rPr>
          <w:rFonts w:asciiTheme="majorHAnsi" w:eastAsiaTheme="minorHAnsi" w:hAnsiTheme="majorHAnsi" w:cstheme="majorHAnsi"/>
          <w:b w:val="0"/>
          <w:szCs w:val="24"/>
          <w:lang w:val="ro-MD"/>
        </w:rPr>
        <w:t>1 m</w:t>
      </w:r>
      <w:r w:rsidR="00F71AD3" w:rsidRPr="009A5560">
        <w:rPr>
          <w:rFonts w:asciiTheme="majorHAnsi" w:eastAsiaTheme="minorHAnsi" w:hAnsiTheme="majorHAnsi" w:cstheme="majorHAnsi"/>
          <w:b w:val="0"/>
          <w:szCs w:val="24"/>
          <w:vertAlign w:val="superscript"/>
          <w:lang w:val="ro-MD"/>
        </w:rPr>
        <w:t>2</w:t>
      </w:r>
      <w:r w:rsidRPr="009A5560">
        <w:rPr>
          <w:rFonts w:asciiTheme="majorHAnsi" w:eastAsiaTheme="minorHAnsi" w:hAnsiTheme="majorHAnsi" w:cstheme="majorHAnsi"/>
          <w:b w:val="0"/>
          <w:szCs w:val="24"/>
          <w:lang w:val="ro-MD"/>
        </w:rPr>
        <w:t xml:space="preserve"> de spațiu locativ cu cca 35-40% pentru beneficiarii apartamentelor</w:t>
      </w:r>
      <w:r w:rsidR="00F71AD3" w:rsidRPr="009A5560">
        <w:rPr>
          <w:rFonts w:asciiTheme="majorHAnsi" w:eastAsiaTheme="minorHAnsi" w:hAnsiTheme="majorHAnsi" w:cstheme="majorHAnsi"/>
          <w:b w:val="0"/>
          <w:szCs w:val="24"/>
          <w:lang w:val="ro-MD"/>
        </w:rPr>
        <w:t>,</w:t>
      </w:r>
      <w:r w:rsidRPr="009A5560">
        <w:rPr>
          <w:rFonts w:asciiTheme="majorHAnsi" w:eastAsiaTheme="minorHAnsi" w:hAnsiTheme="majorHAnsi" w:cstheme="majorHAnsi"/>
          <w:b w:val="0"/>
          <w:szCs w:val="24"/>
          <w:lang w:val="ro-MD"/>
        </w:rPr>
        <w:t xml:space="preserve"> precum prevede unul din</w:t>
      </w:r>
      <w:r w:rsidR="00F71AD3" w:rsidRPr="009A5560">
        <w:rPr>
          <w:rFonts w:asciiTheme="majorHAnsi" w:eastAsiaTheme="minorHAnsi" w:hAnsiTheme="majorHAnsi" w:cstheme="majorHAnsi"/>
          <w:b w:val="0"/>
          <w:szCs w:val="24"/>
          <w:lang w:val="ro-MD"/>
        </w:rPr>
        <w:t>tre</w:t>
      </w:r>
      <w:r w:rsidRPr="009A5560">
        <w:rPr>
          <w:rFonts w:asciiTheme="majorHAnsi" w:eastAsiaTheme="minorHAnsi" w:hAnsiTheme="majorHAnsi" w:cstheme="majorHAnsi"/>
          <w:b w:val="0"/>
          <w:szCs w:val="24"/>
          <w:lang w:val="ro-MD"/>
        </w:rPr>
        <w:t xml:space="preserve"> obiectivele de </w:t>
      </w:r>
      <w:r w:rsidR="00DF63EA" w:rsidRPr="009A5560">
        <w:rPr>
          <w:rFonts w:asciiTheme="majorHAnsi" w:eastAsiaTheme="minorHAnsi" w:hAnsiTheme="majorHAnsi" w:cstheme="majorHAnsi"/>
          <w:b w:val="0"/>
          <w:szCs w:val="24"/>
          <w:lang w:val="ro-MD"/>
        </w:rPr>
        <w:t>bază ale PPP</w:t>
      </w:r>
      <w:r w:rsidR="00B9564B" w:rsidRPr="009A5560">
        <w:rPr>
          <w:rFonts w:asciiTheme="majorHAnsi" w:eastAsiaTheme="minorHAnsi" w:hAnsiTheme="majorHAnsi" w:cstheme="majorHAnsi"/>
          <w:b w:val="0"/>
          <w:szCs w:val="24"/>
          <w:lang w:val="ro-MD"/>
        </w:rPr>
        <w:t xml:space="preserve"> </w:t>
      </w:r>
      <w:r w:rsidR="00B9564B" w:rsidRPr="009A5560">
        <w:rPr>
          <w:rFonts w:asciiTheme="majorHAnsi" w:eastAsiaTheme="minorHAnsi" w:hAnsiTheme="majorHAnsi" w:cstheme="majorHAnsi"/>
          <w:b w:val="0"/>
          <w:i/>
          <w:szCs w:val="24"/>
          <w:lang w:val="ro-MD"/>
        </w:rPr>
        <w:t>(pct.</w:t>
      </w:r>
      <w:r w:rsidR="00B2691B" w:rsidRPr="009A5560">
        <w:rPr>
          <w:rFonts w:asciiTheme="majorHAnsi" w:eastAsiaTheme="minorHAnsi" w:hAnsiTheme="majorHAnsi" w:cstheme="majorHAnsi"/>
          <w:b w:val="0"/>
          <w:i/>
          <w:szCs w:val="24"/>
          <w:lang w:val="ro-MD"/>
        </w:rPr>
        <w:t>4.5</w:t>
      </w:r>
      <w:r w:rsidR="00111546" w:rsidRPr="009A5560">
        <w:rPr>
          <w:rFonts w:asciiTheme="majorHAnsi" w:eastAsiaTheme="minorHAnsi" w:hAnsiTheme="majorHAnsi" w:cstheme="majorHAnsi"/>
          <w:b w:val="0"/>
          <w:i/>
          <w:szCs w:val="24"/>
          <w:lang w:val="ro-MD"/>
        </w:rPr>
        <w:t>.2.</w:t>
      </w:r>
      <w:r w:rsidR="00B9564B" w:rsidRPr="009A5560">
        <w:rPr>
          <w:rFonts w:asciiTheme="majorHAnsi" w:eastAsiaTheme="minorHAnsi" w:hAnsiTheme="majorHAnsi" w:cstheme="majorHAnsi"/>
          <w:b w:val="0"/>
          <w:i/>
          <w:szCs w:val="24"/>
          <w:lang w:val="ro-MD"/>
        </w:rPr>
        <w:t>)</w:t>
      </w:r>
      <w:r w:rsidR="00DF63EA" w:rsidRPr="009A5560">
        <w:rPr>
          <w:rFonts w:asciiTheme="majorHAnsi" w:eastAsiaTheme="minorHAnsi" w:hAnsiTheme="majorHAnsi" w:cstheme="majorHAnsi"/>
          <w:b w:val="0"/>
          <w:i/>
          <w:szCs w:val="24"/>
          <w:lang w:val="ro-MD"/>
        </w:rPr>
        <w:t>;</w:t>
      </w:r>
    </w:p>
    <w:p w:rsidR="001878F6" w:rsidRPr="009A5560" w:rsidRDefault="00793A19" w:rsidP="00B44F77">
      <w:pPr>
        <w:pStyle w:val="ListParagraph"/>
        <w:numPr>
          <w:ilvl w:val="0"/>
          <w:numId w:val="29"/>
        </w:numPr>
        <w:spacing w:line="276" w:lineRule="auto"/>
        <w:ind w:left="0" w:firstLine="0"/>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obiectivul specific al PPP implementat de către A</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M </w:t>
      </w:r>
      <w:r w:rsidR="00F71AD3" w:rsidRPr="009A5560">
        <w:rPr>
          <w:rFonts w:asciiTheme="majorHAnsi" w:eastAsiaTheme="minorHAnsi" w:hAnsiTheme="majorHAnsi" w:cstheme="majorHAnsi"/>
          <w:b w:val="0"/>
          <w:szCs w:val="24"/>
          <w:lang w:val="ro-MD"/>
        </w:rPr>
        <w:t xml:space="preserve">- </w:t>
      </w:r>
      <w:r w:rsidRPr="009A5560">
        <w:rPr>
          <w:rFonts w:asciiTheme="majorHAnsi" w:eastAsiaTheme="minorHAnsi" w:hAnsiTheme="majorHAnsi" w:cstheme="majorHAnsi"/>
          <w:b w:val="0"/>
          <w:szCs w:val="24"/>
          <w:lang w:val="ro-MD"/>
        </w:rPr>
        <w:t>reduce</w:t>
      </w:r>
      <w:r w:rsidR="00F71AD3" w:rsidRPr="009A5560">
        <w:rPr>
          <w:rFonts w:asciiTheme="majorHAnsi" w:eastAsiaTheme="minorHAnsi" w:hAnsiTheme="majorHAnsi" w:cstheme="majorHAnsi"/>
          <w:b w:val="0"/>
          <w:szCs w:val="24"/>
          <w:lang w:val="ro-MD"/>
        </w:rPr>
        <w:t>rea</w:t>
      </w:r>
      <w:r w:rsidRPr="009A5560">
        <w:rPr>
          <w:rFonts w:asciiTheme="majorHAnsi" w:eastAsiaTheme="minorHAnsi" w:hAnsiTheme="majorHAnsi" w:cstheme="majorHAnsi"/>
          <w:b w:val="0"/>
          <w:szCs w:val="24"/>
          <w:lang w:val="ro-MD"/>
        </w:rPr>
        <w:t xml:space="preserve"> fluctuaț</w:t>
      </w:r>
      <w:r w:rsidR="001878F6" w:rsidRPr="009A5560">
        <w:rPr>
          <w:rFonts w:asciiTheme="majorHAnsi" w:eastAsiaTheme="minorHAnsi" w:hAnsiTheme="majorHAnsi" w:cstheme="majorHAnsi"/>
          <w:b w:val="0"/>
          <w:szCs w:val="24"/>
          <w:lang w:val="ro-MD"/>
        </w:rPr>
        <w:t>i</w:t>
      </w:r>
      <w:r w:rsidR="00F71AD3" w:rsidRPr="009A5560">
        <w:rPr>
          <w:rFonts w:asciiTheme="majorHAnsi" w:eastAsiaTheme="minorHAnsi" w:hAnsiTheme="majorHAnsi" w:cstheme="majorHAnsi"/>
          <w:b w:val="0"/>
          <w:szCs w:val="24"/>
          <w:lang w:val="ro-MD"/>
        </w:rPr>
        <w:t>ei</w:t>
      </w:r>
      <w:r w:rsidR="001878F6" w:rsidRPr="009A5560">
        <w:rPr>
          <w:rFonts w:asciiTheme="majorHAnsi" w:eastAsiaTheme="minorHAnsi" w:hAnsiTheme="majorHAnsi" w:cstheme="majorHAnsi"/>
          <w:b w:val="0"/>
          <w:szCs w:val="24"/>
          <w:lang w:val="ro-MD"/>
        </w:rPr>
        <w:t xml:space="preserve"> de personal</w:t>
      </w:r>
      <w:r w:rsidR="00F71AD3" w:rsidRPr="009A5560">
        <w:rPr>
          <w:rFonts w:asciiTheme="majorHAnsi" w:eastAsiaTheme="minorHAnsi" w:hAnsiTheme="majorHAnsi" w:cstheme="majorHAnsi"/>
          <w:b w:val="0"/>
          <w:szCs w:val="24"/>
          <w:lang w:val="ro-MD"/>
        </w:rPr>
        <w:t>,</w:t>
      </w:r>
      <w:r w:rsidR="001878F6" w:rsidRPr="009A5560">
        <w:rPr>
          <w:rFonts w:asciiTheme="majorHAnsi" w:eastAsiaTheme="minorHAnsi" w:hAnsiTheme="majorHAnsi" w:cstheme="majorHAnsi"/>
          <w:b w:val="0"/>
          <w:szCs w:val="24"/>
          <w:lang w:val="ro-MD"/>
        </w:rPr>
        <w:t xml:space="preserve"> nu a fost realizat</w:t>
      </w:r>
      <w:r w:rsidR="00DB0FF5" w:rsidRPr="009A5560">
        <w:rPr>
          <w:rFonts w:asciiTheme="majorHAnsi" w:eastAsiaTheme="minorHAnsi" w:hAnsiTheme="majorHAnsi" w:cstheme="majorHAnsi"/>
          <w:b w:val="0"/>
          <w:szCs w:val="24"/>
          <w:lang w:val="ro-MD"/>
        </w:rPr>
        <w:t xml:space="preserve"> integral</w:t>
      </w:r>
      <w:r w:rsidR="00F71AD3" w:rsidRPr="009A5560">
        <w:rPr>
          <w:rFonts w:asciiTheme="majorHAnsi" w:eastAsiaTheme="minorHAnsi" w:hAnsiTheme="majorHAnsi" w:cstheme="majorHAnsi"/>
          <w:b w:val="0"/>
          <w:szCs w:val="24"/>
          <w:lang w:val="ro-MD"/>
        </w:rPr>
        <w:t>, s</w:t>
      </w:r>
      <w:r w:rsidR="00DB0FF5" w:rsidRPr="009A5560">
        <w:rPr>
          <w:rFonts w:asciiTheme="majorHAnsi" w:eastAsiaTheme="minorHAnsi" w:hAnsiTheme="majorHAnsi" w:cstheme="majorHAnsi"/>
          <w:b w:val="0"/>
          <w:szCs w:val="24"/>
          <w:lang w:val="ro-MD"/>
        </w:rPr>
        <w:t>ituați</w:t>
      </w:r>
      <w:r w:rsidR="00F71AD3" w:rsidRPr="009A5560">
        <w:rPr>
          <w:rFonts w:asciiTheme="majorHAnsi" w:eastAsiaTheme="minorHAnsi" w:hAnsiTheme="majorHAnsi" w:cstheme="majorHAnsi"/>
          <w:b w:val="0"/>
          <w:szCs w:val="24"/>
          <w:lang w:val="ro-MD"/>
        </w:rPr>
        <w:t xml:space="preserve">e </w:t>
      </w:r>
      <w:r w:rsidR="005924E6" w:rsidRPr="009A5560">
        <w:rPr>
          <w:rFonts w:asciiTheme="majorHAnsi" w:eastAsiaTheme="minorHAnsi" w:hAnsiTheme="majorHAnsi" w:cstheme="majorHAnsi"/>
          <w:b w:val="0"/>
          <w:szCs w:val="24"/>
          <w:lang w:val="ro-MD"/>
        </w:rPr>
        <w:t>relev</w:t>
      </w:r>
      <w:r w:rsidR="00DB0FF5" w:rsidRPr="009A5560">
        <w:rPr>
          <w:rFonts w:asciiTheme="majorHAnsi" w:eastAsiaTheme="minorHAnsi" w:hAnsiTheme="majorHAnsi" w:cstheme="majorHAnsi"/>
          <w:b w:val="0"/>
          <w:szCs w:val="24"/>
          <w:lang w:val="ro-MD"/>
        </w:rPr>
        <w:t>ată de faptul</w:t>
      </w:r>
      <w:r w:rsidRPr="009A5560">
        <w:rPr>
          <w:rFonts w:asciiTheme="majorHAnsi" w:eastAsiaTheme="minorHAnsi" w:hAnsiTheme="majorHAnsi" w:cstheme="majorHAnsi"/>
          <w:b w:val="0"/>
          <w:szCs w:val="24"/>
          <w:lang w:val="ro-MD"/>
        </w:rPr>
        <w:t xml:space="preserve"> </w:t>
      </w:r>
      <w:r w:rsidR="00DB0FF5" w:rsidRPr="009A5560">
        <w:rPr>
          <w:rFonts w:asciiTheme="majorHAnsi" w:eastAsiaTheme="minorHAnsi" w:hAnsiTheme="majorHAnsi" w:cstheme="majorHAnsi"/>
          <w:b w:val="0"/>
          <w:szCs w:val="24"/>
          <w:lang w:val="ro-MD"/>
        </w:rPr>
        <w:t xml:space="preserve">că </w:t>
      </w:r>
      <w:r w:rsidR="00647776" w:rsidRPr="009A5560">
        <w:rPr>
          <w:rFonts w:asciiTheme="majorHAnsi" w:eastAsiaTheme="minorHAnsi" w:hAnsiTheme="majorHAnsi" w:cstheme="majorHAnsi"/>
          <w:b w:val="0"/>
          <w:szCs w:val="24"/>
          <w:lang w:val="ro-MD"/>
        </w:rPr>
        <w:t>unele</w:t>
      </w:r>
      <w:r w:rsidRPr="009A5560">
        <w:rPr>
          <w:rFonts w:asciiTheme="majorHAnsi" w:eastAsiaTheme="minorHAnsi" w:hAnsiTheme="majorHAnsi" w:cstheme="majorHAnsi"/>
          <w:b w:val="0"/>
          <w:szCs w:val="24"/>
          <w:lang w:val="ro-MD"/>
        </w:rPr>
        <w:t xml:space="preserve"> persoane care au beneficiat de apartamente la preț preferențial deja nu mai sunt angaja</w:t>
      </w:r>
      <w:r w:rsidR="00F71AD3" w:rsidRPr="009A5560">
        <w:rPr>
          <w:rFonts w:asciiTheme="majorHAnsi" w:eastAsiaTheme="minorHAnsi" w:hAnsiTheme="majorHAnsi" w:cstheme="majorHAnsi"/>
          <w:b w:val="0"/>
          <w:szCs w:val="24"/>
          <w:lang w:val="ro-MD"/>
        </w:rPr>
        <w:t>te</w:t>
      </w:r>
      <w:r w:rsidRPr="009A5560">
        <w:rPr>
          <w:rFonts w:asciiTheme="majorHAnsi" w:eastAsiaTheme="minorHAnsi" w:hAnsiTheme="majorHAnsi" w:cstheme="majorHAnsi"/>
          <w:b w:val="0"/>
          <w:szCs w:val="24"/>
          <w:lang w:val="ro-MD"/>
        </w:rPr>
        <w:t xml:space="preserve"> în cadrul organizațiilor din sfera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tiinței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i inovării (nu lucrează pe teritoriul RM sau lucrează în sectorul privat), iar </w:t>
      </w:r>
      <w:r w:rsidR="00647776" w:rsidRPr="009A5560">
        <w:rPr>
          <w:rFonts w:asciiTheme="majorHAnsi" w:eastAsiaTheme="minorHAnsi" w:hAnsiTheme="majorHAnsi" w:cstheme="majorHAnsi"/>
          <w:b w:val="0"/>
          <w:szCs w:val="24"/>
          <w:lang w:val="ro-MD"/>
        </w:rPr>
        <w:t xml:space="preserve">alte persoane </w:t>
      </w:r>
      <w:r w:rsidRPr="009A5560">
        <w:rPr>
          <w:rFonts w:asciiTheme="majorHAnsi" w:eastAsiaTheme="minorHAnsi" w:hAnsiTheme="majorHAnsi" w:cstheme="majorHAnsi"/>
          <w:b w:val="0"/>
          <w:szCs w:val="24"/>
          <w:lang w:val="ro-MD"/>
        </w:rPr>
        <w:t>au vândut apar</w:t>
      </w:r>
      <w:r w:rsidR="001878F6" w:rsidRPr="009A5560">
        <w:rPr>
          <w:rFonts w:asciiTheme="majorHAnsi" w:eastAsiaTheme="minorHAnsi" w:hAnsiTheme="majorHAnsi" w:cstheme="majorHAnsi"/>
          <w:b w:val="0"/>
          <w:szCs w:val="24"/>
          <w:lang w:val="ro-MD"/>
        </w:rPr>
        <w:t>tamentele la prețuri comerciale</w:t>
      </w:r>
      <w:r w:rsidR="007266DD" w:rsidRPr="009A5560">
        <w:rPr>
          <w:rFonts w:asciiTheme="majorHAnsi" w:eastAsiaTheme="minorHAnsi" w:hAnsiTheme="majorHAnsi" w:cstheme="majorHAnsi"/>
          <w:b w:val="0"/>
          <w:szCs w:val="24"/>
          <w:lang w:val="ro-MD"/>
        </w:rPr>
        <w:t xml:space="preserve"> </w:t>
      </w:r>
      <w:r w:rsidR="00B2691B" w:rsidRPr="009A5560">
        <w:rPr>
          <w:rFonts w:asciiTheme="majorHAnsi" w:eastAsiaTheme="minorHAnsi" w:hAnsiTheme="majorHAnsi" w:cstheme="majorHAnsi"/>
          <w:b w:val="0"/>
          <w:i/>
          <w:szCs w:val="24"/>
          <w:lang w:val="ro-MD"/>
        </w:rPr>
        <w:t>(pct. 4.5</w:t>
      </w:r>
      <w:r w:rsidR="007266DD" w:rsidRPr="009A5560">
        <w:rPr>
          <w:rFonts w:asciiTheme="majorHAnsi" w:eastAsiaTheme="minorHAnsi" w:hAnsiTheme="majorHAnsi" w:cstheme="majorHAnsi"/>
          <w:b w:val="0"/>
          <w:i/>
          <w:szCs w:val="24"/>
          <w:lang w:val="ro-MD"/>
        </w:rPr>
        <w:t>.3</w:t>
      </w:r>
      <w:r w:rsidR="00B027D9" w:rsidRPr="009A5560">
        <w:rPr>
          <w:rFonts w:asciiTheme="majorHAnsi" w:eastAsiaTheme="minorHAnsi" w:hAnsiTheme="majorHAnsi" w:cstheme="majorHAnsi"/>
          <w:b w:val="0"/>
          <w:i/>
          <w:szCs w:val="24"/>
          <w:lang w:val="ro-MD"/>
        </w:rPr>
        <w:t>.</w:t>
      </w:r>
      <w:r w:rsidR="007266DD" w:rsidRPr="009A5560">
        <w:rPr>
          <w:rFonts w:asciiTheme="majorHAnsi" w:eastAsiaTheme="minorHAnsi" w:hAnsiTheme="majorHAnsi" w:cstheme="majorHAnsi"/>
          <w:b w:val="0"/>
          <w:i/>
          <w:szCs w:val="24"/>
          <w:lang w:val="ro-MD"/>
        </w:rPr>
        <w:t>)</w:t>
      </w:r>
      <w:r w:rsidR="001878F6" w:rsidRPr="009A5560">
        <w:rPr>
          <w:rFonts w:asciiTheme="majorHAnsi" w:eastAsiaTheme="minorHAnsi" w:hAnsiTheme="majorHAnsi" w:cstheme="majorHAnsi"/>
          <w:b w:val="0"/>
          <w:i/>
          <w:szCs w:val="24"/>
          <w:lang w:val="ro-MD"/>
        </w:rPr>
        <w:t>;</w:t>
      </w:r>
    </w:p>
    <w:p w:rsidR="001878F6" w:rsidRPr="009A5560" w:rsidRDefault="00F71AD3" w:rsidP="00B44F77">
      <w:pPr>
        <w:pStyle w:val="ListParagraph"/>
        <w:numPr>
          <w:ilvl w:val="0"/>
          <w:numId w:val="29"/>
        </w:numPr>
        <w:spacing w:line="276" w:lineRule="auto"/>
        <w:ind w:left="0" w:firstLine="0"/>
        <w:jc w:val="both"/>
        <w:rPr>
          <w:rFonts w:asciiTheme="majorHAnsi" w:eastAsiaTheme="minorHAnsi" w:hAnsiTheme="majorHAnsi" w:cstheme="majorHAnsi"/>
          <w:b w:val="0"/>
          <w:szCs w:val="24"/>
          <w:lang w:val="ro-MD"/>
        </w:rPr>
      </w:pPr>
      <w:r w:rsidRPr="009A5560">
        <w:rPr>
          <w:rFonts w:asciiTheme="majorHAnsi" w:hAnsiTheme="majorHAnsi" w:cstheme="majorHAnsi"/>
          <w:b w:val="0"/>
          <w:lang w:val="ro-MD"/>
        </w:rPr>
        <w:t xml:space="preserve">din </w:t>
      </w:r>
      <w:r w:rsidR="001878F6" w:rsidRPr="009A5560">
        <w:rPr>
          <w:rFonts w:asciiTheme="majorHAnsi" w:hAnsiTheme="majorHAnsi" w:cstheme="majorHAnsi"/>
          <w:b w:val="0"/>
          <w:lang w:val="ro-MD"/>
        </w:rPr>
        <w:t xml:space="preserve">lipsa </w:t>
      </w:r>
      <w:r w:rsidRPr="009A5560">
        <w:rPr>
          <w:rFonts w:asciiTheme="majorHAnsi" w:hAnsiTheme="majorHAnsi" w:cstheme="majorHAnsi"/>
          <w:b w:val="0"/>
          <w:lang w:val="ro-MD"/>
        </w:rPr>
        <w:t>prevederilor</w:t>
      </w:r>
      <w:r w:rsidR="001878F6" w:rsidRPr="009A5560">
        <w:rPr>
          <w:rFonts w:asciiTheme="majorHAnsi" w:hAnsiTheme="majorHAnsi" w:cstheme="majorHAnsi"/>
          <w:b w:val="0"/>
          <w:lang w:val="ro-MD"/>
        </w:rPr>
        <w:t xml:space="preserve"> legal</w:t>
      </w:r>
      <w:r w:rsidRPr="009A5560">
        <w:rPr>
          <w:rFonts w:asciiTheme="majorHAnsi" w:hAnsiTheme="majorHAnsi" w:cstheme="majorHAnsi"/>
          <w:b w:val="0"/>
          <w:lang w:val="ro-MD"/>
        </w:rPr>
        <w:t>e</w:t>
      </w:r>
      <w:r w:rsidR="001878F6" w:rsidRPr="009A5560">
        <w:rPr>
          <w:rFonts w:asciiTheme="majorHAnsi" w:hAnsiTheme="majorHAnsi" w:cstheme="majorHAnsi"/>
          <w:b w:val="0"/>
          <w:lang w:val="ro-MD"/>
        </w:rPr>
        <w:t xml:space="preserve"> în aspectul reglementării cantității beneficiilor obținute de către </w:t>
      </w:r>
      <w:proofErr w:type="spellStart"/>
      <w:r w:rsidR="001878F6" w:rsidRPr="009A5560">
        <w:rPr>
          <w:rFonts w:asciiTheme="majorHAnsi" w:hAnsiTheme="majorHAnsi" w:cstheme="majorHAnsi"/>
          <w:b w:val="0"/>
          <w:lang w:val="ro-MD"/>
        </w:rPr>
        <w:t>PPrivat</w:t>
      </w:r>
      <w:proofErr w:type="spellEnd"/>
      <w:r w:rsidR="001878F6" w:rsidRPr="009A5560">
        <w:rPr>
          <w:rFonts w:asciiTheme="majorHAnsi" w:hAnsiTheme="majorHAnsi" w:cstheme="majorHAnsi"/>
          <w:b w:val="0"/>
          <w:lang w:val="ro-MD"/>
        </w:rPr>
        <w:t xml:space="preserve">, </w:t>
      </w:r>
      <w:r w:rsidRPr="009A5560">
        <w:rPr>
          <w:rFonts w:asciiTheme="majorHAnsi" w:hAnsiTheme="majorHAnsi" w:cstheme="majorHAnsi"/>
          <w:b w:val="0"/>
          <w:lang w:val="ro-MD"/>
        </w:rPr>
        <w:t xml:space="preserve">auditul </w:t>
      </w:r>
      <w:r w:rsidR="001878F6" w:rsidRPr="009A5560">
        <w:rPr>
          <w:rFonts w:asciiTheme="majorHAnsi" w:hAnsiTheme="majorHAnsi" w:cstheme="majorHAnsi"/>
          <w:b w:val="0"/>
          <w:lang w:val="ro-MD"/>
        </w:rPr>
        <w:t xml:space="preserve">nu </w:t>
      </w:r>
      <w:r w:rsidRPr="009A5560">
        <w:rPr>
          <w:rFonts w:asciiTheme="majorHAnsi" w:hAnsiTheme="majorHAnsi" w:cstheme="majorHAnsi"/>
          <w:b w:val="0"/>
          <w:lang w:val="ro-MD"/>
        </w:rPr>
        <w:t>are</w:t>
      </w:r>
      <w:r w:rsidR="001878F6" w:rsidRPr="009A5560">
        <w:rPr>
          <w:rFonts w:asciiTheme="majorHAnsi" w:hAnsiTheme="majorHAnsi" w:cstheme="majorHAnsi"/>
          <w:b w:val="0"/>
          <w:lang w:val="ro-MD"/>
        </w:rPr>
        <w:t xml:space="preserve"> posibilitate de a le evalua </w:t>
      </w:r>
      <w:r w:rsidR="009A5560">
        <w:rPr>
          <w:rFonts w:asciiTheme="majorHAnsi" w:hAnsiTheme="majorHAnsi" w:cstheme="majorHAnsi"/>
          <w:b w:val="0"/>
          <w:lang w:val="ro-MD"/>
        </w:rPr>
        <w:t>ș</w:t>
      </w:r>
      <w:r w:rsidR="001878F6" w:rsidRPr="009A5560">
        <w:rPr>
          <w:rFonts w:asciiTheme="majorHAnsi" w:hAnsiTheme="majorHAnsi" w:cstheme="majorHAnsi"/>
          <w:b w:val="0"/>
          <w:lang w:val="ro-MD"/>
        </w:rPr>
        <w:t xml:space="preserve">i </w:t>
      </w:r>
      <w:r w:rsidRPr="009A5560">
        <w:rPr>
          <w:rFonts w:asciiTheme="majorHAnsi" w:hAnsiTheme="majorHAnsi" w:cstheme="majorHAnsi"/>
          <w:b w:val="0"/>
          <w:lang w:val="ro-MD"/>
        </w:rPr>
        <w:t xml:space="preserve">de </w:t>
      </w:r>
      <w:r w:rsidR="001878F6" w:rsidRPr="009A5560">
        <w:rPr>
          <w:rFonts w:asciiTheme="majorHAnsi" w:hAnsiTheme="majorHAnsi" w:cstheme="majorHAnsi"/>
          <w:b w:val="0"/>
          <w:lang w:val="ro-MD"/>
        </w:rPr>
        <w:t xml:space="preserve">a le compara cu cele obținute de către </w:t>
      </w:r>
      <w:proofErr w:type="spellStart"/>
      <w:r w:rsidRPr="009A5560">
        <w:rPr>
          <w:rFonts w:asciiTheme="majorHAnsi" w:hAnsiTheme="majorHAnsi" w:cstheme="majorHAnsi"/>
          <w:b w:val="0"/>
          <w:lang w:val="ro-MD"/>
        </w:rPr>
        <w:t>PP</w:t>
      </w:r>
      <w:r w:rsidR="001878F6" w:rsidRPr="009A5560">
        <w:rPr>
          <w:rFonts w:asciiTheme="majorHAnsi" w:hAnsiTheme="majorHAnsi" w:cstheme="majorHAnsi"/>
          <w:b w:val="0"/>
          <w:lang w:val="ro-MD"/>
        </w:rPr>
        <w:t>ublic</w:t>
      </w:r>
      <w:proofErr w:type="spellEnd"/>
      <w:r w:rsidR="001878F6" w:rsidRPr="009A5560">
        <w:rPr>
          <w:rFonts w:asciiTheme="majorHAnsi" w:hAnsiTheme="majorHAnsi" w:cstheme="majorHAnsi"/>
          <w:b w:val="0"/>
          <w:lang w:val="ro-MD"/>
        </w:rPr>
        <w:t xml:space="preserve">, corelate cu </w:t>
      </w:r>
      <w:r w:rsidR="00884A83" w:rsidRPr="009A5560">
        <w:rPr>
          <w:rFonts w:asciiTheme="majorHAnsi" w:hAnsiTheme="majorHAnsi" w:cstheme="majorHAnsi"/>
          <w:b w:val="0"/>
          <w:lang w:val="ro-MD"/>
        </w:rPr>
        <w:t xml:space="preserve">volumul investițiilor efectuate </w:t>
      </w:r>
      <w:r w:rsidR="00B2691B" w:rsidRPr="009A5560">
        <w:rPr>
          <w:rFonts w:asciiTheme="majorHAnsi" w:eastAsiaTheme="minorHAnsi" w:hAnsiTheme="majorHAnsi" w:cstheme="majorHAnsi"/>
          <w:b w:val="0"/>
          <w:i/>
          <w:szCs w:val="24"/>
          <w:lang w:val="ro-MD"/>
        </w:rPr>
        <w:t>(pct. 4.5</w:t>
      </w:r>
      <w:r w:rsidR="00884A83" w:rsidRPr="009A5560">
        <w:rPr>
          <w:rFonts w:asciiTheme="majorHAnsi" w:eastAsiaTheme="minorHAnsi" w:hAnsiTheme="majorHAnsi" w:cstheme="majorHAnsi"/>
          <w:b w:val="0"/>
          <w:i/>
          <w:szCs w:val="24"/>
          <w:lang w:val="ro-MD"/>
        </w:rPr>
        <w:t>.3</w:t>
      </w:r>
      <w:r w:rsidR="00B027D9" w:rsidRPr="009A5560">
        <w:rPr>
          <w:rFonts w:asciiTheme="majorHAnsi" w:eastAsiaTheme="minorHAnsi" w:hAnsiTheme="majorHAnsi" w:cstheme="majorHAnsi"/>
          <w:b w:val="0"/>
          <w:i/>
          <w:szCs w:val="24"/>
          <w:lang w:val="ro-MD"/>
        </w:rPr>
        <w:t>.</w:t>
      </w:r>
      <w:r w:rsidR="00884A83" w:rsidRPr="009A5560">
        <w:rPr>
          <w:rFonts w:asciiTheme="majorHAnsi" w:eastAsiaTheme="minorHAnsi" w:hAnsiTheme="majorHAnsi" w:cstheme="majorHAnsi"/>
          <w:b w:val="0"/>
          <w:i/>
          <w:szCs w:val="24"/>
          <w:lang w:val="ro-MD"/>
        </w:rPr>
        <w:t>)</w:t>
      </w:r>
      <w:r w:rsidR="00B027D9" w:rsidRPr="009A5560">
        <w:rPr>
          <w:rFonts w:asciiTheme="majorHAnsi" w:eastAsiaTheme="minorHAnsi" w:hAnsiTheme="majorHAnsi" w:cstheme="majorHAnsi"/>
          <w:b w:val="0"/>
          <w:i/>
          <w:szCs w:val="24"/>
          <w:lang w:val="ro-MD"/>
        </w:rPr>
        <w:t>.</w:t>
      </w:r>
    </w:p>
    <w:p w:rsidR="00E632A4" w:rsidRPr="009A5560" w:rsidRDefault="00E632A4" w:rsidP="00B44F77">
      <w:pPr>
        <w:spacing w:line="276" w:lineRule="auto"/>
        <w:jc w:val="both"/>
        <w:rPr>
          <w:rFonts w:asciiTheme="majorHAnsi" w:hAnsiTheme="majorHAnsi" w:cstheme="majorHAnsi"/>
          <w:lang w:val="ro-MD"/>
        </w:rPr>
      </w:pPr>
    </w:p>
    <w:p w:rsidR="003C3221" w:rsidRPr="009A5560" w:rsidRDefault="003C3221" w:rsidP="00B44F77">
      <w:pPr>
        <w:pStyle w:val="Heading1"/>
        <w:numPr>
          <w:ilvl w:val="0"/>
          <w:numId w:val="3"/>
        </w:numPr>
        <w:tabs>
          <w:tab w:val="left" w:pos="284"/>
        </w:tabs>
        <w:spacing w:before="0"/>
        <w:ind w:left="0" w:firstLine="0"/>
        <w:rPr>
          <w:rFonts w:cstheme="majorHAnsi"/>
          <w:b w:val="0"/>
          <w:color w:val="auto"/>
          <w:sz w:val="28"/>
          <w:lang w:val="ro-MD"/>
        </w:rPr>
      </w:pPr>
      <w:bookmarkStart w:id="4" w:name="_Toc66444073"/>
      <w:r w:rsidRPr="009A5560">
        <w:rPr>
          <w:rFonts w:cstheme="majorHAnsi"/>
          <w:color w:val="auto"/>
          <w:sz w:val="28"/>
          <w:lang w:val="ro-MD"/>
        </w:rPr>
        <w:t>PREZENTAREA GENERALĂ</w:t>
      </w:r>
      <w:bookmarkEnd w:id="4"/>
    </w:p>
    <w:p w:rsidR="002666F2" w:rsidRPr="009A5560" w:rsidRDefault="00A01FED" w:rsidP="00B44F77">
      <w:pPr>
        <w:spacing w:line="276" w:lineRule="auto"/>
        <w:ind w:firstLine="567"/>
        <w:jc w:val="both"/>
        <w:rPr>
          <w:rFonts w:asciiTheme="majorHAnsi" w:hAnsiTheme="majorHAnsi" w:cstheme="majorHAnsi"/>
          <w:b w:val="0"/>
          <w:lang w:val="ro-MD"/>
        </w:rPr>
      </w:pPr>
      <w:r w:rsidRPr="009A5560">
        <w:rPr>
          <w:rFonts w:asciiTheme="majorHAnsi" w:hAnsiTheme="majorHAnsi" w:cstheme="majorHAnsi"/>
          <w:b w:val="0"/>
          <w:lang w:val="ro-MD"/>
        </w:rPr>
        <w:t>Conform prevederilor legale</w:t>
      </w:r>
      <w:r w:rsidRPr="009A5560">
        <w:rPr>
          <w:rStyle w:val="FootnoteReference"/>
          <w:rFonts w:asciiTheme="majorHAnsi" w:hAnsiTheme="majorHAnsi" w:cstheme="majorHAnsi"/>
          <w:b w:val="0"/>
          <w:lang w:val="ro-MD"/>
        </w:rPr>
        <w:footnoteReference w:id="1"/>
      </w:r>
      <w:r w:rsidRPr="009A5560">
        <w:rPr>
          <w:rFonts w:asciiTheme="majorHAnsi" w:hAnsiTheme="majorHAnsi" w:cstheme="majorHAnsi"/>
          <w:b w:val="0"/>
          <w:lang w:val="ro-MD"/>
        </w:rPr>
        <w:t xml:space="preserve">, PPP </w:t>
      </w:r>
      <w:r w:rsidR="000F1144" w:rsidRPr="009A5560">
        <w:rPr>
          <w:rFonts w:asciiTheme="majorHAnsi" w:hAnsiTheme="majorHAnsi" w:cstheme="majorHAnsi"/>
          <w:b w:val="0"/>
          <w:lang w:val="ro-MD"/>
        </w:rPr>
        <w:t xml:space="preserve">se bazează pe </w:t>
      </w:r>
      <w:r w:rsidRPr="009A5560">
        <w:rPr>
          <w:rFonts w:asciiTheme="majorHAnsi" w:hAnsiTheme="majorHAnsi" w:cstheme="majorHAnsi"/>
          <w:b w:val="0"/>
          <w:lang w:val="ro-MD"/>
        </w:rPr>
        <w:t xml:space="preserve">cooperarea între partenerul public </w:t>
      </w:r>
      <w:r w:rsidR="009A5560">
        <w:rPr>
          <w:rFonts w:asciiTheme="majorHAnsi" w:hAnsiTheme="majorHAnsi" w:cstheme="majorHAnsi"/>
          <w:b w:val="0"/>
          <w:lang w:val="ro-MD"/>
        </w:rPr>
        <w:t>ș</w:t>
      </w:r>
      <w:r w:rsidRPr="009A5560">
        <w:rPr>
          <w:rFonts w:asciiTheme="majorHAnsi" w:hAnsiTheme="majorHAnsi" w:cstheme="majorHAnsi"/>
          <w:b w:val="0"/>
          <w:lang w:val="ro-MD"/>
        </w:rPr>
        <w:t>i partenerul privat</w:t>
      </w:r>
      <w:r w:rsidR="0094480E" w:rsidRPr="009A5560">
        <w:rPr>
          <w:rFonts w:asciiTheme="majorHAnsi" w:hAnsiTheme="majorHAnsi" w:cstheme="majorHAnsi"/>
          <w:b w:val="0"/>
          <w:lang w:val="ro-MD"/>
        </w:rPr>
        <w:t>,</w:t>
      </w:r>
      <w:r w:rsidRPr="009A5560">
        <w:rPr>
          <w:rFonts w:asciiTheme="majorHAnsi" w:hAnsiTheme="majorHAnsi" w:cstheme="majorHAnsi"/>
          <w:b w:val="0"/>
          <w:lang w:val="ro-MD"/>
        </w:rPr>
        <w:t xml:space="preserve"> având ca scop sporirea eficienței </w:t>
      </w:r>
      <w:r w:rsidR="009A5560" w:rsidRPr="009A5560">
        <w:rPr>
          <w:rFonts w:asciiTheme="majorHAnsi" w:hAnsiTheme="majorHAnsi" w:cstheme="majorHAnsi"/>
          <w:b w:val="0"/>
          <w:lang w:val="ro-MD"/>
        </w:rPr>
        <w:t xml:space="preserve">utilizării </w:t>
      </w:r>
      <w:r w:rsidRPr="009A5560">
        <w:rPr>
          <w:rFonts w:asciiTheme="majorHAnsi" w:hAnsiTheme="majorHAnsi" w:cstheme="majorHAnsi"/>
          <w:b w:val="0"/>
          <w:lang w:val="ro-MD"/>
        </w:rPr>
        <w:t>patrimoniului public, fiecare partener asumându-</w:t>
      </w:r>
      <w:r w:rsidR="009A5560">
        <w:rPr>
          <w:rFonts w:asciiTheme="majorHAnsi" w:hAnsiTheme="majorHAnsi" w:cstheme="majorHAnsi"/>
          <w:b w:val="0"/>
          <w:lang w:val="ro-MD"/>
        </w:rPr>
        <w:t>ș</w:t>
      </w:r>
      <w:r w:rsidRPr="009A5560">
        <w:rPr>
          <w:rFonts w:asciiTheme="majorHAnsi" w:hAnsiTheme="majorHAnsi" w:cstheme="majorHAnsi"/>
          <w:b w:val="0"/>
          <w:lang w:val="ro-MD"/>
        </w:rPr>
        <w:t xml:space="preserve">i riscuri </w:t>
      </w:r>
      <w:r w:rsidR="009A5560">
        <w:rPr>
          <w:rFonts w:asciiTheme="majorHAnsi" w:hAnsiTheme="majorHAnsi" w:cstheme="majorHAnsi"/>
          <w:b w:val="0"/>
          <w:lang w:val="ro-MD"/>
        </w:rPr>
        <w:t>ș</w:t>
      </w:r>
      <w:r w:rsidRPr="009A5560">
        <w:rPr>
          <w:rFonts w:asciiTheme="majorHAnsi" w:hAnsiTheme="majorHAnsi" w:cstheme="majorHAnsi"/>
          <w:b w:val="0"/>
          <w:lang w:val="ro-MD"/>
        </w:rPr>
        <w:t xml:space="preserve">i responsabilități concrete. </w:t>
      </w:r>
      <w:r w:rsidR="0094480E" w:rsidRPr="009A5560">
        <w:rPr>
          <w:rFonts w:asciiTheme="majorHAnsi" w:hAnsiTheme="majorHAnsi" w:cstheme="majorHAnsi"/>
          <w:b w:val="0"/>
          <w:lang w:val="ro-MD"/>
        </w:rPr>
        <w:t>A</w:t>
      </w:r>
      <w:r w:rsidRPr="009A5560">
        <w:rPr>
          <w:rFonts w:asciiTheme="majorHAnsi" w:hAnsiTheme="majorHAnsi" w:cstheme="majorHAnsi"/>
          <w:b w:val="0"/>
          <w:lang w:val="ro-MD"/>
        </w:rPr>
        <w:t xml:space="preserve">cesta </w:t>
      </w:r>
      <w:r w:rsidR="000F1144" w:rsidRPr="009A5560">
        <w:rPr>
          <w:rFonts w:asciiTheme="majorHAnsi" w:hAnsiTheme="majorHAnsi" w:cstheme="majorHAnsi"/>
          <w:b w:val="0"/>
          <w:lang w:val="ro-MD"/>
        </w:rPr>
        <w:t>reprezintă</w:t>
      </w:r>
      <w:r w:rsidRPr="009A5560">
        <w:rPr>
          <w:rFonts w:asciiTheme="majorHAnsi" w:hAnsiTheme="majorHAnsi" w:cstheme="majorHAnsi"/>
          <w:b w:val="0"/>
          <w:lang w:val="ro-MD"/>
        </w:rPr>
        <w:t xml:space="preserve"> un contract de lungă durată, încheiat între partenerul public </w:t>
      </w:r>
      <w:r w:rsidR="009A5560">
        <w:rPr>
          <w:rFonts w:asciiTheme="majorHAnsi" w:hAnsiTheme="majorHAnsi" w:cstheme="majorHAnsi"/>
          <w:b w:val="0"/>
          <w:lang w:val="ro-MD"/>
        </w:rPr>
        <w:t>ș</w:t>
      </w:r>
      <w:r w:rsidRPr="009A5560">
        <w:rPr>
          <w:rFonts w:asciiTheme="majorHAnsi" w:hAnsiTheme="majorHAnsi" w:cstheme="majorHAnsi"/>
          <w:b w:val="0"/>
          <w:lang w:val="ro-MD"/>
        </w:rPr>
        <w:t xml:space="preserve">i partenerul privat </w:t>
      </w:r>
      <w:r w:rsidR="0094480E" w:rsidRPr="009A5560">
        <w:rPr>
          <w:rFonts w:asciiTheme="majorHAnsi" w:hAnsiTheme="majorHAnsi" w:cstheme="majorHAnsi"/>
          <w:b w:val="0"/>
          <w:lang w:val="ro-MD"/>
        </w:rPr>
        <w:t>pentru</w:t>
      </w:r>
      <w:r w:rsidRPr="009A5560">
        <w:rPr>
          <w:rFonts w:asciiTheme="majorHAnsi" w:hAnsiTheme="majorHAnsi" w:cstheme="majorHAnsi"/>
          <w:b w:val="0"/>
          <w:lang w:val="ro-MD"/>
        </w:rPr>
        <w:t xml:space="preserve"> desfă</w:t>
      </w:r>
      <w:r w:rsidR="009A5560">
        <w:rPr>
          <w:rFonts w:asciiTheme="majorHAnsi" w:hAnsiTheme="majorHAnsi" w:cstheme="majorHAnsi"/>
          <w:b w:val="0"/>
          <w:lang w:val="ro-MD"/>
        </w:rPr>
        <w:t>ș</w:t>
      </w:r>
      <w:r w:rsidRPr="009A5560">
        <w:rPr>
          <w:rFonts w:asciiTheme="majorHAnsi" w:hAnsiTheme="majorHAnsi" w:cstheme="majorHAnsi"/>
          <w:b w:val="0"/>
          <w:lang w:val="ro-MD"/>
        </w:rPr>
        <w:t>ur</w:t>
      </w:r>
      <w:r w:rsidR="0094480E" w:rsidRPr="009A5560">
        <w:rPr>
          <w:rFonts w:asciiTheme="majorHAnsi" w:hAnsiTheme="majorHAnsi" w:cstheme="majorHAnsi"/>
          <w:b w:val="0"/>
          <w:lang w:val="ro-MD"/>
        </w:rPr>
        <w:t>area</w:t>
      </w:r>
      <w:r w:rsidRPr="009A5560">
        <w:rPr>
          <w:rFonts w:asciiTheme="majorHAnsi" w:hAnsiTheme="majorHAnsi" w:cstheme="majorHAnsi"/>
          <w:b w:val="0"/>
          <w:lang w:val="ro-MD"/>
        </w:rPr>
        <w:t xml:space="preserve"> activităților de interes public, bazat pe capacitățile fiecărui partener de a repartiza corespunzător resursele, riscurile </w:t>
      </w:r>
      <w:r w:rsidR="009A5560">
        <w:rPr>
          <w:rFonts w:asciiTheme="majorHAnsi" w:hAnsiTheme="majorHAnsi" w:cstheme="majorHAnsi"/>
          <w:b w:val="0"/>
          <w:lang w:val="ro-MD"/>
        </w:rPr>
        <w:t>ș</w:t>
      </w:r>
      <w:r w:rsidR="002B582C" w:rsidRPr="009A5560">
        <w:rPr>
          <w:rFonts w:asciiTheme="majorHAnsi" w:hAnsiTheme="majorHAnsi" w:cstheme="majorHAnsi"/>
          <w:b w:val="0"/>
          <w:lang w:val="ro-MD"/>
        </w:rPr>
        <w:t>i</w:t>
      </w:r>
      <w:r w:rsidRPr="009A5560">
        <w:rPr>
          <w:rFonts w:asciiTheme="majorHAnsi" w:hAnsiTheme="majorHAnsi" w:cstheme="majorHAnsi"/>
          <w:b w:val="0"/>
          <w:lang w:val="ro-MD"/>
        </w:rPr>
        <w:t xml:space="preserve"> beneficiile.</w:t>
      </w:r>
    </w:p>
    <w:p w:rsidR="002613A6" w:rsidRPr="009A5560" w:rsidRDefault="00B027D9" w:rsidP="00B44F77">
      <w:pPr>
        <w:spacing w:line="276" w:lineRule="auto"/>
        <w:ind w:firstLine="567"/>
        <w:jc w:val="both"/>
        <w:rPr>
          <w:rFonts w:asciiTheme="majorHAnsi" w:eastAsiaTheme="minorHAnsi" w:hAnsiTheme="majorHAnsi" w:cstheme="majorHAnsi"/>
          <w:b w:val="0"/>
          <w:lang w:val="ro-MD"/>
        </w:rPr>
      </w:pPr>
      <w:r w:rsidRPr="009A5560">
        <w:rPr>
          <w:rFonts w:asciiTheme="majorHAnsi" w:hAnsiTheme="majorHAnsi" w:cstheme="majorHAnsi"/>
          <w:b w:val="0"/>
          <w:lang w:val="ro-MD"/>
        </w:rPr>
        <w:t>Prin</w:t>
      </w:r>
      <w:r w:rsidR="002F2804" w:rsidRPr="009A5560">
        <w:rPr>
          <w:rFonts w:asciiTheme="majorHAnsi" w:hAnsiTheme="majorHAnsi" w:cstheme="majorHAnsi"/>
          <w:b w:val="0"/>
          <w:lang w:val="ro-MD"/>
        </w:rPr>
        <w:t xml:space="preserve"> H</w:t>
      </w:r>
      <w:r w:rsidRPr="009A5560">
        <w:rPr>
          <w:rFonts w:asciiTheme="majorHAnsi" w:hAnsiTheme="majorHAnsi" w:cstheme="majorHAnsi"/>
          <w:b w:val="0"/>
          <w:lang w:val="ro-MD"/>
        </w:rPr>
        <w:t>otărârea</w:t>
      </w:r>
      <w:r w:rsidR="0094480E" w:rsidRPr="009A5560">
        <w:rPr>
          <w:rFonts w:asciiTheme="majorHAnsi" w:hAnsiTheme="majorHAnsi" w:cstheme="majorHAnsi"/>
          <w:b w:val="0"/>
          <w:lang w:val="ro-MD"/>
        </w:rPr>
        <w:t xml:space="preserve"> </w:t>
      </w:r>
      <w:r w:rsidR="002F2804" w:rsidRPr="009A5560">
        <w:rPr>
          <w:rFonts w:asciiTheme="majorHAnsi" w:hAnsiTheme="majorHAnsi" w:cstheme="majorHAnsi"/>
          <w:b w:val="0"/>
          <w:lang w:val="ro-MD"/>
        </w:rPr>
        <w:t>G</w:t>
      </w:r>
      <w:r w:rsidR="0094480E" w:rsidRPr="009A5560">
        <w:rPr>
          <w:rFonts w:asciiTheme="majorHAnsi" w:hAnsiTheme="majorHAnsi" w:cstheme="majorHAnsi"/>
          <w:b w:val="0"/>
          <w:lang w:val="ro-MD"/>
        </w:rPr>
        <w:t>uvernului</w:t>
      </w:r>
      <w:r w:rsidR="002F2804" w:rsidRPr="009A5560">
        <w:rPr>
          <w:rFonts w:asciiTheme="majorHAnsi" w:hAnsiTheme="majorHAnsi" w:cstheme="majorHAnsi"/>
          <w:b w:val="0"/>
          <w:lang w:val="ro-MD"/>
        </w:rPr>
        <w:t xml:space="preserve"> nr. 419 </w:t>
      </w:r>
      <w:r w:rsidR="002F2804" w:rsidRPr="009A5560">
        <w:rPr>
          <w:rFonts w:asciiTheme="majorHAnsi" w:hAnsiTheme="majorHAnsi" w:cstheme="majorHAnsi"/>
          <w:b w:val="0"/>
          <w:szCs w:val="24"/>
          <w:lang w:val="ro-MD"/>
        </w:rPr>
        <w:t>din 18.06.2012</w:t>
      </w:r>
      <w:r w:rsidR="002F2804" w:rsidRPr="009A5560">
        <w:rPr>
          <w:rStyle w:val="FootnoteReference"/>
          <w:rFonts w:asciiTheme="majorHAnsi" w:hAnsiTheme="majorHAnsi" w:cstheme="majorHAnsi"/>
          <w:b w:val="0"/>
          <w:lang w:val="ro-MD"/>
        </w:rPr>
        <w:footnoteReference w:id="2"/>
      </w:r>
      <w:r w:rsidR="005B6F69" w:rsidRPr="009A5560">
        <w:rPr>
          <w:rFonts w:asciiTheme="majorHAnsi" w:hAnsiTheme="majorHAnsi" w:cstheme="majorHAnsi"/>
          <w:b w:val="0"/>
          <w:szCs w:val="16"/>
          <w:lang w:val="ro-MD"/>
        </w:rPr>
        <w:t xml:space="preserve">, </w:t>
      </w:r>
      <w:r w:rsidR="001A66A2" w:rsidRPr="009A5560">
        <w:rPr>
          <w:rFonts w:asciiTheme="majorHAnsi" w:eastAsiaTheme="minorHAnsi" w:hAnsiTheme="majorHAnsi" w:cstheme="majorHAnsi"/>
          <w:b w:val="0"/>
          <w:lang w:val="ro-MD"/>
        </w:rPr>
        <w:t xml:space="preserve">a fost aprobată lista bunurilor proprietate a statului de interes public național propuse PPP, inclusiv 8 </w:t>
      </w:r>
      <w:r w:rsidR="00EE32DF" w:rsidRPr="009A5560">
        <w:rPr>
          <w:rFonts w:asciiTheme="majorHAnsi" w:eastAsiaTheme="minorHAnsi" w:hAnsiTheme="majorHAnsi" w:cstheme="majorHAnsi"/>
          <w:b w:val="0"/>
          <w:lang w:val="ro-MD"/>
        </w:rPr>
        <w:t>obiective</w:t>
      </w:r>
      <w:r w:rsidR="00EE32DF" w:rsidRPr="009A5560" w:rsidDel="00EE32DF">
        <w:rPr>
          <w:rFonts w:asciiTheme="majorHAnsi" w:eastAsiaTheme="minorHAnsi" w:hAnsiTheme="majorHAnsi" w:cstheme="majorHAnsi"/>
          <w:b w:val="0"/>
          <w:lang w:val="ro-MD"/>
        </w:rPr>
        <w:t xml:space="preserve"> </w:t>
      </w:r>
      <w:r w:rsidR="001A66A2" w:rsidRPr="009A5560">
        <w:rPr>
          <w:rFonts w:asciiTheme="majorHAnsi" w:eastAsiaTheme="minorHAnsi" w:hAnsiTheme="majorHAnsi" w:cstheme="majorHAnsi"/>
          <w:b w:val="0"/>
          <w:lang w:val="ro-MD"/>
        </w:rPr>
        <w:t xml:space="preserve"> pentru MECC</w:t>
      </w:r>
      <w:r w:rsidR="002613A6" w:rsidRPr="009A5560">
        <w:rPr>
          <w:rFonts w:asciiTheme="majorHAnsi" w:eastAsiaTheme="minorHAnsi" w:hAnsiTheme="majorHAnsi" w:cstheme="majorHAnsi"/>
          <w:b w:val="0"/>
          <w:lang w:val="ro-MD"/>
        </w:rPr>
        <w:t xml:space="preserve"> </w:t>
      </w:r>
      <w:r w:rsidR="009A5560">
        <w:rPr>
          <w:rFonts w:asciiTheme="majorHAnsi" w:eastAsiaTheme="minorHAnsi" w:hAnsiTheme="majorHAnsi" w:cstheme="majorHAnsi"/>
          <w:b w:val="0"/>
          <w:lang w:val="ro-MD"/>
        </w:rPr>
        <w:t>ș</w:t>
      </w:r>
      <w:r w:rsidR="002613A6" w:rsidRPr="009A5560">
        <w:rPr>
          <w:rFonts w:asciiTheme="majorHAnsi" w:eastAsiaTheme="minorHAnsi" w:hAnsiTheme="majorHAnsi" w:cstheme="majorHAnsi"/>
          <w:b w:val="0"/>
          <w:lang w:val="ro-MD"/>
        </w:rPr>
        <w:t>i</w:t>
      </w:r>
      <w:r w:rsidR="001A66A2" w:rsidRPr="009A5560">
        <w:rPr>
          <w:rFonts w:asciiTheme="majorHAnsi" w:eastAsiaTheme="minorHAnsi" w:hAnsiTheme="majorHAnsi" w:cstheme="majorHAnsi"/>
          <w:b w:val="0"/>
          <w:lang w:val="ro-MD"/>
        </w:rPr>
        <w:t xml:space="preserve"> 4 </w:t>
      </w:r>
      <w:r w:rsidR="009A5560" w:rsidRPr="009A5560">
        <w:rPr>
          <w:rFonts w:asciiTheme="majorHAnsi" w:eastAsiaTheme="minorHAnsi" w:hAnsiTheme="majorHAnsi" w:cstheme="majorHAnsi"/>
          <w:b w:val="0"/>
          <w:lang w:val="ro-MD"/>
        </w:rPr>
        <w:t>obiective</w:t>
      </w:r>
      <w:r w:rsidR="001A66A2" w:rsidRPr="009A5560">
        <w:rPr>
          <w:rFonts w:asciiTheme="majorHAnsi" w:eastAsiaTheme="minorHAnsi" w:hAnsiTheme="majorHAnsi" w:cstheme="majorHAnsi"/>
          <w:b w:val="0"/>
          <w:lang w:val="ro-MD"/>
        </w:rPr>
        <w:t xml:space="preserve"> pentru A</w:t>
      </w:r>
      <w:r w:rsidR="009A5560">
        <w:rPr>
          <w:rFonts w:asciiTheme="majorHAnsi" w:eastAsiaTheme="minorHAnsi" w:hAnsiTheme="majorHAnsi" w:cstheme="majorHAnsi"/>
          <w:b w:val="0"/>
          <w:lang w:val="ro-MD"/>
        </w:rPr>
        <w:t>Ș</w:t>
      </w:r>
      <w:r w:rsidR="001A66A2" w:rsidRPr="009A5560">
        <w:rPr>
          <w:rFonts w:asciiTheme="majorHAnsi" w:eastAsiaTheme="minorHAnsi" w:hAnsiTheme="majorHAnsi" w:cstheme="majorHAnsi"/>
          <w:b w:val="0"/>
          <w:lang w:val="ro-MD"/>
        </w:rPr>
        <w:t>M</w:t>
      </w:r>
      <w:r w:rsidR="00975DB6" w:rsidRPr="009A5560">
        <w:rPr>
          <w:rFonts w:asciiTheme="majorHAnsi" w:eastAsiaTheme="minorHAnsi" w:hAnsiTheme="majorHAnsi" w:cstheme="majorHAnsi"/>
          <w:b w:val="0"/>
          <w:lang w:val="ro-MD"/>
        </w:rPr>
        <w:t>.</w:t>
      </w:r>
      <w:r w:rsidR="001A66A2" w:rsidRPr="009A5560">
        <w:rPr>
          <w:rFonts w:asciiTheme="majorHAnsi" w:eastAsiaTheme="minorHAnsi" w:hAnsiTheme="majorHAnsi" w:cstheme="majorHAnsi"/>
          <w:b w:val="0"/>
          <w:lang w:val="ro-MD"/>
        </w:rPr>
        <w:t xml:space="preserve"> La fel, </w:t>
      </w:r>
      <w:r w:rsidR="00C33619" w:rsidRPr="009A5560">
        <w:rPr>
          <w:rFonts w:asciiTheme="majorHAnsi" w:eastAsiaTheme="minorHAnsi" w:hAnsiTheme="majorHAnsi" w:cstheme="majorHAnsi"/>
          <w:b w:val="0"/>
          <w:lang w:val="ro-MD"/>
        </w:rPr>
        <w:t>p</w:t>
      </w:r>
      <w:r w:rsidRPr="009A5560">
        <w:rPr>
          <w:rFonts w:asciiTheme="majorHAnsi" w:eastAsiaTheme="minorHAnsi" w:hAnsiTheme="majorHAnsi" w:cstheme="majorHAnsi"/>
          <w:b w:val="0"/>
          <w:lang w:val="ro-MD"/>
        </w:rPr>
        <w:t>â</w:t>
      </w:r>
      <w:r w:rsidR="00C33619" w:rsidRPr="009A5560">
        <w:rPr>
          <w:rFonts w:asciiTheme="majorHAnsi" w:eastAsiaTheme="minorHAnsi" w:hAnsiTheme="majorHAnsi" w:cstheme="majorHAnsi"/>
          <w:b w:val="0"/>
          <w:lang w:val="ro-MD"/>
        </w:rPr>
        <w:t>nă la 31.12.2020</w:t>
      </w:r>
      <w:r w:rsidRPr="009A5560">
        <w:rPr>
          <w:rFonts w:asciiTheme="majorHAnsi" w:eastAsiaTheme="minorHAnsi" w:hAnsiTheme="majorHAnsi" w:cstheme="majorHAnsi"/>
          <w:b w:val="0"/>
          <w:lang w:val="ro-MD"/>
        </w:rPr>
        <w:t>,</w:t>
      </w:r>
      <w:r w:rsidR="00C33619" w:rsidRPr="009A5560">
        <w:rPr>
          <w:rFonts w:asciiTheme="majorHAnsi" w:eastAsiaTheme="minorHAnsi" w:hAnsiTheme="majorHAnsi" w:cstheme="majorHAnsi"/>
          <w:b w:val="0"/>
          <w:lang w:val="ro-MD"/>
        </w:rPr>
        <w:t xml:space="preserve"> </w:t>
      </w:r>
      <w:r w:rsidR="001A66A2" w:rsidRPr="009A5560">
        <w:rPr>
          <w:rFonts w:asciiTheme="majorHAnsi" w:eastAsiaTheme="minorHAnsi" w:hAnsiTheme="majorHAnsi" w:cstheme="majorHAnsi"/>
          <w:b w:val="0"/>
          <w:lang w:val="ro-MD"/>
        </w:rPr>
        <w:t xml:space="preserve">în baza deciziilor </w:t>
      </w:r>
      <w:r w:rsidR="002613A6" w:rsidRPr="009A5560">
        <w:rPr>
          <w:rFonts w:asciiTheme="majorHAnsi" w:eastAsiaTheme="minorHAnsi" w:hAnsiTheme="majorHAnsi" w:cstheme="majorHAnsi"/>
          <w:b w:val="0"/>
          <w:lang w:val="ro-MD"/>
        </w:rPr>
        <w:t>CMC</w:t>
      </w:r>
      <w:r w:rsidRPr="009A5560">
        <w:rPr>
          <w:rFonts w:asciiTheme="majorHAnsi" w:eastAsiaTheme="minorHAnsi" w:hAnsiTheme="majorHAnsi" w:cstheme="majorHAnsi"/>
          <w:b w:val="0"/>
          <w:lang w:val="ro-MD"/>
        </w:rPr>
        <w:t>,</w:t>
      </w:r>
      <w:r w:rsidR="001A66A2" w:rsidRPr="009A5560">
        <w:rPr>
          <w:rFonts w:asciiTheme="majorHAnsi" w:eastAsiaTheme="minorHAnsi" w:hAnsiTheme="majorHAnsi" w:cstheme="majorHAnsi"/>
          <w:b w:val="0"/>
          <w:lang w:val="ro-MD"/>
        </w:rPr>
        <w:t xml:space="preserve"> au fost propuse </w:t>
      </w:r>
      <w:r w:rsidR="00C33619" w:rsidRPr="009A5560">
        <w:rPr>
          <w:rFonts w:asciiTheme="majorHAnsi" w:eastAsiaTheme="minorHAnsi" w:hAnsiTheme="majorHAnsi" w:cstheme="majorHAnsi"/>
          <w:b w:val="0"/>
          <w:lang w:val="ro-MD"/>
        </w:rPr>
        <w:t xml:space="preserve">18 obiective </w:t>
      </w:r>
      <w:r w:rsidR="004C5915" w:rsidRPr="009A5560">
        <w:rPr>
          <w:rFonts w:asciiTheme="majorHAnsi" w:eastAsiaTheme="minorHAnsi" w:hAnsiTheme="majorHAnsi" w:cstheme="majorHAnsi"/>
          <w:b w:val="0"/>
          <w:lang w:val="ro-MD"/>
        </w:rPr>
        <w:t>d</w:t>
      </w:r>
      <w:r w:rsidR="001A66A2" w:rsidRPr="009A5560">
        <w:rPr>
          <w:rFonts w:asciiTheme="majorHAnsi" w:eastAsiaTheme="minorHAnsi" w:hAnsiTheme="majorHAnsi" w:cstheme="majorHAnsi"/>
          <w:b w:val="0"/>
          <w:lang w:val="ro-MD"/>
        </w:rPr>
        <w:t>e implementare a PPP</w:t>
      </w:r>
      <w:r w:rsidR="002613A6" w:rsidRPr="009A5560">
        <w:rPr>
          <w:rFonts w:asciiTheme="majorHAnsi" w:eastAsiaTheme="minorHAnsi" w:hAnsiTheme="majorHAnsi" w:cstheme="majorHAnsi"/>
          <w:b w:val="0"/>
          <w:lang w:val="ro-MD"/>
        </w:rPr>
        <w:t>.</w:t>
      </w:r>
      <w:r w:rsidR="00975DB6" w:rsidRPr="009A5560">
        <w:rPr>
          <w:rFonts w:asciiTheme="majorHAnsi" w:eastAsiaTheme="minorHAnsi" w:hAnsiTheme="majorHAnsi" w:cstheme="majorHAnsi"/>
          <w:b w:val="0"/>
          <w:lang w:val="ro-MD"/>
        </w:rPr>
        <w:t xml:space="preserve"> </w:t>
      </w:r>
      <w:r w:rsidR="009A5560">
        <w:rPr>
          <w:rFonts w:asciiTheme="majorHAnsi" w:eastAsiaTheme="minorHAnsi" w:hAnsiTheme="majorHAnsi" w:cstheme="majorHAnsi"/>
          <w:b w:val="0"/>
          <w:lang w:val="ro-MD"/>
        </w:rPr>
        <w:t xml:space="preserve"> </w:t>
      </w:r>
    </w:p>
    <w:p w:rsidR="00975DB6" w:rsidRPr="009A5560" w:rsidRDefault="009A5560" w:rsidP="00B44F77">
      <w:pPr>
        <w:spacing w:line="276" w:lineRule="auto"/>
        <w:ind w:firstLine="567"/>
        <w:jc w:val="both"/>
        <w:rPr>
          <w:rFonts w:asciiTheme="majorHAnsi" w:eastAsiaTheme="minorHAnsi" w:hAnsiTheme="majorHAnsi" w:cstheme="majorHAnsi"/>
          <w:b w:val="0"/>
          <w:lang w:val="ro-MD"/>
        </w:rPr>
      </w:pPr>
      <w:r>
        <w:rPr>
          <w:rFonts w:asciiTheme="majorHAnsi" w:eastAsiaTheme="minorHAnsi" w:hAnsiTheme="majorHAnsi" w:cstheme="majorHAnsi"/>
          <w:b w:val="0"/>
          <w:lang w:val="ro-MD"/>
        </w:rPr>
        <w:t>Totuși</w:t>
      </w:r>
      <w:r w:rsidR="002613A6" w:rsidRPr="009A5560">
        <w:rPr>
          <w:rFonts w:asciiTheme="majorHAnsi" w:eastAsiaTheme="minorHAnsi" w:hAnsiTheme="majorHAnsi" w:cstheme="majorHAnsi"/>
          <w:b w:val="0"/>
          <w:lang w:val="ro-MD"/>
        </w:rPr>
        <w:t xml:space="preserve">, în </w:t>
      </w:r>
      <w:r w:rsidR="00A6596D" w:rsidRPr="009A5560">
        <w:rPr>
          <w:rFonts w:asciiTheme="majorHAnsi" w:eastAsiaTheme="minorHAnsi" w:hAnsiTheme="majorHAnsi" w:cstheme="majorHAnsi"/>
          <w:b w:val="0"/>
          <w:lang w:val="ro-MD"/>
        </w:rPr>
        <w:t>anii</w:t>
      </w:r>
      <w:r w:rsidR="00B027D9" w:rsidRPr="009A5560">
        <w:rPr>
          <w:rFonts w:asciiTheme="majorHAnsi" w:eastAsiaTheme="minorHAnsi" w:hAnsiTheme="majorHAnsi" w:cstheme="majorHAnsi"/>
          <w:b w:val="0"/>
          <w:lang w:val="ro-MD"/>
        </w:rPr>
        <w:t xml:space="preserve"> </w:t>
      </w:r>
      <w:r w:rsidR="002613A6" w:rsidRPr="009A5560">
        <w:rPr>
          <w:rFonts w:asciiTheme="majorHAnsi" w:eastAsiaTheme="minorHAnsi" w:hAnsiTheme="majorHAnsi" w:cstheme="majorHAnsi"/>
          <w:b w:val="0"/>
          <w:lang w:val="ro-MD"/>
        </w:rPr>
        <w:t>2014-2020</w:t>
      </w:r>
      <w:r w:rsidR="00B027D9" w:rsidRPr="009A5560">
        <w:rPr>
          <w:rFonts w:asciiTheme="majorHAnsi" w:eastAsiaTheme="minorHAnsi" w:hAnsiTheme="majorHAnsi" w:cstheme="majorHAnsi"/>
          <w:b w:val="0"/>
          <w:lang w:val="ro-MD"/>
        </w:rPr>
        <w:t>,</w:t>
      </w:r>
      <w:r w:rsidR="002613A6" w:rsidRPr="009A5560">
        <w:rPr>
          <w:rFonts w:asciiTheme="majorHAnsi" w:eastAsiaTheme="minorHAnsi" w:hAnsiTheme="majorHAnsi" w:cstheme="majorHAnsi"/>
          <w:b w:val="0"/>
          <w:lang w:val="ro-MD"/>
        </w:rPr>
        <w:t xml:space="preserve"> A</w:t>
      </w:r>
      <w:r>
        <w:rPr>
          <w:rFonts w:asciiTheme="majorHAnsi" w:eastAsiaTheme="minorHAnsi" w:hAnsiTheme="majorHAnsi" w:cstheme="majorHAnsi"/>
          <w:b w:val="0"/>
          <w:lang w:val="ro-MD"/>
        </w:rPr>
        <w:t>Ș</w:t>
      </w:r>
      <w:r w:rsidR="002613A6" w:rsidRPr="009A5560">
        <w:rPr>
          <w:rFonts w:asciiTheme="majorHAnsi" w:eastAsiaTheme="minorHAnsi" w:hAnsiTheme="majorHAnsi" w:cstheme="majorHAnsi"/>
          <w:b w:val="0"/>
          <w:lang w:val="ro-MD"/>
        </w:rPr>
        <w:t xml:space="preserve">M a încheiat un singur contract de PPP, </w:t>
      </w:r>
      <w:r w:rsidR="00B027D9" w:rsidRPr="009A5560">
        <w:rPr>
          <w:rFonts w:asciiTheme="majorHAnsi" w:eastAsiaTheme="minorHAnsi" w:hAnsiTheme="majorHAnsi" w:cstheme="majorHAnsi"/>
          <w:b w:val="0"/>
          <w:lang w:val="ro-MD"/>
        </w:rPr>
        <w:t>P</w:t>
      </w:r>
      <w:r w:rsidR="002613A6" w:rsidRPr="009A5560">
        <w:rPr>
          <w:rFonts w:asciiTheme="majorHAnsi" w:eastAsiaTheme="minorHAnsi" w:hAnsiTheme="majorHAnsi" w:cstheme="majorHAnsi"/>
          <w:b w:val="0"/>
          <w:lang w:val="ro-MD"/>
        </w:rPr>
        <w:t>rimăria mun. Chi</w:t>
      </w:r>
      <w:r>
        <w:rPr>
          <w:rFonts w:asciiTheme="majorHAnsi" w:eastAsiaTheme="minorHAnsi" w:hAnsiTheme="majorHAnsi" w:cstheme="majorHAnsi"/>
          <w:b w:val="0"/>
          <w:lang w:val="ro-MD"/>
        </w:rPr>
        <w:t>ș</w:t>
      </w:r>
      <w:r w:rsidR="002613A6" w:rsidRPr="009A5560">
        <w:rPr>
          <w:rFonts w:asciiTheme="majorHAnsi" w:eastAsiaTheme="minorHAnsi" w:hAnsiTheme="majorHAnsi" w:cstheme="majorHAnsi"/>
          <w:b w:val="0"/>
          <w:lang w:val="ro-MD"/>
        </w:rPr>
        <w:t>inău a</w:t>
      </w:r>
      <w:r w:rsidR="00A6596D" w:rsidRPr="009A5560">
        <w:rPr>
          <w:rFonts w:asciiTheme="majorHAnsi" w:eastAsiaTheme="minorHAnsi" w:hAnsiTheme="majorHAnsi" w:cstheme="majorHAnsi"/>
          <w:b w:val="0"/>
          <w:lang w:val="ro-MD"/>
        </w:rPr>
        <w:t xml:space="preserve"> </w:t>
      </w:r>
      <w:r w:rsidR="002613A6" w:rsidRPr="009A5560">
        <w:rPr>
          <w:rFonts w:asciiTheme="majorHAnsi" w:eastAsiaTheme="minorHAnsi" w:hAnsiTheme="majorHAnsi" w:cstheme="majorHAnsi"/>
          <w:b w:val="0"/>
          <w:lang w:val="ro-MD"/>
        </w:rPr>
        <w:t xml:space="preserve"> încheiat</w:t>
      </w:r>
      <w:r w:rsidR="00975DB6" w:rsidRPr="009A5560">
        <w:rPr>
          <w:rFonts w:asciiTheme="majorHAnsi" w:eastAsiaTheme="minorHAnsi" w:hAnsiTheme="majorHAnsi" w:cstheme="majorHAnsi"/>
          <w:b w:val="0"/>
          <w:lang w:val="ro-MD"/>
        </w:rPr>
        <w:t xml:space="preserve"> 3 contracte</w:t>
      </w:r>
      <w:r w:rsidR="00B27AA6" w:rsidRPr="009A5560">
        <w:rPr>
          <w:rFonts w:asciiTheme="majorHAnsi" w:eastAsiaTheme="minorHAnsi" w:hAnsiTheme="majorHAnsi" w:cstheme="majorHAnsi"/>
          <w:b w:val="0"/>
          <w:lang w:val="ro-MD"/>
        </w:rPr>
        <w:t xml:space="preserve"> </w:t>
      </w:r>
      <w:r w:rsidR="002613A6" w:rsidRPr="009A5560">
        <w:rPr>
          <w:rFonts w:asciiTheme="majorHAnsi" w:eastAsiaTheme="minorHAnsi" w:hAnsiTheme="majorHAnsi" w:cstheme="majorHAnsi"/>
          <w:b w:val="0"/>
          <w:lang w:val="ro-MD"/>
        </w:rPr>
        <w:t>de PPP</w:t>
      </w:r>
      <w:r w:rsidR="00975DB6" w:rsidRPr="009A5560">
        <w:rPr>
          <w:rFonts w:asciiTheme="majorHAnsi" w:eastAsiaTheme="minorHAnsi" w:hAnsiTheme="majorHAnsi" w:cstheme="majorHAnsi"/>
          <w:b w:val="0"/>
          <w:lang w:val="ro-MD"/>
        </w:rPr>
        <w:t>, unul</w:t>
      </w:r>
      <w:r w:rsidR="00B27AA6" w:rsidRPr="009A5560">
        <w:rPr>
          <w:rFonts w:asciiTheme="majorHAnsi" w:eastAsiaTheme="minorHAnsi" w:hAnsiTheme="majorHAnsi" w:cstheme="majorHAnsi"/>
          <w:b w:val="0"/>
          <w:lang w:val="ro-MD"/>
        </w:rPr>
        <w:t xml:space="preserve"> din</w:t>
      </w:r>
      <w:r w:rsidR="00B027D9" w:rsidRPr="009A5560">
        <w:rPr>
          <w:rFonts w:asciiTheme="majorHAnsi" w:eastAsiaTheme="minorHAnsi" w:hAnsiTheme="majorHAnsi" w:cstheme="majorHAnsi"/>
          <w:b w:val="0"/>
          <w:lang w:val="ro-MD"/>
        </w:rPr>
        <w:t>tre</w:t>
      </w:r>
      <w:r w:rsidR="00B27AA6" w:rsidRPr="009A5560">
        <w:rPr>
          <w:rFonts w:asciiTheme="majorHAnsi" w:eastAsiaTheme="minorHAnsi" w:hAnsiTheme="majorHAnsi" w:cstheme="majorHAnsi"/>
          <w:b w:val="0"/>
          <w:lang w:val="ro-MD"/>
        </w:rPr>
        <w:t xml:space="preserve"> ele</w:t>
      </w:r>
      <w:r w:rsidR="00975DB6" w:rsidRPr="009A5560">
        <w:rPr>
          <w:rFonts w:asciiTheme="majorHAnsi" w:eastAsiaTheme="minorHAnsi" w:hAnsiTheme="majorHAnsi" w:cstheme="majorHAnsi"/>
          <w:b w:val="0"/>
          <w:lang w:val="ro-MD"/>
        </w:rPr>
        <w:t xml:space="preserve"> f</w:t>
      </w:r>
      <w:r w:rsidR="002613A6" w:rsidRPr="009A5560">
        <w:rPr>
          <w:rFonts w:asciiTheme="majorHAnsi" w:eastAsiaTheme="minorHAnsi" w:hAnsiTheme="majorHAnsi" w:cstheme="majorHAnsi"/>
          <w:b w:val="0"/>
          <w:lang w:val="ro-MD"/>
        </w:rPr>
        <w:t xml:space="preserve">iind reziliat la etapa inițială, iar MECC </w:t>
      </w:r>
      <w:r>
        <w:rPr>
          <w:rFonts w:asciiTheme="majorHAnsi" w:eastAsiaTheme="minorHAnsi" w:hAnsiTheme="majorHAnsi" w:cstheme="majorHAnsi"/>
          <w:b w:val="0"/>
          <w:lang w:val="ro-MD"/>
        </w:rPr>
        <w:t>ș</w:t>
      </w:r>
      <w:r w:rsidR="00C33619" w:rsidRPr="009A5560">
        <w:rPr>
          <w:rFonts w:asciiTheme="majorHAnsi" w:eastAsiaTheme="minorHAnsi" w:hAnsiTheme="majorHAnsi" w:cstheme="majorHAnsi"/>
          <w:b w:val="0"/>
          <w:lang w:val="ro-MD"/>
        </w:rPr>
        <w:t>i entitățile din subordine</w:t>
      </w:r>
      <w:r w:rsidR="00A6596D" w:rsidRPr="009A5560">
        <w:rPr>
          <w:rFonts w:asciiTheme="majorHAnsi" w:eastAsiaTheme="minorHAnsi" w:hAnsiTheme="majorHAnsi" w:cstheme="majorHAnsi"/>
          <w:b w:val="0"/>
          <w:lang w:val="ro-MD"/>
        </w:rPr>
        <w:t>,</w:t>
      </w:r>
      <w:r w:rsidR="00C33619" w:rsidRPr="009A5560">
        <w:rPr>
          <w:rFonts w:asciiTheme="majorHAnsi" w:eastAsiaTheme="minorHAnsi" w:hAnsiTheme="majorHAnsi" w:cstheme="majorHAnsi"/>
          <w:b w:val="0"/>
          <w:lang w:val="ro-MD"/>
        </w:rPr>
        <w:t xml:space="preserve"> </w:t>
      </w:r>
      <w:r w:rsidR="002613A6" w:rsidRPr="009A5560">
        <w:rPr>
          <w:rFonts w:asciiTheme="majorHAnsi" w:eastAsiaTheme="minorHAnsi" w:hAnsiTheme="majorHAnsi" w:cstheme="majorHAnsi"/>
          <w:b w:val="0"/>
          <w:lang w:val="ro-MD"/>
        </w:rPr>
        <w:t>în perioad</w:t>
      </w:r>
      <w:r w:rsidR="00A6596D" w:rsidRPr="009A5560">
        <w:rPr>
          <w:rFonts w:asciiTheme="majorHAnsi" w:eastAsiaTheme="minorHAnsi" w:hAnsiTheme="majorHAnsi" w:cstheme="majorHAnsi"/>
          <w:b w:val="0"/>
          <w:lang w:val="ro-MD"/>
        </w:rPr>
        <w:t>a dată,</w:t>
      </w:r>
      <w:r w:rsidR="002613A6" w:rsidRPr="009A5560">
        <w:rPr>
          <w:rFonts w:asciiTheme="majorHAnsi" w:eastAsiaTheme="minorHAnsi" w:hAnsiTheme="majorHAnsi" w:cstheme="majorHAnsi"/>
          <w:b w:val="0"/>
          <w:lang w:val="ro-MD"/>
        </w:rPr>
        <w:t xml:space="preserve"> nu a</w:t>
      </w:r>
      <w:r w:rsidR="00A6596D" w:rsidRPr="009A5560">
        <w:rPr>
          <w:rFonts w:asciiTheme="majorHAnsi" w:eastAsiaTheme="minorHAnsi" w:hAnsiTheme="majorHAnsi" w:cstheme="majorHAnsi"/>
          <w:b w:val="0"/>
          <w:lang w:val="ro-MD"/>
        </w:rPr>
        <w:t>u</w:t>
      </w:r>
      <w:r w:rsidR="002613A6" w:rsidRPr="009A5560">
        <w:rPr>
          <w:rFonts w:asciiTheme="majorHAnsi" w:eastAsiaTheme="minorHAnsi" w:hAnsiTheme="majorHAnsi" w:cstheme="majorHAnsi"/>
          <w:b w:val="0"/>
          <w:lang w:val="ro-MD"/>
        </w:rPr>
        <w:t xml:space="preserve"> încheiat niciun contract de PPP.</w:t>
      </w:r>
    </w:p>
    <w:p w:rsidR="007D30D6" w:rsidRPr="009A5560" w:rsidRDefault="005B6F69" w:rsidP="00B44F77">
      <w:pPr>
        <w:spacing w:line="276" w:lineRule="auto"/>
        <w:ind w:firstLine="567"/>
        <w:jc w:val="both"/>
        <w:rPr>
          <w:rFonts w:asciiTheme="majorHAnsi" w:eastAsiaTheme="minorHAnsi" w:hAnsiTheme="majorHAnsi" w:cstheme="majorHAnsi"/>
          <w:lang w:val="ro-MD"/>
        </w:rPr>
      </w:pPr>
      <w:r w:rsidRPr="009A5560">
        <w:rPr>
          <w:rFonts w:asciiTheme="majorHAnsi" w:hAnsiTheme="majorHAnsi" w:cstheme="majorHAnsi"/>
          <w:szCs w:val="16"/>
          <w:lang w:val="ro-MD"/>
        </w:rPr>
        <w:t xml:space="preserve"> </w:t>
      </w:r>
    </w:p>
    <w:p w:rsidR="00AA362D" w:rsidRPr="009A5560" w:rsidRDefault="00AA362D" w:rsidP="00B44F77">
      <w:pPr>
        <w:spacing w:line="276" w:lineRule="auto"/>
        <w:jc w:val="both"/>
        <w:rPr>
          <w:rFonts w:asciiTheme="majorHAnsi" w:hAnsiTheme="majorHAnsi" w:cstheme="majorHAnsi"/>
          <w:b w:val="0"/>
          <w:lang w:val="ro-MD"/>
        </w:rPr>
      </w:pPr>
      <w:r w:rsidRPr="009A5560">
        <w:rPr>
          <w:rFonts w:asciiTheme="majorHAnsi" w:hAnsiTheme="majorHAnsi" w:cstheme="majorHAnsi"/>
          <w:lang w:val="ro-MD"/>
        </w:rPr>
        <w:t>Responsabilitățile părților implicate</w:t>
      </w:r>
    </w:p>
    <w:p w:rsidR="007D30D6" w:rsidRPr="009A5560" w:rsidRDefault="007D30D6" w:rsidP="00B44F77">
      <w:pPr>
        <w:spacing w:line="276" w:lineRule="auto"/>
        <w:ind w:firstLine="567"/>
        <w:jc w:val="both"/>
        <w:rPr>
          <w:rFonts w:asciiTheme="majorHAnsi" w:hAnsiTheme="majorHAnsi" w:cstheme="majorHAnsi"/>
          <w:b w:val="0"/>
          <w:lang w:val="ro-MD"/>
        </w:rPr>
      </w:pPr>
      <w:r w:rsidRPr="009A5560">
        <w:rPr>
          <w:rFonts w:asciiTheme="majorHAnsi" w:hAnsiTheme="majorHAnsi" w:cstheme="majorHAnsi"/>
          <w:b w:val="0"/>
          <w:lang w:val="ro-MD"/>
        </w:rPr>
        <w:t>Sistemul PPP reprezintă totalitatea părților implicate în atragerea investițiilor private, pentru cre</w:t>
      </w:r>
      <w:r w:rsidR="009A5560">
        <w:rPr>
          <w:rFonts w:asciiTheme="majorHAnsi" w:hAnsiTheme="majorHAnsi" w:cstheme="majorHAnsi"/>
          <w:b w:val="0"/>
          <w:lang w:val="ro-MD"/>
        </w:rPr>
        <w:t>ș</w:t>
      </w:r>
      <w:r w:rsidRPr="009A5560">
        <w:rPr>
          <w:rFonts w:asciiTheme="majorHAnsi" w:hAnsiTheme="majorHAnsi" w:cstheme="majorHAnsi"/>
          <w:b w:val="0"/>
          <w:lang w:val="ro-MD"/>
        </w:rPr>
        <w:t xml:space="preserve">terea eficienței </w:t>
      </w:r>
      <w:r w:rsidR="009A5560">
        <w:rPr>
          <w:rFonts w:asciiTheme="majorHAnsi" w:hAnsiTheme="majorHAnsi" w:cstheme="majorHAnsi"/>
          <w:b w:val="0"/>
          <w:lang w:val="ro-MD"/>
        </w:rPr>
        <w:t>ș</w:t>
      </w:r>
      <w:r w:rsidRPr="009A5560">
        <w:rPr>
          <w:rFonts w:asciiTheme="majorHAnsi" w:hAnsiTheme="majorHAnsi" w:cstheme="majorHAnsi"/>
          <w:b w:val="0"/>
          <w:lang w:val="ro-MD"/>
        </w:rPr>
        <w:t>i acord</w:t>
      </w:r>
      <w:r w:rsidR="00BE21AF" w:rsidRPr="009A5560">
        <w:rPr>
          <w:rFonts w:asciiTheme="majorHAnsi" w:hAnsiTheme="majorHAnsi" w:cstheme="majorHAnsi"/>
          <w:b w:val="0"/>
          <w:lang w:val="ro-MD"/>
        </w:rPr>
        <w:t>area</w:t>
      </w:r>
      <w:r w:rsidRPr="009A5560">
        <w:rPr>
          <w:rFonts w:asciiTheme="majorHAnsi" w:hAnsiTheme="majorHAnsi" w:cstheme="majorHAnsi"/>
          <w:b w:val="0"/>
          <w:lang w:val="ro-MD"/>
        </w:rPr>
        <w:t xml:space="preserve"> serviciilor publice performante, în cooperare/interacțiune reciprocă cu obiective </w:t>
      </w:r>
      <w:r w:rsidR="009A5560">
        <w:rPr>
          <w:rFonts w:asciiTheme="majorHAnsi" w:hAnsiTheme="majorHAnsi" w:cstheme="majorHAnsi"/>
          <w:b w:val="0"/>
          <w:lang w:val="ro-MD"/>
        </w:rPr>
        <w:t>ș</w:t>
      </w:r>
      <w:r w:rsidRPr="009A5560">
        <w:rPr>
          <w:rFonts w:asciiTheme="majorHAnsi" w:hAnsiTheme="majorHAnsi" w:cstheme="majorHAnsi"/>
          <w:b w:val="0"/>
          <w:lang w:val="ro-MD"/>
        </w:rPr>
        <w:t xml:space="preserve">i reguli, cu un complex de elemente care se influențează reciproc </w:t>
      </w:r>
      <w:r w:rsidR="009A5560">
        <w:rPr>
          <w:rFonts w:asciiTheme="majorHAnsi" w:hAnsiTheme="majorHAnsi" w:cstheme="majorHAnsi"/>
          <w:b w:val="0"/>
          <w:lang w:val="ro-MD"/>
        </w:rPr>
        <w:t>ș</w:t>
      </w:r>
      <w:r w:rsidRPr="009A5560">
        <w:rPr>
          <w:rFonts w:asciiTheme="majorHAnsi" w:hAnsiTheme="majorHAnsi" w:cstheme="majorHAnsi"/>
          <w:b w:val="0"/>
          <w:lang w:val="ro-MD"/>
        </w:rPr>
        <w:t>i care sunt coordonate între ele, în vederea atingerii scopului comun.</w:t>
      </w:r>
    </w:p>
    <w:p w:rsidR="00A94F0B" w:rsidRPr="009A5560" w:rsidRDefault="00A94F0B" w:rsidP="00B44F77">
      <w:pPr>
        <w:spacing w:line="276" w:lineRule="auto"/>
        <w:ind w:firstLine="567"/>
        <w:jc w:val="both"/>
        <w:rPr>
          <w:rFonts w:asciiTheme="majorHAnsi" w:hAnsiTheme="majorHAnsi" w:cstheme="majorHAnsi"/>
          <w:b w:val="0"/>
          <w:lang w:val="ro-MD"/>
        </w:rPr>
      </w:pPr>
      <w:r w:rsidRPr="009A5560">
        <w:rPr>
          <w:rFonts w:asciiTheme="majorHAnsi" w:hAnsiTheme="majorHAnsi" w:cstheme="majorHAnsi"/>
          <w:b w:val="0"/>
          <w:lang w:val="ro-MD"/>
        </w:rPr>
        <w:t xml:space="preserve">Rolul partenerului public în relațiile de PPP constă în realizarea obiectivelor de interes public, iar rolul partenerului privat – în finanțarea, proiectarea, realizarea </w:t>
      </w:r>
      <w:r w:rsidR="009A5560">
        <w:rPr>
          <w:rFonts w:asciiTheme="majorHAnsi" w:hAnsiTheme="majorHAnsi" w:cstheme="majorHAnsi"/>
          <w:b w:val="0"/>
          <w:lang w:val="ro-MD"/>
        </w:rPr>
        <w:t>ș</w:t>
      </w:r>
      <w:r w:rsidRPr="009A5560">
        <w:rPr>
          <w:rFonts w:asciiTheme="majorHAnsi" w:hAnsiTheme="majorHAnsi" w:cstheme="majorHAnsi"/>
          <w:b w:val="0"/>
          <w:lang w:val="ro-MD"/>
        </w:rPr>
        <w:t>i operarea pe criterii economice a obiectivului PPP.</w:t>
      </w:r>
    </w:p>
    <w:p w:rsidR="00EE32DF" w:rsidRPr="009A5560" w:rsidRDefault="00C72D9C" w:rsidP="009F1444">
      <w:pPr>
        <w:spacing w:line="276" w:lineRule="auto"/>
        <w:ind w:firstLine="567"/>
        <w:jc w:val="both"/>
        <w:rPr>
          <w:rFonts w:asciiTheme="majorHAnsi" w:hAnsiTheme="majorHAnsi" w:cstheme="majorHAnsi"/>
          <w:b w:val="0"/>
          <w:szCs w:val="24"/>
          <w:lang w:val="ro-MD"/>
        </w:rPr>
      </w:pPr>
      <w:r w:rsidRPr="009A5560">
        <w:rPr>
          <w:rFonts w:asciiTheme="majorHAnsi" w:hAnsiTheme="majorHAnsi" w:cstheme="majorHAnsi"/>
          <w:b w:val="0"/>
          <w:szCs w:val="28"/>
          <w:lang w:val="ro-MD"/>
        </w:rPr>
        <w:lastRenderedPageBreak/>
        <w:t>PPP</w:t>
      </w:r>
      <w:r w:rsidR="001651A7" w:rsidRPr="009A5560">
        <w:rPr>
          <w:rFonts w:asciiTheme="majorHAnsi" w:hAnsiTheme="majorHAnsi" w:cstheme="majorHAnsi"/>
          <w:b w:val="0"/>
          <w:szCs w:val="28"/>
          <w:lang w:val="ro-MD"/>
        </w:rPr>
        <w:t xml:space="preserve"> poate fi inițiat </w:t>
      </w:r>
      <w:r w:rsidR="009A5560">
        <w:rPr>
          <w:rFonts w:asciiTheme="majorHAnsi" w:hAnsiTheme="majorHAnsi" w:cstheme="majorHAnsi"/>
          <w:b w:val="0"/>
          <w:szCs w:val="28"/>
          <w:lang w:val="ro-MD"/>
        </w:rPr>
        <w:t>ș</w:t>
      </w:r>
      <w:r w:rsidR="001651A7" w:rsidRPr="009A5560">
        <w:rPr>
          <w:rFonts w:asciiTheme="majorHAnsi" w:hAnsiTheme="majorHAnsi" w:cstheme="majorHAnsi"/>
          <w:b w:val="0"/>
          <w:szCs w:val="28"/>
          <w:lang w:val="ro-MD"/>
        </w:rPr>
        <w:t>i realizat</w:t>
      </w:r>
      <w:r w:rsidR="001651A7" w:rsidRPr="009A5560">
        <w:rPr>
          <w:rFonts w:asciiTheme="majorHAnsi" w:hAnsiTheme="majorHAnsi" w:cstheme="majorHAnsi"/>
          <w:b w:val="0"/>
          <w:szCs w:val="28"/>
          <w:vertAlign w:val="superscript"/>
          <w:lang w:val="ro-MD"/>
        </w:rPr>
        <w:footnoteReference w:id="3"/>
      </w:r>
      <w:r w:rsidR="001651A7" w:rsidRPr="009A5560">
        <w:rPr>
          <w:rFonts w:asciiTheme="majorHAnsi" w:hAnsiTheme="majorHAnsi" w:cstheme="majorHAnsi"/>
          <w:b w:val="0"/>
          <w:szCs w:val="28"/>
          <w:lang w:val="ro-MD"/>
        </w:rPr>
        <w:t xml:space="preserve"> la nivel național </w:t>
      </w:r>
      <w:r w:rsidR="009A5560">
        <w:rPr>
          <w:rFonts w:asciiTheme="majorHAnsi" w:hAnsiTheme="majorHAnsi" w:cstheme="majorHAnsi"/>
          <w:b w:val="0"/>
          <w:szCs w:val="28"/>
          <w:lang w:val="ro-MD"/>
        </w:rPr>
        <w:t>ș</w:t>
      </w:r>
      <w:r w:rsidR="001651A7" w:rsidRPr="009A5560">
        <w:rPr>
          <w:rFonts w:asciiTheme="majorHAnsi" w:hAnsiTheme="majorHAnsi" w:cstheme="majorHAnsi"/>
          <w:b w:val="0"/>
          <w:szCs w:val="28"/>
          <w:lang w:val="ro-MD"/>
        </w:rPr>
        <w:t xml:space="preserve">i local de către </w:t>
      </w:r>
      <w:r w:rsidRPr="009A5560">
        <w:rPr>
          <w:rFonts w:asciiTheme="majorHAnsi" w:hAnsiTheme="majorHAnsi" w:cstheme="majorHAnsi"/>
          <w:b w:val="0"/>
          <w:szCs w:val="28"/>
          <w:lang w:val="ro-MD"/>
        </w:rPr>
        <w:t>autoritățile</w:t>
      </w:r>
      <w:r w:rsidR="001651A7" w:rsidRPr="009A5560">
        <w:rPr>
          <w:rFonts w:asciiTheme="majorHAnsi" w:hAnsiTheme="majorHAnsi" w:cstheme="majorHAnsi"/>
          <w:b w:val="0"/>
          <w:szCs w:val="28"/>
          <w:lang w:val="ro-MD"/>
        </w:rPr>
        <w:t xml:space="preserve"> publice centrale </w:t>
      </w:r>
      <w:r w:rsidR="009A5560">
        <w:rPr>
          <w:rFonts w:asciiTheme="majorHAnsi" w:hAnsiTheme="majorHAnsi" w:cstheme="majorHAnsi"/>
          <w:b w:val="0"/>
          <w:szCs w:val="28"/>
          <w:lang w:val="ro-MD"/>
        </w:rPr>
        <w:t>ș</w:t>
      </w:r>
      <w:r w:rsidR="001651A7" w:rsidRPr="009A5560">
        <w:rPr>
          <w:rFonts w:asciiTheme="majorHAnsi" w:hAnsiTheme="majorHAnsi" w:cstheme="majorHAnsi"/>
          <w:b w:val="0"/>
          <w:szCs w:val="28"/>
          <w:lang w:val="ro-MD"/>
        </w:rPr>
        <w:t>i, respectiv</w:t>
      </w:r>
      <w:r w:rsidR="00144BBB" w:rsidRPr="009A5560">
        <w:rPr>
          <w:rFonts w:asciiTheme="majorHAnsi" w:hAnsiTheme="majorHAnsi" w:cstheme="majorHAnsi"/>
          <w:b w:val="0"/>
          <w:szCs w:val="28"/>
          <w:lang w:val="ro-MD"/>
        </w:rPr>
        <w:t>,</w:t>
      </w:r>
      <w:r w:rsidR="001651A7" w:rsidRPr="009A5560">
        <w:rPr>
          <w:rFonts w:asciiTheme="majorHAnsi" w:hAnsiTheme="majorHAnsi" w:cstheme="majorHAnsi"/>
          <w:b w:val="0"/>
          <w:szCs w:val="28"/>
          <w:lang w:val="ro-MD"/>
        </w:rPr>
        <w:t xml:space="preserve"> de </w:t>
      </w:r>
      <w:r w:rsidRPr="009A5560">
        <w:rPr>
          <w:rFonts w:asciiTheme="majorHAnsi" w:hAnsiTheme="majorHAnsi" w:cstheme="majorHAnsi"/>
          <w:b w:val="0"/>
          <w:szCs w:val="28"/>
          <w:lang w:val="ro-MD"/>
        </w:rPr>
        <w:t>autoritățile</w:t>
      </w:r>
      <w:r w:rsidR="001651A7" w:rsidRPr="009A5560">
        <w:rPr>
          <w:rFonts w:asciiTheme="majorHAnsi" w:hAnsiTheme="majorHAnsi" w:cstheme="majorHAnsi"/>
          <w:b w:val="0"/>
          <w:szCs w:val="28"/>
          <w:lang w:val="ro-MD"/>
        </w:rPr>
        <w:t xml:space="preserve"> </w:t>
      </w:r>
      <w:r w:rsidR="001651A7" w:rsidRPr="009A5560">
        <w:rPr>
          <w:rFonts w:asciiTheme="majorHAnsi" w:hAnsiTheme="majorHAnsi" w:cstheme="majorHAnsi"/>
          <w:b w:val="0"/>
          <w:szCs w:val="24"/>
          <w:lang w:val="ro-MD"/>
        </w:rPr>
        <w:t>publice locale.</w:t>
      </w:r>
      <w:r w:rsidR="00EE32DF" w:rsidRPr="009A5560">
        <w:rPr>
          <w:rFonts w:asciiTheme="majorHAnsi" w:hAnsiTheme="majorHAnsi" w:cstheme="majorHAnsi"/>
          <w:b w:val="0"/>
          <w:szCs w:val="24"/>
          <w:lang w:val="ro-MD"/>
        </w:rPr>
        <w:t xml:space="preserve"> Responsabilitățile entităților implicate în implementarea PPP</w:t>
      </w:r>
      <w:r w:rsidR="00144BBB" w:rsidRPr="009A5560">
        <w:rPr>
          <w:rFonts w:asciiTheme="majorHAnsi" w:hAnsiTheme="majorHAnsi" w:cstheme="majorHAnsi"/>
          <w:b w:val="0"/>
          <w:szCs w:val="24"/>
          <w:lang w:val="ro-MD"/>
        </w:rPr>
        <w:t xml:space="preserve"> </w:t>
      </w:r>
      <w:r w:rsidR="001651A7" w:rsidRPr="009A5560">
        <w:rPr>
          <w:rFonts w:asciiTheme="majorHAnsi" w:hAnsiTheme="majorHAnsi" w:cstheme="majorHAnsi"/>
          <w:b w:val="0"/>
          <w:szCs w:val="24"/>
          <w:lang w:val="ro-MD"/>
        </w:rPr>
        <w:t xml:space="preserve"> </w:t>
      </w:r>
      <w:r w:rsidR="00997799" w:rsidRPr="009A5560">
        <w:rPr>
          <w:rFonts w:asciiTheme="majorHAnsi" w:hAnsiTheme="majorHAnsi" w:cstheme="majorHAnsi"/>
          <w:b w:val="0"/>
          <w:szCs w:val="24"/>
          <w:lang w:val="ro-MD"/>
        </w:rPr>
        <w:t>sunt</w:t>
      </w:r>
      <w:r w:rsidR="002666F2" w:rsidRPr="009A5560">
        <w:rPr>
          <w:rFonts w:asciiTheme="majorHAnsi" w:hAnsiTheme="majorHAnsi" w:cstheme="majorHAnsi"/>
          <w:b w:val="0"/>
          <w:szCs w:val="24"/>
          <w:lang w:val="ro-MD"/>
        </w:rPr>
        <w:t xml:space="preserve"> reda</w:t>
      </w:r>
      <w:r w:rsidR="00144BBB" w:rsidRPr="009A5560">
        <w:rPr>
          <w:rFonts w:asciiTheme="majorHAnsi" w:hAnsiTheme="majorHAnsi" w:cstheme="majorHAnsi"/>
          <w:b w:val="0"/>
          <w:szCs w:val="24"/>
          <w:lang w:val="ro-MD"/>
        </w:rPr>
        <w:t>te</w:t>
      </w:r>
      <w:r w:rsidR="001651A7" w:rsidRPr="009A5560">
        <w:rPr>
          <w:rFonts w:asciiTheme="majorHAnsi" w:hAnsiTheme="majorHAnsi" w:cstheme="majorHAnsi"/>
          <w:b w:val="0"/>
          <w:szCs w:val="24"/>
          <w:lang w:val="ro-MD"/>
        </w:rPr>
        <w:t xml:space="preserve"> în </w:t>
      </w:r>
      <w:r w:rsidR="00EE32DF" w:rsidRPr="009A5560">
        <w:rPr>
          <w:rFonts w:asciiTheme="majorHAnsi" w:hAnsiTheme="majorHAnsi" w:cstheme="majorHAnsi"/>
          <w:b w:val="0"/>
          <w:szCs w:val="24"/>
          <w:lang w:val="ro-MD"/>
        </w:rPr>
        <w:t xml:space="preserve">Tabelul </w:t>
      </w:r>
      <w:r w:rsidR="001651A7" w:rsidRPr="009A5560">
        <w:rPr>
          <w:rFonts w:asciiTheme="majorHAnsi" w:hAnsiTheme="majorHAnsi" w:cstheme="majorHAnsi"/>
          <w:b w:val="0"/>
          <w:szCs w:val="24"/>
          <w:lang w:val="ro-MD"/>
        </w:rPr>
        <w:t>nr.1.</w:t>
      </w:r>
      <w:r w:rsidR="00EE32DF" w:rsidRPr="009A5560">
        <w:rPr>
          <w:rFonts w:asciiTheme="majorHAnsi" w:hAnsiTheme="majorHAnsi" w:cstheme="majorHAnsi"/>
          <w:b w:val="0"/>
          <w:szCs w:val="24"/>
          <w:lang w:val="ro-MD"/>
        </w:rPr>
        <w:t xml:space="preserve"> </w:t>
      </w:r>
    </w:p>
    <w:p w:rsidR="001651A7" w:rsidRPr="009A5560" w:rsidRDefault="00EE32DF" w:rsidP="009F1444">
      <w:pPr>
        <w:spacing w:line="276" w:lineRule="auto"/>
        <w:jc w:val="right"/>
        <w:rPr>
          <w:lang w:val="ro-MD"/>
        </w:rPr>
      </w:pPr>
      <w:r w:rsidRPr="009A5560">
        <w:rPr>
          <w:rFonts w:asciiTheme="majorHAnsi" w:hAnsiTheme="majorHAnsi" w:cstheme="majorHAnsi"/>
          <w:sz w:val="20"/>
          <w:lang w:val="ro-MD"/>
        </w:rPr>
        <w:t>Tabelul nr.1</w:t>
      </w:r>
    </w:p>
    <w:tbl>
      <w:tblPr>
        <w:tblStyle w:val="TableGrid"/>
        <w:tblW w:w="9634" w:type="dxa"/>
        <w:tblLook w:val="04A0" w:firstRow="1" w:lastRow="0" w:firstColumn="1" w:lastColumn="0" w:noHBand="0" w:noVBand="1"/>
      </w:tblPr>
      <w:tblGrid>
        <w:gridCol w:w="1980"/>
        <w:gridCol w:w="7654"/>
      </w:tblGrid>
      <w:tr w:rsidR="00661262" w:rsidRPr="009A5560" w:rsidTr="00EF02F3">
        <w:tc>
          <w:tcPr>
            <w:tcW w:w="1980" w:type="dxa"/>
          </w:tcPr>
          <w:p w:rsidR="00661262" w:rsidRPr="009A5560" w:rsidRDefault="00BE376F" w:rsidP="00B44F77">
            <w:pPr>
              <w:spacing w:line="276" w:lineRule="auto"/>
              <w:jc w:val="both"/>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Guvernul Republicii Moldova</w:t>
            </w:r>
          </w:p>
        </w:tc>
        <w:tc>
          <w:tcPr>
            <w:tcW w:w="7654" w:type="dxa"/>
          </w:tcPr>
          <w:p w:rsidR="00BE376F" w:rsidRPr="009A5560" w:rsidRDefault="00BE376F" w:rsidP="00B44F77">
            <w:pPr>
              <w:pStyle w:val="ListParagraph"/>
              <w:numPr>
                <w:ilvl w:val="0"/>
                <w:numId w:val="5"/>
              </w:numPr>
              <w:tabs>
                <w:tab w:val="left" w:pos="178"/>
              </w:tabs>
              <w:spacing w:line="276" w:lineRule="auto"/>
              <w:ind w:left="0" w:firstLine="0"/>
              <w:jc w:val="both"/>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 xml:space="preserve"> aprobarea documentelor de politici privind dezvoltarea parteneriatului public-privat;</w:t>
            </w:r>
          </w:p>
          <w:p w:rsidR="00BE376F" w:rsidRPr="009A5560" w:rsidRDefault="00BE376F" w:rsidP="00B44F77">
            <w:pPr>
              <w:pStyle w:val="ListParagraph"/>
              <w:numPr>
                <w:ilvl w:val="0"/>
                <w:numId w:val="5"/>
              </w:numPr>
              <w:tabs>
                <w:tab w:val="left" w:pos="178"/>
              </w:tabs>
              <w:spacing w:line="276" w:lineRule="auto"/>
              <w:ind w:left="36" w:firstLine="0"/>
              <w:jc w:val="both"/>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 xml:space="preserve"> aprobarea actelor normative necesare pentru executarea</w:t>
            </w:r>
            <w:r w:rsidR="00FB0FB9" w:rsidRPr="009A5560">
              <w:rPr>
                <w:rFonts w:asciiTheme="majorHAnsi" w:hAnsiTheme="majorHAnsi" w:cstheme="majorHAnsi"/>
                <w:b w:val="0"/>
                <w:sz w:val="20"/>
                <w:szCs w:val="20"/>
                <w:lang w:val="ro-MD"/>
              </w:rPr>
              <w:t xml:space="preserve"> Legii cu privire la parteneriatul public-privat nr.179 din 10.07.2008</w:t>
            </w:r>
            <w:r w:rsidRPr="009A5560">
              <w:rPr>
                <w:rFonts w:asciiTheme="majorHAnsi" w:hAnsiTheme="majorHAnsi" w:cstheme="majorHAnsi"/>
                <w:b w:val="0"/>
                <w:sz w:val="20"/>
                <w:szCs w:val="20"/>
                <w:lang w:val="ro-MD"/>
              </w:rPr>
              <w:t xml:space="preserve"> , aprobarea setului de documente standard (modele de cereri, oferte, comunicate informative etc.), precum </w:t>
            </w:r>
            <w:r w:rsidR="009A5560">
              <w:rPr>
                <w:rFonts w:asciiTheme="majorHAnsi" w:hAnsiTheme="majorHAnsi" w:cstheme="majorHAnsi"/>
                <w:b w:val="0"/>
                <w:sz w:val="20"/>
                <w:szCs w:val="20"/>
                <w:lang w:val="ro-MD"/>
              </w:rPr>
              <w:t>ș</w:t>
            </w:r>
            <w:r w:rsidRPr="009A5560">
              <w:rPr>
                <w:rFonts w:asciiTheme="majorHAnsi" w:hAnsiTheme="majorHAnsi" w:cstheme="majorHAnsi"/>
                <w:b w:val="0"/>
                <w:sz w:val="20"/>
                <w:szCs w:val="20"/>
                <w:lang w:val="ro-MD"/>
              </w:rPr>
              <w:t>i a procedurilor standard pentru asigurarea funcționării parteneriatului public-privat;</w:t>
            </w:r>
          </w:p>
          <w:p w:rsidR="00661262" w:rsidRPr="009A5560" w:rsidRDefault="00BE376F" w:rsidP="00B44F77">
            <w:pPr>
              <w:pStyle w:val="ListParagraph"/>
              <w:numPr>
                <w:ilvl w:val="0"/>
                <w:numId w:val="5"/>
              </w:numPr>
              <w:tabs>
                <w:tab w:val="left" w:pos="178"/>
              </w:tabs>
              <w:spacing w:line="276" w:lineRule="auto"/>
              <w:ind w:left="36" w:firstLine="0"/>
              <w:jc w:val="both"/>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 xml:space="preserve"> desemn</w:t>
            </w:r>
            <w:r w:rsidR="00144BBB" w:rsidRPr="009A5560">
              <w:rPr>
                <w:rFonts w:asciiTheme="majorHAnsi" w:hAnsiTheme="majorHAnsi" w:cstheme="majorHAnsi"/>
                <w:b w:val="0"/>
                <w:sz w:val="20"/>
                <w:szCs w:val="20"/>
                <w:lang w:val="ro-MD"/>
              </w:rPr>
              <w:t>area</w:t>
            </w:r>
            <w:r w:rsidRPr="009A5560">
              <w:rPr>
                <w:rFonts w:asciiTheme="majorHAnsi" w:hAnsiTheme="majorHAnsi" w:cstheme="majorHAnsi"/>
                <w:b w:val="0"/>
                <w:sz w:val="20"/>
                <w:szCs w:val="20"/>
                <w:lang w:val="ro-MD"/>
              </w:rPr>
              <w:t xml:space="preserve"> autorit</w:t>
            </w:r>
            <w:r w:rsidR="00144BBB" w:rsidRPr="009A5560">
              <w:rPr>
                <w:rFonts w:asciiTheme="majorHAnsi" w:hAnsiTheme="majorHAnsi" w:cstheme="majorHAnsi"/>
                <w:b w:val="0"/>
                <w:sz w:val="20"/>
                <w:szCs w:val="20"/>
                <w:lang w:val="ro-MD"/>
              </w:rPr>
              <w:t>ății</w:t>
            </w:r>
            <w:r w:rsidRPr="009A5560">
              <w:rPr>
                <w:rFonts w:asciiTheme="majorHAnsi" w:hAnsiTheme="majorHAnsi" w:cstheme="majorHAnsi"/>
                <w:b w:val="0"/>
                <w:sz w:val="20"/>
                <w:szCs w:val="20"/>
                <w:lang w:val="ro-MD"/>
              </w:rPr>
              <w:t xml:space="preserve"> public</w:t>
            </w:r>
            <w:r w:rsidR="00144BBB" w:rsidRPr="009A5560">
              <w:rPr>
                <w:rFonts w:asciiTheme="majorHAnsi" w:hAnsiTheme="majorHAnsi" w:cstheme="majorHAnsi"/>
                <w:b w:val="0"/>
                <w:sz w:val="20"/>
                <w:szCs w:val="20"/>
                <w:lang w:val="ro-MD"/>
              </w:rPr>
              <w:t>e</w:t>
            </w:r>
            <w:r w:rsidRPr="009A5560">
              <w:rPr>
                <w:rFonts w:asciiTheme="majorHAnsi" w:hAnsiTheme="majorHAnsi" w:cstheme="majorHAnsi"/>
                <w:b w:val="0"/>
                <w:sz w:val="20"/>
                <w:szCs w:val="20"/>
                <w:lang w:val="ro-MD"/>
              </w:rPr>
              <w:t xml:space="preserve"> care va încheia contractele cu partenerii privați, în cazul PPP inițiate de Guvern sau de APC</w:t>
            </w:r>
            <w:r w:rsidR="00627E73" w:rsidRPr="009A5560">
              <w:rPr>
                <w:rFonts w:asciiTheme="majorHAnsi" w:hAnsiTheme="majorHAnsi" w:cstheme="majorHAnsi"/>
                <w:b w:val="0"/>
                <w:sz w:val="20"/>
                <w:szCs w:val="20"/>
                <w:lang w:val="ro-MD"/>
              </w:rPr>
              <w:t>;</w:t>
            </w:r>
          </w:p>
        </w:tc>
      </w:tr>
      <w:tr w:rsidR="00661262" w:rsidRPr="009A5560" w:rsidTr="00EF02F3">
        <w:tc>
          <w:tcPr>
            <w:tcW w:w="1980" w:type="dxa"/>
          </w:tcPr>
          <w:p w:rsidR="00661262" w:rsidRPr="009A5560" w:rsidRDefault="00B11236" w:rsidP="00B44F77">
            <w:pPr>
              <w:tabs>
                <w:tab w:val="left" w:pos="1026"/>
              </w:tabs>
              <w:spacing w:line="276" w:lineRule="auto"/>
              <w:jc w:val="both"/>
              <w:rPr>
                <w:rFonts w:asciiTheme="majorHAnsi" w:hAnsiTheme="majorHAnsi" w:cstheme="majorHAnsi"/>
                <w:b w:val="0"/>
                <w:sz w:val="20"/>
                <w:lang w:val="ro-MD"/>
              </w:rPr>
            </w:pPr>
            <w:r w:rsidRPr="009A5560">
              <w:rPr>
                <w:rFonts w:asciiTheme="majorHAnsi" w:hAnsiTheme="majorHAnsi" w:cstheme="majorHAnsi"/>
                <w:b w:val="0"/>
                <w:sz w:val="20"/>
                <w:lang w:val="ro-MD"/>
              </w:rPr>
              <w:t xml:space="preserve">Ministerul Economiei </w:t>
            </w:r>
            <w:r w:rsidR="009A5560">
              <w:rPr>
                <w:rFonts w:asciiTheme="majorHAnsi" w:hAnsiTheme="majorHAnsi" w:cstheme="majorHAnsi"/>
                <w:b w:val="0"/>
                <w:sz w:val="20"/>
                <w:lang w:val="ro-MD"/>
              </w:rPr>
              <w:t>ș</w:t>
            </w:r>
            <w:r w:rsidRPr="009A5560">
              <w:rPr>
                <w:rFonts w:asciiTheme="majorHAnsi" w:hAnsiTheme="majorHAnsi" w:cstheme="majorHAnsi"/>
                <w:b w:val="0"/>
                <w:sz w:val="20"/>
                <w:lang w:val="ro-MD"/>
              </w:rPr>
              <w:t>i Infrastructurii</w:t>
            </w:r>
          </w:p>
        </w:tc>
        <w:tc>
          <w:tcPr>
            <w:tcW w:w="7654" w:type="dxa"/>
          </w:tcPr>
          <w:p w:rsidR="00B11236" w:rsidRPr="009A5560" w:rsidRDefault="00B11236" w:rsidP="00B44F77">
            <w:pPr>
              <w:pStyle w:val="ListParagraph"/>
              <w:numPr>
                <w:ilvl w:val="0"/>
                <w:numId w:val="10"/>
              </w:numPr>
              <w:tabs>
                <w:tab w:val="left" w:pos="320"/>
              </w:tabs>
              <w:spacing w:line="276" w:lineRule="auto"/>
              <w:ind w:left="36" w:firstLine="0"/>
              <w:jc w:val="both"/>
              <w:rPr>
                <w:rFonts w:asciiTheme="majorHAnsi" w:hAnsiTheme="majorHAnsi" w:cstheme="majorHAnsi"/>
                <w:b w:val="0"/>
                <w:sz w:val="20"/>
                <w:lang w:val="ro-MD"/>
              </w:rPr>
            </w:pPr>
            <w:r w:rsidRPr="009A5560">
              <w:rPr>
                <w:rFonts w:asciiTheme="majorHAnsi" w:hAnsiTheme="majorHAnsi" w:cstheme="majorHAnsi"/>
                <w:b w:val="0"/>
                <w:sz w:val="20"/>
                <w:lang w:val="ro-MD"/>
              </w:rPr>
              <w:t>elaborarea documentelor de politici privind dezvoltarea parteneriatului public-privat;</w:t>
            </w:r>
          </w:p>
          <w:p w:rsidR="00661262" w:rsidRPr="009A5560" w:rsidRDefault="00B11236" w:rsidP="00B44F77">
            <w:pPr>
              <w:pStyle w:val="ListParagraph"/>
              <w:numPr>
                <w:ilvl w:val="0"/>
                <w:numId w:val="10"/>
              </w:numPr>
              <w:tabs>
                <w:tab w:val="left" w:pos="320"/>
              </w:tabs>
              <w:spacing w:line="276" w:lineRule="auto"/>
              <w:ind w:left="36" w:firstLine="0"/>
              <w:jc w:val="both"/>
              <w:rPr>
                <w:rFonts w:asciiTheme="majorHAnsi" w:hAnsiTheme="majorHAnsi" w:cstheme="majorHAnsi"/>
                <w:b w:val="0"/>
                <w:lang w:val="ro-MD"/>
              </w:rPr>
            </w:pPr>
            <w:r w:rsidRPr="009A5560">
              <w:rPr>
                <w:rFonts w:asciiTheme="majorHAnsi" w:hAnsiTheme="majorHAnsi" w:cstheme="majorHAnsi"/>
                <w:b w:val="0"/>
                <w:sz w:val="20"/>
                <w:lang w:val="ro-MD"/>
              </w:rPr>
              <w:t xml:space="preserve">elaborarea propunerilor de modificare </w:t>
            </w:r>
            <w:r w:rsidR="009A5560">
              <w:rPr>
                <w:rFonts w:asciiTheme="majorHAnsi" w:hAnsiTheme="majorHAnsi" w:cstheme="majorHAnsi"/>
                <w:b w:val="0"/>
                <w:sz w:val="20"/>
                <w:lang w:val="ro-MD"/>
              </w:rPr>
              <w:t>ș</w:t>
            </w:r>
            <w:r w:rsidRPr="009A5560">
              <w:rPr>
                <w:rFonts w:asciiTheme="majorHAnsi" w:hAnsiTheme="majorHAnsi" w:cstheme="majorHAnsi"/>
                <w:b w:val="0"/>
                <w:sz w:val="20"/>
                <w:lang w:val="ro-MD"/>
              </w:rPr>
              <w:t xml:space="preserve">i completare a actelor legislative </w:t>
            </w:r>
            <w:r w:rsidR="009A5560">
              <w:rPr>
                <w:rFonts w:asciiTheme="majorHAnsi" w:hAnsiTheme="majorHAnsi" w:cstheme="majorHAnsi"/>
                <w:b w:val="0"/>
                <w:sz w:val="20"/>
                <w:lang w:val="ro-MD"/>
              </w:rPr>
              <w:t>ș</w:t>
            </w:r>
            <w:r w:rsidRPr="009A5560">
              <w:rPr>
                <w:rFonts w:asciiTheme="majorHAnsi" w:hAnsiTheme="majorHAnsi" w:cstheme="majorHAnsi"/>
                <w:b w:val="0"/>
                <w:sz w:val="20"/>
                <w:lang w:val="ro-MD"/>
              </w:rPr>
              <w:t>i normative privind parteneriatul public-privat</w:t>
            </w:r>
            <w:r w:rsidR="00627E73" w:rsidRPr="009A5560">
              <w:rPr>
                <w:rFonts w:asciiTheme="majorHAnsi" w:hAnsiTheme="majorHAnsi" w:cstheme="majorHAnsi"/>
                <w:b w:val="0"/>
                <w:sz w:val="20"/>
                <w:lang w:val="ro-MD"/>
              </w:rPr>
              <w:t>;</w:t>
            </w:r>
          </w:p>
        </w:tc>
      </w:tr>
      <w:tr w:rsidR="00661262" w:rsidRPr="009A5560" w:rsidTr="00EF02F3">
        <w:tc>
          <w:tcPr>
            <w:tcW w:w="1980" w:type="dxa"/>
          </w:tcPr>
          <w:p w:rsidR="00661262" w:rsidRPr="009A5560" w:rsidRDefault="00B11236" w:rsidP="00B44F77">
            <w:pPr>
              <w:spacing w:line="276" w:lineRule="auto"/>
              <w:jc w:val="both"/>
              <w:rPr>
                <w:rFonts w:asciiTheme="majorHAnsi" w:hAnsiTheme="majorHAnsi" w:cstheme="majorHAnsi"/>
                <w:b w:val="0"/>
                <w:sz w:val="20"/>
                <w:lang w:val="ro-MD"/>
              </w:rPr>
            </w:pPr>
            <w:r w:rsidRPr="009A5560">
              <w:rPr>
                <w:rFonts w:asciiTheme="majorHAnsi" w:hAnsiTheme="majorHAnsi" w:cstheme="majorHAnsi"/>
                <w:b w:val="0"/>
                <w:sz w:val="20"/>
                <w:lang w:val="ro-MD"/>
              </w:rPr>
              <w:t>Agenția Proprietății Publice</w:t>
            </w:r>
          </w:p>
        </w:tc>
        <w:tc>
          <w:tcPr>
            <w:tcW w:w="7654" w:type="dxa"/>
          </w:tcPr>
          <w:p w:rsidR="00B11236" w:rsidRPr="009A5560" w:rsidRDefault="00B11236" w:rsidP="00B44F77">
            <w:pPr>
              <w:pStyle w:val="ListParagraph"/>
              <w:numPr>
                <w:ilvl w:val="0"/>
                <w:numId w:val="11"/>
              </w:numPr>
              <w:tabs>
                <w:tab w:val="left" w:pos="177"/>
              </w:tabs>
              <w:spacing w:line="276" w:lineRule="auto"/>
              <w:ind w:left="35" w:hanging="35"/>
              <w:jc w:val="both"/>
              <w:rPr>
                <w:rFonts w:asciiTheme="majorHAnsi" w:eastAsia="Times New Roman" w:hAnsiTheme="majorHAnsi" w:cstheme="majorHAnsi"/>
                <w:b w:val="0"/>
                <w:sz w:val="20"/>
                <w:szCs w:val="24"/>
                <w:lang w:val="ro-MD"/>
              </w:rPr>
            </w:pPr>
            <w:r w:rsidRPr="009A5560">
              <w:rPr>
                <w:rFonts w:asciiTheme="majorHAnsi" w:eastAsia="+mn-ea" w:hAnsiTheme="majorHAnsi" w:cstheme="majorHAnsi"/>
                <w:b w:val="0"/>
                <w:sz w:val="20"/>
                <w:szCs w:val="16"/>
                <w:lang w:val="ro-MD"/>
              </w:rPr>
              <w:t xml:space="preserve">coordonarea </w:t>
            </w:r>
            <w:r w:rsidR="008E598E" w:rsidRPr="009A5560">
              <w:rPr>
                <w:rFonts w:asciiTheme="majorHAnsi" w:eastAsia="+mn-ea" w:hAnsiTheme="majorHAnsi" w:cstheme="majorHAnsi"/>
                <w:b w:val="0"/>
                <w:sz w:val="20"/>
                <w:szCs w:val="16"/>
                <w:lang w:val="ro-MD"/>
              </w:rPr>
              <w:t>inițierii</w:t>
            </w:r>
            <w:r w:rsidRPr="009A5560">
              <w:rPr>
                <w:rFonts w:asciiTheme="majorHAnsi" w:eastAsia="+mn-ea" w:hAnsiTheme="majorHAnsi" w:cstheme="majorHAnsi"/>
                <w:b w:val="0"/>
                <w:sz w:val="20"/>
                <w:szCs w:val="16"/>
                <w:lang w:val="ro-MD"/>
              </w:rPr>
              <w:t xml:space="preserve"> parteneriatelor public-private la nivel </w:t>
            </w:r>
            <w:r w:rsidR="008E598E" w:rsidRPr="009A5560">
              <w:rPr>
                <w:rFonts w:asciiTheme="majorHAnsi" w:eastAsia="+mn-ea" w:hAnsiTheme="majorHAnsi" w:cstheme="majorHAnsi"/>
                <w:b w:val="0"/>
                <w:sz w:val="20"/>
                <w:szCs w:val="16"/>
                <w:lang w:val="ro-MD"/>
              </w:rPr>
              <w:t>național</w:t>
            </w:r>
            <w:r w:rsidRPr="009A5560">
              <w:rPr>
                <w:rFonts w:asciiTheme="majorHAnsi" w:eastAsia="+mn-ea" w:hAnsiTheme="majorHAnsi" w:cstheme="majorHAnsi"/>
                <w:b w:val="0"/>
                <w:sz w:val="20"/>
                <w:szCs w:val="16"/>
                <w:lang w:val="ro-MD"/>
              </w:rPr>
              <w:t xml:space="preserve">; </w:t>
            </w:r>
          </w:p>
          <w:p w:rsidR="00B11236" w:rsidRPr="009A5560" w:rsidRDefault="00B11236" w:rsidP="00B44F77">
            <w:pPr>
              <w:pStyle w:val="ListParagraph"/>
              <w:numPr>
                <w:ilvl w:val="0"/>
                <w:numId w:val="11"/>
              </w:numPr>
              <w:tabs>
                <w:tab w:val="left" w:pos="177"/>
              </w:tabs>
              <w:spacing w:line="276" w:lineRule="auto"/>
              <w:ind w:left="0" w:firstLine="0"/>
              <w:jc w:val="both"/>
              <w:rPr>
                <w:rFonts w:asciiTheme="majorHAnsi" w:eastAsia="Times New Roman" w:hAnsiTheme="majorHAnsi" w:cstheme="majorHAnsi"/>
                <w:b w:val="0"/>
                <w:sz w:val="20"/>
                <w:szCs w:val="24"/>
                <w:lang w:val="ro-MD"/>
              </w:rPr>
            </w:pPr>
            <w:r w:rsidRPr="009A5560">
              <w:rPr>
                <w:rFonts w:asciiTheme="majorHAnsi" w:eastAsia="+mn-ea" w:hAnsiTheme="majorHAnsi" w:cstheme="majorHAnsi"/>
                <w:b w:val="0"/>
                <w:sz w:val="20"/>
                <w:szCs w:val="16"/>
                <w:lang w:val="ro-MD"/>
              </w:rPr>
              <w:t xml:space="preserve">asistarea partenerului public în identificarea obiectivelor proiectelor de parteneriat public-privat de interes </w:t>
            </w:r>
            <w:r w:rsidR="008E598E" w:rsidRPr="009A5560">
              <w:rPr>
                <w:rFonts w:asciiTheme="majorHAnsi" w:eastAsia="+mn-ea" w:hAnsiTheme="majorHAnsi" w:cstheme="majorHAnsi"/>
                <w:b w:val="0"/>
                <w:sz w:val="20"/>
                <w:szCs w:val="16"/>
                <w:lang w:val="ro-MD"/>
              </w:rPr>
              <w:t>național</w:t>
            </w:r>
            <w:r w:rsidRPr="009A5560">
              <w:rPr>
                <w:rFonts w:asciiTheme="majorHAnsi" w:eastAsia="+mn-ea" w:hAnsiTheme="majorHAnsi" w:cstheme="majorHAnsi"/>
                <w:b w:val="0"/>
                <w:sz w:val="20"/>
                <w:szCs w:val="16"/>
                <w:lang w:val="ro-MD"/>
              </w:rPr>
              <w:t xml:space="preserve">, elaborarea </w:t>
            </w:r>
            <w:r w:rsidR="008E598E" w:rsidRPr="009A5560">
              <w:rPr>
                <w:rFonts w:asciiTheme="majorHAnsi" w:eastAsia="+mn-ea" w:hAnsiTheme="majorHAnsi" w:cstheme="majorHAnsi"/>
                <w:b w:val="0"/>
                <w:sz w:val="20"/>
                <w:szCs w:val="16"/>
                <w:lang w:val="ro-MD"/>
              </w:rPr>
              <w:t>cerințelor</w:t>
            </w:r>
            <w:r w:rsidRPr="009A5560">
              <w:rPr>
                <w:rFonts w:asciiTheme="majorHAnsi" w:eastAsia="+mn-ea" w:hAnsiTheme="majorHAnsi" w:cstheme="majorHAnsi"/>
                <w:b w:val="0"/>
                <w:sz w:val="20"/>
                <w:szCs w:val="16"/>
                <w:lang w:val="ro-MD"/>
              </w:rPr>
              <w:t xml:space="preserve"> generale privind selectarea partenerului privat, precum </w:t>
            </w:r>
            <w:r w:rsidR="009A5560">
              <w:rPr>
                <w:rFonts w:asciiTheme="majorHAnsi" w:eastAsia="+mn-ea" w:hAnsiTheme="majorHAnsi" w:cstheme="majorHAnsi"/>
                <w:b w:val="0"/>
                <w:sz w:val="20"/>
                <w:szCs w:val="16"/>
                <w:lang w:val="ro-MD"/>
              </w:rPr>
              <w:t>ș</w:t>
            </w:r>
            <w:r w:rsidRPr="009A5560">
              <w:rPr>
                <w:rFonts w:asciiTheme="majorHAnsi" w:eastAsia="+mn-ea" w:hAnsiTheme="majorHAnsi" w:cstheme="majorHAnsi"/>
                <w:b w:val="0"/>
                <w:sz w:val="20"/>
                <w:szCs w:val="16"/>
                <w:lang w:val="ro-MD"/>
              </w:rPr>
              <w:t xml:space="preserve">i a </w:t>
            </w:r>
            <w:r w:rsidR="008E598E" w:rsidRPr="009A5560">
              <w:rPr>
                <w:rFonts w:asciiTheme="majorHAnsi" w:eastAsia="+mn-ea" w:hAnsiTheme="majorHAnsi" w:cstheme="majorHAnsi"/>
                <w:b w:val="0"/>
                <w:sz w:val="20"/>
                <w:szCs w:val="16"/>
                <w:lang w:val="ro-MD"/>
              </w:rPr>
              <w:t>condițiilor</w:t>
            </w:r>
            <w:r w:rsidRPr="009A5560">
              <w:rPr>
                <w:rFonts w:asciiTheme="majorHAnsi" w:eastAsia="+mn-ea" w:hAnsiTheme="majorHAnsi" w:cstheme="majorHAnsi"/>
                <w:b w:val="0"/>
                <w:sz w:val="20"/>
                <w:szCs w:val="16"/>
                <w:lang w:val="ro-MD"/>
              </w:rPr>
              <w:t xml:space="preserve"> parteneriatului public-privat propuse de către </w:t>
            </w:r>
            <w:r w:rsidR="008E598E" w:rsidRPr="009A5560">
              <w:rPr>
                <w:rFonts w:asciiTheme="majorHAnsi" w:eastAsia="+mn-ea" w:hAnsiTheme="majorHAnsi" w:cstheme="majorHAnsi"/>
                <w:b w:val="0"/>
                <w:sz w:val="20"/>
                <w:szCs w:val="16"/>
                <w:lang w:val="ro-MD"/>
              </w:rPr>
              <w:t>autoritățile</w:t>
            </w:r>
            <w:r w:rsidRPr="009A5560">
              <w:rPr>
                <w:rFonts w:asciiTheme="majorHAnsi" w:eastAsia="+mn-ea" w:hAnsiTheme="majorHAnsi" w:cstheme="majorHAnsi"/>
                <w:b w:val="0"/>
                <w:sz w:val="20"/>
                <w:szCs w:val="16"/>
                <w:lang w:val="ro-MD"/>
              </w:rPr>
              <w:t xml:space="preserve"> </w:t>
            </w:r>
            <w:r w:rsidR="008E598E" w:rsidRPr="009A5560">
              <w:rPr>
                <w:rFonts w:asciiTheme="majorHAnsi" w:eastAsia="+mn-ea" w:hAnsiTheme="majorHAnsi" w:cstheme="majorHAnsi"/>
                <w:b w:val="0"/>
                <w:sz w:val="20"/>
                <w:szCs w:val="16"/>
                <w:lang w:val="ro-MD"/>
              </w:rPr>
              <w:t>administrației</w:t>
            </w:r>
            <w:r w:rsidRPr="009A5560">
              <w:rPr>
                <w:rFonts w:asciiTheme="majorHAnsi" w:eastAsia="+mn-ea" w:hAnsiTheme="majorHAnsi" w:cstheme="majorHAnsi"/>
                <w:b w:val="0"/>
                <w:sz w:val="20"/>
                <w:szCs w:val="16"/>
                <w:lang w:val="ro-MD"/>
              </w:rPr>
              <w:t xml:space="preserve"> publice centrale în baza studiilor de fezabilitate, prezentarea acestora Guvernului spre aprobare; </w:t>
            </w:r>
          </w:p>
          <w:p w:rsidR="00B11236" w:rsidRPr="009A5560" w:rsidRDefault="00B11236" w:rsidP="00B44F77">
            <w:pPr>
              <w:pStyle w:val="ListParagraph"/>
              <w:numPr>
                <w:ilvl w:val="0"/>
                <w:numId w:val="11"/>
              </w:numPr>
              <w:tabs>
                <w:tab w:val="left" w:pos="177"/>
              </w:tabs>
              <w:spacing w:line="276" w:lineRule="auto"/>
              <w:ind w:left="0" w:firstLine="0"/>
              <w:jc w:val="both"/>
              <w:rPr>
                <w:rFonts w:asciiTheme="majorHAnsi" w:eastAsia="Times New Roman" w:hAnsiTheme="majorHAnsi" w:cstheme="majorHAnsi"/>
                <w:b w:val="0"/>
                <w:sz w:val="20"/>
                <w:szCs w:val="24"/>
                <w:lang w:val="ro-MD"/>
              </w:rPr>
            </w:pPr>
            <w:r w:rsidRPr="009A5560">
              <w:rPr>
                <w:rFonts w:asciiTheme="majorHAnsi" w:eastAsia="+mn-ea" w:hAnsiTheme="majorHAnsi" w:cstheme="majorHAnsi"/>
                <w:b w:val="0"/>
                <w:sz w:val="20"/>
                <w:szCs w:val="16"/>
                <w:lang w:val="ro-MD"/>
              </w:rPr>
              <w:t xml:space="preserve">avizarea studiilor de fezabilitate pentru parteneriatele public-private de interes </w:t>
            </w:r>
            <w:r w:rsidR="008E598E" w:rsidRPr="009A5560">
              <w:rPr>
                <w:rFonts w:asciiTheme="majorHAnsi" w:eastAsia="+mn-ea" w:hAnsiTheme="majorHAnsi" w:cstheme="majorHAnsi"/>
                <w:b w:val="0"/>
                <w:sz w:val="20"/>
                <w:szCs w:val="16"/>
                <w:lang w:val="ro-MD"/>
              </w:rPr>
              <w:t>național</w:t>
            </w:r>
            <w:r w:rsidRPr="009A5560">
              <w:rPr>
                <w:rFonts w:asciiTheme="majorHAnsi" w:eastAsia="+mn-ea" w:hAnsiTheme="majorHAnsi" w:cstheme="majorHAnsi"/>
                <w:b w:val="0"/>
                <w:sz w:val="20"/>
                <w:szCs w:val="16"/>
                <w:lang w:val="ro-MD"/>
              </w:rPr>
              <w:t xml:space="preserve"> </w:t>
            </w:r>
            <w:r w:rsidR="009A5560">
              <w:rPr>
                <w:rFonts w:asciiTheme="majorHAnsi" w:eastAsia="+mn-ea" w:hAnsiTheme="majorHAnsi" w:cstheme="majorHAnsi"/>
                <w:b w:val="0"/>
                <w:sz w:val="20"/>
                <w:szCs w:val="16"/>
                <w:lang w:val="ro-MD"/>
              </w:rPr>
              <w:t>ș</w:t>
            </w:r>
            <w:r w:rsidRPr="009A5560">
              <w:rPr>
                <w:rFonts w:asciiTheme="majorHAnsi" w:eastAsia="+mn-ea" w:hAnsiTheme="majorHAnsi" w:cstheme="majorHAnsi"/>
                <w:b w:val="0"/>
                <w:sz w:val="20"/>
                <w:szCs w:val="16"/>
                <w:lang w:val="ro-MD"/>
              </w:rPr>
              <w:t>i local;</w:t>
            </w:r>
          </w:p>
          <w:p w:rsidR="00661262" w:rsidRPr="009A5560" w:rsidRDefault="00B11236" w:rsidP="00B44F77">
            <w:pPr>
              <w:pStyle w:val="ListParagraph"/>
              <w:numPr>
                <w:ilvl w:val="0"/>
                <w:numId w:val="11"/>
              </w:numPr>
              <w:tabs>
                <w:tab w:val="left" w:pos="177"/>
              </w:tabs>
              <w:spacing w:line="276" w:lineRule="auto"/>
              <w:ind w:left="35" w:firstLine="0"/>
              <w:jc w:val="both"/>
              <w:rPr>
                <w:rFonts w:asciiTheme="majorHAnsi" w:eastAsia="Times New Roman" w:hAnsiTheme="majorHAnsi" w:cstheme="majorHAnsi"/>
                <w:b w:val="0"/>
                <w:sz w:val="20"/>
                <w:szCs w:val="24"/>
                <w:lang w:val="ro-MD"/>
              </w:rPr>
            </w:pPr>
            <w:r w:rsidRPr="009A5560">
              <w:rPr>
                <w:rFonts w:asciiTheme="majorHAnsi" w:eastAsia="+mn-ea" w:hAnsiTheme="majorHAnsi" w:cstheme="majorHAnsi"/>
                <w:b w:val="0"/>
                <w:sz w:val="20"/>
                <w:szCs w:val="16"/>
                <w:lang w:val="ro-MD"/>
              </w:rPr>
              <w:t xml:space="preserve">monitorizarea </w:t>
            </w:r>
            <w:r w:rsidR="009A5560">
              <w:rPr>
                <w:rFonts w:asciiTheme="majorHAnsi" w:eastAsia="+mn-ea" w:hAnsiTheme="majorHAnsi" w:cstheme="majorHAnsi"/>
                <w:b w:val="0"/>
                <w:sz w:val="20"/>
                <w:szCs w:val="16"/>
                <w:lang w:val="ro-MD"/>
              </w:rPr>
              <w:t>ș</w:t>
            </w:r>
            <w:r w:rsidRPr="009A5560">
              <w:rPr>
                <w:rFonts w:asciiTheme="majorHAnsi" w:eastAsia="+mn-ea" w:hAnsiTheme="majorHAnsi" w:cstheme="majorHAnsi"/>
                <w:b w:val="0"/>
                <w:sz w:val="20"/>
                <w:szCs w:val="16"/>
                <w:lang w:val="ro-MD"/>
              </w:rPr>
              <w:t xml:space="preserve">i evaluarea realizării parteneriatelor public-private, inclusiv prin participarea în activitatea comisiilor de monitorizare a contractelor de parteneriat public-privat semnate de autoritățile administrației publice centrale </w:t>
            </w:r>
            <w:r w:rsidR="009A5560">
              <w:rPr>
                <w:rFonts w:asciiTheme="majorHAnsi" w:eastAsia="+mn-ea" w:hAnsiTheme="majorHAnsi" w:cstheme="majorHAnsi"/>
                <w:b w:val="0"/>
                <w:sz w:val="20"/>
                <w:szCs w:val="16"/>
                <w:lang w:val="ro-MD"/>
              </w:rPr>
              <w:t>ș</w:t>
            </w:r>
            <w:r w:rsidRPr="009A5560">
              <w:rPr>
                <w:rFonts w:asciiTheme="majorHAnsi" w:eastAsia="+mn-ea" w:hAnsiTheme="majorHAnsi" w:cstheme="majorHAnsi"/>
                <w:b w:val="0"/>
                <w:sz w:val="20"/>
                <w:szCs w:val="16"/>
                <w:lang w:val="ro-MD"/>
              </w:rPr>
              <w:t>i locale etc</w:t>
            </w:r>
            <w:r w:rsidR="00144BBB" w:rsidRPr="009A5560">
              <w:rPr>
                <w:rFonts w:asciiTheme="majorHAnsi" w:eastAsia="+mn-ea" w:hAnsiTheme="majorHAnsi" w:cstheme="majorHAnsi"/>
                <w:b w:val="0"/>
                <w:sz w:val="20"/>
                <w:szCs w:val="16"/>
                <w:lang w:val="ro-MD"/>
              </w:rPr>
              <w:t>.</w:t>
            </w:r>
            <w:r w:rsidRPr="009A5560">
              <w:rPr>
                <w:rFonts w:asciiTheme="majorHAnsi" w:eastAsia="+mn-ea" w:hAnsiTheme="majorHAnsi" w:cstheme="majorHAnsi"/>
                <w:b w:val="0"/>
                <w:sz w:val="20"/>
                <w:szCs w:val="16"/>
                <w:lang w:val="ro-MD"/>
              </w:rPr>
              <w:t>;</w:t>
            </w:r>
          </w:p>
        </w:tc>
      </w:tr>
      <w:tr w:rsidR="00661262" w:rsidRPr="009A5560" w:rsidTr="00EF02F3">
        <w:tc>
          <w:tcPr>
            <w:tcW w:w="1980" w:type="dxa"/>
          </w:tcPr>
          <w:p w:rsidR="00661262" w:rsidRPr="009A5560" w:rsidRDefault="00B11236" w:rsidP="00B44F77">
            <w:pPr>
              <w:spacing w:line="276" w:lineRule="auto"/>
              <w:jc w:val="both"/>
              <w:rPr>
                <w:rFonts w:asciiTheme="majorHAnsi" w:hAnsiTheme="majorHAnsi" w:cstheme="majorHAnsi"/>
                <w:b w:val="0"/>
                <w:sz w:val="20"/>
                <w:lang w:val="ro-MD"/>
              </w:rPr>
            </w:pPr>
            <w:r w:rsidRPr="009A5560">
              <w:rPr>
                <w:rFonts w:asciiTheme="majorHAnsi" w:hAnsiTheme="majorHAnsi" w:cstheme="majorHAnsi"/>
                <w:b w:val="0"/>
                <w:sz w:val="20"/>
                <w:lang w:val="ro-MD"/>
              </w:rPr>
              <w:t xml:space="preserve">Consiliul Național pentru </w:t>
            </w:r>
            <w:r w:rsidR="00E1600A" w:rsidRPr="009A5560">
              <w:rPr>
                <w:rFonts w:asciiTheme="majorHAnsi" w:hAnsiTheme="majorHAnsi" w:cstheme="majorHAnsi"/>
                <w:b w:val="0"/>
                <w:sz w:val="20"/>
                <w:lang w:val="ro-MD"/>
              </w:rPr>
              <w:t>Parteneriatul Public-P</w:t>
            </w:r>
            <w:r w:rsidR="00B57AAC" w:rsidRPr="009A5560">
              <w:rPr>
                <w:rFonts w:asciiTheme="majorHAnsi" w:hAnsiTheme="majorHAnsi" w:cstheme="majorHAnsi"/>
                <w:b w:val="0"/>
                <w:sz w:val="20"/>
                <w:lang w:val="ro-MD"/>
              </w:rPr>
              <w:t>rivat</w:t>
            </w:r>
          </w:p>
        </w:tc>
        <w:tc>
          <w:tcPr>
            <w:tcW w:w="7654" w:type="dxa"/>
          </w:tcPr>
          <w:p w:rsidR="00B11236" w:rsidRPr="009A5560" w:rsidRDefault="00B11236" w:rsidP="00B44F77">
            <w:pPr>
              <w:pStyle w:val="ListParagraph"/>
              <w:numPr>
                <w:ilvl w:val="0"/>
                <w:numId w:val="13"/>
              </w:numPr>
              <w:tabs>
                <w:tab w:val="left" w:pos="178"/>
              </w:tabs>
              <w:spacing w:line="240" w:lineRule="auto"/>
              <w:ind w:left="0" w:firstLine="0"/>
              <w:rPr>
                <w:rFonts w:asciiTheme="majorHAnsi" w:eastAsia="Times New Roman" w:hAnsiTheme="majorHAnsi" w:cstheme="majorHAnsi"/>
                <w:b w:val="0"/>
                <w:sz w:val="20"/>
                <w:szCs w:val="24"/>
                <w:lang w:val="ro-MD"/>
              </w:rPr>
            </w:pPr>
            <w:r w:rsidRPr="009A5560">
              <w:rPr>
                <w:rFonts w:asciiTheme="majorHAnsi" w:eastAsia="+mn-ea" w:hAnsiTheme="majorHAnsi" w:cstheme="majorHAnsi"/>
                <w:b w:val="0"/>
                <w:sz w:val="20"/>
                <w:szCs w:val="16"/>
                <w:lang w:val="ro-MD"/>
              </w:rPr>
              <w:t xml:space="preserve">definirea priorităților </w:t>
            </w:r>
            <w:r w:rsidR="009A5560">
              <w:rPr>
                <w:rFonts w:asciiTheme="majorHAnsi" w:eastAsia="+mn-ea" w:hAnsiTheme="majorHAnsi" w:cstheme="majorHAnsi"/>
                <w:b w:val="0"/>
                <w:sz w:val="20"/>
                <w:szCs w:val="16"/>
                <w:lang w:val="ro-MD"/>
              </w:rPr>
              <w:t>ș</w:t>
            </w:r>
            <w:r w:rsidRPr="009A5560">
              <w:rPr>
                <w:rFonts w:asciiTheme="majorHAnsi" w:eastAsia="+mn-ea" w:hAnsiTheme="majorHAnsi" w:cstheme="majorHAnsi"/>
                <w:b w:val="0"/>
                <w:sz w:val="20"/>
                <w:szCs w:val="16"/>
                <w:lang w:val="ro-MD"/>
              </w:rPr>
              <w:t xml:space="preserve">i strategiilor de implementare a parteneriatului public-privat </w:t>
            </w:r>
            <w:r w:rsidR="009A5560">
              <w:rPr>
                <w:rFonts w:asciiTheme="majorHAnsi" w:eastAsia="+mn-ea" w:hAnsiTheme="majorHAnsi" w:cstheme="majorHAnsi"/>
                <w:b w:val="0"/>
                <w:sz w:val="20"/>
                <w:szCs w:val="16"/>
                <w:lang w:val="ro-MD"/>
              </w:rPr>
              <w:t>ș</w:t>
            </w:r>
            <w:r w:rsidRPr="009A5560">
              <w:rPr>
                <w:rFonts w:asciiTheme="majorHAnsi" w:eastAsia="+mn-ea" w:hAnsiTheme="majorHAnsi" w:cstheme="majorHAnsi"/>
                <w:b w:val="0"/>
                <w:sz w:val="20"/>
                <w:szCs w:val="16"/>
                <w:lang w:val="ro-MD"/>
              </w:rPr>
              <w:t xml:space="preserve">i monitorizarea realizării acestuia; </w:t>
            </w:r>
          </w:p>
          <w:p w:rsidR="00B11236" w:rsidRPr="009A5560" w:rsidRDefault="00B11236" w:rsidP="00B44F77">
            <w:pPr>
              <w:pStyle w:val="ListParagraph"/>
              <w:numPr>
                <w:ilvl w:val="0"/>
                <w:numId w:val="12"/>
              </w:numPr>
              <w:tabs>
                <w:tab w:val="left" w:pos="177"/>
              </w:tabs>
              <w:spacing w:line="240" w:lineRule="auto"/>
              <w:ind w:left="0" w:firstLine="0"/>
              <w:rPr>
                <w:rFonts w:asciiTheme="majorHAnsi" w:eastAsia="Times New Roman" w:hAnsiTheme="majorHAnsi" w:cstheme="majorHAnsi"/>
                <w:b w:val="0"/>
                <w:sz w:val="20"/>
                <w:szCs w:val="24"/>
                <w:lang w:val="ro-MD"/>
              </w:rPr>
            </w:pPr>
            <w:r w:rsidRPr="009A5560">
              <w:rPr>
                <w:rFonts w:asciiTheme="majorHAnsi" w:eastAsia="+mn-ea" w:hAnsiTheme="majorHAnsi" w:cstheme="majorHAnsi"/>
                <w:b w:val="0"/>
                <w:sz w:val="20"/>
                <w:szCs w:val="16"/>
                <w:lang w:val="ro-MD"/>
              </w:rPr>
              <w:t xml:space="preserve">evaluarea politicii statului în domeniul parteneriatului public-privat, promovarea </w:t>
            </w:r>
            <w:r w:rsidR="009A5560">
              <w:rPr>
                <w:rFonts w:asciiTheme="majorHAnsi" w:eastAsia="+mn-ea" w:hAnsiTheme="majorHAnsi" w:cstheme="majorHAnsi"/>
                <w:b w:val="0"/>
                <w:sz w:val="20"/>
                <w:szCs w:val="16"/>
                <w:lang w:val="ro-MD"/>
              </w:rPr>
              <w:t>ș</w:t>
            </w:r>
            <w:r w:rsidRPr="009A5560">
              <w:rPr>
                <w:rFonts w:asciiTheme="majorHAnsi" w:eastAsia="+mn-ea" w:hAnsiTheme="majorHAnsi" w:cstheme="majorHAnsi"/>
                <w:b w:val="0"/>
                <w:sz w:val="20"/>
                <w:szCs w:val="16"/>
                <w:lang w:val="ro-MD"/>
              </w:rPr>
              <w:t xml:space="preserve">i elaborarea recomandărilor în vederea îmbunătățirii acestuia; </w:t>
            </w:r>
          </w:p>
          <w:p w:rsidR="00661262" w:rsidRPr="009A5560" w:rsidRDefault="00B11236" w:rsidP="00B44F77">
            <w:pPr>
              <w:pStyle w:val="ListParagraph"/>
              <w:numPr>
                <w:ilvl w:val="0"/>
                <w:numId w:val="12"/>
              </w:numPr>
              <w:tabs>
                <w:tab w:val="left" w:pos="177"/>
              </w:tabs>
              <w:spacing w:line="240" w:lineRule="auto"/>
              <w:ind w:left="0" w:firstLine="0"/>
              <w:rPr>
                <w:rFonts w:asciiTheme="majorHAnsi" w:eastAsia="Times New Roman" w:hAnsiTheme="majorHAnsi" w:cstheme="majorHAnsi"/>
                <w:b w:val="0"/>
                <w:sz w:val="20"/>
                <w:szCs w:val="24"/>
                <w:lang w:val="ro-MD"/>
              </w:rPr>
            </w:pPr>
            <w:r w:rsidRPr="009A5560">
              <w:rPr>
                <w:rFonts w:asciiTheme="majorHAnsi" w:eastAsia="+mn-ea" w:hAnsiTheme="majorHAnsi" w:cstheme="majorHAnsi"/>
                <w:b w:val="0"/>
                <w:sz w:val="20"/>
                <w:szCs w:val="16"/>
                <w:lang w:val="ro-MD"/>
              </w:rPr>
              <w:t xml:space="preserve">evaluarea performanțelor parteneriatului public-privat; </w:t>
            </w:r>
          </w:p>
        </w:tc>
      </w:tr>
      <w:tr w:rsidR="00661262" w:rsidRPr="009A5560" w:rsidTr="00EF02F3">
        <w:tc>
          <w:tcPr>
            <w:tcW w:w="1980" w:type="dxa"/>
          </w:tcPr>
          <w:p w:rsidR="00661262" w:rsidRPr="009A5560" w:rsidRDefault="00B11236" w:rsidP="00B44F77">
            <w:pPr>
              <w:spacing w:line="276" w:lineRule="auto"/>
              <w:jc w:val="both"/>
              <w:rPr>
                <w:rFonts w:asciiTheme="majorHAnsi" w:hAnsiTheme="majorHAnsi" w:cstheme="majorHAnsi"/>
                <w:b w:val="0"/>
                <w:sz w:val="20"/>
                <w:lang w:val="ro-MD"/>
              </w:rPr>
            </w:pPr>
            <w:r w:rsidRPr="009A5560">
              <w:rPr>
                <w:rFonts w:asciiTheme="majorHAnsi" w:hAnsiTheme="majorHAnsi" w:cstheme="majorHAnsi"/>
                <w:b w:val="0"/>
                <w:sz w:val="20"/>
                <w:lang w:val="ro-MD"/>
              </w:rPr>
              <w:t xml:space="preserve">Autoritatea </w:t>
            </w:r>
            <w:r w:rsidR="00144BBB" w:rsidRPr="009A5560">
              <w:rPr>
                <w:rFonts w:asciiTheme="majorHAnsi" w:hAnsiTheme="majorHAnsi" w:cstheme="majorHAnsi"/>
                <w:b w:val="0"/>
                <w:sz w:val="20"/>
                <w:lang w:val="ro-MD"/>
              </w:rPr>
              <w:t>p</w:t>
            </w:r>
            <w:r w:rsidRPr="009A5560">
              <w:rPr>
                <w:rFonts w:asciiTheme="majorHAnsi" w:hAnsiTheme="majorHAnsi" w:cstheme="majorHAnsi"/>
                <w:b w:val="0"/>
                <w:sz w:val="20"/>
                <w:lang w:val="ro-MD"/>
              </w:rPr>
              <w:t xml:space="preserve">ublică </w:t>
            </w:r>
            <w:r w:rsidR="00144BBB" w:rsidRPr="009A5560">
              <w:rPr>
                <w:rFonts w:asciiTheme="majorHAnsi" w:hAnsiTheme="majorHAnsi" w:cstheme="majorHAnsi"/>
                <w:b w:val="0"/>
                <w:sz w:val="20"/>
                <w:lang w:val="ro-MD"/>
              </w:rPr>
              <w:t>c</w:t>
            </w:r>
            <w:r w:rsidRPr="009A5560">
              <w:rPr>
                <w:rFonts w:asciiTheme="majorHAnsi" w:hAnsiTheme="majorHAnsi" w:cstheme="majorHAnsi"/>
                <w:b w:val="0"/>
                <w:sz w:val="20"/>
                <w:lang w:val="ro-MD"/>
              </w:rPr>
              <w:t xml:space="preserve">entrală </w:t>
            </w:r>
            <w:r w:rsidR="009A5560">
              <w:rPr>
                <w:rFonts w:asciiTheme="majorHAnsi" w:hAnsiTheme="majorHAnsi" w:cstheme="majorHAnsi"/>
                <w:b w:val="0"/>
                <w:sz w:val="20"/>
                <w:lang w:val="ro-MD"/>
              </w:rPr>
              <w:t>ș</w:t>
            </w:r>
            <w:r w:rsidRPr="009A5560">
              <w:rPr>
                <w:rFonts w:asciiTheme="majorHAnsi" w:hAnsiTheme="majorHAnsi" w:cstheme="majorHAnsi"/>
                <w:b w:val="0"/>
                <w:sz w:val="20"/>
                <w:lang w:val="ro-MD"/>
              </w:rPr>
              <w:t xml:space="preserve">i </w:t>
            </w:r>
            <w:r w:rsidR="00144BBB" w:rsidRPr="009A5560">
              <w:rPr>
                <w:rFonts w:asciiTheme="majorHAnsi" w:hAnsiTheme="majorHAnsi" w:cstheme="majorHAnsi"/>
                <w:b w:val="0"/>
                <w:sz w:val="20"/>
                <w:lang w:val="ro-MD"/>
              </w:rPr>
              <w:t xml:space="preserve">cea </w:t>
            </w:r>
            <w:r w:rsidRPr="009A5560">
              <w:rPr>
                <w:rFonts w:asciiTheme="majorHAnsi" w:hAnsiTheme="majorHAnsi" w:cstheme="majorHAnsi"/>
                <w:b w:val="0"/>
                <w:sz w:val="20"/>
                <w:lang w:val="ro-MD"/>
              </w:rPr>
              <w:t>locală (partenerul public)</w:t>
            </w:r>
          </w:p>
        </w:tc>
        <w:tc>
          <w:tcPr>
            <w:tcW w:w="7654" w:type="dxa"/>
          </w:tcPr>
          <w:p w:rsidR="00B11236" w:rsidRPr="009A5560" w:rsidRDefault="00B11236" w:rsidP="00B44F77">
            <w:pPr>
              <w:numPr>
                <w:ilvl w:val="0"/>
                <w:numId w:val="8"/>
              </w:numPr>
              <w:tabs>
                <w:tab w:val="clear" w:pos="720"/>
                <w:tab w:val="left" w:pos="178"/>
              </w:tabs>
              <w:spacing w:line="240" w:lineRule="auto"/>
              <w:ind w:left="36" w:hanging="36"/>
              <w:contextualSpacing/>
              <w:rPr>
                <w:rFonts w:asciiTheme="majorHAnsi" w:eastAsia="Times New Roman" w:hAnsiTheme="majorHAnsi" w:cstheme="majorHAnsi"/>
                <w:b w:val="0"/>
                <w:sz w:val="20"/>
                <w:szCs w:val="24"/>
                <w:lang w:val="ro-MD"/>
              </w:rPr>
            </w:pPr>
            <w:r w:rsidRPr="009A5560">
              <w:rPr>
                <w:rFonts w:asciiTheme="majorHAnsi" w:eastAsia="+mn-ea" w:hAnsiTheme="majorHAnsi" w:cstheme="majorHAnsi"/>
                <w:b w:val="0"/>
                <w:sz w:val="20"/>
                <w:szCs w:val="16"/>
                <w:lang w:val="ro-MD"/>
              </w:rPr>
              <w:t xml:space="preserve">asigurarea elaborării studiului de fezabilitate, cu avizare ulterioară la APP; </w:t>
            </w:r>
          </w:p>
          <w:p w:rsidR="00B11236" w:rsidRPr="009A5560" w:rsidRDefault="00B11236" w:rsidP="00B44F77">
            <w:pPr>
              <w:numPr>
                <w:ilvl w:val="0"/>
                <w:numId w:val="8"/>
              </w:numPr>
              <w:tabs>
                <w:tab w:val="clear" w:pos="720"/>
                <w:tab w:val="num" w:pos="178"/>
              </w:tabs>
              <w:spacing w:line="240" w:lineRule="auto"/>
              <w:ind w:left="36" w:hanging="36"/>
              <w:contextualSpacing/>
              <w:rPr>
                <w:rFonts w:asciiTheme="majorHAnsi" w:eastAsia="Times New Roman" w:hAnsiTheme="majorHAnsi" w:cstheme="majorHAnsi"/>
                <w:b w:val="0"/>
                <w:sz w:val="20"/>
                <w:szCs w:val="24"/>
                <w:lang w:val="ro-MD"/>
              </w:rPr>
            </w:pPr>
            <w:r w:rsidRPr="009A5560">
              <w:rPr>
                <w:rFonts w:asciiTheme="majorHAnsi" w:eastAsia="+mn-ea" w:hAnsiTheme="majorHAnsi" w:cstheme="majorHAnsi"/>
                <w:b w:val="0"/>
                <w:sz w:val="20"/>
                <w:szCs w:val="16"/>
                <w:lang w:val="ro-MD"/>
              </w:rPr>
              <w:t xml:space="preserve">asigurarea organizării </w:t>
            </w:r>
            <w:r w:rsidR="009A5560">
              <w:rPr>
                <w:rFonts w:asciiTheme="majorHAnsi" w:eastAsia="+mn-ea" w:hAnsiTheme="majorHAnsi" w:cstheme="majorHAnsi"/>
                <w:b w:val="0"/>
                <w:sz w:val="20"/>
                <w:szCs w:val="16"/>
                <w:lang w:val="ro-MD"/>
              </w:rPr>
              <w:t>ș</w:t>
            </w:r>
            <w:r w:rsidRPr="009A5560">
              <w:rPr>
                <w:rFonts w:asciiTheme="majorHAnsi" w:eastAsia="+mn-ea" w:hAnsiTheme="majorHAnsi" w:cstheme="majorHAnsi"/>
                <w:b w:val="0"/>
                <w:sz w:val="20"/>
                <w:szCs w:val="16"/>
                <w:lang w:val="ro-MD"/>
              </w:rPr>
              <w:t>i desfă</w:t>
            </w:r>
            <w:r w:rsidR="009A5560">
              <w:rPr>
                <w:rFonts w:asciiTheme="majorHAnsi" w:eastAsia="+mn-ea" w:hAnsiTheme="majorHAnsi" w:cstheme="majorHAnsi"/>
                <w:b w:val="0"/>
                <w:sz w:val="20"/>
                <w:szCs w:val="16"/>
                <w:lang w:val="ro-MD"/>
              </w:rPr>
              <w:t>ș</w:t>
            </w:r>
            <w:r w:rsidRPr="009A5560">
              <w:rPr>
                <w:rFonts w:asciiTheme="majorHAnsi" w:eastAsia="+mn-ea" w:hAnsiTheme="majorHAnsi" w:cstheme="majorHAnsi"/>
                <w:b w:val="0"/>
                <w:sz w:val="20"/>
                <w:szCs w:val="16"/>
                <w:lang w:val="ro-MD"/>
              </w:rPr>
              <w:t xml:space="preserve">urării concursului public de selectare a partenerului privat prin intermediul Comisiei de selectare a partenerului privat; </w:t>
            </w:r>
          </w:p>
          <w:p w:rsidR="00B11236" w:rsidRPr="009A5560" w:rsidRDefault="00B11236" w:rsidP="00B44F77">
            <w:pPr>
              <w:numPr>
                <w:ilvl w:val="0"/>
                <w:numId w:val="8"/>
              </w:numPr>
              <w:tabs>
                <w:tab w:val="clear" w:pos="720"/>
                <w:tab w:val="num" w:pos="178"/>
              </w:tabs>
              <w:spacing w:line="240" w:lineRule="auto"/>
              <w:ind w:left="36" w:hanging="36"/>
              <w:contextualSpacing/>
              <w:rPr>
                <w:rFonts w:asciiTheme="majorHAnsi" w:eastAsia="Times New Roman" w:hAnsiTheme="majorHAnsi" w:cstheme="majorHAnsi"/>
                <w:b w:val="0"/>
                <w:sz w:val="20"/>
                <w:szCs w:val="24"/>
                <w:lang w:val="ro-MD"/>
              </w:rPr>
            </w:pPr>
            <w:r w:rsidRPr="009A5560">
              <w:rPr>
                <w:rFonts w:asciiTheme="majorHAnsi" w:eastAsia="+mn-ea" w:hAnsiTheme="majorHAnsi" w:cstheme="majorHAnsi"/>
                <w:b w:val="0"/>
                <w:sz w:val="20"/>
                <w:szCs w:val="16"/>
                <w:lang w:val="ro-MD"/>
              </w:rPr>
              <w:t xml:space="preserve">asigurarea încheierii contractului de PPP cu partenerul privat selectat; </w:t>
            </w:r>
          </w:p>
          <w:p w:rsidR="00661262" w:rsidRPr="009A5560" w:rsidRDefault="00B11236" w:rsidP="00B44F77">
            <w:pPr>
              <w:numPr>
                <w:ilvl w:val="0"/>
                <w:numId w:val="8"/>
              </w:numPr>
              <w:tabs>
                <w:tab w:val="clear" w:pos="720"/>
                <w:tab w:val="num" w:pos="178"/>
              </w:tabs>
              <w:spacing w:line="240" w:lineRule="auto"/>
              <w:ind w:left="36" w:hanging="36"/>
              <w:contextualSpacing/>
              <w:rPr>
                <w:rFonts w:asciiTheme="majorHAnsi" w:eastAsia="Times New Roman" w:hAnsiTheme="majorHAnsi" w:cstheme="majorHAnsi"/>
                <w:b w:val="0"/>
                <w:sz w:val="20"/>
                <w:szCs w:val="24"/>
                <w:lang w:val="ro-MD"/>
              </w:rPr>
            </w:pPr>
            <w:r w:rsidRPr="009A5560">
              <w:rPr>
                <w:rFonts w:asciiTheme="majorHAnsi" w:eastAsia="+mn-ea" w:hAnsiTheme="majorHAnsi" w:cstheme="majorHAnsi"/>
                <w:b w:val="0"/>
                <w:sz w:val="20"/>
                <w:szCs w:val="16"/>
                <w:lang w:val="ro-MD"/>
              </w:rPr>
              <w:t xml:space="preserve">efectuarea </w:t>
            </w:r>
            <w:r w:rsidR="00B723C8" w:rsidRPr="009A5560">
              <w:rPr>
                <w:rFonts w:asciiTheme="majorHAnsi" w:eastAsia="+mn-ea" w:hAnsiTheme="majorHAnsi" w:cstheme="majorHAnsi"/>
                <w:b w:val="0"/>
                <w:sz w:val="20"/>
                <w:szCs w:val="16"/>
                <w:lang w:val="ro-MD"/>
              </w:rPr>
              <w:t>monitorizării</w:t>
            </w:r>
            <w:r w:rsidRPr="009A5560">
              <w:rPr>
                <w:rFonts w:asciiTheme="majorHAnsi" w:eastAsia="+mn-ea" w:hAnsiTheme="majorHAnsi" w:cstheme="majorHAnsi"/>
                <w:b w:val="0"/>
                <w:sz w:val="20"/>
                <w:szCs w:val="16"/>
                <w:lang w:val="ro-MD"/>
              </w:rPr>
              <w:t xml:space="preserve"> asupra modului de realizare a parteneriatului;</w:t>
            </w:r>
          </w:p>
        </w:tc>
      </w:tr>
      <w:tr w:rsidR="00661262" w:rsidRPr="009A5560" w:rsidTr="00EF02F3">
        <w:tc>
          <w:tcPr>
            <w:tcW w:w="1980" w:type="dxa"/>
          </w:tcPr>
          <w:p w:rsidR="00661262" w:rsidRPr="009A5560" w:rsidRDefault="00B11236" w:rsidP="00B44F77">
            <w:pPr>
              <w:spacing w:line="276" w:lineRule="auto"/>
              <w:jc w:val="both"/>
              <w:rPr>
                <w:rFonts w:asciiTheme="majorHAnsi" w:hAnsiTheme="majorHAnsi" w:cstheme="majorHAnsi"/>
                <w:b w:val="0"/>
                <w:sz w:val="20"/>
                <w:lang w:val="ro-MD"/>
              </w:rPr>
            </w:pPr>
            <w:r w:rsidRPr="009A5560">
              <w:rPr>
                <w:rFonts w:asciiTheme="majorHAnsi" w:hAnsiTheme="majorHAnsi" w:cstheme="majorHAnsi"/>
                <w:b w:val="0"/>
                <w:sz w:val="20"/>
                <w:lang w:val="ro-MD"/>
              </w:rPr>
              <w:t>Partenerul privat</w:t>
            </w:r>
          </w:p>
        </w:tc>
        <w:tc>
          <w:tcPr>
            <w:tcW w:w="7654" w:type="dxa"/>
          </w:tcPr>
          <w:p w:rsidR="00B11236" w:rsidRPr="009A5560" w:rsidRDefault="00B11236" w:rsidP="00B44F77">
            <w:pPr>
              <w:numPr>
                <w:ilvl w:val="0"/>
                <w:numId w:val="9"/>
              </w:numPr>
              <w:tabs>
                <w:tab w:val="clear" w:pos="720"/>
                <w:tab w:val="num" w:pos="178"/>
              </w:tabs>
              <w:spacing w:line="240" w:lineRule="auto"/>
              <w:ind w:left="36" w:hanging="36"/>
              <w:contextualSpacing/>
              <w:rPr>
                <w:rFonts w:asciiTheme="majorHAnsi" w:eastAsia="Times New Roman" w:hAnsiTheme="majorHAnsi" w:cstheme="majorHAnsi"/>
                <w:b w:val="0"/>
                <w:sz w:val="20"/>
                <w:szCs w:val="24"/>
                <w:lang w:val="ro-MD"/>
              </w:rPr>
            </w:pPr>
            <w:r w:rsidRPr="009A5560">
              <w:rPr>
                <w:rFonts w:asciiTheme="majorHAnsi" w:eastAsia="+mn-ea" w:hAnsiTheme="majorHAnsi" w:cstheme="majorHAnsi"/>
                <w:b w:val="0"/>
                <w:sz w:val="20"/>
                <w:szCs w:val="16"/>
                <w:lang w:val="ro-MD"/>
              </w:rPr>
              <w:t xml:space="preserve">înaintează oferta </w:t>
            </w:r>
            <w:r w:rsidR="00B57AAC" w:rsidRPr="009A5560">
              <w:rPr>
                <w:rFonts w:asciiTheme="majorHAnsi" w:eastAsia="+mn-ea" w:hAnsiTheme="majorHAnsi" w:cstheme="majorHAnsi"/>
                <w:b w:val="0"/>
                <w:sz w:val="20"/>
                <w:szCs w:val="16"/>
                <w:lang w:val="ro-MD"/>
              </w:rPr>
              <w:t>pentru</w:t>
            </w:r>
            <w:r w:rsidRPr="009A5560">
              <w:rPr>
                <w:rFonts w:asciiTheme="majorHAnsi" w:eastAsia="+mn-ea" w:hAnsiTheme="majorHAnsi" w:cstheme="majorHAnsi"/>
                <w:b w:val="0"/>
                <w:sz w:val="20"/>
                <w:szCs w:val="16"/>
                <w:lang w:val="ro-MD"/>
              </w:rPr>
              <w:t xml:space="preserve"> participare la concurs;</w:t>
            </w:r>
          </w:p>
          <w:p w:rsidR="00B11236" w:rsidRPr="009A5560" w:rsidRDefault="00B11236" w:rsidP="00B44F77">
            <w:pPr>
              <w:numPr>
                <w:ilvl w:val="0"/>
                <w:numId w:val="9"/>
              </w:numPr>
              <w:tabs>
                <w:tab w:val="clear" w:pos="720"/>
                <w:tab w:val="num" w:pos="178"/>
              </w:tabs>
              <w:spacing w:line="240" w:lineRule="auto"/>
              <w:ind w:left="36" w:hanging="36"/>
              <w:contextualSpacing/>
              <w:rPr>
                <w:rFonts w:asciiTheme="majorHAnsi" w:eastAsia="Times New Roman" w:hAnsiTheme="majorHAnsi" w:cstheme="majorHAnsi"/>
                <w:b w:val="0"/>
                <w:sz w:val="20"/>
                <w:szCs w:val="24"/>
                <w:lang w:val="ro-MD"/>
              </w:rPr>
            </w:pPr>
            <w:r w:rsidRPr="009A5560">
              <w:rPr>
                <w:rFonts w:asciiTheme="majorHAnsi" w:eastAsia="+mn-ea" w:hAnsiTheme="majorHAnsi" w:cstheme="majorHAnsi"/>
                <w:b w:val="0"/>
                <w:sz w:val="20"/>
                <w:szCs w:val="16"/>
                <w:lang w:val="ro-MD"/>
              </w:rPr>
              <w:t>încheie contractul de PPP;</w:t>
            </w:r>
          </w:p>
          <w:p w:rsidR="00B11236" w:rsidRPr="009A5560" w:rsidRDefault="00B11236" w:rsidP="00B44F77">
            <w:pPr>
              <w:numPr>
                <w:ilvl w:val="0"/>
                <w:numId w:val="9"/>
              </w:numPr>
              <w:tabs>
                <w:tab w:val="clear" w:pos="720"/>
                <w:tab w:val="num" w:pos="178"/>
              </w:tabs>
              <w:spacing w:line="240" w:lineRule="auto"/>
              <w:ind w:left="36" w:hanging="36"/>
              <w:contextualSpacing/>
              <w:rPr>
                <w:rFonts w:asciiTheme="majorHAnsi" w:eastAsia="Times New Roman" w:hAnsiTheme="majorHAnsi" w:cstheme="majorHAnsi"/>
                <w:b w:val="0"/>
                <w:sz w:val="20"/>
                <w:szCs w:val="24"/>
                <w:lang w:val="ro-MD"/>
              </w:rPr>
            </w:pPr>
            <w:r w:rsidRPr="009A5560">
              <w:rPr>
                <w:rFonts w:asciiTheme="majorHAnsi" w:eastAsia="+mn-ea" w:hAnsiTheme="majorHAnsi" w:cstheme="majorHAnsi"/>
                <w:b w:val="0"/>
                <w:sz w:val="20"/>
                <w:szCs w:val="16"/>
                <w:lang w:val="ro-MD"/>
              </w:rPr>
              <w:t>realizează obiectivele în termenele stabilite contractual;</w:t>
            </w:r>
          </w:p>
          <w:p w:rsidR="00661262" w:rsidRPr="009A5560" w:rsidRDefault="00B11236" w:rsidP="00B44F77">
            <w:pPr>
              <w:numPr>
                <w:ilvl w:val="0"/>
                <w:numId w:val="9"/>
              </w:numPr>
              <w:tabs>
                <w:tab w:val="clear" w:pos="720"/>
                <w:tab w:val="num" w:pos="178"/>
              </w:tabs>
              <w:spacing w:line="240" w:lineRule="auto"/>
              <w:ind w:left="36" w:hanging="36"/>
              <w:contextualSpacing/>
              <w:rPr>
                <w:rFonts w:asciiTheme="majorHAnsi" w:eastAsia="Times New Roman" w:hAnsiTheme="majorHAnsi" w:cstheme="majorHAnsi"/>
                <w:b w:val="0"/>
                <w:sz w:val="20"/>
                <w:szCs w:val="24"/>
                <w:lang w:val="ro-MD"/>
              </w:rPr>
            </w:pPr>
            <w:r w:rsidRPr="009A5560">
              <w:rPr>
                <w:rFonts w:asciiTheme="majorHAnsi" w:eastAsia="+mn-ea" w:hAnsiTheme="majorHAnsi" w:cstheme="majorHAnsi"/>
                <w:b w:val="0"/>
                <w:sz w:val="20"/>
                <w:szCs w:val="16"/>
                <w:lang w:val="ro-MD"/>
              </w:rPr>
              <w:t xml:space="preserve">asigură partenerului public accesul liber la obiectul parteneriatului public-privat, precum </w:t>
            </w:r>
            <w:r w:rsidR="009A5560">
              <w:rPr>
                <w:rFonts w:asciiTheme="majorHAnsi" w:eastAsia="+mn-ea" w:hAnsiTheme="majorHAnsi" w:cstheme="majorHAnsi"/>
                <w:b w:val="0"/>
                <w:sz w:val="20"/>
                <w:szCs w:val="16"/>
                <w:lang w:val="ro-MD"/>
              </w:rPr>
              <w:t>ș</w:t>
            </w:r>
            <w:r w:rsidRPr="009A5560">
              <w:rPr>
                <w:rFonts w:asciiTheme="majorHAnsi" w:eastAsia="+mn-ea" w:hAnsiTheme="majorHAnsi" w:cstheme="majorHAnsi"/>
                <w:b w:val="0"/>
                <w:sz w:val="20"/>
                <w:szCs w:val="16"/>
                <w:lang w:val="ro-MD"/>
              </w:rPr>
              <w:t xml:space="preserve">i la toate informațiile </w:t>
            </w:r>
            <w:r w:rsidR="009A5560">
              <w:rPr>
                <w:rFonts w:asciiTheme="majorHAnsi" w:eastAsia="+mn-ea" w:hAnsiTheme="majorHAnsi" w:cstheme="majorHAnsi"/>
                <w:b w:val="0"/>
                <w:sz w:val="20"/>
                <w:szCs w:val="16"/>
                <w:lang w:val="ro-MD"/>
              </w:rPr>
              <w:t>ș</w:t>
            </w:r>
            <w:r w:rsidRPr="009A5560">
              <w:rPr>
                <w:rFonts w:asciiTheme="majorHAnsi" w:eastAsia="+mn-ea" w:hAnsiTheme="majorHAnsi" w:cstheme="majorHAnsi"/>
                <w:b w:val="0"/>
                <w:sz w:val="20"/>
                <w:szCs w:val="16"/>
                <w:lang w:val="ro-MD"/>
              </w:rPr>
              <w:t>i documentele aferente realizării parteneriatului public-privat</w:t>
            </w:r>
            <w:r w:rsidR="00627E73" w:rsidRPr="009A5560">
              <w:rPr>
                <w:rFonts w:asciiTheme="majorHAnsi" w:eastAsia="+mn-ea" w:hAnsiTheme="majorHAnsi" w:cstheme="majorHAnsi"/>
                <w:b w:val="0"/>
                <w:sz w:val="20"/>
                <w:szCs w:val="16"/>
                <w:lang w:val="ro-MD"/>
              </w:rPr>
              <w:t>.</w:t>
            </w:r>
            <w:r w:rsidRPr="009A5560">
              <w:rPr>
                <w:rFonts w:asciiTheme="majorHAnsi" w:eastAsia="+mn-ea" w:hAnsiTheme="majorHAnsi" w:cstheme="majorHAnsi"/>
                <w:b w:val="0"/>
                <w:sz w:val="20"/>
                <w:szCs w:val="16"/>
                <w:lang w:val="ro-MD"/>
              </w:rPr>
              <w:t xml:space="preserve"> </w:t>
            </w:r>
          </w:p>
        </w:tc>
      </w:tr>
    </w:tbl>
    <w:p w:rsidR="001C2E6C" w:rsidRPr="009A5560" w:rsidRDefault="00D128CA" w:rsidP="00B44F77">
      <w:pPr>
        <w:spacing w:line="276" w:lineRule="auto"/>
        <w:jc w:val="both"/>
        <w:rPr>
          <w:rFonts w:asciiTheme="majorHAnsi" w:hAnsiTheme="majorHAnsi" w:cstheme="majorHAnsi"/>
          <w:b w:val="0"/>
          <w:sz w:val="20"/>
          <w:lang w:val="ro-MD"/>
        </w:rPr>
      </w:pPr>
      <w:r w:rsidRPr="009A5560">
        <w:rPr>
          <w:rFonts w:asciiTheme="majorHAnsi" w:hAnsiTheme="majorHAnsi" w:cstheme="majorHAnsi"/>
          <w:sz w:val="20"/>
          <w:lang w:val="ro-MD"/>
        </w:rPr>
        <w:t>Sursa:</w:t>
      </w:r>
      <w:r w:rsidRPr="009A5560">
        <w:rPr>
          <w:rFonts w:asciiTheme="majorHAnsi" w:hAnsiTheme="majorHAnsi" w:cstheme="majorHAnsi"/>
          <w:b w:val="0"/>
          <w:sz w:val="20"/>
          <w:lang w:val="ro-MD"/>
        </w:rPr>
        <w:t xml:space="preserve"> Cadrul legislativ-normativ.</w:t>
      </w:r>
    </w:p>
    <w:p w:rsidR="00EE32DF" w:rsidRPr="009A5560" w:rsidRDefault="003F3536" w:rsidP="00E41AFE">
      <w:pPr>
        <w:spacing w:line="240" w:lineRule="auto"/>
        <w:jc w:val="both"/>
        <w:rPr>
          <w:rFonts w:asciiTheme="majorHAnsi" w:hAnsiTheme="majorHAnsi" w:cstheme="majorHAnsi"/>
          <w:b w:val="0"/>
          <w:iCs/>
          <w:sz w:val="20"/>
          <w:szCs w:val="20"/>
          <w:lang w:val="ro-MD"/>
        </w:rPr>
      </w:pPr>
      <w:r w:rsidRPr="009A5560">
        <w:rPr>
          <w:rFonts w:asciiTheme="majorHAnsi" w:hAnsiTheme="majorHAnsi" w:cstheme="majorHAnsi"/>
          <w:b w:val="0"/>
          <w:lang w:val="ro-MD"/>
        </w:rPr>
        <w:t xml:space="preserve">         </w:t>
      </w:r>
      <w:r w:rsidR="00EE32DF" w:rsidRPr="009A5560">
        <w:rPr>
          <w:rFonts w:asciiTheme="majorHAnsi" w:hAnsiTheme="majorHAnsi" w:cstheme="majorHAnsi"/>
          <w:b w:val="0"/>
          <w:lang w:val="ro-MD"/>
        </w:rPr>
        <w:t>Potențialele p</w:t>
      </w:r>
      <w:r w:rsidR="001334C0" w:rsidRPr="009A5560">
        <w:rPr>
          <w:rFonts w:asciiTheme="majorHAnsi" w:hAnsiTheme="majorHAnsi" w:cstheme="majorHAnsi"/>
          <w:b w:val="0"/>
          <w:lang w:val="ro-MD"/>
        </w:rPr>
        <w:t>roiecte</w:t>
      </w:r>
      <w:r w:rsidR="00EE32DF" w:rsidRPr="009A5560">
        <w:rPr>
          <w:rFonts w:asciiTheme="majorHAnsi" w:hAnsiTheme="majorHAnsi" w:cstheme="majorHAnsi"/>
          <w:b w:val="0"/>
          <w:lang w:val="ro-MD"/>
        </w:rPr>
        <w:t xml:space="preserve"> de</w:t>
      </w:r>
      <w:r w:rsidR="001334C0" w:rsidRPr="009A5560">
        <w:rPr>
          <w:rFonts w:asciiTheme="majorHAnsi" w:hAnsiTheme="majorHAnsi" w:cstheme="majorHAnsi"/>
          <w:b w:val="0"/>
          <w:lang w:val="ro-MD"/>
        </w:rPr>
        <w:t xml:space="preserve"> PPP trec prin mai multe etape până </w:t>
      </w:r>
      <w:r w:rsidR="00627E73" w:rsidRPr="009A5560">
        <w:rPr>
          <w:rFonts w:asciiTheme="majorHAnsi" w:hAnsiTheme="majorHAnsi" w:cstheme="majorHAnsi"/>
          <w:b w:val="0"/>
          <w:lang w:val="ro-MD"/>
        </w:rPr>
        <w:t>la punerea lor</w:t>
      </w:r>
      <w:r w:rsidR="001334C0" w:rsidRPr="009A5560">
        <w:rPr>
          <w:rFonts w:asciiTheme="majorHAnsi" w:hAnsiTheme="majorHAnsi" w:cstheme="majorHAnsi"/>
          <w:b w:val="0"/>
          <w:lang w:val="ro-MD"/>
        </w:rPr>
        <w:t xml:space="preserve"> în aplicare. Procesul general este structurat în </w:t>
      </w:r>
      <w:r w:rsidR="00627E73" w:rsidRPr="009A5560">
        <w:rPr>
          <w:rFonts w:asciiTheme="majorHAnsi" w:hAnsiTheme="majorHAnsi" w:cstheme="majorHAnsi"/>
          <w:b w:val="0"/>
          <w:lang w:val="ro-MD"/>
        </w:rPr>
        <w:t>câteva</w:t>
      </w:r>
      <w:r w:rsidR="001334C0" w:rsidRPr="009A5560">
        <w:rPr>
          <w:rFonts w:asciiTheme="majorHAnsi" w:hAnsiTheme="majorHAnsi" w:cstheme="majorHAnsi"/>
          <w:b w:val="0"/>
          <w:lang w:val="ro-MD"/>
        </w:rPr>
        <w:t xml:space="preserve"> etape. </w:t>
      </w:r>
      <w:r w:rsidR="00627E73" w:rsidRPr="009A5560">
        <w:rPr>
          <w:rFonts w:asciiTheme="majorHAnsi" w:hAnsiTheme="majorHAnsi" w:cstheme="majorHAnsi"/>
          <w:b w:val="0"/>
          <w:lang w:val="ro-MD"/>
        </w:rPr>
        <w:t>La f</w:t>
      </w:r>
      <w:r w:rsidR="001334C0" w:rsidRPr="009A5560">
        <w:rPr>
          <w:rFonts w:asciiTheme="majorHAnsi" w:hAnsiTheme="majorHAnsi" w:cstheme="majorHAnsi"/>
          <w:b w:val="0"/>
          <w:lang w:val="ro-MD"/>
        </w:rPr>
        <w:t xml:space="preserve">iecare etapă </w:t>
      </w:r>
      <w:r w:rsidRPr="009A5560">
        <w:rPr>
          <w:rFonts w:asciiTheme="majorHAnsi" w:hAnsiTheme="majorHAnsi" w:cstheme="majorHAnsi"/>
          <w:b w:val="0"/>
          <w:lang w:val="ro-MD"/>
        </w:rPr>
        <w:t>se i</w:t>
      </w:r>
      <w:r w:rsidR="001334C0" w:rsidRPr="009A5560">
        <w:rPr>
          <w:rFonts w:asciiTheme="majorHAnsi" w:hAnsiTheme="majorHAnsi" w:cstheme="majorHAnsi"/>
          <w:b w:val="0"/>
          <w:lang w:val="ro-MD"/>
        </w:rPr>
        <w:t xml:space="preserve">a o decizie de către </w:t>
      </w:r>
      <w:r w:rsidRPr="009A5560">
        <w:rPr>
          <w:rFonts w:asciiTheme="majorHAnsi" w:hAnsiTheme="majorHAnsi" w:cstheme="majorHAnsi"/>
          <w:b w:val="0"/>
          <w:lang w:val="ro-MD"/>
        </w:rPr>
        <w:t xml:space="preserve">persoanele </w:t>
      </w:r>
      <w:r w:rsidR="001334C0" w:rsidRPr="009A5560">
        <w:rPr>
          <w:rFonts w:asciiTheme="majorHAnsi" w:hAnsiTheme="majorHAnsi" w:cstheme="majorHAnsi"/>
          <w:b w:val="0"/>
          <w:lang w:val="ro-MD"/>
        </w:rPr>
        <w:t>responsabil</w:t>
      </w:r>
      <w:r w:rsidRPr="009A5560">
        <w:rPr>
          <w:rFonts w:asciiTheme="majorHAnsi" w:hAnsiTheme="majorHAnsi" w:cstheme="majorHAnsi"/>
          <w:b w:val="0"/>
          <w:lang w:val="ro-MD"/>
        </w:rPr>
        <w:t>e</w:t>
      </w:r>
      <w:r w:rsidR="001334C0" w:rsidRPr="009A5560">
        <w:rPr>
          <w:rFonts w:asciiTheme="majorHAnsi" w:hAnsiTheme="majorHAnsi" w:cstheme="majorHAnsi"/>
          <w:b w:val="0"/>
          <w:lang w:val="ro-MD"/>
        </w:rPr>
        <w:t>.</w:t>
      </w:r>
      <w:r w:rsidR="00EE32DF" w:rsidRPr="009A5560">
        <w:rPr>
          <w:rFonts w:asciiTheme="majorHAnsi" w:hAnsiTheme="majorHAnsi" w:cstheme="majorHAnsi"/>
          <w:b w:val="0"/>
          <w:iCs/>
          <w:sz w:val="20"/>
          <w:szCs w:val="20"/>
          <w:lang w:val="ro-MD"/>
        </w:rPr>
        <w:t xml:space="preserve"> </w:t>
      </w:r>
    </w:p>
    <w:p w:rsidR="003F3536" w:rsidRPr="009A5560" w:rsidRDefault="003F3536" w:rsidP="00EE32DF">
      <w:pPr>
        <w:spacing w:line="240" w:lineRule="auto"/>
        <w:rPr>
          <w:rFonts w:asciiTheme="majorHAnsi" w:hAnsiTheme="majorHAnsi" w:cstheme="majorHAnsi"/>
          <w:b w:val="0"/>
          <w:iCs/>
          <w:sz w:val="20"/>
          <w:szCs w:val="20"/>
          <w:lang w:val="ro-MD"/>
        </w:rPr>
      </w:pPr>
    </w:p>
    <w:p w:rsidR="003F3536" w:rsidRPr="009A5560" w:rsidRDefault="003F3536" w:rsidP="00EE32DF">
      <w:pPr>
        <w:spacing w:line="240" w:lineRule="auto"/>
        <w:rPr>
          <w:rFonts w:asciiTheme="majorHAnsi" w:hAnsiTheme="majorHAnsi" w:cstheme="majorHAnsi"/>
          <w:b w:val="0"/>
          <w:iCs/>
          <w:sz w:val="20"/>
          <w:szCs w:val="20"/>
          <w:lang w:val="ro-MD"/>
        </w:rPr>
      </w:pPr>
    </w:p>
    <w:p w:rsidR="00F927F9" w:rsidRPr="009A5560" w:rsidRDefault="00F927F9" w:rsidP="00EE32DF">
      <w:pPr>
        <w:spacing w:line="240" w:lineRule="auto"/>
        <w:rPr>
          <w:rFonts w:asciiTheme="majorHAnsi" w:hAnsiTheme="majorHAnsi" w:cstheme="majorHAnsi"/>
          <w:b w:val="0"/>
          <w:iCs/>
          <w:sz w:val="20"/>
          <w:szCs w:val="20"/>
          <w:lang w:val="ro-MD"/>
        </w:rPr>
      </w:pPr>
    </w:p>
    <w:p w:rsidR="003F3536" w:rsidRPr="009A5560" w:rsidRDefault="003F3536" w:rsidP="00EE32DF">
      <w:pPr>
        <w:spacing w:line="240" w:lineRule="auto"/>
        <w:rPr>
          <w:rFonts w:asciiTheme="majorHAnsi" w:hAnsiTheme="majorHAnsi" w:cstheme="majorHAnsi"/>
          <w:b w:val="0"/>
          <w:iCs/>
          <w:sz w:val="20"/>
          <w:szCs w:val="20"/>
          <w:lang w:val="ro-MD"/>
        </w:rPr>
      </w:pPr>
      <w:r w:rsidRPr="009A5560">
        <w:rPr>
          <w:rFonts w:asciiTheme="majorHAnsi" w:hAnsiTheme="majorHAnsi" w:cstheme="majorHAnsi"/>
          <w:b w:val="0"/>
          <w:iCs/>
          <w:sz w:val="20"/>
          <w:szCs w:val="20"/>
          <w:lang w:val="ro-MD"/>
        </w:rPr>
        <w:lastRenderedPageBreak/>
        <w:t xml:space="preserve"> </w:t>
      </w:r>
    </w:p>
    <w:p w:rsidR="00AF7054" w:rsidRPr="009A5560" w:rsidRDefault="00EE32DF" w:rsidP="009F1444">
      <w:pPr>
        <w:spacing w:line="240" w:lineRule="auto"/>
        <w:jc w:val="center"/>
        <w:rPr>
          <w:rFonts w:asciiTheme="majorHAnsi" w:hAnsiTheme="majorHAnsi" w:cstheme="majorHAnsi"/>
          <w:b w:val="0"/>
          <w:lang w:val="ro-MD"/>
        </w:rPr>
      </w:pPr>
      <w:r w:rsidRPr="009A5560">
        <w:rPr>
          <w:rFonts w:asciiTheme="majorHAnsi" w:hAnsiTheme="majorHAnsi" w:cstheme="majorHAnsi"/>
          <w:iCs/>
          <w:sz w:val="20"/>
          <w:szCs w:val="20"/>
          <w:lang w:val="ro-MD"/>
        </w:rPr>
        <w:t>Figura nr.1.</w:t>
      </w:r>
      <w:r w:rsidRPr="009A5560">
        <w:rPr>
          <w:rFonts w:asciiTheme="majorHAnsi" w:hAnsiTheme="majorHAnsi" w:cstheme="majorHAnsi"/>
          <w:b w:val="0"/>
          <w:iCs/>
          <w:sz w:val="20"/>
          <w:szCs w:val="20"/>
          <w:lang w:val="ro-MD"/>
        </w:rPr>
        <w:t xml:space="preserve"> Etapele de implementare a PPP</w:t>
      </w:r>
    </w:p>
    <w:p w:rsidR="003E6226" w:rsidRPr="009A5560" w:rsidRDefault="00AF7054" w:rsidP="00B44F77">
      <w:pPr>
        <w:spacing w:line="276" w:lineRule="auto"/>
        <w:ind w:right="-539"/>
        <w:jc w:val="both"/>
        <w:rPr>
          <w:rFonts w:asciiTheme="majorHAnsi" w:hAnsiTheme="majorHAnsi" w:cstheme="majorHAnsi"/>
          <w:lang w:val="ro-MD"/>
        </w:rPr>
      </w:pPr>
      <w:r w:rsidRPr="009A5560">
        <w:rPr>
          <w:rFonts w:asciiTheme="majorHAnsi" w:hAnsiTheme="majorHAnsi" w:cstheme="majorHAnsi"/>
          <w:noProof/>
        </w:rPr>
        <w:drawing>
          <wp:inline distT="0" distB="0" distL="0" distR="0">
            <wp:extent cx="6115050" cy="3130550"/>
            <wp:effectExtent l="38100" t="0" r="57150" b="1270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1334C0" w:rsidRPr="009A5560" w:rsidRDefault="00967949" w:rsidP="00B44F77">
      <w:pPr>
        <w:spacing w:line="276" w:lineRule="auto"/>
        <w:jc w:val="both"/>
        <w:rPr>
          <w:rFonts w:asciiTheme="majorHAnsi" w:eastAsia="Times New Roman" w:hAnsiTheme="majorHAnsi" w:cstheme="majorHAnsi"/>
          <w:b w:val="0"/>
          <w:iCs/>
          <w:sz w:val="20"/>
          <w:szCs w:val="20"/>
          <w:lang w:val="ro-MD"/>
        </w:rPr>
      </w:pPr>
      <w:r w:rsidRPr="009A5560">
        <w:rPr>
          <w:rFonts w:asciiTheme="majorHAnsi" w:hAnsiTheme="majorHAnsi" w:cstheme="majorHAnsi"/>
          <w:iCs/>
          <w:sz w:val="20"/>
          <w:szCs w:val="20"/>
          <w:lang w:val="ro-MD"/>
        </w:rPr>
        <w:t>Sursa:</w:t>
      </w:r>
      <w:r w:rsidRPr="009A5560">
        <w:rPr>
          <w:rFonts w:asciiTheme="majorHAnsi" w:hAnsiTheme="majorHAnsi" w:cstheme="majorHAnsi"/>
          <w:b w:val="0"/>
          <w:iCs/>
          <w:sz w:val="20"/>
          <w:szCs w:val="20"/>
          <w:lang w:val="ro-MD"/>
        </w:rPr>
        <w:t xml:space="preserve"> </w:t>
      </w:r>
      <w:r w:rsidR="002A59BC" w:rsidRPr="009A5560">
        <w:rPr>
          <w:rFonts w:asciiTheme="majorHAnsi" w:eastAsia="Times New Roman" w:hAnsiTheme="majorHAnsi" w:cstheme="majorHAnsi"/>
          <w:b w:val="0"/>
          <w:iCs/>
          <w:sz w:val="20"/>
          <w:szCs w:val="20"/>
          <w:lang w:val="ro-MD"/>
        </w:rPr>
        <w:t>Elaborat de audit în baza surselor criteriilor de audit.</w:t>
      </w:r>
    </w:p>
    <w:p w:rsidR="00A31B56" w:rsidRPr="009A5560" w:rsidRDefault="00A31B56" w:rsidP="00B44F77">
      <w:pPr>
        <w:spacing w:line="276" w:lineRule="auto"/>
        <w:jc w:val="both"/>
        <w:rPr>
          <w:rFonts w:asciiTheme="majorHAnsi" w:eastAsia="Times New Roman" w:hAnsiTheme="majorHAnsi" w:cstheme="majorHAnsi"/>
          <w:sz w:val="20"/>
          <w:szCs w:val="20"/>
          <w:lang w:val="ro-MD"/>
        </w:rPr>
      </w:pPr>
    </w:p>
    <w:p w:rsidR="00872136" w:rsidRPr="009A5560" w:rsidRDefault="001C2E6C" w:rsidP="00B44F77">
      <w:pPr>
        <w:pStyle w:val="Heading1"/>
        <w:numPr>
          <w:ilvl w:val="0"/>
          <w:numId w:val="3"/>
        </w:numPr>
        <w:tabs>
          <w:tab w:val="left" w:pos="426"/>
        </w:tabs>
        <w:spacing w:before="0" w:line="276" w:lineRule="auto"/>
        <w:ind w:left="0" w:firstLine="0"/>
        <w:rPr>
          <w:rFonts w:cstheme="majorHAnsi"/>
          <w:b w:val="0"/>
          <w:color w:val="auto"/>
          <w:sz w:val="28"/>
          <w:lang w:val="ro-MD"/>
        </w:rPr>
      </w:pPr>
      <w:bookmarkStart w:id="5" w:name="_Toc66444074"/>
      <w:r w:rsidRPr="009A5560">
        <w:rPr>
          <w:rFonts w:cstheme="majorHAnsi"/>
          <w:color w:val="auto"/>
          <w:sz w:val="28"/>
          <w:lang w:val="ro-MD"/>
        </w:rPr>
        <w:t xml:space="preserve">SFERA </w:t>
      </w:r>
      <w:r w:rsidR="009A5560">
        <w:rPr>
          <w:rFonts w:cstheme="majorHAnsi"/>
          <w:color w:val="auto"/>
          <w:sz w:val="28"/>
          <w:lang w:val="ro-MD"/>
        </w:rPr>
        <w:t>Ș</w:t>
      </w:r>
      <w:r w:rsidRPr="009A5560">
        <w:rPr>
          <w:rFonts w:cstheme="majorHAnsi"/>
          <w:color w:val="auto"/>
          <w:sz w:val="28"/>
          <w:lang w:val="ro-MD"/>
        </w:rPr>
        <w:t>I ABORDAREA AUDITULUI</w:t>
      </w:r>
      <w:bookmarkEnd w:id="5"/>
    </w:p>
    <w:p w:rsidR="00001DDB" w:rsidRPr="009A5560" w:rsidRDefault="008E5828" w:rsidP="00B44F77">
      <w:pPr>
        <w:spacing w:line="276" w:lineRule="auto"/>
        <w:ind w:right="51" w:firstLine="567"/>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pacing w:val="-3"/>
          <w:szCs w:val="24"/>
          <w:lang w:val="ro-MD"/>
        </w:rPr>
        <w:t>Misiunea de audit a fost desfă</w:t>
      </w:r>
      <w:r w:rsidR="009A5560">
        <w:rPr>
          <w:rFonts w:asciiTheme="majorHAnsi" w:eastAsiaTheme="minorHAnsi" w:hAnsiTheme="majorHAnsi" w:cstheme="majorHAnsi"/>
          <w:b w:val="0"/>
          <w:spacing w:val="-3"/>
          <w:szCs w:val="24"/>
          <w:lang w:val="ro-MD"/>
        </w:rPr>
        <w:t>ș</w:t>
      </w:r>
      <w:r w:rsidRPr="009A5560">
        <w:rPr>
          <w:rFonts w:asciiTheme="majorHAnsi" w:eastAsiaTheme="minorHAnsi" w:hAnsiTheme="majorHAnsi" w:cstheme="majorHAnsi"/>
          <w:b w:val="0"/>
          <w:spacing w:val="-3"/>
          <w:szCs w:val="24"/>
          <w:lang w:val="ro-MD"/>
        </w:rPr>
        <w:t xml:space="preserve">urată în temeiul prevederilor art.31 </w:t>
      </w:r>
      <w:r w:rsidR="009A5560">
        <w:rPr>
          <w:rFonts w:asciiTheme="majorHAnsi" w:eastAsiaTheme="minorHAnsi" w:hAnsiTheme="majorHAnsi" w:cstheme="majorHAnsi"/>
          <w:b w:val="0"/>
          <w:spacing w:val="-3"/>
          <w:szCs w:val="24"/>
          <w:lang w:val="ro-MD"/>
        </w:rPr>
        <w:t>ș</w:t>
      </w:r>
      <w:r w:rsidRPr="009A5560">
        <w:rPr>
          <w:rFonts w:asciiTheme="majorHAnsi" w:eastAsiaTheme="minorHAnsi" w:hAnsiTheme="majorHAnsi" w:cstheme="majorHAnsi"/>
          <w:b w:val="0"/>
          <w:spacing w:val="-3"/>
          <w:szCs w:val="24"/>
          <w:lang w:val="ro-MD"/>
        </w:rPr>
        <w:t xml:space="preserve">i art.32 </w:t>
      </w:r>
      <w:r w:rsidRPr="009A5560">
        <w:rPr>
          <w:rFonts w:asciiTheme="majorHAnsi" w:eastAsiaTheme="minorHAnsi" w:hAnsiTheme="majorHAnsi" w:cstheme="majorHAnsi"/>
          <w:b w:val="0"/>
          <w:szCs w:val="24"/>
          <w:lang w:val="ro-MD"/>
        </w:rPr>
        <w:t>din</w:t>
      </w:r>
      <w:r w:rsidRPr="009A5560">
        <w:rPr>
          <w:rFonts w:asciiTheme="majorHAnsi" w:eastAsiaTheme="minorHAnsi" w:hAnsiTheme="majorHAnsi" w:cstheme="majorHAnsi"/>
          <w:b w:val="0"/>
          <w:spacing w:val="-3"/>
          <w:szCs w:val="24"/>
          <w:lang w:val="ro-MD"/>
        </w:rPr>
        <w:t xml:space="preserve"> Legea privind organizarea </w:t>
      </w:r>
      <w:r w:rsidR="009A5560">
        <w:rPr>
          <w:rFonts w:asciiTheme="majorHAnsi" w:eastAsiaTheme="minorHAnsi" w:hAnsiTheme="majorHAnsi" w:cstheme="majorHAnsi"/>
          <w:b w:val="0"/>
          <w:spacing w:val="-3"/>
          <w:szCs w:val="24"/>
          <w:lang w:val="ro-MD"/>
        </w:rPr>
        <w:t>ș</w:t>
      </w:r>
      <w:r w:rsidRPr="009A5560">
        <w:rPr>
          <w:rFonts w:asciiTheme="majorHAnsi" w:eastAsiaTheme="minorHAnsi" w:hAnsiTheme="majorHAnsi" w:cstheme="majorHAnsi"/>
          <w:b w:val="0"/>
          <w:spacing w:val="-3"/>
          <w:szCs w:val="24"/>
          <w:lang w:val="ro-MD"/>
        </w:rPr>
        <w:t>i funcționarea Curții de Conturi a Republicii Moldova</w:t>
      </w:r>
      <w:r w:rsidRPr="009A5560">
        <w:rPr>
          <w:rFonts w:asciiTheme="majorHAnsi" w:eastAsiaTheme="minorHAnsi" w:hAnsiTheme="majorHAnsi" w:cstheme="majorHAnsi"/>
          <w:b w:val="0"/>
          <w:spacing w:val="-3"/>
          <w:szCs w:val="24"/>
          <w:vertAlign w:val="superscript"/>
          <w:lang w:val="ro-MD"/>
        </w:rPr>
        <w:footnoteReference w:id="4"/>
      </w:r>
      <w:r w:rsidRPr="009A5560">
        <w:rPr>
          <w:rFonts w:asciiTheme="majorHAnsi" w:eastAsiaTheme="minorHAnsi" w:hAnsiTheme="majorHAnsi" w:cstheme="majorHAnsi"/>
          <w:b w:val="0"/>
          <w:spacing w:val="-3"/>
          <w:szCs w:val="24"/>
          <w:lang w:val="ro-MD"/>
        </w:rPr>
        <w:t xml:space="preserve"> </w:t>
      </w:r>
      <w:r w:rsidR="009A5560">
        <w:rPr>
          <w:rFonts w:asciiTheme="majorHAnsi" w:eastAsiaTheme="minorHAnsi" w:hAnsiTheme="majorHAnsi" w:cstheme="majorHAnsi"/>
          <w:b w:val="0"/>
          <w:spacing w:val="-1"/>
          <w:szCs w:val="24"/>
          <w:lang w:val="ro-MD"/>
        </w:rPr>
        <w:t>ș</w:t>
      </w:r>
      <w:r w:rsidRPr="009A5560">
        <w:rPr>
          <w:rFonts w:asciiTheme="majorHAnsi" w:eastAsiaTheme="minorHAnsi" w:hAnsiTheme="majorHAnsi" w:cstheme="majorHAnsi"/>
          <w:b w:val="0"/>
          <w:spacing w:val="-1"/>
          <w:szCs w:val="24"/>
          <w:lang w:val="ro-MD"/>
        </w:rPr>
        <w:t xml:space="preserve">i în conformitate cu Programele activității de audit a Curții de </w:t>
      </w:r>
      <w:r w:rsidRPr="009A5560">
        <w:rPr>
          <w:rFonts w:asciiTheme="majorHAnsi" w:eastAsiaTheme="minorHAnsi" w:hAnsiTheme="majorHAnsi" w:cstheme="majorHAnsi"/>
          <w:b w:val="0"/>
          <w:szCs w:val="24"/>
          <w:lang w:val="ro-MD"/>
        </w:rPr>
        <w:t>Conturi</w:t>
      </w:r>
      <w:r w:rsidRPr="009A5560">
        <w:rPr>
          <w:rFonts w:asciiTheme="majorHAnsi" w:eastAsiaTheme="minorHAnsi" w:hAnsiTheme="majorHAnsi" w:cstheme="majorHAnsi"/>
          <w:b w:val="0"/>
          <w:szCs w:val="24"/>
          <w:vertAlign w:val="superscript"/>
          <w:lang w:val="ro-MD"/>
        </w:rPr>
        <w:footnoteReference w:id="5"/>
      </w:r>
      <w:r w:rsidRPr="009A5560">
        <w:rPr>
          <w:rFonts w:asciiTheme="majorHAnsi" w:eastAsiaTheme="minorHAnsi" w:hAnsiTheme="majorHAnsi" w:cstheme="majorHAnsi"/>
          <w:b w:val="0"/>
          <w:szCs w:val="24"/>
          <w:lang w:val="ro-MD"/>
        </w:rPr>
        <w:t>, având drept s</w:t>
      </w:r>
      <w:r w:rsidRPr="009A5560">
        <w:rPr>
          <w:rFonts w:asciiTheme="majorHAnsi" w:eastAsia="Times New Roman" w:hAnsiTheme="majorHAnsi" w:cstheme="majorHAnsi"/>
          <w:b w:val="0"/>
          <w:szCs w:val="24"/>
          <w:lang w:val="ro-MD"/>
        </w:rPr>
        <w:t xml:space="preserve">cop </w:t>
      </w:r>
      <w:r w:rsidRPr="009A5560">
        <w:rPr>
          <w:rFonts w:asciiTheme="majorHAnsi" w:eastAsiaTheme="minorHAnsi" w:hAnsiTheme="majorHAnsi" w:cstheme="majorHAnsi"/>
          <w:b w:val="0"/>
          <w:szCs w:val="24"/>
          <w:lang w:val="ro-MD"/>
        </w:rPr>
        <w:t>oferirea asigurării rezonabile asupra conformității</w:t>
      </w:r>
      <w:r w:rsidR="001B44BD" w:rsidRPr="009A5560">
        <w:rPr>
          <w:rFonts w:asciiTheme="majorHAnsi" w:eastAsiaTheme="minorHAnsi" w:hAnsiTheme="majorHAnsi" w:cstheme="majorHAnsi"/>
          <w:b w:val="0"/>
          <w:szCs w:val="24"/>
          <w:lang w:val="ro-MD"/>
        </w:rPr>
        <w:t xml:space="preserve"> organizării, realizării </w:t>
      </w:r>
      <w:r w:rsidR="009A5560">
        <w:rPr>
          <w:rFonts w:asciiTheme="majorHAnsi" w:eastAsiaTheme="minorHAnsi" w:hAnsiTheme="majorHAnsi" w:cstheme="majorHAnsi"/>
          <w:b w:val="0"/>
          <w:szCs w:val="24"/>
          <w:lang w:val="ro-MD"/>
        </w:rPr>
        <w:t>ș</w:t>
      </w:r>
      <w:r w:rsidR="001B44BD" w:rsidRPr="009A5560">
        <w:rPr>
          <w:rFonts w:asciiTheme="majorHAnsi" w:eastAsiaTheme="minorHAnsi" w:hAnsiTheme="majorHAnsi" w:cstheme="majorHAnsi"/>
          <w:b w:val="0"/>
          <w:szCs w:val="24"/>
          <w:lang w:val="ro-MD"/>
        </w:rPr>
        <w:t xml:space="preserve">i supravegherii parteneriatelor public–private încheiate de Ministerul Educației, Culturii </w:t>
      </w:r>
      <w:r w:rsidR="009A5560">
        <w:rPr>
          <w:rFonts w:asciiTheme="majorHAnsi" w:eastAsiaTheme="minorHAnsi" w:hAnsiTheme="majorHAnsi" w:cstheme="majorHAnsi"/>
          <w:b w:val="0"/>
          <w:szCs w:val="24"/>
          <w:lang w:val="ro-MD"/>
        </w:rPr>
        <w:t>ș</w:t>
      </w:r>
      <w:r w:rsidR="001B44BD" w:rsidRPr="009A5560">
        <w:rPr>
          <w:rFonts w:asciiTheme="majorHAnsi" w:eastAsiaTheme="minorHAnsi" w:hAnsiTheme="majorHAnsi" w:cstheme="majorHAnsi"/>
          <w:b w:val="0"/>
          <w:szCs w:val="24"/>
          <w:lang w:val="ro-MD"/>
        </w:rPr>
        <w:t xml:space="preserve">i Cercetării, Academia de </w:t>
      </w:r>
      <w:r w:rsidR="009A5560">
        <w:rPr>
          <w:rFonts w:asciiTheme="majorHAnsi" w:eastAsiaTheme="minorHAnsi" w:hAnsiTheme="majorHAnsi" w:cstheme="majorHAnsi"/>
          <w:b w:val="0"/>
          <w:szCs w:val="24"/>
          <w:lang w:val="ro-MD"/>
        </w:rPr>
        <w:t>Ș</w:t>
      </w:r>
      <w:r w:rsidR="001B44BD" w:rsidRPr="009A5560">
        <w:rPr>
          <w:rFonts w:asciiTheme="majorHAnsi" w:eastAsiaTheme="minorHAnsi" w:hAnsiTheme="majorHAnsi" w:cstheme="majorHAnsi"/>
          <w:b w:val="0"/>
          <w:szCs w:val="24"/>
          <w:lang w:val="ro-MD"/>
        </w:rPr>
        <w:t>tiințe a Moldovei, UAT mun. Chi</w:t>
      </w:r>
      <w:r w:rsidR="009A5560">
        <w:rPr>
          <w:rFonts w:asciiTheme="majorHAnsi" w:eastAsiaTheme="minorHAnsi" w:hAnsiTheme="majorHAnsi" w:cstheme="majorHAnsi"/>
          <w:b w:val="0"/>
          <w:szCs w:val="24"/>
          <w:lang w:val="ro-MD"/>
        </w:rPr>
        <w:t>ș</w:t>
      </w:r>
      <w:r w:rsidR="001B44BD" w:rsidRPr="009A5560">
        <w:rPr>
          <w:rFonts w:asciiTheme="majorHAnsi" w:eastAsiaTheme="minorHAnsi" w:hAnsiTheme="majorHAnsi" w:cstheme="majorHAnsi"/>
          <w:b w:val="0"/>
          <w:szCs w:val="24"/>
          <w:lang w:val="ro-MD"/>
        </w:rPr>
        <w:t xml:space="preserve">inău </w:t>
      </w:r>
      <w:r w:rsidR="009A5560">
        <w:rPr>
          <w:rFonts w:asciiTheme="majorHAnsi" w:eastAsiaTheme="minorHAnsi" w:hAnsiTheme="majorHAnsi" w:cstheme="majorHAnsi"/>
          <w:b w:val="0"/>
          <w:szCs w:val="24"/>
          <w:lang w:val="ro-MD"/>
        </w:rPr>
        <w:t>ș</w:t>
      </w:r>
      <w:r w:rsidR="001B44BD" w:rsidRPr="009A5560">
        <w:rPr>
          <w:rFonts w:asciiTheme="majorHAnsi" w:eastAsiaTheme="minorHAnsi" w:hAnsiTheme="majorHAnsi" w:cstheme="majorHAnsi"/>
          <w:b w:val="0"/>
          <w:szCs w:val="24"/>
          <w:lang w:val="ro-MD"/>
        </w:rPr>
        <w:t>i entitățile din subordine.</w:t>
      </w:r>
    </w:p>
    <w:p w:rsidR="00C31AE6" w:rsidRPr="009A5560" w:rsidRDefault="00D33918" w:rsidP="00B44F77">
      <w:pPr>
        <w:spacing w:line="276" w:lineRule="auto"/>
        <w:ind w:right="49" w:firstLine="567"/>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Potrivit cadrului legislativ-normativ aplicabil, realizarea unui proiect de PPP implică următoarele etape: Studiul de prefezabilitate; Studiul de fezabilitate; Atribuirea contractului de PPP; Realizarea contractului de PPP; Monitorizarea contractului de PPP.</w:t>
      </w:r>
      <w:r w:rsidR="00BA5443" w:rsidRPr="009A5560">
        <w:rPr>
          <w:rFonts w:asciiTheme="majorHAnsi" w:eastAsiaTheme="minorHAnsi" w:hAnsiTheme="majorHAnsi" w:cstheme="majorHAnsi"/>
          <w:b w:val="0"/>
          <w:szCs w:val="24"/>
          <w:lang w:val="ro-MD"/>
        </w:rPr>
        <w:t xml:space="preserve"> </w:t>
      </w:r>
      <w:r w:rsidR="00C31AE6" w:rsidRPr="009A5560">
        <w:rPr>
          <w:rFonts w:asciiTheme="majorHAnsi" w:eastAsiaTheme="minorHAnsi" w:hAnsiTheme="majorHAnsi" w:cstheme="majorHAnsi"/>
          <w:b w:val="0"/>
          <w:szCs w:val="24"/>
          <w:lang w:val="ro-MD"/>
        </w:rPr>
        <w:t>Astfel, în contextul realizării scopului misiunii de audit, au fost determinate următoarele obiective specifice:</w:t>
      </w:r>
    </w:p>
    <w:p w:rsidR="00BA5443" w:rsidRPr="009A5560" w:rsidRDefault="00D33918" w:rsidP="00B44F77">
      <w:pPr>
        <w:pStyle w:val="ListParagraph"/>
        <w:numPr>
          <w:ilvl w:val="0"/>
          <w:numId w:val="14"/>
        </w:numPr>
        <w:ind w:left="0" w:right="49" w:firstLine="0"/>
        <w:jc w:val="both"/>
        <w:rPr>
          <w:rFonts w:asciiTheme="majorHAnsi" w:eastAsiaTheme="minorHAnsi" w:hAnsiTheme="majorHAnsi" w:cstheme="majorHAnsi"/>
          <w:i/>
          <w:szCs w:val="24"/>
          <w:lang w:val="ro-MD"/>
        </w:rPr>
      </w:pPr>
      <w:r w:rsidRPr="009A5560">
        <w:rPr>
          <w:rFonts w:asciiTheme="majorHAnsi" w:eastAsiaTheme="minorHAnsi" w:hAnsiTheme="majorHAnsi" w:cstheme="majorHAnsi"/>
          <w:i/>
          <w:szCs w:val="24"/>
          <w:lang w:val="ro-MD"/>
        </w:rPr>
        <w:t xml:space="preserve">Identificarea </w:t>
      </w:r>
      <w:r w:rsidR="009A5560">
        <w:rPr>
          <w:rFonts w:asciiTheme="majorHAnsi" w:eastAsiaTheme="minorHAnsi" w:hAnsiTheme="majorHAnsi" w:cstheme="majorHAnsi"/>
          <w:i/>
          <w:szCs w:val="24"/>
          <w:lang w:val="ro-MD"/>
        </w:rPr>
        <w:t>ș</w:t>
      </w:r>
      <w:r w:rsidRPr="009A5560">
        <w:rPr>
          <w:rFonts w:asciiTheme="majorHAnsi" w:eastAsiaTheme="minorHAnsi" w:hAnsiTheme="majorHAnsi" w:cstheme="majorHAnsi"/>
          <w:i/>
          <w:szCs w:val="24"/>
          <w:lang w:val="ro-MD"/>
        </w:rPr>
        <w:t xml:space="preserve">i aprobarea obiectului determinat </w:t>
      </w:r>
      <w:r w:rsidR="00B57AAC" w:rsidRPr="009A5560">
        <w:rPr>
          <w:rFonts w:asciiTheme="majorHAnsi" w:eastAsiaTheme="minorHAnsi" w:hAnsiTheme="majorHAnsi" w:cstheme="majorHAnsi"/>
          <w:i/>
          <w:szCs w:val="24"/>
          <w:lang w:val="ro-MD"/>
        </w:rPr>
        <w:t xml:space="preserve">al </w:t>
      </w:r>
      <w:r w:rsidRPr="009A5560">
        <w:rPr>
          <w:rFonts w:asciiTheme="majorHAnsi" w:eastAsiaTheme="minorHAnsi" w:hAnsiTheme="majorHAnsi" w:cstheme="majorHAnsi"/>
          <w:i/>
          <w:szCs w:val="24"/>
          <w:lang w:val="ro-MD"/>
        </w:rPr>
        <w:t xml:space="preserve">PPP </w:t>
      </w:r>
      <w:r w:rsidR="003F3536" w:rsidRPr="009A5560">
        <w:rPr>
          <w:rFonts w:asciiTheme="majorHAnsi" w:eastAsiaTheme="minorHAnsi" w:hAnsiTheme="majorHAnsi" w:cstheme="majorHAnsi"/>
          <w:i/>
          <w:szCs w:val="24"/>
          <w:lang w:val="ro-MD"/>
        </w:rPr>
        <w:t>s-</w:t>
      </w:r>
      <w:r w:rsidRPr="009A5560">
        <w:rPr>
          <w:rFonts w:asciiTheme="majorHAnsi" w:eastAsiaTheme="minorHAnsi" w:hAnsiTheme="majorHAnsi" w:cstheme="majorHAnsi"/>
          <w:i/>
          <w:szCs w:val="24"/>
          <w:lang w:val="ro-MD"/>
        </w:rPr>
        <w:t>au efectuat de către entitățile auditate în corespundere cu competențele instituționale atribuite în acest sens de cadrul regulator în vigoare?</w:t>
      </w:r>
    </w:p>
    <w:p w:rsidR="00BA5443" w:rsidRPr="009A5560" w:rsidRDefault="00BA5443" w:rsidP="009F1444">
      <w:pPr>
        <w:pStyle w:val="ListParagraph"/>
        <w:numPr>
          <w:ilvl w:val="0"/>
          <w:numId w:val="14"/>
        </w:numPr>
        <w:ind w:left="0" w:right="49" w:firstLine="0"/>
        <w:jc w:val="both"/>
        <w:rPr>
          <w:rFonts w:asciiTheme="majorHAnsi" w:eastAsiaTheme="minorHAnsi" w:hAnsiTheme="majorHAnsi" w:cstheme="majorHAnsi"/>
          <w:i/>
          <w:szCs w:val="24"/>
          <w:lang w:val="ro-MD"/>
        </w:rPr>
      </w:pPr>
      <w:r w:rsidRPr="009A5560">
        <w:rPr>
          <w:rFonts w:asciiTheme="majorHAnsi" w:eastAsiaTheme="minorHAnsi" w:hAnsiTheme="majorHAnsi" w:cstheme="majorHAnsi"/>
          <w:i/>
          <w:szCs w:val="24"/>
          <w:lang w:val="ro-MD"/>
        </w:rPr>
        <w:t>Studiul de fezabilitate demonstrează oportunitatea inițierii PPP?</w:t>
      </w:r>
      <w:r w:rsidRPr="009A5560">
        <w:rPr>
          <w:rFonts w:asciiTheme="majorHAnsi" w:eastAsiaTheme="minorHAnsi" w:hAnsiTheme="majorHAnsi" w:cstheme="majorHAnsi"/>
          <w:i/>
          <w:szCs w:val="24"/>
          <w:lang w:val="ro-MD"/>
        </w:rPr>
        <w:tab/>
      </w:r>
    </w:p>
    <w:p w:rsidR="00BA5443" w:rsidRPr="009A5560" w:rsidRDefault="00BA5443" w:rsidP="009F1444">
      <w:pPr>
        <w:pStyle w:val="ListParagraph"/>
        <w:numPr>
          <w:ilvl w:val="0"/>
          <w:numId w:val="14"/>
        </w:numPr>
        <w:ind w:left="0" w:right="49" w:firstLine="0"/>
        <w:jc w:val="both"/>
        <w:rPr>
          <w:rFonts w:asciiTheme="majorHAnsi" w:eastAsiaTheme="minorHAnsi" w:hAnsiTheme="majorHAnsi" w:cstheme="majorHAnsi"/>
          <w:i/>
          <w:szCs w:val="24"/>
          <w:lang w:val="ro-MD"/>
        </w:rPr>
      </w:pPr>
      <w:r w:rsidRPr="009A5560">
        <w:rPr>
          <w:rFonts w:asciiTheme="majorHAnsi" w:eastAsiaTheme="minorHAnsi" w:hAnsiTheme="majorHAnsi" w:cstheme="majorHAnsi"/>
          <w:i/>
          <w:szCs w:val="24"/>
          <w:lang w:val="ro-MD"/>
        </w:rPr>
        <w:t xml:space="preserve">Procedurile de selectare a partenerului privat </w:t>
      </w:r>
      <w:r w:rsidR="009A5560">
        <w:rPr>
          <w:rFonts w:asciiTheme="majorHAnsi" w:eastAsiaTheme="minorHAnsi" w:hAnsiTheme="majorHAnsi" w:cstheme="majorHAnsi"/>
          <w:i/>
          <w:szCs w:val="24"/>
          <w:lang w:val="ro-MD"/>
        </w:rPr>
        <w:t>ș</w:t>
      </w:r>
      <w:r w:rsidRPr="009A5560">
        <w:rPr>
          <w:rFonts w:asciiTheme="majorHAnsi" w:eastAsiaTheme="minorHAnsi" w:hAnsiTheme="majorHAnsi" w:cstheme="majorHAnsi"/>
          <w:i/>
          <w:szCs w:val="24"/>
          <w:lang w:val="ro-MD"/>
        </w:rPr>
        <w:t>i de atribuire a contractului de PPP au fost realizate în conformitate cu principiile PPP?</w:t>
      </w:r>
    </w:p>
    <w:p w:rsidR="00BA5443" w:rsidRPr="009A5560" w:rsidRDefault="00BA5443" w:rsidP="009F1444">
      <w:pPr>
        <w:pStyle w:val="ListParagraph"/>
        <w:numPr>
          <w:ilvl w:val="0"/>
          <w:numId w:val="14"/>
        </w:numPr>
        <w:ind w:left="0" w:right="49" w:firstLine="0"/>
        <w:jc w:val="both"/>
        <w:rPr>
          <w:rFonts w:asciiTheme="majorHAnsi" w:eastAsiaTheme="minorHAnsi" w:hAnsiTheme="majorHAnsi" w:cstheme="majorHAnsi"/>
          <w:i/>
          <w:szCs w:val="24"/>
          <w:lang w:val="ro-MD"/>
        </w:rPr>
      </w:pPr>
      <w:r w:rsidRPr="009A5560">
        <w:rPr>
          <w:rFonts w:asciiTheme="majorHAnsi" w:eastAsiaTheme="minorHAnsi" w:hAnsiTheme="majorHAnsi" w:cstheme="majorHAnsi"/>
          <w:i/>
          <w:szCs w:val="24"/>
          <w:lang w:val="ro-MD"/>
        </w:rPr>
        <w:t xml:space="preserve">Monitorizarea </w:t>
      </w:r>
      <w:r w:rsidR="009A5560">
        <w:rPr>
          <w:rFonts w:asciiTheme="majorHAnsi" w:eastAsiaTheme="minorHAnsi" w:hAnsiTheme="majorHAnsi" w:cstheme="majorHAnsi"/>
          <w:i/>
          <w:szCs w:val="24"/>
          <w:lang w:val="ro-MD"/>
        </w:rPr>
        <w:t>ș</w:t>
      </w:r>
      <w:r w:rsidRPr="009A5560">
        <w:rPr>
          <w:rFonts w:asciiTheme="majorHAnsi" w:eastAsiaTheme="minorHAnsi" w:hAnsiTheme="majorHAnsi" w:cstheme="majorHAnsi"/>
          <w:i/>
          <w:szCs w:val="24"/>
          <w:lang w:val="ro-MD"/>
        </w:rPr>
        <w:t xml:space="preserve">i controlul asupra </w:t>
      </w:r>
      <w:r w:rsidR="003F3536" w:rsidRPr="009A5560">
        <w:rPr>
          <w:rFonts w:asciiTheme="majorHAnsi" w:eastAsiaTheme="minorHAnsi" w:hAnsiTheme="majorHAnsi" w:cstheme="majorHAnsi"/>
          <w:i/>
          <w:szCs w:val="24"/>
          <w:lang w:val="ro-MD"/>
        </w:rPr>
        <w:t>execut</w:t>
      </w:r>
      <w:r w:rsidRPr="009A5560">
        <w:rPr>
          <w:rFonts w:asciiTheme="majorHAnsi" w:eastAsiaTheme="minorHAnsi" w:hAnsiTheme="majorHAnsi" w:cstheme="majorHAnsi"/>
          <w:i/>
          <w:szCs w:val="24"/>
          <w:lang w:val="ro-MD"/>
        </w:rPr>
        <w:t xml:space="preserve">ării prevederilor contractului de PPP </w:t>
      </w:r>
      <w:r w:rsidR="00D81A19" w:rsidRPr="009A5560">
        <w:rPr>
          <w:rFonts w:asciiTheme="majorHAnsi" w:eastAsiaTheme="minorHAnsi" w:hAnsiTheme="majorHAnsi" w:cstheme="majorHAnsi"/>
          <w:i/>
          <w:szCs w:val="24"/>
          <w:lang w:val="ro-MD"/>
        </w:rPr>
        <w:t>s-au realizat</w:t>
      </w:r>
      <w:r w:rsidRPr="009A5560">
        <w:rPr>
          <w:rFonts w:asciiTheme="majorHAnsi" w:eastAsiaTheme="minorHAnsi" w:hAnsiTheme="majorHAnsi" w:cstheme="majorHAnsi"/>
          <w:i/>
          <w:szCs w:val="24"/>
          <w:lang w:val="ro-MD"/>
        </w:rPr>
        <w:t xml:space="preserve"> în corespundere cu cadrul regulator în vigoare?</w:t>
      </w:r>
    </w:p>
    <w:p w:rsidR="00C31AE6" w:rsidRPr="009A5560" w:rsidRDefault="00D476A7" w:rsidP="009F1444">
      <w:pPr>
        <w:pStyle w:val="ListParagraph"/>
        <w:ind w:left="0" w:right="49"/>
        <w:jc w:val="both"/>
        <w:rPr>
          <w:rFonts w:asciiTheme="majorHAnsi" w:eastAsiaTheme="minorHAnsi" w:hAnsiTheme="majorHAnsi" w:cstheme="majorHAnsi"/>
          <w:b w:val="0"/>
          <w:szCs w:val="24"/>
          <w:shd w:val="clear" w:color="auto" w:fill="FFFFFF"/>
          <w:lang w:val="ro-MD"/>
        </w:rPr>
      </w:pPr>
      <w:r w:rsidRPr="009A5560">
        <w:rPr>
          <w:rFonts w:asciiTheme="majorHAnsi" w:eastAsiaTheme="minorHAnsi" w:hAnsiTheme="majorHAnsi" w:cstheme="majorHAnsi"/>
          <w:i/>
          <w:szCs w:val="24"/>
          <w:lang w:val="ro-MD"/>
        </w:rPr>
        <w:lastRenderedPageBreak/>
        <w:t xml:space="preserve">           </w:t>
      </w:r>
      <w:r w:rsidR="00C31AE6" w:rsidRPr="009A5560">
        <w:rPr>
          <w:rFonts w:asciiTheme="majorHAnsi" w:eastAsia="Times New Roman" w:hAnsiTheme="majorHAnsi" w:cstheme="majorHAnsi"/>
          <w:b w:val="0"/>
          <w:szCs w:val="24"/>
          <w:lang w:val="ro-MD"/>
        </w:rPr>
        <w:t xml:space="preserve">Activitățile de audit au fost ghidate de </w:t>
      </w:r>
      <w:r w:rsidR="00D81A19" w:rsidRPr="009A5560">
        <w:rPr>
          <w:rFonts w:asciiTheme="majorHAnsi" w:eastAsia="Times New Roman" w:hAnsiTheme="majorHAnsi" w:cstheme="majorHAnsi"/>
          <w:b w:val="0"/>
          <w:szCs w:val="24"/>
          <w:lang w:val="ro-MD"/>
        </w:rPr>
        <w:t>S</w:t>
      </w:r>
      <w:r w:rsidR="00C31AE6" w:rsidRPr="009A5560">
        <w:rPr>
          <w:rFonts w:asciiTheme="majorHAnsi" w:eastAsia="Times New Roman" w:hAnsiTheme="majorHAnsi" w:cstheme="majorHAnsi"/>
          <w:b w:val="0"/>
          <w:szCs w:val="24"/>
          <w:lang w:val="ro-MD"/>
        </w:rPr>
        <w:t xml:space="preserve">tandardele </w:t>
      </w:r>
      <w:r w:rsidR="00D81A19" w:rsidRPr="009A5560">
        <w:rPr>
          <w:rFonts w:asciiTheme="majorHAnsi" w:eastAsia="Times New Roman" w:hAnsiTheme="majorHAnsi" w:cstheme="majorHAnsi"/>
          <w:b w:val="0"/>
          <w:szCs w:val="24"/>
          <w:lang w:val="ro-MD"/>
        </w:rPr>
        <w:t>I</w:t>
      </w:r>
      <w:r w:rsidR="00C31AE6" w:rsidRPr="009A5560">
        <w:rPr>
          <w:rFonts w:asciiTheme="majorHAnsi" w:eastAsia="Times New Roman" w:hAnsiTheme="majorHAnsi" w:cstheme="majorHAnsi"/>
          <w:b w:val="0"/>
          <w:szCs w:val="24"/>
          <w:lang w:val="ro-MD"/>
        </w:rPr>
        <w:t xml:space="preserve">nternaționale ale </w:t>
      </w:r>
      <w:r w:rsidR="00D81A19" w:rsidRPr="009A5560">
        <w:rPr>
          <w:rFonts w:asciiTheme="majorHAnsi" w:eastAsia="Times New Roman" w:hAnsiTheme="majorHAnsi" w:cstheme="majorHAnsi"/>
          <w:b w:val="0"/>
          <w:szCs w:val="24"/>
          <w:lang w:val="ro-MD"/>
        </w:rPr>
        <w:t>I</w:t>
      </w:r>
      <w:r w:rsidR="00C31AE6" w:rsidRPr="009A5560">
        <w:rPr>
          <w:rFonts w:asciiTheme="majorHAnsi" w:eastAsia="Times New Roman" w:hAnsiTheme="majorHAnsi" w:cstheme="majorHAnsi"/>
          <w:b w:val="0"/>
          <w:szCs w:val="24"/>
          <w:lang w:val="ro-MD"/>
        </w:rPr>
        <w:t xml:space="preserve">nstituțiilor </w:t>
      </w:r>
      <w:r w:rsidR="00D81A19" w:rsidRPr="009A5560">
        <w:rPr>
          <w:rFonts w:asciiTheme="majorHAnsi" w:eastAsia="Times New Roman" w:hAnsiTheme="majorHAnsi" w:cstheme="majorHAnsi"/>
          <w:b w:val="0"/>
          <w:szCs w:val="24"/>
          <w:lang w:val="ro-MD"/>
        </w:rPr>
        <w:t>S</w:t>
      </w:r>
      <w:r w:rsidR="00C31AE6" w:rsidRPr="009A5560">
        <w:rPr>
          <w:rFonts w:asciiTheme="majorHAnsi" w:eastAsia="Times New Roman" w:hAnsiTheme="majorHAnsi" w:cstheme="majorHAnsi"/>
          <w:b w:val="0"/>
          <w:szCs w:val="24"/>
          <w:lang w:val="ro-MD"/>
        </w:rPr>
        <w:t xml:space="preserve">upreme de </w:t>
      </w:r>
      <w:r w:rsidR="00D81A19" w:rsidRPr="009A5560">
        <w:rPr>
          <w:rFonts w:asciiTheme="majorHAnsi" w:eastAsia="Times New Roman" w:hAnsiTheme="majorHAnsi" w:cstheme="majorHAnsi"/>
          <w:b w:val="0"/>
          <w:szCs w:val="24"/>
          <w:lang w:val="ro-MD"/>
        </w:rPr>
        <w:t>A</w:t>
      </w:r>
      <w:r w:rsidR="00C31AE6" w:rsidRPr="009A5560">
        <w:rPr>
          <w:rFonts w:asciiTheme="majorHAnsi" w:eastAsia="Times New Roman" w:hAnsiTheme="majorHAnsi" w:cstheme="majorHAnsi"/>
          <w:b w:val="0"/>
          <w:szCs w:val="24"/>
          <w:lang w:val="ro-MD"/>
        </w:rPr>
        <w:t xml:space="preserve">udit </w:t>
      </w:r>
      <w:r w:rsidR="00C31AE6" w:rsidRPr="009A5560">
        <w:rPr>
          <w:rFonts w:asciiTheme="majorHAnsi" w:eastAsiaTheme="minorHAnsi" w:hAnsiTheme="majorHAnsi" w:cstheme="majorHAnsi"/>
          <w:b w:val="0"/>
          <w:szCs w:val="24"/>
          <w:shd w:val="clear" w:color="auto" w:fill="FFFFFF"/>
          <w:lang w:val="ro-MD"/>
        </w:rPr>
        <w:t xml:space="preserve">ISSAI 100, ISSAI 400, precum </w:t>
      </w:r>
      <w:r w:rsidR="009A5560">
        <w:rPr>
          <w:rFonts w:asciiTheme="majorHAnsi" w:eastAsiaTheme="minorHAnsi" w:hAnsiTheme="majorHAnsi" w:cstheme="majorHAnsi"/>
          <w:b w:val="0"/>
          <w:szCs w:val="24"/>
          <w:shd w:val="clear" w:color="auto" w:fill="FFFFFF"/>
          <w:lang w:val="ro-MD"/>
        </w:rPr>
        <w:t>ș</w:t>
      </w:r>
      <w:r w:rsidR="00C31AE6" w:rsidRPr="009A5560">
        <w:rPr>
          <w:rFonts w:asciiTheme="majorHAnsi" w:eastAsiaTheme="minorHAnsi" w:hAnsiTheme="majorHAnsi" w:cstheme="majorHAnsi"/>
          <w:b w:val="0"/>
          <w:szCs w:val="24"/>
          <w:shd w:val="clear" w:color="auto" w:fill="FFFFFF"/>
          <w:lang w:val="ro-MD"/>
        </w:rPr>
        <w:t xml:space="preserve">i de </w:t>
      </w:r>
      <w:r w:rsidR="00C31AE6" w:rsidRPr="009A5560">
        <w:rPr>
          <w:rFonts w:asciiTheme="majorHAnsi" w:eastAsiaTheme="minorHAnsi" w:hAnsiTheme="majorHAnsi" w:cstheme="majorHAnsi"/>
          <w:b w:val="0"/>
          <w:szCs w:val="24"/>
          <w:lang w:val="ro-MD"/>
        </w:rPr>
        <w:t>ISSAI 4000</w:t>
      </w:r>
      <w:r w:rsidR="00C31AE6" w:rsidRPr="009A5560">
        <w:rPr>
          <w:rFonts w:asciiTheme="majorHAnsi" w:eastAsiaTheme="minorHAnsi" w:hAnsiTheme="majorHAnsi" w:cstheme="majorHAnsi"/>
          <w:b w:val="0"/>
          <w:szCs w:val="24"/>
          <w:vertAlign w:val="superscript"/>
          <w:lang w:val="ro-MD"/>
        </w:rPr>
        <w:footnoteReference w:id="6"/>
      </w:r>
      <w:r w:rsidR="00C31AE6" w:rsidRPr="009A5560">
        <w:rPr>
          <w:rFonts w:asciiTheme="majorHAnsi" w:eastAsiaTheme="minorHAnsi" w:hAnsiTheme="majorHAnsi" w:cstheme="majorHAnsi"/>
          <w:b w:val="0"/>
          <w:szCs w:val="24"/>
          <w:lang w:val="ro-MD"/>
        </w:rPr>
        <w:t>.</w:t>
      </w:r>
    </w:p>
    <w:p w:rsidR="00C31AE6" w:rsidRPr="009A5560" w:rsidRDefault="00C31AE6" w:rsidP="00B44F77">
      <w:pPr>
        <w:spacing w:line="276" w:lineRule="auto"/>
        <w:ind w:right="49" w:firstLine="567"/>
        <w:contextualSpacing/>
        <w:jc w:val="both"/>
        <w:rPr>
          <w:rFonts w:asciiTheme="majorHAnsi" w:eastAsia="Times New Roman" w:hAnsiTheme="majorHAnsi" w:cstheme="majorHAnsi"/>
          <w:b w:val="0"/>
          <w:szCs w:val="24"/>
          <w:lang w:val="ro-MD" w:eastAsia="ru-RU"/>
        </w:rPr>
      </w:pPr>
      <w:r w:rsidRPr="009A5560">
        <w:rPr>
          <w:rFonts w:asciiTheme="majorHAnsi" w:eastAsia="Arial" w:hAnsiTheme="majorHAnsi" w:cstheme="majorHAnsi"/>
          <w:b w:val="0"/>
          <w:spacing w:val="1"/>
          <w:szCs w:val="24"/>
          <w:lang w:val="ro-MD"/>
        </w:rPr>
        <w:t xml:space="preserve">Responsabilitatea echipei de audit a constat în obținerea probelor suficiente </w:t>
      </w:r>
      <w:r w:rsidR="009A5560">
        <w:rPr>
          <w:rFonts w:asciiTheme="majorHAnsi" w:eastAsia="Arial" w:hAnsiTheme="majorHAnsi" w:cstheme="majorHAnsi"/>
          <w:b w:val="0"/>
          <w:spacing w:val="1"/>
          <w:szCs w:val="24"/>
          <w:lang w:val="ro-MD"/>
        </w:rPr>
        <w:t>ș</w:t>
      </w:r>
      <w:r w:rsidRPr="009A5560">
        <w:rPr>
          <w:rFonts w:asciiTheme="majorHAnsi" w:eastAsia="Arial" w:hAnsiTheme="majorHAnsi" w:cstheme="majorHAnsi"/>
          <w:b w:val="0"/>
          <w:spacing w:val="1"/>
          <w:szCs w:val="24"/>
          <w:lang w:val="ro-MD"/>
        </w:rPr>
        <w:t xml:space="preserve">i adecvate  pentru susținerea constatărilor </w:t>
      </w:r>
      <w:r w:rsidR="009A5560">
        <w:rPr>
          <w:rFonts w:asciiTheme="majorHAnsi" w:eastAsia="Arial" w:hAnsiTheme="majorHAnsi" w:cstheme="majorHAnsi"/>
          <w:b w:val="0"/>
          <w:spacing w:val="1"/>
          <w:szCs w:val="24"/>
          <w:lang w:val="ro-MD"/>
        </w:rPr>
        <w:t>ș</w:t>
      </w:r>
      <w:r w:rsidRPr="009A5560">
        <w:rPr>
          <w:rFonts w:asciiTheme="majorHAnsi" w:eastAsia="Arial" w:hAnsiTheme="majorHAnsi" w:cstheme="majorHAnsi"/>
          <w:b w:val="0"/>
          <w:spacing w:val="1"/>
          <w:szCs w:val="24"/>
          <w:lang w:val="ro-MD"/>
        </w:rPr>
        <w:t xml:space="preserve">i concluziei generale </w:t>
      </w:r>
      <w:r w:rsidRPr="009A5560">
        <w:rPr>
          <w:rFonts w:asciiTheme="majorHAnsi" w:eastAsia="Times New Roman" w:hAnsiTheme="majorHAnsi" w:cstheme="majorHAnsi"/>
          <w:b w:val="0"/>
          <w:szCs w:val="24"/>
          <w:lang w:val="ro-MD" w:eastAsia="ru-RU"/>
        </w:rPr>
        <w:t xml:space="preserve">privind conformitatea organizării, realizării </w:t>
      </w:r>
      <w:r w:rsidR="009A5560">
        <w:rPr>
          <w:rFonts w:asciiTheme="majorHAnsi" w:eastAsia="Times New Roman" w:hAnsiTheme="majorHAnsi" w:cstheme="majorHAnsi"/>
          <w:b w:val="0"/>
          <w:szCs w:val="24"/>
          <w:lang w:val="ro-MD" w:eastAsia="ru-RU"/>
        </w:rPr>
        <w:t>ș</w:t>
      </w:r>
      <w:r w:rsidRPr="009A5560">
        <w:rPr>
          <w:rFonts w:asciiTheme="majorHAnsi" w:eastAsia="Times New Roman" w:hAnsiTheme="majorHAnsi" w:cstheme="majorHAnsi"/>
          <w:b w:val="0"/>
          <w:szCs w:val="24"/>
          <w:lang w:val="ro-MD" w:eastAsia="ru-RU"/>
        </w:rPr>
        <w:t>i supravegherii PPP de către entitățile vizate,</w:t>
      </w:r>
      <w:r w:rsidRPr="009A5560">
        <w:rPr>
          <w:rFonts w:asciiTheme="majorHAnsi" w:eastAsiaTheme="minorHAnsi" w:hAnsiTheme="majorHAnsi" w:cstheme="majorHAnsi"/>
          <w:b w:val="0"/>
          <w:szCs w:val="24"/>
          <w:lang w:val="ro-MD"/>
        </w:rPr>
        <w:t xml:space="preserve"> precum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i în emiterea raportului auditului de conformitate. </w:t>
      </w:r>
    </w:p>
    <w:p w:rsidR="00C31AE6" w:rsidRPr="009A5560" w:rsidRDefault="00C31AE6" w:rsidP="00B44F77">
      <w:pPr>
        <w:tabs>
          <w:tab w:val="left" w:pos="270"/>
        </w:tabs>
        <w:spacing w:line="276" w:lineRule="auto"/>
        <w:ind w:right="49"/>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 xml:space="preserve">          Auditorii au fost independenți față de entitățile în cadrul cărora s-au colectat probele de audit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i au îndeplinit responsabilitățile de etică în conformitate cu cerințele Codului etic al Curții de Conturi. Probele de audit obținute sunt suficiente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i adecvate spre a furniza o bază pentru formularea concluziilor în cadrul prezentei misiuni de audit. </w:t>
      </w:r>
    </w:p>
    <w:p w:rsidR="00C31AE6" w:rsidRPr="009A5560" w:rsidRDefault="00C31AE6" w:rsidP="00B44F77">
      <w:pPr>
        <w:spacing w:line="276" w:lineRule="auto"/>
        <w:ind w:right="49"/>
        <w:jc w:val="both"/>
        <w:rPr>
          <w:rFonts w:asciiTheme="majorHAnsi" w:eastAsia="Times New Roman" w:hAnsiTheme="majorHAnsi" w:cstheme="majorHAnsi"/>
          <w:b w:val="0"/>
          <w:szCs w:val="24"/>
          <w:lang w:val="ro-MD" w:eastAsia="ru-RU"/>
        </w:rPr>
      </w:pPr>
      <w:r w:rsidRPr="009A5560">
        <w:rPr>
          <w:rFonts w:asciiTheme="majorHAnsi" w:eastAsia="Times New Roman" w:hAnsiTheme="majorHAnsi" w:cstheme="majorHAnsi"/>
          <w:b w:val="0"/>
          <w:szCs w:val="24"/>
          <w:lang w:val="ro-MD" w:eastAsia="ru-RU"/>
        </w:rPr>
        <w:t xml:space="preserve">         Metodologia de audit a constat din acțiuni de colectare a probelor la fața locului </w:t>
      </w:r>
      <w:r w:rsidR="009A5560">
        <w:rPr>
          <w:rFonts w:asciiTheme="majorHAnsi" w:eastAsia="Times New Roman" w:hAnsiTheme="majorHAnsi" w:cstheme="majorHAnsi"/>
          <w:b w:val="0"/>
          <w:szCs w:val="24"/>
          <w:lang w:val="ro-MD" w:eastAsia="ru-RU"/>
        </w:rPr>
        <w:t>ș</w:t>
      </w:r>
      <w:r w:rsidRPr="009A5560">
        <w:rPr>
          <w:rFonts w:asciiTheme="majorHAnsi" w:eastAsia="Times New Roman" w:hAnsiTheme="majorHAnsi" w:cstheme="majorHAnsi"/>
          <w:b w:val="0"/>
          <w:szCs w:val="24"/>
          <w:lang w:val="ro-MD" w:eastAsia="ru-RU"/>
        </w:rPr>
        <w:t xml:space="preserve">i la distanță în cadrul </w:t>
      </w:r>
      <w:r w:rsidR="002747F8" w:rsidRPr="009A5560">
        <w:rPr>
          <w:rFonts w:asciiTheme="majorHAnsi" w:eastAsia="Times New Roman" w:hAnsiTheme="majorHAnsi" w:cstheme="majorHAnsi"/>
          <w:b w:val="0"/>
          <w:szCs w:val="24"/>
          <w:lang w:val="ro-MD" w:eastAsia="ru-RU"/>
        </w:rPr>
        <w:t>MECC, A</w:t>
      </w:r>
      <w:r w:rsidR="009A5560">
        <w:rPr>
          <w:rFonts w:asciiTheme="majorHAnsi" w:eastAsia="Times New Roman" w:hAnsiTheme="majorHAnsi" w:cstheme="majorHAnsi"/>
          <w:b w:val="0"/>
          <w:szCs w:val="24"/>
          <w:lang w:val="ro-MD" w:eastAsia="ru-RU"/>
        </w:rPr>
        <w:t>Ș</w:t>
      </w:r>
      <w:r w:rsidR="002747F8" w:rsidRPr="009A5560">
        <w:rPr>
          <w:rFonts w:asciiTheme="majorHAnsi" w:eastAsia="Times New Roman" w:hAnsiTheme="majorHAnsi" w:cstheme="majorHAnsi"/>
          <w:b w:val="0"/>
          <w:szCs w:val="24"/>
          <w:lang w:val="ro-MD" w:eastAsia="ru-RU"/>
        </w:rPr>
        <w:t xml:space="preserve">M </w:t>
      </w:r>
      <w:r w:rsidR="009A5560">
        <w:rPr>
          <w:rFonts w:asciiTheme="majorHAnsi" w:eastAsia="Times New Roman" w:hAnsiTheme="majorHAnsi" w:cstheme="majorHAnsi"/>
          <w:b w:val="0"/>
          <w:szCs w:val="24"/>
          <w:lang w:val="ro-MD" w:eastAsia="ru-RU"/>
        </w:rPr>
        <w:t>ș</w:t>
      </w:r>
      <w:r w:rsidR="002747F8" w:rsidRPr="009A5560">
        <w:rPr>
          <w:rFonts w:asciiTheme="majorHAnsi" w:eastAsia="Times New Roman" w:hAnsiTheme="majorHAnsi" w:cstheme="majorHAnsi"/>
          <w:b w:val="0"/>
          <w:szCs w:val="24"/>
          <w:lang w:val="ro-MD" w:eastAsia="ru-RU"/>
        </w:rPr>
        <w:t xml:space="preserve">i </w:t>
      </w:r>
      <w:r w:rsidRPr="009A5560">
        <w:rPr>
          <w:rFonts w:asciiTheme="majorHAnsi" w:eastAsia="Times New Roman" w:hAnsiTheme="majorHAnsi" w:cstheme="majorHAnsi"/>
          <w:b w:val="0"/>
          <w:szCs w:val="24"/>
          <w:lang w:val="ro-MD" w:eastAsia="ru-RU"/>
        </w:rPr>
        <w:t>APL din mun</w:t>
      </w:r>
      <w:r w:rsidR="00F927F9" w:rsidRPr="009A5560">
        <w:rPr>
          <w:rFonts w:asciiTheme="majorHAnsi" w:eastAsia="Times New Roman" w:hAnsiTheme="majorHAnsi" w:cstheme="majorHAnsi"/>
          <w:b w:val="0"/>
          <w:szCs w:val="24"/>
          <w:lang w:val="ro-MD" w:eastAsia="ru-RU"/>
        </w:rPr>
        <w:t>.</w:t>
      </w:r>
      <w:r w:rsidR="002747F8" w:rsidRPr="009A5560">
        <w:rPr>
          <w:rFonts w:asciiTheme="majorHAnsi" w:eastAsia="Times New Roman" w:hAnsiTheme="majorHAnsi" w:cstheme="majorHAnsi"/>
          <w:b w:val="0"/>
          <w:szCs w:val="24"/>
          <w:lang w:val="ro-MD" w:eastAsia="ru-RU"/>
        </w:rPr>
        <w:t xml:space="preserve"> Chi</w:t>
      </w:r>
      <w:r w:rsidR="009A5560">
        <w:rPr>
          <w:rFonts w:asciiTheme="majorHAnsi" w:eastAsia="Times New Roman" w:hAnsiTheme="majorHAnsi" w:cstheme="majorHAnsi"/>
          <w:b w:val="0"/>
          <w:szCs w:val="24"/>
          <w:lang w:val="ro-MD" w:eastAsia="ru-RU"/>
        </w:rPr>
        <w:t>ș</w:t>
      </w:r>
      <w:r w:rsidR="002747F8" w:rsidRPr="009A5560">
        <w:rPr>
          <w:rFonts w:asciiTheme="majorHAnsi" w:eastAsia="Times New Roman" w:hAnsiTheme="majorHAnsi" w:cstheme="majorHAnsi"/>
          <w:b w:val="0"/>
          <w:szCs w:val="24"/>
          <w:lang w:val="ro-MD" w:eastAsia="ru-RU"/>
        </w:rPr>
        <w:t>inău</w:t>
      </w:r>
      <w:r w:rsidRPr="009A5560">
        <w:rPr>
          <w:rFonts w:asciiTheme="majorHAnsi" w:eastAsia="Times New Roman" w:hAnsiTheme="majorHAnsi" w:cstheme="majorHAnsi"/>
          <w:b w:val="0"/>
          <w:szCs w:val="24"/>
          <w:lang w:val="ro-MD" w:eastAsia="ru-RU"/>
        </w:rPr>
        <w:t xml:space="preserve">, prin observări la fața locului, intervievări, confirmări. De asemenea, au fost solicitate </w:t>
      </w:r>
      <w:r w:rsidR="009A5560">
        <w:rPr>
          <w:rFonts w:asciiTheme="majorHAnsi" w:eastAsia="Times New Roman" w:hAnsiTheme="majorHAnsi" w:cstheme="majorHAnsi"/>
          <w:b w:val="0"/>
          <w:szCs w:val="24"/>
          <w:lang w:val="ro-MD" w:eastAsia="ru-RU"/>
        </w:rPr>
        <w:t>ș</w:t>
      </w:r>
      <w:r w:rsidRPr="009A5560">
        <w:rPr>
          <w:rFonts w:asciiTheme="majorHAnsi" w:eastAsia="Times New Roman" w:hAnsiTheme="majorHAnsi" w:cstheme="majorHAnsi"/>
          <w:b w:val="0"/>
          <w:szCs w:val="24"/>
          <w:lang w:val="ro-MD" w:eastAsia="ru-RU"/>
        </w:rPr>
        <w:t>i a</w:t>
      </w:r>
      <w:r w:rsidR="00154593" w:rsidRPr="009A5560">
        <w:rPr>
          <w:rFonts w:asciiTheme="majorHAnsi" w:eastAsia="Times New Roman" w:hAnsiTheme="majorHAnsi" w:cstheme="majorHAnsi"/>
          <w:b w:val="0"/>
          <w:szCs w:val="24"/>
          <w:lang w:val="ro-MD" w:eastAsia="ru-RU"/>
        </w:rPr>
        <w:t>nalizate informații de la CNPPP</w:t>
      </w:r>
      <w:r w:rsidRPr="009A5560">
        <w:rPr>
          <w:rFonts w:asciiTheme="majorHAnsi" w:eastAsia="Times New Roman" w:hAnsiTheme="majorHAnsi" w:cstheme="majorHAnsi"/>
          <w:b w:val="0"/>
          <w:szCs w:val="24"/>
          <w:lang w:val="ro-MD" w:eastAsia="ru-RU"/>
        </w:rPr>
        <w:t xml:space="preserve">, </w:t>
      </w:r>
      <w:r w:rsidR="002747F8" w:rsidRPr="009A5560">
        <w:rPr>
          <w:rFonts w:asciiTheme="majorHAnsi" w:eastAsia="Times New Roman" w:hAnsiTheme="majorHAnsi" w:cstheme="majorHAnsi"/>
          <w:b w:val="0"/>
          <w:szCs w:val="24"/>
          <w:lang w:val="ro-MD" w:eastAsia="ru-RU"/>
        </w:rPr>
        <w:t>APP</w:t>
      </w:r>
      <w:r w:rsidRPr="009A5560">
        <w:rPr>
          <w:rFonts w:asciiTheme="majorHAnsi" w:eastAsia="Times New Roman" w:hAnsiTheme="majorHAnsi" w:cstheme="majorHAnsi"/>
          <w:b w:val="0"/>
          <w:szCs w:val="24"/>
          <w:lang w:val="ro-MD" w:eastAsia="ru-RU"/>
        </w:rPr>
        <w:t xml:space="preserve"> </w:t>
      </w:r>
      <w:r w:rsidR="009A5560">
        <w:rPr>
          <w:rFonts w:asciiTheme="majorHAnsi" w:eastAsia="Times New Roman" w:hAnsiTheme="majorHAnsi" w:cstheme="majorHAnsi"/>
          <w:b w:val="0"/>
          <w:szCs w:val="24"/>
          <w:lang w:val="ro-MD" w:eastAsia="ru-RU"/>
        </w:rPr>
        <w:t>ș</w:t>
      </w:r>
      <w:r w:rsidRPr="009A5560">
        <w:rPr>
          <w:rFonts w:asciiTheme="majorHAnsi" w:eastAsia="Times New Roman" w:hAnsiTheme="majorHAnsi" w:cstheme="majorHAnsi"/>
          <w:b w:val="0"/>
          <w:szCs w:val="24"/>
          <w:lang w:val="ro-MD" w:eastAsia="ru-RU"/>
        </w:rPr>
        <w:t xml:space="preserve">i </w:t>
      </w:r>
      <w:r w:rsidR="00A14C5E" w:rsidRPr="009A5560">
        <w:rPr>
          <w:rFonts w:asciiTheme="majorHAnsi" w:eastAsia="Times New Roman" w:hAnsiTheme="majorHAnsi" w:cstheme="majorHAnsi"/>
          <w:b w:val="0"/>
          <w:szCs w:val="24"/>
          <w:lang w:val="ro-MD" w:eastAsia="ru-RU"/>
        </w:rPr>
        <w:t>BNS</w:t>
      </w:r>
      <w:r w:rsidR="00BA5443" w:rsidRPr="009A5560">
        <w:rPr>
          <w:rFonts w:asciiTheme="majorHAnsi" w:eastAsia="Times New Roman" w:hAnsiTheme="majorHAnsi" w:cstheme="majorHAnsi"/>
          <w:b w:val="0"/>
          <w:szCs w:val="24"/>
          <w:lang w:val="ro-MD" w:eastAsia="ru-RU"/>
        </w:rPr>
        <w:t xml:space="preserve">, precum </w:t>
      </w:r>
      <w:r w:rsidR="009A5560">
        <w:rPr>
          <w:rFonts w:asciiTheme="majorHAnsi" w:eastAsia="Times New Roman" w:hAnsiTheme="majorHAnsi" w:cstheme="majorHAnsi"/>
          <w:b w:val="0"/>
          <w:szCs w:val="24"/>
          <w:lang w:val="ro-MD" w:eastAsia="ru-RU"/>
        </w:rPr>
        <w:t>ș</w:t>
      </w:r>
      <w:r w:rsidR="00BA5443" w:rsidRPr="009A5560">
        <w:rPr>
          <w:rFonts w:asciiTheme="majorHAnsi" w:eastAsia="Times New Roman" w:hAnsiTheme="majorHAnsi" w:cstheme="majorHAnsi"/>
          <w:b w:val="0"/>
          <w:szCs w:val="24"/>
          <w:lang w:val="ro-MD" w:eastAsia="ru-RU"/>
        </w:rPr>
        <w:t>i din S</w:t>
      </w:r>
      <w:r w:rsidR="00F927F9" w:rsidRPr="009A5560">
        <w:rPr>
          <w:rFonts w:asciiTheme="majorHAnsi" w:eastAsia="Times New Roman" w:hAnsiTheme="majorHAnsi" w:cstheme="majorHAnsi"/>
          <w:b w:val="0"/>
          <w:szCs w:val="24"/>
          <w:lang w:val="ro-MD" w:eastAsia="ru-RU"/>
        </w:rPr>
        <w:t xml:space="preserve">istemul </w:t>
      </w:r>
      <w:r w:rsidR="00BA5443" w:rsidRPr="009A5560">
        <w:rPr>
          <w:rFonts w:asciiTheme="majorHAnsi" w:eastAsia="Times New Roman" w:hAnsiTheme="majorHAnsi" w:cstheme="majorHAnsi"/>
          <w:b w:val="0"/>
          <w:szCs w:val="24"/>
          <w:lang w:val="ro-MD" w:eastAsia="ru-RU"/>
        </w:rPr>
        <w:t>I</w:t>
      </w:r>
      <w:r w:rsidR="00F927F9" w:rsidRPr="009A5560">
        <w:rPr>
          <w:rFonts w:asciiTheme="majorHAnsi" w:eastAsia="Times New Roman" w:hAnsiTheme="majorHAnsi" w:cstheme="majorHAnsi"/>
          <w:b w:val="0"/>
          <w:szCs w:val="24"/>
          <w:lang w:val="ro-MD" w:eastAsia="ru-RU"/>
        </w:rPr>
        <w:t>nformațional</w:t>
      </w:r>
      <w:r w:rsidR="00BA5443" w:rsidRPr="009A5560">
        <w:rPr>
          <w:rFonts w:asciiTheme="majorHAnsi" w:eastAsia="Times New Roman" w:hAnsiTheme="majorHAnsi" w:cstheme="majorHAnsi"/>
          <w:b w:val="0"/>
          <w:szCs w:val="24"/>
          <w:lang w:val="ro-MD" w:eastAsia="ru-RU"/>
        </w:rPr>
        <w:t xml:space="preserve"> a</w:t>
      </w:r>
      <w:r w:rsidR="00D81A19" w:rsidRPr="009A5560">
        <w:rPr>
          <w:rFonts w:asciiTheme="majorHAnsi" w:eastAsia="Times New Roman" w:hAnsiTheme="majorHAnsi" w:cstheme="majorHAnsi"/>
          <w:b w:val="0"/>
          <w:szCs w:val="24"/>
          <w:lang w:val="ro-MD" w:eastAsia="ru-RU"/>
        </w:rPr>
        <w:t>l</w:t>
      </w:r>
      <w:r w:rsidR="00BA5443" w:rsidRPr="009A5560">
        <w:rPr>
          <w:rFonts w:asciiTheme="majorHAnsi" w:eastAsia="Times New Roman" w:hAnsiTheme="majorHAnsi" w:cstheme="majorHAnsi"/>
          <w:b w:val="0"/>
          <w:szCs w:val="24"/>
          <w:lang w:val="ro-MD" w:eastAsia="ru-RU"/>
        </w:rPr>
        <w:t xml:space="preserve"> S</w:t>
      </w:r>
      <w:r w:rsidR="00F927F9" w:rsidRPr="009A5560">
        <w:rPr>
          <w:rFonts w:asciiTheme="majorHAnsi" w:eastAsia="Times New Roman" w:hAnsiTheme="majorHAnsi" w:cstheme="majorHAnsi"/>
          <w:b w:val="0"/>
          <w:szCs w:val="24"/>
          <w:lang w:val="ro-MD" w:eastAsia="ru-RU"/>
        </w:rPr>
        <w:t xml:space="preserve">erviciului </w:t>
      </w:r>
      <w:r w:rsidR="00BA5443" w:rsidRPr="009A5560">
        <w:rPr>
          <w:rFonts w:asciiTheme="majorHAnsi" w:eastAsia="Times New Roman" w:hAnsiTheme="majorHAnsi" w:cstheme="majorHAnsi"/>
          <w:b w:val="0"/>
          <w:szCs w:val="24"/>
          <w:lang w:val="ro-MD" w:eastAsia="ru-RU"/>
        </w:rPr>
        <w:t>F</w:t>
      </w:r>
      <w:r w:rsidR="00F927F9" w:rsidRPr="009A5560">
        <w:rPr>
          <w:rFonts w:asciiTheme="majorHAnsi" w:eastAsia="Times New Roman" w:hAnsiTheme="majorHAnsi" w:cstheme="majorHAnsi"/>
          <w:b w:val="0"/>
          <w:szCs w:val="24"/>
          <w:lang w:val="ro-MD" w:eastAsia="ru-RU"/>
        </w:rPr>
        <w:t xml:space="preserve">iscal de </w:t>
      </w:r>
      <w:r w:rsidR="00BA5443" w:rsidRPr="009A5560">
        <w:rPr>
          <w:rFonts w:asciiTheme="majorHAnsi" w:eastAsia="Times New Roman" w:hAnsiTheme="majorHAnsi" w:cstheme="majorHAnsi"/>
          <w:b w:val="0"/>
          <w:szCs w:val="24"/>
          <w:lang w:val="ro-MD" w:eastAsia="ru-RU"/>
        </w:rPr>
        <w:t>S</w:t>
      </w:r>
      <w:r w:rsidR="00F927F9" w:rsidRPr="009A5560">
        <w:rPr>
          <w:rFonts w:asciiTheme="majorHAnsi" w:eastAsia="Times New Roman" w:hAnsiTheme="majorHAnsi" w:cstheme="majorHAnsi"/>
          <w:b w:val="0"/>
          <w:szCs w:val="24"/>
          <w:lang w:val="ro-MD" w:eastAsia="ru-RU"/>
        </w:rPr>
        <w:t>tat</w:t>
      </w:r>
      <w:r w:rsidR="002B14CC" w:rsidRPr="009A5560">
        <w:rPr>
          <w:rFonts w:asciiTheme="majorHAnsi" w:eastAsia="Times New Roman" w:hAnsiTheme="majorHAnsi" w:cstheme="majorHAnsi"/>
          <w:b w:val="0"/>
          <w:szCs w:val="24"/>
          <w:lang w:val="ro-MD" w:eastAsia="ru-RU"/>
        </w:rPr>
        <w:t>.</w:t>
      </w:r>
      <w:r w:rsidRPr="009A5560">
        <w:rPr>
          <w:rFonts w:asciiTheme="majorHAnsi" w:eastAsia="Times New Roman" w:hAnsiTheme="majorHAnsi" w:cstheme="majorHAnsi"/>
          <w:b w:val="0"/>
          <w:szCs w:val="24"/>
          <w:lang w:val="ro-MD" w:eastAsia="ru-RU"/>
        </w:rPr>
        <w:t xml:space="preserve"> Auditul la distanță a fost condiționat de restricțiile impuse de situația de urgență epidemiologică stabilită.</w:t>
      </w:r>
    </w:p>
    <w:p w:rsidR="00C31AE6" w:rsidRPr="009A5560" w:rsidRDefault="00C31AE6" w:rsidP="00B44F77">
      <w:pPr>
        <w:spacing w:line="276" w:lineRule="auto"/>
        <w:ind w:right="49" w:firstLine="567"/>
        <w:rPr>
          <w:rFonts w:asciiTheme="majorHAnsi" w:eastAsiaTheme="minorHAnsi" w:hAnsiTheme="majorHAnsi" w:cstheme="majorHAnsi"/>
          <w:b w:val="0"/>
          <w:szCs w:val="24"/>
          <w:lang w:val="ro-MD" w:eastAsia="ro-RO"/>
        </w:rPr>
      </w:pPr>
      <w:r w:rsidRPr="009A5560">
        <w:rPr>
          <w:rFonts w:asciiTheme="majorHAnsi" w:eastAsiaTheme="minorHAnsi" w:hAnsiTheme="majorHAnsi" w:cstheme="majorHAnsi"/>
          <w:szCs w:val="24"/>
          <w:lang w:val="ro-MD" w:eastAsia="ro-RO"/>
        </w:rPr>
        <w:t>Criteriile de audit</w:t>
      </w:r>
    </w:p>
    <w:p w:rsidR="00C31AE6" w:rsidRPr="009A5560" w:rsidRDefault="00C31AE6" w:rsidP="00B44F77">
      <w:pPr>
        <w:tabs>
          <w:tab w:val="left" w:pos="0"/>
        </w:tabs>
        <w:spacing w:line="276" w:lineRule="auto"/>
        <w:ind w:right="49" w:firstLine="567"/>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Drept surse ale criteriilor de audit au servit actele normative care reglementează realizarea activităților (atribuț</w:t>
      </w:r>
      <w:r w:rsidR="00D7711C" w:rsidRPr="009A5560">
        <w:rPr>
          <w:rFonts w:asciiTheme="majorHAnsi" w:eastAsiaTheme="minorHAnsi" w:hAnsiTheme="majorHAnsi" w:cstheme="majorHAnsi"/>
          <w:b w:val="0"/>
          <w:szCs w:val="24"/>
          <w:lang w:val="ro-MD"/>
        </w:rPr>
        <w:t xml:space="preserve">iile </w:t>
      </w:r>
      <w:r w:rsidR="009A5560">
        <w:rPr>
          <w:rFonts w:asciiTheme="majorHAnsi" w:eastAsiaTheme="minorHAnsi" w:hAnsiTheme="majorHAnsi" w:cstheme="majorHAnsi"/>
          <w:b w:val="0"/>
          <w:szCs w:val="24"/>
          <w:lang w:val="ro-MD"/>
        </w:rPr>
        <w:t>ș</w:t>
      </w:r>
      <w:r w:rsidR="00D7711C" w:rsidRPr="009A5560">
        <w:rPr>
          <w:rFonts w:asciiTheme="majorHAnsi" w:eastAsiaTheme="minorHAnsi" w:hAnsiTheme="majorHAnsi" w:cstheme="majorHAnsi"/>
          <w:b w:val="0"/>
          <w:szCs w:val="24"/>
          <w:lang w:val="ro-MD"/>
        </w:rPr>
        <w:t>i sarcinile) de către entitățile</w:t>
      </w:r>
      <w:r w:rsidR="00BF5AA8" w:rsidRPr="009A5560">
        <w:rPr>
          <w:rFonts w:asciiTheme="majorHAnsi" w:eastAsiaTheme="minorHAnsi" w:hAnsiTheme="majorHAnsi" w:cstheme="majorHAnsi"/>
          <w:b w:val="0"/>
          <w:szCs w:val="24"/>
          <w:lang w:val="ro-MD"/>
        </w:rPr>
        <w:t xml:space="preserve"> vizate, </w:t>
      </w:r>
      <w:r w:rsidRPr="009A5560">
        <w:rPr>
          <w:rFonts w:asciiTheme="majorHAnsi" w:eastAsiaTheme="minorHAnsi" w:hAnsiTheme="majorHAnsi" w:cstheme="majorHAnsi"/>
          <w:b w:val="0"/>
          <w:szCs w:val="24"/>
          <w:lang w:val="ro-MD"/>
        </w:rPr>
        <w:t xml:space="preserve">standardele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i măsurile adoptate </w:t>
      </w:r>
      <w:r w:rsidR="000C04DF" w:rsidRPr="009A5560">
        <w:rPr>
          <w:rFonts w:asciiTheme="majorHAnsi" w:eastAsiaTheme="minorHAnsi" w:hAnsiTheme="majorHAnsi" w:cstheme="majorHAnsi"/>
          <w:b w:val="0"/>
          <w:szCs w:val="24"/>
          <w:lang w:val="ro-MD"/>
        </w:rPr>
        <w:t>(</w:t>
      </w:r>
      <w:r w:rsidRPr="009A5560">
        <w:rPr>
          <w:rFonts w:asciiTheme="majorHAnsi" w:eastAsiaTheme="minorHAnsi" w:hAnsiTheme="majorHAnsi" w:cstheme="majorHAnsi"/>
          <w:b w:val="0"/>
          <w:szCs w:val="24"/>
          <w:lang w:val="ro-MD"/>
        </w:rPr>
        <w:t xml:space="preserve">Anexa nr.1 la Raportul de audit). </w:t>
      </w:r>
    </w:p>
    <w:p w:rsidR="00BF5AA8" w:rsidRPr="009A5560" w:rsidRDefault="00BF5AA8" w:rsidP="00B44F77">
      <w:pPr>
        <w:tabs>
          <w:tab w:val="left" w:pos="0"/>
        </w:tabs>
        <w:spacing w:line="276" w:lineRule="auto"/>
        <w:ind w:right="49" w:firstLine="567"/>
        <w:jc w:val="both"/>
        <w:rPr>
          <w:rFonts w:asciiTheme="majorHAnsi" w:eastAsiaTheme="minorHAnsi" w:hAnsiTheme="majorHAnsi" w:cstheme="majorHAnsi"/>
          <w:szCs w:val="24"/>
          <w:lang w:val="ro-MD"/>
        </w:rPr>
      </w:pPr>
    </w:p>
    <w:p w:rsidR="00C31AE6" w:rsidRPr="009A5560" w:rsidRDefault="00BF5AA8" w:rsidP="00E41AFE">
      <w:pPr>
        <w:pStyle w:val="Heading1"/>
        <w:numPr>
          <w:ilvl w:val="0"/>
          <w:numId w:val="3"/>
        </w:numPr>
        <w:spacing w:before="0" w:line="276" w:lineRule="auto"/>
        <w:ind w:left="0" w:right="49" w:firstLine="0"/>
        <w:rPr>
          <w:rFonts w:eastAsiaTheme="minorHAnsi" w:cstheme="majorHAnsi"/>
          <w:b w:val="0"/>
          <w:color w:val="auto"/>
          <w:sz w:val="28"/>
          <w:lang w:val="ro-MD"/>
        </w:rPr>
      </w:pPr>
      <w:bookmarkStart w:id="6" w:name="_Toc66444075"/>
      <w:r w:rsidRPr="009A5560">
        <w:rPr>
          <w:rFonts w:eastAsiaTheme="minorHAnsi" w:cstheme="majorHAnsi"/>
          <w:color w:val="auto"/>
          <w:sz w:val="28"/>
          <w:lang w:val="ro-MD"/>
        </w:rPr>
        <w:t>CONSTATĂRI</w:t>
      </w:r>
      <w:bookmarkEnd w:id="6"/>
    </w:p>
    <w:p w:rsidR="003D3675" w:rsidRPr="009A5560" w:rsidRDefault="003D3675" w:rsidP="00B44F77">
      <w:pPr>
        <w:pStyle w:val="Heading1"/>
        <w:spacing w:before="0" w:line="276" w:lineRule="auto"/>
        <w:ind w:right="51"/>
        <w:jc w:val="both"/>
        <w:rPr>
          <w:rFonts w:cstheme="majorHAnsi"/>
          <w:b w:val="0"/>
          <w:color w:val="auto"/>
          <w:sz w:val="24"/>
          <w:lang w:val="ro-MD"/>
        </w:rPr>
      </w:pPr>
      <w:bookmarkStart w:id="7" w:name="_Toc66444076"/>
      <w:r w:rsidRPr="009A5560">
        <w:rPr>
          <w:rFonts w:cstheme="majorHAnsi"/>
          <w:color w:val="auto"/>
          <w:sz w:val="24"/>
          <w:lang w:val="ro-MD"/>
        </w:rPr>
        <w:t xml:space="preserve">4.1. </w:t>
      </w:r>
      <w:r w:rsidR="00502D73" w:rsidRPr="009A5560">
        <w:rPr>
          <w:rFonts w:cstheme="majorHAnsi"/>
          <w:color w:val="auto"/>
          <w:sz w:val="24"/>
          <w:lang w:val="ro-MD"/>
        </w:rPr>
        <w:t xml:space="preserve">Identificarea </w:t>
      </w:r>
      <w:r w:rsidR="009A5560">
        <w:rPr>
          <w:rFonts w:cstheme="majorHAnsi"/>
          <w:color w:val="auto"/>
          <w:sz w:val="24"/>
          <w:lang w:val="ro-MD"/>
        </w:rPr>
        <w:t>ș</w:t>
      </w:r>
      <w:r w:rsidR="00502D73" w:rsidRPr="009A5560">
        <w:rPr>
          <w:rFonts w:cstheme="majorHAnsi"/>
          <w:color w:val="auto"/>
          <w:sz w:val="24"/>
          <w:lang w:val="ro-MD"/>
        </w:rPr>
        <w:t xml:space="preserve">i aprobarea obiectului determinat </w:t>
      </w:r>
      <w:r w:rsidR="00D476A7" w:rsidRPr="009A5560">
        <w:rPr>
          <w:rFonts w:cstheme="majorHAnsi"/>
          <w:color w:val="auto"/>
          <w:sz w:val="24"/>
          <w:lang w:val="ro-MD"/>
        </w:rPr>
        <w:t xml:space="preserve">al </w:t>
      </w:r>
      <w:r w:rsidR="00502D73" w:rsidRPr="009A5560">
        <w:rPr>
          <w:rFonts w:cstheme="majorHAnsi"/>
          <w:color w:val="auto"/>
          <w:sz w:val="24"/>
          <w:lang w:val="ro-MD"/>
        </w:rPr>
        <w:t xml:space="preserve">PPP </w:t>
      </w:r>
      <w:r w:rsidR="00D81A19" w:rsidRPr="009A5560">
        <w:rPr>
          <w:rFonts w:cstheme="majorHAnsi"/>
          <w:color w:val="auto"/>
          <w:sz w:val="24"/>
          <w:lang w:val="ro-MD"/>
        </w:rPr>
        <w:t>s-</w:t>
      </w:r>
      <w:r w:rsidR="00502D73" w:rsidRPr="009A5560">
        <w:rPr>
          <w:rFonts w:cstheme="majorHAnsi"/>
          <w:color w:val="auto"/>
          <w:sz w:val="24"/>
          <w:lang w:val="ro-MD"/>
        </w:rPr>
        <w:t>au efectuat de către entitățile auditate în corespundere cu competențele instituționale atribuite în acest sens de cadrul regulator în vigoare?</w:t>
      </w:r>
      <w:bookmarkEnd w:id="7"/>
    </w:p>
    <w:p w:rsidR="00940150" w:rsidRPr="009A5560" w:rsidRDefault="00940150" w:rsidP="00B44F77">
      <w:pPr>
        <w:spacing w:line="276" w:lineRule="auto"/>
        <w:ind w:right="51" w:firstLine="567"/>
        <w:jc w:val="both"/>
        <w:rPr>
          <w:rFonts w:asciiTheme="majorHAnsi" w:eastAsia="Times New Roman" w:hAnsiTheme="majorHAnsi" w:cstheme="majorHAnsi"/>
          <w:b w:val="0"/>
          <w:i/>
          <w:szCs w:val="24"/>
          <w:lang w:val="ro-MD"/>
        </w:rPr>
      </w:pPr>
      <w:r w:rsidRPr="009A5560">
        <w:rPr>
          <w:rFonts w:asciiTheme="majorHAnsi" w:eastAsia="Times New Roman" w:hAnsiTheme="majorHAnsi" w:cstheme="majorHAnsi"/>
          <w:b w:val="0"/>
          <w:i/>
          <w:szCs w:val="24"/>
          <w:lang w:val="ro-MD"/>
        </w:rPr>
        <w:t xml:space="preserve">Lacunele cadrului normativ aferente inițierii PPP </w:t>
      </w:r>
      <w:r w:rsidR="00BB592A" w:rsidRPr="009A5560">
        <w:rPr>
          <w:rFonts w:asciiTheme="majorHAnsi" w:eastAsia="Times New Roman" w:hAnsiTheme="majorHAnsi" w:cstheme="majorHAnsi"/>
          <w:b w:val="0"/>
          <w:i/>
          <w:szCs w:val="24"/>
          <w:lang w:val="ro-MD"/>
        </w:rPr>
        <w:t>creează</w:t>
      </w:r>
      <w:r w:rsidR="00BA5443" w:rsidRPr="009A5560">
        <w:rPr>
          <w:rFonts w:asciiTheme="majorHAnsi" w:eastAsia="Times New Roman" w:hAnsiTheme="majorHAnsi" w:cstheme="majorHAnsi"/>
          <w:b w:val="0"/>
          <w:i/>
          <w:szCs w:val="24"/>
          <w:lang w:val="ro-MD"/>
        </w:rPr>
        <w:t xml:space="preserve"> riscuri </w:t>
      </w:r>
      <w:r w:rsidR="00FA5F39" w:rsidRPr="009A5560">
        <w:rPr>
          <w:rFonts w:asciiTheme="majorHAnsi" w:eastAsia="Times New Roman" w:hAnsiTheme="majorHAnsi" w:cstheme="majorHAnsi"/>
          <w:b w:val="0"/>
          <w:i/>
          <w:szCs w:val="24"/>
          <w:lang w:val="ro-MD"/>
        </w:rPr>
        <w:t>majore de</w:t>
      </w:r>
      <w:r w:rsidR="00BA5443" w:rsidRPr="009A5560">
        <w:rPr>
          <w:rFonts w:asciiTheme="majorHAnsi" w:eastAsia="Times New Roman" w:hAnsiTheme="majorHAnsi" w:cstheme="majorHAnsi"/>
          <w:b w:val="0"/>
          <w:i/>
          <w:szCs w:val="24"/>
          <w:lang w:val="ro-MD"/>
        </w:rPr>
        <w:t xml:space="preserve"> utilizare</w:t>
      </w:r>
      <w:r w:rsidR="00FA5F39" w:rsidRPr="009A5560">
        <w:rPr>
          <w:rFonts w:asciiTheme="majorHAnsi" w:eastAsia="Times New Roman" w:hAnsiTheme="majorHAnsi" w:cstheme="majorHAnsi"/>
          <w:b w:val="0"/>
          <w:i/>
          <w:szCs w:val="24"/>
          <w:lang w:val="ro-MD"/>
        </w:rPr>
        <w:t xml:space="preserve"> </w:t>
      </w:r>
      <w:r w:rsidR="00BA5443" w:rsidRPr="009A5560">
        <w:rPr>
          <w:rFonts w:asciiTheme="majorHAnsi" w:eastAsia="Times New Roman" w:hAnsiTheme="majorHAnsi" w:cstheme="majorHAnsi"/>
          <w:b w:val="0"/>
          <w:i/>
          <w:szCs w:val="24"/>
          <w:lang w:val="ro-MD"/>
        </w:rPr>
        <w:t xml:space="preserve">a acestei modalități investiționale pentru deposedarea </w:t>
      </w:r>
      <w:r w:rsidR="005A2412" w:rsidRPr="009A5560">
        <w:rPr>
          <w:rFonts w:asciiTheme="majorHAnsi" w:eastAsia="Times New Roman" w:hAnsiTheme="majorHAnsi" w:cstheme="majorHAnsi"/>
          <w:b w:val="0"/>
          <w:i/>
          <w:szCs w:val="24"/>
          <w:lang w:val="ro-MD"/>
        </w:rPr>
        <w:t>a</w:t>
      </w:r>
      <w:r w:rsidR="00BA5443" w:rsidRPr="009A5560">
        <w:rPr>
          <w:rFonts w:asciiTheme="majorHAnsi" w:eastAsia="Times New Roman" w:hAnsiTheme="majorHAnsi" w:cstheme="majorHAnsi"/>
          <w:b w:val="0"/>
          <w:i/>
          <w:szCs w:val="24"/>
          <w:lang w:val="ro-MD"/>
        </w:rPr>
        <w:t xml:space="preserve">utorităților </w:t>
      </w:r>
      <w:r w:rsidR="005A2412" w:rsidRPr="009A5560">
        <w:rPr>
          <w:rFonts w:asciiTheme="majorHAnsi" w:eastAsia="Times New Roman" w:hAnsiTheme="majorHAnsi" w:cstheme="majorHAnsi"/>
          <w:b w:val="0"/>
          <w:i/>
          <w:szCs w:val="24"/>
          <w:lang w:val="ro-MD"/>
        </w:rPr>
        <w:t>p</w:t>
      </w:r>
      <w:r w:rsidR="00BA5443" w:rsidRPr="009A5560">
        <w:rPr>
          <w:rFonts w:asciiTheme="majorHAnsi" w:eastAsia="Times New Roman" w:hAnsiTheme="majorHAnsi" w:cstheme="majorHAnsi"/>
          <w:b w:val="0"/>
          <w:i/>
          <w:szCs w:val="24"/>
          <w:lang w:val="ro-MD"/>
        </w:rPr>
        <w:t xml:space="preserve">ublice centrale </w:t>
      </w:r>
      <w:r w:rsidR="009A5560">
        <w:rPr>
          <w:rFonts w:asciiTheme="majorHAnsi" w:eastAsia="Times New Roman" w:hAnsiTheme="majorHAnsi" w:cstheme="majorHAnsi"/>
          <w:b w:val="0"/>
          <w:i/>
          <w:szCs w:val="24"/>
          <w:lang w:val="ro-MD"/>
        </w:rPr>
        <w:t>ș</w:t>
      </w:r>
      <w:r w:rsidR="00D25589" w:rsidRPr="009A5560">
        <w:rPr>
          <w:rFonts w:asciiTheme="majorHAnsi" w:eastAsia="Times New Roman" w:hAnsiTheme="majorHAnsi" w:cstheme="majorHAnsi"/>
          <w:b w:val="0"/>
          <w:i/>
          <w:szCs w:val="24"/>
          <w:lang w:val="ro-MD"/>
        </w:rPr>
        <w:t>i</w:t>
      </w:r>
      <w:r w:rsidR="00BA5443" w:rsidRPr="009A5560">
        <w:rPr>
          <w:rFonts w:asciiTheme="majorHAnsi" w:eastAsia="Times New Roman" w:hAnsiTheme="majorHAnsi" w:cstheme="majorHAnsi"/>
          <w:b w:val="0"/>
          <w:i/>
          <w:szCs w:val="24"/>
          <w:lang w:val="ro-MD"/>
        </w:rPr>
        <w:t xml:space="preserve"> locale de patrimoniul public sau de beneficiile gestionării acestui</w:t>
      </w:r>
      <w:r w:rsidR="00BB592A" w:rsidRPr="009A5560">
        <w:rPr>
          <w:rFonts w:asciiTheme="majorHAnsi" w:eastAsia="Times New Roman" w:hAnsiTheme="majorHAnsi" w:cstheme="majorHAnsi"/>
          <w:b w:val="0"/>
          <w:i/>
          <w:szCs w:val="24"/>
          <w:lang w:val="ro-MD"/>
        </w:rPr>
        <w:t>a</w:t>
      </w:r>
      <w:r w:rsidR="009165A0" w:rsidRPr="009A5560">
        <w:rPr>
          <w:rFonts w:asciiTheme="majorHAnsi" w:eastAsia="Times New Roman" w:hAnsiTheme="majorHAnsi" w:cstheme="majorHAnsi"/>
          <w:b w:val="0"/>
          <w:i/>
          <w:szCs w:val="24"/>
          <w:lang w:val="ro-MD"/>
        </w:rPr>
        <w:t>, situație</w:t>
      </w:r>
      <w:r w:rsidR="00BA5443" w:rsidRPr="009A5560">
        <w:rPr>
          <w:rFonts w:asciiTheme="majorHAnsi" w:eastAsia="Times New Roman" w:hAnsiTheme="majorHAnsi" w:cstheme="majorHAnsi"/>
          <w:b w:val="0"/>
          <w:i/>
          <w:szCs w:val="24"/>
          <w:lang w:val="ro-MD"/>
        </w:rPr>
        <w:t xml:space="preserve"> </w:t>
      </w:r>
      <w:r w:rsidR="00BB592A" w:rsidRPr="009A5560">
        <w:rPr>
          <w:rFonts w:asciiTheme="majorHAnsi" w:eastAsia="Times New Roman" w:hAnsiTheme="majorHAnsi" w:cstheme="majorHAnsi"/>
          <w:b w:val="0"/>
          <w:i/>
          <w:szCs w:val="24"/>
          <w:lang w:val="ro-MD"/>
        </w:rPr>
        <w:t xml:space="preserve">determinată </w:t>
      </w:r>
      <w:r w:rsidR="009A5560">
        <w:rPr>
          <w:rFonts w:asciiTheme="majorHAnsi" w:eastAsia="Times New Roman" w:hAnsiTheme="majorHAnsi" w:cstheme="majorHAnsi"/>
          <w:b w:val="0"/>
          <w:i/>
          <w:szCs w:val="24"/>
          <w:lang w:val="ro-MD"/>
        </w:rPr>
        <w:t>ș</w:t>
      </w:r>
      <w:r w:rsidR="00BB592A" w:rsidRPr="009A5560">
        <w:rPr>
          <w:rFonts w:asciiTheme="majorHAnsi" w:eastAsia="Times New Roman" w:hAnsiTheme="majorHAnsi" w:cstheme="majorHAnsi"/>
          <w:b w:val="0"/>
          <w:i/>
          <w:szCs w:val="24"/>
          <w:lang w:val="ro-MD"/>
        </w:rPr>
        <w:t>i de</w:t>
      </w:r>
      <w:r w:rsidR="00BA5443" w:rsidRPr="009A5560">
        <w:rPr>
          <w:rFonts w:asciiTheme="majorHAnsi" w:eastAsia="Times New Roman" w:hAnsiTheme="majorHAnsi" w:cstheme="majorHAnsi"/>
          <w:b w:val="0"/>
          <w:i/>
          <w:szCs w:val="24"/>
          <w:lang w:val="ro-MD"/>
        </w:rPr>
        <w:t xml:space="preserve"> eludarea respect</w:t>
      </w:r>
      <w:r w:rsidR="00FA4F2E" w:rsidRPr="009A5560">
        <w:rPr>
          <w:rFonts w:asciiTheme="majorHAnsi" w:eastAsia="Times New Roman" w:hAnsiTheme="majorHAnsi" w:cstheme="majorHAnsi"/>
          <w:b w:val="0"/>
          <w:i/>
          <w:szCs w:val="24"/>
          <w:lang w:val="ro-MD"/>
        </w:rPr>
        <w:t>ării</w:t>
      </w:r>
      <w:r w:rsidR="00BA5443" w:rsidRPr="009A5560">
        <w:rPr>
          <w:rFonts w:asciiTheme="majorHAnsi" w:eastAsia="Times New Roman" w:hAnsiTheme="majorHAnsi" w:cstheme="majorHAnsi"/>
          <w:b w:val="0"/>
          <w:i/>
          <w:szCs w:val="24"/>
          <w:lang w:val="ro-MD"/>
        </w:rPr>
        <w:t xml:space="preserve"> exigenț</w:t>
      </w:r>
      <w:r w:rsidR="005A2412" w:rsidRPr="009A5560">
        <w:rPr>
          <w:rFonts w:asciiTheme="majorHAnsi" w:eastAsia="Times New Roman" w:hAnsiTheme="majorHAnsi" w:cstheme="majorHAnsi"/>
          <w:b w:val="0"/>
          <w:i/>
          <w:szCs w:val="24"/>
          <w:lang w:val="ro-MD"/>
        </w:rPr>
        <w:t>e</w:t>
      </w:r>
      <w:r w:rsidR="00BA5443" w:rsidRPr="009A5560">
        <w:rPr>
          <w:rFonts w:asciiTheme="majorHAnsi" w:eastAsia="Times New Roman" w:hAnsiTheme="majorHAnsi" w:cstheme="majorHAnsi"/>
          <w:b w:val="0"/>
          <w:i/>
          <w:szCs w:val="24"/>
          <w:lang w:val="ro-MD"/>
        </w:rPr>
        <w:t>lor aferente investițiilor publice,</w:t>
      </w:r>
      <w:r w:rsidR="00F476CF" w:rsidRPr="009A5560">
        <w:rPr>
          <w:rFonts w:asciiTheme="majorHAnsi" w:eastAsia="Times New Roman" w:hAnsiTheme="majorHAnsi" w:cstheme="majorHAnsi"/>
          <w:b w:val="0"/>
          <w:i/>
          <w:szCs w:val="24"/>
          <w:lang w:val="ro-MD"/>
        </w:rPr>
        <w:t xml:space="preserve"> </w:t>
      </w:r>
      <w:r w:rsidR="00BA5443" w:rsidRPr="009A5560">
        <w:rPr>
          <w:rFonts w:asciiTheme="majorHAnsi" w:eastAsia="Times New Roman" w:hAnsiTheme="majorHAnsi" w:cstheme="majorHAnsi"/>
          <w:b w:val="0"/>
          <w:i/>
          <w:szCs w:val="24"/>
          <w:lang w:val="ro-MD"/>
        </w:rPr>
        <w:t xml:space="preserve">achizițiilor publice de lucrări </w:t>
      </w:r>
      <w:r w:rsidR="009A5560">
        <w:rPr>
          <w:rFonts w:asciiTheme="majorHAnsi" w:eastAsia="Times New Roman" w:hAnsiTheme="majorHAnsi" w:cstheme="majorHAnsi"/>
          <w:b w:val="0"/>
          <w:i/>
          <w:szCs w:val="24"/>
          <w:lang w:val="ro-MD"/>
        </w:rPr>
        <w:t>ș</w:t>
      </w:r>
      <w:r w:rsidR="00BA5443" w:rsidRPr="009A5560">
        <w:rPr>
          <w:rFonts w:asciiTheme="majorHAnsi" w:eastAsia="Times New Roman" w:hAnsiTheme="majorHAnsi" w:cstheme="majorHAnsi"/>
          <w:b w:val="0"/>
          <w:i/>
          <w:szCs w:val="24"/>
          <w:lang w:val="ro-MD"/>
        </w:rPr>
        <w:t xml:space="preserve">i vânzării-cumpărării (privatizării) patrimoniului public </w:t>
      </w:r>
      <w:r w:rsidRPr="009A5560">
        <w:rPr>
          <w:rFonts w:asciiTheme="majorHAnsi" w:eastAsia="Times New Roman" w:hAnsiTheme="majorHAnsi" w:cstheme="majorHAnsi"/>
          <w:b w:val="0"/>
          <w:i/>
          <w:szCs w:val="24"/>
          <w:lang w:val="ro-MD"/>
        </w:rPr>
        <w:t>.</w:t>
      </w:r>
    </w:p>
    <w:p w:rsidR="005414BD" w:rsidRPr="009A5560" w:rsidRDefault="005414BD" w:rsidP="00B44F77">
      <w:pPr>
        <w:spacing w:line="276" w:lineRule="auto"/>
        <w:ind w:right="51" w:firstLine="567"/>
        <w:jc w:val="both"/>
        <w:rPr>
          <w:rFonts w:asciiTheme="majorHAnsi" w:eastAsiaTheme="minorHAnsi" w:hAnsiTheme="majorHAnsi" w:cstheme="majorHAnsi"/>
          <w:b w:val="0"/>
          <w:szCs w:val="28"/>
          <w:lang w:val="ro-MD"/>
        </w:rPr>
      </w:pPr>
      <w:r w:rsidRPr="009A5560">
        <w:rPr>
          <w:rFonts w:asciiTheme="majorHAnsi" w:eastAsiaTheme="minorHAnsi" w:hAnsiTheme="majorHAnsi" w:cstheme="majorHAnsi"/>
          <w:b w:val="0"/>
          <w:szCs w:val="28"/>
          <w:lang w:val="ro-MD"/>
        </w:rPr>
        <w:t>Conform cadrului regulator</w:t>
      </w:r>
      <w:r w:rsidRPr="009A5560">
        <w:rPr>
          <w:rFonts w:asciiTheme="majorHAnsi" w:eastAsiaTheme="minorHAnsi" w:hAnsiTheme="majorHAnsi" w:cstheme="majorHAnsi"/>
          <w:b w:val="0"/>
          <w:szCs w:val="28"/>
          <w:vertAlign w:val="superscript"/>
          <w:lang w:val="ro-MD"/>
        </w:rPr>
        <w:footnoteReference w:id="7"/>
      </w:r>
      <w:r w:rsidRPr="009A5560">
        <w:rPr>
          <w:rFonts w:asciiTheme="majorHAnsi" w:eastAsiaTheme="minorHAnsi" w:hAnsiTheme="majorHAnsi" w:cstheme="majorHAnsi"/>
          <w:b w:val="0"/>
          <w:szCs w:val="28"/>
          <w:lang w:val="ro-MD"/>
        </w:rPr>
        <w:t xml:space="preserve">, lansarea unui proiect de PPP implică identificarea obiectului parteneriatului public-privat, determinarea </w:t>
      </w:r>
      <w:proofErr w:type="spellStart"/>
      <w:r w:rsidR="006152E8" w:rsidRPr="009A5560">
        <w:rPr>
          <w:rFonts w:asciiTheme="majorHAnsi" w:eastAsiaTheme="minorHAnsi" w:hAnsiTheme="majorHAnsi" w:cstheme="majorHAnsi"/>
          <w:b w:val="0"/>
          <w:szCs w:val="28"/>
          <w:lang w:val="ro-MD"/>
        </w:rPr>
        <w:t>PPublic</w:t>
      </w:r>
      <w:proofErr w:type="spellEnd"/>
      <w:r w:rsidRPr="009A5560">
        <w:rPr>
          <w:rFonts w:asciiTheme="majorHAnsi" w:eastAsiaTheme="minorHAnsi" w:hAnsiTheme="majorHAnsi" w:cstheme="majorHAnsi"/>
          <w:b w:val="0"/>
          <w:szCs w:val="28"/>
          <w:lang w:val="ro-MD"/>
        </w:rPr>
        <w:t xml:space="preserve"> </w:t>
      </w:r>
      <w:r w:rsidR="009A5560">
        <w:rPr>
          <w:rFonts w:asciiTheme="majorHAnsi" w:eastAsiaTheme="minorHAnsi" w:hAnsiTheme="majorHAnsi" w:cstheme="majorHAnsi"/>
          <w:b w:val="0"/>
          <w:szCs w:val="28"/>
          <w:lang w:val="ro-MD"/>
        </w:rPr>
        <w:t>ș</w:t>
      </w:r>
      <w:r w:rsidRPr="009A5560">
        <w:rPr>
          <w:rFonts w:asciiTheme="majorHAnsi" w:eastAsiaTheme="minorHAnsi" w:hAnsiTheme="majorHAnsi" w:cstheme="majorHAnsi"/>
          <w:b w:val="0"/>
          <w:szCs w:val="28"/>
          <w:lang w:val="ro-MD"/>
        </w:rPr>
        <w:t xml:space="preserve">i înaintarea acestora </w:t>
      </w:r>
      <w:r w:rsidR="007F5D1E" w:rsidRPr="009A5560">
        <w:rPr>
          <w:rFonts w:asciiTheme="majorHAnsi" w:eastAsiaTheme="minorHAnsi" w:hAnsiTheme="majorHAnsi" w:cstheme="majorHAnsi"/>
          <w:b w:val="0"/>
          <w:szCs w:val="28"/>
          <w:lang w:val="ro-MD"/>
        </w:rPr>
        <w:t xml:space="preserve">către </w:t>
      </w:r>
      <w:r w:rsidRPr="009A5560">
        <w:rPr>
          <w:rFonts w:asciiTheme="majorHAnsi" w:eastAsiaTheme="minorHAnsi" w:hAnsiTheme="majorHAnsi" w:cstheme="majorHAnsi"/>
          <w:b w:val="0"/>
          <w:szCs w:val="28"/>
          <w:lang w:val="ro-MD"/>
        </w:rPr>
        <w:t>Guvern</w:t>
      </w:r>
      <w:r w:rsidR="005A2412" w:rsidRPr="009A5560">
        <w:rPr>
          <w:rFonts w:asciiTheme="majorHAnsi" w:eastAsiaTheme="minorHAnsi" w:hAnsiTheme="majorHAnsi" w:cstheme="majorHAnsi"/>
          <w:b w:val="0"/>
          <w:szCs w:val="28"/>
          <w:lang w:val="ro-MD"/>
        </w:rPr>
        <w:t>,</w:t>
      </w:r>
      <w:r w:rsidRPr="009A5560">
        <w:rPr>
          <w:rFonts w:asciiTheme="majorHAnsi" w:eastAsiaTheme="minorHAnsi" w:hAnsiTheme="majorHAnsi" w:cstheme="majorHAnsi"/>
          <w:b w:val="0"/>
          <w:szCs w:val="28"/>
          <w:lang w:val="ro-MD"/>
        </w:rPr>
        <w:t xml:space="preserve"> spre aprobare, prin includerea în lista proiectelor propuse </w:t>
      </w:r>
      <w:r w:rsidR="001361AD" w:rsidRPr="009A5560">
        <w:rPr>
          <w:rFonts w:asciiTheme="majorHAnsi" w:eastAsiaTheme="minorHAnsi" w:hAnsiTheme="majorHAnsi" w:cstheme="majorHAnsi"/>
          <w:b w:val="0"/>
          <w:szCs w:val="28"/>
          <w:lang w:val="ro-MD"/>
        </w:rPr>
        <w:t>PPP</w:t>
      </w:r>
      <w:r w:rsidRPr="009A5560">
        <w:rPr>
          <w:rFonts w:asciiTheme="majorHAnsi" w:eastAsiaTheme="minorHAnsi" w:hAnsiTheme="majorHAnsi" w:cstheme="majorHAnsi"/>
          <w:b w:val="0"/>
          <w:szCs w:val="28"/>
          <w:lang w:val="ro-MD"/>
        </w:rPr>
        <w:t xml:space="preserve"> de către autoritățile publice centrale sau în lista lucrărilor </w:t>
      </w:r>
      <w:r w:rsidR="009A5560">
        <w:rPr>
          <w:rFonts w:asciiTheme="majorHAnsi" w:eastAsiaTheme="minorHAnsi" w:hAnsiTheme="majorHAnsi" w:cstheme="majorHAnsi"/>
          <w:b w:val="0"/>
          <w:szCs w:val="28"/>
          <w:lang w:val="ro-MD"/>
        </w:rPr>
        <w:t>ș</w:t>
      </w:r>
      <w:r w:rsidRPr="009A5560">
        <w:rPr>
          <w:rFonts w:asciiTheme="majorHAnsi" w:eastAsiaTheme="minorHAnsi" w:hAnsiTheme="majorHAnsi" w:cstheme="majorHAnsi"/>
          <w:b w:val="0"/>
          <w:szCs w:val="28"/>
          <w:lang w:val="ro-MD"/>
        </w:rPr>
        <w:t>i serviciilor de interes public național propuse PPP.</w:t>
      </w:r>
    </w:p>
    <w:p w:rsidR="005414BD" w:rsidRPr="009A5560" w:rsidRDefault="0064637E" w:rsidP="00B44F77">
      <w:pPr>
        <w:spacing w:line="276" w:lineRule="auto"/>
        <w:ind w:right="51" w:firstLine="567"/>
        <w:jc w:val="both"/>
        <w:rPr>
          <w:rFonts w:asciiTheme="majorHAnsi" w:hAnsiTheme="majorHAnsi" w:cstheme="majorHAnsi"/>
          <w:b w:val="0"/>
          <w:lang w:val="ro-MD"/>
        </w:rPr>
      </w:pPr>
      <w:r w:rsidRPr="009A5560">
        <w:rPr>
          <w:rFonts w:asciiTheme="majorHAnsi" w:eastAsia="Times New Roman" w:hAnsiTheme="majorHAnsi" w:cstheme="majorHAnsi"/>
          <w:b w:val="0"/>
          <w:szCs w:val="24"/>
          <w:lang w:val="ro-MD"/>
        </w:rPr>
        <w:t xml:space="preserve">La fel, potrivit art.15 alin.(1) lit. a) din </w:t>
      </w:r>
      <w:r w:rsidRPr="00A32FD8">
        <w:rPr>
          <w:rFonts w:asciiTheme="majorHAnsi" w:eastAsia="Times New Roman" w:hAnsiTheme="majorHAnsi" w:cstheme="majorHAnsi"/>
          <w:b w:val="0"/>
          <w:szCs w:val="24"/>
          <w:lang w:val="ro-MD"/>
        </w:rPr>
        <w:t>Legea nr.179 din 10.07.2008</w:t>
      </w:r>
      <w:r w:rsidR="005A2412" w:rsidRPr="00A32FD8">
        <w:rPr>
          <w:rFonts w:asciiTheme="majorHAnsi" w:eastAsia="Times New Roman" w:hAnsiTheme="majorHAnsi" w:cstheme="majorHAnsi"/>
          <w:b w:val="0"/>
          <w:szCs w:val="24"/>
          <w:lang w:val="ro-MD"/>
        </w:rPr>
        <w:t>,</w:t>
      </w:r>
      <w:r w:rsidRPr="00A32FD8">
        <w:rPr>
          <w:rFonts w:asciiTheme="majorHAnsi" w:eastAsia="Times New Roman" w:hAnsiTheme="majorHAnsi" w:cstheme="majorHAnsi"/>
          <w:b w:val="0"/>
          <w:szCs w:val="24"/>
          <w:lang w:val="ro-MD"/>
        </w:rPr>
        <w:t xml:space="preserve"> </w:t>
      </w:r>
      <w:r w:rsidR="00827A4B" w:rsidRPr="00A32FD8">
        <w:rPr>
          <w:rFonts w:asciiTheme="majorHAnsi" w:eastAsia="Times New Roman" w:hAnsiTheme="majorHAnsi" w:cstheme="majorHAnsi"/>
          <w:b w:val="0"/>
          <w:szCs w:val="24"/>
          <w:lang w:val="ro-MD"/>
        </w:rPr>
        <w:t>de</w:t>
      </w:r>
      <w:r w:rsidRPr="00A32FD8">
        <w:rPr>
          <w:rFonts w:asciiTheme="majorHAnsi" w:eastAsia="Times New Roman" w:hAnsiTheme="majorHAnsi" w:cstheme="majorHAnsi"/>
          <w:b w:val="0"/>
          <w:szCs w:val="24"/>
          <w:lang w:val="ro-MD"/>
        </w:rPr>
        <w:t xml:space="preserve"> competența APL </w:t>
      </w:r>
      <w:r w:rsidR="00827A4B" w:rsidRPr="00A32FD8">
        <w:rPr>
          <w:rFonts w:asciiTheme="majorHAnsi" w:eastAsia="Times New Roman" w:hAnsiTheme="majorHAnsi" w:cstheme="majorHAnsi"/>
          <w:b w:val="0"/>
          <w:szCs w:val="24"/>
          <w:lang w:val="ro-MD"/>
        </w:rPr>
        <w:t xml:space="preserve">ține </w:t>
      </w:r>
      <w:r w:rsidRPr="00A32FD8">
        <w:rPr>
          <w:rFonts w:asciiTheme="majorHAnsi" w:eastAsia="Times New Roman" w:hAnsiTheme="majorHAnsi" w:cstheme="majorHAnsi"/>
          <w:b w:val="0"/>
          <w:szCs w:val="24"/>
          <w:lang w:val="ro-MD"/>
        </w:rPr>
        <w:t xml:space="preserve"> aprobarea listei bunurilor proprietate a UAT, </w:t>
      </w:r>
      <w:r w:rsidR="00827A4B" w:rsidRPr="00A32FD8">
        <w:rPr>
          <w:rFonts w:asciiTheme="majorHAnsi" w:eastAsia="Times New Roman" w:hAnsiTheme="majorHAnsi" w:cstheme="majorHAnsi"/>
          <w:b w:val="0"/>
          <w:szCs w:val="24"/>
          <w:lang w:val="ro-MD"/>
        </w:rPr>
        <w:t xml:space="preserve">a </w:t>
      </w:r>
      <w:r w:rsidRPr="00A32FD8">
        <w:rPr>
          <w:rFonts w:asciiTheme="majorHAnsi" w:eastAsia="Times New Roman" w:hAnsiTheme="majorHAnsi" w:cstheme="majorHAnsi"/>
          <w:b w:val="0"/>
          <w:szCs w:val="24"/>
          <w:lang w:val="ro-MD"/>
        </w:rPr>
        <w:t xml:space="preserve">listei lucrărilor </w:t>
      </w:r>
      <w:r w:rsidR="009A5560" w:rsidRPr="00A32FD8">
        <w:rPr>
          <w:rFonts w:asciiTheme="majorHAnsi" w:eastAsia="Times New Roman" w:hAnsiTheme="majorHAnsi" w:cstheme="majorHAnsi"/>
          <w:b w:val="0"/>
          <w:szCs w:val="24"/>
          <w:lang w:val="ro-MD"/>
        </w:rPr>
        <w:t>ș</w:t>
      </w:r>
      <w:r w:rsidRPr="00A32FD8">
        <w:rPr>
          <w:rFonts w:asciiTheme="majorHAnsi" w:eastAsia="Times New Roman" w:hAnsiTheme="majorHAnsi" w:cstheme="majorHAnsi"/>
          <w:b w:val="0"/>
          <w:szCs w:val="24"/>
          <w:lang w:val="ro-MD"/>
        </w:rPr>
        <w:t>i serviciilor de interes public local propuse pentru parteneriat public-privat.</w:t>
      </w:r>
    </w:p>
    <w:p w:rsidR="00285730" w:rsidRPr="009A5560" w:rsidRDefault="008862F3" w:rsidP="00B44F77">
      <w:pPr>
        <w:spacing w:line="276" w:lineRule="auto"/>
        <w:ind w:right="51" w:firstLine="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 xml:space="preserve">În scopul realizării prevederilor art.11 lit. a), b) </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i e) din Legea nr.</w:t>
      </w:r>
      <w:r w:rsidR="006F3A5C" w:rsidRPr="009A5560">
        <w:rPr>
          <w:rFonts w:asciiTheme="majorHAnsi" w:eastAsiaTheme="minorHAnsi" w:hAnsiTheme="majorHAnsi" w:cstheme="majorHAnsi"/>
          <w:b w:val="0"/>
          <w:lang w:val="ro-MD"/>
        </w:rPr>
        <w:t>179 din 10.07.2008,</w:t>
      </w:r>
      <w:r w:rsidRPr="009A5560">
        <w:rPr>
          <w:rFonts w:asciiTheme="majorHAnsi" w:eastAsiaTheme="minorHAnsi" w:hAnsiTheme="majorHAnsi" w:cstheme="majorHAnsi"/>
          <w:b w:val="0"/>
          <w:lang w:val="ro-MD"/>
        </w:rPr>
        <w:t xml:space="preserve"> Guvernul a aprobat</w:t>
      </w:r>
      <w:r w:rsidRPr="009A5560">
        <w:rPr>
          <w:rFonts w:asciiTheme="majorHAnsi" w:eastAsiaTheme="minorHAnsi" w:hAnsiTheme="majorHAnsi" w:cstheme="majorHAnsi"/>
          <w:b w:val="0"/>
          <w:vertAlign w:val="superscript"/>
          <w:lang w:val="ro-MD"/>
        </w:rPr>
        <w:footnoteReference w:id="8"/>
      </w:r>
      <w:r w:rsidRPr="009A5560">
        <w:rPr>
          <w:rFonts w:asciiTheme="majorHAnsi" w:eastAsiaTheme="minorHAnsi" w:hAnsiTheme="majorHAnsi" w:cstheme="majorHAnsi"/>
          <w:b w:val="0"/>
          <w:lang w:val="ro-MD"/>
        </w:rPr>
        <w:t xml:space="preserve"> lista bunurilor proprietate a statului de interes public național propuse </w:t>
      </w:r>
      <w:r w:rsidR="00A56383" w:rsidRPr="009A5560">
        <w:rPr>
          <w:rFonts w:asciiTheme="majorHAnsi" w:eastAsiaTheme="minorHAnsi" w:hAnsiTheme="majorHAnsi" w:cstheme="majorHAnsi"/>
          <w:b w:val="0"/>
          <w:lang w:val="ro-MD"/>
        </w:rPr>
        <w:t>PPP</w:t>
      </w:r>
      <w:r w:rsidRPr="009A5560">
        <w:rPr>
          <w:rFonts w:asciiTheme="majorHAnsi" w:eastAsiaTheme="minorHAnsi" w:hAnsiTheme="majorHAnsi" w:cstheme="majorHAnsi"/>
          <w:b w:val="0"/>
          <w:lang w:val="ro-MD"/>
        </w:rPr>
        <w:t xml:space="preserve">, inclusiv a obiectivelor acestora </w:t>
      </w:r>
      <w:r w:rsidR="009A5560">
        <w:rPr>
          <w:rFonts w:asciiTheme="majorHAnsi" w:eastAsiaTheme="minorHAnsi" w:hAnsiTheme="majorHAnsi" w:cstheme="majorHAnsi"/>
          <w:b w:val="0"/>
          <w:lang w:val="ro-MD"/>
        </w:rPr>
        <w:t>ș</w:t>
      </w:r>
      <w:r w:rsidR="003E16C9" w:rsidRPr="009A5560">
        <w:rPr>
          <w:rFonts w:asciiTheme="majorHAnsi" w:eastAsiaTheme="minorHAnsi" w:hAnsiTheme="majorHAnsi" w:cstheme="majorHAnsi"/>
          <w:b w:val="0"/>
          <w:lang w:val="ro-MD"/>
        </w:rPr>
        <w:t>i</w:t>
      </w:r>
      <w:r w:rsidRPr="009A5560">
        <w:rPr>
          <w:rFonts w:asciiTheme="majorHAnsi" w:eastAsiaTheme="minorHAnsi" w:hAnsiTheme="majorHAnsi" w:cstheme="majorHAnsi"/>
          <w:b w:val="0"/>
          <w:lang w:val="ro-MD"/>
        </w:rPr>
        <w:t xml:space="preserve"> a partenerilor publici desemnați</w:t>
      </w:r>
      <w:r w:rsidR="0012713D"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precum </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 xml:space="preserve">i lista lucrărilor </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 xml:space="preserve">i serviciilor de </w:t>
      </w:r>
      <w:r w:rsidRPr="009A5560">
        <w:rPr>
          <w:rFonts w:asciiTheme="majorHAnsi" w:eastAsiaTheme="minorHAnsi" w:hAnsiTheme="majorHAnsi" w:cstheme="majorHAnsi"/>
          <w:b w:val="0"/>
          <w:lang w:val="ro-MD"/>
        </w:rPr>
        <w:lastRenderedPageBreak/>
        <w:t xml:space="preserve">interes public național propuse parteneriatului public-privat, inclusiv a obiectivelor acestora </w:t>
      </w:r>
      <w:r w:rsidR="009A5560">
        <w:rPr>
          <w:rFonts w:asciiTheme="majorHAnsi" w:eastAsiaTheme="minorHAnsi" w:hAnsiTheme="majorHAnsi" w:cstheme="majorHAnsi"/>
          <w:b w:val="0"/>
          <w:lang w:val="ro-MD"/>
        </w:rPr>
        <w:t>ș</w:t>
      </w:r>
      <w:r w:rsidR="003E16C9" w:rsidRPr="009A5560">
        <w:rPr>
          <w:rFonts w:asciiTheme="majorHAnsi" w:eastAsiaTheme="minorHAnsi" w:hAnsiTheme="majorHAnsi" w:cstheme="majorHAnsi"/>
          <w:b w:val="0"/>
          <w:lang w:val="ro-MD"/>
        </w:rPr>
        <w:t>i</w:t>
      </w:r>
      <w:r w:rsidRPr="009A5560">
        <w:rPr>
          <w:rFonts w:asciiTheme="majorHAnsi" w:eastAsiaTheme="minorHAnsi" w:hAnsiTheme="majorHAnsi" w:cstheme="majorHAnsi"/>
          <w:b w:val="0"/>
          <w:lang w:val="ro-MD"/>
        </w:rPr>
        <w:t xml:space="preserve"> a partenerilor publici desemnați</w:t>
      </w:r>
      <w:r w:rsidR="0012713D" w:rsidRPr="009A5560">
        <w:rPr>
          <w:rFonts w:asciiTheme="majorHAnsi" w:eastAsiaTheme="minorHAnsi" w:hAnsiTheme="majorHAnsi" w:cstheme="majorHAnsi"/>
          <w:b w:val="0"/>
          <w:lang w:val="ro-MD"/>
        </w:rPr>
        <w:t xml:space="preserve"> (</w:t>
      </w:r>
      <w:r w:rsidR="00C3512A" w:rsidRPr="009A5560">
        <w:rPr>
          <w:rFonts w:asciiTheme="majorHAnsi" w:eastAsiaTheme="minorHAnsi" w:hAnsiTheme="majorHAnsi" w:cstheme="majorHAnsi"/>
          <w:b w:val="0"/>
          <w:lang w:val="ro-MD"/>
        </w:rPr>
        <w:t>pentru MECC – 8 propuneri, pentru A</w:t>
      </w:r>
      <w:r w:rsidR="009A5560">
        <w:rPr>
          <w:rFonts w:asciiTheme="majorHAnsi" w:eastAsiaTheme="minorHAnsi" w:hAnsiTheme="majorHAnsi" w:cstheme="majorHAnsi"/>
          <w:b w:val="0"/>
          <w:lang w:val="ro-MD"/>
        </w:rPr>
        <w:t>Ș</w:t>
      </w:r>
      <w:r w:rsidR="00C3512A" w:rsidRPr="009A5560">
        <w:rPr>
          <w:rFonts w:asciiTheme="majorHAnsi" w:eastAsiaTheme="minorHAnsi" w:hAnsiTheme="majorHAnsi" w:cstheme="majorHAnsi"/>
          <w:b w:val="0"/>
          <w:lang w:val="ro-MD"/>
        </w:rPr>
        <w:t xml:space="preserve">M </w:t>
      </w:r>
      <w:r w:rsidR="00AD1DB9" w:rsidRPr="009A5560">
        <w:rPr>
          <w:rFonts w:asciiTheme="majorHAnsi" w:eastAsiaTheme="minorHAnsi" w:hAnsiTheme="majorHAnsi" w:cstheme="majorHAnsi"/>
          <w:b w:val="0"/>
          <w:lang w:val="ro-MD"/>
        </w:rPr>
        <w:t>–</w:t>
      </w:r>
      <w:r w:rsidR="00C3512A" w:rsidRPr="009A5560">
        <w:rPr>
          <w:rFonts w:asciiTheme="majorHAnsi" w:eastAsiaTheme="minorHAnsi" w:hAnsiTheme="majorHAnsi" w:cstheme="majorHAnsi"/>
          <w:b w:val="0"/>
          <w:lang w:val="ro-MD"/>
        </w:rPr>
        <w:t xml:space="preserve"> </w:t>
      </w:r>
      <w:r w:rsidR="00285730" w:rsidRPr="009A5560">
        <w:rPr>
          <w:rFonts w:asciiTheme="majorHAnsi" w:eastAsiaTheme="minorHAnsi" w:hAnsiTheme="majorHAnsi" w:cstheme="majorHAnsi"/>
          <w:b w:val="0"/>
          <w:lang w:val="ro-MD"/>
        </w:rPr>
        <w:t>4 propuneri</w:t>
      </w:r>
      <w:r w:rsidR="0012713D" w:rsidRPr="009A5560">
        <w:rPr>
          <w:rFonts w:asciiTheme="majorHAnsi" w:eastAsiaTheme="minorHAnsi" w:hAnsiTheme="majorHAnsi" w:cstheme="majorHAnsi"/>
          <w:b w:val="0"/>
          <w:lang w:val="ro-MD"/>
        </w:rPr>
        <w:t>)</w:t>
      </w:r>
      <w:r w:rsidR="00285730" w:rsidRPr="009A5560">
        <w:rPr>
          <w:rFonts w:asciiTheme="majorHAnsi" w:eastAsiaTheme="minorHAnsi" w:hAnsiTheme="majorHAnsi" w:cstheme="majorHAnsi"/>
          <w:b w:val="0"/>
          <w:lang w:val="ro-MD"/>
        </w:rPr>
        <w:t>.</w:t>
      </w:r>
    </w:p>
    <w:p w:rsidR="00723B45" w:rsidRPr="009A5560" w:rsidRDefault="00723B45" w:rsidP="00B44F77">
      <w:pPr>
        <w:spacing w:line="276" w:lineRule="auto"/>
        <w:ind w:right="51" w:firstLine="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La fel, prin Hotărârea Guvernului nr.472 din 02.07.2012 „</w:t>
      </w:r>
      <w:r w:rsidR="0012713D" w:rsidRPr="009A5560">
        <w:rPr>
          <w:rFonts w:asciiTheme="majorHAnsi" w:eastAsiaTheme="minorHAnsi" w:hAnsiTheme="majorHAnsi" w:cstheme="majorHAnsi"/>
          <w:b w:val="0"/>
          <w:lang w:val="ro-MD"/>
        </w:rPr>
        <w:t>C</w:t>
      </w:r>
      <w:r w:rsidRPr="009A5560">
        <w:rPr>
          <w:rFonts w:asciiTheme="majorHAnsi" w:eastAsiaTheme="minorHAnsi" w:hAnsiTheme="majorHAnsi" w:cstheme="majorHAnsi"/>
          <w:b w:val="0"/>
          <w:lang w:val="ro-MD"/>
        </w:rPr>
        <w:t>u privire la parteneriatul public-privat pentru renovarea unor cămine ale Universității de Stat din Moldova”</w:t>
      </w:r>
      <w:r w:rsidR="0012713D"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a fost desemnat MECC în calitate de autoritate publică centrală responsabilă de elaborarea studiului de fezabilitate pentru evaluarea viabilității proiectului, modalității de constituire </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i a obiectivelor PPP pentru renovarea căminelor amplasate pe str. Tighina nr.2, mun. Chi</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inău</w:t>
      </w:r>
      <w:r w:rsidR="0012713D"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ale Universității de Stat din Moldova.</w:t>
      </w:r>
    </w:p>
    <w:p w:rsidR="00750C38" w:rsidRPr="009A5560" w:rsidRDefault="00750C38" w:rsidP="00B44F77">
      <w:pPr>
        <w:spacing w:line="276" w:lineRule="auto"/>
        <w:ind w:right="51" w:firstLine="567"/>
        <w:jc w:val="both"/>
        <w:rPr>
          <w:rFonts w:asciiTheme="majorHAnsi" w:eastAsiaTheme="minorHAnsi" w:hAnsiTheme="majorHAnsi" w:cstheme="majorHAnsi"/>
          <w:b w:val="0"/>
          <w:lang w:val="ro-MD"/>
        </w:rPr>
      </w:pPr>
      <w:r w:rsidRPr="009A5560">
        <w:rPr>
          <w:rFonts w:asciiTheme="majorHAnsi" w:eastAsia="Times New Roman" w:hAnsiTheme="majorHAnsi" w:cstheme="majorHAnsi"/>
          <w:b w:val="0"/>
          <w:szCs w:val="24"/>
          <w:lang w:val="ro-MD"/>
        </w:rPr>
        <w:t>Totodată, conform Deciziei nr.14/4 din 02.12.2010 „</w:t>
      </w:r>
      <w:r w:rsidR="0012713D" w:rsidRPr="009A5560">
        <w:rPr>
          <w:rFonts w:asciiTheme="majorHAnsi" w:eastAsia="Times New Roman" w:hAnsiTheme="majorHAnsi" w:cstheme="majorHAnsi"/>
          <w:b w:val="0"/>
          <w:szCs w:val="24"/>
          <w:lang w:val="ro-MD"/>
        </w:rPr>
        <w:t>C</w:t>
      </w:r>
      <w:r w:rsidRPr="009A5560">
        <w:rPr>
          <w:rFonts w:asciiTheme="majorHAnsi" w:eastAsia="Times New Roman" w:hAnsiTheme="majorHAnsi" w:cstheme="majorHAnsi"/>
          <w:b w:val="0"/>
          <w:szCs w:val="24"/>
          <w:lang w:val="ro-MD"/>
        </w:rPr>
        <w:t xml:space="preserve">u privire la aprobarea listei </w:t>
      </w:r>
      <w:r w:rsidR="009A5560">
        <w:rPr>
          <w:rFonts w:asciiTheme="majorHAnsi" w:eastAsia="Times New Roman" w:hAnsiTheme="majorHAnsi" w:cstheme="majorHAnsi"/>
          <w:b w:val="0"/>
          <w:szCs w:val="24"/>
          <w:lang w:val="ro-MD"/>
        </w:rPr>
        <w:t>ș</w:t>
      </w:r>
      <w:r w:rsidRPr="009A5560">
        <w:rPr>
          <w:rFonts w:asciiTheme="majorHAnsi" w:eastAsia="Times New Roman" w:hAnsiTheme="majorHAnsi" w:cstheme="majorHAnsi"/>
          <w:b w:val="0"/>
          <w:szCs w:val="24"/>
          <w:lang w:val="ro-MD"/>
        </w:rPr>
        <w:t xml:space="preserve">i inițierea procedurii de promovare </w:t>
      </w:r>
      <w:r w:rsidR="009A5560">
        <w:rPr>
          <w:rFonts w:asciiTheme="majorHAnsi" w:eastAsia="Times New Roman" w:hAnsiTheme="majorHAnsi" w:cstheme="majorHAnsi"/>
          <w:b w:val="0"/>
          <w:szCs w:val="24"/>
          <w:lang w:val="ro-MD"/>
        </w:rPr>
        <w:t>ș</w:t>
      </w:r>
      <w:r w:rsidRPr="009A5560">
        <w:rPr>
          <w:rFonts w:asciiTheme="majorHAnsi" w:eastAsia="Times New Roman" w:hAnsiTheme="majorHAnsi" w:cstheme="majorHAnsi"/>
          <w:b w:val="0"/>
          <w:szCs w:val="24"/>
          <w:lang w:val="ro-MD"/>
        </w:rPr>
        <w:t>i lansare a proiectelor investiționale propuse spre implementare prin PPP”</w:t>
      </w:r>
      <w:r w:rsidR="0012713D" w:rsidRPr="009A5560">
        <w:rPr>
          <w:rFonts w:asciiTheme="majorHAnsi" w:eastAsia="Times New Roman" w:hAnsiTheme="majorHAnsi" w:cstheme="majorHAnsi"/>
          <w:b w:val="0"/>
          <w:szCs w:val="24"/>
          <w:lang w:val="ro-MD"/>
        </w:rPr>
        <w:t xml:space="preserve">, </w:t>
      </w:r>
      <w:r w:rsidRPr="009A5560">
        <w:rPr>
          <w:rFonts w:asciiTheme="majorHAnsi" w:eastAsia="Times New Roman" w:hAnsiTheme="majorHAnsi" w:cstheme="majorHAnsi"/>
          <w:b w:val="0"/>
          <w:szCs w:val="24"/>
          <w:lang w:val="ro-MD"/>
        </w:rPr>
        <w:t xml:space="preserve"> </w:t>
      </w:r>
      <w:r w:rsidR="0012713D" w:rsidRPr="009A5560">
        <w:rPr>
          <w:rFonts w:asciiTheme="majorHAnsi" w:eastAsia="Times New Roman" w:hAnsiTheme="majorHAnsi" w:cstheme="majorHAnsi"/>
          <w:b w:val="0"/>
          <w:szCs w:val="24"/>
          <w:lang w:val="ro-MD"/>
        </w:rPr>
        <w:t>s-a</w:t>
      </w:r>
      <w:r w:rsidRPr="009A5560">
        <w:rPr>
          <w:rFonts w:asciiTheme="majorHAnsi" w:eastAsia="Times New Roman" w:hAnsiTheme="majorHAnsi" w:cstheme="majorHAnsi"/>
          <w:b w:val="0"/>
          <w:szCs w:val="24"/>
          <w:lang w:val="ro-MD"/>
        </w:rPr>
        <w:t xml:space="preserve"> întocmit o listă a proiectelor investiționale propuse spre implementare prin PPP, care a fost abrogată prin Decizia CMC nr.17/4 din 01.10 2020,</w:t>
      </w:r>
      <w:r w:rsidR="00E1600A" w:rsidRPr="009A5560">
        <w:rPr>
          <w:rFonts w:asciiTheme="majorHAnsi" w:eastAsia="Times New Roman" w:hAnsiTheme="majorHAnsi" w:cstheme="majorHAnsi"/>
          <w:b w:val="0"/>
          <w:szCs w:val="24"/>
          <w:lang w:val="ro-MD"/>
        </w:rPr>
        <w:t xml:space="preserve"> iar</w:t>
      </w:r>
      <w:r w:rsidRPr="009A5560">
        <w:rPr>
          <w:rFonts w:asciiTheme="majorHAnsi" w:eastAsia="Times New Roman" w:hAnsiTheme="majorHAnsi" w:cstheme="majorHAnsi"/>
          <w:b w:val="0"/>
          <w:szCs w:val="24"/>
          <w:lang w:val="ro-MD"/>
        </w:rPr>
        <w:t xml:space="preserve"> prin </w:t>
      </w:r>
      <w:r w:rsidR="00E1600A" w:rsidRPr="009A5560">
        <w:rPr>
          <w:rFonts w:asciiTheme="majorHAnsi" w:eastAsia="Times New Roman" w:hAnsiTheme="majorHAnsi" w:cstheme="majorHAnsi"/>
          <w:b w:val="0"/>
          <w:szCs w:val="24"/>
          <w:lang w:val="ro-MD"/>
        </w:rPr>
        <w:t>aceasta s-a</w:t>
      </w:r>
      <w:r w:rsidRPr="009A5560">
        <w:rPr>
          <w:rFonts w:asciiTheme="majorHAnsi" w:eastAsia="Times New Roman" w:hAnsiTheme="majorHAnsi" w:cstheme="majorHAnsi"/>
          <w:b w:val="0"/>
          <w:szCs w:val="24"/>
          <w:lang w:val="ro-MD"/>
        </w:rPr>
        <w:t xml:space="preserve"> aprobat </w:t>
      </w:r>
      <w:r w:rsidR="00D25589" w:rsidRPr="009A5560">
        <w:rPr>
          <w:rFonts w:asciiTheme="majorHAnsi" w:eastAsia="Times New Roman" w:hAnsiTheme="majorHAnsi" w:cstheme="majorHAnsi"/>
          <w:b w:val="0"/>
          <w:szCs w:val="24"/>
          <w:lang w:val="ro-MD"/>
        </w:rPr>
        <w:t xml:space="preserve">o nouă </w:t>
      </w:r>
      <w:r w:rsidRPr="009A5560">
        <w:rPr>
          <w:rFonts w:asciiTheme="majorHAnsi" w:eastAsia="Times New Roman" w:hAnsiTheme="majorHAnsi" w:cstheme="majorHAnsi"/>
          <w:b w:val="0"/>
          <w:szCs w:val="24"/>
          <w:lang w:val="ro-MD"/>
        </w:rPr>
        <w:t>listă. Conform Anexei nr.1 la Decizia nr.17/4 din 01.10.2020</w:t>
      </w:r>
      <w:r w:rsidR="0012713D" w:rsidRPr="009A5560">
        <w:rPr>
          <w:rFonts w:asciiTheme="majorHAnsi" w:eastAsia="Times New Roman" w:hAnsiTheme="majorHAnsi" w:cstheme="majorHAnsi"/>
          <w:b w:val="0"/>
          <w:szCs w:val="24"/>
          <w:lang w:val="ro-MD"/>
        </w:rPr>
        <w:t>,</w:t>
      </w:r>
      <w:r w:rsidRPr="009A5560">
        <w:rPr>
          <w:rFonts w:asciiTheme="majorHAnsi" w:eastAsia="Times New Roman" w:hAnsiTheme="majorHAnsi" w:cstheme="majorHAnsi"/>
          <w:b w:val="0"/>
          <w:szCs w:val="24"/>
          <w:lang w:val="ro-MD"/>
        </w:rPr>
        <w:t xml:space="preserve"> au fost propuse </w:t>
      </w:r>
      <w:r w:rsidR="0012713D" w:rsidRPr="009A5560">
        <w:rPr>
          <w:rFonts w:asciiTheme="majorHAnsi" w:eastAsia="Times New Roman" w:hAnsiTheme="majorHAnsi" w:cstheme="majorHAnsi"/>
          <w:b w:val="0"/>
          <w:szCs w:val="24"/>
          <w:lang w:val="ro-MD"/>
        </w:rPr>
        <w:t xml:space="preserve">CMC, </w:t>
      </w:r>
      <w:r w:rsidRPr="009A5560">
        <w:rPr>
          <w:rFonts w:asciiTheme="majorHAnsi" w:eastAsia="Times New Roman" w:hAnsiTheme="majorHAnsi" w:cstheme="majorHAnsi"/>
          <w:b w:val="0"/>
          <w:szCs w:val="24"/>
          <w:lang w:val="ro-MD"/>
        </w:rPr>
        <w:t xml:space="preserve">spre aprobare </w:t>
      </w:r>
      <w:r w:rsidR="009A5560">
        <w:rPr>
          <w:rFonts w:asciiTheme="majorHAnsi" w:eastAsia="Times New Roman" w:hAnsiTheme="majorHAnsi" w:cstheme="majorHAnsi"/>
          <w:b w:val="0"/>
          <w:szCs w:val="24"/>
          <w:lang w:val="ro-MD"/>
        </w:rPr>
        <w:t>ș</w:t>
      </w:r>
      <w:r w:rsidRPr="009A5560">
        <w:rPr>
          <w:rFonts w:asciiTheme="majorHAnsi" w:eastAsia="Times New Roman" w:hAnsiTheme="majorHAnsi" w:cstheme="majorHAnsi"/>
          <w:b w:val="0"/>
          <w:szCs w:val="24"/>
          <w:lang w:val="ro-MD"/>
        </w:rPr>
        <w:t>i implementare</w:t>
      </w:r>
      <w:r w:rsidR="0012713D" w:rsidRPr="009A5560">
        <w:rPr>
          <w:rFonts w:asciiTheme="majorHAnsi" w:eastAsia="Times New Roman" w:hAnsiTheme="majorHAnsi" w:cstheme="majorHAnsi"/>
          <w:b w:val="0"/>
          <w:szCs w:val="24"/>
          <w:lang w:val="ro-MD"/>
        </w:rPr>
        <w:t>,</w:t>
      </w:r>
      <w:r w:rsidRPr="009A5560">
        <w:rPr>
          <w:rFonts w:asciiTheme="majorHAnsi" w:eastAsia="Times New Roman" w:hAnsiTheme="majorHAnsi" w:cstheme="majorHAnsi"/>
          <w:b w:val="0"/>
          <w:szCs w:val="24"/>
          <w:lang w:val="ro-MD"/>
        </w:rPr>
        <w:t xml:space="preserve"> 17 PPP, iar </w:t>
      </w:r>
      <w:r w:rsidR="0012713D" w:rsidRPr="009A5560">
        <w:rPr>
          <w:rFonts w:asciiTheme="majorHAnsi" w:eastAsia="Times New Roman" w:hAnsiTheme="majorHAnsi" w:cstheme="majorHAnsi"/>
          <w:b w:val="0"/>
          <w:szCs w:val="24"/>
          <w:lang w:val="ro-MD"/>
        </w:rPr>
        <w:t>în baza</w:t>
      </w:r>
      <w:r w:rsidRPr="009A5560">
        <w:rPr>
          <w:rFonts w:asciiTheme="majorHAnsi" w:eastAsia="Times New Roman" w:hAnsiTheme="majorHAnsi" w:cstheme="majorHAnsi"/>
          <w:b w:val="0"/>
          <w:szCs w:val="24"/>
          <w:lang w:val="ro-MD"/>
        </w:rPr>
        <w:t xml:space="preserve"> Deciziei nr. 22/10 din 22.12.2020</w:t>
      </w:r>
      <w:r w:rsidR="0012713D" w:rsidRPr="009A5560">
        <w:rPr>
          <w:rFonts w:asciiTheme="majorHAnsi" w:eastAsia="Times New Roman" w:hAnsiTheme="majorHAnsi" w:cstheme="majorHAnsi"/>
          <w:b w:val="0"/>
          <w:szCs w:val="24"/>
          <w:lang w:val="ro-MD"/>
        </w:rPr>
        <w:t>,</w:t>
      </w:r>
      <w:r w:rsidRPr="009A5560">
        <w:rPr>
          <w:rFonts w:asciiTheme="majorHAnsi" w:eastAsia="Times New Roman" w:hAnsiTheme="majorHAnsi" w:cstheme="majorHAnsi"/>
          <w:b w:val="0"/>
          <w:szCs w:val="24"/>
          <w:lang w:val="ro-MD"/>
        </w:rPr>
        <w:t xml:space="preserve"> s-a mai inclus un proiect investițional de PPP</w:t>
      </w:r>
      <w:r w:rsidR="0012713D" w:rsidRPr="009A5560">
        <w:rPr>
          <w:rFonts w:asciiTheme="majorHAnsi" w:eastAsia="Times New Roman" w:hAnsiTheme="majorHAnsi" w:cstheme="majorHAnsi"/>
          <w:b w:val="0"/>
          <w:szCs w:val="24"/>
          <w:lang w:val="ro-MD"/>
        </w:rPr>
        <w:t xml:space="preserve"> </w:t>
      </w:r>
      <w:r w:rsidRPr="009A5560">
        <w:rPr>
          <w:rFonts w:asciiTheme="majorHAnsi" w:eastAsia="Times New Roman" w:hAnsiTheme="majorHAnsi" w:cstheme="majorHAnsi"/>
          <w:b w:val="0"/>
          <w:szCs w:val="24"/>
          <w:lang w:val="ro-MD"/>
        </w:rPr>
        <w:t xml:space="preserve"> </w:t>
      </w:r>
      <w:r w:rsidR="00B9564B" w:rsidRPr="009A5560">
        <w:rPr>
          <w:rFonts w:asciiTheme="majorHAnsi" w:eastAsiaTheme="minorHAnsi" w:hAnsiTheme="majorHAnsi" w:cstheme="majorHAnsi"/>
          <w:b w:val="0"/>
          <w:lang w:val="ro-MD"/>
        </w:rPr>
        <w:t>(Anexa nr.3</w:t>
      </w:r>
      <w:r w:rsidRPr="009A5560">
        <w:rPr>
          <w:rFonts w:asciiTheme="majorHAnsi" w:eastAsiaTheme="minorHAnsi" w:hAnsiTheme="majorHAnsi" w:cstheme="majorHAnsi"/>
          <w:b w:val="0"/>
          <w:lang w:val="ro-MD"/>
        </w:rPr>
        <w:t xml:space="preserve"> la Raportul de audit).</w:t>
      </w:r>
    </w:p>
    <w:p w:rsidR="00B26D76" w:rsidRPr="009A5560" w:rsidRDefault="0013482D" w:rsidP="009F1444">
      <w:pPr>
        <w:tabs>
          <w:tab w:val="left" w:pos="142"/>
        </w:tabs>
        <w:spacing w:line="276" w:lineRule="auto"/>
        <w:ind w:right="51" w:firstLine="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Analizând procesele-verbale ale CNPPP, s-a constatat că</w:t>
      </w:r>
      <w:r w:rsidR="0012713D"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w:t>
      </w:r>
      <w:r w:rsidR="00486704" w:rsidRPr="009A5560">
        <w:rPr>
          <w:rFonts w:asciiTheme="majorHAnsi" w:eastAsiaTheme="minorHAnsi" w:hAnsiTheme="majorHAnsi" w:cstheme="majorHAnsi"/>
          <w:b w:val="0"/>
          <w:lang w:val="ro-MD"/>
        </w:rPr>
        <w:t xml:space="preserve">în perioada </w:t>
      </w:r>
      <w:r w:rsidR="0012713D" w:rsidRPr="009A5560">
        <w:rPr>
          <w:rFonts w:asciiTheme="majorHAnsi" w:eastAsiaTheme="minorHAnsi" w:hAnsiTheme="majorHAnsi" w:cstheme="majorHAnsi"/>
          <w:b w:val="0"/>
          <w:lang w:val="ro-MD"/>
        </w:rPr>
        <w:t xml:space="preserve">anilor </w:t>
      </w:r>
      <w:r w:rsidR="00486704" w:rsidRPr="009A5560">
        <w:rPr>
          <w:rFonts w:asciiTheme="majorHAnsi" w:eastAsiaTheme="minorHAnsi" w:hAnsiTheme="majorHAnsi" w:cstheme="majorHAnsi"/>
          <w:b w:val="0"/>
          <w:lang w:val="ro-MD"/>
        </w:rPr>
        <w:t>2013-2020</w:t>
      </w:r>
      <w:r w:rsidR="0012713D" w:rsidRPr="009A5560">
        <w:rPr>
          <w:rFonts w:asciiTheme="majorHAnsi" w:eastAsiaTheme="minorHAnsi" w:hAnsiTheme="majorHAnsi" w:cstheme="majorHAnsi"/>
          <w:b w:val="0"/>
          <w:lang w:val="ro-MD"/>
        </w:rPr>
        <w:t>,</w:t>
      </w:r>
      <w:r w:rsidR="00B92144" w:rsidRPr="009A5560">
        <w:rPr>
          <w:rFonts w:asciiTheme="majorHAnsi" w:eastAsiaTheme="minorHAnsi" w:hAnsiTheme="majorHAnsi" w:cstheme="majorHAnsi"/>
          <w:b w:val="0"/>
          <w:lang w:val="ro-MD"/>
        </w:rPr>
        <w:t xml:space="preserve"> </w:t>
      </w:r>
      <w:r w:rsidRPr="009A5560">
        <w:rPr>
          <w:rFonts w:asciiTheme="majorHAnsi" w:eastAsiaTheme="minorHAnsi" w:hAnsiTheme="majorHAnsi" w:cstheme="majorHAnsi"/>
          <w:b w:val="0"/>
          <w:lang w:val="ro-MD"/>
        </w:rPr>
        <w:t xml:space="preserve">au fost examinate </w:t>
      </w:r>
      <w:r w:rsidR="00F55209" w:rsidRPr="009A5560">
        <w:rPr>
          <w:rFonts w:asciiTheme="majorHAnsi" w:eastAsiaTheme="minorHAnsi" w:hAnsiTheme="majorHAnsi" w:cstheme="majorHAnsi"/>
          <w:b w:val="0"/>
          <w:lang w:val="ro-MD"/>
        </w:rPr>
        <w:t xml:space="preserve">de către comisie </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i înaintate</w:t>
      </w:r>
      <w:r w:rsidR="0012713D"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spre aprobare</w:t>
      </w:r>
      <w:r w:rsidR="0012713D"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în </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edință de Guvern</w:t>
      </w:r>
      <w:r w:rsidR="00F55209" w:rsidRPr="009A5560">
        <w:rPr>
          <w:rFonts w:asciiTheme="majorHAnsi" w:eastAsiaTheme="minorHAnsi" w:hAnsiTheme="majorHAnsi" w:cstheme="majorHAnsi"/>
          <w:b w:val="0"/>
          <w:lang w:val="ro-MD"/>
        </w:rPr>
        <w:t xml:space="preserve"> doar 4 inițiative de PPP</w:t>
      </w:r>
      <w:r w:rsidR="0012713D" w:rsidRPr="009A5560">
        <w:rPr>
          <w:rFonts w:asciiTheme="majorHAnsi" w:eastAsiaTheme="minorHAnsi" w:hAnsiTheme="majorHAnsi" w:cstheme="majorHAnsi"/>
          <w:b w:val="0"/>
          <w:lang w:val="ro-MD"/>
        </w:rPr>
        <w:t xml:space="preserve"> </w:t>
      </w:r>
      <w:r w:rsidR="00F55209" w:rsidRPr="009A5560">
        <w:rPr>
          <w:rFonts w:asciiTheme="majorHAnsi" w:eastAsiaTheme="minorHAnsi" w:hAnsiTheme="majorHAnsi" w:cstheme="majorHAnsi"/>
          <w:b w:val="0"/>
          <w:lang w:val="ro-MD"/>
        </w:rPr>
        <w:t xml:space="preserve"> din cele 8 propuse pentru MECC</w:t>
      </w:r>
      <w:r w:rsidR="00F55209" w:rsidRPr="009A5560">
        <w:rPr>
          <w:rFonts w:asciiTheme="majorHAnsi" w:hAnsiTheme="majorHAnsi" w:cstheme="majorHAnsi"/>
          <w:b w:val="0"/>
          <w:lang w:val="ro-MD"/>
        </w:rPr>
        <w:t xml:space="preserve"> </w:t>
      </w:r>
      <w:r w:rsidR="00F55209" w:rsidRPr="009A5560">
        <w:rPr>
          <w:rFonts w:asciiTheme="majorHAnsi" w:eastAsiaTheme="minorHAnsi" w:hAnsiTheme="majorHAnsi" w:cstheme="majorHAnsi"/>
          <w:b w:val="0"/>
          <w:lang w:val="ro-MD"/>
        </w:rPr>
        <w:t>prin H</w:t>
      </w:r>
      <w:r w:rsidR="0012713D" w:rsidRPr="009A5560">
        <w:rPr>
          <w:rFonts w:asciiTheme="majorHAnsi" w:eastAsiaTheme="minorHAnsi" w:hAnsiTheme="majorHAnsi" w:cstheme="majorHAnsi"/>
          <w:b w:val="0"/>
          <w:lang w:val="ro-MD"/>
        </w:rPr>
        <w:t>otărârea Guvernului</w:t>
      </w:r>
      <w:r w:rsidR="00F55209" w:rsidRPr="009A5560">
        <w:rPr>
          <w:rFonts w:asciiTheme="majorHAnsi" w:eastAsiaTheme="minorHAnsi" w:hAnsiTheme="majorHAnsi" w:cstheme="majorHAnsi"/>
          <w:b w:val="0"/>
          <w:lang w:val="ro-MD"/>
        </w:rPr>
        <w:t xml:space="preserve"> nr.419 din 18.06.2012</w:t>
      </w:r>
      <w:r w:rsidR="00486704" w:rsidRPr="009A5560">
        <w:rPr>
          <w:rFonts w:asciiTheme="majorHAnsi" w:eastAsiaTheme="minorHAnsi" w:hAnsiTheme="majorHAnsi" w:cstheme="majorHAnsi"/>
          <w:b w:val="0"/>
          <w:lang w:val="ro-MD"/>
        </w:rPr>
        <w:t xml:space="preserve"> </w:t>
      </w:r>
      <w:r w:rsidR="009A5560">
        <w:rPr>
          <w:rFonts w:asciiTheme="majorHAnsi" w:eastAsiaTheme="minorHAnsi" w:hAnsiTheme="majorHAnsi" w:cstheme="majorHAnsi"/>
          <w:b w:val="0"/>
          <w:lang w:val="ro-MD"/>
        </w:rPr>
        <w:t>ș</w:t>
      </w:r>
      <w:r w:rsidR="00486704" w:rsidRPr="009A5560">
        <w:rPr>
          <w:rFonts w:asciiTheme="majorHAnsi" w:eastAsiaTheme="minorHAnsi" w:hAnsiTheme="majorHAnsi" w:cstheme="majorHAnsi"/>
          <w:b w:val="0"/>
          <w:lang w:val="ro-MD"/>
        </w:rPr>
        <w:t xml:space="preserve">i </w:t>
      </w:r>
      <w:r w:rsidR="0012713D" w:rsidRPr="009A5560">
        <w:rPr>
          <w:rFonts w:asciiTheme="majorHAnsi" w:eastAsiaTheme="minorHAnsi" w:hAnsiTheme="majorHAnsi" w:cstheme="majorHAnsi"/>
          <w:b w:val="0"/>
          <w:lang w:val="ro-MD"/>
        </w:rPr>
        <w:t>1</w:t>
      </w:r>
      <w:r w:rsidR="00F55209" w:rsidRPr="009A5560">
        <w:rPr>
          <w:rFonts w:asciiTheme="majorHAnsi" w:eastAsiaTheme="minorHAnsi" w:hAnsiTheme="majorHAnsi" w:cstheme="majorHAnsi"/>
          <w:b w:val="0"/>
          <w:lang w:val="ro-MD"/>
        </w:rPr>
        <w:t xml:space="preserve"> inițiativă din cele 4 propuse pentru A</w:t>
      </w:r>
      <w:r w:rsidR="009A5560">
        <w:rPr>
          <w:rFonts w:asciiTheme="majorHAnsi" w:eastAsiaTheme="minorHAnsi" w:hAnsiTheme="majorHAnsi" w:cstheme="majorHAnsi"/>
          <w:b w:val="0"/>
          <w:lang w:val="ro-MD"/>
        </w:rPr>
        <w:t>Ș</w:t>
      </w:r>
      <w:r w:rsidR="00F55209" w:rsidRPr="009A5560">
        <w:rPr>
          <w:rFonts w:asciiTheme="majorHAnsi" w:eastAsiaTheme="minorHAnsi" w:hAnsiTheme="majorHAnsi" w:cstheme="majorHAnsi"/>
          <w:b w:val="0"/>
          <w:lang w:val="ro-MD"/>
        </w:rPr>
        <w:t>M</w:t>
      </w:r>
      <w:r w:rsidR="00486704" w:rsidRPr="009A5560">
        <w:rPr>
          <w:rFonts w:asciiTheme="majorHAnsi" w:eastAsiaTheme="minorHAnsi" w:hAnsiTheme="majorHAnsi" w:cstheme="majorHAnsi"/>
          <w:b w:val="0"/>
          <w:lang w:val="ro-MD"/>
        </w:rPr>
        <w:t>.</w:t>
      </w:r>
      <w:r w:rsidR="00D25589" w:rsidRPr="009A5560">
        <w:rPr>
          <w:rFonts w:asciiTheme="majorHAnsi" w:eastAsiaTheme="minorHAnsi" w:hAnsiTheme="majorHAnsi" w:cstheme="majorHAnsi"/>
          <w:b w:val="0"/>
          <w:lang w:val="ro-MD"/>
        </w:rPr>
        <w:t xml:space="preserve"> </w:t>
      </w:r>
      <w:r w:rsidR="00B26D76" w:rsidRPr="009A5560">
        <w:rPr>
          <w:rFonts w:asciiTheme="majorHAnsi" w:eastAsiaTheme="minorHAnsi" w:hAnsiTheme="majorHAnsi" w:cstheme="majorHAnsi"/>
          <w:b w:val="0"/>
          <w:lang w:val="ro-MD"/>
        </w:rPr>
        <w:t>Totodată, în baza deciziilor CMC, au fost inițiate 3 PPP</w:t>
      </w:r>
      <w:r w:rsidR="00BB2C3A" w:rsidRPr="009A5560">
        <w:rPr>
          <w:rFonts w:asciiTheme="majorHAnsi" w:eastAsiaTheme="minorHAnsi" w:hAnsiTheme="majorHAnsi" w:cstheme="majorHAnsi"/>
          <w:b w:val="0"/>
          <w:lang w:val="ro-MD"/>
        </w:rPr>
        <w:t>.</w:t>
      </w:r>
    </w:p>
    <w:p w:rsidR="00955F51" w:rsidRPr="009A5560" w:rsidRDefault="00955F51" w:rsidP="00B44F77">
      <w:pPr>
        <w:spacing w:line="276" w:lineRule="auto"/>
        <w:ind w:right="49" w:firstLine="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 xml:space="preserve">Astfel, în </w:t>
      </w:r>
      <w:r w:rsidR="006B6E5A" w:rsidRPr="009A5560">
        <w:rPr>
          <w:rFonts w:asciiTheme="majorHAnsi" w:eastAsiaTheme="minorHAnsi" w:hAnsiTheme="majorHAnsi" w:cstheme="majorHAnsi"/>
          <w:b w:val="0"/>
          <w:lang w:val="ro-MD"/>
        </w:rPr>
        <w:t>anii</w:t>
      </w:r>
      <w:r w:rsidRPr="009A5560">
        <w:rPr>
          <w:rFonts w:asciiTheme="majorHAnsi" w:eastAsiaTheme="minorHAnsi" w:hAnsiTheme="majorHAnsi" w:cstheme="majorHAnsi"/>
          <w:b w:val="0"/>
          <w:lang w:val="ro-MD"/>
        </w:rPr>
        <w:t xml:space="preserve"> 2013-2020, A</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 xml:space="preserve">M a încheiat doar un contract de </w:t>
      </w:r>
      <w:r w:rsidRPr="00A32FD8">
        <w:rPr>
          <w:rFonts w:asciiTheme="majorHAnsi" w:eastAsiaTheme="minorHAnsi" w:hAnsiTheme="majorHAnsi" w:cstheme="majorHAnsi"/>
          <w:b w:val="0"/>
          <w:lang w:val="ro-MD"/>
        </w:rPr>
        <w:t xml:space="preserve">PPP, APL </w:t>
      </w:r>
      <w:r w:rsidR="00A32FD8" w:rsidRPr="00A32FD8">
        <w:rPr>
          <w:rFonts w:asciiTheme="majorHAnsi" w:eastAsiaTheme="minorHAnsi" w:hAnsiTheme="majorHAnsi" w:cstheme="majorHAnsi"/>
          <w:b w:val="0"/>
          <w:lang w:val="ro-MD"/>
        </w:rPr>
        <w:t xml:space="preserve">din </w:t>
      </w:r>
      <w:r w:rsidRPr="00A32FD8">
        <w:rPr>
          <w:rFonts w:asciiTheme="majorHAnsi" w:eastAsiaTheme="minorHAnsi" w:hAnsiTheme="majorHAnsi" w:cstheme="majorHAnsi"/>
          <w:b w:val="0"/>
          <w:lang w:val="ro-MD"/>
        </w:rPr>
        <w:t>mun. Chi</w:t>
      </w:r>
      <w:r w:rsidR="009A5560" w:rsidRPr="00A32FD8">
        <w:rPr>
          <w:rFonts w:asciiTheme="majorHAnsi" w:eastAsiaTheme="minorHAnsi" w:hAnsiTheme="majorHAnsi" w:cstheme="majorHAnsi"/>
          <w:b w:val="0"/>
          <w:lang w:val="ro-MD"/>
        </w:rPr>
        <w:t>ș</w:t>
      </w:r>
      <w:r w:rsidRPr="00A32FD8">
        <w:rPr>
          <w:rFonts w:asciiTheme="majorHAnsi" w:eastAsiaTheme="minorHAnsi" w:hAnsiTheme="majorHAnsi" w:cstheme="majorHAnsi"/>
          <w:b w:val="0"/>
          <w:lang w:val="ro-MD"/>
        </w:rPr>
        <w:t>inău</w:t>
      </w:r>
      <w:r w:rsidRPr="009A5560">
        <w:rPr>
          <w:rFonts w:asciiTheme="majorHAnsi" w:eastAsiaTheme="minorHAnsi" w:hAnsiTheme="majorHAnsi" w:cstheme="majorHAnsi"/>
          <w:b w:val="0"/>
          <w:lang w:val="ro-MD"/>
        </w:rPr>
        <w:t xml:space="preserve"> a</w:t>
      </w:r>
      <w:r w:rsidR="004C6BDD" w:rsidRPr="009A5560">
        <w:rPr>
          <w:rFonts w:asciiTheme="majorHAnsi" w:eastAsiaTheme="minorHAnsi" w:hAnsiTheme="majorHAnsi" w:cstheme="majorHAnsi"/>
          <w:b w:val="0"/>
          <w:lang w:val="ro-MD"/>
        </w:rPr>
        <w:t>u</w:t>
      </w:r>
      <w:r w:rsidR="006B6E5A" w:rsidRPr="009A5560">
        <w:rPr>
          <w:rFonts w:asciiTheme="majorHAnsi" w:eastAsiaTheme="minorHAnsi" w:hAnsiTheme="majorHAnsi" w:cstheme="majorHAnsi"/>
          <w:b w:val="0"/>
          <w:lang w:val="ro-MD"/>
        </w:rPr>
        <w:t xml:space="preserve"> </w:t>
      </w:r>
      <w:r w:rsidRPr="009A5560">
        <w:rPr>
          <w:rFonts w:asciiTheme="majorHAnsi" w:eastAsiaTheme="minorHAnsi" w:hAnsiTheme="majorHAnsi" w:cstheme="majorHAnsi"/>
          <w:b w:val="0"/>
          <w:lang w:val="ro-MD"/>
        </w:rPr>
        <w:t xml:space="preserve"> încheiat 3 contracte de PPP, dintre care unul a fost reziliat la etapa inițială, iar MECC</w:t>
      </w:r>
      <w:r w:rsidR="006B6E5A"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în această perioadă</w:t>
      </w:r>
      <w:r w:rsidR="006B6E5A"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nu a încheiat niciun contract de PPP.</w:t>
      </w:r>
    </w:p>
    <w:p w:rsidR="00940150" w:rsidRPr="009A5560" w:rsidRDefault="00940150" w:rsidP="00B44F77">
      <w:pPr>
        <w:spacing w:line="276" w:lineRule="auto"/>
        <w:ind w:right="49" w:firstLine="567"/>
        <w:jc w:val="both"/>
        <w:rPr>
          <w:rFonts w:asciiTheme="majorHAnsi" w:eastAsia="Times New Roman" w:hAnsiTheme="majorHAnsi" w:cstheme="majorHAnsi"/>
          <w:b w:val="0"/>
          <w:szCs w:val="24"/>
          <w:lang w:val="ro-MD"/>
        </w:rPr>
      </w:pPr>
      <w:r w:rsidRPr="009A5560">
        <w:rPr>
          <w:rFonts w:asciiTheme="majorHAnsi" w:eastAsia="Times New Roman" w:hAnsiTheme="majorHAnsi" w:cstheme="majorHAnsi"/>
          <w:b w:val="0"/>
          <w:szCs w:val="24"/>
          <w:lang w:val="ro-MD"/>
        </w:rPr>
        <w:t xml:space="preserve">Lista PPP aprobate nu conține motivarea necesității atragerii investițiilor private pentru realizarea proiectelor investiționale, precum </w:t>
      </w:r>
      <w:r w:rsidR="009A5560">
        <w:rPr>
          <w:rFonts w:asciiTheme="majorHAnsi" w:eastAsia="Times New Roman" w:hAnsiTheme="majorHAnsi" w:cstheme="majorHAnsi"/>
          <w:b w:val="0"/>
          <w:szCs w:val="24"/>
          <w:lang w:val="ro-MD"/>
        </w:rPr>
        <w:t>ș</w:t>
      </w:r>
      <w:r w:rsidRPr="009A5560">
        <w:rPr>
          <w:rFonts w:asciiTheme="majorHAnsi" w:eastAsia="Times New Roman" w:hAnsiTheme="majorHAnsi" w:cstheme="majorHAnsi"/>
          <w:b w:val="0"/>
          <w:szCs w:val="24"/>
          <w:lang w:val="ro-MD"/>
        </w:rPr>
        <w:t xml:space="preserve">i evaluarea preliminară a investițiilor necesare. </w:t>
      </w:r>
    </w:p>
    <w:p w:rsidR="00057F17" w:rsidRPr="009A5560" w:rsidRDefault="00940150" w:rsidP="00B44F77">
      <w:pPr>
        <w:spacing w:line="276" w:lineRule="auto"/>
        <w:ind w:right="49" w:firstLine="567"/>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În toate cazurile enu</w:t>
      </w:r>
      <w:r w:rsidR="00894CBA" w:rsidRPr="009A5560">
        <w:rPr>
          <w:rFonts w:asciiTheme="majorHAnsi" w:eastAsiaTheme="minorHAnsi" w:hAnsiTheme="majorHAnsi" w:cstheme="majorHAnsi"/>
          <w:b w:val="0"/>
          <w:szCs w:val="24"/>
          <w:lang w:val="ro-MD"/>
        </w:rPr>
        <w:t>nț</w:t>
      </w:r>
      <w:r w:rsidRPr="009A5560">
        <w:rPr>
          <w:rFonts w:asciiTheme="majorHAnsi" w:eastAsiaTheme="minorHAnsi" w:hAnsiTheme="majorHAnsi" w:cstheme="majorHAnsi"/>
          <w:b w:val="0"/>
          <w:szCs w:val="24"/>
          <w:lang w:val="ro-MD"/>
        </w:rPr>
        <w:t>ate</w:t>
      </w:r>
      <w:r w:rsidR="00894CBA" w:rsidRPr="009A5560">
        <w:rPr>
          <w:rFonts w:asciiTheme="majorHAnsi" w:eastAsiaTheme="minorHAnsi" w:hAnsiTheme="majorHAnsi" w:cstheme="majorHAnsi"/>
          <w:b w:val="0"/>
          <w:szCs w:val="24"/>
          <w:lang w:val="ro-MD"/>
        </w:rPr>
        <w:t>,</w:t>
      </w:r>
      <w:r w:rsidRPr="009A5560">
        <w:rPr>
          <w:rFonts w:asciiTheme="majorHAnsi" w:eastAsiaTheme="minorHAnsi" w:hAnsiTheme="majorHAnsi" w:cstheme="majorHAnsi"/>
          <w:b w:val="0"/>
          <w:szCs w:val="24"/>
          <w:lang w:val="ro-MD"/>
        </w:rPr>
        <w:t xml:space="preserve"> la includerea în lista PPP</w:t>
      </w:r>
      <w:r w:rsidR="00894CBA" w:rsidRPr="009A5560">
        <w:rPr>
          <w:rFonts w:asciiTheme="majorHAnsi" w:eastAsiaTheme="minorHAnsi" w:hAnsiTheme="majorHAnsi" w:cstheme="majorHAnsi"/>
          <w:b w:val="0"/>
          <w:szCs w:val="24"/>
          <w:lang w:val="ro-MD"/>
        </w:rPr>
        <w:t>,</w:t>
      </w:r>
      <w:r w:rsidRPr="009A5560">
        <w:rPr>
          <w:rFonts w:asciiTheme="majorHAnsi" w:eastAsiaTheme="minorHAnsi" w:hAnsiTheme="majorHAnsi" w:cstheme="majorHAnsi"/>
          <w:b w:val="0"/>
          <w:szCs w:val="24"/>
          <w:lang w:val="ro-MD"/>
        </w:rPr>
        <w:t xml:space="preserve"> nu s-a determinat/indicat care ar fi patrimoniul </w:t>
      </w:r>
      <w:proofErr w:type="spellStart"/>
      <w:r w:rsidRPr="009A5560">
        <w:rPr>
          <w:rFonts w:asciiTheme="majorHAnsi" w:eastAsiaTheme="minorHAnsi" w:hAnsiTheme="majorHAnsi" w:cstheme="majorHAnsi"/>
          <w:b w:val="0"/>
          <w:szCs w:val="24"/>
          <w:lang w:val="ro-MD"/>
        </w:rPr>
        <w:t>PPublic</w:t>
      </w:r>
      <w:proofErr w:type="spellEnd"/>
      <w:r w:rsidRPr="009A5560">
        <w:rPr>
          <w:rFonts w:asciiTheme="majorHAnsi" w:eastAsiaTheme="minorHAnsi" w:hAnsiTheme="majorHAnsi" w:cstheme="majorHAnsi"/>
          <w:b w:val="0"/>
          <w:szCs w:val="24"/>
          <w:lang w:val="ro-MD"/>
        </w:rPr>
        <w:t xml:space="preserve"> oferit </w:t>
      </w:r>
      <w:proofErr w:type="spellStart"/>
      <w:r w:rsidRPr="009A5560">
        <w:rPr>
          <w:rFonts w:asciiTheme="majorHAnsi" w:eastAsiaTheme="minorHAnsi" w:hAnsiTheme="majorHAnsi" w:cstheme="majorHAnsi"/>
          <w:b w:val="0"/>
          <w:szCs w:val="24"/>
          <w:lang w:val="ro-MD"/>
        </w:rPr>
        <w:t>PPrivat</w:t>
      </w:r>
      <w:proofErr w:type="spellEnd"/>
      <w:r w:rsidRPr="009A5560">
        <w:rPr>
          <w:rFonts w:asciiTheme="majorHAnsi" w:eastAsiaTheme="minorHAnsi" w:hAnsiTheme="majorHAnsi" w:cstheme="majorHAnsi"/>
          <w:b w:val="0"/>
          <w:szCs w:val="24"/>
          <w:lang w:val="ro-MD"/>
        </w:rPr>
        <w:t xml:space="preserve"> pentru recuperarea investițiilor efectuate, iar beneficiile </w:t>
      </w:r>
      <w:proofErr w:type="spellStart"/>
      <w:r w:rsidRPr="009A5560">
        <w:rPr>
          <w:rFonts w:asciiTheme="majorHAnsi" w:eastAsiaTheme="minorHAnsi" w:hAnsiTheme="majorHAnsi" w:cstheme="majorHAnsi"/>
          <w:b w:val="0"/>
          <w:szCs w:val="24"/>
          <w:lang w:val="ro-MD"/>
        </w:rPr>
        <w:t>PPublic</w:t>
      </w:r>
      <w:proofErr w:type="spellEnd"/>
      <w:r w:rsidRPr="009A5560">
        <w:rPr>
          <w:rFonts w:asciiTheme="majorHAnsi" w:eastAsiaTheme="minorHAnsi" w:hAnsiTheme="majorHAnsi" w:cstheme="majorHAnsi"/>
          <w:b w:val="0"/>
          <w:szCs w:val="24"/>
          <w:lang w:val="ro-MD"/>
        </w:rPr>
        <w:t xml:space="preserve"> nu sunt explicite. </w:t>
      </w:r>
    </w:p>
    <w:p w:rsidR="00940150" w:rsidRPr="009A5560" w:rsidRDefault="00940150" w:rsidP="00B44F77">
      <w:pPr>
        <w:spacing w:line="276" w:lineRule="auto"/>
        <w:ind w:right="49" w:firstLine="567"/>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Potrivit explicației Primăriei mun. Chi</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inău </w:t>
      </w:r>
      <w:r w:rsidR="00894CBA" w:rsidRPr="009A5560">
        <w:rPr>
          <w:rFonts w:asciiTheme="majorHAnsi" w:eastAsiaTheme="minorHAnsi" w:hAnsiTheme="majorHAnsi" w:cstheme="majorHAnsi"/>
          <w:b w:val="0"/>
          <w:szCs w:val="24"/>
          <w:lang w:val="ro-MD"/>
        </w:rPr>
        <w:t>(</w:t>
      </w:r>
      <w:r w:rsidRPr="009A5560">
        <w:rPr>
          <w:rFonts w:asciiTheme="majorHAnsi" w:eastAsiaTheme="minorHAnsi" w:hAnsiTheme="majorHAnsi" w:cstheme="majorHAnsi"/>
          <w:b w:val="0"/>
          <w:szCs w:val="24"/>
          <w:lang w:val="ro-MD"/>
        </w:rPr>
        <w:t>nr.05-115/7501 din 13.01.2021</w:t>
      </w:r>
      <w:r w:rsidR="00894CBA" w:rsidRPr="009A5560">
        <w:rPr>
          <w:rFonts w:asciiTheme="majorHAnsi" w:eastAsiaTheme="minorHAnsi" w:hAnsiTheme="majorHAnsi" w:cstheme="majorHAnsi"/>
          <w:b w:val="0"/>
          <w:szCs w:val="24"/>
          <w:lang w:val="ro-MD"/>
        </w:rPr>
        <w:t>),</w:t>
      </w:r>
      <w:r w:rsidRPr="009A5560">
        <w:rPr>
          <w:rFonts w:asciiTheme="majorHAnsi" w:eastAsiaTheme="minorHAnsi" w:hAnsiTheme="majorHAnsi" w:cstheme="majorHAnsi"/>
          <w:b w:val="0"/>
          <w:szCs w:val="24"/>
          <w:lang w:val="ro-MD"/>
        </w:rPr>
        <w:t xml:space="preserve"> lista obiective</w:t>
      </w:r>
      <w:r w:rsidR="00894CBA" w:rsidRPr="009A5560">
        <w:rPr>
          <w:rFonts w:asciiTheme="majorHAnsi" w:eastAsiaTheme="minorHAnsi" w:hAnsiTheme="majorHAnsi" w:cstheme="majorHAnsi"/>
          <w:b w:val="0"/>
          <w:szCs w:val="24"/>
          <w:lang w:val="ro-MD"/>
        </w:rPr>
        <w:t xml:space="preserve">lor </w:t>
      </w:r>
      <w:r w:rsidRPr="009A5560">
        <w:rPr>
          <w:rFonts w:asciiTheme="majorHAnsi" w:eastAsiaTheme="minorHAnsi" w:hAnsiTheme="majorHAnsi" w:cstheme="majorHAnsi"/>
          <w:b w:val="0"/>
          <w:szCs w:val="24"/>
          <w:lang w:val="ro-MD"/>
        </w:rPr>
        <w:t xml:space="preserve"> </w:t>
      </w:r>
      <w:r w:rsidR="00894CBA" w:rsidRPr="009A5560">
        <w:rPr>
          <w:rFonts w:asciiTheme="majorHAnsi" w:eastAsiaTheme="minorHAnsi" w:hAnsiTheme="majorHAnsi" w:cstheme="majorHAnsi"/>
          <w:b w:val="0"/>
          <w:szCs w:val="24"/>
          <w:lang w:val="ro-MD"/>
        </w:rPr>
        <w:t xml:space="preserve">respective </w:t>
      </w:r>
      <w:r w:rsidRPr="009A5560">
        <w:rPr>
          <w:rFonts w:asciiTheme="majorHAnsi" w:eastAsiaTheme="minorHAnsi" w:hAnsiTheme="majorHAnsi" w:cstheme="majorHAnsi"/>
          <w:b w:val="0"/>
          <w:szCs w:val="24"/>
          <w:lang w:val="ro-MD"/>
        </w:rPr>
        <w:t xml:space="preserve">a fost întocmită „în baza necesităților identificate ale municipalității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i reie</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ind din propunerile parvenite de la subdiviziunile APL”, însă nu s-au menționat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i </w:t>
      </w:r>
      <w:r w:rsidR="004C6BDD" w:rsidRPr="009A5560">
        <w:rPr>
          <w:rFonts w:asciiTheme="majorHAnsi" w:eastAsiaTheme="minorHAnsi" w:hAnsiTheme="majorHAnsi" w:cstheme="majorHAnsi"/>
          <w:b w:val="0"/>
          <w:szCs w:val="24"/>
          <w:lang w:val="ro-MD"/>
        </w:rPr>
        <w:t xml:space="preserve">nu s-au </w:t>
      </w:r>
      <w:r w:rsidRPr="009A5560">
        <w:rPr>
          <w:rFonts w:asciiTheme="majorHAnsi" w:eastAsiaTheme="minorHAnsi" w:hAnsiTheme="majorHAnsi" w:cstheme="majorHAnsi"/>
          <w:b w:val="0"/>
          <w:szCs w:val="24"/>
          <w:lang w:val="ro-MD"/>
        </w:rPr>
        <w:t>prezentat probe adecvate cu privire la criteriile c</w:t>
      </w:r>
      <w:r w:rsidR="00894CBA" w:rsidRPr="009A5560">
        <w:rPr>
          <w:rFonts w:asciiTheme="majorHAnsi" w:eastAsiaTheme="minorHAnsi" w:hAnsiTheme="majorHAnsi" w:cstheme="majorHAnsi"/>
          <w:b w:val="0"/>
          <w:szCs w:val="24"/>
          <w:lang w:val="ro-MD"/>
        </w:rPr>
        <w:t>ar</w:t>
      </w:r>
      <w:r w:rsidRPr="009A5560">
        <w:rPr>
          <w:rFonts w:asciiTheme="majorHAnsi" w:eastAsiaTheme="minorHAnsi" w:hAnsiTheme="majorHAnsi" w:cstheme="majorHAnsi"/>
          <w:b w:val="0"/>
          <w:szCs w:val="24"/>
          <w:lang w:val="ro-MD"/>
        </w:rPr>
        <w:t xml:space="preserve">e au stat la baza întocmirii acestei liste, precum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i fundamentările (din punct</w:t>
      </w:r>
      <w:r w:rsidR="00894CBA" w:rsidRPr="009A5560">
        <w:rPr>
          <w:rFonts w:asciiTheme="majorHAnsi" w:eastAsiaTheme="minorHAnsi" w:hAnsiTheme="majorHAnsi" w:cstheme="majorHAnsi"/>
          <w:b w:val="0"/>
          <w:szCs w:val="24"/>
          <w:lang w:val="ro-MD"/>
        </w:rPr>
        <w:t>ele</w:t>
      </w:r>
      <w:r w:rsidRPr="009A5560">
        <w:rPr>
          <w:rFonts w:asciiTheme="majorHAnsi" w:eastAsiaTheme="minorHAnsi" w:hAnsiTheme="majorHAnsi" w:cstheme="majorHAnsi"/>
          <w:b w:val="0"/>
          <w:szCs w:val="24"/>
          <w:lang w:val="ro-MD"/>
        </w:rPr>
        <w:t xml:space="preserve"> de vedere social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i economic) necesare </w:t>
      </w:r>
      <w:r w:rsidR="004C6BDD" w:rsidRPr="009A5560">
        <w:rPr>
          <w:rFonts w:asciiTheme="majorHAnsi" w:eastAsiaTheme="minorHAnsi" w:hAnsiTheme="majorHAnsi" w:cstheme="majorHAnsi"/>
          <w:b w:val="0"/>
          <w:szCs w:val="24"/>
          <w:lang w:val="ro-MD"/>
        </w:rPr>
        <w:t>ale</w:t>
      </w:r>
      <w:r w:rsidRPr="009A5560">
        <w:rPr>
          <w:rFonts w:asciiTheme="majorHAnsi" w:eastAsiaTheme="minorHAnsi" w:hAnsiTheme="majorHAnsi" w:cstheme="majorHAnsi"/>
          <w:b w:val="0"/>
          <w:szCs w:val="24"/>
          <w:lang w:val="ro-MD"/>
        </w:rPr>
        <w:t xml:space="preserve"> propuner</w:t>
      </w:r>
      <w:r w:rsidR="004C6BDD" w:rsidRPr="009A5560">
        <w:rPr>
          <w:rFonts w:asciiTheme="majorHAnsi" w:eastAsiaTheme="minorHAnsi" w:hAnsiTheme="majorHAnsi" w:cstheme="majorHAnsi"/>
          <w:b w:val="0"/>
          <w:szCs w:val="24"/>
          <w:lang w:val="ro-MD"/>
        </w:rPr>
        <w:t>ii</w:t>
      </w:r>
      <w:r w:rsidRPr="009A5560">
        <w:rPr>
          <w:rFonts w:asciiTheme="majorHAnsi" w:eastAsiaTheme="minorHAnsi" w:hAnsiTheme="majorHAnsi" w:cstheme="majorHAnsi"/>
          <w:b w:val="0"/>
          <w:szCs w:val="24"/>
          <w:lang w:val="ro-MD"/>
        </w:rPr>
        <w:t xml:space="preserve"> unui obiect pentru investiții în baz</w:t>
      </w:r>
      <w:r w:rsidR="005E2144" w:rsidRPr="009A5560">
        <w:rPr>
          <w:rFonts w:asciiTheme="majorHAnsi" w:eastAsiaTheme="minorHAnsi" w:hAnsiTheme="majorHAnsi" w:cstheme="majorHAnsi"/>
          <w:b w:val="0"/>
          <w:szCs w:val="24"/>
          <w:lang w:val="ro-MD"/>
        </w:rPr>
        <w:t>ă</w:t>
      </w:r>
      <w:r w:rsidRPr="009A5560">
        <w:rPr>
          <w:rFonts w:asciiTheme="majorHAnsi" w:eastAsiaTheme="minorHAnsi" w:hAnsiTheme="majorHAnsi" w:cstheme="majorHAnsi"/>
          <w:b w:val="0"/>
          <w:szCs w:val="24"/>
          <w:lang w:val="ro-MD"/>
        </w:rPr>
        <w:t xml:space="preserve"> de PPP.</w:t>
      </w:r>
    </w:p>
    <w:p w:rsidR="00940150" w:rsidRPr="009A5560" w:rsidRDefault="00996E9E" w:rsidP="005F1894">
      <w:pPr>
        <w:spacing w:line="276" w:lineRule="auto"/>
        <w:ind w:right="49"/>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 xml:space="preserve">         </w:t>
      </w:r>
      <w:r w:rsidR="00940150" w:rsidRPr="009A5560">
        <w:rPr>
          <w:rFonts w:asciiTheme="majorHAnsi" w:eastAsiaTheme="minorHAnsi" w:hAnsiTheme="majorHAnsi" w:cstheme="majorHAnsi"/>
          <w:b w:val="0"/>
          <w:szCs w:val="24"/>
          <w:lang w:val="ro-MD"/>
        </w:rPr>
        <w:t xml:space="preserve">Totodată, menționăm că nu a fost analizată </w:t>
      </w:r>
      <w:r w:rsidR="009A5560">
        <w:rPr>
          <w:rFonts w:asciiTheme="majorHAnsi" w:eastAsiaTheme="minorHAnsi" w:hAnsiTheme="majorHAnsi" w:cstheme="majorHAnsi"/>
          <w:b w:val="0"/>
          <w:szCs w:val="24"/>
          <w:lang w:val="ro-MD"/>
        </w:rPr>
        <w:t>ș</w:t>
      </w:r>
      <w:r w:rsidR="00940150" w:rsidRPr="009A5560">
        <w:rPr>
          <w:rFonts w:asciiTheme="majorHAnsi" w:eastAsiaTheme="minorHAnsi" w:hAnsiTheme="majorHAnsi" w:cstheme="majorHAnsi"/>
          <w:b w:val="0"/>
          <w:szCs w:val="24"/>
          <w:lang w:val="ro-MD"/>
        </w:rPr>
        <w:t xml:space="preserve">i posibilitatea atragerii investițiilor </w:t>
      </w:r>
      <w:r w:rsidR="009A5560">
        <w:rPr>
          <w:rFonts w:asciiTheme="majorHAnsi" w:eastAsiaTheme="minorHAnsi" w:hAnsiTheme="majorHAnsi" w:cstheme="majorHAnsi"/>
          <w:b w:val="0"/>
          <w:szCs w:val="24"/>
          <w:lang w:val="ro-MD"/>
        </w:rPr>
        <w:t>ș</w:t>
      </w:r>
      <w:r w:rsidR="00940150" w:rsidRPr="009A5560">
        <w:rPr>
          <w:rFonts w:asciiTheme="majorHAnsi" w:eastAsiaTheme="minorHAnsi" w:hAnsiTheme="majorHAnsi" w:cstheme="majorHAnsi"/>
          <w:b w:val="0"/>
          <w:szCs w:val="24"/>
          <w:lang w:val="ro-MD"/>
        </w:rPr>
        <w:t xml:space="preserve">i prin alte modalități decât cea de PPP. </w:t>
      </w:r>
    </w:p>
    <w:p w:rsidR="00940150" w:rsidRPr="009A5560" w:rsidRDefault="00996E9E" w:rsidP="005F1894">
      <w:pPr>
        <w:spacing w:line="276" w:lineRule="auto"/>
        <w:ind w:right="49"/>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 xml:space="preserve">         </w:t>
      </w:r>
      <w:r w:rsidR="00940150" w:rsidRPr="009A5560">
        <w:rPr>
          <w:rFonts w:asciiTheme="majorHAnsi" w:eastAsiaTheme="minorHAnsi" w:hAnsiTheme="majorHAnsi" w:cstheme="majorHAnsi"/>
          <w:b w:val="0"/>
          <w:szCs w:val="24"/>
          <w:lang w:val="ro-MD"/>
        </w:rPr>
        <w:t>Conform prevederilor art.25 lit. b) din Legea nr. 179</w:t>
      </w:r>
      <w:r w:rsidR="004C6BDD" w:rsidRPr="009A5560">
        <w:rPr>
          <w:rFonts w:asciiTheme="majorHAnsi" w:eastAsiaTheme="minorHAnsi" w:hAnsiTheme="majorHAnsi" w:cstheme="majorHAnsi"/>
          <w:b w:val="0"/>
          <w:szCs w:val="24"/>
          <w:lang w:val="ro-MD"/>
        </w:rPr>
        <w:t xml:space="preserve"> </w:t>
      </w:r>
      <w:r w:rsidR="00940150" w:rsidRPr="009A5560">
        <w:rPr>
          <w:rFonts w:asciiTheme="majorHAnsi" w:eastAsiaTheme="minorHAnsi" w:hAnsiTheme="majorHAnsi" w:cstheme="majorHAnsi"/>
          <w:b w:val="0"/>
          <w:szCs w:val="24"/>
          <w:lang w:val="ro-MD"/>
        </w:rPr>
        <w:t>din 10.07.2008</w:t>
      </w:r>
      <w:r w:rsidR="005E2144" w:rsidRPr="009A5560">
        <w:rPr>
          <w:rFonts w:asciiTheme="majorHAnsi" w:eastAsiaTheme="minorHAnsi" w:hAnsiTheme="majorHAnsi" w:cstheme="majorHAnsi"/>
          <w:b w:val="0"/>
          <w:szCs w:val="24"/>
          <w:lang w:val="ro-MD"/>
        </w:rPr>
        <w:t>,</w:t>
      </w:r>
      <w:r w:rsidR="00940150" w:rsidRPr="009A5560">
        <w:rPr>
          <w:rFonts w:asciiTheme="majorHAnsi" w:eastAsiaTheme="minorHAnsi" w:hAnsiTheme="majorHAnsi" w:cstheme="majorHAnsi"/>
          <w:b w:val="0"/>
          <w:szCs w:val="24"/>
          <w:lang w:val="ro-MD"/>
        </w:rPr>
        <w:t xml:space="preserve"> oportunitatea inițierii PPP, justificarea tehnică </w:t>
      </w:r>
      <w:r w:rsidR="009A5560">
        <w:rPr>
          <w:rFonts w:asciiTheme="majorHAnsi" w:eastAsiaTheme="minorHAnsi" w:hAnsiTheme="majorHAnsi" w:cstheme="majorHAnsi"/>
          <w:b w:val="0"/>
          <w:szCs w:val="24"/>
          <w:lang w:val="ro-MD"/>
        </w:rPr>
        <w:t>ș</w:t>
      </w:r>
      <w:r w:rsidR="00940150" w:rsidRPr="009A5560">
        <w:rPr>
          <w:rFonts w:asciiTheme="majorHAnsi" w:eastAsiaTheme="minorHAnsi" w:hAnsiTheme="majorHAnsi" w:cstheme="majorHAnsi"/>
          <w:b w:val="0"/>
          <w:szCs w:val="24"/>
          <w:lang w:val="ro-MD"/>
        </w:rPr>
        <w:t xml:space="preserve">i economică a proiectului de PPP se </w:t>
      </w:r>
      <w:r w:rsidRPr="009A5560">
        <w:rPr>
          <w:rFonts w:asciiTheme="majorHAnsi" w:eastAsiaTheme="minorHAnsi" w:hAnsiTheme="majorHAnsi" w:cstheme="majorHAnsi"/>
          <w:b w:val="0"/>
          <w:szCs w:val="24"/>
          <w:lang w:val="ro-MD"/>
        </w:rPr>
        <w:t>demonstr</w:t>
      </w:r>
      <w:r w:rsidR="00940150" w:rsidRPr="009A5560">
        <w:rPr>
          <w:rFonts w:asciiTheme="majorHAnsi" w:eastAsiaTheme="minorHAnsi" w:hAnsiTheme="majorHAnsi" w:cstheme="majorHAnsi"/>
          <w:b w:val="0"/>
          <w:szCs w:val="24"/>
          <w:lang w:val="ro-MD"/>
        </w:rPr>
        <w:t>ează în studiul de fezabilitate, care se elaborează după identificarea obiectului PPP</w:t>
      </w:r>
      <w:r w:rsidRPr="009A5560">
        <w:rPr>
          <w:rFonts w:asciiTheme="majorHAnsi" w:eastAsiaTheme="minorHAnsi" w:hAnsiTheme="majorHAnsi" w:cstheme="majorHAnsi"/>
          <w:b w:val="0"/>
          <w:szCs w:val="24"/>
          <w:lang w:val="ro-MD"/>
        </w:rPr>
        <w:t>,</w:t>
      </w:r>
      <w:r w:rsidR="00940150" w:rsidRPr="009A5560">
        <w:rPr>
          <w:rFonts w:asciiTheme="majorHAnsi" w:eastAsiaTheme="minorHAnsi" w:hAnsiTheme="majorHAnsi" w:cstheme="majorHAnsi"/>
          <w:b w:val="0"/>
          <w:szCs w:val="24"/>
          <w:lang w:val="ro-MD"/>
        </w:rPr>
        <w:t xml:space="preserve"> înaintarea acestuia spre aprobare </w:t>
      </w:r>
      <w:r w:rsidR="009A5560">
        <w:rPr>
          <w:rFonts w:asciiTheme="majorHAnsi" w:eastAsiaTheme="minorHAnsi" w:hAnsiTheme="majorHAnsi" w:cstheme="majorHAnsi"/>
          <w:b w:val="0"/>
          <w:szCs w:val="24"/>
          <w:lang w:val="ro-MD"/>
        </w:rPr>
        <w:t>ș</w:t>
      </w:r>
      <w:r w:rsidR="00940150" w:rsidRPr="009A5560">
        <w:rPr>
          <w:rFonts w:asciiTheme="majorHAnsi" w:eastAsiaTheme="minorHAnsi" w:hAnsiTheme="majorHAnsi" w:cstheme="majorHAnsi"/>
          <w:b w:val="0"/>
          <w:szCs w:val="24"/>
          <w:lang w:val="ro-MD"/>
        </w:rPr>
        <w:t xml:space="preserve">i cu includerea în lista proiectelor propuse PPP. Prin urmare, în scopul identificării la etapa inițială a beneficiilor </w:t>
      </w:r>
      <w:proofErr w:type="spellStart"/>
      <w:r w:rsidR="00940150" w:rsidRPr="009A5560">
        <w:rPr>
          <w:rFonts w:asciiTheme="majorHAnsi" w:eastAsiaTheme="minorHAnsi" w:hAnsiTheme="majorHAnsi" w:cstheme="majorHAnsi"/>
          <w:b w:val="0"/>
          <w:szCs w:val="24"/>
          <w:lang w:val="ro-MD"/>
        </w:rPr>
        <w:t>PPublic</w:t>
      </w:r>
      <w:proofErr w:type="spellEnd"/>
      <w:r w:rsidR="005E2144" w:rsidRPr="009A5560">
        <w:rPr>
          <w:rFonts w:asciiTheme="majorHAnsi" w:eastAsiaTheme="minorHAnsi" w:hAnsiTheme="majorHAnsi" w:cstheme="majorHAnsi"/>
          <w:b w:val="0"/>
          <w:szCs w:val="24"/>
          <w:lang w:val="ro-MD"/>
        </w:rPr>
        <w:t>,</w:t>
      </w:r>
      <w:r w:rsidR="00940150" w:rsidRPr="009A5560">
        <w:rPr>
          <w:rFonts w:asciiTheme="majorHAnsi" w:eastAsiaTheme="minorHAnsi" w:hAnsiTheme="majorHAnsi" w:cstheme="majorHAnsi"/>
          <w:b w:val="0"/>
          <w:szCs w:val="24"/>
          <w:lang w:val="ro-MD"/>
        </w:rPr>
        <w:t xml:space="preserve"> precum </w:t>
      </w:r>
      <w:r w:rsidR="009A5560">
        <w:rPr>
          <w:rFonts w:asciiTheme="majorHAnsi" w:eastAsiaTheme="minorHAnsi" w:hAnsiTheme="majorHAnsi" w:cstheme="majorHAnsi"/>
          <w:b w:val="0"/>
          <w:szCs w:val="24"/>
          <w:lang w:val="ro-MD"/>
        </w:rPr>
        <w:t>ș</w:t>
      </w:r>
      <w:r w:rsidR="00940150" w:rsidRPr="009A5560">
        <w:rPr>
          <w:rFonts w:asciiTheme="majorHAnsi" w:eastAsiaTheme="minorHAnsi" w:hAnsiTheme="majorHAnsi" w:cstheme="majorHAnsi"/>
          <w:b w:val="0"/>
          <w:szCs w:val="24"/>
          <w:lang w:val="ro-MD"/>
        </w:rPr>
        <w:t>i a</w:t>
      </w:r>
      <w:r w:rsidR="005E2144" w:rsidRPr="009A5560">
        <w:rPr>
          <w:rFonts w:asciiTheme="majorHAnsi" w:eastAsiaTheme="minorHAnsi" w:hAnsiTheme="majorHAnsi" w:cstheme="majorHAnsi"/>
          <w:b w:val="0"/>
          <w:szCs w:val="24"/>
          <w:lang w:val="ro-MD"/>
        </w:rPr>
        <w:t>le</w:t>
      </w:r>
      <w:r w:rsidR="00940150" w:rsidRPr="009A5560">
        <w:rPr>
          <w:rFonts w:asciiTheme="majorHAnsi" w:eastAsiaTheme="minorHAnsi" w:hAnsiTheme="majorHAnsi" w:cstheme="majorHAnsi"/>
          <w:b w:val="0"/>
          <w:szCs w:val="24"/>
          <w:lang w:val="ro-MD"/>
        </w:rPr>
        <w:t xml:space="preserve"> </w:t>
      </w:r>
      <w:proofErr w:type="spellStart"/>
      <w:r w:rsidR="00940150" w:rsidRPr="009A5560">
        <w:rPr>
          <w:rFonts w:asciiTheme="majorHAnsi" w:eastAsiaTheme="minorHAnsi" w:hAnsiTheme="majorHAnsi" w:cstheme="majorHAnsi"/>
          <w:b w:val="0"/>
          <w:szCs w:val="24"/>
          <w:lang w:val="ro-MD"/>
        </w:rPr>
        <w:t>PPrivat</w:t>
      </w:r>
      <w:proofErr w:type="spellEnd"/>
      <w:r w:rsidR="005E2144" w:rsidRPr="009A5560">
        <w:rPr>
          <w:rFonts w:asciiTheme="majorHAnsi" w:eastAsiaTheme="minorHAnsi" w:hAnsiTheme="majorHAnsi" w:cstheme="majorHAnsi"/>
          <w:b w:val="0"/>
          <w:szCs w:val="24"/>
          <w:lang w:val="ro-MD"/>
        </w:rPr>
        <w:t>,</w:t>
      </w:r>
      <w:r w:rsidR="00940150" w:rsidRPr="009A5560">
        <w:rPr>
          <w:rFonts w:asciiTheme="majorHAnsi" w:eastAsiaTheme="minorHAnsi" w:hAnsiTheme="majorHAnsi" w:cstheme="majorHAnsi"/>
          <w:b w:val="0"/>
          <w:szCs w:val="24"/>
          <w:lang w:val="ro-MD"/>
        </w:rPr>
        <w:t xml:space="preserve"> este necesar de a efectua un studiu de prefezabilitate</w:t>
      </w:r>
      <w:r w:rsidRPr="009A5560">
        <w:rPr>
          <w:rFonts w:asciiTheme="majorHAnsi" w:eastAsiaTheme="minorHAnsi" w:hAnsiTheme="majorHAnsi" w:cstheme="majorHAnsi"/>
          <w:b w:val="0"/>
          <w:szCs w:val="24"/>
          <w:lang w:val="ro-MD"/>
        </w:rPr>
        <w:t>,</w:t>
      </w:r>
      <w:r w:rsidR="00940150" w:rsidRPr="009A5560">
        <w:rPr>
          <w:rFonts w:asciiTheme="majorHAnsi" w:eastAsiaTheme="minorHAnsi" w:hAnsiTheme="majorHAnsi" w:cstheme="majorHAnsi"/>
          <w:b w:val="0"/>
          <w:szCs w:val="24"/>
          <w:lang w:val="ro-MD"/>
        </w:rPr>
        <w:t xml:space="preserve"> până la aprobarea listei obiectivelor de PPP.</w:t>
      </w:r>
    </w:p>
    <w:p w:rsidR="00940150" w:rsidRPr="009A5560" w:rsidRDefault="00940150" w:rsidP="00D25589">
      <w:pPr>
        <w:spacing w:line="276" w:lineRule="auto"/>
        <w:ind w:right="49" w:firstLine="720"/>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lastRenderedPageBreak/>
        <w:t>Menționăm c</w:t>
      </w:r>
      <w:r w:rsidR="006F2FBF" w:rsidRPr="009A5560">
        <w:rPr>
          <w:rFonts w:asciiTheme="majorHAnsi" w:eastAsiaTheme="minorHAnsi" w:hAnsiTheme="majorHAnsi" w:cstheme="majorHAnsi"/>
          <w:b w:val="0"/>
          <w:szCs w:val="24"/>
          <w:lang w:val="ro-MD"/>
        </w:rPr>
        <w:t xml:space="preserve">ă, potrivit </w:t>
      </w:r>
      <w:r w:rsidR="00D25589" w:rsidRPr="009A5560">
        <w:rPr>
          <w:rFonts w:asciiTheme="majorHAnsi" w:eastAsiaTheme="minorHAnsi" w:hAnsiTheme="majorHAnsi" w:cstheme="majorHAnsi"/>
          <w:b w:val="0"/>
          <w:szCs w:val="24"/>
          <w:lang w:val="ro-MD"/>
        </w:rPr>
        <w:t xml:space="preserve">art. 40 </w:t>
      </w:r>
      <w:r w:rsidR="009A5560">
        <w:rPr>
          <w:rFonts w:asciiTheme="majorHAnsi" w:eastAsiaTheme="minorHAnsi" w:hAnsiTheme="majorHAnsi" w:cstheme="majorHAnsi"/>
          <w:b w:val="0"/>
          <w:szCs w:val="24"/>
          <w:lang w:val="ro-MD"/>
        </w:rPr>
        <w:t>ș</w:t>
      </w:r>
      <w:r w:rsidR="00D25589" w:rsidRPr="009A5560">
        <w:rPr>
          <w:rFonts w:asciiTheme="majorHAnsi" w:eastAsiaTheme="minorHAnsi" w:hAnsiTheme="majorHAnsi" w:cstheme="majorHAnsi"/>
          <w:b w:val="0"/>
          <w:szCs w:val="24"/>
          <w:lang w:val="ro-MD"/>
        </w:rPr>
        <w:t xml:space="preserve">i art.41 din Legea </w:t>
      </w:r>
      <w:r w:rsidR="009A12FE" w:rsidRPr="009A5560">
        <w:rPr>
          <w:rFonts w:asciiTheme="majorHAnsi" w:eastAsiaTheme="minorHAnsi" w:hAnsiTheme="majorHAnsi" w:cstheme="majorHAnsi"/>
          <w:b w:val="0"/>
          <w:szCs w:val="24"/>
          <w:lang w:val="ro-MD"/>
        </w:rPr>
        <w:t>finanțelor</w:t>
      </w:r>
      <w:r w:rsidR="00D25589" w:rsidRPr="009A5560">
        <w:rPr>
          <w:rFonts w:asciiTheme="majorHAnsi" w:eastAsiaTheme="minorHAnsi" w:hAnsiTheme="majorHAnsi" w:cstheme="majorHAnsi"/>
          <w:b w:val="0"/>
          <w:szCs w:val="24"/>
          <w:lang w:val="ro-MD"/>
        </w:rPr>
        <w:t xml:space="preserve"> publice </w:t>
      </w:r>
      <w:r w:rsidR="009A5560">
        <w:rPr>
          <w:rFonts w:asciiTheme="majorHAnsi" w:eastAsiaTheme="minorHAnsi" w:hAnsiTheme="majorHAnsi" w:cstheme="majorHAnsi"/>
          <w:b w:val="0"/>
          <w:szCs w:val="24"/>
          <w:lang w:val="ro-MD"/>
        </w:rPr>
        <w:t>ș</w:t>
      </w:r>
      <w:r w:rsidR="00D25589" w:rsidRPr="009A5560">
        <w:rPr>
          <w:rFonts w:asciiTheme="majorHAnsi" w:eastAsiaTheme="minorHAnsi" w:hAnsiTheme="majorHAnsi" w:cstheme="majorHAnsi"/>
          <w:b w:val="0"/>
          <w:szCs w:val="24"/>
          <w:lang w:val="ro-MD"/>
        </w:rPr>
        <w:t xml:space="preserve">i </w:t>
      </w:r>
      <w:r w:rsidR="009A12FE" w:rsidRPr="009A5560">
        <w:rPr>
          <w:rFonts w:asciiTheme="majorHAnsi" w:eastAsiaTheme="minorHAnsi" w:hAnsiTheme="majorHAnsi" w:cstheme="majorHAnsi"/>
          <w:b w:val="0"/>
          <w:szCs w:val="24"/>
          <w:lang w:val="ro-MD"/>
        </w:rPr>
        <w:t>responsabilității</w:t>
      </w:r>
      <w:r w:rsidR="00D25589" w:rsidRPr="009A5560">
        <w:rPr>
          <w:rFonts w:asciiTheme="majorHAnsi" w:eastAsiaTheme="minorHAnsi" w:hAnsiTheme="majorHAnsi" w:cstheme="majorHAnsi"/>
          <w:b w:val="0"/>
          <w:szCs w:val="24"/>
          <w:lang w:val="ro-MD"/>
        </w:rPr>
        <w:t xml:space="preserve"> bugetar-fiscale nr. 181  din  25.07.2014 </w:t>
      </w:r>
      <w:r w:rsidR="009A5560">
        <w:rPr>
          <w:rFonts w:asciiTheme="majorHAnsi" w:eastAsiaTheme="minorHAnsi" w:hAnsiTheme="majorHAnsi" w:cstheme="majorHAnsi"/>
          <w:b w:val="0"/>
          <w:szCs w:val="24"/>
          <w:lang w:val="ro-MD"/>
        </w:rPr>
        <w:t>ș</w:t>
      </w:r>
      <w:r w:rsidR="00D25589" w:rsidRPr="009A5560">
        <w:rPr>
          <w:rFonts w:asciiTheme="majorHAnsi" w:eastAsiaTheme="minorHAnsi" w:hAnsiTheme="majorHAnsi" w:cstheme="majorHAnsi"/>
          <w:b w:val="0"/>
          <w:szCs w:val="24"/>
          <w:lang w:val="ro-MD"/>
        </w:rPr>
        <w:t xml:space="preserve">i </w:t>
      </w:r>
      <w:r w:rsidR="006F2FBF" w:rsidRPr="009A5560">
        <w:rPr>
          <w:rFonts w:asciiTheme="majorHAnsi" w:eastAsiaTheme="minorHAnsi" w:hAnsiTheme="majorHAnsi" w:cstheme="majorHAnsi"/>
          <w:b w:val="0"/>
          <w:szCs w:val="24"/>
          <w:lang w:val="ro-MD"/>
        </w:rPr>
        <w:t>H</w:t>
      </w:r>
      <w:r w:rsidR="005E2144" w:rsidRPr="009A5560">
        <w:rPr>
          <w:rFonts w:asciiTheme="majorHAnsi" w:eastAsiaTheme="minorHAnsi" w:hAnsiTheme="majorHAnsi" w:cstheme="majorHAnsi"/>
          <w:b w:val="0"/>
          <w:szCs w:val="24"/>
          <w:lang w:val="ro-MD"/>
        </w:rPr>
        <w:t xml:space="preserve">otărârii </w:t>
      </w:r>
      <w:r w:rsidR="006F2FBF" w:rsidRPr="009A5560">
        <w:rPr>
          <w:rFonts w:asciiTheme="majorHAnsi" w:eastAsiaTheme="minorHAnsi" w:hAnsiTheme="majorHAnsi" w:cstheme="majorHAnsi"/>
          <w:b w:val="0"/>
          <w:szCs w:val="24"/>
          <w:lang w:val="ro-MD"/>
        </w:rPr>
        <w:t>G</w:t>
      </w:r>
      <w:r w:rsidR="005E2144" w:rsidRPr="009A5560">
        <w:rPr>
          <w:rFonts w:asciiTheme="majorHAnsi" w:eastAsiaTheme="minorHAnsi" w:hAnsiTheme="majorHAnsi" w:cstheme="majorHAnsi"/>
          <w:b w:val="0"/>
          <w:szCs w:val="24"/>
          <w:lang w:val="ro-MD"/>
        </w:rPr>
        <w:t>uvernului</w:t>
      </w:r>
      <w:r w:rsidR="006F2FBF" w:rsidRPr="009A5560">
        <w:rPr>
          <w:rFonts w:asciiTheme="majorHAnsi" w:eastAsiaTheme="minorHAnsi" w:hAnsiTheme="majorHAnsi" w:cstheme="majorHAnsi"/>
          <w:b w:val="0"/>
          <w:szCs w:val="24"/>
          <w:lang w:val="ro-MD"/>
        </w:rPr>
        <w:t xml:space="preserve"> nr.</w:t>
      </w:r>
      <w:r w:rsidRPr="009A5560">
        <w:rPr>
          <w:rFonts w:asciiTheme="majorHAnsi" w:eastAsiaTheme="minorHAnsi" w:hAnsiTheme="majorHAnsi" w:cstheme="majorHAnsi"/>
          <w:b w:val="0"/>
          <w:szCs w:val="24"/>
          <w:lang w:val="ro-MD"/>
        </w:rPr>
        <w:t>1029 din 19.12.2013</w:t>
      </w:r>
      <w:r w:rsidRPr="009A5560">
        <w:rPr>
          <w:rFonts w:asciiTheme="majorHAnsi" w:eastAsiaTheme="minorHAnsi" w:hAnsiTheme="majorHAnsi" w:cstheme="majorHAnsi"/>
          <w:b w:val="0"/>
          <w:szCs w:val="24"/>
          <w:vertAlign w:val="superscript"/>
          <w:lang w:val="ro-MD"/>
        </w:rPr>
        <w:footnoteReference w:id="9"/>
      </w:r>
      <w:r w:rsidRPr="009A5560">
        <w:rPr>
          <w:rFonts w:asciiTheme="majorHAnsi" w:eastAsiaTheme="minorHAnsi" w:hAnsiTheme="majorHAnsi" w:cstheme="majorHAnsi"/>
          <w:b w:val="0"/>
          <w:szCs w:val="24"/>
          <w:lang w:val="ro-MD"/>
        </w:rPr>
        <w:t xml:space="preserve">, pentru proiectele de investiții capitale publice este clar stabilit mecanismul de pregătire, aprobare, implementare, monitorizare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i evaluare a acestora. Astfel, prevederil</w:t>
      </w:r>
      <w:r w:rsidR="00ED72BD" w:rsidRPr="009A5560">
        <w:rPr>
          <w:rFonts w:asciiTheme="majorHAnsi" w:eastAsiaTheme="minorHAnsi" w:hAnsiTheme="majorHAnsi" w:cstheme="majorHAnsi"/>
          <w:b w:val="0"/>
          <w:szCs w:val="24"/>
          <w:lang w:val="ro-MD"/>
        </w:rPr>
        <w:t>e</w:t>
      </w:r>
      <w:r w:rsidRPr="009A5560">
        <w:rPr>
          <w:rFonts w:asciiTheme="majorHAnsi" w:eastAsiaTheme="minorHAnsi" w:hAnsiTheme="majorHAnsi" w:cstheme="majorHAnsi"/>
          <w:b w:val="0"/>
          <w:szCs w:val="24"/>
          <w:lang w:val="ro-MD"/>
        </w:rPr>
        <w:t xml:space="preserve"> </w:t>
      </w:r>
      <w:r w:rsidR="00D25589" w:rsidRPr="009A5560">
        <w:rPr>
          <w:rFonts w:asciiTheme="majorHAnsi" w:eastAsiaTheme="minorHAnsi" w:hAnsiTheme="majorHAnsi" w:cstheme="majorHAnsi"/>
          <w:b w:val="0"/>
          <w:szCs w:val="24"/>
          <w:lang w:val="ro-MD"/>
        </w:rPr>
        <w:t>pct</w:t>
      </w:r>
      <w:r w:rsidRPr="009A5560">
        <w:rPr>
          <w:rFonts w:asciiTheme="majorHAnsi" w:eastAsiaTheme="minorHAnsi" w:hAnsiTheme="majorHAnsi" w:cstheme="majorHAnsi"/>
          <w:b w:val="0"/>
          <w:szCs w:val="24"/>
          <w:lang w:val="ro-MD"/>
        </w:rPr>
        <w:t xml:space="preserve">.15, </w:t>
      </w:r>
      <w:r w:rsidR="00ED72BD" w:rsidRPr="009A5560">
        <w:rPr>
          <w:rFonts w:asciiTheme="majorHAnsi" w:eastAsiaTheme="minorHAnsi" w:hAnsiTheme="majorHAnsi" w:cstheme="majorHAnsi"/>
          <w:b w:val="0"/>
          <w:szCs w:val="24"/>
          <w:lang w:val="ro-MD"/>
        </w:rPr>
        <w:t>pct.</w:t>
      </w:r>
      <w:r w:rsidRPr="009A5560">
        <w:rPr>
          <w:rFonts w:asciiTheme="majorHAnsi" w:eastAsiaTheme="minorHAnsi" w:hAnsiTheme="majorHAnsi" w:cstheme="majorHAnsi"/>
          <w:b w:val="0"/>
          <w:szCs w:val="24"/>
          <w:lang w:val="ro-MD"/>
        </w:rPr>
        <w:t xml:space="preserve">16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i </w:t>
      </w:r>
      <w:r w:rsidR="00ED72BD" w:rsidRPr="009A5560">
        <w:rPr>
          <w:rFonts w:asciiTheme="majorHAnsi" w:eastAsiaTheme="minorHAnsi" w:hAnsiTheme="majorHAnsi" w:cstheme="majorHAnsi"/>
          <w:b w:val="0"/>
          <w:szCs w:val="24"/>
          <w:lang w:val="ro-MD"/>
        </w:rPr>
        <w:t>pct.</w:t>
      </w:r>
      <w:r w:rsidRPr="009A5560">
        <w:rPr>
          <w:rFonts w:asciiTheme="majorHAnsi" w:eastAsiaTheme="minorHAnsi" w:hAnsiTheme="majorHAnsi" w:cstheme="majorHAnsi"/>
          <w:b w:val="0"/>
          <w:szCs w:val="24"/>
          <w:lang w:val="ro-MD"/>
        </w:rPr>
        <w:t>17</w:t>
      </w:r>
      <w:r w:rsidR="00D25589" w:rsidRPr="009A5560">
        <w:rPr>
          <w:rFonts w:asciiTheme="majorHAnsi" w:eastAsiaTheme="minorHAnsi" w:hAnsiTheme="majorHAnsi" w:cstheme="majorHAnsi"/>
          <w:b w:val="0"/>
          <w:szCs w:val="24"/>
          <w:lang w:val="ro-MD"/>
        </w:rPr>
        <w:t xml:space="preserve"> din</w:t>
      </w:r>
      <w:r w:rsidRPr="009A5560">
        <w:rPr>
          <w:rFonts w:asciiTheme="majorHAnsi" w:eastAsiaTheme="minorHAnsi" w:hAnsiTheme="majorHAnsi" w:cstheme="majorHAnsi"/>
          <w:b w:val="0"/>
          <w:szCs w:val="24"/>
          <w:lang w:val="ro-MD"/>
        </w:rPr>
        <w:t xml:space="preserve"> </w:t>
      </w:r>
      <w:r w:rsidR="00D25589" w:rsidRPr="009A5560">
        <w:rPr>
          <w:rFonts w:asciiTheme="majorHAnsi" w:eastAsiaTheme="minorHAnsi" w:hAnsiTheme="majorHAnsi" w:cstheme="majorHAnsi"/>
          <w:b w:val="0"/>
          <w:szCs w:val="24"/>
          <w:lang w:val="ro-MD"/>
        </w:rPr>
        <w:t>H</w:t>
      </w:r>
      <w:r w:rsidR="00ED72BD" w:rsidRPr="009A5560">
        <w:rPr>
          <w:rFonts w:asciiTheme="majorHAnsi" w:eastAsiaTheme="minorHAnsi" w:hAnsiTheme="majorHAnsi" w:cstheme="majorHAnsi"/>
          <w:b w:val="0"/>
          <w:szCs w:val="24"/>
          <w:lang w:val="ro-MD"/>
        </w:rPr>
        <w:t xml:space="preserve">otărârea </w:t>
      </w:r>
      <w:r w:rsidR="00D25589" w:rsidRPr="009A5560">
        <w:rPr>
          <w:rFonts w:asciiTheme="majorHAnsi" w:eastAsiaTheme="minorHAnsi" w:hAnsiTheme="majorHAnsi" w:cstheme="majorHAnsi"/>
          <w:b w:val="0"/>
          <w:szCs w:val="24"/>
          <w:lang w:val="ro-MD"/>
        </w:rPr>
        <w:t>G</w:t>
      </w:r>
      <w:r w:rsidR="00ED72BD" w:rsidRPr="009A5560">
        <w:rPr>
          <w:rFonts w:asciiTheme="majorHAnsi" w:eastAsiaTheme="minorHAnsi" w:hAnsiTheme="majorHAnsi" w:cstheme="majorHAnsi"/>
          <w:b w:val="0"/>
          <w:szCs w:val="24"/>
          <w:lang w:val="ro-MD"/>
        </w:rPr>
        <w:t>uvernului</w:t>
      </w:r>
      <w:r w:rsidR="00D25589" w:rsidRPr="009A5560">
        <w:rPr>
          <w:rFonts w:asciiTheme="majorHAnsi" w:eastAsiaTheme="minorHAnsi" w:hAnsiTheme="majorHAnsi" w:cstheme="majorHAnsi"/>
          <w:b w:val="0"/>
          <w:szCs w:val="24"/>
          <w:lang w:val="ro-MD"/>
        </w:rPr>
        <w:t xml:space="preserve"> nr.1029</w:t>
      </w:r>
      <w:r w:rsidR="00F927F9" w:rsidRPr="009A5560">
        <w:rPr>
          <w:rFonts w:asciiTheme="majorHAnsi" w:eastAsiaTheme="minorHAnsi" w:hAnsiTheme="majorHAnsi" w:cstheme="majorHAnsi"/>
          <w:b w:val="0"/>
          <w:szCs w:val="24"/>
          <w:lang w:val="ro-MD"/>
        </w:rPr>
        <w:t xml:space="preserve"> din 19.12.3013</w:t>
      </w:r>
      <w:r w:rsidR="00D25589" w:rsidRPr="009A5560">
        <w:rPr>
          <w:rFonts w:asciiTheme="majorHAnsi" w:eastAsiaTheme="minorHAnsi" w:hAnsiTheme="majorHAnsi" w:cstheme="majorHAnsi"/>
          <w:b w:val="0"/>
          <w:szCs w:val="24"/>
          <w:lang w:val="ro-MD"/>
        </w:rPr>
        <w:t xml:space="preserve"> </w:t>
      </w:r>
      <w:r w:rsidRPr="009A5560">
        <w:rPr>
          <w:rFonts w:asciiTheme="majorHAnsi" w:eastAsiaTheme="minorHAnsi" w:hAnsiTheme="majorHAnsi" w:cstheme="majorHAnsi"/>
          <w:b w:val="0"/>
          <w:szCs w:val="24"/>
          <w:lang w:val="ro-MD"/>
        </w:rPr>
        <w:t xml:space="preserve"> stipul</w:t>
      </w:r>
      <w:r w:rsidR="00ED72BD" w:rsidRPr="009A5560">
        <w:rPr>
          <w:rFonts w:asciiTheme="majorHAnsi" w:eastAsiaTheme="minorHAnsi" w:hAnsiTheme="majorHAnsi" w:cstheme="majorHAnsi"/>
          <w:b w:val="0"/>
          <w:szCs w:val="24"/>
          <w:lang w:val="ro-MD"/>
        </w:rPr>
        <w:t>ează</w:t>
      </w:r>
      <w:r w:rsidRPr="009A5560">
        <w:rPr>
          <w:rFonts w:asciiTheme="majorHAnsi" w:eastAsiaTheme="minorHAnsi" w:hAnsiTheme="majorHAnsi" w:cstheme="majorHAnsi"/>
          <w:b w:val="0"/>
          <w:szCs w:val="24"/>
          <w:lang w:val="ro-MD"/>
        </w:rPr>
        <w:t xml:space="preserve"> </w:t>
      </w:r>
      <w:r w:rsidR="00ED72BD" w:rsidRPr="009A5560">
        <w:rPr>
          <w:rFonts w:asciiTheme="majorHAnsi" w:eastAsiaTheme="minorHAnsi" w:hAnsiTheme="majorHAnsi" w:cstheme="majorHAnsi"/>
          <w:b w:val="0"/>
          <w:szCs w:val="24"/>
          <w:lang w:val="ro-MD"/>
        </w:rPr>
        <w:t xml:space="preserve">clar </w:t>
      </w:r>
      <w:r w:rsidRPr="009A5560">
        <w:rPr>
          <w:rFonts w:asciiTheme="majorHAnsi" w:eastAsiaTheme="minorHAnsi" w:hAnsiTheme="majorHAnsi" w:cstheme="majorHAnsi"/>
          <w:b w:val="0"/>
          <w:szCs w:val="24"/>
          <w:lang w:val="ro-MD"/>
        </w:rPr>
        <w:t>că pentru a înainta o propunere de proiect este necesar de a stabili:</w:t>
      </w:r>
    </w:p>
    <w:p w:rsidR="00940150" w:rsidRPr="009A5560" w:rsidRDefault="00940150" w:rsidP="00B44F77">
      <w:pPr>
        <w:spacing w:line="276" w:lineRule="auto"/>
        <w:ind w:right="49" w:firstLine="567"/>
        <w:jc w:val="both"/>
        <w:rPr>
          <w:rFonts w:asciiTheme="majorHAnsi" w:eastAsia="Times New Roman" w:hAnsiTheme="majorHAnsi" w:cstheme="majorHAnsi"/>
          <w:b w:val="0"/>
          <w:szCs w:val="24"/>
          <w:lang w:val="ro-MD"/>
        </w:rPr>
      </w:pPr>
      <w:r w:rsidRPr="009A5560">
        <w:rPr>
          <w:rFonts w:asciiTheme="majorHAnsi" w:eastAsia="Times New Roman" w:hAnsiTheme="majorHAnsi" w:cstheme="majorHAnsi"/>
          <w:b w:val="0"/>
          <w:szCs w:val="24"/>
          <w:lang w:val="ro-MD"/>
        </w:rPr>
        <w:t xml:space="preserve">a) scopul proiectului </w:t>
      </w:r>
      <w:r w:rsidR="009A5560">
        <w:rPr>
          <w:rFonts w:asciiTheme="majorHAnsi" w:eastAsia="Times New Roman" w:hAnsiTheme="majorHAnsi" w:cstheme="majorHAnsi"/>
          <w:b w:val="0"/>
          <w:szCs w:val="24"/>
          <w:lang w:val="ro-MD"/>
        </w:rPr>
        <w:t>ș</w:t>
      </w:r>
      <w:r w:rsidRPr="009A5560">
        <w:rPr>
          <w:rFonts w:asciiTheme="majorHAnsi" w:eastAsia="Times New Roman" w:hAnsiTheme="majorHAnsi" w:cstheme="majorHAnsi"/>
          <w:b w:val="0"/>
          <w:szCs w:val="24"/>
          <w:lang w:val="ro-MD"/>
        </w:rPr>
        <w:t>i locul acestuia în strategia națională sau sectorială;</w:t>
      </w:r>
    </w:p>
    <w:p w:rsidR="00940150" w:rsidRPr="009A5560" w:rsidRDefault="00940150" w:rsidP="00B44F77">
      <w:pPr>
        <w:spacing w:line="276" w:lineRule="auto"/>
        <w:ind w:right="49" w:firstLine="567"/>
        <w:jc w:val="both"/>
        <w:rPr>
          <w:rFonts w:asciiTheme="majorHAnsi" w:eastAsia="Times New Roman" w:hAnsiTheme="majorHAnsi" w:cstheme="majorHAnsi"/>
          <w:b w:val="0"/>
          <w:szCs w:val="24"/>
          <w:lang w:val="ro-MD"/>
        </w:rPr>
      </w:pPr>
      <w:r w:rsidRPr="009A5560">
        <w:rPr>
          <w:rFonts w:asciiTheme="majorHAnsi" w:eastAsia="Times New Roman" w:hAnsiTheme="majorHAnsi" w:cstheme="majorHAnsi"/>
          <w:b w:val="0"/>
          <w:szCs w:val="24"/>
          <w:lang w:val="ro-MD"/>
        </w:rPr>
        <w:t>b) problemele c</w:t>
      </w:r>
      <w:r w:rsidR="00ED72BD" w:rsidRPr="009A5560">
        <w:rPr>
          <w:rFonts w:asciiTheme="majorHAnsi" w:eastAsia="Times New Roman" w:hAnsiTheme="majorHAnsi" w:cstheme="majorHAnsi"/>
          <w:b w:val="0"/>
          <w:szCs w:val="24"/>
          <w:lang w:val="ro-MD"/>
        </w:rPr>
        <w:t>ar</w:t>
      </w:r>
      <w:r w:rsidRPr="009A5560">
        <w:rPr>
          <w:rFonts w:asciiTheme="majorHAnsi" w:eastAsia="Times New Roman" w:hAnsiTheme="majorHAnsi" w:cstheme="majorHAnsi"/>
          <w:b w:val="0"/>
          <w:szCs w:val="24"/>
          <w:lang w:val="ro-MD"/>
        </w:rPr>
        <w:t xml:space="preserve">e se vor soluționa prin realizarea proiectului </w:t>
      </w:r>
      <w:r w:rsidR="009A5560">
        <w:rPr>
          <w:rFonts w:asciiTheme="majorHAnsi" w:eastAsia="Times New Roman" w:hAnsiTheme="majorHAnsi" w:cstheme="majorHAnsi"/>
          <w:b w:val="0"/>
          <w:szCs w:val="24"/>
          <w:lang w:val="ro-MD"/>
        </w:rPr>
        <w:t>ș</w:t>
      </w:r>
      <w:r w:rsidRPr="009A5560">
        <w:rPr>
          <w:rFonts w:asciiTheme="majorHAnsi" w:eastAsia="Times New Roman" w:hAnsiTheme="majorHAnsi" w:cstheme="majorHAnsi"/>
          <w:b w:val="0"/>
          <w:szCs w:val="24"/>
          <w:lang w:val="ro-MD"/>
        </w:rPr>
        <w:t xml:space="preserve">i analiza eventualelor variante alternative de soluționare a problemei; </w:t>
      </w:r>
    </w:p>
    <w:p w:rsidR="00940150" w:rsidRPr="009A5560" w:rsidRDefault="00940150" w:rsidP="00B44F77">
      <w:pPr>
        <w:spacing w:line="276" w:lineRule="auto"/>
        <w:ind w:right="49" w:firstLine="567"/>
        <w:jc w:val="both"/>
        <w:rPr>
          <w:rFonts w:asciiTheme="majorHAnsi" w:eastAsia="Times New Roman" w:hAnsiTheme="majorHAnsi" w:cstheme="majorHAnsi"/>
          <w:b w:val="0"/>
          <w:szCs w:val="24"/>
          <w:lang w:val="ro-MD"/>
        </w:rPr>
      </w:pPr>
      <w:r w:rsidRPr="009A5560">
        <w:rPr>
          <w:rFonts w:asciiTheme="majorHAnsi" w:eastAsia="Times New Roman" w:hAnsiTheme="majorHAnsi" w:cstheme="majorHAnsi"/>
          <w:b w:val="0"/>
          <w:szCs w:val="24"/>
          <w:lang w:val="ro-MD"/>
        </w:rPr>
        <w:t>c) beneficiile a</w:t>
      </w:r>
      <w:r w:rsidR="009A5560">
        <w:rPr>
          <w:rFonts w:asciiTheme="majorHAnsi" w:eastAsia="Times New Roman" w:hAnsiTheme="majorHAnsi" w:cstheme="majorHAnsi"/>
          <w:b w:val="0"/>
          <w:szCs w:val="24"/>
          <w:lang w:val="ro-MD"/>
        </w:rPr>
        <w:t>ș</w:t>
      </w:r>
      <w:r w:rsidRPr="009A5560">
        <w:rPr>
          <w:rFonts w:asciiTheme="majorHAnsi" w:eastAsia="Times New Roman" w:hAnsiTheme="majorHAnsi" w:cstheme="majorHAnsi"/>
          <w:b w:val="0"/>
          <w:szCs w:val="24"/>
          <w:lang w:val="ro-MD"/>
        </w:rPr>
        <w:t xml:space="preserve">teptate sau rezultatele scontate ca urmare a implementării proiectului, precum </w:t>
      </w:r>
      <w:r w:rsidR="009A5560">
        <w:rPr>
          <w:rFonts w:asciiTheme="majorHAnsi" w:eastAsia="Times New Roman" w:hAnsiTheme="majorHAnsi" w:cstheme="majorHAnsi"/>
          <w:b w:val="0"/>
          <w:szCs w:val="24"/>
          <w:lang w:val="ro-MD"/>
        </w:rPr>
        <w:t>ș</w:t>
      </w:r>
      <w:r w:rsidRPr="009A5560">
        <w:rPr>
          <w:rFonts w:asciiTheme="majorHAnsi" w:eastAsia="Times New Roman" w:hAnsiTheme="majorHAnsi" w:cstheme="majorHAnsi"/>
          <w:b w:val="0"/>
          <w:szCs w:val="24"/>
          <w:lang w:val="ro-MD"/>
        </w:rPr>
        <w:t>i serviciile pe care le va satisface acest proiect;</w:t>
      </w:r>
    </w:p>
    <w:p w:rsidR="00940150" w:rsidRPr="009A5560" w:rsidRDefault="00940150" w:rsidP="00B44F77">
      <w:pPr>
        <w:spacing w:line="276" w:lineRule="auto"/>
        <w:ind w:right="49" w:firstLine="567"/>
        <w:jc w:val="both"/>
        <w:rPr>
          <w:rFonts w:asciiTheme="majorHAnsi" w:eastAsia="Times New Roman" w:hAnsiTheme="majorHAnsi" w:cstheme="majorHAnsi"/>
          <w:b w:val="0"/>
          <w:szCs w:val="24"/>
          <w:lang w:val="ro-MD"/>
        </w:rPr>
      </w:pPr>
      <w:r w:rsidRPr="009A5560">
        <w:rPr>
          <w:rFonts w:asciiTheme="majorHAnsi" w:eastAsia="Times New Roman" w:hAnsiTheme="majorHAnsi" w:cstheme="majorHAnsi"/>
          <w:b w:val="0"/>
          <w:szCs w:val="24"/>
          <w:lang w:val="ro-MD"/>
        </w:rPr>
        <w:t>d) activitățile care urmează să fie executate pentru realizarea proiectului;</w:t>
      </w:r>
    </w:p>
    <w:p w:rsidR="00940150" w:rsidRPr="009A5560" w:rsidRDefault="00940150" w:rsidP="00B44F77">
      <w:pPr>
        <w:spacing w:line="276" w:lineRule="auto"/>
        <w:ind w:right="49" w:firstLine="567"/>
        <w:jc w:val="both"/>
        <w:rPr>
          <w:rFonts w:asciiTheme="majorHAnsi" w:eastAsia="Times New Roman" w:hAnsiTheme="majorHAnsi" w:cstheme="majorHAnsi"/>
          <w:b w:val="0"/>
          <w:szCs w:val="24"/>
          <w:lang w:val="ro-MD"/>
        </w:rPr>
      </w:pPr>
      <w:r w:rsidRPr="009A5560">
        <w:rPr>
          <w:rFonts w:asciiTheme="majorHAnsi" w:eastAsia="Times New Roman" w:hAnsiTheme="majorHAnsi" w:cstheme="majorHAnsi"/>
          <w:b w:val="0"/>
          <w:szCs w:val="24"/>
          <w:lang w:val="ro-MD"/>
        </w:rPr>
        <w:t xml:space="preserve">e) durata de realizare a proiectului </w:t>
      </w:r>
      <w:r w:rsidR="009A5560">
        <w:rPr>
          <w:rFonts w:asciiTheme="majorHAnsi" w:eastAsia="Times New Roman" w:hAnsiTheme="majorHAnsi" w:cstheme="majorHAnsi"/>
          <w:b w:val="0"/>
          <w:szCs w:val="24"/>
          <w:lang w:val="ro-MD"/>
        </w:rPr>
        <w:t>ș</w:t>
      </w:r>
      <w:r w:rsidRPr="009A5560">
        <w:rPr>
          <w:rFonts w:asciiTheme="majorHAnsi" w:eastAsia="Times New Roman" w:hAnsiTheme="majorHAnsi" w:cstheme="majorHAnsi"/>
          <w:b w:val="0"/>
          <w:szCs w:val="24"/>
          <w:lang w:val="ro-MD"/>
        </w:rPr>
        <w:t>i capacitățile de implementare;</w:t>
      </w:r>
    </w:p>
    <w:p w:rsidR="00940150" w:rsidRPr="009A5560" w:rsidRDefault="00940150" w:rsidP="00B44F77">
      <w:pPr>
        <w:spacing w:line="276" w:lineRule="auto"/>
        <w:ind w:right="49" w:firstLine="567"/>
        <w:jc w:val="both"/>
        <w:rPr>
          <w:rFonts w:asciiTheme="majorHAnsi" w:eastAsia="Times New Roman" w:hAnsiTheme="majorHAnsi" w:cstheme="majorHAnsi"/>
          <w:b w:val="0"/>
          <w:szCs w:val="24"/>
          <w:lang w:val="ro-MD"/>
        </w:rPr>
      </w:pPr>
      <w:r w:rsidRPr="009A5560">
        <w:rPr>
          <w:rFonts w:asciiTheme="majorHAnsi" w:eastAsia="Times New Roman" w:hAnsiTheme="majorHAnsi" w:cstheme="majorHAnsi"/>
          <w:b w:val="0"/>
          <w:szCs w:val="24"/>
          <w:lang w:val="ro-MD"/>
        </w:rPr>
        <w:t xml:space="preserve">f) costul estimativ pentru realizarea proiectului, inclusiv costurile operaționale </w:t>
      </w:r>
      <w:r w:rsidR="009A5560">
        <w:rPr>
          <w:rFonts w:asciiTheme="majorHAnsi" w:eastAsia="Times New Roman" w:hAnsiTheme="majorHAnsi" w:cstheme="majorHAnsi"/>
          <w:b w:val="0"/>
          <w:szCs w:val="24"/>
          <w:lang w:val="ro-MD"/>
        </w:rPr>
        <w:t>ș</w:t>
      </w:r>
      <w:r w:rsidRPr="009A5560">
        <w:rPr>
          <w:rFonts w:asciiTheme="majorHAnsi" w:eastAsia="Times New Roman" w:hAnsiTheme="majorHAnsi" w:cstheme="majorHAnsi"/>
          <w:b w:val="0"/>
          <w:szCs w:val="24"/>
          <w:lang w:val="ro-MD"/>
        </w:rPr>
        <w:t>i de întreținere ulterioară;</w:t>
      </w:r>
    </w:p>
    <w:p w:rsidR="00940150" w:rsidRPr="009A5560" w:rsidRDefault="00940150" w:rsidP="00B44F77">
      <w:pPr>
        <w:spacing w:line="276" w:lineRule="auto"/>
        <w:ind w:right="49" w:firstLine="567"/>
        <w:jc w:val="both"/>
        <w:rPr>
          <w:rFonts w:asciiTheme="majorHAnsi" w:eastAsia="Times New Roman" w:hAnsiTheme="majorHAnsi" w:cstheme="majorHAnsi"/>
          <w:b w:val="0"/>
          <w:szCs w:val="24"/>
          <w:lang w:val="ro-MD"/>
        </w:rPr>
      </w:pPr>
      <w:r w:rsidRPr="009A5560">
        <w:rPr>
          <w:rFonts w:asciiTheme="majorHAnsi" w:eastAsia="Times New Roman" w:hAnsiTheme="majorHAnsi" w:cstheme="majorHAnsi"/>
          <w:b w:val="0"/>
          <w:szCs w:val="24"/>
          <w:lang w:val="ro-MD"/>
        </w:rPr>
        <w:t>g) analiza raportului cost-calitate;</w:t>
      </w:r>
    </w:p>
    <w:p w:rsidR="00940150" w:rsidRPr="009A5560" w:rsidRDefault="00940150" w:rsidP="00B44F77">
      <w:pPr>
        <w:spacing w:line="276" w:lineRule="auto"/>
        <w:ind w:right="49" w:firstLine="567"/>
        <w:jc w:val="both"/>
        <w:rPr>
          <w:rFonts w:asciiTheme="majorHAnsi" w:eastAsia="Times New Roman" w:hAnsiTheme="majorHAnsi" w:cstheme="majorHAnsi"/>
          <w:b w:val="0"/>
          <w:szCs w:val="24"/>
          <w:lang w:val="ro-MD"/>
        </w:rPr>
      </w:pPr>
      <w:r w:rsidRPr="009A5560">
        <w:rPr>
          <w:rFonts w:asciiTheme="majorHAnsi" w:eastAsia="Times New Roman" w:hAnsiTheme="majorHAnsi" w:cstheme="majorHAnsi"/>
          <w:b w:val="0"/>
          <w:szCs w:val="24"/>
          <w:lang w:val="ro-MD"/>
        </w:rPr>
        <w:t>h) sursele de finanțare a proiectului.</w:t>
      </w:r>
    </w:p>
    <w:p w:rsidR="00940150" w:rsidRPr="009A5560" w:rsidRDefault="00940150" w:rsidP="00B44F77">
      <w:pPr>
        <w:spacing w:line="276" w:lineRule="auto"/>
        <w:ind w:right="49" w:firstLine="567"/>
        <w:jc w:val="both"/>
        <w:rPr>
          <w:rFonts w:asciiTheme="majorHAnsi" w:eastAsia="Times New Roman" w:hAnsiTheme="majorHAnsi" w:cstheme="majorHAnsi"/>
          <w:b w:val="0"/>
          <w:szCs w:val="24"/>
          <w:lang w:val="ro-MD"/>
        </w:rPr>
      </w:pPr>
      <w:r w:rsidRPr="009A5560">
        <w:rPr>
          <w:rFonts w:asciiTheme="majorHAnsi" w:eastAsia="Times New Roman" w:hAnsiTheme="majorHAnsi" w:cstheme="majorHAnsi"/>
          <w:b w:val="0"/>
          <w:szCs w:val="24"/>
          <w:lang w:val="ro-MD"/>
        </w:rPr>
        <w:t>De asemenea, în cadrul analizei preliminare</w:t>
      </w:r>
      <w:r w:rsidR="00ED72BD" w:rsidRPr="009A5560">
        <w:rPr>
          <w:rFonts w:asciiTheme="majorHAnsi" w:eastAsia="Times New Roman" w:hAnsiTheme="majorHAnsi" w:cstheme="majorHAnsi"/>
          <w:b w:val="0"/>
          <w:szCs w:val="24"/>
          <w:lang w:val="ro-MD"/>
        </w:rPr>
        <w:t>,</w:t>
      </w:r>
      <w:r w:rsidRPr="009A5560">
        <w:rPr>
          <w:rFonts w:asciiTheme="majorHAnsi" w:eastAsia="Times New Roman" w:hAnsiTheme="majorHAnsi" w:cstheme="majorHAnsi"/>
          <w:b w:val="0"/>
          <w:szCs w:val="24"/>
          <w:lang w:val="ro-MD"/>
        </w:rPr>
        <w:t xml:space="preserve"> propunerile de proiecte se evaluează conform unor criterii prestabilite, cum ar fi:</w:t>
      </w:r>
    </w:p>
    <w:p w:rsidR="00940150" w:rsidRPr="009A5560" w:rsidRDefault="00940150" w:rsidP="00B44F77">
      <w:pPr>
        <w:spacing w:line="276" w:lineRule="auto"/>
        <w:ind w:right="49" w:firstLine="567"/>
        <w:jc w:val="both"/>
        <w:rPr>
          <w:rFonts w:asciiTheme="majorHAnsi" w:eastAsia="Times New Roman" w:hAnsiTheme="majorHAnsi" w:cstheme="majorHAnsi"/>
          <w:b w:val="0"/>
          <w:szCs w:val="24"/>
          <w:lang w:val="ro-MD"/>
        </w:rPr>
      </w:pPr>
      <w:r w:rsidRPr="009A5560">
        <w:rPr>
          <w:rFonts w:asciiTheme="majorHAnsi" w:eastAsia="Times New Roman" w:hAnsiTheme="majorHAnsi" w:cstheme="majorHAnsi"/>
          <w:b w:val="0"/>
          <w:szCs w:val="24"/>
          <w:lang w:val="ro-MD"/>
        </w:rPr>
        <w:t xml:space="preserve">a) conformitatea cu obiectivele strategice ale Guvernului </w:t>
      </w:r>
      <w:r w:rsidR="009A5560">
        <w:rPr>
          <w:rFonts w:asciiTheme="majorHAnsi" w:eastAsia="Times New Roman" w:hAnsiTheme="majorHAnsi" w:cstheme="majorHAnsi"/>
          <w:b w:val="0"/>
          <w:szCs w:val="24"/>
          <w:lang w:val="ro-MD"/>
        </w:rPr>
        <w:t>ș</w:t>
      </w:r>
      <w:r w:rsidRPr="009A5560">
        <w:rPr>
          <w:rFonts w:asciiTheme="majorHAnsi" w:eastAsia="Times New Roman" w:hAnsiTheme="majorHAnsi" w:cstheme="majorHAnsi"/>
          <w:b w:val="0"/>
          <w:szCs w:val="24"/>
          <w:lang w:val="ro-MD"/>
        </w:rPr>
        <w:t>i cu documentele de planificare strategică;</w:t>
      </w:r>
    </w:p>
    <w:p w:rsidR="00940150" w:rsidRPr="009A5560" w:rsidRDefault="00940150" w:rsidP="00B44F77">
      <w:pPr>
        <w:spacing w:line="276" w:lineRule="auto"/>
        <w:ind w:right="49" w:firstLine="567"/>
        <w:jc w:val="both"/>
        <w:rPr>
          <w:rFonts w:asciiTheme="majorHAnsi" w:eastAsia="Times New Roman" w:hAnsiTheme="majorHAnsi" w:cstheme="majorHAnsi"/>
          <w:b w:val="0"/>
          <w:szCs w:val="24"/>
          <w:lang w:val="ro-MD"/>
        </w:rPr>
      </w:pPr>
      <w:r w:rsidRPr="009A5560">
        <w:rPr>
          <w:rFonts w:asciiTheme="majorHAnsi" w:eastAsia="Times New Roman" w:hAnsiTheme="majorHAnsi" w:cstheme="majorHAnsi"/>
          <w:b w:val="0"/>
          <w:szCs w:val="24"/>
          <w:lang w:val="ro-MD"/>
        </w:rPr>
        <w:t xml:space="preserve">b) analiza necesității </w:t>
      </w:r>
      <w:r w:rsidR="009A5560">
        <w:rPr>
          <w:rFonts w:asciiTheme="majorHAnsi" w:eastAsia="Times New Roman" w:hAnsiTheme="majorHAnsi" w:cstheme="majorHAnsi"/>
          <w:b w:val="0"/>
          <w:szCs w:val="24"/>
          <w:lang w:val="ro-MD"/>
        </w:rPr>
        <w:t>ș</w:t>
      </w:r>
      <w:r w:rsidRPr="009A5560">
        <w:rPr>
          <w:rFonts w:asciiTheme="majorHAnsi" w:eastAsia="Times New Roman" w:hAnsiTheme="majorHAnsi" w:cstheme="majorHAnsi"/>
          <w:b w:val="0"/>
          <w:szCs w:val="24"/>
          <w:lang w:val="ro-MD"/>
        </w:rPr>
        <w:t>i amploarea problemei c</w:t>
      </w:r>
      <w:r w:rsidR="00ED72BD" w:rsidRPr="009A5560">
        <w:rPr>
          <w:rFonts w:asciiTheme="majorHAnsi" w:eastAsia="Times New Roman" w:hAnsiTheme="majorHAnsi" w:cstheme="majorHAnsi"/>
          <w:b w:val="0"/>
          <w:szCs w:val="24"/>
          <w:lang w:val="ro-MD"/>
        </w:rPr>
        <w:t>ar</w:t>
      </w:r>
      <w:r w:rsidRPr="009A5560">
        <w:rPr>
          <w:rFonts w:asciiTheme="majorHAnsi" w:eastAsia="Times New Roman" w:hAnsiTheme="majorHAnsi" w:cstheme="majorHAnsi"/>
          <w:b w:val="0"/>
          <w:szCs w:val="24"/>
          <w:lang w:val="ro-MD"/>
        </w:rPr>
        <w:t>e va fi soluționată prin proiectul respectiv;</w:t>
      </w:r>
    </w:p>
    <w:p w:rsidR="00940150" w:rsidRPr="009A5560" w:rsidRDefault="00940150" w:rsidP="00B44F77">
      <w:pPr>
        <w:spacing w:line="276" w:lineRule="auto"/>
        <w:ind w:right="49" w:firstLine="567"/>
        <w:jc w:val="both"/>
        <w:rPr>
          <w:rFonts w:asciiTheme="majorHAnsi" w:eastAsia="Times New Roman" w:hAnsiTheme="majorHAnsi" w:cstheme="majorHAnsi"/>
          <w:b w:val="0"/>
          <w:szCs w:val="24"/>
          <w:lang w:val="ro-MD"/>
        </w:rPr>
      </w:pPr>
      <w:r w:rsidRPr="009A5560">
        <w:rPr>
          <w:rFonts w:asciiTheme="majorHAnsi" w:eastAsia="Times New Roman" w:hAnsiTheme="majorHAnsi" w:cstheme="majorHAnsi"/>
          <w:b w:val="0"/>
          <w:szCs w:val="24"/>
          <w:lang w:val="ro-MD"/>
        </w:rPr>
        <w:t xml:space="preserve">c) logica </w:t>
      </w:r>
      <w:r w:rsidR="009A5560">
        <w:rPr>
          <w:rFonts w:asciiTheme="majorHAnsi" w:eastAsia="Times New Roman" w:hAnsiTheme="majorHAnsi" w:cstheme="majorHAnsi"/>
          <w:b w:val="0"/>
          <w:szCs w:val="24"/>
          <w:lang w:val="ro-MD"/>
        </w:rPr>
        <w:t>ș</w:t>
      </w:r>
      <w:r w:rsidRPr="009A5560">
        <w:rPr>
          <w:rFonts w:asciiTheme="majorHAnsi" w:eastAsia="Times New Roman" w:hAnsiTheme="majorHAnsi" w:cstheme="majorHAnsi"/>
          <w:b w:val="0"/>
          <w:szCs w:val="24"/>
          <w:lang w:val="ro-MD"/>
        </w:rPr>
        <w:t>i relevanța soluțiilor propuse;</w:t>
      </w:r>
    </w:p>
    <w:p w:rsidR="00940150" w:rsidRPr="009A5560" w:rsidRDefault="00940150" w:rsidP="00B44F77">
      <w:pPr>
        <w:spacing w:line="276" w:lineRule="auto"/>
        <w:ind w:right="49" w:firstLine="567"/>
        <w:jc w:val="both"/>
        <w:rPr>
          <w:rFonts w:asciiTheme="majorHAnsi" w:eastAsia="Times New Roman" w:hAnsiTheme="majorHAnsi" w:cstheme="majorHAnsi"/>
          <w:b w:val="0"/>
          <w:szCs w:val="24"/>
          <w:lang w:val="ro-MD"/>
        </w:rPr>
      </w:pPr>
      <w:r w:rsidRPr="009A5560">
        <w:rPr>
          <w:rFonts w:asciiTheme="majorHAnsi" w:eastAsia="Times New Roman" w:hAnsiTheme="majorHAnsi" w:cstheme="majorHAnsi"/>
          <w:b w:val="0"/>
          <w:szCs w:val="24"/>
          <w:lang w:val="ro-MD"/>
        </w:rPr>
        <w:t xml:space="preserve">d) analiza generală a costurilor </w:t>
      </w:r>
      <w:r w:rsidR="009A5560">
        <w:rPr>
          <w:rFonts w:asciiTheme="majorHAnsi" w:eastAsia="Times New Roman" w:hAnsiTheme="majorHAnsi" w:cstheme="majorHAnsi"/>
          <w:b w:val="0"/>
          <w:szCs w:val="24"/>
          <w:lang w:val="ro-MD"/>
        </w:rPr>
        <w:t>ș</w:t>
      </w:r>
      <w:r w:rsidRPr="009A5560">
        <w:rPr>
          <w:rFonts w:asciiTheme="majorHAnsi" w:eastAsia="Times New Roman" w:hAnsiTheme="majorHAnsi" w:cstheme="majorHAnsi"/>
          <w:b w:val="0"/>
          <w:szCs w:val="24"/>
          <w:lang w:val="ro-MD"/>
        </w:rPr>
        <w:t>i a beneficiilor a</w:t>
      </w:r>
      <w:r w:rsidR="009A5560">
        <w:rPr>
          <w:rFonts w:asciiTheme="majorHAnsi" w:eastAsia="Times New Roman" w:hAnsiTheme="majorHAnsi" w:cstheme="majorHAnsi"/>
          <w:b w:val="0"/>
          <w:szCs w:val="24"/>
          <w:lang w:val="ro-MD"/>
        </w:rPr>
        <w:t>ș</w:t>
      </w:r>
      <w:r w:rsidRPr="009A5560">
        <w:rPr>
          <w:rFonts w:asciiTheme="majorHAnsi" w:eastAsia="Times New Roman" w:hAnsiTheme="majorHAnsi" w:cstheme="majorHAnsi"/>
          <w:b w:val="0"/>
          <w:szCs w:val="24"/>
          <w:lang w:val="ro-MD"/>
        </w:rPr>
        <w:t xml:space="preserve">teptate (raportul cost-calitate </w:t>
      </w:r>
      <w:r w:rsidR="009A5560">
        <w:rPr>
          <w:rFonts w:asciiTheme="majorHAnsi" w:eastAsia="Times New Roman" w:hAnsiTheme="majorHAnsi" w:cstheme="majorHAnsi"/>
          <w:b w:val="0"/>
          <w:szCs w:val="24"/>
          <w:lang w:val="ro-MD"/>
        </w:rPr>
        <w:t>ș</w:t>
      </w:r>
      <w:r w:rsidRPr="009A5560">
        <w:rPr>
          <w:rFonts w:asciiTheme="majorHAnsi" w:eastAsia="Times New Roman" w:hAnsiTheme="majorHAnsi" w:cstheme="majorHAnsi"/>
          <w:b w:val="0"/>
          <w:szCs w:val="24"/>
          <w:lang w:val="ro-MD"/>
        </w:rPr>
        <w:t>i valoarea în bani);</w:t>
      </w:r>
    </w:p>
    <w:p w:rsidR="00940150" w:rsidRPr="009A5560" w:rsidRDefault="00940150" w:rsidP="00B44F77">
      <w:pPr>
        <w:spacing w:line="276" w:lineRule="auto"/>
        <w:ind w:right="49" w:firstLine="567"/>
        <w:jc w:val="both"/>
        <w:rPr>
          <w:rFonts w:asciiTheme="majorHAnsi" w:eastAsia="Times New Roman" w:hAnsiTheme="majorHAnsi" w:cstheme="majorHAnsi"/>
          <w:b w:val="0"/>
          <w:szCs w:val="24"/>
          <w:lang w:val="ro-MD"/>
        </w:rPr>
      </w:pPr>
      <w:r w:rsidRPr="009A5560">
        <w:rPr>
          <w:rFonts w:asciiTheme="majorHAnsi" w:eastAsia="Times New Roman" w:hAnsiTheme="majorHAnsi" w:cstheme="majorHAnsi"/>
          <w:b w:val="0"/>
          <w:szCs w:val="24"/>
          <w:lang w:val="ro-MD"/>
        </w:rPr>
        <w:t xml:space="preserve">e) durata propusă </w:t>
      </w:r>
      <w:r w:rsidR="009A5560">
        <w:rPr>
          <w:rFonts w:asciiTheme="majorHAnsi" w:eastAsia="Times New Roman" w:hAnsiTheme="majorHAnsi" w:cstheme="majorHAnsi"/>
          <w:b w:val="0"/>
          <w:szCs w:val="24"/>
          <w:lang w:val="ro-MD"/>
        </w:rPr>
        <w:t>ș</w:t>
      </w:r>
      <w:r w:rsidRPr="009A5560">
        <w:rPr>
          <w:rFonts w:asciiTheme="majorHAnsi" w:eastAsia="Times New Roman" w:hAnsiTheme="majorHAnsi" w:cstheme="majorHAnsi"/>
          <w:b w:val="0"/>
          <w:szCs w:val="24"/>
          <w:lang w:val="ro-MD"/>
        </w:rPr>
        <w:t>i capacitățile de implementare;</w:t>
      </w:r>
    </w:p>
    <w:p w:rsidR="00940150" w:rsidRPr="009A5560" w:rsidRDefault="00940150" w:rsidP="00B44F77">
      <w:pPr>
        <w:spacing w:line="276" w:lineRule="auto"/>
        <w:ind w:right="49" w:firstLine="567"/>
        <w:jc w:val="both"/>
        <w:rPr>
          <w:rFonts w:asciiTheme="majorHAnsi" w:eastAsiaTheme="minorHAnsi" w:hAnsiTheme="majorHAnsi" w:cstheme="majorHAnsi"/>
          <w:b w:val="0"/>
          <w:lang w:val="ro-MD"/>
        </w:rPr>
      </w:pPr>
      <w:r w:rsidRPr="009A5560">
        <w:rPr>
          <w:rFonts w:asciiTheme="majorHAnsi" w:eastAsia="Times New Roman" w:hAnsiTheme="majorHAnsi" w:cstheme="majorHAnsi"/>
          <w:b w:val="0"/>
          <w:szCs w:val="24"/>
          <w:lang w:val="ro-MD"/>
        </w:rPr>
        <w:t xml:space="preserve">f) perspectivele de durabilitate financiară pe termen mediu </w:t>
      </w:r>
      <w:r w:rsidR="009A5560">
        <w:rPr>
          <w:rFonts w:asciiTheme="majorHAnsi" w:eastAsia="Times New Roman" w:hAnsiTheme="majorHAnsi" w:cstheme="majorHAnsi"/>
          <w:b w:val="0"/>
          <w:szCs w:val="24"/>
          <w:lang w:val="ro-MD"/>
        </w:rPr>
        <w:t>ș</w:t>
      </w:r>
      <w:r w:rsidRPr="009A5560">
        <w:rPr>
          <w:rFonts w:asciiTheme="majorHAnsi" w:eastAsia="Times New Roman" w:hAnsiTheme="majorHAnsi" w:cstheme="majorHAnsi"/>
          <w:b w:val="0"/>
          <w:szCs w:val="24"/>
          <w:lang w:val="ro-MD"/>
        </w:rPr>
        <w:t>i lung.</w:t>
      </w:r>
    </w:p>
    <w:p w:rsidR="00ED63BA" w:rsidRPr="009A5560" w:rsidRDefault="00940150" w:rsidP="00B44F77">
      <w:pPr>
        <w:spacing w:line="276" w:lineRule="auto"/>
        <w:ind w:right="49" w:firstLine="567"/>
        <w:jc w:val="both"/>
        <w:rPr>
          <w:rFonts w:asciiTheme="majorHAnsi" w:eastAsia="Times New Roman" w:hAnsiTheme="majorHAnsi" w:cstheme="majorHAnsi"/>
          <w:b w:val="0"/>
          <w:szCs w:val="24"/>
          <w:lang w:val="ro-MD"/>
        </w:rPr>
      </w:pPr>
      <w:r w:rsidRPr="009A5560">
        <w:rPr>
          <w:rFonts w:asciiTheme="majorHAnsi" w:eastAsia="Times New Roman" w:hAnsiTheme="majorHAnsi" w:cstheme="majorHAnsi"/>
          <w:b w:val="0"/>
          <w:szCs w:val="24"/>
          <w:lang w:val="ro-MD"/>
        </w:rPr>
        <w:t>Prevederile menționate</w:t>
      </w:r>
      <w:r w:rsidR="00ED72BD" w:rsidRPr="009A5560">
        <w:rPr>
          <w:rFonts w:asciiTheme="majorHAnsi" w:eastAsia="Times New Roman" w:hAnsiTheme="majorHAnsi" w:cstheme="majorHAnsi"/>
          <w:b w:val="0"/>
          <w:szCs w:val="24"/>
          <w:lang w:val="ro-MD"/>
        </w:rPr>
        <w:t>,</w:t>
      </w:r>
      <w:r w:rsidRPr="009A5560">
        <w:rPr>
          <w:rFonts w:asciiTheme="majorHAnsi" w:eastAsia="Times New Roman" w:hAnsiTheme="majorHAnsi" w:cstheme="majorHAnsi"/>
          <w:b w:val="0"/>
          <w:szCs w:val="24"/>
          <w:lang w:val="ro-MD"/>
        </w:rPr>
        <w:t xml:space="preserve"> însă</w:t>
      </w:r>
      <w:r w:rsidR="00ED72BD" w:rsidRPr="009A5560">
        <w:rPr>
          <w:rFonts w:asciiTheme="majorHAnsi" w:eastAsia="Times New Roman" w:hAnsiTheme="majorHAnsi" w:cstheme="majorHAnsi"/>
          <w:b w:val="0"/>
          <w:szCs w:val="24"/>
          <w:lang w:val="ro-MD"/>
        </w:rPr>
        <w:t>,</w:t>
      </w:r>
      <w:r w:rsidRPr="009A5560">
        <w:rPr>
          <w:rFonts w:asciiTheme="majorHAnsi" w:eastAsia="Times New Roman" w:hAnsiTheme="majorHAnsi" w:cstheme="majorHAnsi"/>
          <w:b w:val="0"/>
          <w:szCs w:val="24"/>
          <w:lang w:val="ro-MD"/>
        </w:rPr>
        <w:t xml:space="preserve"> nu se regăsesc în cadrul procedurii de inițiere a PPP</w:t>
      </w:r>
      <w:r w:rsidR="00FA4F2E" w:rsidRPr="009A5560">
        <w:rPr>
          <w:rFonts w:asciiTheme="majorHAnsi" w:eastAsia="Times New Roman" w:hAnsiTheme="majorHAnsi" w:cstheme="majorHAnsi"/>
          <w:b w:val="0"/>
          <w:szCs w:val="24"/>
          <w:lang w:val="ro-MD"/>
        </w:rPr>
        <w:t>,</w:t>
      </w:r>
      <w:r w:rsidRPr="009A5560">
        <w:rPr>
          <w:rFonts w:asciiTheme="majorHAnsi" w:eastAsia="Times New Roman" w:hAnsiTheme="majorHAnsi" w:cstheme="majorHAnsi"/>
          <w:b w:val="0"/>
          <w:szCs w:val="24"/>
          <w:lang w:val="ro-MD"/>
        </w:rPr>
        <w:t xml:space="preserve"> inclus</w:t>
      </w:r>
      <w:r w:rsidR="00FA4F2E" w:rsidRPr="009A5560">
        <w:rPr>
          <w:rFonts w:asciiTheme="majorHAnsi" w:eastAsia="Times New Roman" w:hAnsiTheme="majorHAnsi" w:cstheme="majorHAnsi"/>
          <w:b w:val="0"/>
          <w:szCs w:val="24"/>
          <w:lang w:val="ro-MD"/>
        </w:rPr>
        <w:t>ă</w:t>
      </w:r>
      <w:r w:rsidRPr="009A5560">
        <w:rPr>
          <w:rFonts w:asciiTheme="majorHAnsi" w:eastAsia="Times New Roman" w:hAnsiTheme="majorHAnsi" w:cstheme="majorHAnsi"/>
          <w:b w:val="0"/>
          <w:szCs w:val="24"/>
          <w:lang w:val="ro-MD"/>
        </w:rPr>
        <w:t xml:space="preserve"> în art.25 din Legea </w:t>
      </w:r>
      <w:r w:rsidR="00FA4F2E" w:rsidRPr="009A5560">
        <w:rPr>
          <w:rFonts w:asciiTheme="majorHAnsi" w:eastAsia="Times New Roman" w:hAnsiTheme="majorHAnsi" w:cstheme="majorHAnsi"/>
          <w:b w:val="0"/>
          <w:szCs w:val="24"/>
          <w:lang w:val="ro-MD"/>
        </w:rPr>
        <w:t>nr.</w:t>
      </w:r>
      <w:r w:rsidRPr="009A5560">
        <w:rPr>
          <w:rFonts w:asciiTheme="majorHAnsi" w:eastAsia="Times New Roman" w:hAnsiTheme="majorHAnsi" w:cstheme="majorHAnsi"/>
          <w:b w:val="0"/>
          <w:szCs w:val="24"/>
          <w:lang w:val="ro-MD"/>
        </w:rPr>
        <w:t>179</w:t>
      </w:r>
      <w:r w:rsidR="00145DD9" w:rsidRPr="009A5560">
        <w:rPr>
          <w:rFonts w:asciiTheme="majorHAnsi" w:eastAsia="Times New Roman" w:hAnsiTheme="majorHAnsi" w:cstheme="majorHAnsi"/>
          <w:b w:val="0"/>
          <w:szCs w:val="24"/>
          <w:lang w:val="ro-MD"/>
        </w:rPr>
        <w:t xml:space="preserve"> </w:t>
      </w:r>
      <w:r w:rsidRPr="009A5560">
        <w:rPr>
          <w:rFonts w:asciiTheme="majorHAnsi" w:eastAsia="Times New Roman" w:hAnsiTheme="majorHAnsi" w:cstheme="majorHAnsi"/>
          <w:b w:val="0"/>
          <w:szCs w:val="24"/>
          <w:lang w:val="ro-MD"/>
        </w:rPr>
        <w:t>din 10.07.2008</w:t>
      </w:r>
      <w:r w:rsidR="00FA4F2E" w:rsidRPr="009A5560">
        <w:rPr>
          <w:rFonts w:asciiTheme="majorHAnsi" w:eastAsia="Times New Roman" w:hAnsiTheme="majorHAnsi" w:cstheme="majorHAnsi"/>
          <w:b w:val="0"/>
          <w:szCs w:val="24"/>
          <w:lang w:val="ro-MD"/>
        </w:rPr>
        <w:t>,</w:t>
      </w:r>
      <w:r w:rsidRPr="009A5560">
        <w:rPr>
          <w:rFonts w:asciiTheme="majorHAnsi" w:eastAsia="Times New Roman" w:hAnsiTheme="majorHAnsi" w:cstheme="majorHAnsi"/>
          <w:b w:val="0"/>
          <w:szCs w:val="24"/>
          <w:lang w:val="ro-MD"/>
        </w:rPr>
        <w:t xml:space="preserve"> la etapa de identificare a obiectului PPP.  </w:t>
      </w:r>
    </w:p>
    <w:p w:rsidR="00F766E9" w:rsidRPr="009A5560" w:rsidRDefault="00F766E9" w:rsidP="00B44F77">
      <w:pPr>
        <w:rPr>
          <w:lang w:val="ro-MD"/>
        </w:rPr>
      </w:pPr>
    </w:p>
    <w:p w:rsidR="0086704C" w:rsidRPr="009A5560" w:rsidRDefault="0086704C" w:rsidP="00B44F77">
      <w:pPr>
        <w:pStyle w:val="Heading1"/>
        <w:spacing w:before="0" w:line="276" w:lineRule="auto"/>
        <w:jc w:val="both"/>
        <w:rPr>
          <w:b w:val="0"/>
          <w:color w:val="auto"/>
          <w:sz w:val="24"/>
          <w:lang w:val="ro-MD"/>
        </w:rPr>
      </w:pPr>
      <w:bookmarkStart w:id="8" w:name="_Toc66444077"/>
      <w:r w:rsidRPr="009A5560">
        <w:rPr>
          <w:color w:val="auto"/>
          <w:sz w:val="24"/>
          <w:lang w:val="ro-MD"/>
        </w:rPr>
        <w:t>4</w:t>
      </w:r>
      <w:r w:rsidR="004C7F1F" w:rsidRPr="009A5560">
        <w:rPr>
          <w:color w:val="auto"/>
          <w:sz w:val="24"/>
          <w:lang w:val="ro-MD"/>
        </w:rPr>
        <w:t>.2</w:t>
      </w:r>
      <w:r w:rsidRPr="009A5560">
        <w:rPr>
          <w:color w:val="auto"/>
          <w:sz w:val="24"/>
          <w:lang w:val="ro-MD"/>
        </w:rPr>
        <w:t>. Primăria mun. Chi</w:t>
      </w:r>
      <w:r w:rsidR="009A5560">
        <w:rPr>
          <w:color w:val="auto"/>
          <w:sz w:val="24"/>
          <w:lang w:val="ro-MD"/>
        </w:rPr>
        <w:t>ș</w:t>
      </w:r>
      <w:r w:rsidRPr="009A5560">
        <w:rPr>
          <w:color w:val="auto"/>
          <w:sz w:val="24"/>
          <w:lang w:val="ro-MD"/>
        </w:rPr>
        <w:t xml:space="preserve">inău a executat organizarea, realizarea </w:t>
      </w:r>
      <w:r w:rsidR="009A5560">
        <w:rPr>
          <w:color w:val="auto"/>
          <w:sz w:val="24"/>
          <w:lang w:val="ro-MD"/>
        </w:rPr>
        <w:t>ș</w:t>
      </w:r>
      <w:r w:rsidRPr="009A5560">
        <w:rPr>
          <w:color w:val="auto"/>
          <w:sz w:val="24"/>
          <w:lang w:val="ro-MD"/>
        </w:rPr>
        <w:t xml:space="preserve">i supravegherea PPP „Reconstrucția capitală a edificiului </w:t>
      </w:r>
      <w:r w:rsidR="009A5560">
        <w:rPr>
          <w:color w:val="auto"/>
          <w:sz w:val="24"/>
          <w:lang w:val="ro-MD"/>
        </w:rPr>
        <w:t>ș</w:t>
      </w:r>
      <w:r w:rsidRPr="009A5560">
        <w:rPr>
          <w:color w:val="auto"/>
          <w:sz w:val="24"/>
          <w:lang w:val="ro-MD"/>
        </w:rPr>
        <w:t>colii nr.85 din str. Constantin Stamati, 10, mun. Chi</w:t>
      </w:r>
      <w:r w:rsidR="009A5560">
        <w:rPr>
          <w:color w:val="auto"/>
          <w:sz w:val="24"/>
          <w:lang w:val="ro-MD"/>
        </w:rPr>
        <w:t>ș</w:t>
      </w:r>
      <w:r w:rsidRPr="009A5560">
        <w:rPr>
          <w:color w:val="auto"/>
          <w:sz w:val="24"/>
          <w:lang w:val="ro-MD"/>
        </w:rPr>
        <w:t>inău” conform cadrului legal?</w:t>
      </w:r>
      <w:bookmarkEnd w:id="8"/>
    </w:p>
    <w:p w:rsidR="0086704C" w:rsidRPr="009A5560" w:rsidRDefault="004C7F1F" w:rsidP="00B44F77">
      <w:pPr>
        <w:rPr>
          <w:lang w:val="ro-MD"/>
        </w:rPr>
      </w:pPr>
      <w:r w:rsidRPr="009A5560">
        <w:rPr>
          <w:lang w:val="ro-MD"/>
        </w:rPr>
        <w:t>4.2</w:t>
      </w:r>
      <w:r w:rsidR="0086704C" w:rsidRPr="009A5560">
        <w:rPr>
          <w:lang w:val="ro-MD"/>
        </w:rPr>
        <w:t>.1. Studiul de fezabilitate demonstrează oportunitatea inițierii PPP?</w:t>
      </w:r>
    </w:p>
    <w:p w:rsidR="0086704C" w:rsidRPr="009A5560" w:rsidRDefault="0086704C" w:rsidP="00B44F77">
      <w:pPr>
        <w:spacing w:line="276" w:lineRule="auto"/>
        <w:ind w:firstLine="567"/>
        <w:jc w:val="both"/>
        <w:rPr>
          <w:rFonts w:asciiTheme="majorHAnsi" w:hAnsiTheme="majorHAnsi" w:cstheme="majorHAnsi"/>
          <w:b w:val="0"/>
          <w:szCs w:val="24"/>
          <w:lang w:val="ro-MD"/>
        </w:rPr>
      </w:pPr>
      <w:r w:rsidRPr="009A5560">
        <w:rPr>
          <w:rFonts w:asciiTheme="majorHAnsi" w:hAnsiTheme="majorHAnsi" w:cstheme="majorHAnsi"/>
          <w:b w:val="0"/>
          <w:szCs w:val="24"/>
          <w:lang w:val="ro-MD"/>
        </w:rPr>
        <w:t>P</w:t>
      </w:r>
      <w:r w:rsidR="00492C7A" w:rsidRPr="009A5560">
        <w:rPr>
          <w:rFonts w:asciiTheme="majorHAnsi" w:hAnsiTheme="majorHAnsi" w:cstheme="majorHAnsi"/>
          <w:b w:val="0"/>
          <w:szCs w:val="24"/>
          <w:lang w:val="ro-MD"/>
        </w:rPr>
        <w:t>rin</w:t>
      </w:r>
      <w:r w:rsidRPr="009A5560">
        <w:rPr>
          <w:rFonts w:asciiTheme="majorHAnsi" w:hAnsiTheme="majorHAnsi" w:cstheme="majorHAnsi"/>
          <w:b w:val="0"/>
          <w:szCs w:val="24"/>
          <w:lang w:val="ro-MD"/>
        </w:rPr>
        <w:t xml:space="preserve"> Decizi</w:t>
      </w:r>
      <w:r w:rsidR="00492C7A" w:rsidRPr="009A5560">
        <w:rPr>
          <w:rFonts w:asciiTheme="majorHAnsi" w:hAnsiTheme="majorHAnsi" w:cstheme="majorHAnsi"/>
          <w:b w:val="0"/>
          <w:szCs w:val="24"/>
          <w:lang w:val="ro-MD"/>
        </w:rPr>
        <w:t>a</w:t>
      </w:r>
      <w:r w:rsidRPr="009A5560">
        <w:rPr>
          <w:rFonts w:asciiTheme="majorHAnsi" w:hAnsiTheme="majorHAnsi" w:cstheme="majorHAnsi"/>
          <w:b w:val="0"/>
          <w:szCs w:val="24"/>
          <w:lang w:val="ro-MD"/>
        </w:rPr>
        <w:t xml:space="preserve"> CMC nr.5/12 din 22.09.2016</w:t>
      </w:r>
      <w:r w:rsidR="00492C7A"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w:t>
      </w:r>
      <w:r w:rsidR="00145DD9" w:rsidRPr="009A5560">
        <w:rPr>
          <w:rFonts w:asciiTheme="majorHAnsi" w:hAnsiTheme="majorHAnsi" w:cstheme="majorHAnsi"/>
          <w:b w:val="0"/>
          <w:szCs w:val="24"/>
          <w:lang w:val="ro-MD"/>
        </w:rPr>
        <w:t>a fost inclus</w:t>
      </w:r>
      <w:r w:rsidRPr="009A5560">
        <w:rPr>
          <w:rFonts w:asciiTheme="majorHAnsi" w:hAnsiTheme="majorHAnsi" w:cstheme="majorHAnsi"/>
          <w:b w:val="0"/>
          <w:szCs w:val="24"/>
          <w:lang w:val="ro-MD"/>
        </w:rPr>
        <w:t xml:space="preserve"> în calitate de obiect </w:t>
      </w:r>
      <w:r w:rsidR="00145DD9" w:rsidRPr="009A5560">
        <w:rPr>
          <w:rFonts w:asciiTheme="majorHAnsi" w:hAnsiTheme="majorHAnsi" w:cstheme="majorHAnsi"/>
          <w:b w:val="0"/>
          <w:szCs w:val="24"/>
          <w:lang w:val="ro-MD"/>
        </w:rPr>
        <w:t>al</w:t>
      </w:r>
      <w:r w:rsidRPr="009A5560">
        <w:rPr>
          <w:rFonts w:asciiTheme="majorHAnsi" w:hAnsiTheme="majorHAnsi" w:cstheme="majorHAnsi"/>
          <w:b w:val="0"/>
          <w:szCs w:val="24"/>
          <w:lang w:val="ro-MD"/>
        </w:rPr>
        <w:t xml:space="preserve"> PPP proiectul „Reconstrucția capitală a edificiului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colii nr.85 din str. Constantin Stamati, 10, mun. Chi</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inău”</w:t>
      </w:r>
      <w:r w:rsidR="00492C7A"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cu păstrarea destinației obiectivului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fără drept</w:t>
      </w:r>
      <w:r w:rsidR="00145DD9" w:rsidRPr="009A5560">
        <w:rPr>
          <w:rFonts w:asciiTheme="majorHAnsi" w:hAnsiTheme="majorHAnsi" w:cstheme="majorHAnsi"/>
          <w:b w:val="0"/>
          <w:szCs w:val="24"/>
          <w:lang w:val="ro-MD"/>
        </w:rPr>
        <w:t>ul</w:t>
      </w:r>
      <w:r w:rsidRPr="009A5560">
        <w:rPr>
          <w:rFonts w:asciiTheme="majorHAnsi" w:hAnsiTheme="majorHAnsi" w:cstheme="majorHAnsi"/>
          <w:b w:val="0"/>
          <w:szCs w:val="24"/>
          <w:lang w:val="ro-MD"/>
        </w:rPr>
        <w:t xml:space="preserve"> de privatizare a acestuia (în beneficiul partenerului privat), aprobându-se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componența </w:t>
      </w:r>
      <w:r w:rsidR="00145DD9" w:rsidRPr="009A5560">
        <w:rPr>
          <w:rFonts w:asciiTheme="majorHAnsi" w:hAnsiTheme="majorHAnsi" w:cstheme="majorHAnsi"/>
          <w:b w:val="0"/>
          <w:szCs w:val="24"/>
          <w:lang w:val="ro-MD"/>
        </w:rPr>
        <w:t>C</w:t>
      </w:r>
      <w:r w:rsidRPr="009A5560">
        <w:rPr>
          <w:rFonts w:asciiTheme="majorHAnsi" w:hAnsiTheme="majorHAnsi" w:cstheme="majorHAnsi"/>
          <w:b w:val="0"/>
          <w:szCs w:val="24"/>
          <w:lang w:val="ro-MD"/>
        </w:rPr>
        <w:t xml:space="preserve">omisiei de selectare a </w:t>
      </w:r>
      <w:proofErr w:type="spellStart"/>
      <w:r w:rsidRPr="009A5560">
        <w:rPr>
          <w:rFonts w:asciiTheme="majorHAnsi" w:hAnsiTheme="majorHAnsi" w:cstheme="majorHAnsi"/>
          <w:b w:val="0"/>
          <w:szCs w:val="24"/>
          <w:lang w:val="ro-MD"/>
        </w:rPr>
        <w:t>PPrivat</w:t>
      </w:r>
      <w:proofErr w:type="spellEnd"/>
      <w:r w:rsidRPr="009A5560">
        <w:rPr>
          <w:rFonts w:asciiTheme="majorHAnsi" w:hAnsiTheme="majorHAnsi" w:cstheme="majorHAnsi"/>
          <w:b w:val="0"/>
          <w:szCs w:val="24"/>
          <w:lang w:val="ro-MD"/>
        </w:rPr>
        <w:t xml:space="preserve"> (cu modificările ulterioare). </w:t>
      </w:r>
    </w:p>
    <w:p w:rsidR="0086704C" w:rsidRPr="009A5560" w:rsidRDefault="0086704C" w:rsidP="00B44F77">
      <w:pPr>
        <w:spacing w:line="276" w:lineRule="auto"/>
        <w:ind w:firstLine="567"/>
        <w:jc w:val="both"/>
        <w:rPr>
          <w:rFonts w:asciiTheme="majorHAnsi" w:hAnsiTheme="majorHAnsi" w:cstheme="majorHAnsi"/>
          <w:b w:val="0"/>
          <w:szCs w:val="24"/>
          <w:lang w:val="ro-MD"/>
        </w:rPr>
      </w:pPr>
      <w:r w:rsidRPr="009A5560">
        <w:rPr>
          <w:rFonts w:asciiTheme="majorHAnsi" w:hAnsiTheme="majorHAnsi" w:cstheme="majorHAnsi"/>
          <w:b w:val="0"/>
          <w:szCs w:val="24"/>
          <w:lang w:val="ro-MD"/>
        </w:rPr>
        <w:lastRenderedPageBreak/>
        <w:t xml:space="preserve">Auditul nu a identificat careva informații care ar fundamenta necesitatea reconstrucției capitale anume a edificiului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colii nr.85 din str. Constantin Stamati, 10, mun. Chi</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inău</w:t>
      </w:r>
      <w:r w:rsidR="00492C7A"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în timp ce în mun. Chi</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inău doar la 01.09.2012 mai existau edificii</w:t>
      </w:r>
      <w:r w:rsidR="00492C7A" w:rsidRPr="009A5560">
        <w:rPr>
          <w:rFonts w:asciiTheme="majorHAnsi" w:hAnsiTheme="majorHAnsi" w:cstheme="majorHAnsi"/>
          <w:b w:val="0"/>
          <w:szCs w:val="24"/>
          <w:lang w:val="ro-MD"/>
        </w:rPr>
        <w:t>le</w:t>
      </w:r>
      <w:r w:rsidRPr="009A5560">
        <w:rPr>
          <w:rFonts w:asciiTheme="majorHAnsi" w:hAnsiTheme="majorHAnsi" w:cstheme="majorHAnsi"/>
          <w:b w:val="0"/>
          <w:szCs w:val="24"/>
          <w:lang w:val="ro-MD"/>
        </w:rPr>
        <w:t xml:space="preserve"> </w:t>
      </w:r>
      <w:r w:rsidR="009D7CF2" w:rsidRPr="009A5560">
        <w:rPr>
          <w:rFonts w:asciiTheme="majorHAnsi" w:hAnsiTheme="majorHAnsi" w:cstheme="majorHAnsi"/>
          <w:b w:val="0"/>
          <w:szCs w:val="24"/>
          <w:lang w:val="ro-MD"/>
        </w:rPr>
        <w:t>a 8</w:t>
      </w:r>
      <w:r w:rsidRPr="009A5560">
        <w:rPr>
          <w:rFonts w:asciiTheme="majorHAnsi" w:hAnsiTheme="majorHAnsi" w:cstheme="majorHAnsi"/>
          <w:b w:val="0"/>
          <w:szCs w:val="24"/>
          <w:lang w:val="ro-MD"/>
        </w:rPr>
        <w:t xml:space="preserve">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coli închise. Totodată</w:t>
      </w:r>
      <w:r w:rsidR="00492C7A"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nu au fost identificate </w:t>
      </w:r>
      <w:r w:rsidR="00616442" w:rsidRPr="009A5560">
        <w:rPr>
          <w:rFonts w:asciiTheme="majorHAnsi" w:hAnsiTheme="majorHAnsi" w:cstheme="majorHAnsi"/>
          <w:b w:val="0"/>
          <w:szCs w:val="24"/>
          <w:lang w:val="ro-MD"/>
        </w:rPr>
        <w:t xml:space="preserve">nici </w:t>
      </w:r>
      <w:r w:rsidRPr="009A5560">
        <w:rPr>
          <w:rFonts w:asciiTheme="majorHAnsi" w:hAnsiTheme="majorHAnsi" w:cstheme="majorHAnsi"/>
          <w:b w:val="0"/>
          <w:szCs w:val="24"/>
          <w:lang w:val="ro-MD"/>
        </w:rPr>
        <w:t xml:space="preserve">acțiuni de dare în locațiune a edificiilor acestor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coli. </w:t>
      </w:r>
      <w:r w:rsidR="001E7FE0" w:rsidRPr="009A5560">
        <w:rPr>
          <w:rFonts w:asciiTheme="majorHAnsi" w:hAnsiTheme="majorHAnsi" w:cstheme="majorHAnsi"/>
          <w:b w:val="0"/>
          <w:szCs w:val="24"/>
          <w:lang w:val="ro-MD"/>
        </w:rPr>
        <w:t>Lipsesc</w:t>
      </w:r>
      <w:r w:rsidRPr="009A5560">
        <w:rPr>
          <w:rFonts w:asciiTheme="majorHAnsi" w:hAnsiTheme="majorHAnsi" w:cstheme="majorHAnsi"/>
          <w:b w:val="0"/>
          <w:szCs w:val="24"/>
          <w:lang w:val="ro-MD"/>
        </w:rPr>
        <w:t xml:space="preserve"> informații privind deficitul locurilor în instituțiile de învățământ</w:t>
      </w:r>
      <w:r w:rsidR="002B43F4">
        <w:rPr>
          <w:rFonts w:asciiTheme="majorHAnsi" w:hAnsiTheme="majorHAnsi" w:cstheme="majorHAnsi"/>
          <w:b w:val="0"/>
          <w:szCs w:val="24"/>
          <w:lang w:val="ro-MD"/>
        </w:rPr>
        <w:t xml:space="preserve"> din sectorul </w:t>
      </w:r>
      <w:r w:rsidR="002B43F4" w:rsidRPr="002B43F4">
        <w:rPr>
          <w:rFonts w:asciiTheme="majorHAnsi" w:hAnsiTheme="majorHAnsi" w:cstheme="majorHAnsi"/>
          <w:b w:val="0"/>
          <w:szCs w:val="24"/>
          <w:lang w:val="ro-MD"/>
        </w:rPr>
        <w:t>respectiv</w:t>
      </w:r>
      <w:r w:rsidRPr="002B43F4">
        <w:rPr>
          <w:rFonts w:asciiTheme="majorHAnsi" w:hAnsiTheme="majorHAnsi" w:cstheme="majorHAnsi"/>
          <w:b w:val="0"/>
          <w:szCs w:val="24"/>
          <w:lang w:val="ro-MD"/>
        </w:rPr>
        <w:t>, contra</w:t>
      </w:r>
      <w:r w:rsidR="00450AAB" w:rsidRPr="002B43F4">
        <w:rPr>
          <w:rFonts w:asciiTheme="majorHAnsi" w:hAnsiTheme="majorHAnsi" w:cstheme="majorHAnsi"/>
          <w:b w:val="0"/>
          <w:szCs w:val="24"/>
          <w:lang w:val="ro-MD"/>
        </w:rPr>
        <w:t>r faptului că</w:t>
      </w:r>
      <w:r w:rsidRPr="002B43F4">
        <w:rPr>
          <w:rFonts w:asciiTheme="majorHAnsi" w:hAnsiTheme="majorHAnsi" w:cstheme="majorHAnsi"/>
          <w:b w:val="0"/>
          <w:szCs w:val="24"/>
          <w:lang w:val="ro-MD"/>
        </w:rPr>
        <w:t xml:space="preserve"> la 01.09.2016 capacitatea de utilizare a spațiilor instituțiilor de învățământ din mun. Chi</w:t>
      </w:r>
      <w:r w:rsidR="009A5560" w:rsidRPr="002B43F4">
        <w:rPr>
          <w:rFonts w:asciiTheme="majorHAnsi" w:hAnsiTheme="majorHAnsi" w:cstheme="majorHAnsi"/>
          <w:b w:val="0"/>
          <w:szCs w:val="24"/>
          <w:lang w:val="ro-MD"/>
        </w:rPr>
        <w:t>ș</w:t>
      </w:r>
      <w:r w:rsidRPr="002B43F4">
        <w:rPr>
          <w:rFonts w:asciiTheme="majorHAnsi" w:hAnsiTheme="majorHAnsi" w:cstheme="majorHAnsi"/>
          <w:b w:val="0"/>
          <w:szCs w:val="24"/>
          <w:lang w:val="ro-MD"/>
        </w:rPr>
        <w:t>inău era de 67,2%</w:t>
      </w:r>
      <w:r w:rsidRPr="002B43F4">
        <w:rPr>
          <w:rStyle w:val="FootnoteReference"/>
          <w:rFonts w:asciiTheme="majorHAnsi" w:hAnsiTheme="majorHAnsi" w:cstheme="majorHAnsi"/>
          <w:b w:val="0"/>
          <w:szCs w:val="24"/>
          <w:lang w:val="ro-MD"/>
        </w:rPr>
        <w:footnoteReference w:id="10"/>
      </w:r>
      <w:r w:rsidRPr="002B43F4">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w:t>
      </w:r>
    </w:p>
    <w:p w:rsidR="0086704C" w:rsidRPr="009A5560" w:rsidRDefault="0086704C" w:rsidP="00B44F77">
      <w:pPr>
        <w:spacing w:line="276" w:lineRule="auto"/>
        <w:ind w:firstLine="567"/>
        <w:jc w:val="both"/>
        <w:rPr>
          <w:rFonts w:asciiTheme="majorHAnsi" w:hAnsiTheme="majorHAnsi" w:cstheme="majorHAnsi"/>
          <w:b w:val="0"/>
          <w:szCs w:val="24"/>
          <w:lang w:val="ro-MD"/>
        </w:rPr>
      </w:pPr>
      <w:r w:rsidRPr="009A5560">
        <w:rPr>
          <w:rFonts w:asciiTheme="majorHAnsi" w:hAnsiTheme="majorHAnsi" w:cstheme="majorHAnsi"/>
          <w:b w:val="0"/>
          <w:szCs w:val="24"/>
          <w:lang w:val="ro-MD"/>
        </w:rPr>
        <w:t>În baza Decizie</w:t>
      </w:r>
      <w:r w:rsidR="00BC352C" w:rsidRPr="009A5560">
        <w:rPr>
          <w:rFonts w:asciiTheme="majorHAnsi" w:hAnsiTheme="majorHAnsi" w:cstheme="majorHAnsi"/>
          <w:b w:val="0"/>
          <w:szCs w:val="24"/>
          <w:lang w:val="ro-MD"/>
        </w:rPr>
        <w:t>i</w:t>
      </w:r>
      <w:r w:rsidRPr="009A5560">
        <w:rPr>
          <w:rFonts w:asciiTheme="majorHAnsi" w:hAnsiTheme="majorHAnsi" w:cstheme="majorHAnsi"/>
          <w:b w:val="0"/>
          <w:szCs w:val="24"/>
          <w:lang w:val="ro-MD"/>
        </w:rPr>
        <w:t xml:space="preserve"> CMC nr.6/4 din 01.12.2016</w:t>
      </w:r>
      <w:r w:rsidR="00507B58"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a fost aprobată documentația de proiect pentru implementarea PPP „Reconstrucția capitală a edificiului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colii nr.85 din str. Constantin Stamati 10”</w:t>
      </w:r>
      <w:r w:rsidRPr="009A5560">
        <w:rPr>
          <w:rStyle w:val="FootnoteReference"/>
          <w:rFonts w:asciiTheme="majorHAnsi" w:hAnsiTheme="majorHAnsi" w:cstheme="majorHAnsi"/>
          <w:b w:val="0"/>
          <w:szCs w:val="24"/>
          <w:lang w:val="ro-MD"/>
        </w:rPr>
        <w:footnoteReference w:id="11"/>
      </w:r>
      <w:r w:rsidRPr="009A5560">
        <w:rPr>
          <w:rFonts w:asciiTheme="majorHAnsi" w:hAnsiTheme="majorHAnsi" w:cstheme="majorHAnsi"/>
          <w:b w:val="0"/>
          <w:szCs w:val="24"/>
          <w:lang w:val="ro-MD"/>
        </w:rPr>
        <w:t xml:space="preserve">. </w:t>
      </w:r>
    </w:p>
    <w:p w:rsidR="0086704C" w:rsidRPr="009A5560" w:rsidRDefault="0086704C" w:rsidP="00B44F77">
      <w:pPr>
        <w:spacing w:line="276" w:lineRule="auto"/>
        <w:ind w:firstLine="567"/>
        <w:jc w:val="both"/>
        <w:rPr>
          <w:rFonts w:asciiTheme="majorHAnsi" w:hAnsiTheme="majorHAnsi" w:cstheme="majorHAnsi"/>
          <w:b w:val="0"/>
          <w:szCs w:val="24"/>
          <w:lang w:val="ro-MD"/>
        </w:rPr>
      </w:pPr>
      <w:r w:rsidRPr="009A5560">
        <w:rPr>
          <w:rFonts w:asciiTheme="majorHAnsi" w:hAnsiTheme="majorHAnsi" w:cstheme="majorHAnsi"/>
          <w:b w:val="0"/>
          <w:szCs w:val="24"/>
          <w:lang w:val="ro-MD"/>
        </w:rPr>
        <w:t xml:space="preserve">Studiul de fezabilitate privind implementarea PPP „Reabilitarea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reluarea activității complexului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colar din mun. Chi</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inău, str. Constantin Stamati 10” a fost elaborat în anul 2016 de către compania de consultanță în afaceri SRL „</w:t>
      </w:r>
      <w:proofErr w:type="spellStart"/>
      <w:r w:rsidRPr="009A5560">
        <w:rPr>
          <w:rFonts w:asciiTheme="majorHAnsi" w:hAnsiTheme="majorHAnsi" w:cstheme="majorHAnsi"/>
          <w:b w:val="0"/>
          <w:szCs w:val="24"/>
          <w:lang w:val="ro-MD"/>
        </w:rPr>
        <w:t>ProAfaceri</w:t>
      </w:r>
      <w:proofErr w:type="spellEnd"/>
      <w:r w:rsidRPr="009A5560">
        <w:rPr>
          <w:rFonts w:asciiTheme="majorHAnsi" w:hAnsiTheme="majorHAnsi" w:cstheme="majorHAnsi"/>
          <w:b w:val="0"/>
          <w:szCs w:val="24"/>
          <w:lang w:val="ro-MD"/>
        </w:rPr>
        <w:t xml:space="preserve">”. </w:t>
      </w:r>
      <w:r w:rsidR="009D7CF2" w:rsidRPr="009A5560">
        <w:rPr>
          <w:rFonts w:asciiTheme="majorHAnsi" w:hAnsiTheme="majorHAnsi" w:cstheme="majorHAnsi"/>
          <w:b w:val="0"/>
          <w:szCs w:val="24"/>
          <w:lang w:val="ro-MD"/>
        </w:rPr>
        <w:t xml:space="preserve">Auditului nu i-au fost prezentate informații privind modul de </w:t>
      </w:r>
      <w:r w:rsidR="00C6380F" w:rsidRPr="009A5560">
        <w:rPr>
          <w:rFonts w:asciiTheme="majorHAnsi" w:hAnsiTheme="majorHAnsi" w:cstheme="majorHAnsi"/>
          <w:b w:val="0"/>
          <w:szCs w:val="24"/>
          <w:lang w:val="ro-MD"/>
        </w:rPr>
        <w:t>selectare</w:t>
      </w:r>
      <w:r w:rsidR="00507B58" w:rsidRPr="009A5560">
        <w:rPr>
          <w:rFonts w:asciiTheme="majorHAnsi" w:hAnsiTheme="majorHAnsi" w:cstheme="majorHAnsi"/>
          <w:b w:val="0"/>
          <w:szCs w:val="24"/>
          <w:lang w:val="ro-MD"/>
        </w:rPr>
        <w:t>,</w:t>
      </w:r>
      <w:r w:rsidR="00C6380F" w:rsidRPr="009A5560">
        <w:rPr>
          <w:rFonts w:asciiTheme="majorHAnsi" w:hAnsiTheme="majorHAnsi" w:cstheme="majorHAnsi"/>
          <w:b w:val="0"/>
          <w:szCs w:val="24"/>
          <w:lang w:val="ro-MD"/>
        </w:rPr>
        <w:t xml:space="preserve"> </w:t>
      </w:r>
      <w:r w:rsidR="009D7CF2" w:rsidRPr="009A5560">
        <w:rPr>
          <w:rFonts w:asciiTheme="majorHAnsi" w:hAnsiTheme="majorHAnsi" w:cstheme="majorHAnsi"/>
          <w:b w:val="0"/>
          <w:szCs w:val="24"/>
          <w:lang w:val="ro-MD"/>
        </w:rPr>
        <w:t xml:space="preserve">contractare </w:t>
      </w:r>
      <w:r w:rsidR="009A5560">
        <w:rPr>
          <w:rFonts w:asciiTheme="majorHAnsi" w:hAnsiTheme="majorHAnsi" w:cstheme="majorHAnsi"/>
          <w:b w:val="0"/>
          <w:szCs w:val="24"/>
          <w:lang w:val="ro-MD"/>
        </w:rPr>
        <w:t>ș</w:t>
      </w:r>
      <w:r w:rsidR="009D7CF2" w:rsidRPr="009A5560">
        <w:rPr>
          <w:rFonts w:asciiTheme="majorHAnsi" w:hAnsiTheme="majorHAnsi" w:cstheme="majorHAnsi"/>
          <w:b w:val="0"/>
          <w:szCs w:val="24"/>
          <w:lang w:val="ro-MD"/>
        </w:rPr>
        <w:t>i achitare a companiei c</w:t>
      </w:r>
      <w:r w:rsidR="00507B58" w:rsidRPr="009A5560">
        <w:rPr>
          <w:rFonts w:asciiTheme="majorHAnsi" w:hAnsiTheme="majorHAnsi" w:cstheme="majorHAnsi"/>
          <w:b w:val="0"/>
          <w:szCs w:val="24"/>
          <w:lang w:val="ro-MD"/>
        </w:rPr>
        <w:t>ar</w:t>
      </w:r>
      <w:r w:rsidR="009D7CF2" w:rsidRPr="009A5560">
        <w:rPr>
          <w:rFonts w:asciiTheme="majorHAnsi" w:hAnsiTheme="majorHAnsi" w:cstheme="majorHAnsi"/>
          <w:b w:val="0"/>
          <w:szCs w:val="24"/>
          <w:lang w:val="ro-MD"/>
        </w:rPr>
        <w:t xml:space="preserve">e a efectuat studiul de fezabilitate. </w:t>
      </w:r>
      <w:r w:rsidRPr="009A5560">
        <w:rPr>
          <w:rFonts w:asciiTheme="majorHAnsi" w:hAnsiTheme="majorHAnsi" w:cstheme="majorHAnsi"/>
          <w:b w:val="0"/>
          <w:szCs w:val="24"/>
          <w:lang w:val="ro-MD"/>
        </w:rPr>
        <w:t>Obiectul investiției</w:t>
      </w:r>
      <w:r w:rsidRPr="009A5560">
        <w:rPr>
          <w:rStyle w:val="FootnoteReference"/>
          <w:rFonts w:asciiTheme="majorHAnsi" w:hAnsiTheme="majorHAnsi" w:cstheme="majorHAnsi"/>
          <w:b w:val="0"/>
          <w:szCs w:val="24"/>
          <w:lang w:val="ro-MD"/>
        </w:rPr>
        <w:footnoteReference w:id="12"/>
      </w:r>
      <w:r w:rsidRPr="009A5560">
        <w:rPr>
          <w:rFonts w:asciiTheme="majorHAnsi" w:hAnsiTheme="majorHAnsi" w:cstheme="majorHAnsi"/>
          <w:b w:val="0"/>
          <w:szCs w:val="24"/>
          <w:lang w:val="ro-MD"/>
        </w:rPr>
        <w:t xml:space="preserve"> este complexul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colar din mun. Chi</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inău, str. Constantin Stamati 10. Condițiile propuse de inițiere a PPP presupun </w:t>
      </w:r>
      <w:r w:rsidRPr="009A5560">
        <w:rPr>
          <w:rFonts w:asciiTheme="majorHAnsi" w:hAnsiTheme="majorHAnsi" w:cstheme="majorHAnsi"/>
          <w:b w:val="0"/>
          <w:bCs/>
          <w:i/>
          <w:iCs/>
          <w:szCs w:val="24"/>
          <w:lang w:val="ro-MD"/>
        </w:rPr>
        <w:t xml:space="preserve">darea în locațiune a complexului </w:t>
      </w:r>
      <w:r w:rsidR="009A5560">
        <w:rPr>
          <w:rFonts w:asciiTheme="majorHAnsi" w:hAnsiTheme="majorHAnsi" w:cstheme="majorHAnsi"/>
          <w:b w:val="0"/>
          <w:bCs/>
          <w:i/>
          <w:iCs/>
          <w:szCs w:val="24"/>
          <w:lang w:val="ro-MD"/>
        </w:rPr>
        <w:t>ș</w:t>
      </w:r>
      <w:r w:rsidRPr="009A5560">
        <w:rPr>
          <w:rFonts w:asciiTheme="majorHAnsi" w:hAnsiTheme="majorHAnsi" w:cstheme="majorHAnsi"/>
          <w:b w:val="0"/>
          <w:bCs/>
          <w:i/>
          <w:iCs/>
          <w:szCs w:val="24"/>
          <w:lang w:val="ro-MD"/>
        </w:rPr>
        <w:t>colar</w:t>
      </w:r>
      <w:r w:rsidRPr="009A5560">
        <w:rPr>
          <w:rFonts w:asciiTheme="majorHAnsi" w:hAnsiTheme="majorHAnsi" w:cstheme="majorHAnsi"/>
          <w:b w:val="0"/>
          <w:szCs w:val="24"/>
          <w:lang w:val="ro-MD"/>
        </w:rPr>
        <w:t xml:space="preserve">, </w:t>
      </w:r>
      <w:r w:rsidR="00DF66AF" w:rsidRPr="009A5560">
        <w:rPr>
          <w:rFonts w:asciiTheme="majorHAnsi" w:hAnsiTheme="majorHAnsi" w:cstheme="majorHAnsi"/>
          <w:b w:val="0"/>
          <w:szCs w:val="24"/>
          <w:lang w:val="ro-MD"/>
        </w:rPr>
        <w:t xml:space="preserve">cu </w:t>
      </w:r>
      <w:r w:rsidRPr="009A5560">
        <w:rPr>
          <w:rFonts w:asciiTheme="majorHAnsi" w:hAnsiTheme="majorHAnsi" w:cstheme="majorHAnsi"/>
          <w:b w:val="0"/>
          <w:szCs w:val="24"/>
          <w:lang w:val="ro-MD"/>
        </w:rPr>
        <w:t>asigur</w:t>
      </w:r>
      <w:r w:rsidR="00DF66AF" w:rsidRPr="009A5560">
        <w:rPr>
          <w:rFonts w:asciiTheme="majorHAnsi" w:hAnsiTheme="majorHAnsi" w:cstheme="majorHAnsi"/>
          <w:b w:val="0"/>
          <w:szCs w:val="24"/>
          <w:lang w:val="ro-MD"/>
        </w:rPr>
        <w:t>area</w:t>
      </w:r>
      <w:r w:rsidRPr="009A5560">
        <w:rPr>
          <w:rFonts w:asciiTheme="majorHAnsi" w:hAnsiTheme="majorHAnsi" w:cstheme="majorHAnsi"/>
          <w:b w:val="0"/>
          <w:szCs w:val="24"/>
          <w:lang w:val="ro-MD"/>
        </w:rPr>
        <w:t xml:space="preserve"> de către potențialul investitor </w:t>
      </w:r>
      <w:r w:rsidR="00DF66AF" w:rsidRPr="009A5560">
        <w:rPr>
          <w:rFonts w:asciiTheme="majorHAnsi" w:hAnsiTheme="majorHAnsi" w:cstheme="majorHAnsi"/>
          <w:b w:val="0"/>
          <w:szCs w:val="24"/>
          <w:lang w:val="ro-MD"/>
        </w:rPr>
        <w:t xml:space="preserve">a </w:t>
      </w:r>
      <w:r w:rsidRPr="009A5560">
        <w:rPr>
          <w:rFonts w:asciiTheme="majorHAnsi" w:hAnsiTheme="majorHAnsi" w:cstheme="majorHAnsi"/>
          <w:b w:val="0"/>
          <w:szCs w:val="24"/>
          <w:lang w:val="ro-MD"/>
        </w:rPr>
        <w:t>lucrăril</w:t>
      </w:r>
      <w:r w:rsidR="00DF66AF" w:rsidRPr="009A5560">
        <w:rPr>
          <w:rFonts w:asciiTheme="majorHAnsi" w:hAnsiTheme="majorHAnsi" w:cstheme="majorHAnsi"/>
          <w:b w:val="0"/>
          <w:szCs w:val="24"/>
          <w:lang w:val="ro-MD"/>
        </w:rPr>
        <w:t>or</w:t>
      </w:r>
      <w:r w:rsidRPr="009A5560">
        <w:rPr>
          <w:rFonts w:asciiTheme="majorHAnsi" w:hAnsiTheme="majorHAnsi" w:cstheme="majorHAnsi"/>
          <w:b w:val="0"/>
          <w:szCs w:val="24"/>
          <w:lang w:val="ro-MD"/>
        </w:rPr>
        <w:t xml:space="preserve"> de reparație capitală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w:t>
      </w:r>
      <w:r w:rsidR="00DF66AF" w:rsidRPr="009A5560">
        <w:rPr>
          <w:rFonts w:asciiTheme="majorHAnsi" w:hAnsiTheme="majorHAnsi" w:cstheme="majorHAnsi"/>
          <w:b w:val="0"/>
          <w:szCs w:val="24"/>
          <w:lang w:val="ro-MD"/>
        </w:rPr>
        <w:t xml:space="preserve">a </w:t>
      </w:r>
      <w:r w:rsidRPr="009A5560">
        <w:rPr>
          <w:rFonts w:asciiTheme="majorHAnsi" w:hAnsiTheme="majorHAnsi" w:cstheme="majorHAnsi"/>
          <w:b w:val="0"/>
          <w:szCs w:val="24"/>
          <w:lang w:val="ro-MD"/>
        </w:rPr>
        <w:t>dot</w:t>
      </w:r>
      <w:r w:rsidR="00DF66AF" w:rsidRPr="009A5560">
        <w:rPr>
          <w:rFonts w:asciiTheme="majorHAnsi" w:hAnsiTheme="majorHAnsi" w:cstheme="majorHAnsi"/>
          <w:b w:val="0"/>
          <w:szCs w:val="24"/>
          <w:lang w:val="ro-MD"/>
        </w:rPr>
        <w:t>ării</w:t>
      </w:r>
      <w:r w:rsidR="00433469" w:rsidRPr="009A5560">
        <w:rPr>
          <w:rFonts w:asciiTheme="majorHAnsi" w:hAnsiTheme="majorHAnsi" w:cstheme="majorHAnsi"/>
          <w:b w:val="0"/>
          <w:szCs w:val="24"/>
          <w:lang w:val="ro-MD"/>
        </w:rPr>
        <w:t xml:space="preserve"> </w:t>
      </w:r>
      <w:r w:rsidRPr="009A5560">
        <w:rPr>
          <w:rFonts w:asciiTheme="majorHAnsi" w:hAnsiTheme="majorHAnsi" w:cstheme="majorHAnsi"/>
          <w:b w:val="0"/>
          <w:szCs w:val="24"/>
          <w:lang w:val="ro-MD"/>
        </w:rPr>
        <w:t xml:space="preserve">corespunzătoare a elementelor de infrastructură ale acestuia. În calitate de plată </w:t>
      </w:r>
      <w:r w:rsidR="00507B58" w:rsidRPr="009A5560">
        <w:rPr>
          <w:rFonts w:asciiTheme="majorHAnsi" w:hAnsiTheme="majorHAnsi" w:cstheme="majorHAnsi"/>
          <w:b w:val="0"/>
          <w:szCs w:val="24"/>
          <w:lang w:val="ro-MD"/>
        </w:rPr>
        <w:t>pentru</w:t>
      </w:r>
      <w:r w:rsidRPr="009A5560">
        <w:rPr>
          <w:rFonts w:asciiTheme="majorHAnsi" w:hAnsiTheme="majorHAnsi" w:cstheme="majorHAnsi"/>
          <w:b w:val="0"/>
          <w:szCs w:val="24"/>
          <w:lang w:val="ro-MD"/>
        </w:rPr>
        <w:t xml:space="preserve"> arendă</w:t>
      </w:r>
      <w:r w:rsidR="00DF66AF"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w:t>
      </w:r>
      <w:proofErr w:type="spellStart"/>
      <w:r w:rsidRPr="009A5560">
        <w:rPr>
          <w:rFonts w:asciiTheme="majorHAnsi" w:hAnsiTheme="majorHAnsi" w:cstheme="majorHAnsi"/>
          <w:b w:val="0"/>
          <w:szCs w:val="24"/>
          <w:lang w:val="ro-MD"/>
        </w:rPr>
        <w:t>PPublic</w:t>
      </w:r>
      <w:proofErr w:type="spellEnd"/>
      <w:r w:rsidRPr="009A5560">
        <w:rPr>
          <w:rFonts w:asciiTheme="majorHAnsi" w:hAnsiTheme="majorHAnsi" w:cstheme="majorHAnsi"/>
          <w:b w:val="0"/>
          <w:szCs w:val="24"/>
          <w:lang w:val="ro-MD"/>
        </w:rPr>
        <w:t xml:space="preserve"> propune asigurarea investiției pentru executarea lucrărilor de reconstrucție a complexului pre</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colar din mun. Chi</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inău, str. Nicolae Costin 63/3 (fosta grădiniță nr.166).</w:t>
      </w:r>
    </w:p>
    <w:p w:rsidR="0086704C" w:rsidRPr="009A5560" w:rsidRDefault="0086704C" w:rsidP="00B44F77">
      <w:pPr>
        <w:spacing w:line="276" w:lineRule="auto"/>
        <w:ind w:firstLine="567"/>
        <w:jc w:val="both"/>
        <w:rPr>
          <w:rFonts w:asciiTheme="majorHAnsi" w:hAnsiTheme="majorHAnsi" w:cstheme="majorHAnsi"/>
          <w:b w:val="0"/>
          <w:szCs w:val="24"/>
          <w:lang w:val="ro-MD"/>
        </w:rPr>
      </w:pPr>
      <w:r w:rsidRPr="009A5560">
        <w:rPr>
          <w:rFonts w:asciiTheme="majorHAnsi" w:hAnsiTheme="majorHAnsi" w:cstheme="majorHAnsi"/>
          <w:b w:val="0"/>
          <w:szCs w:val="24"/>
          <w:lang w:val="ro-MD"/>
        </w:rPr>
        <w:t>Reie</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ind din cele indicate</w:t>
      </w:r>
      <w:r w:rsidR="00507B58"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auditul constată identificarea incorectă a obiectului PPP, acesta urmând a fi Reconstrucția complexului pre</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colar din mun. Chi</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inău, str. Nicolae Costin 63/3 (fosta grădiniță nr.166)</w:t>
      </w:r>
      <w:r w:rsidR="00507B58"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din contul dării în locațiune a clădirilor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terenurilor complexul</w:t>
      </w:r>
      <w:r w:rsidR="00433469" w:rsidRPr="009A5560">
        <w:rPr>
          <w:rFonts w:asciiTheme="majorHAnsi" w:hAnsiTheme="majorHAnsi" w:cstheme="majorHAnsi"/>
          <w:b w:val="0"/>
          <w:szCs w:val="24"/>
          <w:lang w:val="ro-MD"/>
        </w:rPr>
        <w:t>ui</w:t>
      </w:r>
      <w:r w:rsidRPr="009A5560">
        <w:rPr>
          <w:rFonts w:asciiTheme="majorHAnsi" w:hAnsiTheme="majorHAnsi" w:cstheme="majorHAnsi"/>
          <w:b w:val="0"/>
          <w:szCs w:val="24"/>
          <w:lang w:val="ro-MD"/>
        </w:rPr>
        <w:t xml:space="preserve">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colar din mun. Chi</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inău, str. Constantin Stamati 10. Determinarea incorectă a obiectului PPP a </w:t>
      </w:r>
      <w:r w:rsidR="00507B58" w:rsidRPr="009A5560">
        <w:rPr>
          <w:rFonts w:asciiTheme="majorHAnsi" w:hAnsiTheme="majorHAnsi" w:cstheme="majorHAnsi"/>
          <w:b w:val="0"/>
          <w:szCs w:val="24"/>
          <w:lang w:val="ro-MD"/>
        </w:rPr>
        <w:t>condițio</w:t>
      </w:r>
      <w:r w:rsidRPr="009A5560">
        <w:rPr>
          <w:rFonts w:asciiTheme="majorHAnsi" w:hAnsiTheme="majorHAnsi" w:cstheme="majorHAnsi"/>
          <w:b w:val="0"/>
          <w:szCs w:val="24"/>
          <w:lang w:val="ro-MD"/>
        </w:rPr>
        <w:t>nat deficiențele ulterioare</w:t>
      </w:r>
      <w:r w:rsidR="00507B58"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constatate de audit. </w:t>
      </w:r>
    </w:p>
    <w:p w:rsidR="0086704C" w:rsidRPr="009A5560" w:rsidRDefault="0086704C" w:rsidP="00B44F77">
      <w:pPr>
        <w:spacing w:line="276" w:lineRule="auto"/>
        <w:ind w:firstLine="567"/>
        <w:jc w:val="both"/>
        <w:rPr>
          <w:rFonts w:asciiTheme="majorHAnsi" w:hAnsiTheme="majorHAnsi" w:cstheme="majorHAnsi"/>
          <w:b w:val="0"/>
          <w:szCs w:val="24"/>
          <w:lang w:val="ro-MD"/>
        </w:rPr>
      </w:pPr>
      <w:r w:rsidRPr="009A5560">
        <w:rPr>
          <w:rFonts w:asciiTheme="majorHAnsi" w:hAnsiTheme="majorHAnsi" w:cstheme="majorHAnsi"/>
          <w:b w:val="0"/>
          <w:szCs w:val="24"/>
          <w:lang w:val="ro-MD"/>
        </w:rPr>
        <w:t>Conform pct.3.9</w:t>
      </w:r>
      <w:r w:rsidR="00507B58"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din Studiul de fezabilitate</w:t>
      </w:r>
      <w:r w:rsidR="00507B58"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valoarea estimativă </w:t>
      </w:r>
      <w:r w:rsidR="00507B58" w:rsidRPr="009A5560">
        <w:rPr>
          <w:rFonts w:asciiTheme="majorHAnsi" w:hAnsiTheme="majorHAnsi" w:cstheme="majorHAnsi"/>
          <w:b w:val="0"/>
          <w:szCs w:val="24"/>
          <w:lang w:val="ro-MD"/>
        </w:rPr>
        <w:t>a</w:t>
      </w:r>
      <w:r w:rsidRPr="009A5560">
        <w:rPr>
          <w:rFonts w:asciiTheme="majorHAnsi" w:hAnsiTheme="majorHAnsi" w:cstheme="majorHAnsi"/>
          <w:b w:val="0"/>
          <w:szCs w:val="24"/>
          <w:lang w:val="ro-MD"/>
        </w:rPr>
        <w:t xml:space="preserve"> investițiil</w:t>
      </w:r>
      <w:r w:rsidR="00507B58" w:rsidRPr="009A5560">
        <w:rPr>
          <w:rFonts w:asciiTheme="majorHAnsi" w:hAnsiTheme="majorHAnsi" w:cstheme="majorHAnsi"/>
          <w:b w:val="0"/>
          <w:szCs w:val="24"/>
          <w:lang w:val="ro-MD"/>
        </w:rPr>
        <w:t>or</w:t>
      </w:r>
      <w:r w:rsidRPr="009A5560">
        <w:rPr>
          <w:rFonts w:asciiTheme="majorHAnsi" w:hAnsiTheme="majorHAnsi" w:cstheme="majorHAnsi"/>
          <w:b w:val="0"/>
          <w:szCs w:val="24"/>
          <w:lang w:val="ro-MD"/>
        </w:rPr>
        <w:t xml:space="preserve"> necesare pentru implementarea PPP constituie </w:t>
      </w:r>
      <w:r w:rsidRPr="009A5560">
        <w:rPr>
          <w:rFonts w:asciiTheme="majorHAnsi" w:hAnsiTheme="majorHAnsi" w:cstheme="majorHAnsi"/>
          <w:b w:val="0"/>
          <w:bCs/>
          <w:i/>
          <w:iCs/>
          <w:szCs w:val="24"/>
          <w:lang w:val="ro-MD"/>
        </w:rPr>
        <w:t>79,76 mil.lei</w:t>
      </w:r>
      <w:r w:rsidRPr="009A5560">
        <w:rPr>
          <w:rFonts w:asciiTheme="majorHAnsi" w:hAnsiTheme="majorHAnsi" w:cstheme="majorHAnsi"/>
          <w:b w:val="0"/>
          <w:szCs w:val="24"/>
          <w:lang w:val="ro-MD"/>
        </w:rPr>
        <w:t>, după cum urmează (</w:t>
      </w:r>
      <w:r w:rsidR="00371C5F" w:rsidRPr="009A5560">
        <w:rPr>
          <w:rFonts w:asciiTheme="majorHAnsi" w:hAnsiTheme="majorHAnsi" w:cstheme="majorHAnsi"/>
          <w:b w:val="0"/>
          <w:szCs w:val="24"/>
          <w:lang w:val="ro-MD"/>
        </w:rPr>
        <w:t>Anexa nr.4</w:t>
      </w:r>
      <w:r w:rsidR="00365B57" w:rsidRPr="009A5560">
        <w:rPr>
          <w:rFonts w:asciiTheme="majorHAnsi" w:hAnsiTheme="majorHAnsi" w:cstheme="majorHAnsi"/>
          <w:b w:val="0"/>
          <w:szCs w:val="24"/>
          <w:lang w:val="ro-MD"/>
        </w:rPr>
        <w:t xml:space="preserve"> la Raportul de audit</w:t>
      </w:r>
      <w:r w:rsidRPr="009A5560">
        <w:rPr>
          <w:rFonts w:asciiTheme="majorHAnsi" w:hAnsiTheme="majorHAnsi" w:cstheme="majorHAnsi"/>
          <w:b w:val="0"/>
          <w:szCs w:val="24"/>
          <w:lang w:val="ro-MD"/>
        </w:rPr>
        <w:t>):</w:t>
      </w:r>
    </w:p>
    <w:p w:rsidR="00BC352C" w:rsidRPr="009A5560" w:rsidRDefault="0086704C" w:rsidP="00B44F77">
      <w:pPr>
        <w:pStyle w:val="ListParagraph"/>
        <w:numPr>
          <w:ilvl w:val="0"/>
          <w:numId w:val="28"/>
        </w:numPr>
        <w:spacing w:line="276" w:lineRule="auto"/>
        <w:ind w:left="0" w:firstLine="0"/>
        <w:jc w:val="both"/>
        <w:rPr>
          <w:rFonts w:asciiTheme="majorHAnsi" w:hAnsiTheme="majorHAnsi" w:cstheme="majorHAnsi"/>
          <w:b w:val="0"/>
          <w:szCs w:val="24"/>
          <w:lang w:val="ro-MD"/>
        </w:rPr>
      </w:pPr>
      <w:r w:rsidRPr="009A5560">
        <w:rPr>
          <w:rFonts w:asciiTheme="majorHAnsi" w:hAnsiTheme="majorHAnsi" w:cstheme="majorHAnsi"/>
          <w:b w:val="0"/>
          <w:szCs w:val="24"/>
          <w:lang w:val="ro-MD"/>
        </w:rPr>
        <w:t xml:space="preserve">modernizarea elementelor de infrastructură </w:t>
      </w:r>
      <w:r w:rsidR="00B75218" w:rsidRPr="009A5560">
        <w:rPr>
          <w:rFonts w:asciiTheme="majorHAnsi" w:hAnsiTheme="majorHAnsi" w:cstheme="majorHAnsi"/>
          <w:b w:val="0"/>
          <w:szCs w:val="24"/>
          <w:lang w:val="ro-MD"/>
        </w:rPr>
        <w:t>î</w:t>
      </w:r>
      <w:r w:rsidRPr="009A5560">
        <w:rPr>
          <w:rFonts w:asciiTheme="majorHAnsi" w:hAnsiTheme="majorHAnsi" w:cstheme="majorHAnsi"/>
          <w:b w:val="0"/>
          <w:szCs w:val="24"/>
          <w:lang w:val="ro-MD"/>
        </w:rPr>
        <w:t xml:space="preserve">n cadrul complexului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colar din str. </w:t>
      </w:r>
      <w:r w:rsidR="00B75218" w:rsidRPr="009A5560">
        <w:rPr>
          <w:rFonts w:asciiTheme="majorHAnsi" w:hAnsiTheme="majorHAnsi" w:cstheme="majorHAnsi"/>
          <w:b w:val="0"/>
          <w:szCs w:val="24"/>
          <w:lang w:val="ro-MD"/>
        </w:rPr>
        <w:t xml:space="preserve">Constantin </w:t>
      </w:r>
      <w:r w:rsidRPr="009A5560">
        <w:rPr>
          <w:rFonts w:asciiTheme="majorHAnsi" w:hAnsiTheme="majorHAnsi" w:cstheme="majorHAnsi"/>
          <w:b w:val="0"/>
          <w:szCs w:val="24"/>
          <w:lang w:val="ro-MD"/>
        </w:rPr>
        <w:t>Stamati 10 – 55,32 mil.lei;</w:t>
      </w:r>
    </w:p>
    <w:p w:rsidR="00BC352C" w:rsidRPr="009A5560" w:rsidRDefault="0086704C" w:rsidP="00B44F77">
      <w:pPr>
        <w:pStyle w:val="ListParagraph"/>
        <w:numPr>
          <w:ilvl w:val="0"/>
          <w:numId w:val="28"/>
        </w:numPr>
        <w:spacing w:line="276" w:lineRule="auto"/>
        <w:ind w:left="0" w:firstLine="0"/>
        <w:jc w:val="both"/>
        <w:rPr>
          <w:rFonts w:asciiTheme="majorHAnsi" w:hAnsiTheme="majorHAnsi" w:cstheme="majorHAnsi"/>
          <w:b w:val="0"/>
          <w:szCs w:val="24"/>
          <w:lang w:val="ro-MD"/>
        </w:rPr>
      </w:pPr>
      <w:r w:rsidRPr="009A5560">
        <w:rPr>
          <w:rFonts w:asciiTheme="majorHAnsi" w:hAnsiTheme="majorHAnsi" w:cstheme="majorHAnsi"/>
          <w:b w:val="0"/>
          <w:szCs w:val="24"/>
          <w:lang w:val="ro-MD"/>
        </w:rPr>
        <w:t xml:space="preserve">dotarea clădirii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colii – 5,32 mil.lei; </w:t>
      </w:r>
    </w:p>
    <w:p w:rsidR="0086704C" w:rsidRPr="009A5560" w:rsidRDefault="0086704C" w:rsidP="00B44F77">
      <w:pPr>
        <w:pStyle w:val="ListParagraph"/>
        <w:numPr>
          <w:ilvl w:val="0"/>
          <w:numId w:val="28"/>
        </w:numPr>
        <w:spacing w:line="276" w:lineRule="auto"/>
        <w:ind w:left="0" w:firstLine="0"/>
        <w:jc w:val="both"/>
        <w:rPr>
          <w:rFonts w:asciiTheme="majorHAnsi" w:hAnsiTheme="majorHAnsi" w:cstheme="majorHAnsi"/>
          <w:b w:val="0"/>
          <w:szCs w:val="24"/>
          <w:lang w:val="ro-MD"/>
        </w:rPr>
      </w:pPr>
      <w:r w:rsidRPr="009A5560">
        <w:rPr>
          <w:rFonts w:asciiTheme="majorHAnsi" w:hAnsiTheme="majorHAnsi" w:cstheme="majorHAnsi"/>
          <w:b w:val="0"/>
          <w:szCs w:val="24"/>
          <w:lang w:val="ro-MD"/>
        </w:rPr>
        <w:t xml:space="preserve">modernizarea elementelor de infrastructură </w:t>
      </w:r>
      <w:r w:rsidR="00B75218" w:rsidRPr="009A5560">
        <w:rPr>
          <w:rFonts w:asciiTheme="majorHAnsi" w:hAnsiTheme="majorHAnsi" w:cstheme="majorHAnsi"/>
          <w:b w:val="0"/>
          <w:szCs w:val="24"/>
          <w:lang w:val="ro-MD"/>
        </w:rPr>
        <w:t>î</w:t>
      </w:r>
      <w:r w:rsidRPr="009A5560">
        <w:rPr>
          <w:rFonts w:asciiTheme="majorHAnsi" w:hAnsiTheme="majorHAnsi" w:cstheme="majorHAnsi"/>
          <w:b w:val="0"/>
          <w:szCs w:val="24"/>
          <w:lang w:val="ro-MD"/>
        </w:rPr>
        <w:t>n cadrul complexului pre</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colar din str. Nicolae Costin 63/3 – 19,13 mil.lei.</w:t>
      </w:r>
    </w:p>
    <w:p w:rsidR="0086704C" w:rsidRPr="009A5560" w:rsidRDefault="0086704C" w:rsidP="00B44F77">
      <w:pPr>
        <w:spacing w:line="276" w:lineRule="auto"/>
        <w:ind w:firstLine="567"/>
        <w:jc w:val="both"/>
        <w:rPr>
          <w:rFonts w:asciiTheme="majorHAnsi" w:hAnsiTheme="majorHAnsi" w:cstheme="majorHAnsi"/>
          <w:b w:val="0"/>
          <w:szCs w:val="24"/>
          <w:lang w:val="ro-MD"/>
        </w:rPr>
      </w:pPr>
      <w:r w:rsidRPr="009A5560">
        <w:rPr>
          <w:rFonts w:asciiTheme="majorHAnsi" w:hAnsiTheme="majorHAnsi" w:cstheme="majorHAnsi"/>
          <w:b w:val="0"/>
          <w:szCs w:val="24"/>
          <w:lang w:val="ro-MD"/>
        </w:rPr>
        <w:t xml:space="preserve">Terenul pe care este amplasat complexul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colar din str. Constantin Stamati 10</w:t>
      </w:r>
      <w:r w:rsidR="00B75218"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cu</w:t>
      </w:r>
      <w:r w:rsidR="00B75218" w:rsidRPr="009A5560">
        <w:rPr>
          <w:rFonts w:asciiTheme="majorHAnsi" w:hAnsiTheme="majorHAnsi" w:cstheme="majorHAnsi"/>
          <w:b w:val="0"/>
          <w:szCs w:val="24"/>
          <w:lang w:val="ro-MD"/>
        </w:rPr>
        <w:t xml:space="preserve"> </w:t>
      </w:r>
      <w:r w:rsidRPr="009A5560">
        <w:rPr>
          <w:rFonts w:asciiTheme="majorHAnsi" w:hAnsiTheme="majorHAnsi" w:cstheme="majorHAnsi"/>
          <w:b w:val="0"/>
          <w:szCs w:val="24"/>
          <w:lang w:val="ro-MD"/>
        </w:rPr>
        <w:t>suprafaț</w:t>
      </w:r>
      <w:r w:rsidR="00B75218" w:rsidRPr="009A5560">
        <w:rPr>
          <w:rFonts w:asciiTheme="majorHAnsi" w:hAnsiTheme="majorHAnsi" w:cstheme="majorHAnsi"/>
          <w:b w:val="0"/>
          <w:szCs w:val="24"/>
          <w:lang w:val="ro-MD"/>
        </w:rPr>
        <w:t>a</w:t>
      </w:r>
      <w:r w:rsidRPr="009A5560">
        <w:rPr>
          <w:rFonts w:asciiTheme="majorHAnsi" w:hAnsiTheme="majorHAnsi" w:cstheme="majorHAnsi"/>
          <w:b w:val="0"/>
          <w:szCs w:val="24"/>
          <w:lang w:val="ro-MD"/>
        </w:rPr>
        <w:t xml:space="preserve"> de 1,3263 ha (0100417.604)</w:t>
      </w:r>
      <w:r w:rsidR="00B75218"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de asemenea</w:t>
      </w:r>
      <w:r w:rsidR="00B75218"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w:t>
      </w:r>
      <w:r w:rsidR="00DF66AF" w:rsidRPr="009A5560">
        <w:rPr>
          <w:rFonts w:asciiTheme="majorHAnsi" w:hAnsiTheme="majorHAnsi" w:cstheme="majorHAnsi"/>
          <w:b w:val="0"/>
          <w:szCs w:val="24"/>
          <w:lang w:val="ro-MD"/>
        </w:rPr>
        <w:t>constituie</w:t>
      </w:r>
      <w:r w:rsidR="00B75218" w:rsidRPr="009A5560">
        <w:rPr>
          <w:rFonts w:asciiTheme="majorHAnsi" w:hAnsiTheme="majorHAnsi" w:cstheme="majorHAnsi"/>
          <w:b w:val="0"/>
          <w:szCs w:val="24"/>
          <w:lang w:val="ro-MD"/>
        </w:rPr>
        <w:t xml:space="preserve"> </w:t>
      </w:r>
      <w:r w:rsidRPr="009A5560">
        <w:rPr>
          <w:rFonts w:asciiTheme="majorHAnsi" w:hAnsiTheme="majorHAnsi" w:cstheme="majorHAnsi"/>
          <w:b w:val="0"/>
          <w:szCs w:val="24"/>
          <w:lang w:val="ro-MD"/>
        </w:rPr>
        <w:t xml:space="preserve">obiectul contractului </w:t>
      </w:r>
      <w:r w:rsidR="00B75218" w:rsidRPr="009A5560">
        <w:rPr>
          <w:rFonts w:asciiTheme="majorHAnsi" w:hAnsiTheme="majorHAnsi" w:cstheme="majorHAnsi"/>
          <w:b w:val="0"/>
          <w:szCs w:val="24"/>
          <w:lang w:val="ro-MD"/>
        </w:rPr>
        <w:t xml:space="preserve">de </w:t>
      </w:r>
      <w:r w:rsidRPr="009A5560">
        <w:rPr>
          <w:rFonts w:asciiTheme="majorHAnsi" w:hAnsiTheme="majorHAnsi" w:cstheme="majorHAnsi"/>
          <w:b w:val="0"/>
          <w:szCs w:val="24"/>
          <w:lang w:val="ro-MD"/>
        </w:rPr>
        <w:t>PPP, fiind transmis în arendă împreună cu elementele de infrastructură amplasate pe acesta (pct.3.10 din Studiul de fezabilitate).</w:t>
      </w:r>
    </w:p>
    <w:p w:rsidR="0086704C" w:rsidRPr="009A5560" w:rsidRDefault="0086704C" w:rsidP="00B44F77">
      <w:pPr>
        <w:spacing w:line="276" w:lineRule="auto"/>
        <w:ind w:firstLine="567"/>
        <w:jc w:val="both"/>
        <w:rPr>
          <w:rFonts w:asciiTheme="majorHAnsi" w:hAnsiTheme="majorHAnsi" w:cstheme="majorHAnsi"/>
          <w:b w:val="0"/>
          <w:szCs w:val="24"/>
          <w:lang w:val="ro-MD"/>
        </w:rPr>
      </w:pPr>
      <w:r w:rsidRPr="009A5560">
        <w:rPr>
          <w:rFonts w:asciiTheme="majorHAnsi" w:hAnsiTheme="majorHAnsi" w:cstheme="majorHAnsi"/>
          <w:b w:val="0"/>
          <w:szCs w:val="24"/>
          <w:lang w:val="ro-MD"/>
        </w:rPr>
        <w:t xml:space="preserve">Evaluarea valorii investițiilor s-a efectuat fără a fi indicată deținerea unui proiect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w:t>
      </w:r>
      <w:r w:rsidR="006A0273" w:rsidRPr="009A5560">
        <w:rPr>
          <w:rFonts w:asciiTheme="majorHAnsi" w:hAnsiTheme="majorHAnsi" w:cstheme="majorHAnsi"/>
          <w:b w:val="0"/>
          <w:szCs w:val="24"/>
          <w:lang w:val="ro-MD"/>
        </w:rPr>
        <w:t xml:space="preserve">a </w:t>
      </w:r>
      <w:r w:rsidRPr="009A5560">
        <w:rPr>
          <w:rFonts w:asciiTheme="majorHAnsi" w:hAnsiTheme="majorHAnsi" w:cstheme="majorHAnsi"/>
          <w:b w:val="0"/>
          <w:szCs w:val="24"/>
          <w:lang w:val="ro-MD"/>
        </w:rPr>
        <w:t>deviz</w:t>
      </w:r>
      <w:r w:rsidR="006A0273" w:rsidRPr="009A5560">
        <w:rPr>
          <w:rFonts w:asciiTheme="majorHAnsi" w:hAnsiTheme="majorHAnsi" w:cstheme="majorHAnsi"/>
          <w:b w:val="0"/>
          <w:szCs w:val="24"/>
          <w:lang w:val="ro-MD"/>
        </w:rPr>
        <w:t xml:space="preserve">ului </w:t>
      </w:r>
      <w:r w:rsidRPr="009A5560">
        <w:rPr>
          <w:rFonts w:asciiTheme="majorHAnsi" w:hAnsiTheme="majorHAnsi" w:cstheme="majorHAnsi"/>
          <w:b w:val="0"/>
          <w:szCs w:val="24"/>
          <w:lang w:val="ro-MD"/>
        </w:rPr>
        <w:t xml:space="preserve"> de proiect privind reconstrucția edificii</w:t>
      </w:r>
      <w:r w:rsidR="006A0273" w:rsidRPr="009A5560">
        <w:rPr>
          <w:rFonts w:asciiTheme="majorHAnsi" w:hAnsiTheme="majorHAnsi" w:cstheme="majorHAnsi"/>
          <w:b w:val="0"/>
          <w:szCs w:val="24"/>
          <w:lang w:val="ro-MD"/>
        </w:rPr>
        <w:t>lor</w:t>
      </w:r>
      <w:r w:rsidRPr="009A5560">
        <w:rPr>
          <w:rFonts w:asciiTheme="majorHAnsi" w:hAnsiTheme="majorHAnsi" w:cstheme="majorHAnsi"/>
          <w:b w:val="0"/>
          <w:szCs w:val="24"/>
          <w:lang w:val="ro-MD"/>
        </w:rPr>
        <w:t>, ca urmare</w:t>
      </w:r>
      <w:r w:rsidR="00B75218" w:rsidRPr="009A5560">
        <w:rPr>
          <w:rFonts w:asciiTheme="majorHAnsi" w:hAnsiTheme="majorHAnsi" w:cstheme="majorHAnsi"/>
          <w:b w:val="0"/>
          <w:szCs w:val="24"/>
          <w:lang w:val="ro-MD"/>
        </w:rPr>
        <w:t>, a</w:t>
      </w:r>
      <w:r w:rsidR="00375CF2" w:rsidRPr="009A5560">
        <w:rPr>
          <w:rFonts w:asciiTheme="majorHAnsi" w:hAnsiTheme="majorHAnsi" w:cstheme="majorHAnsi"/>
          <w:b w:val="0"/>
          <w:szCs w:val="24"/>
          <w:lang w:val="ro-MD"/>
        </w:rPr>
        <w:t>ceastă estimare</w:t>
      </w:r>
      <w:r w:rsidR="00B75218" w:rsidRPr="009A5560">
        <w:rPr>
          <w:rFonts w:asciiTheme="majorHAnsi" w:hAnsiTheme="majorHAnsi" w:cstheme="majorHAnsi"/>
          <w:b w:val="0"/>
          <w:szCs w:val="24"/>
          <w:lang w:val="ro-MD"/>
        </w:rPr>
        <w:t xml:space="preserve"> nefiind</w:t>
      </w:r>
      <w:r w:rsidRPr="009A5560">
        <w:rPr>
          <w:rFonts w:asciiTheme="majorHAnsi" w:hAnsiTheme="majorHAnsi" w:cstheme="majorHAnsi"/>
          <w:b w:val="0"/>
          <w:szCs w:val="24"/>
          <w:lang w:val="ro-MD"/>
        </w:rPr>
        <w:t xml:space="preserve"> credibilă. </w:t>
      </w:r>
    </w:p>
    <w:p w:rsidR="001825AD" w:rsidRPr="009A5560" w:rsidRDefault="00375CF2" w:rsidP="00B44F77">
      <w:pPr>
        <w:spacing w:line="276" w:lineRule="auto"/>
        <w:jc w:val="both"/>
        <w:rPr>
          <w:rFonts w:asciiTheme="majorHAnsi" w:hAnsiTheme="majorHAnsi" w:cstheme="majorHAnsi"/>
          <w:b w:val="0"/>
          <w:szCs w:val="24"/>
          <w:lang w:val="ro-MD"/>
        </w:rPr>
      </w:pPr>
      <w:r w:rsidRPr="009A5560">
        <w:rPr>
          <w:rFonts w:asciiTheme="majorHAnsi" w:hAnsiTheme="majorHAnsi" w:cstheme="majorHAnsi"/>
          <w:b w:val="0"/>
          <w:szCs w:val="24"/>
          <w:lang w:val="ro-MD"/>
        </w:rPr>
        <w:lastRenderedPageBreak/>
        <w:t xml:space="preserve">          </w:t>
      </w:r>
      <w:r w:rsidR="0086704C" w:rsidRPr="009A5560">
        <w:rPr>
          <w:rFonts w:asciiTheme="majorHAnsi" w:hAnsiTheme="majorHAnsi" w:cstheme="majorHAnsi"/>
          <w:b w:val="0"/>
          <w:szCs w:val="24"/>
          <w:lang w:val="ro-MD"/>
        </w:rPr>
        <w:t xml:space="preserve">Este </w:t>
      </w:r>
      <w:r w:rsidRPr="009A5560">
        <w:rPr>
          <w:rFonts w:asciiTheme="majorHAnsi" w:hAnsiTheme="majorHAnsi" w:cstheme="majorHAnsi"/>
          <w:b w:val="0"/>
          <w:szCs w:val="24"/>
          <w:lang w:val="ro-MD"/>
        </w:rPr>
        <w:t xml:space="preserve">necesar </w:t>
      </w:r>
      <w:r w:rsidR="0086704C" w:rsidRPr="009A5560">
        <w:rPr>
          <w:rFonts w:asciiTheme="majorHAnsi" w:hAnsiTheme="majorHAnsi" w:cstheme="majorHAnsi"/>
          <w:b w:val="0"/>
          <w:szCs w:val="24"/>
          <w:lang w:val="ro-MD"/>
        </w:rPr>
        <w:t xml:space="preserve">de menționat faptul că în </w:t>
      </w:r>
      <w:r w:rsidR="00DF66AF" w:rsidRPr="009A5560">
        <w:rPr>
          <w:rFonts w:asciiTheme="majorHAnsi" w:hAnsiTheme="majorHAnsi" w:cstheme="majorHAnsi"/>
          <w:b w:val="0"/>
          <w:szCs w:val="24"/>
          <w:lang w:val="ro-MD"/>
        </w:rPr>
        <w:t>S</w:t>
      </w:r>
      <w:r w:rsidR="0086704C" w:rsidRPr="009A5560">
        <w:rPr>
          <w:rFonts w:asciiTheme="majorHAnsi" w:hAnsiTheme="majorHAnsi" w:cstheme="majorHAnsi"/>
          <w:b w:val="0"/>
          <w:szCs w:val="24"/>
          <w:lang w:val="ro-MD"/>
        </w:rPr>
        <w:t>tudiu</w:t>
      </w:r>
      <w:r w:rsidR="00F678D2" w:rsidRPr="009A5560">
        <w:rPr>
          <w:rFonts w:asciiTheme="majorHAnsi" w:hAnsiTheme="majorHAnsi" w:cstheme="majorHAnsi"/>
          <w:b w:val="0"/>
          <w:szCs w:val="24"/>
          <w:lang w:val="ro-MD"/>
        </w:rPr>
        <w:t>l</w:t>
      </w:r>
      <w:r w:rsidR="0086704C" w:rsidRPr="009A5560">
        <w:rPr>
          <w:rFonts w:asciiTheme="majorHAnsi" w:hAnsiTheme="majorHAnsi" w:cstheme="majorHAnsi"/>
          <w:b w:val="0"/>
          <w:szCs w:val="24"/>
          <w:lang w:val="ro-MD"/>
        </w:rPr>
        <w:t xml:space="preserve"> de fezabilitate lipse</w:t>
      </w:r>
      <w:r w:rsidR="009A5560">
        <w:rPr>
          <w:rFonts w:asciiTheme="majorHAnsi" w:hAnsiTheme="majorHAnsi" w:cstheme="majorHAnsi"/>
          <w:b w:val="0"/>
          <w:szCs w:val="24"/>
          <w:lang w:val="ro-MD"/>
        </w:rPr>
        <w:t>ș</w:t>
      </w:r>
      <w:r w:rsidR="0086704C" w:rsidRPr="009A5560">
        <w:rPr>
          <w:rFonts w:asciiTheme="majorHAnsi" w:hAnsiTheme="majorHAnsi" w:cstheme="majorHAnsi"/>
          <w:b w:val="0"/>
          <w:szCs w:val="24"/>
          <w:lang w:val="ro-MD"/>
        </w:rPr>
        <w:t xml:space="preserve">te descrierea fundamentării includerii în PPP a lucrărilor de dotare </w:t>
      </w:r>
      <w:r w:rsidR="009A5560">
        <w:rPr>
          <w:rFonts w:asciiTheme="majorHAnsi" w:hAnsiTheme="majorHAnsi" w:cstheme="majorHAnsi"/>
          <w:b w:val="0"/>
          <w:szCs w:val="24"/>
          <w:lang w:val="ro-MD"/>
        </w:rPr>
        <w:t>ș</w:t>
      </w:r>
      <w:r w:rsidR="0086704C" w:rsidRPr="009A5560">
        <w:rPr>
          <w:rFonts w:asciiTheme="majorHAnsi" w:hAnsiTheme="majorHAnsi" w:cstheme="majorHAnsi"/>
          <w:b w:val="0"/>
          <w:szCs w:val="24"/>
          <w:lang w:val="ro-MD"/>
        </w:rPr>
        <w:t xml:space="preserve">i modernizare a complexului </w:t>
      </w:r>
      <w:r w:rsidR="009A5560">
        <w:rPr>
          <w:rFonts w:asciiTheme="majorHAnsi" w:hAnsiTheme="majorHAnsi" w:cstheme="majorHAnsi"/>
          <w:b w:val="0"/>
          <w:szCs w:val="24"/>
          <w:lang w:val="ro-MD"/>
        </w:rPr>
        <w:t>ș</w:t>
      </w:r>
      <w:r w:rsidR="0086704C" w:rsidRPr="009A5560">
        <w:rPr>
          <w:rFonts w:asciiTheme="majorHAnsi" w:hAnsiTheme="majorHAnsi" w:cstheme="majorHAnsi"/>
          <w:b w:val="0"/>
          <w:szCs w:val="24"/>
          <w:lang w:val="ro-MD"/>
        </w:rPr>
        <w:t xml:space="preserve">colar,  precum </w:t>
      </w:r>
      <w:r w:rsidR="009A5560">
        <w:rPr>
          <w:rFonts w:asciiTheme="majorHAnsi" w:hAnsiTheme="majorHAnsi" w:cstheme="majorHAnsi"/>
          <w:b w:val="0"/>
          <w:szCs w:val="24"/>
          <w:lang w:val="ro-MD"/>
        </w:rPr>
        <w:t>ș</w:t>
      </w:r>
      <w:r w:rsidR="0086704C" w:rsidRPr="009A5560">
        <w:rPr>
          <w:rFonts w:asciiTheme="majorHAnsi" w:hAnsiTheme="majorHAnsi" w:cstheme="majorHAnsi"/>
          <w:b w:val="0"/>
          <w:szCs w:val="24"/>
          <w:lang w:val="ro-MD"/>
        </w:rPr>
        <w:t>i a beneficiului real c</w:t>
      </w:r>
      <w:r w:rsidR="006C594D" w:rsidRPr="009A5560">
        <w:rPr>
          <w:rFonts w:asciiTheme="majorHAnsi" w:hAnsiTheme="majorHAnsi" w:cstheme="majorHAnsi"/>
          <w:b w:val="0"/>
          <w:szCs w:val="24"/>
          <w:lang w:val="ro-MD"/>
        </w:rPr>
        <w:t>ar</w:t>
      </w:r>
      <w:r w:rsidR="0086704C" w:rsidRPr="009A5560">
        <w:rPr>
          <w:rFonts w:asciiTheme="majorHAnsi" w:hAnsiTheme="majorHAnsi" w:cstheme="majorHAnsi"/>
          <w:b w:val="0"/>
          <w:szCs w:val="24"/>
          <w:lang w:val="ro-MD"/>
        </w:rPr>
        <w:t xml:space="preserve">e va </w:t>
      </w:r>
      <w:r w:rsidR="006C594D" w:rsidRPr="009A5560">
        <w:rPr>
          <w:rFonts w:asciiTheme="majorHAnsi" w:hAnsiTheme="majorHAnsi" w:cstheme="majorHAnsi"/>
          <w:b w:val="0"/>
          <w:szCs w:val="24"/>
          <w:lang w:val="ro-MD"/>
        </w:rPr>
        <w:t xml:space="preserve">fi </w:t>
      </w:r>
      <w:r w:rsidR="0086704C" w:rsidRPr="009A5560">
        <w:rPr>
          <w:rFonts w:asciiTheme="majorHAnsi" w:hAnsiTheme="majorHAnsi" w:cstheme="majorHAnsi"/>
          <w:b w:val="0"/>
          <w:szCs w:val="24"/>
          <w:lang w:val="ro-MD"/>
        </w:rPr>
        <w:t>obțin</w:t>
      </w:r>
      <w:r w:rsidR="006C594D" w:rsidRPr="009A5560">
        <w:rPr>
          <w:rFonts w:asciiTheme="majorHAnsi" w:hAnsiTheme="majorHAnsi" w:cstheme="majorHAnsi"/>
          <w:b w:val="0"/>
          <w:szCs w:val="24"/>
          <w:lang w:val="ro-MD"/>
        </w:rPr>
        <w:t>ut de</w:t>
      </w:r>
      <w:r w:rsidR="0086704C" w:rsidRPr="009A5560">
        <w:rPr>
          <w:rFonts w:asciiTheme="majorHAnsi" w:hAnsiTheme="majorHAnsi" w:cstheme="majorHAnsi"/>
          <w:b w:val="0"/>
          <w:szCs w:val="24"/>
          <w:lang w:val="ro-MD"/>
        </w:rPr>
        <w:t xml:space="preserve"> APL, fiind menționate beneficii</w:t>
      </w:r>
      <w:r w:rsidR="006C594D" w:rsidRPr="009A5560">
        <w:rPr>
          <w:rFonts w:asciiTheme="majorHAnsi" w:hAnsiTheme="majorHAnsi" w:cstheme="majorHAnsi"/>
          <w:b w:val="0"/>
          <w:szCs w:val="24"/>
          <w:lang w:val="ro-MD"/>
        </w:rPr>
        <w:t>le</w:t>
      </w:r>
      <w:r w:rsidR="0086704C" w:rsidRPr="009A5560">
        <w:rPr>
          <w:rFonts w:asciiTheme="majorHAnsi" w:hAnsiTheme="majorHAnsi" w:cstheme="majorHAnsi"/>
          <w:b w:val="0"/>
          <w:szCs w:val="24"/>
          <w:lang w:val="ro-MD"/>
        </w:rPr>
        <w:t xml:space="preserve"> generale </w:t>
      </w:r>
      <w:r w:rsidR="0086704C" w:rsidRPr="009A5560">
        <w:rPr>
          <w:rFonts w:asciiTheme="majorHAnsi" w:hAnsiTheme="majorHAnsi" w:cstheme="majorHAnsi"/>
          <w:b w:val="0"/>
          <w:i/>
          <w:iCs/>
          <w:szCs w:val="24"/>
          <w:lang w:val="ro-MD"/>
        </w:rPr>
        <w:t>pentru DGETS</w:t>
      </w:r>
      <w:r w:rsidR="0086704C" w:rsidRPr="009A5560">
        <w:rPr>
          <w:rStyle w:val="FootnoteReference"/>
          <w:rFonts w:asciiTheme="majorHAnsi" w:hAnsiTheme="majorHAnsi" w:cstheme="majorHAnsi"/>
          <w:b w:val="0"/>
          <w:i/>
          <w:iCs/>
          <w:szCs w:val="24"/>
          <w:lang w:val="ro-MD"/>
        </w:rPr>
        <w:footnoteReference w:id="13"/>
      </w:r>
      <w:r w:rsidR="0086704C" w:rsidRPr="009A5560">
        <w:rPr>
          <w:rFonts w:asciiTheme="majorHAnsi" w:hAnsiTheme="majorHAnsi" w:cstheme="majorHAnsi"/>
          <w:b w:val="0"/>
          <w:szCs w:val="24"/>
          <w:lang w:val="ro-MD"/>
        </w:rPr>
        <w:t xml:space="preserve"> </w:t>
      </w:r>
      <w:r w:rsidR="009A5560">
        <w:rPr>
          <w:rFonts w:asciiTheme="majorHAnsi" w:hAnsiTheme="majorHAnsi" w:cstheme="majorHAnsi"/>
          <w:b w:val="0"/>
          <w:szCs w:val="24"/>
          <w:lang w:val="ro-MD"/>
        </w:rPr>
        <w:t>ș</w:t>
      </w:r>
      <w:r w:rsidR="0086704C" w:rsidRPr="009A5560">
        <w:rPr>
          <w:rFonts w:asciiTheme="majorHAnsi" w:hAnsiTheme="majorHAnsi" w:cstheme="majorHAnsi"/>
          <w:b w:val="0"/>
          <w:szCs w:val="24"/>
          <w:lang w:val="ro-MD"/>
        </w:rPr>
        <w:t xml:space="preserve">i </w:t>
      </w:r>
      <w:r w:rsidR="0086704C" w:rsidRPr="009A5560">
        <w:rPr>
          <w:rFonts w:asciiTheme="majorHAnsi" w:hAnsiTheme="majorHAnsi" w:cstheme="majorHAnsi"/>
          <w:b w:val="0"/>
          <w:i/>
          <w:iCs/>
          <w:szCs w:val="24"/>
          <w:lang w:val="ro-MD"/>
        </w:rPr>
        <w:t>pentru Primăria mun. Chi</w:t>
      </w:r>
      <w:r w:rsidR="009A5560">
        <w:rPr>
          <w:rFonts w:asciiTheme="majorHAnsi" w:hAnsiTheme="majorHAnsi" w:cstheme="majorHAnsi"/>
          <w:b w:val="0"/>
          <w:i/>
          <w:iCs/>
          <w:szCs w:val="24"/>
          <w:lang w:val="ro-MD"/>
        </w:rPr>
        <w:t>ș</w:t>
      </w:r>
      <w:r w:rsidR="0086704C" w:rsidRPr="009A5560">
        <w:rPr>
          <w:rFonts w:asciiTheme="majorHAnsi" w:hAnsiTheme="majorHAnsi" w:cstheme="majorHAnsi"/>
          <w:b w:val="0"/>
          <w:i/>
          <w:iCs/>
          <w:szCs w:val="24"/>
          <w:lang w:val="ro-MD"/>
        </w:rPr>
        <w:t>inău</w:t>
      </w:r>
      <w:r w:rsidR="0086704C" w:rsidRPr="009A5560">
        <w:rPr>
          <w:rStyle w:val="FootnoteReference"/>
          <w:rFonts w:asciiTheme="majorHAnsi" w:hAnsiTheme="majorHAnsi" w:cstheme="majorHAnsi"/>
          <w:b w:val="0"/>
          <w:i/>
          <w:iCs/>
          <w:szCs w:val="24"/>
          <w:lang w:val="ro-MD"/>
        </w:rPr>
        <w:footnoteReference w:id="14"/>
      </w:r>
      <w:r w:rsidR="0086704C" w:rsidRPr="009A5560">
        <w:rPr>
          <w:rFonts w:asciiTheme="majorHAnsi" w:hAnsiTheme="majorHAnsi" w:cstheme="majorHAnsi"/>
          <w:b w:val="0"/>
          <w:szCs w:val="24"/>
          <w:lang w:val="ro-MD"/>
        </w:rPr>
        <w:t xml:space="preserve">. </w:t>
      </w:r>
    </w:p>
    <w:p w:rsidR="0086704C" w:rsidRPr="009A5560" w:rsidRDefault="0086704C" w:rsidP="00B44F77">
      <w:pPr>
        <w:spacing w:line="276" w:lineRule="auto"/>
        <w:ind w:firstLine="567"/>
        <w:jc w:val="both"/>
        <w:rPr>
          <w:rFonts w:asciiTheme="majorHAnsi" w:hAnsiTheme="majorHAnsi" w:cstheme="majorHAnsi"/>
          <w:b w:val="0"/>
          <w:szCs w:val="24"/>
          <w:lang w:val="ro-MD"/>
        </w:rPr>
      </w:pPr>
      <w:r w:rsidRPr="009A5560">
        <w:rPr>
          <w:rFonts w:asciiTheme="majorHAnsi" w:hAnsiTheme="majorHAnsi" w:cstheme="majorHAnsi"/>
          <w:b w:val="0"/>
          <w:szCs w:val="24"/>
          <w:lang w:val="ro-MD"/>
        </w:rPr>
        <w:t>În realitate</w:t>
      </w:r>
      <w:r w:rsidR="00375CF2"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w:t>
      </w:r>
      <w:proofErr w:type="spellStart"/>
      <w:r w:rsidRPr="009A5560">
        <w:rPr>
          <w:rFonts w:asciiTheme="majorHAnsi" w:hAnsiTheme="majorHAnsi" w:cstheme="majorHAnsi"/>
          <w:b w:val="0"/>
          <w:szCs w:val="24"/>
          <w:lang w:val="ro-MD"/>
        </w:rPr>
        <w:t>PPublic</w:t>
      </w:r>
      <w:proofErr w:type="spellEnd"/>
      <w:r w:rsidRPr="009A5560">
        <w:rPr>
          <w:rFonts w:asciiTheme="majorHAnsi" w:hAnsiTheme="majorHAnsi" w:cstheme="majorHAnsi"/>
          <w:b w:val="0"/>
          <w:szCs w:val="24"/>
          <w:lang w:val="ro-MD"/>
        </w:rPr>
        <w:t xml:space="preserve"> ar beneficia de investițiile efectuate doar în modernizarea complexului pre</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colar.  Deci, </w:t>
      </w:r>
      <w:r w:rsidR="00450AAB" w:rsidRPr="009A5560">
        <w:rPr>
          <w:rFonts w:asciiTheme="majorHAnsi" w:hAnsiTheme="majorHAnsi" w:cstheme="majorHAnsi"/>
          <w:b w:val="0"/>
          <w:szCs w:val="24"/>
          <w:lang w:val="ro-MD"/>
        </w:rPr>
        <w:t>S</w:t>
      </w:r>
      <w:r w:rsidRPr="009A5560">
        <w:rPr>
          <w:rFonts w:asciiTheme="majorHAnsi" w:hAnsiTheme="majorHAnsi" w:cstheme="majorHAnsi"/>
          <w:b w:val="0"/>
          <w:szCs w:val="24"/>
          <w:lang w:val="ro-MD"/>
        </w:rPr>
        <w:t>tudiul de fezabilitate</w:t>
      </w:r>
      <w:r w:rsidR="001C58DC"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de fapt</w:t>
      </w:r>
      <w:r w:rsidR="001C58DC"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a indus în eroare părțile decidente a</w:t>
      </w:r>
      <w:r w:rsidR="006C594D" w:rsidRPr="009A5560">
        <w:rPr>
          <w:rFonts w:asciiTheme="majorHAnsi" w:hAnsiTheme="majorHAnsi" w:cstheme="majorHAnsi"/>
          <w:b w:val="0"/>
          <w:szCs w:val="24"/>
          <w:lang w:val="ro-MD"/>
        </w:rPr>
        <w:t>le</w:t>
      </w:r>
      <w:r w:rsidRPr="009A5560">
        <w:rPr>
          <w:rFonts w:asciiTheme="majorHAnsi" w:hAnsiTheme="majorHAnsi" w:cstheme="majorHAnsi"/>
          <w:b w:val="0"/>
          <w:szCs w:val="24"/>
          <w:lang w:val="ro-MD"/>
        </w:rPr>
        <w:t xml:space="preserve"> APL </w:t>
      </w:r>
      <w:r w:rsidR="006C594D" w:rsidRPr="009A5560">
        <w:rPr>
          <w:rFonts w:asciiTheme="majorHAnsi" w:hAnsiTheme="majorHAnsi" w:cstheme="majorHAnsi"/>
          <w:b w:val="0"/>
          <w:szCs w:val="24"/>
          <w:lang w:val="ro-MD"/>
        </w:rPr>
        <w:t xml:space="preserve">din </w:t>
      </w:r>
      <w:r w:rsidRPr="009A5560">
        <w:rPr>
          <w:rFonts w:asciiTheme="majorHAnsi" w:hAnsiTheme="majorHAnsi" w:cstheme="majorHAnsi"/>
          <w:b w:val="0"/>
          <w:szCs w:val="24"/>
          <w:lang w:val="ro-MD"/>
        </w:rPr>
        <w:t>mun. Chi</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inău privind necesitatea PPP. </w:t>
      </w:r>
    </w:p>
    <w:p w:rsidR="001F5C42" w:rsidRPr="009A5560" w:rsidRDefault="001F5C42" w:rsidP="00B44F77">
      <w:pPr>
        <w:spacing w:line="276" w:lineRule="auto"/>
        <w:ind w:firstLine="567"/>
        <w:jc w:val="both"/>
        <w:rPr>
          <w:rFonts w:asciiTheme="majorHAnsi" w:hAnsiTheme="majorHAnsi" w:cstheme="majorHAnsi"/>
          <w:szCs w:val="24"/>
          <w:lang w:val="ro-MD"/>
        </w:rPr>
      </w:pPr>
    </w:p>
    <w:p w:rsidR="0086704C" w:rsidRPr="009A5560" w:rsidRDefault="004C7F1F" w:rsidP="00B44F77">
      <w:pPr>
        <w:rPr>
          <w:lang w:val="ro-MD"/>
        </w:rPr>
      </w:pPr>
      <w:r w:rsidRPr="009A5560">
        <w:rPr>
          <w:lang w:val="ro-MD"/>
        </w:rPr>
        <w:t>4.2</w:t>
      </w:r>
      <w:r w:rsidR="0086704C" w:rsidRPr="009A5560">
        <w:rPr>
          <w:lang w:val="ro-MD"/>
        </w:rPr>
        <w:t xml:space="preserve">.2. Procedurile de selectare a partenerului privat </w:t>
      </w:r>
      <w:r w:rsidR="009A5560">
        <w:rPr>
          <w:lang w:val="ro-MD"/>
        </w:rPr>
        <w:t>ș</w:t>
      </w:r>
      <w:r w:rsidR="0086704C" w:rsidRPr="009A5560">
        <w:rPr>
          <w:lang w:val="ro-MD"/>
        </w:rPr>
        <w:t>i de atribuire a contractului de PPP au fost realizate în conformitate cu principiile PPP?</w:t>
      </w:r>
    </w:p>
    <w:p w:rsidR="0086704C" w:rsidRPr="009A5560" w:rsidRDefault="0086704C" w:rsidP="00B44F77">
      <w:pPr>
        <w:spacing w:line="276" w:lineRule="auto"/>
        <w:ind w:firstLine="720"/>
        <w:jc w:val="both"/>
        <w:rPr>
          <w:rFonts w:asciiTheme="majorHAnsi" w:hAnsiTheme="majorHAnsi" w:cstheme="majorHAnsi"/>
          <w:b w:val="0"/>
          <w:szCs w:val="24"/>
          <w:lang w:val="ro-MD"/>
        </w:rPr>
      </w:pPr>
      <w:r w:rsidRPr="009A5560">
        <w:rPr>
          <w:rFonts w:asciiTheme="majorHAnsi" w:hAnsiTheme="majorHAnsi" w:cstheme="majorHAnsi"/>
          <w:b w:val="0"/>
          <w:szCs w:val="24"/>
          <w:lang w:val="ro-MD"/>
        </w:rPr>
        <w:t xml:space="preserve">Conform procesului-verbal nr.1 din 15.12.2016 al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edinței Comisiei de selectare a partenerului privat</w:t>
      </w:r>
      <w:r w:rsidR="001C58DC"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s-a hotărât aprobarea documentației de concurs</w:t>
      </w:r>
      <w:r w:rsidR="006C594D"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formată din 2 secțiuni: Proceduri de atribuire a contractului de PPP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Caietul de sarcini. Pct.4 </w:t>
      </w:r>
      <w:r w:rsidR="006C594D" w:rsidRPr="009A5560">
        <w:rPr>
          <w:rFonts w:asciiTheme="majorHAnsi" w:hAnsiTheme="majorHAnsi" w:cstheme="majorHAnsi"/>
          <w:b w:val="0"/>
          <w:szCs w:val="24"/>
          <w:lang w:val="ro-MD"/>
        </w:rPr>
        <w:t xml:space="preserve">al </w:t>
      </w:r>
      <w:r w:rsidRPr="009A5560">
        <w:rPr>
          <w:rFonts w:asciiTheme="majorHAnsi" w:hAnsiTheme="majorHAnsi" w:cstheme="majorHAnsi"/>
          <w:b w:val="0"/>
          <w:szCs w:val="24"/>
          <w:lang w:val="ro-MD"/>
        </w:rPr>
        <w:t>Capitolul</w:t>
      </w:r>
      <w:r w:rsidR="006C594D" w:rsidRPr="009A5560">
        <w:rPr>
          <w:rFonts w:asciiTheme="majorHAnsi" w:hAnsiTheme="majorHAnsi" w:cstheme="majorHAnsi"/>
          <w:b w:val="0"/>
          <w:szCs w:val="24"/>
          <w:lang w:val="ro-MD"/>
        </w:rPr>
        <w:t>ui</w:t>
      </w:r>
      <w:r w:rsidRPr="009A5560">
        <w:rPr>
          <w:rFonts w:asciiTheme="majorHAnsi" w:hAnsiTheme="majorHAnsi" w:cstheme="majorHAnsi"/>
          <w:b w:val="0"/>
          <w:szCs w:val="24"/>
          <w:lang w:val="ro-MD"/>
        </w:rPr>
        <w:t xml:space="preserve"> I din Secțiunea I a Documentației de concurs stabile</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te că forma de realizare a PPP va fi „</w:t>
      </w:r>
      <w:r w:rsidRPr="009A5560">
        <w:rPr>
          <w:rFonts w:asciiTheme="majorHAnsi" w:hAnsiTheme="majorHAnsi" w:cstheme="majorHAnsi"/>
          <w:b w:val="0"/>
          <w:szCs w:val="24"/>
          <w:u w:val="single"/>
          <w:lang w:val="ro-MD"/>
        </w:rPr>
        <w:t>Contract</w:t>
      </w:r>
      <w:r w:rsidR="006C594D" w:rsidRPr="009A5560">
        <w:rPr>
          <w:rFonts w:asciiTheme="majorHAnsi" w:hAnsiTheme="majorHAnsi" w:cstheme="majorHAnsi"/>
          <w:b w:val="0"/>
          <w:szCs w:val="24"/>
          <w:u w:val="single"/>
          <w:lang w:val="ro-MD"/>
        </w:rPr>
        <w:t>ul</w:t>
      </w:r>
      <w:r w:rsidRPr="009A5560">
        <w:rPr>
          <w:rFonts w:asciiTheme="majorHAnsi" w:hAnsiTheme="majorHAnsi" w:cstheme="majorHAnsi"/>
          <w:b w:val="0"/>
          <w:szCs w:val="24"/>
          <w:u w:val="single"/>
          <w:lang w:val="ro-MD"/>
        </w:rPr>
        <w:t xml:space="preserve"> de locațiune</w:t>
      </w:r>
      <w:r w:rsidRPr="009A5560">
        <w:rPr>
          <w:rFonts w:asciiTheme="majorHAnsi" w:hAnsiTheme="majorHAnsi" w:cstheme="majorHAnsi"/>
          <w:b w:val="0"/>
          <w:szCs w:val="24"/>
          <w:lang w:val="ro-MD"/>
        </w:rPr>
        <w:t xml:space="preserve">”. </w:t>
      </w:r>
    </w:p>
    <w:p w:rsidR="0086704C" w:rsidRPr="009A5560" w:rsidRDefault="0086704C" w:rsidP="00B44F77">
      <w:pPr>
        <w:spacing w:line="276" w:lineRule="auto"/>
        <w:ind w:firstLine="720"/>
        <w:jc w:val="both"/>
        <w:rPr>
          <w:rFonts w:asciiTheme="majorHAnsi" w:hAnsiTheme="majorHAnsi" w:cstheme="majorHAnsi"/>
          <w:b w:val="0"/>
          <w:szCs w:val="24"/>
          <w:lang w:val="ro-MD"/>
        </w:rPr>
      </w:pPr>
      <w:r w:rsidRPr="009A5560">
        <w:rPr>
          <w:rFonts w:asciiTheme="majorHAnsi" w:hAnsiTheme="majorHAnsi" w:cstheme="majorHAnsi"/>
          <w:b w:val="0"/>
          <w:szCs w:val="24"/>
          <w:lang w:val="ro-MD"/>
        </w:rPr>
        <w:t>Documentația standard a fost procurată de 3 agenți economici</w:t>
      </w:r>
      <w:r w:rsidRPr="009A5560">
        <w:rPr>
          <w:rStyle w:val="FootnoteReference"/>
          <w:rFonts w:asciiTheme="majorHAnsi" w:hAnsiTheme="majorHAnsi" w:cstheme="majorHAnsi"/>
          <w:b w:val="0"/>
          <w:szCs w:val="24"/>
          <w:lang w:val="ro-MD"/>
        </w:rPr>
        <w:footnoteReference w:id="15"/>
      </w:r>
      <w:r w:rsidRPr="009A5560">
        <w:rPr>
          <w:rFonts w:asciiTheme="majorHAnsi" w:hAnsiTheme="majorHAnsi" w:cstheme="majorHAnsi"/>
          <w:b w:val="0"/>
          <w:szCs w:val="24"/>
          <w:lang w:val="ro-MD"/>
        </w:rPr>
        <w:t>.</w:t>
      </w:r>
      <w:r w:rsidR="00946E3A" w:rsidRPr="009A5560">
        <w:rPr>
          <w:rFonts w:asciiTheme="majorHAnsi" w:hAnsiTheme="majorHAnsi" w:cstheme="majorHAnsi"/>
          <w:b w:val="0"/>
          <w:szCs w:val="24"/>
          <w:lang w:val="ro-MD"/>
        </w:rPr>
        <w:t xml:space="preserve"> </w:t>
      </w:r>
      <w:r w:rsidRPr="009A5560">
        <w:rPr>
          <w:rFonts w:asciiTheme="majorHAnsi" w:hAnsiTheme="majorHAnsi" w:cstheme="majorHAnsi"/>
          <w:b w:val="0"/>
          <w:szCs w:val="24"/>
          <w:lang w:val="ro-MD"/>
        </w:rPr>
        <w:t>În procesul-verbal nr.3 din 21.03.2017 al Comisie</w:t>
      </w:r>
      <w:r w:rsidR="00380F03" w:rsidRPr="009A5560">
        <w:rPr>
          <w:rFonts w:asciiTheme="majorHAnsi" w:hAnsiTheme="majorHAnsi" w:cstheme="majorHAnsi"/>
          <w:b w:val="0"/>
          <w:szCs w:val="24"/>
          <w:lang w:val="ro-MD"/>
        </w:rPr>
        <w:t>i</w:t>
      </w:r>
      <w:r w:rsidRPr="009A5560">
        <w:rPr>
          <w:rFonts w:asciiTheme="majorHAnsi" w:hAnsiTheme="majorHAnsi" w:cstheme="majorHAnsi"/>
          <w:b w:val="0"/>
          <w:szCs w:val="24"/>
          <w:lang w:val="ro-MD"/>
        </w:rPr>
        <w:t xml:space="preserve"> de selectare a </w:t>
      </w:r>
      <w:r w:rsidR="00380F03" w:rsidRPr="009A5560">
        <w:rPr>
          <w:rFonts w:asciiTheme="majorHAnsi" w:hAnsiTheme="majorHAnsi" w:cstheme="majorHAnsi"/>
          <w:b w:val="0"/>
          <w:szCs w:val="24"/>
          <w:lang w:val="ro-MD"/>
        </w:rPr>
        <w:t>partenerului privat</w:t>
      </w:r>
      <w:r w:rsidRPr="009A5560">
        <w:rPr>
          <w:rFonts w:asciiTheme="majorHAnsi" w:hAnsiTheme="majorHAnsi" w:cstheme="majorHAnsi"/>
          <w:b w:val="0"/>
          <w:szCs w:val="24"/>
          <w:lang w:val="ro-MD"/>
        </w:rPr>
        <w:t xml:space="preserve"> au fost evaluate ofertele parvenite pentru participarea la concursul de selectare a </w:t>
      </w:r>
      <w:proofErr w:type="spellStart"/>
      <w:r w:rsidRPr="009A5560">
        <w:rPr>
          <w:rFonts w:asciiTheme="majorHAnsi" w:hAnsiTheme="majorHAnsi" w:cstheme="majorHAnsi"/>
          <w:b w:val="0"/>
          <w:szCs w:val="24"/>
          <w:lang w:val="ro-MD"/>
        </w:rPr>
        <w:t>PP</w:t>
      </w:r>
      <w:r w:rsidR="00380F03" w:rsidRPr="009A5560">
        <w:rPr>
          <w:rFonts w:asciiTheme="majorHAnsi" w:hAnsiTheme="majorHAnsi" w:cstheme="majorHAnsi"/>
          <w:b w:val="0"/>
          <w:szCs w:val="24"/>
          <w:lang w:val="ro-MD"/>
        </w:rPr>
        <w:t>rivat</w:t>
      </w:r>
      <w:proofErr w:type="spellEnd"/>
      <w:r w:rsidRPr="009A5560">
        <w:rPr>
          <w:rFonts w:asciiTheme="majorHAnsi" w:hAnsiTheme="majorHAnsi" w:cstheme="majorHAnsi"/>
          <w:b w:val="0"/>
          <w:szCs w:val="24"/>
          <w:lang w:val="ro-MD"/>
        </w:rPr>
        <w:t xml:space="preserve">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w:t>
      </w:r>
      <w:r w:rsidR="00C82BEC" w:rsidRPr="009A5560">
        <w:rPr>
          <w:rFonts w:asciiTheme="majorHAnsi" w:hAnsiTheme="majorHAnsi" w:cstheme="majorHAnsi"/>
          <w:b w:val="0"/>
          <w:szCs w:val="24"/>
          <w:lang w:val="ro-MD"/>
        </w:rPr>
        <w:t>desemnarea ofertei câ</w:t>
      </w:r>
      <w:r w:rsidR="009A5560">
        <w:rPr>
          <w:rFonts w:asciiTheme="majorHAnsi" w:hAnsiTheme="majorHAnsi" w:cstheme="majorHAnsi"/>
          <w:b w:val="0"/>
          <w:szCs w:val="24"/>
          <w:lang w:val="ro-MD"/>
        </w:rPr>
        <w:t>ș</w:t>
      </w:r>
      <w:r w:rsidR="00C82BEC" w:rsidRPr="009A5560">
        <w:rPr>
          <w:rFonts w:asciiTheme="majorHAnsi" w:hAnsiTheme="majorHAnsi" w:cstheme="majorHAnsi"/>
          <w:b w:val="0"/>
          <w:szCs w:val="24"/>
          <w:lang w:val="ro-MD"/>
        </w:rPr>
        <w:t>tigătoare</w:t>
      </w:r>
      <w:r w:rsidRPr="009A5560">
        <w:rPr>
          <w:rFonts w:asciiTheme="majorHAnsi" w:hAnsiTheme="majorHAnsi" w:cstheme="majorHAnsi"/>
          <w:b w:val="0"/>
          <w:szCs w:val="24"/>
          <w:lang w:val="ro-MD"/>
        </w:rPr>
        <w:t>. Astfel, membrii Comisiei de concurs au constatat că oferta nr.1</w:t>
      </w:r>
      <w:r w:rsidR="006C594D"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prezentată de SRL „Beton-Service”</w:t>
      </w:r>
      <w:r w:rsidR="006C594D"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nu este întocmită conform rigorilor stabilite în documentația standard (caietul de sarcini), multe formulare-standard nu au fost prezentate</w:t>
      </w:r>
      <w:r w:rsidR="006C594D"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inclusiv scrisoarea de garanție bancară pentru ofertă, </w:t>
      </w:r>
      <w:r w:rsidR="006C594D" w:rsidRPr="009A5560">
        <w:rPr>
          <w:rFonts w:asciiTheme="majorHAnsi" w:hAnsiTheme="majorHAnsi" w:cstheme="majorHAnsi"/>
          <w:b w:val="0"/>
          <w:szCs w:val="24"/>
          <w:lang w:val="ro-MD"/>
        </w:rPr>
        <w:t xml:space="preserve">care a fost </w:t>
      </w:r>
      <w:r w:rsidRPr="009A5560">
        <w:rPr>
          <w:rFonts w:asciiTheme="majorHAnsi" w:hAnsiTheme="majorHAnsi" w:cstheme="majorHAnsi"/>
          <w:b w:val="0"/>
          <w:szCs w:val="24"/>
          <w:lang w:val="ro-MD"/>
        </w:rPr>
        <w:t xml:space="preserve">stabilită ca necorespunzătoare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respinsă. Oferta nr.2 </w:t>
      </w:r>
      <w:r w:rsidR="00B95C22" w:rsidRPr="009A5560">
        <w:rPr>
          <w:rFonts w:asciiTheme="majorHAnsi" w:hAnsiTheme="majorHAnsi" w:cstheme="majorHAnsi"/>
          <w:b w:val="0"/>
          <w:szCs w:val="24"/>
          <w:lang w:val="ro-MD"/>
        </w:rPr>
        <w:t xml:space="preserve">- </w:t>
      </w:r>
      <w:r w:rsidRPr="009A5560">
        <w:rPr>
          <w:rFonts w:asciiTheme="majorHAnsi" w:hAnsiTheme="majorHAnsi" w:cstheme="majorHAnsi"/>
          <w:b w:val="0"/>
          <w:szCs w:val="24"/>
          <w:lang w:val="ro-MD"/>
        </w:rPr>
        <w:t xml:space="preserve">a </w:t>
      </w:r>
      <w:r w:rsidRPr="009A5560">
        <w:rPr>
          <w:rFonts w:asciiTheme="majorHAnsi" w:hAnsiTheme="majorHAnsi" w:cstheme="majorHAnsi"/>
          <w:b w:val="0"/>
          <w:bCs/>
          <w:szCs w:val="24"/>
          <w:lang w:val="ro-MD"/>
        </w:rPr>
        <w:t>APJ</w:t>
      </w:r>
      <w:r w:rsidR="00B95C22" w:rsidRPr="009A5560">
        <w:rPr>
          <w:rFonts w:asciiTheme="majorHAnsi" w:hAnsiTheme="majorHAnsi" w:cstheme="majorHAnsi"/>
          <w:b w:val="0"/>
          <w:bCs/>
          <w:szCs w:val="24"/>
          <w:lang w:val="ro-MD"/>
        </w:rPr>
        <w:t>, care</w:t>
      </w:r>
      <w:r w:rsidRPr="009A5560">
        <w:rPr>
          <w:rFonts w:asciiTheme="majorHAnsi" w:hAnsiTheme="majorHAnsi" w:cstheme="majorHAnsi"/>
          <w:b w:val="0"/>
          <w:szCs w:val="24"/>
          <w:lang w:val="ro-MD"/>
        </w:rPr>
        <w:t xml:space="preserve"> a acumulat 458 </w:t>
      </w:r>
      <w:r w:rsidR="00B95C22" w:rsidRPr="009A5560">
        <w:rPr>
          <w:rFonts w:asciiTheme="majorHAnsi" w:hAnsiTheme="majorHAnsi" w:cstheme="majorHAnsi"/>
          <w:b w:val="0"/>
          <w:szCs w:val="24"/>
          <w:lang w:val="ro-MD"/>
        </w:rPr>
        <w:t xml:space="preserve">de </w:t>
      </w:r>
      <w:r w:rsidRPr="009A5560">
        <w:rPr>
          <w:rFonts w:asciiTheme="majorHAnsi" w:hAnsiTheme="majorHAnsi" w:cstheme="majorHAnsi"/>
          <w:b w:val="0"/>
          <w:szCs w:val="24"/>
          <w:lang w:val="ro-MD"/>
        </w:rPr>
        <w:t xml:space="preserve">puncte, </w:t>
      </w:r>
      <w:r w:rsidR="00B95C22" w:rsidRPr="009A5560">
        <w:rPr>
          <w:rFonts w:asciiTheme="majorHAnsi" w:hAnsiTheme="majorHAnsi" w:cstheme="majorHAnsi"/>
          <w:b w:val="0"/>
          <w:szCs w:val="24"/>
          <w:lang w:val="ro-MD"/>
        </w:rPr>
        <w:t>s-</w:t>
      </w:r>
      <w:r w:rsidRPr="009A5560">
        <w:rPr>
          <w:rFonts w:asciiTheme="majorHAnsi" w:hAnsiTheme="majorHAnsi" w:cstheme="majorHAnsi"/>
          <w:b w:val="0"/>
          <w:szCs w:val="24"/>
          <w:lang w:val="ro-MD"/>
        </w:rPr>
        <w:t>a cons</w:t>
      </w:r>
      <w:r w:rsidR="00B95C22" w:rsidRPr="009A5560">
        <w:rPr>
          <w:rFonts w:asciiTheme="majorHAnsi" w:hAnsiTheme="majorHAnsi" w:cstheme="majorHAnsi"/>
          <w:b w:val="0"/>
          <w:szCs w:val="24"/>
          <w:lang w:val="ro-MD"/>
        </w:rPr>
        <w:t>tat</w:t>
      </w:r>
      <w:r w:rsidRPr="009A5560">
        <w:rPr>
          <w:rFonts w:asciiTheme="majorHAnsi" w:hAnsiTheme="majorHAnsi" w:cstheme="majorHAnsi"/>
          <w:b w:val="0"/>
          <w:szCs w:val="24"/>
          <w:lang w:val="ro-MD"/>
        </w:rPr>
        <w:t>at</w:t>
      </w:r>
      <w:r w:rsidR="00B95C22" w:rsidRPr="009A5560">
        <w:rPr>
          <w:rFonts w:asciiTheme="majorHAnsi" w:hAnsiTheme="majorHAnsi" w:cstheme="majorHAnsi"/>
          <w:b w:val="0"/>
          <w:szCs w:val="24"/>
          <w:lang w:val="ro-MD"/>
        </w:rPr>
        <w:t xml:space="preserve"> că este  </w:t>
      </w:r>
      <w:r w:rsidRPr="009A5560">
        <w:rPr>
          <w:rFonts w:asciiTheme="majorHAnsi" w:hAnsiTheme="majorHAnsi" w:cstheme="majorHAnsi"/>
          <w:b w:val="0"/>
          <w:szCs w:val="24"/>
          <w:lang w:val="ro-MD"/>
        </w:rPr>
        <w:t xml:space="preserve">avantajoasă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că întrune</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te toate condițiile stabilite în documentația standard</w:t>
      </w:r>
      <w:r w:rsidR="00B95C22" w:rsidRPr="009A5560">
        <w:rPr>
          <w:rFonts w:asciiTheme="majorHAnsi" w:hAnsiTheme="majorHAnsi" w:cstheme="majorHAnsi"/>
          <w:b w:val="0"/>
          <w:szCs w:val="24"/>
          <w:lang w:val="ro-MD"/>
        </w:rPr>
        <w:t>, astfel fiind</w:t>
      </w:r>
      <w:r w:rsidRPr="009A5560">
        <w:rPr>
          <w:rFonts w:asciiTheme="majorHAnsi" w:hAnsiTheme="majorHAnsi" w:cstheme="majorHAnsi"/>
          <w:b w:val="0"/>
          <w:szCs w:val="24"/>
          <w:lang w:val="ro-MD"/>
        </w:rPr>
        <w:t xml:space="preserve"> considerată câ</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tigătoare.</w:t>
      </w:r>
    </w:p>
    <w:p w:rsidR="0086704C" w:rsidRPr="009A5560" w:rsidRDefault="0086704C" w:rsidP="00B44F77">
      <w:pPr>
        <w:spacing w:line="276" w:lineRule="auto"/>
        <w:ind w:firstLine="720"/>
        <w:jc w:val="both"/>
        <w:rPr>
          <w:rFonts w:asciiTheme="majorHAnsi" w:hAnsiTheme="majorHAnsi" w:cstheme="majorHAnsi"/>
          <w:b w:val="0"/>
          <w:szCs w:val="24"/>
          <w:lang w:val="ro-MD"/>
        </w:rPr>
      </w:pPr>
      <w:r w:rsidRPr="009A5560">
        <w:rPr>
          <w:rFonts w:asciiTheme="majorHAnsi" w:hAnsiTheme="majorHAnsi" w:cstheme="majorHAnsi"/>
          <w:b w:val="0"/>
          <w:szCs w:val="24"/>
          <w:lang w:val="ro-MD"/>
        </w:rPr>
        <w:t xml:space="preserve">Prin urmare, </w:t>
      </w:r>
      <w:r w:rsidR="00B95C22" w:rsidRPr="009A5560">
        <w:rPr>
          <w:rFonts w:asciiTheme="majorHAnsi" w:hAnsiTheme="majorHAnsi" w:cstheme="majorHAnsi"/>
          <w:b w:val="0"/>
          <w:szCs w:val="24"/>
          <w:lang w:val="ro-MD"/>
        </w:rPr>
        <w:t xml:space="preserve">drept </w:t>
      </w:r>
      <w:r w:rsidRPr="009A5560">
        <w:rPr>
          <w:rFonts w:asciiTheme="majorHAnsi" w:hAnsiTheme="majorHAnsi" w:cstheme="majorHAnsi"/>
          <w:b w:val="0"/>
          <w:szCs w:val="24"/>
          <w:lang w:val="ro-MD"/>
        </w:rPr>
        <w:t>câ</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tigător al concursului de selectare a PPP a fost desemnată APJ. Conform Documentației de concurs</w:t>
      </w:r>
      <w:r w:rsidRPr="009A5560">
        <w:rPr>
          <w:rStyle w:val="FootnoteReference"/>
          <w:rFonts w:asciiTheme="majorHAnsi" w:hAnsiTheme="majorHAnsi" w:cstheme="majorHAnsi"/>
          <w:b w:val="0"/>
          <w:szCs w:val="24"/>
          <w:lang w:val="ro-MD"/>
        </w:rPr>
        <w:footnoteReference w:id="16"/>
      </w:r>
      <w:r w:rsidR="00B95C22"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asociațiile formate din operatori economici pot prezenta o ofertă comună, cu condiția că toate persoanele care participă în asoci</w:t>
      </w:r>
      <w:r w:rsidR="00B95C22" w:rsidRPr="009A5560">
        <w:rPr>
          <w:rFonts w:asciiTheme="majorHAnsi" w:hAnsiTheme="majorHAnsi" w:cstheme="majorHAnsi"/>
          <w:b w:val="0"/>
          <w:szCs w:val="24"/>
          <w:lang w:val="ro-MD"/>
        </w:rPr>
        <w:t>ație</w:t>
      </w:r>
      <w:r w:rsidRPr="009A5560">
        <w:rPr>
          <w:rFonts w:asciiTheme="majorHAnsi" w:hAnsiTheme="majorHAnsi" w:cstheme="majorHAnsi"/>
          <w:b w:val="0"/>
          <w:szCs w:val="24"/>
          <w:lang w:val="ro-MD"/>
        </w:rPr>
        <w:t xml:space="preserve"> semn</w:t>
      </w:r>
      <w:r w:rsidR="00900A05" w:rsidRPr="009A5560">
        <w:rPr>
          <w:rFonts w:asciiTheme="majorHAnsi" w:hAnsiTheme="majorHAnsi" w:cstheme="majorHAnsi"/>
          <w:b w:val="0"/>
          <w:szCs w:val="24"/>
          <w:lang w:val="ro-MD"/>
        </w:rPr>
        <w:t>ează</w:t>
      </w:r>
      <w:r w:rsidRPr="009A5560">
        <w:rPr>
          <w:rFonts w:asciiTheme="majorHAnsi" w:hAnsiTheme="majorHAnsi" w:cstheme="majorHAnsi"/>
          <w:b w:val="0"/>
          <w:szCs w:val="24"/>
          <w:lang w:val="ro-MD"/>
        </w:rPr>
        <w:t xml:space="preserve"> un acord de asociere, cu numirea un</w:t>
      </w:r>
      <w:r w:rsidR="00900A05" w:rsidRPr="009A5560">
        <w:rPr>
          <w:rFonts w:asciiTheme="majorHAnsi" w:hAnsiTheme="majorHAnsi" w:cstheme="majorHAnsi"/>
          <w:b w:val="0"/>
          <w:szCs w:val="24"/>
          <w:lang w:val="ro-MD"/>
        </w:rPr>
        <w:t>e</w:t>
      </w:r>
      <w:r w:rsidRPr="009A5560">
        <w:rPr>
          <w:rFonts w:asciiTheme="majorHAnsi" w:hAnsiTheme="majorHAnsi" w:cstheme="majorHAnsi"/>
          <w:b w:val="0"/>
          <w:szCs w:val="24"/>
          <w:lang w:val="ro-MD"/>
        </w:rPr>
        <w:t>ia dintre e</w:t>
      </w:r>
      <w:r w:rsidR="00900A05" w:rsidRPr="009A5560">
        <w:rPr>
          <w:rFonts w:asciiTheme="majorHAnsi" w:hAnsiTheme="majorHAnsi" w:cstheme="majorHAnsi"/>
          <w:b w:val="0"/>
          <w:szCs w:val="24"/>
          <w:lang w:val="ro-MD"/>
        </w:rPr>
        <w:t xml:space="preserve">le </w:t>
      </w:r>
      <w:r w:rsidRPr="009A5560">
        <w:rPr>
          <w:rFonts w:asciiTheme="majorHAnsi" w:hAnsiTheme="majorHAnsi" w:cstheme="majorHAnsi"/>
          <w:b w:val="0"/>
          <w:szCs w:val="24"/>
          <w:lang w:val="ro-MD"/>
        </w:rPr>
        <w:t xml:space="preserve">în calitate de lider, iar în cazul în care ofertantul este o asociere, atunci o astfel de asociere nu este obligată să se constituie într-o formă juridică specifică, </w:t>
      </w:r>
      <w:r w:rsidRPr="009A5560">
        <w:rPr>
          <w:rFonts w:asciiTheme="majorHAnsi" w:hAnsiTheme="majorHAnsi" w:cstheme="majorHAnsi"/>
          <w:b w:val="0"/>
          <w:szCs w:val="24"/>
          <w:u w:val="single"/>
          <w:lang w:val="ro-MD"/>
        </w:rPr>
        <w:t>dar trebuie să legalizeze acordul de asociere în fața unui notar</w:t>
      </w:r>
      <w:r w:rsidRPr="009A5560">
        <w:rPr>
          <w:rFonts w:asciiTheme="majorHAnsi" w:hAnsiTheme="majorHAnsi" w:cstheme="majorHAnsi"/>
          <w:b w:val="0"/>
          <w:szCs w:val="24"/>
          <w:lang w:val="ro-MD"/>
        </w:rPr>
        <w:t>. Analizând dosarul de participare (oferta) a câ</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tigătorului la concursul </w:t>
      </w:r>
      <w:r w:rsidR="00900A05" w:rsidRPr="009A5560">
        <w:rPr>
          <w:rFonts w:asciiTheme="majorHAnsi" w:hAnsiTheme="majorHAnsi" w:cstheme="majorHAnsi"/>
          <w:b w:val="0"/>
          <w:szCs w:val="24"/>
          <w:lang w:val="ro-MD"/>
        </w:rPr>
        <w:t xml:space="preserve">de selectare a </w:t>
      </w:r>
      <w:r w:rsidRPr="009A5560">
        <w:rPr>
          <w:rFonts w:asciiTheme="majorHAnsi" w:hAnsiTheme="majorHAnsi" w:cstheme="majorHAnsi"/>
          <w:b w:val="0"/>
          <w:szCs w:val="24"/>
          <w:lang w:val="ro-MD"/>
        </w:rPr>
        <w:t>PPP (APJ), auditul constată că</w:t>
      </w:r>
      <w:r w:rsidR="00900A05"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w:t>
      </w:r>
      <w:r w:rsidRPr="009A5560">
        <w:rPr>
          <w:rFonts w:asciiTheme="majorHAnsi" w:hAnsiTheme="majorHAnsi" w:cstheme="majorHAnsi"/>
          <w:b w:val="0"/>
          <w:bCs/>
          <w:szCs w:val="24"/>
          <w:lang w:val="ro-MD"/>
        </w:rPr>
        <w:t>nerespectând prevederile Documentați</w:t>
      </w:r>
      <w:r w:rsidR="00900A05" w:rsidRPr="009A5560">
        <w:rPr>
          <w:rFonts w:asciiTheme="majorHAnsi" w:hAnsiTheme="majorHAnsi" w:cstheme="majorHAnsi"/>
          <w:b w:val="0"/>
          <w:bCs/>
          <w:szCs w:val="24"/>
          <w:lang w:val="ro-MD"/>
        </w:rPr>
        <w:t>ei</w:t>
      </w:r>
      <w:r w:rsidRPr="009A5560">
        <w:rPr>
          <w:rFonts w:asciiTheme="majorHAnsi" w:hAnsiTheme="majorHAnsi" w:cstheme="majorHAnsi"/>
          <w:b w:val="0"/>
          <w:bCs/>
          <w:szCs w:val="24"/>
          <w:lang w:val="ro-MD"/>
        </w:rPr>
        <w:t xml:space="preserve"> de concurs, Comisia de selectare a PP a acceptat Contractul</w:t>
      </w:r>
      <w:r w:rsidRPr="009A5560">
        <w:rPr>
          <w:rFonts w:asciiTheme="majorHAnsi" w:hAnsiTheme="majorHAnsi" w:cstheme="majorHAnsi"/>
          <w:b w:val="0"/>
          <w:szCs w:val="24"/>
          <w:lang w:val="ro-MD"/>
        </w:rPr>
        <w:t xml:space="preserve"> de societate nr.7 din 20.02.2017</w:t>
      </w:r>
      <w:r w:rsidR="00900A05"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semnat de reprezentanții A</w:t>
      </w:r>
      <w:r w:rsidR="00450AAB" w:rsidRPr="009A5560">
        <w:rPr>
          <w:rFonts w:asciiTheme="majorHAnsi" w:hAnsiTheme="majorHAnsi" w:cstheme="majorHAnsi"/>
          <w:b w:val="0"/>
          <w:szCs w:val="24"/>
          <w:lang w:val="ro-MD"/>
        </w:rPr>
        <w:t>PJ</w:t>
      </w:r>
      <w:r w:rsidR="003D5FB8" w:rsidRPr="009A5560">
        <w:rPr>
          <w:rFonts w:asciiTheme="majorHAnsi" w:hAnsiTheme="majorHAnsi" w:cstheme="majorHAnsi"/>
          <w:b w:val="0"/>
          <w:szCs w:val="24"/>
          <w:lang w:val="ro-MD"/>
        </w:rPr>
        <w:t>,</w:t>
      </w:r>
      <w:r w:rsidR="00EE7550" w:rsidRPr="009A5560">
        <w:rPr>
          <w:rFonts w:asciiTheme="majorHAnsi" w:hAnsiTheme="majorHAnsi" w:cstheme="majorHAnsi"/>
          <w:b w:val="0"/>
          <w:szCs w:val="24"/>
          <w:lang w:val="ro-MD"/>
        </w:rPr>
        <w:t xml:space="preserve"> fără ca acesta</w:t>
      </w:r>
      <w:r w:rsidRPr="009A5560">
        <w:rPr>
          <w:rFonts w:asciiTheme="majorHAnsi" w:hAnsiTheme="majorHAnsi" w:cstheme="majorHAnsi"/>
          <w:b w:val="0"/>
          <w:szCs w:val="24"/>
          <w:lang w:val="ro-MD"/>
        </w:rPr>
        <w:t xml:space="preserve"> </w:t>
      </w:r>
      <w:r w:rsidR="00EE7550" w:rsidRPr="009A5560">
        <w:rPr>
          <w:rFonts w:asciiTheme="majorHAnsi" w:hAnsiTheme="majorHAnsi" w:cstheme="majorHAnsi"/>
          <w:b w:val="0"/>
          <w:bCs/>
          <w:szCs w:val="24"/>
          <w:lang w:val="ro-MD"/>
        </w:rPr>
        <w:t xml:space="preserve">să fie </w:t>
      </w:r>
      <w:r w:rsidRPr="009A5560">
        <w:rPr>
          <w:rFonts w:asciiTheme="majorHAnsi" w:hAnsiTheme="majorHAnsi" w:cstheme="majorHAnsi"/>
          <w:b w:val="0"/>
          <w:bCs/>
          <w:szCs w:val="24"/>
          <w:lang w:val="ro-MD"/>
        </w:rPr>
        <w:t>legaliz</w:t>
      </w:r>
      <w:r w:rsidR="00EE7550" w:rsidRPr="009A5560">
        <w:rPr>
          <w:rFonts w:asciiTheme="majorHAnsi" w:hAnsiTheme="majorHAnsi" w:cstheme="majorHAnsi"/>
          <w:b w:val="0"/>
          <w:bCs/>
          <w:szCs w:val="24"/>
          <w:lang w:val="ro-MD"/>
        </w:rPr>
        <w:t>at</w:t>
      </w:r>
      <w:r w:rsidRPr="009A5560">
        <w:rPr>
          <w:rFonts w:asciiTheme="majorHAnsi" w:hAnsiTheme="majorHAnsi" w:cstheme="majorHAnsi"/>
          <w:b w:val="0"/>
          <w:bCs/>
          <w:szCs w:val="24"/>
          <w:lang w:val="ro-MD"/>
        </w:rPr>
        <w:t xml:space="preserve"> la notar. </w:t>
      </w:r>
      <w:r w:rsidR="00C3388D">
        <w:rPr>
          <w:rFonts w:asciiTheme="majorHAnsi" w:hAnsiTheme="majorHAnsi" w:cstheme="majorHAnsi"/>
          <w:b w:val="0"/>
          <w:bCs/>
          <w:szCs w:val="24"/>
          <w:lang w:val="ro-MD"/>
        </w:rPr>
        <w:t>De asemenea</w:t>
      </w:r>
      <w:r w:rsidRPr="009A5560">
        <w:rPr>
          <w:rFonts w:asciiTheme="majorHAnsi" w:hAnsiTheme="majorHAnsi" w:cstheme="majorHAnsi"/>
          <w:b w:val="0"/>
          <w:bCs/>
          <w:szCs w:val="24"/>
          <w:lang w:val="ro-MD"/>
        </w:rPr>
        <w:t xml:space="preserve">, </w:t>
      </w:r>
      <w:r w:rsidRPr="009A5560">
        <w:rPr>
          <w:rFonts w:asciiTheme="majorHAnsi" w:hAnsiTheme="majorHAnsi" w:cstheme="majorHAnsi"/>
          <w:b w:val="0"/>
          <w:szCs w:val="24"/>
          <w:lang w:val="ro-MD"/>
        </w:rPr>
        <w:t>conform prevederilor regulamentare</w:t>
      </w:r>
      <w:r w:rsidRPr="009A5560">
        <w:rPr>
          <w:rStyle w:val="Ancoranoteidesubsol"/>
          <w:rFonts w:asciiTheme="majorHAnsi" w:hAnsiTheme="majorHAnsi" w:cstheme="majorHAnsi"/>
          <w:b w:val="0"/>
          <w:szCs w:val="24"/>
          <w:lang w:val="ro-MD"/>
        </w:rPr>
        <w:footnoteReference w:id="17"/>
      </w:r>
      <w:r w:rsidRPr="009A5560">
        <w:rPr>
          <w:rFonts w:asciiTheme="majorHAnsi" w:hAnsiTheme="majorHAnsi" w:cstheme="majorHAnsi"/>
          <w:b w:val="0"/>
          <w:szCs w:val="24"/>
          <w:lang w:val="ro-MD"/>
        </w:rPr>
        <w:t xml:space="preserve">, </w:t>
      </w:r>
      <w:r w:rsidRPr="009A5560">
        <w:rPr>
          <w:rFonts w:asciiTheme="majorHAnsi" w:hAnsiTheme="majorHAnsi" w:cstheme="majorHAnsi"/>
          <w:b w:val="0"/>
          <w:bCs/>
          <w:szCs w:val="24"/>
          <w:lang w:val="ro-MD"/>
        </w:rPr>
        <w:t xml:space="preserve">Contractul </w:t>
      </w:r>
      <w:r w:rsidR="00946E3A" w:rsidRPr="009A5560">
        <w:rPr>
          <w:rFonts w:asciiTheme="majorHAnsi" w:hAnsiTheme="majorHAnsi" w:cstheme="majorHAnsi"/>
          <w:b w:val="0"/>
          <w:bCs/>
          <w:szCs w:val="24"/>
          <w:lang w:val="ro-MD"/>
        </w:rPr>
        <w:t xml:space="preserve">de PPP </w:t>
      </w:r>
      <w:r w:rsidRPr="009A5560">
        <w:rPr>
          <w:rFonts w:asciiTheme="majorHAnsi" w:hAnsiTheme="majorHAnsi" w:cstheme="majorHAnsi"/>
          <w:b w:val="0"/>
          <w:bCs/>
          <w:szCs w:val="24"/>
          <w:lang w:val="ro-MD"/>
        </w:rPr>
        <w:t xml:space="preserve">urma să fie semnat cu toți membrii </w:t>
      </w:r>
      <w:r w:rsidR="00EE7550" w:rsidRPr="009A5560">
        <w:rPr>
          <w:rFonts w:asciiTheme="majorHAnsi" w:hAnsiTheme="majorHAnsi" w:cstheme="majorHAnsi"/>
          <w:b w:val="0"/>
          <w:szCs w:val="24"/>
          <w:lang w:val="ro-MD"/>
        </w:rPr>
        <w:lastRenderedPageBreak/>
        <w:t>câ</w:t>
      </w:r>
      <w:r w:rsidR="009A5560">
        <w:rPr>
          <w:rFonts w:asciiTheme="majorHAnsi" w:hAnsiTheme="majorHAnsi" w:cstheme="majorHAnsi"/>
          <w:b w:val="0"/>
          <w:szCs w:val="24"/>
          <w:lang w:val="ro-MD"/>
        </w:rPr>
        <w:t>ș</w:t>
      </w:r>
      <w:r w:rsidR="00EE7550" w:rsidRPr="009A5560">
        <w:rPr>
          <w:rFonts w:asciiTheme="majorHAnsi" w:hAnsiTheme="majorHAnsi" w:cstheme="majorHAnsi"/>
          <w:b w:val="0"/>
          <w:szCs w:val="24"/>
          <w:lang w:val="ro-MD"/>
        </w:rPr>
        <w:t>tigătorului</w:t>
      </w:r>
      <w:r w:rsidRPr="009A5560">
        <w:rPr>
          <w:rFonts w:asciiTheme="majorHAnsi" w:hAnsiTheme="majorHAnsi" w:cstheme="majorHAnsi"/>
          <w:b w:val="0"/>
          <w:szCs w:val="24"/>
          <w:lang w:val="ro-MD"/>
        </w:rPr>
        <w:t xml:space="preserve"> concurs</w:t>
      </w:r>
      <w:r w:rsidR="00EE7550" w:rsidRPr="009A5560">
        <w:rPr>
          <w:rFonts w:asciiTheme="majorHAnsi" w:hAnsiTheme="majorHAnsi" w:cstheme="majorHAnsi"/>
          <w:b w:val="0"/>
          <w:szCs w:val="24"/>
          <w:lang w:val="ro-MD"/>
        </w:rPr>
        <w:t>ului</w:t>
      </w:r>
      <w:r w:rsidRPr="009A5560">
        <w:rPr>
          <w:rFonts w:asciiTheme="majorHAnsi" w:hAnsiTheme="majorHAnsi" w:cstheme="majorHAnsi"/>
          <w:b w:val="0"/>
          <w:szCs w:val="24"/>
          <w:lang w:val="ro-MD"/>
        </w:rPr>
        <w:t xml:space="preserve"> - </w:t>
      </w:r>
      <w:r w:rsidRPr="009A5560">
        <w:rPr>
          <w:rFonts w:asciiTheme="majorHAnsi" w:hAnsiTheme="majorHAnsi" w:cstheme="majorHAnsi"/>
          <w:b w:val="0"/>
          <w:bCs/>
          <w:szCs w:val="24"/>
          <w:lang w:val="ro-MD"/>
        </w:rPr>
        <w:t>Asociația persoanelor juridice (SRL „</w:t>
      </w:r>
      <w:proofErr w:type="spellStart"/>
      <w:r w:rsidRPr="009A5560">
        <w:rPr>
          <w:rFonts w:asciiTheme="majorHAnsi" w:hAnsiTheme="majorHAnsi" w:cstheme="majorHAnsi"/>
          <w:b w:val="0"/>
          <w:bCs/>
          <w:szCs w:val="24"/>
          <w:lang w:val="ro-MD"/>
        </w:rPr>
        <w:t>Guzun</w:t>
      </w:r>
      <w:proofErr w:type="spellEnd"/>
      <w:r w:rsidRPr="009A5560">
        <w:rPr>
          <w:rFonts w:asciiTheme="majorHAnsi" w:hAnsiTheme="majorHAnsi" w:cstheme="majorHAnsi"/>
          <w:b w:val="0"/>
          <w:bCs/>
          <w:szCs w:val="24"/>
          <w:lang w:val="ro-MD"/>
        </w:rPr>
        <w:t xml:space="preserve"> V.E.”, Asociația Ob</w:t>
      </w:r>
      <w:r w:rsidR="009A5560">
        <w:rPr>
          <w:rFonts w:asciiTheme="majorHAnsi" w:hAnsiTheme="majorHAnsi" w:cstheme="majorHAnsi"/>
          <w:b w:val="0"/>
          <w:bCs/>
          <w:szCs w:val="24"/>
          <w:lang w:val="ro-MD"/>
        </w:rPr>
        <w:t>ș</w:t>
      </w:r>
      <w:r w:rsidRPr="009A5560">
        <w:rPr>
          <w:rFonts w:asciiTheme="majorHAnsi" w:hAnsiTheme="majorHAnsi" w:cstheme="majorHAnsi"/>
          <w:b w:val="0"/>
          <w:bCs/>
          <w:szCs w:val="24"/>
          <w:lang w:val="ro-MD"/>
        </w:rPr>
        <w:t>tească Instituția Privată de Învățământ Pre</w:t>
      </w:r>
      <w:r w:rsidR="009A5560">
        <w:rPr>
          <w:rFonts w:asciiTheme="majorHAnsi" w:hAnsiTheme="majorHAnsi" w:cstheme="majorHAnsi"/>
          <w:b w:val="0"/>
          <w:bCs/>
          <w:szCs w:val="24"/>
          <w:lang w:val="ro-MD"/>
        </w:rPr>
        <w:t>ș</w:t>
      </w:r>
      <w:r w:rsidRPr="009A5560">
        <w:rPr>
          <w:rFonts w:asciiTheme="majorHAnsi" w:hAnsiTheme="majorHAnsi" w:cstheme="majorHAnsi"/>
          <w:b w:val="0"/>
          <w:bCs/>
          <w:szCs w:val="24"/>
          <w:lang w:val="ro-MD"/>
        </w:rPr>
        <w:t xml:space="preserve">colar „Grădina Secretă” </w:t>
      </w:r>
      <w:r w:rsidR="009A5560">
        <w:rPr>
          <w:rFonts w:asciiTheme="majorHAnsi" w:hAnsiTheme="majorHAnsi" w:cstheme="majorHAnsi"/>
          <w:b w:val="0"/>
          <w:bCs/>
          <w:szCs w:val="24"/>
          <w:lang w:val="ro-MD"/>
        </w:rPr>
        <w:t>ș</w:t>
      </w:r>
      <w:r w:rsidRPr="009A5560">
        <w:rPr>
          <w:rFonts w:asciiTheme="majorHAnsi" w:hAnsiTheme="majorHAnsi" w:cstheme="majorHAnsi"/>
          <w:b w:val="0"/>
          <w:bCs/>
          <w:szCs w:val="24"/>
          <w:lang w:val="ro-MD"/>
        </w:rPr>
        <w:t>i G</w:t>
      </w:r>
      <w:r w:rsidR="0067322A" w:rsidRPr="009A5560">
        <w:rPr>
          <w:rFonts w:asciiTheme="majorHAnsi" w:hAnsiTheme="majorHAnsi" w:cstheme="majorHAnsi"/>
          <w:b w:val="0"/>
          <w:bCs/>
          <w:szCs w:val="24"/>
          <w:lang w:val="ro-MD"/>
        </w:rPr>
        <w:t xml:space="preserve">ospodăria </w:t>
      </w:r>
      <w:r w:rsidRPr="009A5560">
        <w:rPr>
          <w:rFonts w:asciiTheme="majorHAnsi" w:hAnsiTheme="majorHAnsi" w:cstheme="majorHAnsi"/>
          <w:b w:val="0"/>
          <w:bCs/>
          <w:szCs w:val="24"/>
          <w:lang w:val="ro-MD"/>
        </w:rPr>
        <w:t>Ț</w:t>
      </w:r>
      <w:r w:rsidR="0067322A" w:rsidRPr="009A5560">
        <w:rPr>
          <w:rFonts w:asciiTheme="majorHAnsi" w:hAnsiTheme="majorHAnsi" w:cstheme="majorHAnsi"/>
          <w:b w:val="0"/>
          <w:bCs/>
          <w:szCs w:val="24"/>
          <w:lang w:val="ro-MD"/>
        </w:rPr>
        <w:t>ărănească</w:t>
      </w:r>
      <w:r w:rsidRPr="009A5560">
        <w:rPr>
          <w:rFonts w:asciiTheme="majorHAnsi" w:hAnsiTheme="majorHAnsi" w:cstheme="majorHAnsi"/>
          <w:b w:val="0"/>
          <w:bCs/>
          <w:szCs w:val="24"/>
          <w:lang w:val="ro-MD"/>
        </w:rPr>
        <w:t xml:space="preserve"> „Moara lui Ion </w:t>
      </w:r>
      <w:proofErr w:type="spellStart"/>
      <w:r w:rsidRPr="009A5560">
        <w:rPr>
          <w:rFonts w:asciiTheme="majorHAnsi" w:hAnsiTheme="majorHAnsi" w:cstheme="majorHAnsi"/>
          <w:b w:val="0"/>
          <w:bCs/>
          <w:szCs w:val="24"/>
          <w:lang w:val="ro-MD"/>
        </w:rPr>
        <w:t>Guzun</w:t>
      </w:r>
      <w:proofErr w:type="spellEnd"/>
      <w:r w:rsidRPr="009A5560">
        <w:rPr>
          <w:rFonts w:asciiTheme="majorHAnsi" w:hAnsiTheme="majorHAnsi" w:cstheme="majorHAnsi"/>
          <w:b w:val="0"/>
          <w:bCs/>
          <w:szCs w:val="24"/>
          <w:lang w:val="ro-MD"/>
        </w:rPr>
        <w:t>”), dar nu doar cu SRL „</w:t>
      </w:r>
      <w:proofErr w:type="spellStart"/>
      <w:r w:rsidRPr="009A5560">
        <w:rPr>
          <w:rFonts w:asciiTheme="majorHAnsi" w:hAnsiTheme="majorHAnsi" w:cstheme="majorHAnsi"/>
          <w:b w:val="0"/>
          <w:bCs/>
          <w:szCs w:val="24"/>
          <w:lang w:val="ro-MD"/>
        </w:rPr>
        <w:t>Guzun</w:t>
      </w:r>
      <w:proofErr w:type="spellEnd"/>
      <w:r w:rsidRPr="009A5560">
        <w:rPr>
          <w:rFonts w:asciiTheme="majorHAnsi" w:hAnsiTheme="majorHAnsi" w:cstheme="majorHAnsi"/>
          <w:b w:val="0"/>
          <w:bCs/>
          <w:szCs w:val="24"/>
          <w:lang w:val="ro-MD"/>
        </w:rPr>
        <w:t xml:space="preserve"> V.E.”.</w:t>
      </w:r>
      <w:r w:rsidRPr="009A5560">
        <w:rPr>
          <w:rFonts w:asciiTheme="majorHAnsi" w:hAnsiTheme="majorHAnsi" w:cstheme="majorHAnsi"/>
          <w:b w:val="0"/>
          <w:szCs w:val="24"/>
          <w:lang w:val="ro-MD"/>
        </w:rPr>
        <w:t xml:space="preserve"> </w:t>
      </w:r>
    </w:p>
    <w:p w:rsidR="0086704C" w:rsidRPr="009A5560" w:rsidRDefault="0086704C" w:rsidP="00B44F77">
      <w:pPr>
        <w:spacing w:line="276" w:lineRule="auto"/>
        <w:ind w:firstLine="567"/>
        <w:jc w:val="both"/>
        <w:rPr>
          <w:rFonts w:asciiTheme="majorHAnsi" w:hAnsiTheme="majorHAnsi" w:cstheme="majorHAnsi"/>
          <w:b w:val="0"/>
          <w:szCs w:val="24"/>
          <w:lang w:val="ro-MD"/>
        </w:rPr>
      </w:pPr>
      <w:r w:rsidRPr="009A5560">
        <w:rPr>
          <w:rFonts w:asciiTheme="majorHAnsi" w:hAnsiTheme="majorHAnsi" w:cstheme="majorHAnsi"/>
          <w:b w:val="0"/>
          <w:szCs w:val="24"/>
          <w:lang w:val="ro-MD"/>
        </w:rPr>
        <w:t>Auditul denotă că una din cerințe</w:t>
      </w:r>
      <w:r w:rsidR="00033349" w:rsidRPr="009A5560">
        <w:rPr>
          <w:rFonts w:asciiTheme="majorHAnsi" w:hAnsiTheme="majorHAnsi" w:cstheme="majorHAnsi"/>
          <w:b w:val="0"/>
          <w:szCs w:val="24"/>
          <w:lang w:val="ro-MD"/>
        </w:rPr>
        <w:t>le</w:t>
      </w:r>
      <w:r w:rsidRPr="009A5560">
        <w:rPr>
          <w:rFonts w:asciiTheme="majorHAnsi" w:hAnsiTheme="majorHAnsi" w:cstheme="majorHAnsi"/>
          <w:b w:val="0"/>
          <w:szCs w:val="24"/>
          <w:lang w:val="ro-MD"/>
        </w:rPr>
        <w:t xml:space="preserve"> privind oferta financiară</w:t>
      </w:r>
      <w:r w:rsidRPr="009A5560">
        <w:rPr>
          <w:rStyle w:val="Ancoranoteidesubsol"/>
          <w:rFonts w:asciiTheme="majorHAnsi" w:hAnsiTheme="majorHAnsi" w:cstheme="majorHAnsi"/>
          <w:b w:val="0"/>
          <w:szCs w:val="24"/>
          <w:lang w:val="ro-MD"/>
        </w:rPr>
        <w:footnoteReference w:id="18"/>
      </w:r>
      <w:r w:rsidRPr="009A5560">
        <w:rPr>
          <w:rFonts w:asciiTheme="majorHAnsi" w:hAnsiTheme="majorHAnsi" w:cstheme="majorHAnsi"/>
          <w:b w:val="0"/>
          <w:szCs w:val="24"/>
          <w:lang w:val="ro-MD"/>
        </w:rPr>
        <w:t xml:space="preserve"> este că ofertantul urma să demonstreze că are acces la/sau dispune de active lichide, negrevate, linii de credit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w:t>
      </w:r>
      <w:r w:rsidR="00033349" w:rsidRPr="009A5560">
        <w:rPr>
          <w:rFonts w:asciiTheme="majorHAnsi" w:hAnsiTheme="majorHAnsi" w:cstheme="majorHAnsi"/>
          <w:b w:val="0"/>
          <w:szCs w:val="24"/>
          <w:lang w:val="ro-MD"/>
        </w:rPr>
        <w:t xml:space="preserve">de </w:t>
      </w:r>
      <w:r w:rsidRPr="009A5560">
        <w:rPr>
          <w:rFonts w:asciiTheme="majorHAnsi" w:hAnsiTheme="majorHAnsi" w:cstheme="majorHAnsi"/>
          <w:b w:val="0"/>
          <w:szCs w:val="24"/>
          <w:lang w:val="ro-MD"/>
        </w:rPr>
        <w:t xml:space="preserve">alte mijloace financiare suficiente pentru a satisface investiția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fluxul de numerar operațional. În conformitate cu cerințele specificate în Documentația de concurs, participanții la concurs, pentru a demonstra capacitatea </w:t>
      </w:r>
      <w:proofErr w:type="spellStart"/>
      <w:r w:rsidRPr="009A5560">
        <w:rPr>
          <w:rFonts w:asciiTheme="majorHAnsi" w:hAnsiTheme="majorHAnsi" w:cstheme="majorHAnsi"/>
          <w:b w:val="0"/>
          <w:szCs w:val="24"/>
          <w:lang w:val="ro-MD"/>
        </w:rPr>
        <w:t>economico</w:t>
      </w:r>
      <w:proofErr w:type="spellEnd"/>
      <w:r w:rsidRPr="009A5560">
        <w:rPr>
          <w:rFonts w:asciiTheme="majorHAnsi" w:hAnsiTheme="majorHAnsi" w:cstheme="majorHAnsi"/>
          <w:b w:val="0"/>
          <w:szCs w:val="24"/>
          <w:lang w:val="ro-MD"/>
        </w:rPr>
        <w:t xml:space="preserve">-financiară, urmau să prezinte rapoartele financiare pentru ultimii 5 ani, precum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să prezinte sursele de finanțare a proiectului. Însă, neluând</w:t>
      </w:r>
      <w:r w:rsidR="003D5FB8" w:rsidRPr="009A5560">
        <w:rPr>
          <w:rFonts w:asciiTheme="majorHAnsi" w:hAnsiTheme="majorHAnsi" w:cstheme="majorHAnsi"/>
          <w:b w:val="0"/>
          <w:szCs w:val="24"/>
          <w:lang w:val="ro-MD"/>
        </w:rPr>
        <w:t>u-se</w:t>
      </w:r>
      <w:r w:rsidRPr="009A5560">
        <w:rPr>
          <w:rFonts w:asciiTheme="majorHAnsi" w:hAnsiTheme="majorHAnsi" w:cstheme="majorHAnsi"/>
          <w:b w:val="0"/>
          <w:szCs w:val="24"/>
          <w:lang w:val="ro-MD"/>
        </w:rPr>
        <w:t xml:space="preserve"> în considerație acest criteriu, </w:t>
      </w:r>
      <w:r w:rsidR="003D5FB8" w:rsidRPr="009A5560">
        <w:rPr>
          <w:rFonts w:asciiTheme="majorHAnsi" w:hAnsiTheme="majorHAnsi" w:cstheme="majorHAnsi"/>
          <w:b w:val="0"/>
          <w:szCs w:val="24"/>
          <w:lang w:val="ro-MD"/>
        </w:rPr>
        <w:t xml:space="preserve">acesta fiind </w:t>
      </w:r>
      <w:r w:rsidRPr="009A5560">
        <w:rPr>
          <w:rFonts w:asciiTheme="majorHAnsi" w:hAnsiTheme="majorHAnsi" w:cstheme="majorHAnsi"/>
          <w:b w:val="0"/>
          <w:szCs w:val="24"/>
          <w:lang w:val="ro-MD"/>
        </w:rPr>
        <w:t>unul dintre ce</w:t>
      </w:r>
      <w:r w:rsidR="003D5FB8" w:rsidRPr="009A5560">
        <w:rPr>
          <w:rFonts w:asciiTheme="majorHAnsi" w:hAnsiTheme="majorHAnsi" w:cstheme="majorHAnsi"/>
          <w:b w:val="0"/>
          <w:szCs w:val="24"/>
          <w:lang w:val="ro-MD"/>
        </w:rPr>
        <w:t>le</w:t>
      </w:r>
      <w:r w:rsidRPr="009A5560">
        <w:rPr>
          <w:rFonts w:asciiTheme="majorHAnsi" w:hAnsiTheme="majorHAnsi" w:cstheme="majorHAnsi"/>
          <w:b w:val="0"/>
          <w:szCs w:val="24"/>
          <w:lang w:val="ro-MD"/>
        </w:rPr>
        <w:t xml:space="preserve"> mai importan</w:t>
      </w:r>
      <w:r w:rsidR="003D5FB8" w:rsidRPr="009A5560">
        <w:rPr>
          <w:rFonts w:asciiTheme="majorHAnsi" w:hAnsiTheme="majorHAnsi" w:cstheme="majorHAnsi"/>
          <w:b w:val="0"/>
          <w:szCs w:val="24"/>
          <w:lang w:val="ro-MD"/>
        </w:rPr>
        <w:t>te criterii</w:t>
      </w:r>
      <w:r w:rsidRPr="009A5560">
        <w:rPr>
          <w:rFonts w:asciiTheme="majorHAnsi" w:hAnsiTheme="majorHAnsi" w:cstheme="majorHAnsi"/>
          <w:b w:val="0"/>
          <w:szCs w:val="24"/>
          <w:lang w:val="ro-MD"/>
        </w:rPr>
        <w:t xml:space="preserve"> c</w:t>
      </w:r>
      <w:r w:rsidR="003D5FB8" w:rsidRPr="009A5560">
        <w:rPr>
          <w:rFonts w:asciiTheme="majorHAnsi" w:hAnsiTheme="majorHAnsi" w:cstheme="majorHAnsi"/>
          <w:b w:val="0"/>
          <w:szCs w:val="24"/>
          <w:lang w:val="ro-MD"/>
        </w:rPr>
        <w:t>ar</w:t>
      </w:r>
      <w:r w:rsidRPr="009A5560">
        <w:rPr>
          <w:rFonts w:asciiTheme="majorHAnsi" w:hAnsiTheme="majorHAnsi" w:cstheme="majorHAnsi"/>
          <w:b w:val="0"/>
          <w:szCs w:val="24"/>
          <w:lang w:val="ro-MD"/>
        </w:rPr>
        <w:t>e atestă capacitatea finanțării proiectului, la evaluarea ofertelor</w:t>
      </w:r>
      <w:r w:rsidR="003D5FB8"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au fost inclu</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doar indicatori</w:t>
      </w:r>
      <w:r w:rsidR="003D5FB8" w:rsidRPr="009A5560">
        <w:rPr>
          <w:rFonts w:asciiTheme="majorHAnsi" w:hAnsiTheme="majorHAnsi" w:cstheme="majorHAnsi"/>
          <w:b w:val="0"/>
          <w:szCs w:val="24"/>
          <w:lang w:val="ro-MD"/>
        </w:rPr>
        <w:t>i</w:t>
      </w:r>
      <w:r w:rsidRPr="009A5560">
        <w:rPr>
          <w:rFonts w:asciiTheme="majorHAnsi" w:hAnsiTheme="majorHAnsi" w:cstheme="majorHAnsi"/>
          <w:b w:val="0"/>
          <w:szCs w:val="24"/>
          <w:lang w:val="ro-MD"/>
        </w:rPr>
        <w:t xml:space="preserve"> tehnici</w:t>
      </w:r>
      <w:r w:rsidRPr="009A5560">
        <w:rPr>
          <w:rStyle w:val="FootnoteReference"/>
          <w:rFonts w:asciiTheme="majorHAnsi" w:hAnsiTheme="majorHAnsi" w:cstheme="majorHAnsi"/>
          <w:b w:val="0"/>
          <w:szCs w:val="24"/>
          <w:lang w:val="ro-MD"/>
        </w:rPr>
        <w:footnoteReference w:id="19"/>
      </w:r>
      <w:r w:rsidR="003D5FB8" w:rsidRPr="009A5560">
        <w:rPr>
          <w:rFonts w:asciiTheme="majorHAnsi" w:hAnsiTheme="majorHAnsi" w:cstheme="majorHAnsi"/>
          <w:b w:val="0"/>
          <w:szCs w:val="24"/>
          <w:lang w:val="ro-MD"/>
        </w:rPr>
        <w:t>, în baza cărora</w:t>
      </w:r>
      <w:r w:rsidRPr="009A5560">
        <w:rPr>
          <w:rFonts w:asciiTheme="majorHAnsi" w:hAnsiTheme="majorHAnsi" w:cstheme="majorHAnsi"/>
          <w:b w:val="0"/>
          <w:szCs w:val="24"/>
          <w:lang w:val="ro-MD"/>
        </w:rPr>
        <w:t xml:space="preserve"> a </w:t>
      </w:r>
      <w:r w:rsidR="009A5560">
        <w:rPr>
          <w:rFonts w:asciiTheme="majorHAnsi" w:hAnsiTheme="majorHAnsi" w:cstheme="majorHAnsi"/>
          <w:b w:val="0"/>
          <w:szCs w:val="24"/>
          <w:lang w:val="ro-MD"/>
        </w:rPr>
        <w:t>ș</w:t>
      </w:r>
      <w:r w:rsidR="003D5FB8" w:rsidRPr="009A5560">
        <w:rPr>
          <w:rFonts w:asciiTheme="majorHAnsi" w:hAnsiTheme="majorHAnsi" w:cstheme="majorHAnsi"/>
          <w:b w:val="0"/>
          <w:szCs w:val="24"/>
          <w:lang w:val="ro-MD"/>
        </w:rPr>
        <w:t xml:space="preserve">i </w:t>
      </w:r>
      <w:r w:rsidRPr="009A5560">
        <w:rPr>
          <w:rFonts w:asciiTheme="majorHAnsi" w:hAnsiTheme="majorHAnsi" w:cstheme="majorHAnsi"/>
          <w:b w:val="0"/>
          <w:szCs w:val="24"/>
          <w:lang w:val="ro-MD"/>
        </w:rPr>
        <w:t>fost evaluată oferta.</w:t>
      </w:r>
    </w:p>
    <w:p w:rsidR="008B4563" w:rsidRPr="009A5560" w:rsidRDefault="00946E3A" w:rsidP="00B44F77">
      <w:pPr>
        <w:spacing w:line="240" w:lineRule="auto"/>
        <w:ind w:firstLine="720"/>
        <w:jc w:val="right"/>
        <w:rPr>
          <w:rFonts w:asciiTheme="majorHAnsi" w:hAnsiTheme="majorHAnsi" w:cstheme="majorHAnsi"/>
          <w:szCs w:val="24"/>
          <w:lang w:val="ro-MD"/>
        </w:rPr>
      </w:pPr>
      <w:r w:rsidRPr="009A5560">
        <w:rPr>
          <w:rFonts w:asciiTheme="majorHAnsi" w:hAnsiTheme="majorHAnsi" w:cstheme="majorHAnsi"/>
          <w:szCs w:val="24"/>
          <w:lang w:val="ro-MD"/>
        </w:rPr>
        <w:t xml:space="preserve">Tabelul </w:t>
      </w:r>
      <w:r w:rsidR="008B4563" w:rsidRPr="009A5560">
        <w:rPr>
          <w:rFonts w:asciiTheme="majorHAnsi" w:hAnsiTheme="majorHAnsi" w:cstheme="majorHAnsi"/>
          <w:szCs w:val="24"/>
          <w:lang w:val="ro-MD"/>
        </w:rPr>
        <w:t>nr.</w:t>
      </w:r>
      <w:r w:rsidRPr="009A5560">
        <w:rPr>
          <w:rFonts w:asciiTheme="majorHAnsi" w:hAnsiTheme="majorHAnsi" w:cstheme="majorHAnsi"/>
          <w:szCs w:val="24"/>
          <w:lang w:val="ro-MD"/>
        </w:rPr>
        <w:t>2</w:t>
      </w:r>
    </w:p>
    <w:p w:rsidR="00946E3A" w:rsidRPr="009A5560" w:rsidRDefault="00946E3A" w:rsidP="009F1444">
      <w:pPr>
        <w:spacing w:line="276" w:lineRule="auto"/>
        <w:ind w:firstLine="720"/>
        <w:jc w:val="center"/>
        <w:rPr>
          <w:rFonts w:asciiTheme="majorHAnsi" w:hAnsiTheme="majorHAnsi" w:cstheme="majorHAnsi"/>
          <w:szCs w:val="24"/>
          <w:lang w:val="ro-MD"/>
        </w:rPr>
      </w:pPr>
      <w:r w:rsidRPr="009A5560">
        <w:rPr>
          <w:rFonts w:asciiTheme="majorHAnsi" w:hAnsiTheme="majorHAnsi" w:cstheme="majorHAnsi"/>
          <w:szCs w:val="24"/>
          <w:lang w:val="ro-MD"/>
        </w:rPr>
        <w:t>Indicatorii financiari ai APJ</w:t>
      </w:r>
    </w:p>
    <w:p w:rsidR="0086704C" w:rsidRPr="009A5560" w:rsidRDefault="0086704C" w:rsidP="00B44F77">
      <w:pPr>
        <w:spacing w:line="276" w:lineRule="auto"/>
        <w:ind w:firstLine="720"/>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mii lei</w:t>
      </w:r>
    </w:p>
    <w:tbl>
      <w:tblPr>
        <w:tblW w:w="968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9"/>
        <w:gridCol w:w="980"/>
        <w:gridCol w:w="980"/>
        <w:gridCol w:w="980"/>
        <w:gridCol w:w="979"/>
        <w:gridCol w:w="998"/>
        <w:gridCol w:w="979"/>
        <w:gridCol w:w="980"/>
        <w:gridCol w:w="1030"/>
      </w:tblGrid>
      <w:tr w:rsidR="0086704C" w:rsidRPr="009A5560" w:rsidTr="00D558CF">
        <w:trPr>
          <w:trHeight w:val="20"/>
        </w:trPr>
        <w:tc>
          <w:tcPr>
            <w:tcW w:w="17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ind w:firstLine="720"/>
              <w:jc w:val="both"/>
              <w:rPr>
                <w:rFonts w:asciiTheme="majorHAnsi" w:hAnsiTheme="majorHAnsi" w:cstheme="majorHAnsi"/>
                <w:b w:val="0"/>
                <w:bCs/>
                <w:sz w:val="16"/>
                <w:szCs w:val="16"/>
                <w:highlight w:val="yellow"/>
                <w:lang w:val="ro-MD"/>
              </w:rPr>
            </w:pPr>
            <w:r w:rsidRPr="009A5560">
              <w:rPr>
                <w:rFonts w:asciiTheme="majorHAnsi" w:hAnsiTheme="majorHAnsi" w:cstheme="majorHAnsi"/>
                <w:b w:val="0"/>
                <w:bCs/>
                <w:sz w:val="16"/>
                <w:szCs w:val="16"/>
                <w:lang w:val="ro-MD"/>
              </w:rPr>
              <w:t xml:space="preserve">Indicatori </w:t>
            </w:r>
          </w:p>
        </w:tc>
        <w:tc>
          <w:tcPr>
            <w:tcW w:w="2940" w:type="dxa"/>
            <w:gridSpan w:val="3"/>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86704C" w:rsidRPr="009A5560" w:rsidRDefault="0086704C" w:rsidP="00B44F77">
            <w:pPr>
              <w:spacing w:line="240" w:lineRule="auto"/>
              <w:jc w:val="center"/>
              <w:rPr>
                <w:rFonts w:asciiTheme="majorHAnsi" w:hAnsiTheme="majorHAnsi" w:cstheme="majorHAnsi"/>
                <w:b w:val="0"/>
                <w:bCs/>
                <w:sz w:val="16"/>
                <w:szCs w:val="16"/>
                <w:highlight w:val="yellow"/>
                <w:lang w:val="ro-MD"/>
              </w:rPr>
            </w:pPr>
            <w:r w:rsidRPr="009A5560">
              <w:rPr>
                <w:rFonts w:asciiTheme="majorHAnsi" w:hAnsiTheme="majorHAnsi" w:cstheme="majorHAnsi"/>
                <w:b w:val="0"/>
                <w:bCs/>
                <w:sz w:val="16"/>
                <w:szCs w:val="16"/>
                <w:lang w:val="ro-MD"/>
              </w:rPr>
              <w:t>G</w:t>
            </w:r>
            <w:r w:rsidR="0067322A" w:rsidRPr="009A5560">
              <w:rPr>
                <w:rFonts w:asciiTheme="majorHAnsi" w:hAnsiTheme="majorHAnsi" w:cstheme="majorHAnsi"/>
                <w:b w:val="0"/>
                <w:bCs/>
                <w:sz w:val="16"/>
                <w:szCs w:val="16"/>
                <w:lang w:val="ro-MD"/>
              </w:rPr>
              <w:t xml:space="preserve">ospodăria </w:t>
            </w:r>
            <w:r w:rsidRPr="009A5560">
              <w:rPr>
                <w:rFonts w:asciiTheme="majorHAnsi" w:hAnsiTheme="majorHAnsi" w:cstheme="majorHAnsi"/>
                <w:b w:val="0"/>
                <w:bCs/>
                <w:sz w:val="16"/>
                <w:szCs w:val="16"/>
                <w:lang w:val="ro-MD"/>
              </w:rPr>
              <w:t>Ț</w:t>
            </w:r>
            <w:r w:rsidR="0067322A" w:rsidRPr="009A5560">
              <w:rPr>
                <w:rFonts w:asciiTheme="majorHAnsi" w:hAnsiTheme="majorHAnsi" w:cstheme="majorHAnsi"/>
                <w:b w:val="0"/>
                <w:bCs/>
                <w:sz w:val="16"/>
                <w:szCs w:val="16"/>
                <w:lang w:val="ro-MD"/>
              </w:rPr>
              <w:t>ărănească</w:t>
            </w:r>
            <w:r w:rsidRPr="009A5560">
              <w:rPr>
                <w:rFonts w:asciiTheme="majorHAnsi" w:hAnsiTheme="majorHAnsi" w:cstheme="majorHAnsi"/>
                <w:b w:val="0"/>
                <w:bCs/>
                <w:sz w:val="16"/>
                <w:szCs w:val="16"/>
                <w:lang w:val="ro-MD"/>
              </w:rPr>
              <w:t xml:space="preserve"> „Moara lui Ion </w:t>
            </w:r>
            <w:proofErr w:type="spellStart"/>
            <w:r w:rsidRPr="009A5560">
              <w:rPr>
                <w:rFonts w:asciiTheme="majorHAnsi" w:hAnsiTheme="majorHAnsi" w:cstheme="majorHAnsi"/>
                <w:b w:val="0"/>
                <w:bCs/>
                <w:sz w:val="16"/>
                <w:szCs w:val="16"/>
                <w:lang w:val="ro-MD"/>
              </w:rPr>
              <w:t>Guzun</w:t>
            </w:r>
            <w:proofErr w:type="spellEnd"/>
            <w:r w:rsidRPr="009A5560">
              <w:rPr>
                <w:rFonts w:asciiTheme="majorHAnsi" w:hAnsiTheme="majorHAnsi" w:cstheme="majorHAnsi"/>
                <w:b w:val="0"/>
                <w:bCs/>
                <w:sz w:val="16"/>
                <w:szCs w:val="16"/>
                <w:lang w:val="ro-MD"/>
              </w:rPr>
              <w:t>”</w:t>
            </w:r>
          </w:p>
        </w:tc>
        <w:tc>
          <w:tcPr>
            <w:tcW w:w="2956" w:type="dxa"/>
            <w:gridSpan w:val="3"/>
            <w:tcBorders>
              <w:top w:val="single" w:sz="4" w:space="0" w:color="00000A"/>
              <w:left w:val="single" w:sz="4" w:space="0" w:color="auto"/>
              <w:bottom w:val="single" w:sz="4" w:space="0" w:color="00000A"/>
              <w:right w:val="single" w:sz="4" w:space="0" w:color="auto"/>
            </w:tcBorders>
            <w:shd w:val="clear" w:color="auto" w:fill="auto"/>
            <w:tcMar>
              <w:left w:w="108" w:type="dxa"/>
            </w:tcMar>
          </w:tcPr>
          <w:p w:rsidR="0086704C" w:rsidRPr="009A5560" w:rsidRDefault="0086704C" w:rsidP="00B44F77">
            <w:pPr>
              <w:spacing w:line="240" w:lineRule="auto"/>
              <w:jc w:val="center"/>
              <w:rPr>
                <w:rFonts w:asciiTheme="majorHAnsi" w:hAnsiTheme="majorHAnsi" w:cstheme="majorHAnsi"/>
                <w:b w:val="0"/>
                <w:bCs/>
                <w:sz w:val="16"/>
                <w:szCs w:val="16"/>
                <w:highlight w:val="yellow"/>
                <w:lang w:val="ro-MD"/>
              </w:rPr>
            </w:pPr>
            <w:r w:rsidRPr="009A5560">
              <w:rPr>
                <w:rFonts w:asciiTheme="majorHAnsi" w:hAnsiTheme="majorHAnsi" w:cstheme="majorHAnsi"/>
                <w:b w:val="0"/>
                <w:bCs/>
                <w:sz w:val="16"/>
                <w:szCs w:val="16"/>
                <w:lang w:val="ro-MD"/>
              </w:rPr>
              <w:t>A</w:t>
            </w:r>
            <w:r w:rsidR="0067322A" w:rsidRPr="009A5560">
              <w:rPr>
                <w:rFonts w:asciiTheme="majorHAnsi" w:hAnsiTheme="majorHAnsi" w:cstheme="majorHAnsi"/>
                <w:b w:val="0"/>
                <w:bCs/>
                <w:sz w:val="16"/>
                <w:szCs w:val="16"/>
                <w:lang w:val="ro-MD"/>
              </w:rPr>
              <w:t xml:space="preserve">sociația </w:t>
            </w:r>
            <w:r w:rsidRPr="009A5560">
              <w:rPr>
                <w:rFonts w:asciiTheme="majorHAnsi" w:hAnsiTheme="majorHAnsi" w:cstheme="majorHAnsi"/>
                <w:b w:val="0"/>
                <w:bCs/>
                <w:sz w:val="16"/>
                <w:szCs w:val="16"/>
                <w:lang w:val="ro-MD"/>
              </w:rPr>
              <w:t>O</w:t>
            </w:r>
            <w:r w:rsidR="0067322A" w:rsidRPr="009A5560">
              <w:rPr>
                <w:rFonts w:asciiTheme="majorHAnsi" w:hAnsiTheme="majorHAnsi" w:cstheme="majorHAnsi"/>
                <w:b w:val="0"/>
                <w:bCs/>
                <w:sz w:val="16"/>
                <w:szCs w:val="16"/>
                <w:lang w:val="ro-MD"/>
              </w:rPr>
              <w:t>b</w:t>
            </w:r>
            <w:r w:rsidR="009A5560">
              <w:rPr>
                <w:rFonts w:asciiTheme="majorHAnsi" w:hAnsiTheme="majorHAnsi" w:cstheme="majorHAnsi"/>
                <w:b w:val="0"/>
                <w:bCs/>
                <w:sz w:val="16"/>
                <w:szCs w:val="16"/>
                <w:lang w:val="ro-MD"/>
              </w:rPr>
              <w:t>ș</w:t>
            </w:r>
            <w:r w:rsidR="0067322A" w:rsidRPr="009A5560">
              <w:rPr>
                <w:rFonts w:asciiTheme="majorHAnsi" w:hAnsiTheme="majorHAnsi" w:cstheme="majorHAnsi"/>
                <w:b w:val="0"/>
                <w:bCs/>
                <w:sz w:val="16"/>
                <w:szCs w:val="16"/>
                <w:lang w:val="ro-MD"/>
              </w:rPr>
              <w:t>tească</w:t>
            </w:r>
            <w:r w:rsidRPr="009A5560">
              <w:rPr>
                <w:rFonts w:asciiTheme="majorHAnsi" w:hAnsiTheme="majorHAnsi" w:cstheme="majorHAnsi"/>
                <w:b w:val="0"/>
                <w:bCs/>
                <w:sz w:val="16"/>
                <w:szCs w:val="16"/>
                <w:lang w:val="ro-MD"/>
              </w:rPr>
              <w:t xml:space="preserve"> I</w:t>
            </w:r>
            <w:r w:rsidR="0067322A" w:rsidRPr="009A5560">
              <w:rPr>
                <w:rFonts w:asciiTheme="majorHAnsi" w:hAnsiTheme="majorHAnsi" w:cstheme="majorHAnsi"/>
                <w:b w:val="0"/>
                <w:bCs/>
                <w:sz w:val="16"/>
                <w:szCs w:val="16"/>
                <w:lang w:val="ro-MD"/>
              </w:rPr>
              <w:t xml:space="preserve">nstituția </w:t>
            </w:r>
            <w:r w:rsidRPr="009A5560">
              <w:rPr>
                <w:rFonts w:asciiTheme="majorHAnsi" w:hAnsiTheme="majorHAnsi" w:cstheme="majorHAnsi"/>
                <w:b w:val="0"/>
                <w:bCs/>
                <w:sz w:val="16"/>
                <w:szCs w:val="16"/>
                <w:lang w:val="ro-MD"/>
              </w:rPr>
              <w:t>P</w:t>
            </w:r>
            <w:r w:rsidR="0067322A" w:rsidRPr="009A5560">
              <w:rPr>
                <w:rFonts w:asciiTheme="majorHAnsi" w:hAnsiTheme="majorHAnsi" w:cstheme="majorHAnsi"/>
                <w:b w:val="0"/>
                <w:bCs/>
                <w:sz w:val="16"/>
                <w:szCs w:val="16"/>
                <w:lang w:val="ro-MD"/>
              </w:rPr>
              <w:t>rivată</w:t>
            </w:r>
            <w:r w:rsidRPr="009A5560">
              <w:rPr>
                <w:rFonts w:asciiTheme="majorHAnsi" w:hAnsiTheme="majorHAnsi" w:cstheme="majorHAnsi"/>
                <w:b w:val="0"/>
                <w:bCs/>
                <w:sz w:val="16"/>
                <w:szCs w:val="16"/>
                <w:lang w:val="ro-MD"/>
              </w:rPr>
              <w:t xml:space="preserve"> de Învățământ Pre</w:t>
            </w:r>
            <w:r w:rsidR="009A5560">
              <w:rPr>
                <w:rFonts w:asciiTheme="majorHAnsi" w:hAnsiTheme="majorHAnsi" w:cstheme="majorHAnsi"/>
                <w:b w:val="0"/>
                <w:bCs/>
                <w:sz w:val="16"/>
                <w:szCs w:val="16"/>
                <w:lang w:val="ro-MD"/>
              </w:rPr>
              <w:t>ș</w:t>
            </w:r>
            <w:r w:rsidRPr="009A5560">
              <w:rPr>
                <w:rFonts w:asciiTheme="majorHAnsi" w:hAnsiTheme="majorHAnsi" w:cstheme="majorHAnsi"/>
                <w:b w:val="0"/>
                <w:bCs/>
                <w:sz w:val="16"/>
                <w:szCs w:val="16"/>
                <w:lang w:val="ro-MD"/>
              </w:rPr>
              <w:t>colar „Grădina Secretă”</w:t>
            </w:r>
          </w:p>
        </w:tc>
        <w:tc>
          <w:tcPr>
            <w:tcW w:w="980" w:type="dxa"/>
            <w:tcBorders>
              <w:top w:val="single" w:sz="4" w:space="0" w:color="00000A"/>
              <w:left w:val="single" w:sz="4" w:space="0" w:color="auto"/>
              <w:bottom w:val="single" w:sz="4" w:space="0" w:color="00000A"/>
              <w:right w:val="single" w:sz="4" w:space="0" w:color="auto"/>
            </w:tcBorders>
            <w:shd w:val="clear" w:color="auto" w:fill="auto"/>
            <w:tcMar>
              <w:left w:w="108" w:type="dxa"/>
            </w:tcMar>
          </w:tcPr>
          <w:p w:rsidR="0086704C" w:rsidRPr="009A5560" w:rsidRDefault="0086704C" w:rsidP="00B44F77">
            <w:pPr>
              <w:spacing w:line="240" w:lineRule="auto"/>
              <w:jc w:val="both"/>
              <w:rPr>
                <w:rFonts w:asciiTheme="majorHAnsi" w:hAnsiTheme="majorHAnsi" w:cstheme="majorHAnsi"/>
                <w:b w:val="0"/>
                <w:sz w:val="16"/>
                <w:szCs w:val="16"/>
                <w:highlight w:val="yellow"/>
                <w:lang w:val="ro-MD"/>
              </w:rPr>
            </w:pPr>
            <w:r w:rsidRPr="009A5560">
              <w:rPr>
                <w:rFonts w:asciiTheme="majorHAnsi" w:hAnsiTheme="majorHAnsi" w:cstheme="majorHAnsi"/>
                <w:b w:val="0"/>
                <w:bCs/>
                <w:sz w:val="16"/>
                <w:szCs w:val="16"/>
                <w:lang w:val="ro-MD"/>
              </w:rPr>
              <w:t>SRL „</w:t>
            </w:r>
            <w:proofErr w:type="spellStart"/>
            <w:r w:rsidRPr="009A5560">
              <w:rPr>
                <w:rFonts w:asciiTheme="majorHAnsi" w:hAnsiTheme="majorHAnsi" w:cstheme="majorHAnsi"/>
                <w:b w:val="0"/>
                <w:bCs/>
                <w:sz w:val="16"/>
                <w:szCs w:val="16"/>
                <w:lang w:val="ro-MD"/>
              </w:rPr>
              <w:t>Guzun</w:t>
            </w:r>
            <w:proofErr w:type="spellEnd"/>
            <w:r w:rsidRPr="009A5560">
              <w:rPr>
                <w:rFonts w:asciiTheme="majorHAnsi" w:hAnsiTheme="majorHAnsi" w:cstheme="majorHAnsi"/>
                <w:b w:val="0"/>
                <w:bCs/>
                <w:sz w:val="16"/>
                <w:szCs w:val="16"/>
                <w:lang w:val="ro-MD"/>
              </w:rPr>
              <w:t xml:space="preserve"> V.E.”</w:t>
            </w:r>
          </w:p>
        </w:tc>
        <w:tc>
          <w:tcPr>
            <w:tcW w:w="1030" w:type="dxa"/>
            <w:tcBorders>
              <w:top w:val="single" w:sz="4" w:space="0" w:color="00000A"/>
              <w:left w:val="single" w:sz="4" w:space="0" w:color="auto"/>
              <w:bottom w:val="single" w:sz="4" w:space="0" w:color="00000A"/>
              <w:right w:val="single" w:sz="4" w:space="0" w:color="auto"/>
            </w:tcBorders>
            <w:shd w:val="clear" w:color="auto" w:fill="auto"/>
          </w:tcPr>
          <w:p w:rsidR="0086704C" w:rsidRPr="009A5560" w:rsidRDefault="0086704C" w:rsidP="00B44F77">
            <w:pPr>
              <w:spacing w:line="240" w:lineRule="auto"/>
              <w:jc w:val="both"/>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TOTAL p/u anul 2016</w:t>
            </w:r>
          </w:p>
        </w:tc>
      </w:tr>
      <w:tr w:rsidR="0086704C" w:rsidRPr="009A5560" w:rsidTr="00D558CF">
        <w:trPr>
          <w:trHeight w:val="20"/>
        </w:trPr>
        <w:tc>
          <w:tcPr>
            <w:tcW w:w="17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ind w:firstLine="720"/>
              <w:jc w:val="both"/>
              <w:rPr>
                <w:rFonts w:asciiTheme="majorHAnsi" w:hAnsiTheme="majorHAnsi" w:cstheme="majorHAnsi"/>
                <w:b w:val="0"/>
                <w:sz w:val="16"/>
                <w:szCs w:val="16"/>
                <w:lang w:val="ro-MD"/>
              </w:rPr>
            </w:pPr>
          </w:p>
        </w:tc>
        <w:tc>
          <w:tcPr>
            <w:tcW w:w="9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86704C" w:rsidRPr="009A5560" w:rsidRDefault="0086704C" w:rsidP="00B44F77">
            <w:pPr>
              <w:spacing w:line="240" w:lineRule="auto"/>
              <w:jc w:val="center"/>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2014</w:t>
            </w:r>
          </w:p>
        </w:tc>
        <w:tc>
          <w:tcPr>
            <w:tcW w:w="980" w:type="dxa"/>
            <w:tcBorders>
              <w:top w:val="single" w:sz="4" w:space="0" w:color="00000A"/>
              <w:left w:val="single" w:sz="4" w:space="0" w:color="auto"/>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ind w:firstLine="1"/>
              <w:jc w:val="center"/>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2015</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center"/>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2016</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center"/>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2014</w:t>
            </w:r>
          </w:p>
        </w:tc>
        <w:tc>
          <w:tcPr>
            <w:tcW w:w="9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center"/>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2015</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center"/>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2016</w:t>
            </w:r>
          </w:p>
        </w:tc>
        <w:tc>
          <w:tcPr>
            <w:tcW w:w="9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86704C" w:rsidRPr="009A5560" w:rsidRDefault="0086704C" w:rsidP="00B44F77">
            <w:pPr>
              <w:spacing w:line="240" w:lineRule="auto"/>
              <w:jc w:val="both"/>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02.2017</w:t>
            </w:r>
          </w:p>
        </w:tc>
        <w:tc>
          <w:tcPr>
            <w:tcW w:w="1030" w:type="dxa"/>
            <w:tcBorders>
              <w:top w:val="single" w:sz="4" w:space="0" w:color="00000A"/>
              <w:left w:val="single" w:sz="4" w:space="0" w:color="auto"/>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center"/>
              <w:rPr>
                <w:rFonts w:asciiTheme="majorHAnsi" w:hAnsiTheme="majorHAnsi" w:cstheme="majorHAnsi"/>
                <w:b w:val="0"/>
                <w:sz w:val="16"/>
                <w:szCs w:val="16"/>
                <w:lang w:val="ro-MD"/>
              </w:rPr>
            </w:pPr>
          </w:p>
        </w:tc>
      </w:tr>
      <w:tr w:rsidR="0086704C" w:rsidRPr="009A5560" w:rsidTr="00D558CF">
        <w:trPr>
          <w:trHeight w:val="20"/>
        </w:trPr>
        <w:tc>
          <w:tcPr>
            <w:tcW w:w="17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ind w:right="-136"/>
              <w:jc w:val="both"/>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Total active</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24110,78</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ind w:firstLine="1"/>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29637,28</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32353,43</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16,80</w:t>
            </w:r>
          </w:p>
        </w:tc>
        <w:tc>
          <w:tcPr>
            <w:tcW w:w="9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9,2</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23,58</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4300,00</w:t>
            </w:r>
          </w:p>
        </w:tc>
        <w:tc>
          <w:tcPr>
            <w:tcW w:w="10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32377,01</w:t>
            </w:r>
          </w:p>
        </w:tc>
      </w:tr>
      <w:tr w:rsidR="0086704C" w:rsidRPr="009A5560" w:rsidTr="00D558CF">
        <w:trPr>
          <w:trHeight w:val="20"/>
        </w:trPr>
        <w:tc>
          <w:tcPr>
            <w:tcW w:w="17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ind w:right="-136"/>
              <w:jc w:val="both"/>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Capital propriu, din care:</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15651,15</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ind w:firstLine="1"/>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15612,74</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16276,71</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w:t>
            </w:r>
          </w:p>
        </w:tc>
        <w:tc>
          <w:tcPr>
            <w:tcW w:w="9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4300,00</w:t>
            </w:r>
          </w:p>
        </w:tc>
        <w:tc>
          <w:tcPr>
            <w:tcW w:w="10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16276,71</w:t>
            </w:r>
          </w:p>
        </w:tc>
      </w:tr>
      <w:tr w:rsidR="0086704C" w:rsidRPr="009A5560" w:rsidTr="00D558CF">
        <w:trPr>
          <w:trHeight w:val="20"/>
        </w:trPr>
        <w:tc>
          <w:tcPr>
            <w:tcW w:w="17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ind w:right="-136"/>
              <w:jc w:val="both"/>
              <w:rPr>
                <w:rFonts w:asciiTheme="majorHAnsi" w:hAnsiTheme="majorHAnsi" w:cstheme="majorHAnsi"/>
                <w:b w:val="0"/>
                <w:i/>
                <w:iCs/>
                <w:sz w:val="16"/>
                <w:szCs w:val="16"/>
                <w:lang w:val="ro-MD"/>
              </w:rPr>
            </w:pPr>
            <w:r w:rsidRPr="009A5560">
              <w:rPr>
                <w:rFonts w:asciiTheme="majorHAnsi" w:hAnsiTheme="majorHAnsi" w:cstheme="majorHAnsi"/>
                <w:b w:val="0"/>
                <w:i/>
                <w:iCs/>
                <w:sz w:val="16"/>
                <w:szCs w:val="16"/>
                <w:lang w:val="ro-MD"/>
              </w:rPr>
              <w:t>Capital social</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ind w:firstLine="1"/>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w:t>
            </w:r>
          </w:p>
        </w:tc>
        <w:tc>
          <w:tcPr>
            <w:tcW w:w="9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4300,00</w:t>
            </w:r>
          </w:p>
        </w:tc>
        <w:tc>
          <w:tcPr>
            <w:tcW w:w="10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w:t>
            </w:r>
          </w:p>
        </w:tc>
      </w:tr>
      <w:tr w:rsidR="0086704C" w:rsidRPr="009A5560" w:rsidTr="00D558CF">
        <w:trPr>
          <w:trHeight w:val="20"/>
        </w:trPr>
        <w:tc>
          <w:tcPr>
            <w:tcW w:w="17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ind w:right="-136"/>
              <w:jc w:val="both"/>
              <w:rPr>
                <w:rFonts w:asciiTheme="majorHAnsi" w:hAnsiTheme="majorHAnsi" w:cstheme="majorHAnsi"/>
                <w:b w:val="0"/>
                <w:i/>
                <w:iCs/>
                <w:sz w:val="16"/>
                <w:szCs w:val="16"/>
                <w:lang w:val="ro-MD"/>
              </w:rPr>
            </w:pPr>
            <w:r w:rsidRPr="009A5560">
              <w:rPr>
                <w:rFonts w:asciiTheme="majorHAnsi" w:hAnsiTheme="majorHAnsi" w:cstheme="majorHAnsi"/>
                <w:b w:val="0"/>
                <w:i/>
                <w:iCs/>
                <w:sz w:val="16"/>
                <w:szCs w:val="16"/>
                <w:lang w:val="ro-MD"/>
              </w:rPr>
              <w:t>Capital suplimentar</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ind w:firstLine="1"/>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w:t>
            </w:r>
          </w:p>
        </w:tc>
        <w:tc>
          <w:tcPr>
            <w:tcW w:w="9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w:t>
            </w:r>
          </w:p>
        </w:tc>
        <w:tc>
          <w:tcPr>
            <w:tcW w:w="10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w:t>
            </w:r>
          </w:p>
        </w:tc>
      </w:tr>
      <w:tr w:rsidR="0086704C" w:rsidRPr="009A5560" w:rsidTr="00D558CF">
        <w:trPr>
          <w:trHeight w:val="20"/>
        </w:trPr>
        <w:tc>
          <w:tcPr>
            <w:tcW w:w="17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ind w:right="-136"/>
              <w:jc w:val="both"/>
              <w:rPr>
                <w:rFonts w:asciiTheme="majorHAnsi" w:hAnsiTheme="majorHAnsi" w:cstheme="majorHAnsi"/>
                <w:b w:val="0"/>
                <w:i/>
                <w:iCs/>
                <w:sz w:val="16"/>
                <w:szCs w:val="16"/>
                <w:lang w:val="ro-MD"/>
              </w:rPr>
            </w:pPr>
            <w:r w:rsidRPr="009A5560">
              <w:rPr>
                <w:rFonts w:asciiTheme="majorHAnsi" w:hAnsiTheme="majorHAnsi" w:cstheme="majorHAnsi"/>
                <w:b w:val="0"/>
                <w:i/>
                <w:iCs/>
                <w:sz w:val="16"/>
                <w:szCs w:val="16"/>
                <w:lang w:val="ro-MD"/>
              </w:rPr>
              <w:t>Rezerve</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13044,50</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ind w:firstLine="1"/>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14204,19</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14868,16</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w:t>
            </w:r>
          </w:p>
        </w:tc>
        <w:tc>
          <w:tcPr>
            <w:tcW w:w="9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highlight w:val="yellow"/>
                <w:lang w:val="ro-MD"/>
              </w:rPr>
            </w:pPr>
            <w:r w:rsidRPr="009A5560">
              <w:rPr>
                <w:rFonts w:asciiTheme="majorHAnsi" w:hAnsiTheme="majorHAnsi" w:cstheme="majorHAnsi"/>
                <w:b w:val="0"/>
                <w:sz w:val="16"/>
                <w:szCs w:val="16"/>
                <w:lang w:val="ro-MD"/>
              </w:rPr>
              <w:t>-</w:t>
            </w:r>
          </w:p>
        </w:tc>
        <w:tc>
          <w:tcPr>
            <w:tcW w:w="10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14868,16</w:t>
            </w:r>
          </w:p>
        </w:tc>
      </w:tr>
      <w:tr w:rsidR="0086704C" w:rsidRPr="009A5560" w:rsidTr="00D558CF">
        <w:trPr>
          <w:trHeight w:val="20"/>
        </w:trPr>
        <w:tc>
          <w:tcPr>
            <w:tcW w:w="17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ind w:right="-136"/>
              <w:jc w:val="both"/>
              <w:rPr>
                <w:rFonts w:asciiTheme="majorHAnsi" w:hAnsiTheme="majorHAnsi" w:cstheme="majorHAnsi"/>
                <w:b w:val="0"/>
                <w:i/>
                <w:iCs/>
                <w:sz w:val="16"/>
                <w:szCs w:val="16"/>
                <w:lang w:val="ro-MD"/>
              </w:rPr>
            </w:pPr>
            <w:r w:rsidRPr="009A5560">
              <w:rPr>
                <w:rFonts w:asciiTheme="majorHAnsi" w:hAnsiTheme="majorHAnsi" w:cstheme="majorHAnsi"/>
                <w:b w:val="0"/>
                <w:i/>
                <w:iCs/>
                <w:sz w:val="16"/>
                <w:szCs w:val="16"/>
                <w:lang w:val="ro-MD"/>
              </w:rPr>
              <w:t>Profit nerepartizat</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1159,69</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ind w:firstLine="1"/>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w:t>
            </w:r>
          </w:p>
        </w:tc>
        <w:tc>
          <w:tcPr>
            <w:tcW w:w="9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highlight w:val="yellow"/>
                <w:lang w:val="ro-MD"/>
              </w:rPr>
            </w:pPr>
            <w:r w:rsidRPr="009A5560">
              <w:rPr>
                <w:rFonts w:asciiTheme="majorHAnsi" w:hAnsiTheme="majorHAnsi" w:cstheme="majorHAnsi"/>
                <w:b w:val="0"/>
                <w:sz w:val="16"/>
                <w:szCs w:val="16"/>
                <w:lang w:val="ro-MD"/>
              </w:rPr>
              <w:t>-</w:t>
            </w:r>
          </w:p>
        </w:tc>
        <w:tc>
          <w:tcPr>
            <w:tcW w:w="10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w:t>
            </w:r>
          </w:p>
        </w:tc>
      </w:tr>
      <w:tr w:rsidR="0086704C" w:rsidRPr="009A5560" w:rsidTr="00D558CF">
        <w:trPr>
          <w:trHeight w:val="20"/>
        </w:trPr>
        <w:tc>
          <w:tcPr>
            <w:tcW w:w="17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ind w:right="-136"/>
              <w:jc w:val="both"/>
              <w:rPr>
                <w:rFonts w:asciiTheme="majorHAnsi" w:hAnsiTheme="majorHAnsi" w:cstheme="majorHAnsi"/>
                <w:b w:val="0"/>
                <w:i/>
                <w:iCs/>
                <w:sz w:val="16"/>
                <w:szCs w:val="16"/>
                <w:lang w:val="ro-MD"/>
              </w:rPr>
            </w:pPr>
            <w:r w:rsidRPr="009A5560">
              <w:rPr>
                <w:rFonts w:asciiTheme="majorHAnsi" w:hAnsiTheme="majorHAnsi" w:cstheme="majorHAnsi"/>
                <w:b w:val="0"/>
                <w:i/>
                <w:iCs/>
                <w:sz w:val="16"/>
                <w:szCs w:val="16"/>
                <w:lang w:val="ro-MD"/>
              </w:rPr>
              <w:t>Alte elemente de</w:t>
            </w:r>
            <w:r w:rsidR="00B75FEE" w:rsidRPr="009A5560">
              <w:rPr>
                <w:rFonts w:asciiTheme="majorHAnsi" w:hAnsiTheme="majorHAnsi" w:cstheme="majorHAnsi"/>
                <w:b w:val="0"/>
                <w:i/>
                <w:iCs/>
                <w:sz w:val="16"/>
                <w:szCs w:val="16"/>
                <w:lang w:val="ro-MD"/>
              </w:rPr>
              <w:t xml:space="preserve"> </w:t>
            </w:r>
            <w:r w:rsidRPr="009A5560">
              <w:rPr>
                <w:rFonts w:asciiTheme="majorHAnsi" w:hAnsiTheme="majorHAnsi" w:cstheme="majorHAnsi"/>
                <w:b w:val="0"/>
                <w:i/>
                <w:iCs/>
                <w:sz w:val="16"/>
                <w:szCs w:val="16"/>
                <w:lang w:val="ro-MD"/>
              </w:rPr>
              <w:t>capital propriu</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1446,96</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ind w:firstLine="1"/>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1408,55</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1408,55</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w:t>
            </w:r>
          </w:p>
        </w:tc>
        <w:tc>
          <w:tcPr>
            <w:tcW w:w="9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highlight w:val="yellow"/>
                <w:lang w:val="ro-MD"/>
              </w:rPr>
            </w:pPr>
            <w:r w:rsidRPr="009A5560">
              <w:rPr>
                <w:rFonts w:asciiTheme="majorHAnsi" w:hAnsiTheme="majorHAnsi" w:cstheme="majorHAnsi"/>
                <w:b w:val="0"/>
                <w:sz w:val="16"/>
                <w:szCs w:val="16"/>
                <w:lang w:val="ro-MD"/>
              </w:rPr>
              <w:t>-</w:t>
            </w:r>
          </w:p>
        </w:tc>
        <w:tc>
          <w:tcPr>
            <w:tcW w:w="10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1408,55</w:t>
            </w:r>
          </w:p>
        </w:tc>
      </w:tr>
      <w:tr w:rsidR="0086704C" w:rsidRPr="009A5560" w:rsidTr="00D558CF">
        <w:trPr>
          <w:trHeight w:val="20"/>
        </w:trPr>
        <w:tc>
          <w:tcPr>
            <w:tcW w:w="17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ind w:right="-136"/>
              <w:jc w:val="both"/>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Datorii pe termen lung</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ind w:firstLine="1"/>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16,52</w:t>
            </w:r>
          </w:p>
        </w:tc>
        <w:tc>
          <w:tcPr>
            <w:tcW w:w="9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highlight w:val="yellow"/>
                <w:lang w:val="ro-MD"/>
              </w:rPr>
            </w:pPr>
            <w:r w:rsidRPr="009A5560">
              <w:rPr>
                <w:rFonts w:asciiTheme="majorHAnsi" w:hAnsiTheme="majorHAnsi" w:cstheme="majorHAnsi"/>
                <w:b w:val="0"/>
                <w:sz w:val="16"/>
                <w:szCs w:val="16"/>
                <w:lang w:val="ro-MD"/>
              </w:rPr>
              <w:t>-</w:t>
            </w:r>
          </w:p>
        </w:tc>
        <w:tc>
          <w:tcPr>
            <w:tcW w:w="10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w:t>
            </w:r>
          </w:p>
        </w:tc>
      </w:tr>
      <w:tr w:rsidR="0086704C" w:rsidRPr="009A5560" w:rsidTr="00D558CF">
        <w:trPr>
          <w:trHeight w:val="20"/>
        </w:trPr>
        <w:tc>
          <w:tcPr>
            <w:tcW w:w="17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ind w:right="-136"/>
              <w:jc w:val="both"/>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Datorii pe termen scurt</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8459,63</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ind w:firstLine="1"/>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13343,91</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15776,15</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0,28</w:t>
            </w:r>
          </w:p>
        </w:tc>
        <w:tc>
          <w:tcPr>
            <w:tcW w:w="9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9,2</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23,58</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highlight w:val="yellow"/>
                <w:lang w:val="ro-MD"/>
              </w:rPr>
            </w:pPr>
            <w:r w:rsidRPr="009A5560">
              <w:rPr>
                <w:rFonts w:asciiTheme="majorHAnsi" w:hAnsiTheme="majorHAnsi" w:cstheme="majorHAnsi"/>
                <w:b w:val="0"/>
                <w:sz w:val="16"/>
                <w:szCs w:val="16"/>
                <w:lang w:val="ro-MD"/>
              </w:rPr>
              <w:t>-</w:t>
            </w:r>
          </w:p>
        </w:tc>
        <w:tc>
          <w:tcPr>
            <w:tcW w:w="10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15799,73</w:t>
            </w:r>
          </w:p>
        </w:tc>
      </w:tr>
      <w:tr w:rsidR="0086704C" w:rsidRPr="009A5560" w:rsidTr="00D558CF">
        <w:trPr>
          <w:trHeight w:val="20"/>
        </w:trPr>
        <w:tc>
          <w:tcPr>
            <w:tcW w:w="17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ind w:right="-136"/>
              <w:jc w:val="both"/>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Venitul (vânzări/mijloace cu destinație specială)</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14689,47</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ind w:firstLine="1"/>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21498,11</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19755,44</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566,74</w:t>
            </w:r>
          </w:p>
        </w:tc>
        <w:tc>
          <w:tcPr>
            <w:tcW w:w="9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780,37</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834,59</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highlight w:val="yellow"/>
                <w:lang w:val="ro-MD"/>
              </w:rPr>
            </w:pPr>
            <w:r w:rsidRPr="009A5560">
              <w:rPr>
                <w:rFonts w:asciiTheme="majorHAnsi" w:hAnsiTheme="majorHAnsi" w:cstheme="majorHAnsi"/>
                <w:b w:val="0"/>
                <w:sz w:val="16"/>
                <w:szCs w:val="16"/>
                <w:lang w:val="ro-MD"/>
              </w:rPr>
              <w:t>-</w:t>
            </w:r>
          </w:p>
        </w:tc>
        <w:tc>
          <w:tcPr>
            <w:tcW w:w="10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20590,03</w:t>
            </w:r>
          </w:p>
        </w:tc>
      </w:tr>
      <w:tr w:rsidR="0086704C" w:rsidRPr="009A5560" w:rsidTr="00D558CF">
        <w:trPr>
          <w:trHeight w:val="20"/>
        </w:trPr>
        <w:tc>
          <w:tcPr>
            <w:tcW w:w="17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ind w:right="-136"/>
              <w:jc w:val="both"/>
              <w:rPr>
                <w:rFonts w:asciiTheme="majorHAnsi" w:hAnsiTheme="majorHAnsi" w:cstheme="majorHAnsi"/>
                <w:b w:val="0"/>
                <w:i/>
                <w:iCs/>
                <w:sz w:val="16"/>
                <w:szCs w:val="16"/>
                <w:lang w:val="ro-MD"/>
              </w:rPr>
            </w:pPr>
            <w:r w:rsidRPr="009A5560">
              <w:rPr>
                <w:rFonts w:asciiTheme="majorHAnsi" w:hAnsiTheme="majorHAnsi" w:cstheme="majorHAnsi"/>
                <w:b w:val="0"/>
                <w:i/>
                <w:iCs/>
                <w:sz w:val="16"/>
                <w:szCs w:val="16"/>
                <w:lang w:val="ro-MD"/>
              </w:rPr>
              <w:t>Profitul net</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1159,69</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ind w:firstLine="1"/>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689,76</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300,58</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w:t>
            </w:r>
          </w:p>
        </w:tc>
        <w:tc>
          <w:tcPr>
            <w:tcW w:w="9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w:t>
            </w:r>
          </w:p>
        </w:tc>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w:t>
            </w:r>
          </w:p>
        </w:tc>
        <w:tc>
          <w:tcPr>
            <w:tcW w:w="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highlight w:val="yellow"/>
                <w:lang w:val="ro-MD"/>
              </w:rPr>
            </w:pPr>
            <w:r w:rsidRPr="009A5560">
              <w:rPr>
                <w:rFonts w:asciiTheme="majorHAnsi" w:hAnsiTheme="majorHAnsi" w:cstheme="majorHAnsi"/>
                <w:b w:val="0"/>
                <w:sz w:val="16"/>
                <w:szCs w:val="16"/>
                <w:lang w:val="ro-MD"/>
              </w:rPr>
              <w:t>-</w:t>
            </w:r>
          </w:p>
        </w:tc>
        <w:tc>
          <w:tcPr>
            <w:tcW w:w="10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6704C" w:rsidRPr="009A5560" w:rsidRDefault="0086704C" w:rsidP="00B44F77">
            <w:pPr>
              <w:spacing w:line="240" w:lineRule="auto"/>
              <w:jc w:val="right"/>
              <w:rPr>
                <w:rFonts w:asciiTheme="majorHAnsi" w:hAnsiTheme="majorHAnsi" w:cstheme="majorHAnsi"/>
                <w:b w:val="0"/>
                <w:sz w:val="16"/>
                <w:szCs w:val="16"/>
                <w:lang w:val="ro-MD"/>
              </w:rPr>
            </w:pPr>
            <w:r w:rsidRPr="009A5560">
              <w:rPr>
                <w:rFonts w:asciiTheme="majorHAnsi" w:hAnsiTheme="majorHAnsi" w:cstheme="majorHAnsi"/>
                <w:b w:val="0"/>
                <w:sz w:val="16"/>
                <w:szCs w:val="16"/>
                <w:lang w:val="ro-MD"/>
              </w:rPr>
              <w:t>300,58</w:t>
            </w:r>
          </w:p>
        </w:tc>
      </w:tr>
    </w:tbl>
    <w:p w:rsidR="0086704C" w:rsidRPr="009A5560" w:rsidRDefault="0086704C" w:rsidP="00B44F77">
      <w:pPr>
        <w:spacing w:line="276" w:lineRule="auto"/>
        <w:jc w:val="both"/>
        <w:rPr>
          <w:rFonts w:asciiTheme="majorHAnsi" w:hAnsiTheme="majorHAnsi" w:cstheme="majorHAnsi"/>
          <w:b w:val="0"/>
          <w:sz w:val="16"/>
          <w:szCs w:val="16"/>
          <w:lang w:val="ro-MD"/>
        </w:rPr>
      </w:pPr>
      <w:r w:rsidRPr="009A5560">
        <w:rPr>
          <w:rFonts w:asciiTheme="majorHAnsi" w:hAnsiTheme="majorHAnsi" w:cstheme="majorHAnsi"/>
          <w:sz w:val="16"/>
          <w:szCs w:val="16"/>
          <w:lang w:val="ro-MD"/>
        </w:rPr>
        <w:t>Sursă:</w:t>
      </w:r>
      <w:r w:rsidRPr="009A5560">
        <w:rPr>
          <w:rFonts w:asciiTheme="majorHAnsi" w:hAnsiTheme="majorHAnsi" w:cstheme="majorHAnsi"/>
          <w:b w:val="0"/>
          <w:sz w:val="16"/>
          <w:szCs w:val="16"/>
          <w:lang w:val="ro-MD"/>
        </w:rPr>
        <w:t xml:space="preserve"> Documentele anexate la oferta APJ.</w:t>
      </w:r>
    </w:p>
    <w:p w:rsidR="008A6915" w:rsidRPr="009A5560" w:rsidRDefault="008A6915" w:rsidP="00B44F77">
      <w:pPr>
        <w:spacing w:line="276" w:lineRule="auto"/>
        <w:ind w:firstLine="720"/>
        <w:jc w:val="both"/>
        <w:rPr>
          <w:rFonts w:asciiTheme="majorHAnsi" w:hAnsiTheme="majorHAnsi" w:cstheme="majorHAnsi"/>
          <w:b w:val="0"/>
          <w:szCs w:val="24"/>
          <w:lang w:val="ro-MD"/>
        </w:rPr>
      </w:pPr>
    </w:p>
    <w:p w:rsidR="0086704C" w:rsidRPr="009A5560" w:rsidRDefault="0086704C" w:rsidP="00B44F77">
      <w:pPr>
        <w:spacing w:line="276" w:lineRule="auto"/>
        <w:ind w:firstLine="567"/>
        <w:jc w:val="both"/>
        <w:rPr>
          <w:rFonts w:asciiTheme="majorHAnsi" w:hAnsiTheme="majorHAnsi" w:cstheme="majorHAnsi"/>
          <w:b w:val="0"/>
          <w:szCs w:val="24"/>
          <w:lang w:val="ro-MD"/>
        </w:rPr>
      </w:pPr>
      <w:r w:rsidRPr="009A5560">
        <w:rPr>
          <w:rFonts w:asciiTheme="majorHAnsi" w:hAnsiTheme="majorHAnsi" w:cstheme="majorHAnsi"/>
          <w:b w:val="0"/>
          <w:szCs w:val="24"/>
          <w:lang w:val="ro-MD"/>
        </w:rPr>
        <w:t>Analizând documentele anexate la oferta depusă de către APJ, constatăm că SRL „</w:t>
      </w:r>
      <w:proofErr w:type="spellStart"/>
      <w:r w:rsidRPr="009A5560">
        <w:rPr>
          <w:rFonts w:asciiTheme="majorHAnsi" w:hAnsiTheme="majorHAnsi" w:cstheme="majorHAnsi"/>
          <w:b w:val="0"/>
          <w:szCs w:val="24"/>
          <w:lang w:val="ro-MD"/>
        </w:rPr>
        <w:t>Guzun</w:t>
      </w:r>
      <w:proofErr w:type="spellEnd"/>
      <w:r w:rsidRPr="009A5560">
        <w:rPr>
          <w:rFonts w:asciiTheme="majorHAnsi" w:hAnsiTheme="majorHAnsi" w:cstheme="majorHAnsi"/>
          <w:b w:val="0"/>
          <w:szCs w:val="24"/>
          <w:lang w:val="ro-MD"/>
        </w:rPr>
        <w:t xml:space="preserve"> V.E.” nu dispunea de active, iar indicatorii financiari pentru anul 2016 ai G</w:t>
      </w:r>
      <w:r w:rsidR="0067322A" w:rsidRPr="009A5560">
        <w:rPr>
          <w:rFonts w:asciiTheme="majorHAnsi" w:hAnsiTheme="majorHAnsi" w:cstheme="majorHAnsi"/>
          <w:b w:val="0"/>
          <w:szCs w:val="24"/>
          <w:lang w:val="ro-MD"/>
        </w:rPr>
        <w:t xml:space="preserve">ospodăria </w:t>
      </w:r>
      <w:r w:rsidRPr="009A5560">
        <w:rPr>
          <w:rFonts w:asciiTheme="majorHAnsi" w:hAnsiTheme="majorHAnsi" w:cstheme="majorHAnsi"/>
          <w:b w:val="0"/>
          <w:szCs w:val="24"/>
          <w:lang w:val="ro-MD"/>
        </w:rPr>
        <w:t>Ț</w:t>
      </w:r>
      <w:r w:rsidR="0067322A" w:rsidRPr="009A5560">
        <w:rPr>
          <w:rFonts w:asciiTheme="majorHAnsi" w:hAnsiTheme="majorHAnsi" w:cstheme="majorHAnsi"/>
          <w:b w:val="0"/>
          <w:szCs w:val="24"/>
          <w:lang w:val="ro-MD"/>
        </w:rPr>
        <w:t>ărănească</w:t>
      </w:r>
      <w:r w:rsidRPr="009A5560">
        <w:rPr>
          <w:rFonts w:asciiTheme="majorHAnsi" w:hAnsiTheme="majorHAnsi" w:cstheme="majorHAnsi"/>
          <w:b w:val="0"/>
          <w:szCs w:val="24"/>
          <w:lang w:val="ro-MD"/>
        </w:rPr>
        <w:t xml:space="preserve"> „Moara lui Ion </w:t>
      </w:r>
      <w:proofErr w:type="spellStart"/>
      <w:r w:rsidRPr="009A5560">
        <w:rPr>
          <w:rFonts w:asciiTheme="majorHAnsi" w:hAnsiTheme="majorHAnsi" w:cstheme="majorHAnsi"/>
          <w:b w:val="0"/>
          <w:szCs w:val="24"/>
          <w:lang w:val="ro-MD"/>
        </w:rPr>
        <w:t>Guzun</w:t>
      </w:r>
      <w:proofErr w:type="spellEnd"/>
      <w:r w:rsidRPr="009A5560">
        <w:rPr>
          <w:rFonts w:asciiTheme="majorHAnsi" w:hAnsiTheme="majorHAnsi" w:cstheme="majorHAnsi"/>
          <w:b w:val="0"/>
          <w:szCs w:val="24"/>
          <w:lang w:val="ro-MD"/>
        </w:rPr>
        <w:t xml:space="preserve">”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A</w:t>
      </w:r>
      <w:r w:rsidR="0067322A" w:rsidRPr="009A5560">
        <w:rPr>
          <w:rFonts w:asciiTheme="majorHAnsi" w:hAnsiTheme="majorHAnsi" w:cstheme="majorHAnsi"/>
          <w:b w:val="0"/>
          <w:szCs w:val="24"/>
          <w:lang w:val="ro-MD"/>
        </w:rPr>
        <w:t xml:space="preserve">sociația </w:t>
      </w:r>
      <w:r w:rsidRPr="009A5560">
        <w:rPr>
          <w:rFonts w:asciiTheme="majorHAnsi" w:hAnsiTheme="majorHAnsi" w:cstheme="majorHAnsi"/>
          <w:b w:val="0"/>
          <w:szCs w:val="24"/>
          <w:lang w:val="ro-MD"/>
        </w:rPr>
        <w:t>O</w:t>
      </w:r>
      <w:r w:rsidR="0067322A" w:rsidRPr="009A5560">
        <w:rPr>
          <w:rFonts w:asciiTheme="majorHAnsi" w:hAnsiTheme="majorHAnsi" w:cstheme="majorHAnsi"/>
          <w:b w:val="0"/>
          <w:szCs w:val="24"/>
          <w:lang w:val="ro-MD"/>
        </w:rPr>
        <w:t>b</w:t>
      </w:r>
      <w:r w:rsidR="009A5560">
        <w:rPr>
          <w:rFonts w:asciiTheme="majorHAnsi" w:hAnsiTheme="majorHAnsi" w:cstheme="majorHAnsi"/>
          <w:b w:val="0"/>
          <w:szCs w:val="24"/>
          <w:lang w:val="ro-MD"/>
        </w:rPr>
        <w:t>ș</w:t>
      </w:r>
      <w:r w:rsidR="0067322A" w:rsidRPr="009A5560">
        <w:rPr>
          <w:rFonts w:asciiTheme="majorHAnsi" w:hAnsiTheme="majorHAnsi" w:cstheme="majorHAnsi"/>
          <w:b w:val="0"/>
          <w:szCs w:val="24"/>
          <w:lang w:val="ro-MD"/>
        </w:rPr>
        <w:t xml:space="preserve">tească </w:t>
      </w:r>
      <w:r w:rsidRPr="009A5560">
        <w:rPr>
          <w:rFonts w:asciiTheme="majorHAnsi" w:hAnsiTheme="majorHAnsi" w:cstheme="majorHAnsi"/>
          <w:b w:val="0"/>
          <w:szCs w:val="24"/>
          <w:lang w:val="ro-MD"/>
        </w:rPr>
        <w:t>I</w:t>
      </w:r>
      <w:r w:rsidR="0067322A" w:rsidRPr="009A5560">
        <w:rPr>
          <w:rFonts w:asciiTheme="majorHAnsi" w:hAnsiTheme="majorHAnsi" w:cstheme="majorHAnsi"/>
          <w:b w:val="0"/>
          <w:szCs w:val="24"/>
          <w:lang w:val="ro-MD"/>
        </w:rPr>
        <w:t xml:space="preserve">nstituția </w:t>
      </w:r>
      <w:r w:rsidRPr="009A5560">
        <w:rPr>
          <w:rFonts w:asciiTheme="majorHAnsi" w:hAnsiTheme="majorHAnsi" w:cstheme="majorHAnsi"/>
          <w:b w:val="0"/>
          <w:szCs w:val="24"/>
          <w:lang w:val="ro-MD"/>
        </w:rPr>
        <w:t>P</w:t>
      </w:r>
      <w:r w:rsidR="0067322A" w:rsidRPr="009A5560">
        <w:rPr>
          <w:rFonts w:asciiTheme="majorHAnsi" w:hAnsiTheme="majorHAnsi" w:cstheme="majorHAnsi"/>
          <w:b w:val="0"/>
          <w:szCs w:val="24"/>
          <w:lang w:val="ro-MD"/>
        </w:rPr>
        <w:t>rivată de Învățământ Pre</w:t>
      </w:r>
      <w:r w:rsidR="009A5560">
        <w:rPr>
          <w:rFonts w:asciiTheme="majorHAnsi" w:hAnsiTheme="majorHAnsi" w:cstheme="majorHAnsi"/>
          <w:b w:val="0"/>
          <w:szCs w:val="24"/>
          <w:lang w:val="ro-MD"/>
        </w:rPr>
        <w:t>ș</w:t>
      </w:r>
      <w:r w:rsidR="0067322A" w:rsidRPr="009A5560">
        <w:rPr>
          <w:rFonts w:asciiTheme="majorHAnsi" w:hAnsiTheme="majorHAnsi" w:cstheme="majorHAnsi"/>
          <w:b w:val="0"/>
          <w:szCs w:val="24"/>
          <w:lang w:val="ro-MD"/>
        </w:rPr>
        <w:t>colar</w:t>
      </w:r>
      <w:r w:rsidRPr="009A5560">
        <w:rPr>
          <w:rFonts w:asciiTheme="majorHAnsi" w:hAnsiTheme="majorHAnsi" w:cstheme="majorHAnsi"/>
          <w:b w:val="0"/>
          <w:szCs w:val="24"/>
          <w:lang w:val="ro-MD"/>
        </w:rPr>
        <w:t xml:space="preserve"> „Grădina Secretă” au constituit: venitul din vânzări – 20,59 mil.lei,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profitul net – 0,3 mil.</w:t>
      </w:r>
      <w:r w:rsidR="003364C1" w:rsidRPr="009A5560">
        <w:rPr>
          <w:rFonts w:asciiTheme="majorHAnsi" w:hAnsiTheme="majorHAnsi" w:cstheme="majorHAnsi"/>
          <w:b w:val="0"/>
          <w:szCs w:val="24"/>
          <w:lang w:val="ro-MD"/>
        </w:rPr>
        <w:t xml:space="preserve"> </w:t>
      </w:r>
      <w:r w:rsidR="00946E3A" w:rsidRPr="009A5560">
        <w:rPr>
          <w:rFonts w:asciiTheme="majorHAnsi" w:hAnsiTheme="majorHAnsi" w:cstheme="majorHAnsi"/>
          <w:b w:val="0"/>
          <w:szCs w:val="24"/>
          <w:lang w:val="ro-MD"/>
        </w:rPr>
        <w:t>lei</w:t>
      </w:r>
      <w:r w:rsidRPr="009A5560">
        <w:rPr>
          <w:rFonts w:asciiTheme="majorHAnsi" w:hAnsiTheme="majorHAnsi" w:cstheme="majorHAnsi"/>
          <w:b w:val="0"/>
          <w:szCs w:val="24"/>
          <w:lang w:val="ro-MD"/>
        </w:rPr>
        <w:t>, cu o rentabilitate a veniturilor din vânzări de 1,46%.</w:t>
      </w:r>
      <w:r w:rsidRPr="009A5560">
        <w:rPr>
          <w:rFonts w:asciiTheme="majorHAnsi" w:hAnsiTheme="majorHAnsi" w:cstheme="majorHAnsi"/>
          <w:b w:val="0"/>
          <w:szCs w:val="24"/>
          <w:highlight w:val="yellow"/>
          <w:lang w:val="ro-MD"/>
        </w:rPr>
        <w:t xml:space="preserve"> </w:t>
      </w:r>
    </w:p>
    <w:p w:rsidR="0086704C" w:rsidRPr="009A5560" w:rsidRDefault="0086704C" w:rsidP="00B44F77">
      <w:pPr>
        <w:spacing w:line="276" w:lineRule="auto"/>
        <w:ind w:firstLine="567"/>
        <w:jc w:val="both"/>
        <w:rPr>
          <w:rFonts w:asciiTheme="majorHAnsi" w:hAnsiTheme="majorHAnsi" w:cstheme="majorHAnsi"/>
          <w:b w:val="0"/>
          <w:szCs w:val="24"/>
          <w:lang w:val="ro-MD"/>
        </w:rPr>
      </w:pPr>
      <w:r w:rsidRPr="009A5560">
        <w:rPr>
          <w:rFonts w:asciiTheme="majorHAnsi" w:hAnsiTheme="majorHAnsi" w:cstheme="majorHAnsi"/>
          <w:b w:val="0"/>
          <w:szCs w:val="24"/>
          <w:lang w:val="ro-MD"/>
        </w:rPr>
        <w:t xml:space="preserve">Conform ordinului de încasare a numerarului </w:t>
      </w:r>
      <w:r w:rsidR="00946E3A" w:rsidRPr="009A5560">
        <w:rPr>
          <w:rFonts w:asciiTheme="majorHAnsi" w:hAnsiTheme="majorHAnsi" w:cstheme="majorHAnsi"/>
          <w:b w:val="0"/>
          <w:szCs w:val="24"/>
          <w:lang w:val="ro-MD"/>
        </w:rPr>
        <w:t>din</w:t>
      </w:r>
      <w:r w:rsidRPr="009A5560">
        <w:rPr>
          <w:rFonts w:asciiTheme="majorHAnsi" w:hAnsiTheme="majorHAnsi" w:cstheme="majorHAnsi"/>
          <w:b w:val="0"/>
          <w:szCs w:val="24"/>
          <w:lang w:val="ro-MD"/>
        </w:rPr>
        <w:t xml:space="preserve"> 31.01.2017</w:t>
      </w:r>
      <w:r w:rsidR="00B75FEE"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s-au efectuat de către fondator plăți în fondul statutar al SRL „</w:t>
      </w:r>
      <w:proofErr w:type="spellStart"/>
      <w:r w:rsidRPr="009A5560">
        <w:rPr>
          <w:rFonts w:asciiTheme="majorHAnsi" w:hAnsiTheme="majorHAnsi" w:cstheme="majorHAnsi"/>
          <w:b w:val="0"/>
          <w:szCs w:val="24"/>
          <w:lang w:val="ro-MD"/>
        </w:rPr>
        <w:t>Guzun</w:t>
      </w:r>
      <w:proofErr w:type="spellEnd"/>
      <w:r w:rsidRPr="009A5560">
        <w:rPr>
          <w:rFonts w:asciiTheme="majorHAnsi" w:hAnsiTheme="majorHAnsi" w:cstheme="majorHAnsi"/>
          <w:b w:val="0"/>
          <w:szCs w:val="24"/>
          <w:lang w:val="ro-MD"/>
        </w:rPr>
        <w:t xml:space="preserve"> V.E.” în mărime de 4,3 mil.lei. Alte garanții de bună execuție, cum ar fi linii de credit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alte mijloace financiare suficiente pentru a satisface investiția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fluxul de numerar operațional,</w:t>
      </w:r>
      <w:r w:rsidR="008269F0" w:rsidRPr="009A5560">
        <w:rPr>
          <w:rFonts w:asciiTheme="majorHAnsi" w:hAnsiTheme="majorHAnsi" w:cstheme="majorHAnsi"/>
          <w:b w:val="0"/>
          <w:szCs w:val="24"/>
          <w:lang w:val="ro-MD"/>
        </w:rPr>
        <w:t xml:space="preserve"> </w:t>
      </w:r>
      <w:r w:rsidRPr="009A5560">
        <w:rPr>
          <w:rFonts w:asciiTheme="majorHAnsi" w:hAnsiTheme="majorHAnsi" w:cstheme="majorHAnsi"/>
          <w:b w:val="0"/>
          <w:szCs w:val="24"/>
          <w:lang w:val="ro-MD"/>
        </w:rPr>
        <w:t>Asociați</w:t>
      </w:r>
      <w:r w:rsidR="008269F0" w:rsidRPr="009A5560">
        <w:rPr>
          <w:rFonts w:asciiTheme="majorHAnsi" w:hAnsiTheme="majorHAnsi" w:cstheme="majorHAnsi"/>
          <w:b w:val="0"/>
          <w:szCs w:val="24"/>
          <w:lang w:val="ro-MD"/>
        </w:rPr>
        <w:t>a</w:t>
      </w:r>
      <w:r w:rsidRPr="009A5560">
        <w:rPr>
          <w:rFonts w:asciiTheme="majorHAnsi" w:hAnsiTheme="majorHAnsi" w:cstheme="majorHAnsi"/>
          <w:b w:val="0"/>
          <w:szCs w:val="24"/>
          <w:lang w:val="ro-MD"/>
        </w:rPr>
        <w:t xml:space="preserve"> persoanelor juridice nu a prezentat. Scrisoarea de bonitate oferită de </w:t>
      </w:r>
      <w:r w:rsidR="00946E3A" w:rsidRPr="009A5560">
        <w:rPr>
          <w:rFonts w:asciiTheme="majorHAnsi" w:hAnsiTheme="majorHAnsi" w:cstheme="majorHAnsi"/>
          <w:b w:val="0"/>
          <w:szCs w:val="24"/>
          <w:lang w:val="ro-MD"/>
        </w:rPr>
        <w:t xml:space="preserve">instituțiile bancare </w:t>
      </w:r>
      <w:r w:rsidRPr="009A5560">
        <w:rPr>
          <w:rFonts w:asciiTheme="majorHAnsi" w:hAnsiTheme="majorHAnsi" w:cstheme="majorHAnsi"/>
          <w:b w:val="0"/>
          <w:szCs w:val="24"/>
          <w:lang w:val="ro-MD"/>
        </w:rPr>
        <w:t>(nr.199 din 21.02.2017) confirmă că G</w:t>
      </w:r>
      <w:r w:rsidR="0067322A" w:rsidRPr="009A5560">
        <w:rPr>
          <w:rFonts w:asciiTheme="majorHAnsi" w:hAnsiTheme="majorHAnsi" w:cstheme="majorHAnsi"/>
          <w:b w:val="0"/>
          <w:szCs w:val="24"/>
          <w:lang w:val="ro-MD"/>
        </w:rPr>
        <w:t xml:space="preserve">ospodăria </w:t>
      </w:r>
      <w:r w:rsidRPr="009A5560">
        <w:rPr>
          <w:rFonts w:asciiTheme="majorHAnsi" w:hAnsiTheme="majorHAnsi" w:cstheme="majorHAnsi"/>
          <w:b w:val="0"/>
          <w:szCs w:val="24"/>
          <w:lang w:val="ro-MD"/>
        </w:rPr>
        <w:t>Ț</w:t>
      </w:r>
      <w:r w:rsidR="0067322A" w:rsidRPr="009A5560">
        <w:rPr>
          <w:rFonts w:asciiTheme="majorHAnsi" w:hAnsiTheme="majorHAnsi" w:cstheme="majorHAnsi"/>
          <w:b w:val="0"/>
          <w:szCs w:val="24"/>
          <w:lang w:val="ro-MD"/>
        </w:rPr>
        <w:t>ărănească</w:t>
      </w:r>
      <w:r w:rsidRPr="009A5560">
        <w:rPr>
          <w:rFonts w:asciiTheme="majorHAnsi" w:hAnsiTheme="majorHAnsi" w:cstheme="majorHAnsi"/>
          <w:b w:val="0"/>
          <w:szCs w:val="24"/>
          <w:lang w:val="ro-MD"/>
        </w:rPr>
        <w:t xml:space="preserve"> „Moara lui Ion </w:t>
      </w:r>
      <w:proofErr w:type="spellStart"/>
      <w:r w:rsidRPr="009A5560">
        <w:rPr>
          <w:rFonts w:asciiTheme="majorHAnsi" w:hAnsiTheme="majorHAnsi" w:cstheme="majorHAnsi"/>
          <w:b w:val="0"/>
          <w:szCs w:val="24"/>
          <w:lang w:val="ro-MD"/>
        </w:rPr>
        <w:t>Guzun</w:t>
      </w:r>
      <w:proofErr w:type="spellEnd"/>
      <w:r w:rsidRPr="009A5560">
        <w:rPr>
          <w:rFonts w:asciiTheme="majorHAnsi" w:hAnsiTheme="majorHAnsi" w:cstheme="majorHAnsi"/>
          <w:b w:val="0"/>
          <w:szCs w:val="24"/>
          <w:lang w:val="ro-MD"/>
        </w:rPr>
        <w:t xml:space="preserve">” nu are datorii față de bancă, dar nu poate fi utilizată pentru analiză, aprobare sau orice garanție de </w:t>
      </w:r>
      <w:r w:rsidRPr="009A5560">
        <w:rPr>
          <w:rFonts w:asciiTheme="majorHAnsi" w:hAnsiTheme="majorHAnsi" w:cstheme="majorHAnsi"/>
          <w:b w:val="0"/>
          <w:szCs w:val="24"/>
          <w:lang w:val="ro-MD"/>
        </w:rPr>
        <w:lastRenderedPageBreak/>
        <w:t xml:space="preserve">împrumut.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Scrisoarea de bonitate de </w:t>
      </w:r>
      <w:r w:rsidR="008269F0" w:rsidRPr="009A5560">
        <w:rPr>
          <w:rFonts w:asciiTheme="majorHAnsi" w:hAnsiTheme="majorHAnsi" w:cstheme="majorHAnsi"/>
          <w:b w:val="0"/>
          <w:szCs w:val="24"/>
          <w:lang w:val="ro-MD"/>
        </w:rPr>
        <w:t xml:space="preserve">la </w:t>
      </w:r>
      <w:r w:rsidR="00946E3A" w:rsidRPr="009A5560">
        <w:rPr>
          <w:rFonts w:asciiTheme="majorHAnsi" w:hAnsiTheme="majorHAnsi" w:cstheme="majorHAnsi"/>
          <w:b w:val="0"/>
          <w:szCs w:val="24"/>
          <w:lang w:val="ro-MD"/>
        </w:rPr>
        <w:t xml:space="preserve">altă instituție bancară </w:t>
      </w:r>
      <w:r w:rsidRPr="009A5560">
        <w:rPr>
          <w:rFonts w:asciiTheme="majorHAnsi" w:hAnsiTheme="majorHAnsi" w:cstheme="majorHAnsi"/>
          <w:b w:val="0"/>
          <w:szCs w:val="24"/>
          <w:lang w:val="ro-MD"/>
        </w:rPr>
        <w:t xml:space="preserve">(nr.437.30020/E00113 din 21.02.2017) </w:t>
      </w:r>
      <w:r w:rsidR="008269F0" w:rsidRPr="009A5560">
        <w:rPr>
          <w:rFonts w:asciiTheme="majorHAnsi" w:hAnsiTheme="majorHAnsi" w:cstheme="majorHAnsi"/>
          <w:b w:val="0"/>
          <w:szCs w:val="24"/>
          <w:lang w:val="ro-MD"/>
        </w:rPr>
        <w:t xml:space="preserve">oferită </w:t>
      </w:r>
      <w:r w:rsidRPr="009A5560">
        <w:rPr>
          <w:rFonts w:asciiTheme="majorHAnsi" w:hAnsiTheme="majorHAnsi" w:cstheme="majorHAnsi"/>
          <w:b w:val="0"/>
          <w:szCs w:val="24"/>
          <w:lang w:val="ro-MD"/>
        </w:rPr>
        <w:t>A</w:t>
      </w:r>
      <w:r w:rsidR="00D47F36" w:rsidRPr="009A5560">
        <w:rPr>
          <w:rFonts w:asciiTheme="majorHAnsi" w:hAnsiTheme="majorHAnsi" w:cstheme="majorHAnsi"/>
          <w:b w:val="0"/>
          <w:szCs w:val="24"/>
          <w:lang w:val="ro-MD"/>
        </w:rPr>
        <w:t xml:space="preserve">sociației </w:t>
      </w:r>
      <w:r w:rsidRPr="009A5560">
        <w:rPr>
          <w:rFonts w:asciiTheme="majorHAnsi" w:hAnsiTheme="majorHAnsi" w:cstheme="majorHAnsi"/>
          <w:b w:val="0"/>
          <w:szCs w:val="24"/>
          <w:lang w:val="ro-MD"/>
        </w:rPr>
        <w:t>O</w:t>
      </w:r>
      <w:r w:rsidR="00D47F36" w:rsidRPr="009A5560">
        <w:rPr>
          <w:rFonts w:asciiTheme="majorHAnsi" w:hAnsiTheme="majorHAnsi" w:cstheme="majorHAnsi"/>
          <w:b w:val="0"/>
          <w:szCs w:val="24"/>
          <w:lang w:val="ro-MD"/>
        </w:rPr>
        <w:t>b</w:t>
      </w:r>
      <w:r w:rsidR="009A5560">
        <w:rPr>
          <w:rFonts w:asciiTheme="majorHAnsi" w:hAnsiTheme="majorHAnsi" w:cstheme="majorHAnsi"/>
          <w:b w:val="0"/>
          <w:szCs w:val="24"/>
          <w:lang w:val="ro-MD"/>
        </w:rPr>
        <w:t>ș</w:t>
      </w:r>
      <w:r w:rsidR="00D47F36" w:rsidRPr="009A5560">
        <w:rPr>
          <w:rFonts w:asciiTheme="majorHAnsi" w:hAnsiTheme="majorHAnsi" w:cstheme="majorHAnsi"/>
          <w:b w:val="0"/>
          <w:szCs w:val="24"/>
          <w:lang w:val="ro-MD"/>
        </w:rPr>
        <w:t>te</w:t>
      </w:r>
      <w:r w:rsidR="009A5560">
        <w:rPr>
          <w:rFonts w:asciiTheme="majorHAnsi" w:hAnsiTheme="majorHAnsi" w:cstheme="majorHAnsi"/>
          <w:b w:val="0"/>
          <w:szCs w:val="24"/>
          <w:lang w:val="ro-MD"/>
        </w:rPr>
        <w:t>ș</w:t>
      </w:r>
      <w:r w:rsidR="00D47F36" w:rsidRPr="009A5560">
        <w:rPr>
          <w:rFonts w:asciiTheme="majorHAnsi" w:hAnsiTheme="majorHAnsi" w:cstheme="majorHAnsi"/>
          <w:b w:val="0"/>
          <w:szCs w:val="24"/>
          <w:lang w:val="ro-MD"/>
        </w:rPr>
        <w:t>ti</w:t>
      </w:r>
      <w:r w:rsidRPr="009A5560">
        <w:rPr>
          <w:rFonts w:asciiTheme="majorHAnsi" w:hAnsiTheme="majorHAnsi" w:cstheme="majorHAnsi"/>
          <w:b w:val="0"/>
          <w:szCs w:val="24"/>
          <w:lang w:val="ro-MD"/>
        </w:rPr>
        <w:t xml:space="preserve"> I</w:t>
      </w:r>
      <w:r w:rsidR="00D47F36" w:rsidRPr="009A5560">
        <w:rPr>
          <w:rFonts w:asciiTheme="majorHAnsi" w:hAnsiTheme="majorHAnsi" w:cstheme="majorHAnsi"/>
          <w:b w:val="0"/>
          <w:szCs w:val="24"/>
          <w:lang w:val="ro-MD"/>
        </w:rPr>
        <w:t xml:space="preserve">nstituția </w:t>
      </w:r>
      <w:r w:rsidRPr="009A5560">
        <w:rPr>
          <w:rFonts w:asciiTheme="majorHAnsi" w:hAnsiTheme="majorHAnsi" w:cstheme="majorHAnsi"/>
          <w:b w:val="0"/>
          <w:szCs w:val="24"/>
          <w:lang w:val="ro-MD"/>
        </w:rPr>
        <w:t>P</w:t>
      </w:r>
      <w:r w:rsidR="00D47F36" w:rsidRPr="009A5560">
        <w:rPr>
          <w:rFonts w:asciiTheme="majorHAnsi" w:hAnsiTheme="majorHAnsi" w:cstheme="majorHAnsi"/>
          <w:b w:val="0"/>
          <w:szCs w:val="24"/>
          <w:lang w:val="ro-MD"/>
        </w:rPr>
        <w:t>rivată</w:t>
      </w:r>
      <w:r w:rsidRPr="009A5560">
        <w:rPr>
          <w:rFonts w:asciiTheme="majorHAnsi" w:hAnsiTheme="majorHAnsi" w:cstheme="majorHAnsi"/>
          <w:b w:val="0"/>
          <w:szCs w:val="24"/>
          <w:lang w:val="ro-MD"/>
        </w:rPr>
        <w:t xml:space="preserve"> de Învățământ Pre</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colar „Grădina Secretă” nu constituie un angajament de acord</w:t>
      </w:r>
      <w:r w:rsidR="008269F0" w:rsidRPr="009A5560">
        <w:rPr>
          <w:rFonts w:asciiTheme="majorHAnsi" w:hAnsiTheme="majorHAnsi" w:cstheme="majorHAnsi"/>
          <w:b w:val="0"/>
          <w:szCs w:val="24"/>
          <w:lang w:val="ro-MD"/>
        </w:rPr>
        <w:t>are</w:t>
      </w:r>
      <w:r w:rsidRPr="009A5560">
        <w:rPr>
          <w:rFonts w:asciiTheme="majorHAnsi" w:hAnsiTheme="majorHAnsi" w:cstheme="majorHAnsi"/>
          <w:b w:val="0"/>
          <w:szCs w:val="24"/>
          <w:lang w:val="ro-MD"/>
        </w:rPr>
        <w:t xml:space="preserve"> a unui credit, </w:t>
      </w:r>
      <w:r w:rsidR="008269F0" w:rsidRPr="009A5560">
        <w:rPr>
          <w:rFonts w:asciiTheme="majorHAnsi" w:hAnsiTheme="majorHAnsi" w:cstheme="majorHAnsi"/>
          <w:b w:val="0"/>
          <w:szCs w:val="24"/>
          <w:lang w:val="ro-MD"/>
        </w:rPr>
        <w:t xml:space="preserve">aceasta </w:t>
      </w:r>
      <w:r w:rsidRPr="009A5560">
        <w:rPr>
          <w:rFonts w:asciiTheme="majorHAnsi" w:hAnsiTheme="majorHAnsi" w:cstheme="majorHAnsi"/>
          <w:b w:val="0"/>
          <w:szCs w:val="24"/>
          <w:lang w:val="ro-MD"/>
        </w:rPr>
        <w:t>confirmând doar că instituția are deschis cont bancar, rulajul căr</w:t>
      </w:r>
      <w:r w:rsidR="008269F0" w:rsidRPr="009A5560">
        <w:rPr>
          <w:rFonts w:asciiTheme="majorHAnsi" w:hAnsiTheme="majorHAnsi" w:cstheme="majorHAnsi"/>
          <w:b w:val="0"/>
          <w:szCs w:val="24"/>
          <w:lang w:val="ro-MD"/>
        </w:rPr>
        <w:t>u</w:t>
      </w:r>
      <w:r w:rsidRPr="009A5560">
        <w:rPr>
          <w:rFonts w:asciiTheme="majorHAnsi" w:hAnsiTheme="majorHAnsi" w:cstheme="majorHAnsi"/>
          <w:b w:val="0"/>
          <w:szCs w:val="24"/>
          <w:lang w:val="ro-MD"/>
        </w:rPr>
        <w:t xml:space="preserve">ia </w:t>
      </w:r>
      <w:r w:rsidR="008269F0" w:rsidRPr="009A5560">
        <w:rPr>
          <w:rFonts w:asciiTheme="majorHAnsi" w:hAnsiTheme="majorHAnsi" w:cstheme="majorHAnsi"/>
          <w:b w:val="0"/>
          <w:szCs w:val="24"/>
          <w:lang w:val="ro-MD"/>
        </w:rPr>
        <w:t>în</w:t>
      </w:r>
      <w:r w:rsidRPr="009A5560">
        <w:rPr>
          <w:rFonts w:asciiTheme="majorHAnsi" w:hAnsiTheme="majorHAnsi" w:cstheme="majorHAnsi"/>
          <w:b w:val="0"/>
          <w:szCs w:val="24"/>
          <w:lang w:val="ro-MD"/>
        </w:rPr>
        <w:t xml:space="preserve"> anul 2016 </w:t>
      </w:r>
      <w:r w:rsidR="00AA410D" w:rsidRPr="009A5560">
        <w:rPr>
          <w:rFonts w:asciiTheme="majorHAnsi" w:hAnsiTheme="majorHAnsi" w:cstheme="majorHAnsi"/>
          <w:b w:val="0"/>
          <w:szCs w:val="24"/>
          <w:lang w:val="ro-MD"/>
        </w:rPr>
        <w:t>a fost</w:t>
      </w:r>
      <w:r w:rsidRPr="009A5560">
        <w:rPr>
          <w:rFonts w:asciiTheme="majorHAnsi" w:hAnsiTheme="majorHAnsi" w:cstheme="majorHAnsi"/>
          <w:b w:val="0"/>
          <w:szCs w:val="24"/>
          <w:lang w:val="ro-MD"/>
        </w:rPr>
        <w:t xml:space="preserve"> de 845,6 mii lei. </w:t>
      </w:r>
    </w:p>
    <w:p w:rsidR="0086704C" w:rsidRPr="009A5560" w:rsidRDefault="0086704C" w:rsidP="00B44F77">
      <w:pPr>
        <w:spacing w:line="276" w:lineRule="auto"/>
        <w:ind w:firstLine="720"/>
        <w:jc w:val="both"/>
        <w:rPr>
          <w:rFonts w:asciiTheme="majorHAnsi" w:hAnsiTheme="majorHAnsi" w:cstheme="majorHAnsi"/>
          <w:b w:val="0"/>
          <w:szCs w:val="24"/>
          <w:lang w:val="ro-MD"/>
        </w:rPr>
      </w:pPr>
      <w:r w:rsidRPr="009A5560">
        <w:rPr>
          <w:rFonts w:asciiTheme="majorHAnsi" w:hAnsiTheme="majorHAnsi" w:cstheme="majorHAnsi"/>
          <w:b w:val="0"/>
          <w:i/>
          <w:szCs w:val="24"/>
          <w:lang w:val="ro-MD"/>
        </w:rPr>
        <w:t xml:space="preserve">Prin urmare, indicatorii financiari raportați </w:t>
      </w:r>
      <w:r w:rsidR="00AA410D" w:rsidRPr="009A5560">
        <w:rPr>
          <w:rFonts w:asciiTheme="majorHAnsi" w:hAnsiTheme="majorHAnsi" w:cstheme="majorHAnsi"/>
          <w:b w:val="0"/>
          <w:i/>
          <w:szCs w:val="24"/>
          <w:lang w:val="ro-MD"/>
        </w:rPr>
        <w:t>de</w:t>
      </w:r>
      <w:r w:rsidRPr="009A5560">
        <w:rPr>
          <w:rFonts w:asciiTheme="majorHAnsi" w:hAnsiTheme="majorHAnsi" w:cstheme="majorHAnsi"/>
          <w:b w:val="0"/>
          <w:i/>
          <w:szCs w:val="24"/>
          <w:lang w:val="ro-MD"/>
        </w:rPr>
        <w:t xml:space="preserve"> ofertant </w:t>
      </w:r>
      <w:r w:rsidR="00AA410D" w:rsidRPr="009A5560">
        <w:rPr>
          <w:rFonts w:asciiTheme="majorHAnsi" w:hAnsiTheme="majorHAnsi" w:cstheme="majorHAnsi"/>
          <w:b w:val="0"/>
          <w:i/>
          <w:szCs w:val="24"/>
          <w:lang w:val="ro-MD"/>
        </w:rPr>
        <w:t xml:space="preserve">- </w:t>
      </w:r>
      <w:r w:rsidRPr="009A5560">
        <w:rPr>
          <w:rFonts w:asciiTheme="majorHAnsi" w:hAnsiTheme="majorHAnsi" w:cstheme="majorHAnsi"/>
          <w:b w:val="0"/>
          <w:bCs/>
          <w:i/>
          <w:iCs/>
          <w:szCs w:val="24"/>
          <w:lang w:val="ro-MD"/>
        </w:rPr>
        <w:t>Asociați</w:t>
      </w:r>
      <w:r w:rsidR="00AA410D" w:rsidRPr="009A5560">
        <w:rPr>
          <w:rFonts w:asciiTheme="majorHAnsi" w:hAnsiTheme="majorHAnsi" w:cstheme="majorHAnsi"/>
          <w:b w:val="0"/>
          <w:bCs/>
          <w:i/>
          <w:iCs/>
          <w:szCs w:val="24"/>
          <w:lang w:val="ro-MD"/>
        </w:rPr>
        <w:t>a</w:t>
      </w:r>
      <w:r w:rsidRPr="009A5560">
        <w:rPr>
          <w:rFonts w:asciiTheme="majorHAnsi" w:hAnsiTheme="majorHAnsi" w:cstheme="majorHAnsi"/>
          <w:b w:val="0"/>
          <w:bCs/>
          <w:i/>
          <w:iCs/>
          <w:szCs w:val="24"/>
          <w:lang w:val="ro-MD"/>
        </w:rPr>
        <w:t xml:space="preserve"> persoanelor juridice</w:t>
      </w:r>
      <w:r w:rsidR="00AA410D" w:rsidRPr="009A5560">
        <w:rPr>
          <w:rFonts w:asciiTheme="majorHAnsi" w:hAnsiTheme="majorHAnsi" w:cstheme="majorHAnsi"/>
          <w:b w:val="0"/>
          <w:bCs/>
          <w:i/>
          <w:iCs/>
          <w:szCs w:val="24"/>
          <w:lang w:val="ro-MD"/>
        </w:rPr>
        <w:t xml:space="preserve"> (</w:t>
      </w:r>
      <w:r w:rsidRPr="009A5560">
        <w:rPr>
          <w:rFonts w:asciiTheme="majorHAnsi" w:hAnsiTheme="majorHAnsi" w:cstheme="majorHAnsi"/>
          <w:b w:val="0"/>
          <w:bCs/>
          <w:i/>
          <w:iCs/>
          <w:szCs w:val="24"/>
          <w:lang w:val="ro-MD"/>
        </w:rPr>
        <w:t xml:space="preserve"> SRL „</w:t>
      </w:r>
      <w:proofErr w:type="spellStart"/>
      <w:r w:rsidRPr="009A5560">
        <w:rPr>
          <w:rFonts w:asciiTheme="majorHAnsi" w:hAnsiTheme="majorHAnsi" w:cstheme="majorHAnsi"/>
          <w:b w:val="0"/>
          <w:bCs/>
          <w:i/>
          <w:iCs/>
          <w:szCs w:val="24"/>
          <w:lang w:val="ro-MD"/>
        </w:rPr>
        <w:t>Guzun</w:t>
      </w:r>
      <w:proofErr w:type="spellEnd"/>
      <w:r w:rsidRPr="009A5560">
        <w:rPr>
          <w:rFonts w:asciiTheme="majorHAnsi" w:hAnsiTheme="majorHAnsi" w:cstheme="majorHAnsi"/>
          <w:b w:val="0"/>
          <w:bCs/>
          <w:i/>
          <w:iCs/>
          <w:szCs w:val="24"/>
          <w:lang w:val="ro-MD"/>
        </w:rPr>
        <w:t xml:space="preserve"> V.E.”, Asociația Ob</w:t>
      </w:r>
      <w:r w:rsidR="009A5560">
        <w:rPr>
          <w:rFonts w:asciiTheme="majorHAnsi" w:hAnsiTheme="majorHAnsi" w:cstheme="majorHAnsi"/>
          <w:b w:val="0"/>
          <w:bCs/>
          <w:i/>
          <w:iCs/>
          <w:szCs w:val="24"/>
          <w:lang w:val="ro-MD"/>
        </w:rPr>
        <w:t>ș</w:t>
      </w:r>
      <w:r w:rsidRPr="009A5560">
        <w:rPr>
          <w:rFonts w:asciiTheme="majorHAnsi" w:hAnsiTheme="majorHAnsi" w:cstheme="majorHAnsi"/>
          <w:b w:val="0"/>
          <w:bCs/>
          <w:i/>
          <w:iCs/>
          <w:szCs w:val="24"/>
          <w:lang w:val="ro-MD"/>
        </w:rPr>
        <w:t>tească Instituția Privată de Învățământ Pre</w:t>
      </w:r>
      <w:r w:rsidR="009A5560">
        <w:rPr>
          <w:rFonts w:asciiTheme="majorHAnsi" w:hAnsiTheme="majorHAnsi" w:cstheme="majorHAnsi"/>
          <w:b w:val="0"/>
          <w:bCs/>
          <w:i/>
          <w:iCs/>
          <w:szCs w:val="24"/>
          <w:lang w:val="ro-MD"/>
        </w:rPr>
        <w:t>ș</w:t>
      </w:r>
      <w:r w:rsidRPr="009A5560">
        <w:rPr>
          <w:rFonts w:asciiTheme="majorHAnsi" w:hAnsiTheme="majorHAnsi" w:cstheme="majorHAnsi"/>
          <w:b w:val="0"/>
          <w:bCs/>
          <w:i/>
          <w:iCs/>
          <w:szCs w:val="24"/>
          <w:lang w:val="ro-MD"/>
        </w:rPr>
        <w:t xml:space="preserve">colar „Grădina Secretă” </w:t>
      </w:r>
      <w:r w:rsidR="009A5560">
        <w:rPr>
          <w:rFonts w:asciiTheme="majorHAnsi" w:hAnsiTheme="majorHAnsi" w:cstheme="majorHAnsi"/>
          <w:b w:val="0"/>
          <w:bCs/>
          <w:i/>
          <w:iCs/>
          <w:szCs w:val="24"/>
          <w:lang w:val="ro-MD"/>
        </w:rPr>
        <w:t>ș</w:t>
      </w:r>
      <w:r w:rsidRPr="009A5560">
        <w:rPr>
          <w:rFonts w:asciiTheme="majorHAnsi" w:hAnsiTheme="majorHAnsi" w:cstheme="majorHAnsi"/>
          <w:b w:val="0"/>
          <w:bCs/>
          <w:i/>
          <w:iCs/>
          <w:szCs w:val="24"/>
          <w:lang w:val="ro-MD"/>
        </w:rPr>
        <w:t>i G</w:t>
      </w:r>
      <w:r w:rsidR="00D47F36" w:rsidRPr="009A5560">
        <w:rPr>
          <w:rFonts w:asciiTheme="majorHAnsi" w:hAnsiTheme="majorHAnsi" w:cstheme="majorHAnsi"/>
          <w:b w:val="0"/>
          <w:bCs/>
          <w:i/>
          <w:iCs/>
          <w:szCs w:val="24"/>
          <w:lang w:val="ro-MD"/>
        </w:rPr>
        <w:t xml:space="preserve">ospodăria </w:t>
      </w:r>
      <w:r w:rsidRPr="009A5560">
        <w:rPr>
          <w:rFonts w:asciiTheme="majorHAnsi" w:hAnsiTheme="majorHAnsi" w:cstheme="majorHAnsi"/>
          <w:b w:val="0"/>
          <w:bCs/>
          <w:i/>
          <w:iCs/>
          <w:szCs w:val="24"/>
          <w:lang w:val="ro-MD"/>
        </w:rPr>
        <w:t>Ț</w:t>
      </w:r>
      <w:r w:rsidR="00D47F36" w:rsidRPr="009A5560">
        <w:rPr>
          <w:rFonts w:asciiTheme="majorHAnsi" w:hAnsiTheme="majorHAnsi" w:cstheme="majorHAnsi"/>
          <w:b w:val="0"/>
          <w:bCs/>
          <w:i/>
          <w:iCs/>
          <w:szCs w:val="24"/>
          <w:lang w:val="ro-MD"/>
        </w:rPr>
        <w:t>ărănească</w:t>
      </w:r>
      <w:r w:rsidRPr="009A5560">
        <w:rPr>
          <w:rFonts w:asciiTheme="majorHAnsi" w:hAnsiTheme="majorHAnsi" w:cstheme="majorHAnsi"/>
          <w:b w:val="0"/>
          <w:bCs/>
          <w:i/>
          <w:iCs/>
          <w:szCs w:val="24"/>
          <w:lang w:val="ro-MD"/>
        </w:rPr>
        <w:t xml:space="preserve"> „Moara lui Ion </w:t>
      </w:r>
      <w:proofErr w:type="spellStart"/>
      <w:r w:rsidRPr="009A5560">
        <w:rPr>
          <w:rFonts w:asciiTheme="majorHAnsi" w:hAnsiTheme="majorHAnsi" w:cstheme="majorHAnsi"/>
          <w:b w:val="0"/>
          <w:bCs/>
          <w:i/>
          <w:iCs/>
          <w:szCs w:val="24"/>
          <w:lang w:val="ro-MD"/>
        </w:rPr>
        <w:t>Guzun</w:t>
      </w:r>
      <w:proofErr w:type="spellEnd"/>
      <w:r w:rsidRPr="009A5560">
        <w:rPr>
          <w:rFonts w:asciiTheme="majorHAnsi" w:hAnsiTheme="majorHAnsi" w:cstheme="majorHAnsi"/>
          <w:b w:val="0"/>
          <w:bCs/>
          <w:i/>
          <w:iCs/>
          <w:szCs w:val="24"/>
          <w:lang w:val="ro-MD"/>
        </w:rPr>
        <w:t>”</w:t>
      </w:r>
      <w:r w:rsidR="00AA410D" w:rsidRPr="009A5560">
        <w:rPr>
          <w:rFonts w:asciiTheme="majorHAnsi" w:hAnsiTheme="majorHAnsi" w:cstheme="majorHAnsi"/>
          <w:b w:val="0"/>
          <w:bCs/>
          <w:i/>
          <w:iCs/>
          <w:szCs w:val="24"/>
          <w:lang w:val="ro-MD"/>
        </w:rPr>
        <w:t>)</w:t>
      </w:r>
      <w:r w:rsidRPr="009A5560">
        <w:rPr>
          <w:rFonts w:asciiTheme="majorHAnsi" w:hAnsiTheme="majorHAnsi" w:cstheme="majorHAnsi"/>
          <w:b w:val="0"/>
          <w:bCs/>
          <w:i/>
          <w:iCs/>
          <w:szCs w:val="24"/>
          <w:lang w:val="ro-MD"/>
        </w:rPr>
        <w:t xml:space="preserve"> </w:t>
      </w:r>
      <w:r w:rsidRPr="009A5560">
        <w:rPr>
          <w:rFonts w:asciiTheme="majorHAnsi" w:hAnsiTheme="majorHAnsi" w:cstheme="majorHAnsi"/>
          <w:b w:val="0"/>
          <w:i/>
          <w:szCs w:val="24"/>
          <w:lang w:val="ro-MD"/>
        </w:rPr>
        <w:t>nu reflecta</w:t>
      </w:r>
      <w:r w:rsidR="00AA410D" w:rsidRPr="009A5560">
        <w:rPr>
          <w:rFonts w:asciiTheme="majorHAnsi" w:hAnsiTheme="majorHAnsi" w:cstheme="majorHAnsi"/>
          <w:b w:val="0"/>
          <w:i/>
          <w:szCs w:val="24"/>
          <w:lang w:val="ro-MD"/>
        </w:rPr>
        <w:t>u</w:t>
      </w:r>
      <w:r w:rsidRPr="009A5560">
        <w:rPr>
          <w:rFonts w:asciiTheme="majorHAnsi" w:hAnsiTheme="majorHAnsi" w:cstheme="majorHAnsi"/>
          <w:b w:val="0"/>
          <w:i/>
          <w:szCs w:val="24"/>
          <w:lang w:val="ro-MD"/>
        </w:rPr>
        <w:t xml:space="preserve"> posibilitatea finanțării în totalitate a activităților investiționale (minimum </w:t>
      </w:r>
      <w:r w:rsidRPr="009A5560">
        <w:rPr>
          <w:rFonts w:asciiTheme="majorHAnsi" w:hAnsiTheme="majorHAnsi" w:cstheme="majorHAnsi"/>
          <w:b w:val="0"/>
          <w:bCs/>
          <w:i/>
          <w:iCs/>
          <w:szCs w:val="24"/>
          <w:lang w:val="ro-MD"/>
        </w:rPr>
        <w:t>79,76</w:t>
      </w:r>
      <w:r w:rsidRPr="009A5560">
        <w:rPr>
          <w:rFonts w:asciiTheme="majorHAnsi" w:hAnsiTheme="majorHAnsi" w:cstheme="majorHAnsi"/>
          <w:b w:val="0"/>
          <w:bCs/>
          <w:szCs w:val="24"/>
          <w:lang w:val="ro-MD"/>
        </w:rPr>
        <w:t xml:space="preserve"> </w:t>
      </w:r>
      <w:r w:rsidRPr="009A5560">
        <w:rPr>
          <w:rFonts w:asciiTheme="majorHAnsi" w:hAnsiTheme="majorHAnsi" w:cstheme="majorHAnsi"/>
          <w:b w:val="0"/>
          <w:i/>
          <w:szCs w:val="24"/>
          <w:lang w:val="ro-MD"/>
        </w:rPr>
        <w:t xml:space="preserve">mil.lei – </w:t>
      </w:r>
      <w:r w:rsidRPr="009A5560">
        <w:rPr>
          <w:rFonts w:asciiTheme="majorHAnsi" w:hAnsiTheme="majorHAnsi" w:cstheme="majorHAnsi"/>
          <w:b w:val="0"/>
          <w:bCs/>
          <w:i/>
          <w:szCs w:val="24"/>
          <w:lang w:val="ro-MD"/>
        </w:rPr>
        <w:t>potrivit Studiului de fezabilitate</w:t>
      </w:r>
      <w:r w:rsidRPr="009A5560">
        <w:rPr>
          <w:rFonts w:asciiTheme="majorHAnsi" w:hAnsiTheme="majorHAnsi" w:cstheme="majorHAnsi"/>
          <w:b w:val="0"/>
          <w:i/>
          <w:szCs w:val="24"/>
          <w:lang w:val="ro-MD"/>
        </w:rPr>
        <w:t>)</w:t>
      </w:r>
      <w:r w:rsidRPr="009A5560">
        <w:rPr>
          <w:rFonts w:asciiTheme="majorHAnsi" w:hAnsiTheme="majorHAnsi" w:cstheme="majorHAnsi"/>
          <w:b w:val="0"/>
          <w:szCs w:val="24"/>
          <w:lang w:val="ro-MD"/>
        </w:rPr>
        <w:t>.</w:t>
      </w:r>
    </w:p>
    <w:p w:rsidR="0086704C" w:rsidRPr="009A5560" w:rsidRDefault="0086704C" w:rsidP="00B44F77">
      <w:pPr>
        <w:spacing w:line="276" w:lineRule="auto"/>
        <w:ind w:firstLine="720"/>
        <w:jc w:val="both"/>
        <w:rPr>
          <w:rFonts w:asciiTheme="majorHAnsi" w:hAnsiTheme="majorHAnsi" w:cstheme="majorHAnsi"/>
          <w:b w:val="0"/>
          <w:szCs w:val="24"/>
          <w:lang w:val="ro-MD"/>
        </w:rPr>
      </w:pPr>
      <w:r w:rsidRPr="009A5560">
        <w:rPr>
          <w:rFonts w:asciiTheme="majorHAnsi" w:hAnsiTheme="majorHAnsi" w:cstheme="majorHAnsi"/>
          <w:b w:val="0"/>
          <w:szCs w:val="24"/>
          <w:lang w:val="ro-MD"/>
        </w:rPr>
        <w:t xml:space="preserve">Conform comunicatelor informative publicate în Monitorul </w:t>
      </w:r>
      <w:r w:rsidR="00AA410D" w:rsidRPr="009A5560">
        <w:rPr>
          <w:rFonts w:asciiTheme="majorHAnsi" w:hAnsiTheme="majorHAnsi" w:cstheme="majorHAnsi"/>
          <w:b w:val="0"/>
          <w:szCs w:val="24"/>
          <w:lang w:val="ro-MD"/>
        </w:rPr>
        <w:t>O</w:t>
      </w:r>
      <w:r w:rsidRPr="009A5560">
        <w:rPr>
          <w:rFonts w:asciiTheme="majorHAnsi" w:hAnsiTheme="majorHAnsi" w:cstheme="majorHAnsi"/>
          <w:b w:val="0"/>
          <w:szCs w:val="24"/>
          <w:lang w:val="ro-MD"/>
        </w:rPr>
        <w:t xml:space="preserve">ficial </w:t>
      </w:r>
      <w:r w:rsidR="00AA410D" w:rsidRPr="009A5560">
        <w:rPr>
          <w:rFonts w:asciiTheme="majorHAnsi" w:hAnsiTheme="majorHAnsi" w:cstheme="majorHAnsi"/>
          <w:b w:val="0"/>
          <w:szCs w:val="24"/>
          <w:lang w:val="ro-MD"/>
        </w:rPr>
        <w:t xml:space="preserve">al Republicii Moldova </w:t>
      </w:r>
      <w:r w:rsidRPr="009A5560">
        <w:rPr>
          <w:rFonts w:asciiTheme="majorHAnsi" w:hAnsiTheme="majorHAnsi" w:cstheme="majorHAnsi"/>
          <w:b w:val="0"/>
          <w:szCs w:val="24"/>
          <w:lang w:val="ro-MD"/>
        </w:rPr>
        <w:t>aferente ambelor PPP</w:t>
      </w:r>
      <w:r w:rsidRPr="009A5560">
        <w:rPr>
          <w:rStyle w:val="FootnoteReference"/>
          <w:rFonts w:asciiTheme="majorHAnsi" w:hAnsiTheme="majorHAnsi" w:cstheme="majorHAnsi"/>
          <w:b w:val="0"/>
          <w:szCs w:val="24"/>
          <w:lang w:val="ro-MD"/>
        </w:rPr>
        <w:footnoteReference w:id="20"/>
      </w:r>
      <w:r w:rsidR="00AA410D"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ofertanții urm</w:t>
      </w:r>
      <w:r w:rsidR="00AA410D" w:rsidRPr="009A5560">
        <w:rPr>
          <w:rFonts w:asciiTheme="majorHAnsi" w:hAnsiTheme="majorHAnsi" w:cstheme="majorHAnsi"/>
          <w:b w:val="0"/>
          <w:szCs w:val="24"/>
          <w:lang w:val="ro-MD"/>
        </w:rPr>
        <w:t>au</w:t>
      </w:r>
      <w:r w:rsidRPr="009A5560">
        <w:rPr>
          <w:rFonts w:asciiTheme="majorHAnsi" w:hAnsiTheme="majorHAnsi" w:cstheme="majorHAnsi"/>
          <w:b w:val="0"/>
          <w:szCs w:val="24"/>
          <w:lang w:val="ro-MD"/>
        </w:rPr>
        <w:t xml:space="preserve"> să achite până la depunerea ofertei taxa de participare în valoare de 1000 lei. Verificând dosarele de participare, auditul constată că toți participanți</w:t>
      </w:r>
      <w:r w:rsidR="00AA410D" w:rsidRPr="009A5560">
        <w:rPr>
          <w:rFonts w:asciiTheme="majorHAnsi" w:hAnsiTheme="majorHAnsi" w:cstheme="majorHAnsi"/>
          <w:b w:val="0"/>
          <w:szCs w:val="24"/>
          <w:lang w:val="ro-MD"/>
        </w:rPr>
        <w:t>i</w:t>
      </w:r>
      <w:r w:rsidRPr="009A5560">
        <w:rPr>
          <w:rFonts w:asciiTheme="majorHAnsi" w:hAnsiTheme="majorHAnsi" w:cstheme="majorHAnsi"/>
          <w:b w:val="0"/>
          <w:szCs w:val="24"/>
          <w:lang w:val="ro-MD"/>
        </w:rPr>
        <w:t xml:space="preserve"> la concurs</w:t>
      </w:r>
      <w:r w:rsidRPr="009A5560">
        <w:rPr>
          <w:rStyle w:val="FootnoteReference"/>
          <w:rFonts w:asciiTheme="majorHAnsi" w:hAnsiTheme="majorHAnsi" w:cstheme="majorHAnsi"/>
          <w:b w:val="0"/>
          <w:szCs w:val="24"/>
          <w:lang w:val="ro-MD"/>
        </w:rPr>
        <w:footnoteReference w:id="21"/>
      </w:r>
      <w:r w:rsidRPr="009A5560">
        <w:rPr>
          <w:rFonts w:asciiTheme="majorHAnsi" w:hAnsiTheme="majorHAnsi" w:cstheme="majorHAnsi"/>
          <w:b w:val="0"/>
          <w:szCs w:val="24"/>
          <w:lang w:val="ro-MD"/>
        </w:rPr>
        <w:t xml:space="preserve"> au transferat taxa de participare. Însă, </w:t>
      </w:r>
      <w:r w:rsidR="00AA410D" w:rsidRPr="009A5560">
        <w:rPr>
          <w:rFonts w:asciiTheme="majorHAnsi" w:hAnsiTheme="majorHAnsi" w:cstheme="majorHAnsi"/>
          <w:b w:val="0"/>
          <w:szCs w:val="24"/>
          <w:lang w:val="ro-MD"/>
        </w:rPr>
        <w:t xml:space="preserve">la </w:t>
      </w:r>
      <w:r w:rsidRPr="009A5560">
        <w:rPr>
          <w:rFonts w:asciiTheme="majorHAnsi" w:hAnsiTheme="majorHAnsi" w:cstheme="majorHAnsi"/>
          <w:b w:val="0"/>
          <w:szCs w:val="24"/>
          <w:lang w:val="ro-MD"/>
        </w:rPr>
        <w:t>solicit</w:t>
      </w:r>
      <w:r w:rsidR="00AA410D" w:rsidRPr="009A5560">
        <w:rPr>
          <w:rFonts w:asciiTheme="majorHAnsi" w:hAnsiTheme="majorHAnsi" w:cstheme="majorHAnsi"/>
          <w:b w:val="0"/>
          <w:szCs w:val="24"/>
          <w:lang w:val="ro-MD"/>
        </w:rPr>
        <w:t>area</w:t>
      </w:r>
      <w:r w:rsidRPr="009A5560">
        <w:rPr>
          <w:rFonts w:asciiTheme="majorHAnsi" w:hAnsiTheme="majorHAnsi" w:cstheme="majorHAnsi"/>
          <w:b w:val="0"/>
          <w:szCs w:val="24"/>
          <w:lang w:val="ro-MD"/>
        </w:rPr>
        <w:t xml:space="preserve"> extrasul</w:t>
      </w:r>
      <w:r w:rsidR="00AA410D" w:rsidRPr="009A5560">
        <w:rPr>
          <w:rFonts w:asciiTheme="majorHAnsi" w:hAnsiTheme="majorHAnsi" w:cstheme="majorHAnsi"/>
          <w:b w:val="0"/>
          <w:szCs w:val="24"/>
          <w:lang w:val="ro-MD"/>
        </w:rPr>
        <w:t>ui</w:t>
      </w:r>
      <w:r w:rsidRPr="009A5560">
        <w:rPr>
          <w:rFonts w:asciiTheme="majorHAnsi" w:hAnsiTheme="majorHAnsi" w:cstheme="majorHAnsi"/>
          <w:b w:val="0"/>
          <w:szCs w:val="24"/>
          <w:lang w:val="ro-MD"/>
        </w:rPr>
        <w:t xml:space="preserve"> din evidența contabilă a Primăriei mun. Chi</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inău privind încasarea taxe</w:t>
      </w:r>
      <w:r w:rsidR="00AA410D" w:rsidRPr="009A5560">
        <w:rPr>
          <w:rFonts w:asciiTheme="majorHAnsi" w:hAnsiTheme="majorHAnsi" w:cstheme="majorHAnsi"/>
          <w:b w:val="0"/>
          <w:szCs w:val="24"/>
          <w:lang w:val="ro-MD"/>
        </w:rPr>
        <w:t>i</w:t>
      </w:r>
      <w:r w:rsidRPr="009A5560">
        <w:rPr>
          <w:rFonts w:asciiTheme="majorHAnsi" w:hAnsiTheme="majorHAnsi" w:cstheme="majorHAnsi"/>
          <w:b w:val="0"/>
          <w:szCs w:val="24"/>
          <w:lang w:val="ro-MD"/>
        </w:rPr>
        <w:t xml:space="preserve"> </w:t>
      </w:r>
      <w:r w:rsidR="00AA410D" w:rsidRPr="009A5560">
        <w:rPr>
          <w:rFonts w:asciiTheme="majorHAnsi" w:hAnsiTheme="majorHAnsi" w:cstheme="majorHAnsi"/>
          <w:b w:val="0"/>
          <w:szCs w:val="24"/>
          <w:lang w:val="ro-MD"/>
        </w:rPr>
        <w:t xml:space="preserve">respective </w:t>
      </w:r>
      <w:r w:rsidRPr="009A5560">
        <w:rPr>
          <w:rFonts w:asciiTheme="majorHAnsi" w:hAnsiTheme="majorHAnsi" w:cstheme="majorHAnsi"/>
          <w:b w:val="0"/>
          <w:szCs w:val="24"/>
          <w:lang w:val="ro-MD"/>
        </w:rPr>
        <w:t>în valoare totală de 3</w:t>
      </w:r>
      <w:r w:rsidR="00AA410D" w:rsidRPr="009A5560">
        <w:rPr>
          <w:rFonts w:asciiTheme="majorHAnsi" w:hAnsiTheme="majorHAnsi" w:cstheme="majorHAnsi"/>
          <w:b w:val="0"/>
          <w:szCs w:val="24"/>
          <w:lang w:val="ro-MD"/>
        </w:rPr>
        <w:t>,0</w:t>
      </w:r>
      <w:r w:rsidRPr="009A5560">
        <w:rPr>
          <w:rFonts w:asciiTheme="majorHAnsi" w:hAnsiTheme="majorHAnsi" w:cstheme="majorHAnsi"/>
          <w:b w:val="0"/>
          <w:szCs w:val="24"/>
          <w:lang w:val="ro-MD"/>
        </w:rPr>
        <w:t xml:space="preserve"> mii lei,  auditului nu i s-a putut prezenta</w:t>
      </w:r>
      <w:r w:rsidR="00AA410D"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din lipsa acesteia.</w:t>
      </w:r>
    </w:p>
    <w:p w:rsidR="00F92E36" w:rsidRPr="009A5560" w:rsidRDefault="00F92E36" w:rsidP="00B44F77">
      <w:pPr>
        <w:spacing w:line="276" w:lineRule="auto"/>
        <w:ind w:firstLine="720"/>
        <w:jc w:val="both"/>
        <w:rPr>
          <w:rFonts w:asciiTheme="majorHAnsi" w:hAnsiTheme="majorHAnsi" w:cstheme="majorHAnsi"/>
          <w:szCs w:val="24"/>
          <w:lang w:val="ro-MD"/>
        </w:rPr>
      </w:pPr>
    </w:p>
    <w:p w:rsidR="0086704C" w:rsidRPr="009A5560" w:rsidRDefault="004C7F1F" w:rsidP="00B44F77">
      <w:pPr>
        <w:rPr>
          <w:lang w:val="ro-MD"/>
        </w:rPr>
      </w:pPr>
      <w:r w:rsidRPr="009A5560">
        <w:rPr>
          <w:lang w:val="ro-MD"/>
        </w:rPr>
        <w:t>4.2</w:t>
      </w:r>
      <w:r w:rsidR="0086704C" w:rsidRPr="009A5560">
        <w:rPr>
          <w:lang w:val="ro-MD"/>
        </w:rPr>
        <w:t xml:space="preserve">.3. Monitorizarea </w:t>
      </w:r>
      <w:r w:rsidR="009A5560">
        <w:rPr>
          <w:lang w:val="ro-MD"/>
        </w:rPr>
        <w:t>ș</w:t>
      </w:r>
      <w:r w:rsidR="0086704C" w:rsidRPr="009A5560">
        <w:rPr>
          <w:lang w:val="ro-MD"/>
        </w:rPr>
        <w:t xml:space="preserve">i controlul asupra </w:t>
      </w:r>
      <w:r w:rsidR="0079161C" w:rsidRPr="009A5560">
        <w:rPr>
          <w:lang w:val="ro-MD"/>
        </w:rPr>
        <w:t>execut</w:t>
      </w:r>
      <w:r w:rsidR="0086704C" w:rsidRPr="009A5560">
        <w:rPr>
          <w:lang w:val="ro-MD"/>
        </w:rPr>
        <w:t xml:space="preserve">ării prevederilor contractului de PPP </w:t>
      </w:r>
      <w:r w:rsidR="0079161C" w:rsidRPr="009A5560">
        <w:rPr>
          <w:lang w:val="ro-MD"/>
        </w:rPr>
        <w:t>s-au realizat</w:t>
      </w:r>
      <w:r w:rsidR="0086704C" w:rsidRPr="009A5560">
        <w:rPr>
          <w:lang w:val="ro-MD"/>
        </w:rPr>
        <w:t xml:space="preserve"> în corespundere cu cadrul regulator în vigoare?</w:t>
      </w:r>
    </w:p>
    <w:p w:rsidR="0086704C" w:rsidRPr="009A5560" w:rsidRDefault="0086704C" w:rsidP="00B44F77">
      <w:pPr>
        <w:spacing w:line="276" w:lineRule="auto"/>
        <w:ind w:firstLine="567"/>
        <w:jc w:val="both"/>
        <w:rPr>
          <w:rFonts w:asciiTheme="majorHAnsi" w:hAnsiTheme="majorHAnsi" w:cstheme="majorHAnsi"/>
          <w:b w:val="0"/>
          <w:szCs w:val="24"/>
          <w:lang w:val="ro-MD"/>
        </w:rPr>
      </w:pPr>
      <w:r w:rsidRPr="009A5560">
        <w:rPr>
          <w:rFonts w:asciiTheme="majorHAnsi" w:hAnsiTheme="majorHAnsi" w:cstheme="majorHAnsi"/>
          <w:b w:val="0"/>
          <w:szCs w:val="24"/>
          <w:lang w:val="ro-MD"/>
        </w:rPr>
        <w:t xml:space="preserve">Contractul de PPP „Reabilitarea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reluarea activității complexului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colar din mun. Chi</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inău, str. Constantin Stamati 10” a fost încheiat</w:t>
      </w:r>
      <w:r w:rsidR="0079161C"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w:t>
      </w:r>
      <w:r w:rsidR="0079161C" w:rsidRPr="009A5560">
        <w:rPr>
          <w:rFonts w:asciiTheme="majorHAnsi" w:hAnsiTheme="majorHAnsi" w:cstheme="majorHAnsi"/>
          <w:b w:val="0"/>
          <w:szCs w:val="24"/>
          <w:lang w:val="ro-MD"/>
        </w:rPr>
        <w:t>la</w:t>
      </w:r>
      <w:r w:rsidRPr="009A5560">
        <w:rPr>
          <w:rFonts w:asciiTheme="majorHAnsi" w:hAnsiTheme="majorHAnsi" w:cstheme="majorHAnsi"/>
          <w:b w:val="0"/>
          <w:szCs w:val="24"/>
          <w:lang w:val="ro-MD"/>
        </w:rPr>
        <w:t xml:space="preserve"> 02.05.2017, între Primarul General al mun. Chi</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inău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SRL „</w:t>
      </w:r>
      <w:proofErr w:type="spellStart"/>
      <w:r w:rsidRPr="009A5560">
        <w:rPr>
          <w:rFonts w:asciiTheme="majorHAnsi" w:hAnsiTheme="majorHAnsi" w:cstheme="majorHAnsi"/>
          <w:b w:val="0"/>
          <w:szCs w:val="24"/>
          <w:lang w:val="ro-MD"/>
        </w:rPr>
        <w:t>Guzun</w:t>
      </w:r>
      <w:proofErr w:type="spellEnd"/>
      <w:r w:rsidRPr="009A5560">
        <w:rPr>
          <w:rFonts w:asciiTheme="majorHAnsi" w:hAnsiTheme="majorHAnsi" w:cstheme="majorHAnsi"/>
          <w:b w:val="0"/>
          <w:szCs w:val="24"/>
          <w:lang w:val="ro-MD"/>
        </w:rPr>
        <w:t xml:space="preserve"> V. E.”, reprezentând un contract de concesiune</w:t>
      </w:r>
      <w:r w:rsidR="0079161C"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în forma de reabilitare-operare-transfer. Conform prevederilor legal-normative</w:t>
      </w:r>
      <w:r w:rsidRPr="009A5560">
        <w:rPr>
          <w:rStyle w:val="FootnoteReference"/>
          <w:rFonts w:asciiTheme="majorHAnsi" w:hAnsiTheme="majorHAnsi" w:cstheme="majorHAnsi"/>
          <w:b w:val="0"/>
          <w:szCs w:val="24"/>
          <w:lang w:val="ro-MD"/>
        </w:rPr>
        <w:footnoteReference w:id="22"/>
      </w:r>
      <w:r w:rsidR="0079161C"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modalitatea de realizare a contractului de PPP </w:t>
      </w:r>
      <w:r w:rsidRPr="009A5560">
        <w:rPr>
          <w:rFonts w:asciiTheme="majorHAnsi" w:hAnsiTheme="majorHAnsi" w:cstheme="majorHAnsi"/>
          <w:b w:val="0"/>
          <w:i/>
          <w:iCs/>
          <w:szCs w:val="24"/>
          <w:u w:val="single"/>
          <w:lang w:val="ro-MD"/>
        </w:rPr>
        <w:t>reabilitare-operare-transfer</w:t>
      </w:r>
      <w:r w:rsidRPr="009A5560">
        <w:rPr>
          <w:rFonts w:asciiTheme="majorHAnsi" w:hAnsiTheme="majorHAnsi" w:cstheme="majorHAnsi"/>
          <w:b w:val="0"/>
          <w:szCs w:val="24"/>
          <w:lang w:val="ro-MD"/>
        </w:rPr>
        <w:t xml:space="preserve"> constă în faptul că bunul public este transferat partenerului privat, care are obligația de a reabilita, opera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întreține bunul public pentru o perioadă care nu poate depă</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50 de ani, iar la expirarea contractului, bunul public se transferă cu titlu gratuit partenerului public în bună stare, funcțional </w:t>
      </w:r>
      <w:r w:rsidR="009A5560">
        <w:rPr>
          <w:rFonts w:asciiTheme="majorHAnsi" w:hAnsiTheme="majorHAnsi" w:cstheme="majorHAnsi"/>
          <w:i/>
          <w:szCs w:val="24"/>
          <w:lang w:val="ro-MD"/>
        </w:rPr>
        <w:t>ș</w:t>
      </w:r>
      <w:r w:rsidRPr="009A5560">
        <w:rPr>
          <w:rFonts w:asciiTheme="majorHAnsi" w:hAnsiTheme="majorHAnsi" w:cstheme="majorHAnsi"/>
          <w:i/>
          <w:szCs w:val="24"/>
          <w:lang w:val="ro-MD"/>
        </w:rPr>
        <w:t>i liber de orice sarcină sau obligație</w:t>
      </w:r>
      <w:r w:rsidRPr="009A5560">
        <w:rPr>
          <w:rFonts w:asciiTheme="majorHAnsi" w:hAnsiTheme="majorHAnsi" w:cstheme="majorHAnsi"/>
          <w:b w:val="0"/>
          <w:szCs w:val="24"/>
          <w:lang w:val="ro-MD"/>
        </w:rPr>
        <w:t>.</w:t>
      </w:r>
    </w:p>
    <w:p w:rsidR="0086704C" w:rsidRPr="009A5560" w:rsidRDefault="0086704C" w:rsidP="00B44F77">
      <w:pPr>
        <w:spacing w:line="276" w:lineRule="auto"/>
        <w:ind w:firstLine="567"/>
        <w:jc w:val="both"/>
        <w:rPr>
          <w:rFonts w:asciiTheme="majorHAnsi" w:hAnsiTheme="majorHAnsi" w:cstheme="majorHAnsi"/>
          <w:b w:val="0"/>
          <w:szCs w:val="24"/>
          <w:lang w:val="ro-MD"/>
        </w:rPr>
      </w:pPr>
      <w:r w:rsidRPr="009A5560">
        <w:rPr>
          <w:rFonts w:asciiTheme="majorHAnsi" w:hAnsiTheme="majorHAnsi" w:cstheme="majorHAnsi"/>
          <w:b w:val="0"/>
          <w:szCs w:val="24"/>
          <w:lang w:val="ro-MD"/>
        </w:rPr>
        <w:t xml:space="preserve"> Contractul</w:t>
      </w:r>
      <w:r w:rsidRPr="009A5560">
        <w:rPr>
          <w:rStyle w:val="FootnoteReference"/>
          <w:rFonts w:asciiTheme="majorHAnsi" w:hAnsiTheme="majorHAnsi" w:cstheme="majorHAnsi"/>
          <w:b w:val="0"/>
          <w:szCs w:val="24"/>
          <w:lang w:val="ro-MD"/>
        </w:rPr>
        <w:footnoteReference w:id="23"/>
      </w:r>
      <w:r w:rsidRPr="009A5560">
        <w:rPr>
          <w:rFonts w:asciiTheme="majorHAnsi" w:hAnsiTheme="majorHAnsi" w:cstheme="majorHAnsi"/>
          <w:b w:val="0"/>
          <w:szCs w:val="24"/>
          <w:lang w:val="ro-MD"/>
        </w:rPr>
        <w:t xml:space="preserve"> este semnat pe o perioadă </w:t>
      </w:r>
      <w:r w:rsidR="00685C75" w:rsidRPr="009A5560">
        <w:rPr>
          <w:rFonts w:asciiTheme="majorHAnsi" w:hAnsiTheme="majorHAnsi" w:cstheme="majorHAnsi"/>
          <w:b w:val="0"/>
          <w:bCs/>
          <w:szCs w:val="24"/>
          <w:lang w:val="ro-MD"/>
        </w:rPr>
        <w:t>de 50</w:t>
      </w:r>
      <w:r w:rsidRPr="009A5560">
        <w:rPr>
          <w:rFonts w:asciiTheme="majorHAnsi" w:hAnsiTheme="majorHAnsi" w:cstheme="majorHAnsi"/>
          <w:b w:val="0"/>
          <w:bCs/>
          <w:szCs w:val="24"/>
          <w:lang w:val="ro-MD"/>
        </w:rPr>
        <w:t xml:space="preserve"> ani</w:t>
      </w:r>
      <w:r w:rsidRPr="009A5560">
        <w:rPr>
          <w:rFonts w:asciiTheme="majorHAnsi" w:hAnsiTheme="majorHAnsi" w:cstheme="majorHAnsi"/>
          <w:b w:val="0"/>
          <w:szCs w:val="24"/>
          <w:lang w:val="ro-MD"/>
        </w:rPr>
        <w:t xml:space="preserve">, </w:t>
      </w:r>
      <w:r w:rsidR="000256C0" w:rsidRPr="009A5560">
        <w:rPr>
          <w:rFonts w:asciiTheme="majorHAnsi" w:hAnsiTheme="majorHAnsi" w:cstheme="majorHAnsi"/>
          <w:b w:val="0"/>
          <w:szCs w:val="24"/>
          <w:lang w:val="ro-MD"/>
        </w:rPr>
        <w:t>acțiunea căruia</w:t>
      </w:r>
      <w:r w:rsidRPr="009A5560">
        <w:rPr>
          <w:rFonts w:asciiTheme="majorHAnsi" w:hAnsiTheme="majorHAnsi" w:cstheme="majorHAnsi"/>
          <w:b w:val="0"/>
          <w:szCs w:val="24"/>
          <w:lang w:val="ro-MD"/>
        </w:rPr>
        <w:t xml:space="preserve"> începe cu data întocmirii actului de primire-predare</w:t>
      </w:r>
      <w:r w:rsidR="000256C0"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semnat de Părți. Astfel, potrivit </w:t>
      </w:r>
      <w:r w:rsidR="000256C0" w:rsidRPr="009A5560">
        <w:rPr>
          <w:rFonts w:asciiTheme="majorHAnsi" w:hAnsiTheme="majorHAnsi" w:cstheme="majorHAnsi"/>
          <w:b w:val="0"/>
          <w:szCs w:val="24"/>
          <w:lang w:val="ro-MD"/>
        </w:rPr>
        <w:t>A</w:t>
      </w:r>
      <w:r w:rsidRPr="009A5560">
        <w:rPr>
          <w:rFonts w:asciiTheme="majorHAnsi" w:hAnsiTheme="majorHAnsi" w:cstheme="majorHAnsi"/>
          <w:b w:val="0"/>
          <w:szCs w:val="24"/>
          <w:lang w:val="ro-MD"/>
        </w:rPr>
        <w:t xml:space="preserve">ctului de transmitere în folosință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exploatare a </w:t>
      </w:r>
      <w:r w:rsidR="000256C0" w:rsidRPr="009A5560">
        <w:rPr>
          <w:rFonts w:asciiTheme="majorHAnsi" w:hAnsiTheme="majorHAnsi" w:cstheme="majorHAnsi"/>
          <w:b w:val="0"/>
          <w:szCs w:val="24"/>
          <w:lang w:val="ro-MD"/>
        </w:rPr>
        <w:t>C</w:t>
      </w:r>
      <w:r w:rsidRPr="009A5560">
        <w:rPr>
          <w:rFonts w:asciiTheme="majorHAnsi" w:hAnsiTheme="majorHAnsi" w:cstheme="majorHAnsi"/>
          <w:b w:val="0"/>
          <w:szCs w:val="24"/>
          <w:lang w:val="ro-MD"/>
        </w:rPr>
        <w:t xml:space="preserve">omplexului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colar Stamati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coala medie nr.85 din str. Constantin Stamati nr.10) </w:t>
      </w:r>
      <w:r w:rsidR="000256C0" w:rsidRPr="009A5560">
        <w:rPr>
          <w:rFonts w:asciiTheme="majorHAnsi" w:hAnsiTheme="majorHAnsi" w:cstheme="majorHAnsi"/>
          <w:b w:val="0"/>
          <w:szCs w:val="24"/>
          <w:lang w:val="ro-MD"/>
        </w:rPr>
        <w:t xml:space="preserve">din 25.05.2017, </w:t>
      </w:r>
      <w:r w:rsidRPr="009A5560">
        <w:rPr>
          <w:rFonts w:asciiTheme="majorHAnsi" w:hAnsiTheme="majorHAnsi" w:cstheme="majorHAnsi"/>
          <w:b w:val="0"/>
          <w:szCs w:val="24"/>
          <w:lang w:val="ro-MD"/>
        </w:rPr>
        <w:t>au fost transmise construcții cu suprafața totală de 4401,4 m</w:t>
      </w:r>
      <w:r w:rsidRPr="009A5560">
        <w:rPr>
          <w:rFonts w:asciiTheme="majorHAnsi" w:hAnsiTheme="majorHAnsi" w:cstheme="majorHAnsi"/>
          <w:b w:val="0"/>
          <w:szCs w:val="24"/>
          <w:vertAlign w:val="superscript"/>
          <w:lang w:val="ro-MD"/>
        </w:rPr>
        <w:t>2</w:t>
      </w:r>
      <w:r w:rsidRPr="009A5560">
        <w:rPr>
          <w:rFonts w:asciiTheme="majorHAnsi" w:hAnsiTheme="majorHAnsi" w:cstheme="majorHAnsi"/>
          <w:b w:val="0"/>
          <w:szCs w:val="24"/>
          <w:lang w:val="ro-MD"/>
        </w:rPr>
        <w:t xml:space="preserve"> (nr. cadastral 0100417.604.01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0100417.604.02)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teren</w:t>
      </w:r>
      <w:r w:rsidR="000256C0" w:rsidRPr="009A5560">
        <w:rPr>
          <w:rFonts w:asciiTheme="majorHAnsi" w:hAnsiTheme="majorHAnsi" w:cstheme="majorHAnsi"/>
          <w:b w:val="0"/>
          <w:szCs w:val="24"/>
          <w:lang w:val="ro-MD"/>
        </w:rPr>
        <w:t>ul</w:t>
      </w:r>
      <w:r w:rsidRPr="009A5560">
        <w:rPr>
          <w:rFonts w:asciiTheme="majorHAnsi" w:hAnsiTheme="majorHAnsi" w:cstheme="majorHAnsi"/>
          <w:b w:val="0"/>
          <w:szCs w:val="24"/>
          <w:lang w:val="ro-MD"/>
        </w:rPr>
        <w:t xml:space="preserve"> cu suprafața de 1,326 ha (nr. cadastral 0100417604)</w:t>
      </w:r>
      <w:r w:rsidRPr="009A5560">
        <w:rPr>
          <w:rStyle w:val="FootnoteReference"/>
          <w:rFonts w:asciiTheme="majorHAnsi" w:hAnsiTheme="majorHAnsi" w:cstheme="majorHAnsi"/>
          <w:b w:val="0"/>
          <w:szCs w:val="24"/>
          <w:lang w:val="ro-MD"/>
        </w:rPr>
        <w:footnoteReference w:id="24"/>
      </w:r>
      <w:r w:rsidRPr="009A5560">
        <w:rPr>
          <w:rFonts w:asciiTheme="majorHAnsi" w:hAnsiTheme="majorHAnsi" w:cstheme="majorHAnsi"/>
          <w:b w:val="0"/>
          <w:szCs w:val="24"/>
          <w:lang w:val="ro-MD"/>
        </w:rPr>
        <w:t xml:space="preserve">. </w:t>
      </w:r>
    </w:p>
    <w:p w:rsidR="0086704C" w:rsidRPr="009A5560" w:rsidRDefault="0086704C" w:rsidP="00B44F77">
      <w:pPr>
        <w:spacing w:line="276" w:lineRule="auto"/>
        <w:ind w:firstLine="567"/>
        <w:jc w:val="both"/>
        <w:rPr>
          <w:rFonts w:asciiTheme="majorHAnsi" w:hAnsiTheme="majorHAnsi" w:cstheme="majorHAnsi"/>
          <w:b w:val="0"/>
          <w:szCs w:val="24"/>
          <w:lang w:val="ro-MD"/>
        </w:rPr>
      </w:pPr>
      <w:r w:rsidRPr="009A5560">
        <w:rPr>
          <w:rFonts w:asciiTheme="majorHAnsi" w:hAnsiTheme="majorHAnsi" w:cstheme="majorHAnsi"/>
          <w:b w:val="0"/>
          <w:szCs w:val="24"/>
          <w:lang w:val="ro-MD"/>
        </w:rPr>
        <w:t xml:space="preserve">De asemenea, </w:t>
      </w:r>
      <w:r w:rsidR="000256C0" w:rsidRPr="009A5560">
        <w:rPr>
          <w:rFonts w:asciiTheme="majorHAnsi" w:hAnsiTheme="majorHAnsi" w:cstheme="majorHAnsi"/>
          <w:b w:val="0"/>
          <w:szCs w:val="24"/>
          <w:lang w:val="ro-MD"/>
        </w:rPr>
        <w:t xml:space="preserve">la </w:t>
      </w:r>
      <w:r w:rsidRPr="009A5560">
        <w:rPr>
          <w:rFonts w:asciiTheme="majorHAnsi" w:hAnsiTheme="majorHAnsi" w:cstheme="majorHAnsi"/>
          <w:b w:val="0"/>
          <w:szCs w:val="24"/>
          <w:lang w:val="ro-MD"/>
        </w:rPr>
        <w:t>26.12.2017, s-a efectuat transmiterea în posesie a Complexului pre</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colar din mun. Chi</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inău, str. Nicolae Costin 63/3 (grădiniță nr.166)</w:t>
      </w:r>
      <w:r w:rsidRPr="009A5560">
        <w:rPr>
          <w:rStyle w:val="FootnoteReference"/>
          <w:rFonts w:asciiTheme="majorHAnsi" w:hAnsiTheme="majorHAnsi" w:cstheme="majorHAnsi"/>
          <w:b w:val="0"/>
          <w:szCs w:val="24"/>
          <w:lang w:val="ro-MD"/>
        </w:rPr>
        <w:footnoteReference w:id="25"/>
      </w:r>
      <w:r w:rsidRPr="009A5560">
        <w:rPr>
          <w:rFonts w:asciiTheme="majorHAnsi" w:hAnsiTheme="majorHAnsi" w:cstheme="majorHAnsi"/>
          <w:b w:val="0"/>
          <w:szCs w:val="24"/>
          <w:lang w:val="ro-MD"/>
        </w:rPr>
        <w:t xml:space="preserve"> până la executarea lucrărilor de reconstrucție, iar după executarea </w:t>
      </w:r>
      <w:r w:rsidR="000256C0" w:rsidRPr="009A5560">
        <w:rPr>
          <w:rFonts w:asciiTheme="majorHAnsi" w:hAnsiTheme="majorHAnsi" w:cstheme="majorHAnsi"/>
          <w:b w:val="0"/>
          <w:szCs w:val="24"/>
          <w:lang w:val="ro-MD"/>
        </w:rPr>
        <w:t xml:space="preserve">acestor </w:t>
      </w:r>
      <w:r w:rsidRPr="009A5560">
        <w:rPr>
          <w:rFonts w:asciiTheme="majorHAnsi" w:hAnsiTheme="majorHAnsi" w:cstheme="majorHAnsi"/>
          <w:b w:val="0"/>
          <w:szCs w:val="24"/>
          <w:lang w:val="ro-MD"/>
        </w:rPr>
        <w:t>lucrări, partenerul privat</w:t>
      </w:r>
      <w:r w:rsidR="000256C0"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în termen de 60 de zile</w:t>
      </w:r>
      <w:r w:rsidR="000256C0"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va transmite partenerului public complexul pre</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colar. Astfel, au fost transmise construcții cu suprafața </w:t>
      </w:r>
      <w:r w:rsidRPr="009A5560">
        <w:rPr>
          <w:rFonts w:asciiTheme="majorHAnsi" w:hAnsiTheme="majorHAnsi" w:cstheme="majorHAnsi"/>
          <w:b w:val="0"/>
          <w:szCs w:val="24"/>
          <w:lang w:val="ro-MD"/>
        </w:rPr>
        <w:lastRenderedPageBreak/>
        <w:t>de 3918,9 m</w:t>
      </w:r>
      <w:r w:rsidRPr="009A5560">
        <w:rPr>
          <w:rFonts w:asciiTheme="majorHAnsi" w:hAnsiTheme="majorHAnsi" w:cstheme="majorHAnsi"/>
          <w:b w:val="0"/>
          <w:szCs w:val="24"/>
          <w:vertAlign w:val="superscript"/>
          <w:lang w:val="ro-MD"/>
        </w:rPr>
        <w:t>2</w:t>
      </w:r>
      <w:r w:rsidRPr="009A5560">
        <w:rPr>
          <w:rFonts w:asciiTheme="majorHAnsi" w:hAnsiTheme="majorHAnsi" w:cstheme="majorHAnsi"/>
          <w:b w:val="0"/>
          <w:szCs w:val="24"/>
          <w:lang w:val="ro-MD"/>
        </w:rPr>
        <w:t xml:space="preserve"> (nr. cadastral 0100509168.01)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teren</w:t>
      </w:r>
      <w:r w:rsidR="008B5B51" w:rsidRPr="009A5560">
        <w:rPr>
          <w:rFonts w:asciiTheme="majorHAnsi" w:hAnsiTheme="majorHAnsi" w:cstheme="majorHAnsi"/>
          <w:b w:val="0"/>
          <w:szCs w:val="24"/>
          <w:lang w:val="ro-MD"/>
        </w:rPr>
        <w:t>ul</w:t>
      </w:r>
      <w:r w:rsidRPr="009A5560">
        <w:rPr>
          <w:rFonts w:asciiTheme="majorHAnsi" w:hAnsiTheme="majorHAnsi" w:cstheme="majorHAnsi"/>
          <w:b w:val="0"/>
          <w:szCs w:val="24"/>
          <w:lang w:val="ro-MD"/>
        </w:rPr>
        <w:t xml:space="preserve"> cu suprafața totală de 1,1713 ha (nr. cadastral 0100509168)</w:t>
      </w:r>
      <w:r w:rsidRPr="009A5560">
        <w:rPr>
          <w:rStyle w:val="FootnoteReference"/>
          <w:rFonts w:asciiTheme="majorHAnsi" w:hAnsiTheme="majorHAnsi" w:cstheme="majorHAnsi"/>
          <w:b w:val="0"/>
          <w:szCs w:val="24"/>
          <w:lang w:val="ro-MD"/>
        </w:rPr>
        <w:footnoteReference w:id="26"/>
      </w:r>
      <w:r w:rsidRPr="009A5560">
        <w:rPr>
          <w:rFonts w:asciiTheme="majorHAnsi" w:hAnsiTheme="majorHAnsi" w:cstheme="majorHAnsi"/>
          <w:b w:val="0"/>
          <w:szCs w:val="24"/>
          <w:lang w:val="ro-MD"/>
        </w:rPr>
        <w:t xml:space="preserve">. </w:t>
      </w:r>
    </w:p>
    <w:p w:rsidR="0086704C" w:rsidRPr="009A5560" w:rsidRDefault="0086704C" w:rsidP="00B44F77">
      <w:pPr>
        <w:spacing w:line="276" w:lineRule="auto"/>
        <w:ind w:firstLine="720"/>
        <w:jc w:val="both"/>
        <w:rPr>
          <w:rFonts w:asciiTheme="majorHAnsi" w:hAnsiTheme="majorHAnsi" w:cstheme="majorHAnsi"/>
          <w:b w:val="0"/>
          <w:lang w:val="ro-MD"/>
        </w:rPr>
      </w:pPr>
      <w:r w:rsidRPr="009A5560">
        <w:rPr>
          <w:rFonts w:asciiTheme="majorHAnsi" w:hAnsiTheme="majorHAnsi" w:cstheme="majorHAnsi"/>
          <w:b w:val="0"/>
          <w:szCs w:val="24"/>
          <w:lang w:val="ro-MD"/>
        </w:rPr>
        <w:t xml:space="preserve">Conform pct. 227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w:t>
      </w:r>
      <w:r w:rsidR="00793CDF" w:rsidRPr="009A5560">
        <w:rPr>
          <w:rFonts w:asciiTheme="majorHAnsi" w:hAnsiTheme="majorHAnsi" w:cstheme="majorHAnsi"/>
          <w:b w:val="0"/>
          <w:szCs w:val="24"/>
          <w:lang w:val="ro-MD"/>
        </w:rPr>
        <w:t xml:space="preserve">pct. </w:t>
      </w:r>
      <w:r w:rsidRPr="009A5560">
        <w:rPr>
          <w:rFonts w:asciiTheme="majorHAnsi" w:hAnsiTheme="majorHAnsi" w:cstheme="majorHAnsi"/>
          <w:b w:val="0"/>
          <w:szCs w:val="24"/>
          <w:lang w:val="ro-MD"/>
        </w:rPr>
        <w:t>234 din H</w:t>
      </w:r>
      <w:r w:rsidR="00A56D6F" w:rsidRPr="009A5560">
        <w:rPr>
          <w:rFonts w:asciiTheme="majorHAnsi" w:hAnsiTheme="majorHAnsi" w:cstheme="majorHAnsi"/>
          <w:b w:val="0"/>
          <w:szCs w:val="24"/>
          <w:lang w:val="ro-MD"/>
        </w:rPr>
        <w:t xml:space="preserve">otărârea </w:t>
      </w:r>
      <w:r w:rsidRPr="009A5560">
        <w:rPr>
          <w:rFonts w:asciiTheme="majorHAnsi" w:hAnsiTheme="majorHAnsi" w:cstheme="majorHAnsi"/>
          <w:b w:val="0"/>
          <w:szCs w:val="24"/>
          <w:lang w:val="ro-MD"/>
        </w:rPr>
        <w:t>G</w:t>
      </w:r>
      <w:r w:rsidR="00A56D6F" w:rsidRPr="009A5560">
        <w:rPr>
          <w:rFonts w:asciiTheme="majorHAnsi" w:hAnsiTheme="majorHAnsi" w:cstheme="majorHAnsi"/>
          <w:b w:val="0"/>
          <w:szCs w:val="24"/>
          <w:lang w:val="ro-MD"/>
        </w:rPr>
        <w:t>uvernului</w:t>
      </w:r>
      <w:r w:rsidRPr="009A5560">
        <w:rPr>
          <w:rFonts w:asciiTheme="majorHAnsi" w:hAnsiTheme="majorHAnsi" w:cstheme="majorHAnsi"/>
          <w:b w:val="0"/>
          <w:szCs w:val="24"/>
          <w:lang w:val="ro-MD"/>
        </w:rPr>
        <w:t xml:space="preserve"> nr.476 din 04.07.2012</w:t>
      </w:r>
      <w:r w:rsidR="00470D2F"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w:t>
      </w:r>
      <w:proofErr w:type="spellStart"/>
      <w:r w:rsidRPr="009A5560">
        <w:rPr>
          <w:rFonts w:asciiTheme="majorHAnsi" w:hAnsiTheme="majorHAnsi" w:cstheme="majorHAnsi"/>
          <w:b w:val="0"/>
          <w:szCs w:val="24"/>
          <w:lang w:val="ro-MD"/>
        </w:rPr>
        <w:t>PPublic</w:t>
      </w:r>
      <w:proofErr w:type="spellEnd"/>
      <w:r w:rsidRPr="009A5560">
        <w:rPr>
          <w:rFonts w:asciiTheme="majorHAnsi" w:hAnsiTheme="majorHAnsi" w:cstheme="majorHAnsi"/>
          <w:b w:val="0"/>
          <w:szCs w:val="24"/>
          <w:lang w:val="ro-MD"/>
        </w:rPr>
        <w:t xml:space="preserve"> efectuează </w:t>
      </w:r>
      <w:r w:rsidR="008B5B51" w:rsidRPr="009A5560">
        <w:rPr>
          <w:rFonts w:asciiTheme="majorHAnsi" w:hAnsiTheme="majorHAnsi" w:cstheme="majorHAnsi"/>
          <w:b w:val="0"/>
          <w:szCs w:val="24"/>
          <w:lang w:val="ro-MD"/>
        </w:rPr>
        <w:t xml:space="preserve">anual </w:t>
      </w:r>
      <w:r w:rsidRPr="009A5560">
        <w:rPr>
          <w:rFonts w:asciiTheme="majorHAnsi" w:hAnsiTheme="majorHAnsi" w:cstheme="majorHAnsi"/>
          <w:b w:val="0"/>
          <w:szCs w:val="24"/>
          <w:lang w:val="ro-MD"/>
        </w:rPr>
        <w:t xml:space="preserve">controlul asupra modului de realizare a PPP, inclusiv prin desemnarea unui auditor independent, iar </w:t>
      </w:r>
      <w:r w:rsidR="00A30859" w:rsidRPr="009A5560">
        <w:rPr>
          <w:rFonts w:asciiTheme="majorHAnsi" w:hAnsiTheme="majorHAnsi" w:cstheme="majorHAnsi"/>
          <w:b w:val="0"/>
          <w:szCs w:val="24"/>
          <w:lang w:val="ro-MD"/>
        </w:rPr>
        <w:t xml:space="preserve">în cazul PPP locale </w:t>
      </w:r>
      <w:r w:rsidRPr="009A5560">
        <w:rPr>
          <w:rFonts w:asciiTheme="majorHAnsi" w:hAnsiTheme="majorHAnsi" w:cstheme="majorHAnsi"/>
          <w:b w:val="0"/>
          <w:szCs w:val="24"/>
          <w:lang w:val="ro-MD"/>
        </w:rPr>
        <w:t xml:space="preserve">monitorizarea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evaluarea PPP se realizează de către Primar. Potrivit Deciziei CMC nr.6/3 din 01.12.2016</w:t>
      </w:r>
      <w:r w:rsidR="008B5B51"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w:t>
      </w:r>
      <w:r w:rsidR="00A30859">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Primarul </w:t>
      </w:r>
      <w:r w:rsidR="00A56D6F" w:rsidRPr="009A5560">
        <w:rPr>
          <w:rFonts w:asciiTheme="majorHAnsi" w:hAnsiTheme="majorHAnsi" w:cstheme="majorHAnsi"/>
          <w:b w:val="0"/>
          <w:szCs w:val="24"/>
          <w:lang w:val="ro-MD"/>
        </w:rPr>
        <w:t>G</w:t>
      </w:r>
      <w:r w:rsidR="008B5B51" w:rsidRPr="009A5560">
        <w:rPr>
          <w:rFonts w:asciiTheme="majorHAnsi" w:hAnsiTheme="majorHAnsi" w:cstheme="majorHAnsi"/>
          <w:b w:val="0"/>
          <w:szCs w:val="24"/>
          <w:lang w:val="ro-MD"/>
        </w:rPr>
        <w:t xml:space="preserve">eneral al </w:t>
      </w:r>
      <w:r w:rsidRPr="009A5560">
        <w:rPr>
          <w:rFonts w:asciiTheme="majorHAnsi" w:hAnsiTheme="majorHAnsi" w:cstheme="majorHAnsi"/>
          <w:b w:val="0"/>
          <w:szCs w:val="24"/>
          <w:lang w:val="ro-MD"/>
        </w:rPr>
        <w:t>mun. Chi</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inău va asigura monitorizarea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controlul realizării proiectului de PPP</w:t>
      </w:r>
      <w:r w:rsidR="00A30859">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iar </w:t>
      </w:r>
      <w:r w:rsidR="008B5B51" w:rsidRPr="009A5560">
        <w:rPr>
          <w:rFonts w:asciiTheme="majorHAnsi" w:hAnsiTheme="majorHAnsi" w:cstheme="majorHAnsi"/>
          <w:b w:val="0"/>
          <w:szCs w:val="24"/>
          <w:lang w:val="ro-MD"/>
        </w:rPr>
        <w:t>conform</w:t>
      </w:r>
      <w:r w:rsidRPr="009A5560">
        <w:rPr>
          <w:rFonts w:asciiTheme="majorHAnsi" w:hAnsiTheme="majorHAnsi" w:cstheme="majorHAnsi"/>
          <w:b w:val="0"/>
          <w:szCs w:val="24"/>
          <w:lang w:val="ro-MD"/>
        </w:rPr>
        <w:t xml:space="preserve"> pct.6 a</w:t>
      </w:r>
      <w:r w:rsidR="008B5B51" w:rsidRPr="009A5560">
        <w:rPr>
          <w:rFonts w:asciiTheme="majorHAnsi" w:hAnsiTheme="majorHAnsi" w:cstheme="majorHAnsi"/>
          <w:b w:val="0"/>
          <w:szCs w:val="24"/>
          <w:lang w:val="ro-MD"/>
        </w:rPr>
        <w:t>l</w:t>
      </w:r>
      <w:r w:rsidRPr="009A5560">
        <w:rPr>
          <w:rFonts w:asciiTheme="majorHAnsi" w:hAnsiTheme="majorHAnsi" w:cstheme="majorHAnsi"/>
          <w:b w:val="0"/>
          <w:szCs w:val="24"/>
          <w:lang w:val="ro-MD"/>
        </w:rPr>
        <w:t xml:space="preserve"> Deciziei CMC nr.5/3 din 10.12.2019</w:t>
      </w:r>
      <w:r w:rsidR="008B5B51"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w:t>
      </w:r>
      <w:r w:rsidR="00A30859">
        <w:rPr>
          <w:rFonts w:asciiTheme="majorHAnsi" w:hAnsiTheme="majorHAnsi" w:cstheme="majorHAnsi"/>
          <w:b w:val="0"/>
          <w:szCs w:val="24"/>
          <w:lang w:val="ro-MD"/>
        </w:rPr>
        <w:t>„</w:t>
      </w:r>
      <w:r w:rsidR="008B5B51" w:rsidRPr="009A5560">
        <w:rPr>
          <w:rFonts w:asciiTheme="majorHAnsi" w:hAnsiTheme="majorHAnsi" w:cstheme="majorHAnsi"/>
          <w:b w:val="0"/>
          <w:szCs w:val="24"/>
          <w:lang w:val="ro-MD"/>
        </w:rPr>
        <w:t xml:space="preserve">efectuarea controlului asupra respectării </w:t>
      </w:r>
      <w:r w:rsidR="001829E7" w:rsidRPr="009A5560">
        <w:rPr>
          <w:rFonts w:asciiTheme="majorHAnsi" w:hAnsiTheme="majorHAnsi" w:cstheme="majorHAnsi"/>
          <w:b w:val="0"/>
          <w:szCs w:val="24"/>
          <w:lang w:val="ro-MD"/>
        </w:rPr>
        <w:t xml:space="preserve">de către partenerul privat a </w:t>
      </w:r>
      <w:r w:rsidR="008B5B51" w:rsidRPr="009A5560">
        <w:rPr>
          <w:rFonts w:asciiTheme="majorHAnsi" w:hAnsiTheme="majorHAnsi" w:cstheme="majorHAnsi"/>
          <w:b w:val="0"/>
          <w:szCs w:val="24"/>
          <w:lang w:val="ro-MD"/>
        </w:rPr>
        <w:t xml:space="preserve">prevederilor Contractului de PPP </w:t>
      </w:r>
      <w:r w:rsidRPr="009A5560">
        <w:rPr>
          <w:rFonts w:asciiTheme="majorHAnsi" w:hAnsiTheme="majorHAnsi" w:cstheme="majorHAnsi"/>
          <w:b w:val="0"/>
          <w:szCs w:val="24"/>
          <w:lang w:val="ro-MD"/>
        </w:rPr>
        <w:t>se pune în sarcina viceprimarului de ramură</w:t>
      </w:r>
      <w:r w:rsidR="00A30859">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Totodată, conform pct.235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w:t>
      </w:r>
      <w:r w:rsidR="008B5B51" w:rsidRPr="009A5560">
        <w:rPr>
          <w:rFonts w:asciiTheme="majorHAnsi" w:hAnsiTheme="majorHAnsi" w:cstheme="majorHAnsi"/>
          <w:b w:val="0"/>
          <w:szCs w:val="24"/>
          <w:lang w:val="ro-MD"/>
        </w:rPr>
        <w:t>pct.</w:t>
      </w:r>
      <w:r w:rsidRPr="009A5560">
        <w:rPr>
          <w:rFonts w:asciiTheme="majorHAnsi" w:hAnsiTheme="majorHAnsi" w:cstheme="majorHAnsi"/>
          <w:b w:val="0"/>
          <w:szCs w:val="24"/>
          <w:lang w:val="ro-MD"/>
        </w:rPr>
        <w:t>236 din H</w:t>
      </w:r>
      <w:r w:rsidR="00A56D6F" w:rsidRPr="009A5560">
        <w:rPr>
          <w:rFonts w:asciiTheme="majorHAnsi" w:hAnsiTheme="majorHAnsi" w:cstheme="majorHAnsi"/>
          <w:b w:val="0"/>
          <w:szCs w:val="24"/>
          <w:lang w:val="ro-MD"/>
        </w:rPr>
        <w:t xml:space="preserve">otărârea </w:t>
      </w:r>
      <w:r w:rsidRPr="009A5560">
        <w:rPr>
          <w:rFonts w:asciiTheme="majorHAnsi" w:hAnsiTheme="majorHAnsi" w:cstheme="majorHAnsi"/>
          <w:b w:val="0"/>
          <w:szCs w:val="24"/>
          <w:lang w:val="ro-MD"/>
        </w:rPr>
        <w:t>G</w:t>
      </w:r>
      <w:r w:rsidR="00A56D6F" w:rsidRPr="009A5560">
        <w:rPr>
          <w:rFonts w:asciiTheme="majorHAnsi" w:hAnsiTheme="majorHAnsi" w:cstheme="majorHAnsi"/>
          <w:b w:val="0"/>
          <w:szCs w:val="24"/>
          <w:lang w:val="ro-MD"/>
        </w:rPr>
        <w:t>uvernului</w:t>
      </w:r>
      <w:r w:rsidRPr="009A5560">
        <w:rPr>
          <w:rFonts w:asciiTheme="majorHAnsi" w:hAnsiTheme="majorHAnsi" w:cstheme="majorHAnsi"/>
          <w:b w:val="0"/>
          <w:szCs w:val="24"/>
          <w:lang w:val="ro-MD"/>
        </w:rPr>
        <w:t xml:space="preserve"> </w:t>
      </w:r>
      <w:r w:rsidR="008B5B51" w:rsidRPr="009A5560">
        <w:rPr>
          <w:rFonts w:asciiTheme="majorHAnsi" w:hAnsiTheme="majorHAnsi" w:cstheme="majorHAnsi"/>
          <w:b w:val="0"/>
          <w:szCs w:val="24"/>
          <w:lang w:val="ro-MD"/>
        </w:rPr>
        <w:t>sus-</w:t>
      </w:r>
      <w:r w:rsidRPr="009A5560">
        <w:rPr>
          <w:rFonts w:asciiTheme="majorHAnsi" w:hAnsiTheme="majorHAnsi" w:cstheme="majorHAnsi"/>
          <w:b w:val="0"/>
          <w:szCs w:val="24"/>
          <w:lang w:val="ro-MD"/>
        </w:rPr>
        <w:t>menționată</w:t>
      </w:r>
      <w:r w:rsidR="009C0982" w:rsidRPr="009A5560">
        <w:rPr>
          <w:rFonts w:asciiTheme="majorHAnsi" w:hAnsiTheme="majorHAnsi" w:cstheme="majorHAnsi"/>
          <w:b w:val="0"/>
          <w:szCs w:val="24"/>
          <w:lang w:val="ro-MD"/>
        </w:rPr>
        <w:t xml:space="preserve">, </w:t>
      </w:r>
      <w:proofErr w:type="spellStart"/>
      <w:r w:rsidRPr="009A5560">
        <w:rPr>
          <w:rFonts w:asciiTheme="majorHAnsi" w:hAnsiTheme="majorHAnsi" w:cstheme="majorHAnsi"/>
          <w:b w:val="0"/>
          <w:szCs w:val="24"/>
          <w:lang w:val="ro-MD"/>
        </w:rPr>
        <w:t>PPublic</w:t>
      </w:r>
      <w:proofErr w:type="spellEnd"/>
      <w:r w:rsidRPr="009A5560">
        <w:rPr>
          <w:rFonts w:asciiTheme="majorHAnsi" w:hAnsiTheme="majorHAnsi" w:cstheme="majorHAnsi"/>
          <w:b w:val="0"/>
          <w:szCs w:val="24"/>
          <w:lang w:val="ro-MD"/>
        </w:rPr>
        <w:t xml:space="preserve"> este obligat să acumuleze informațiile/documentele în dosarul proiectului de PPP</w:t>
      </w:r>
      <w:r w:rsidR="008B5B51"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w:t>
      </w:r>
      <w:r w:rsidR="001829E7" w:rsidRPr="009A5560">
        <w:rPr>
          <w:rFonts w:asciiTheme="majorHAnsi" w:hAnsiTheme="majorHAnsi" w:cstheme="majorHAnsi"/>
          <w:b w:val="0"/>
          <w:szCs w:val="24"/>
          <w:lang w:val="ro-MD"/>
        </w:rPr>
        <w:t xml:space="preserve">începând </w:t>
      </w:r>
      <w:r w:rsidRPr="009A5560">
        <w:rPr>
          <w:rFonts w:asciiTheme="majorHAnsi" w:hAnsiTheme="majorHAnsi" w:cstheme="majorHAnsi"/>
          <w:b w:val="0"/>
          <w:szCs w:val="24"/>
          <w:lang w:val="ro-MD"/>
        </w:rPr>
        <w:t xml:space="preserve">din faza de inițiere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pe tot parcursul implementării proiectului, c</w:t>
      </w:r>
      <w:r w:rsidR="008B5B51" w:rsidRPr="009A5560">
        <w:rPr>
          <w:rFonts w:asciiTheme="majorHAnsi" w:hAnsiTheme="majorHAnsi" w:cstheme="majorHAnsi"/>
          <w:b w:val="0"/>
          <w:szCs w:val="24"/>
          <w:lang w:val="ro-MD"/>
        </w:rPr>
        <w:t>ar</w:t>
      </w:r>
      <w:r w:rsidRPr="009A5560">
        <w:rPr>
          <w:rFonts w:asciiTheme="majorHAnsi" w:hAnsiTheme="majorHAnsi" w:cstheme="majorHAnsi"/>
          <w:b w:val="0"/>
          <w:szCs w:val="24"/>
          <w:lang w:val="ro-MD"/>
        </w:rPr>
        <w:t>e se păstrează în arhivă pentru o perioadă nelimitată. Se constată că în cadrul Primăriei mun. Chi</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inău, pentru ambele PPP inițiate, lipsesc dosarele proiectelor de PPP, iar documentele solicitate de echipa de audit au fost prezentate incomplet, fiind necesar</w:t>
      </w:r>
      <w:r w:rsidR="001829E7" w:rsidRPr="009A5560">
        <w:rPr>
          <w:rFonts w:asciiTheme="majorHAnsi" w:hAnsiTheme="majorHAnsi" w:cstheme="majorHAnsi"/>
          <w:b w:val="0"/>
          <w:szCs w:val="24"/>
          <w:lang w:val="ro-MD"/>
        </w:rPr>
        <w:t>e</w:t>
      </w:r>
      <w:r w:rsidRPr="009A5560">
        <w:rPr>
          <w:rFonts w:asciiTheme="majorHAnsi" w:hAnsiTheme="majorHAnsi" w:cstheme="majorHAnsi"/>
          <w:b w:val="0"/>
          <w:szCs w:val="24"/>
          <w:lang w:val="ro-MD"/>
        </w:rPr>
        <w:t xml:space="preserve"> solicitări suplimentare, inclusiv de la partenerii privați.</w:t>
      </w:r>
    </w:p>
    <w:p w:rsidR="0086704C" w:rsidRPr="009A5560" w:rsidRDefault="0086704C" w:rsidP="00B44F77">
      <w:pPr>
        <w:spacing w:line="276" w:lineRule="auto"/>
        <w:ind w:firstLine="720"/>
        <w:jc w:val="both"/>
        <w:rPr>
          <w:rFonts w:asciiTheme="majorHAnsi" w:hAnsiTheme="majorHAnsi" w:cstheme="majorHAnsi"/>
          <w:b w:val="0"/>
          <w:szCs w:val="24"/>
          <w:lang w:val="ro-MD"/>
        </w:rPr>
      </w:pPr>
      <w:r w:rsidRPr="009A5560">
        <w:rPr>
          <w:rFonts w:asciiTheme="majorHAnsi" w:hAnsiTheme="majorHAnsi" w:cstheme="majorHAnsi"/>
          <w:b w:val="0"/>
          <w:szCs w:val="24"/>
          <w:lang w:val="ro-MD"/>
        </w:rPr>
        <w:t>Potrivit art. A15 alin. (1) din Contract</w:t>
      </w:r>
      <w:r w:rsidR="001829E7" w:rsidRPr="009A5560">
        <w:rPr>
          <w:rFonts w:asciiTheme="majorHAnsi" w:hAnsiTheme="majorHAnsi" w:cstheme="majorHAnsi"/>
          <w:b w:val="0"/>
          <w:szCs w:val="24"/>
          <w:lang w:val="ro-MD"/>
        </w:rPr>
        <w:t>ul de PPP,</w:t>
      </w:r>
      <w:r w:rsidRPr="009A5560">
        <w:rPr>
          <w:rFonts w:asciiTheme="majorHAnsi" w:hAnsiTheme="majorHAnsi" w:cstheme="majorHAnsi"/>
          <w:b w:val="0"/>
          <w:szCs w:val="24"/>
          <w:lang w:val="ro-MD"/>
        </w:rPr>
        <w:t xml:space="preserve"> valoarea investițiilor estimate de </w:t>
      </w:r>
      <w:proofErr w:type="spellStart"/>
      <w:r w:rsidRPr="009A5560">
        <w:rPr>
          <w:rFonts w:asciiTheme="majorHAnsi" w:hAnsiTheme="majorHAnsi" w:cstheme="majorHAnsi"/>
          <w:b w:val="0"/>
          <w:szCs w:val="24"/>
          <w:lang w:val="ro-MD"/>
        </w:rPr>
        <w:t>PPrivat</w:t>
      </w:r>
      <w:proofErr w:type="spellEnd"/>
      <w:r w:rsidRPr="009A5560">
        <w:rPr>
          <w:rFonts w:asciiTheme="majorHAnsi" w:hAnsiTheme="majorHAnsi" w:cstheme="majorHAnsi"/>
          <w:b w:val="0"/>
          <w:szCs w:val="24"/>
          <w:lang w:val="ro-MD"/>
        </w:rPr>
        <w:t xml:space="preserve">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acceptate de </w:t>
      </w:r>
      <w:proofErr w:type="spellStart"/>
      <w:r w:rsidRPr="009A5560">
        <w:rPr>
          <w:rFonts w:asciiTheme="majorHAnsi" w:hAnsiTheme="majorHAnsi" w:cstheme="majorHAnsi"/>
          <w:b w:val="0"/>
          <w:szCs w:val="24"/>
          <w:lang w:val="ro-MD"/>
        </w:rPr>
        <w:t>PPublic</w:t>
      </w:r>
      <w:proofErr w:type="spellEnd"/>
      <w:r w:rsidRPr="009A5560">
        <w:rPr>
          <w:rFonts w:asciiTheme="majorHAnsi" w:hAnsiTheme="majorHAnsi" w:cstheme="majorHAnsi"/>
          <w:b w:val="0"/>
          <w:szCs w:val="24"/>
          <w:lang w:val="ro-MD"/>
        </w:rPr>
        <w:t xml:space="preserve"> constituie </w:t>
      </w:r>
      <w:r w:rsidRPr="009A5560">
        <w:rPr>
          <w:rFonts w:asciiTheme="majorHAnsi" w:hAnsiTheme="majorHAnsi" w:cstheme="majorHAnsi"/>
          <w:b w:val="0"/>
          <w:bCs/>
          <w:szCs w:val="24"/>
          <w:lang w:val="ro-MD"/>
        </w:rPr>
        <w:t>85,84 mil.lei</w:t>
      </w:r>
      <w:r w:rsidRPr="009A5560">
        <w:rPr>
          <w:rFonts w:asciiTheme="majorHAnsi" w:hAnsiTheme="majorHAnsi" w:cstheme="majorHAnsi"/>
          <w:b w:val="0"/>
          <w:szCs w:val="24"/>
          <w:lang w:val="ro-MD"/>
        </w:rPr>
        <w:t xml:space="preserve"> (cu TVA), din care </w:t>
      </w:r>
      <w:r w:rsidRPr="009A5560">
        <w:rPr>
          <w:rFonts w:asciiTheme="majorHAnsi" w:hAnsiTheme="majorHAnsi" w:cstheme="majorHAnsi"/>
          <w:b w:val="0"/>
          <w:bCs/>
          <w:i/>
          <w:iCs/>
          <w:szCs w:val="24"/>
          <w:lang w:val="ro-MD"/>
        </w:rPr>
        <w:t>65,17 mil.lei</w:t>
      </w:r>
      <w:r w:rsidRPr="009A5560">
        <w:rPr>
          <w:rFonts w:asciiTheme="majorHAnsi" w:hAnsiTheme="majorHAnsi" w:cstheme="majorHAnsi"/>
          <w:b w:val="0"/>
          <w:szCs w:val="24"/>
          <w:lang w:val="ro-MD"/>
        </w:rPr>
        <w:t xml:space="preserve"> </w:t>
      </w:r>
      <w:r w:rsidR="001829E7" w:rsidRPr="009A5560">
        <w:rPr>
          <w:rFonts w:asciiTheme="majorHAnsi" w:hAnsiTheme="majorHAnsi" w:cstheme="majorHAnsi"/>
          <w:b w:val="0"/>
          <w:szCs w:val="24"/>
          <w:lang w:val="ro-MD"/>
        </w:rPr>
        <w:t xml:space="preserve">- </w:t>
      </w:r>
      <w:r w:rsidRPr="009A5560">
        <w:rPr>
          <w:rFonts w:asciiTheme="majorHAnsi" w:hAnsiTheme="majorHAnsi" w:cstheme="majorHAnsi"/>
          <w:b w:val="0"/>
          <w:szCs w:val="24"/>
          <w:lang w:val="ro-MD"/>
        </w:rPr>
        <w:t xml:space="preserve">pentru reabilitarea complexului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colar (Anexa nr.3 la Contract)</w:t>
      </w:r>
      <w:r w:rsidR="001829E7"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w:t>
      </w:r>
      <w:r w:rsidR="00620E3F" w:rsidRPr="009A5560">
        <w:rPr>
          <w:rFonts w:asciiTheme="majorHAnsi" w:hAnsiTheme="majorHAnsi" w:cstheme="majorHAnsi"/>
          <w:b w:val="0"/>
          <w:bCs/>
          <w:i/>
          <w:iCs/>
          <w:szCs w:val="24"/>
          <w:lang w:val="ro-MD"/>
        </w:rPr>
        <w:t>20,</w:t>
      </w:r>
      <w:r w:rsidRPr="009A5560">
        <w:rPr>
          <w:rFonts w:asciiTheme="majorHAnsi" w:hAnsiTheme="majorHAnsi" w:cstheme="majorHAnsi"/>
          <w:b w:val="0"/>
          <w:bCs/>
          <w:i/>
          <w:iCs/>
          <w:szCs w:val="24"/>
          <w:lang w:val="ro-MD"/>
        </w:rPr>
        <w:t>67 mil.lei</w:t>
      </w:r>
      <w:r w:rsidRPr="009A5560">
        <w:rPr>
          <w:rFonts w:asciiTheme="majorHAnsi" w:hAnsiTheme="majorHAnsi" w:cstheme="majorHAnsi"/>
          <w:b w:val="0"/>
          <w:szCs w:val="24"/>
          <w:lang w:val="ro-MD"/>
        </w:rPr>
        <w:t xml:space="preserve"> </w:t>
      </w:r>
      <w:r w:rsidR="001829E7" w:rsidRPr="009A5560">
        <w:rPr>
          <w:rFonts w:asciiTheme="majorHAnsi" w:hAnsiTheme="majorHAnsi" w:cstheme="majorHAnsi"/>
          <w:b w:val="0"/>
          <w:szCs w:val="24"/>
          <w:lang w:val="ro-MD"/>
        </w:rPr>
        <w:t xml:space="preserve">- </w:t>
      </w:r>
      <w:r w:rsidRPr="009A5560">
        <w:rPr>
          <w:rFonts w:asciiTheme="majorHAnsi" w:hAnsiTheme="majorHAnsi" w:cstheme="majorHAnsi"/>
          <w:b w:val="0"/>
          <w:szCs w:val="24"/>
          <w:lang w:val="ro-MD"/>
        </w:rPr>
        <w:t>pentru reabilitarea complexului pre</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colar (Anexa nr.4 la Contract). Aceste investiții urmează a fi efectuate în 2 etape investiționale. </w:t>
      </w:r>
      <w:r w:rsidR="00A30859" w:rsidRPr="009A5560">
        <w:rPr>
          <w:rFonts w:asciiTheme="majorHAnsi" w:hAnsiTheme="majorHAnsi" w:cstheme="majorHAnsi"/>
          <w:b w:val="0"/>
          <w:i/>
          <w:iCs/>
          <w:szCs w:val="24"/>
          <w:u w:val="single"/>
          <w:lang w:val="ro-MD"/>
        </w:rPr>
        <w:t xml:space="preserve">I </w:t>
      </w:r>
      <w:r w:rsidRPr="009A5560">
        <w:rPr>
          <w:rFonts w:asciiTheme="majorHAnsi" w:hAnsiTheme="majorHAnsi" w:cstheme="majorHAnsi"/>
          <w:b w:val="0"/>
          <w:i/>
          <w:iCs/>
          <w:szCs w:val="24"/>
          <w:u w:val="single"/>
          <w:lang w:val="ro-MD"/>
        </w:rPr>
        <w:t>Etap</w:t>
      </w:r>
      <w:r w:rsidR="00A30859">
        <w:rPr>
          <w:rFonts w:asciiTheme="majorHAnsi" w:hAnsiTheme="majorHAnsi" w:cstheme="majorHAnsi"/>
          <w:b w:val="0"/>
          <w:i/>
          <w:iCs/>
          <w:szCs w:val="24"/>
          <w:u w:val="single"/>
          <w:lang w:val="ro-MD"/>
        </w:rPr>
        <w:t>ă</w:t>
      </w:r>
      <w:r w:rsidRPr="009A5560">
        <w:rPr>
          <w:rFonts w:asciiTheme="majorHAnsi" w:hAnsiTheme="majorHAnsi" w:cstheme="majorHAnsi"/>
          <w:b w:val="0"/>
          <w:szCs w:val="24"/>
          <w:lang w:val="ro-MD"/>
        </w:rPr>
        <w:t xml:space="preserve"> reprezintă reconstrucția capitală a complexului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colar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a complexului pre</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colar, iar a </w:t>
      </w:r>
      <w:r w:rsidRPr="009A5560">
        <w:rPr>
          <w:rFonts w:asciiTheme="majorHAnsi" w:hAnsiTheme="majorHAnsi" w:cstheme="majorHAnsi"/>
          <w:b w:val="0"/>
          <w:i/>
          <w:iCs/>
          <w:szCs w:val="24"/>
          <w:u w:val="single"/>
          <w:lang w:val="ro-MD"/>
        </w:rPr>
        <w:t>II Etapă</w:t>
      </w:r>
      <w:r w:rsidRPr="009A5560">
        <w:rPr>
          <w:rFonts w:asciiTheme="majorHAnsi" w:hAnsiTheme="majorHAnsi" w:cstheme="majorHAnsi"/>
          <w:b w:val="0"/>
          <w:szCs w:val="24"/>
          <w:lang w:val="ro-MD"/>
        </w:rPr>
        <w:t xml:space="preserve"> – organizarea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gestionarea procesului educațional</w:t>
      </w:r>
      <w:r w:rsidRPr="009A5560">
        <w:rPr>
          <w:rStyle w:val="FootnoteReference"/>
          <w:rFonts w:asciiTheme="majorHAnsi" w:hAnsiTheme="majorHAnsi" w:cstheme="majorHAnsi"/>
          <w:b w:val="0"/>
          <w:szCs w:val="24"/>
          <w:lang w:val="ro-MD"/>
        </w:rPr>
        <w:footnoteReference w:id="27"/>
      </w:r>
      <w:r w:rsidR="00205D57">
        <w:rPr>
          <w:rFonts w:asciiTheme="majorHAnsi" w:hAnsiTheme="majorHAnsi" w:cstheme="majorHAnsi"/>
          <w:b w:val="0"/>
          <w:szCs w:val="24"/>
          <w:lang w:val="ro-MD"/>
        </w:rPr>
        <w:t xml:space="preserve"> </w:t>
      </w:r>
      <w:r w:rsidR="00205D57" w:rsidRPr="00205D57">
        <w:rPr>
          <w:rStyle w:val="FootnoteReference"/>
          <w:rFonts w:asciiTheme="majorHAnsi" w:hAnsiTheme="majorHAnsi" w:cstheme="majorHAnsi"/>
          <w:b w:val="0"/>
          <w:i/>
          <w:iCs/>
          <w:szCs w:val="24"/>
          <w:lang w:val="ro-MD"/>
        </w:rPr>
        <w:footnoteReference w:id="28"/>
      </w:r>
      <w:r w:rsidRPr="009A5560">
        <w:rPr>
          <w:rFonts w:asciiTheme="majorHAnsi" w:hAnsiTheme="majorHAnsi" w:cstheme="majorHAnsi"/>
          <w:b w:val="0"/>
          <w:szCs w:val="24"/>
          <w:lang w:val="ro-MD"/>
        </w:rPr>
        <w:t>.</w:t>
      </w:r>
    </w:p>
    <w:p w:rsidR="0086704C" w:rsidRPr="009A5560" w:rsidRDefault="0086704C" w:rsidP="009F1444">
      <w:pPr>
        <w:spacing w:line="276" w:lineRule="auto"/>
        <w:ind w:firstLine="720"/>
        <w:jc w:val="both"/>
        <w:rPr>
          <w:rFonts w:asciiTheme="majorHAnsi" w:hAnsiTheme="majorHAnsi" w:cstheme="majorHAnsi"/>
          <w:b w:val="0"/>
          <w:szCs w:val="24"/>
          <w:lang w:val="ro-MD"/>
        </w:rPr>
      </w:pPr>
      <w:r w:rsidRPr="009A5560">
        <w:rPr>
          <w:rFonts w:asciiTheme="majorHAnsi" w:hAnsiTheme="majorHAnsi" w:cstheme="majorHAnsi"/>
          <w:b w:val="0"/>
          <w:szCs w:val="24"/>
          <w:lang w:val="ro-MD"/>
        </w:rPr>
        <w:t>Conform art. A15 alin.(2) din Contract</w:t>
      </w:r>
      <w:r w:rsidR="001829E7"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w:t>
      </w:r>
      <w:r w:rsidRPr="009A5560">
        <w:rPr>
          <w:rFonts w:asciiTheme="majorHAnsi" w:hAnsiTheme="majorHAnsi" w:cstheme="majorHAnsi"/>
          <w:b w:val="0"/>
          <w:bCs/>
          <w:szCs w:val="24"/>
          <w:lang w:val="ro-MD"/>
        </w:rPr>
        <w:t>valoarea redevenței</w:t>
      </w:r>
      <w:r w:rsidR="001829E7" w:rsidRPr="009A5560">
        <w:rPr>
          <w:rFonts w:asciiTheme="majorHAnsi" w:hAnsiTheme="majorHAnsi" w:cstheme="majorHAnsi"/>
          <w:b w:val="0"/>
          <w:bCs/>
          <w:szCs w:val="24"/>
          <w:lang w:val="ro-MD"/>
        </w:rPr>
        <w:t xml:space="preserve"> stabilite</w:t>
      </w:r>
      <w:r w:rsidRPr="009A5560">
        <w:rPr>
          <w:rFonts w:asciiTheme="majorHAnsi" w:hAnsiTheme="majorHAnsi" w:cstheme="majorHAnsi"/>
          <w:b w:val="0"/>
          <w:bCs/>
          <w:szCs w:val="24"/>
          <w:lang w:val="ro-MD"/>
        </w:rPr>
        <w:t xml:space="preserve"> în mărime de 73,99 mil.lei (cu TVA)</w:t>
      </w:r>
      <w:r w:rsidR="001829E7" w:rsidRPr="009A5560">
        <w:rPr>
          <w:rFonts w:asciiTheme="majorHAnsi" w:hAnsiTheme="majorHAnsi" w:cstheme="majorHAnsi"/>
          <w:b w:val="0"/>
          <w:szCs w:val="24"/>
          <w:lang w:val="ro-MD"/>
        </w:rPr>
        <w:t xml:space="preserve"> </w:t>
      </w:r>
      <w:r w:rsidRPr="009A5560">
        <w:rPr>
          <w:rFonts w:asciiTheme="majorHAnsi" w:hAnsiTheme="majorHAnsi" w:cstheme="majorHAnsi"/>
          <w:b w:val="0"/>
          <w:szCs w:val="24"/>
          <w:lang w:val="ro-MD"/>
        </w:rPr>
        <w:t xml:space="preserve">reprezintă o plată unică achitată de </w:t>
      </w:r>
      <w:proofErr w:type="spellStart"/>
      <w:r w:rsidRPr="009A5560">
        <w:rPr>
          <w:rFonts w:asciiTheme="majorHAnsi" w:hAnsiTheme="majorHAnsi" w:cstheme="majorHAnsi"/>
          <w:b w:val="0"/>
          <w:szCs w:val="24"/>
          <w:lang w:val="ro-MD"/>
        </w:rPr>
        <w:t>PPrivat</w:t>
      </w:r>
      <w:proofErr w:type="spellEnd"/>
      <w:r w:rsidRPr="009A5560">
        <w:rPr>
          <w:rFonts w:asciiTheme="majorHAnsi" w:hAnsiTheme="majorHAnsi" w:cstheme="majorHAnsi"/>
          <w:b w:val="0"/>
          <w:szCs w:val="24"/>
          <w:lang w:val="ro-MD"/>
        </w:rPr>
        <w:t xml:space="preserve"> în favoarea </w:t>
      </w:r>
      <w:proofErr w:type="spellStart"/>
      <w:r w:rsidRPr="009A5560">
        <w:rPr>
          <w:rFonts w:asciiTheme="majorHAnsi" w:hAnsiTheme="majorHAnsi" w:cstheme="majorHAnsi"/>
          <w:b w:val="0"/>
          <w:szCs w:val="24"/>
          <w:lang w:val="ro-MD"/>
        </w:rPr>
        <w:t>PPublic</w:t>
      </w:r>
      <w:proofErr w:type="spellEnd"/>
      <w:r w:rsidRPr="009A5560">
        <w:rPr>
          <w:rFonts w:asciiTheme="majorHAnsi" w:hAnsiTheme="majorHAnsi" w:cstheme="majorHAnsi"/>
          <w:b w:val="0"/>
          <w:szCs w:val="24"/>
          <w:lang w:val="ro-MD"/>
        </w:rPr>
        <w:t xml:space="preserve"> la data semnării de către </w:t>
      </w:r>
      <w:r w:rsidR="001829E7" w:rsidRPr="009A5560">
        <w:rPr>
          <w:rFonts w:asciiTheme="majorHAnsi" w:hAnsiTheme="majorHAnsi" w:cstheme="majorHAnsi"/>
          <w:b w:val="0"/>
          <w:szCs w:val="24"/>
          <w:lang w:val="ro-MD"/>
        </w:rPr>
        <w:t>P</w:t>
      </w:r>
      <w:r w:rsidRPr="009A5560">
        <w:rPr>
          <w:rFonts w:asciiTheme="majorHAnsi" w:hAnsiTheme="majorHAnsi" w:cstheme="majorHAnsi"/>
          <w:b w:val="0"/>
          <w:szCs w:val="24"/>
          <w:lang w:val="ro-MD"/>
        </w:rPr>
        <w:t xml:space="preserve">ărți a procesului-verbal de aprobare, dare în exploatare a investiției inițiale, iar potrivit art.B10 pct.1 </w:t>
      </w:r>
      <w:proofErr w:type="spellStart"/>
      <w:r w:rsidRPr="009A5560">
        <w:rPr>
          <w:rFonts w:asciiTheme="majorHAnsi" w:hAnsiTheme="majorHAnsi" w:cstheme="majorHAnsi"/>
          <w:b w:val="0"/>
          <w:szCs w:val="24"/>
          <w:lang w:val="ro-MD"/>
        </w:rPr>
        <w:t>lit.b</w:t>
      </w:r>
      <w:proofErr w:type="spellEnd"/>
      <w:r w:rsidRPr="009A5560">
        <w:rPr>
          <w:rFonts w:asciiTheme="majorHAnsi" w:hAnsiTheme="majorHAnsi" w:cstheme="majorHAnsi"/>
          <w:b w:val="0"/>
          <w:szCs w:val="24"/>
          <w:lang w:val="ro-MD"/>
        </w:rPr>
        <w:t>) din Contract</w:t>
      </w:r>
      <w:r w:rsidR="001829E7"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aceasta</w:t>
      </w:r>
      <w:r w:rsidRPr="009A5560">
        <w:rPr>
          <w:rFonts w:asciiTheme="majorHAnsi" w:hAnsiTheme="majorHAnsi" w:cstheme="majorHAnsi"/>
          <w:b w:val="0"/>
          <w:bCs/>
          <w:i/>
          <w:iCs/>
          <w:szCs w:val="24"/>
          <w:lang w:val="ro-MD"/>
        </w:rPr>
        <w:t xml:space="preserve"> </w:t>
      </w:r>
      <w:r w:rsidRPr="009A5560">
        <w:rPr>
          <w:rFonts w:asciiTheme="majorHAnsi" w:hAnsiTheme="majorHAnsi" w:cstheme="majorHAnsi"/>
          <w:b w:val="0"/>
          <w:szCs w:val="24"/>
          <w:lang w:val="ro-MD"/>
        </w:rPr>
        <w:t xml:space="preserve">reprezintă toate investițiile financiare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materiale c</w:t>
      </w:r>
      <w:r w:rsidR="001829E7" w:rsidRPr="009A5560">
        <w:rPr>
          <w:rFonts w:asciiTheme="majorHAnsi" w:hAnsiTheme="majorHAnsi" w:cstheme="majorHAnsi"/>
          <w:b w:val="0"/>
          <w:szCs w:val="24"/>
          <w:lang w:val="ro-MD"/>
        </w:rPr>
        <w:t>ar</w:t>
      </w:r>
      <w:r w:rsidRPr="009A5560">
        <w:rPr>
          <w:rFonts w:asciiTheme="majorHAnsi" w:hAnsiTheme="majorHAnsi" w:cstheme="majorHAnsi"/>
          <w:b w:val="0"/>
          <w:szCs w:val="24"/>
          <w:lang w:val="ro-MD"/>
        </w:rPr>
        <w:t xml:space="preserve">e urmează </w:t>
      </w:r>
      <w:r w:rsidR="001829E7" w:rsidRPr="009A5560">
        <w:rPr>
          <w:rFonts w:asciiTheme="majorHAnsi" w:hAnsiTheme="majorHAnsi" w:cstheme="majorHAnsi"/>
          <w:b w:val="0"/>
          <w:szCs w:val="24"/>
          <w:lang w:val="ro-MD"/>
        </w:rPr>
        <w:t>a fi</w:t>
      </w:r>
      <w:r w:rsidRPr="009A5560">
        <w:rPr>
          <w:rFonts w:asciiTheme="majorHAnsi" w:hAnsiTheme="majorHAnsi" w:cstheme="majorHAnsi"/>
          <w:b w:val="0"/>
          <w:szCs w:val="24"/>
          <w:lang w:val="ro-MD"/>
        </w:rPr>
        <w:t xml:space="preserve"> execut</w:t>
      </w:r>
      <w:r w:rsidR="001829E7" w:rsidRPr="009A5560">
        <w:rPr>
          <w:rFonts w:asciiTheme="majorHAnsi" w:hAnsiTheme="majorHAnsi" w:cstheme="majorHAnsi"/>
          <w:b w:val="0"/>
          <w:szCs w:val="24"/>
          <w:lang w:val="ro-MD"/>
        </w:rPr>
        <w:t>at</w:t>
      </w:r>
      <w:r w:rsidRPr="009A5560">
        <w:rPr>
          <w:rFonts w:asciiTheme="majorHAnsi" w:hAnsiTheme="majorHAnsi" w:cstheme="majorHAnsi"/>
          <w:b w:val="0"/>
          <w:szCs w:val="24"/>
          <w:lang w:val="ro-MD"/>
        </w:rPr>
        <w:t>e</w:t>
      </w:r>
      <w:r w:rsidR="001829E7" w:rsidRPr="009A5560">
        <w:rPr>
          <w:rFonts w:asciiTheme="majorHAnsi" w:hAnsiTheme="majorHAnsi" w:cstheme="majorHAnsi"/>
          <w:b w:val="0"/>
          <w:szCs w:val="24"/>
          <w:lang w:val="ro-MD"/>
        </w:rPr>
        <w:t xml:space="preserve"> de către</w:t>
      </w:r>
      <w:r w:rsidRPr="009A5560">
        <w:rPr>
          <w:rFonts w:asciiTheme="majorHAnsi" w:hAnsiTheme="majorHAnsi" w:cstheme="majorHAnsi"/>
          <w:b w:val="0"/>
          <w:szCs w:val="24"/>
          <w:lang w:val="ro-MD"/>
        </w:rPr>
        <w:t xml:space="preserve"> </w:t>
      </w:r>
      <w:proofErr w:type="spellStart"/>
      <w:r w:rsidRPr="009A5560">
        <w:rPr>
          <w:rFonts w:asciiTheme="majorHAnsi" w:hAnsiTheme="majorHAnsi" w:cstheme="majorHAnsi"/>
          <w:b w:val="0"/>
          <w:szCs w:val="24"/>
          <w:lang w:val="ro-MD"/>
        </w:rPr>
        <w:t>PPrivat</w:t>
      </w:r>
      <w:proofErr w:type="spellEnd"/>
      <w:r w:rsidRPr="009A5560">
        <w:rPr>
          <w:rFonts w:asciiTheme="majorHAnsi" w:hAnsiTheme="majorHAnsi" w:cstheme="majorHAnsi"/>
          <w:b w:val="0"/>
          <w:szCs w:val="24"/>
          <w:lang w:val="ro-MD"/>
        </w:rPr>
        <w:t xml:space="preserve"> pentru îndeplinirea primei etape investiționale</w:t>
      </w:r>
      <w:r w:rsidRPr="009A5560">
        <w:rPr>
          <w:rStyle w:val="FootnoteReference"/>
          <w:rFonts w:asciiTheme="majorHAnsi" w:hAnsiTheme="majorHAnsi" w:cstheme="majorHAnsi"/>
          <w:b w:val="0"/>
          <w:szCs w:val="24"/>
          <w:lang w:val="ro-MD"/>
        </w:rPr>
        <w:footnoteReference w:id="29"/>
      </w:r>
      <w:r w:rsidRPr="009A5560">
        <w:rPr>
          <w:rFonts w:asciiTheme="majorHAnsi" w:hAnsiTheme="majorHAnsi" w:cstheme="majorHAnsi"/>
          <w:b w:val="0"/>
          <w:szCs w:val="24"/>
          <w:lang w:val="ro-MD"/>
        </w:rPr>
        <w:t xml:space="preserve">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nu poate fi mai mică decât suma de 73,99 mil.lei (art.B10 pct.1 </w:t>
      </w:r>
      <w:proofErr w:type="spellStart"/>
      <w:r w:rsidRPr="009A5560">
        <w:rPr>
          <w:rFonts w:asciiTheme="majorHAnsi" w:hAnsiTheme="majorHAnsi" w:cstheme="majorHAnsi"/>
          <w:b w:val="0"/>
          <w:szCs w:val="24"/>
          <w:lang w:val="ro-MD"/>
        </w:rPr>
        <w:t>lit.d</w:t>
      </w:r>
      <w:proofErr w:type="spellEnd"/>
      <w:r w:rsidRPr="009A5560">
        <w:rPr>
          <w:rFonts w:asciiTheme="majorHAnsi" w:hAnsiTheme="majorHAnsi" w:cstheme="majorHAnsi"/>
          <w:b w:val="0"/>
          <w:szCs w:val="24"/>
          <w:lang w:val="ro-MD"/>
        </w:rPr>
        <w:t xml:space="preserve">) din Contract). </w:t>
      </w:r>
      <w:proofErr w:type="spellStart"/>
      <w:r w:rsidRPr="009A5560">
        <w:rPr>
          <w:rFonts w:asciiTheme="majorHAnsi" w:hAnsiTheme="majorHAnsi" w:cstheme="majorHAnsi"/>
          <w:b w:val="0"/>
          <w:szCs w:val="24"/>
          <w:lang w:val="ro-MD"/>
        </w:rPr>
        <w:t>PPublic</w:t>
      </w:r>
      <w:proofErr w:type="spellEnd"/>
      <w:r w:rsidRPr="009A5560">
        <w:rPr>
          <w:rFonts w:asciiTheme="majorHAnsi" w:hAnsiTheme="majorHAnsi" w:cstheme="majorHAnsi"/>
          <w:b w:val="0"/>
          <w:szCs w:val="24"/>
          <w:lang w:val="ro-MD"/>
        </w:rPr>
        <w:t xml:space="preserve">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w:t>
      </w:r>
      <w:proofErr w:type="spellStart"/>
      <w:r w:rsidRPr="009A5560">
        <w:rPr>
          <w:rFonts w:asciiTheme="majorHAnsi" w:hAnsiTheme="majorHAnsi" w:cstheme="majorHAnsi"/>
          <w:b w:val="0"/>
          <w:szCs w:val="24"/>
          <w:lang w:val="ro-MD"/>
        </w:rPr>
        <w:t>PPrivat</w:t>
      </w:r>
      <w:proofErr w:type="spellEnd"/>
      <w:r w:rsidRPr="009A5560">
        <w:rPr>
          <w:rFonts w:asciiTheme="majorHAnsi" w:hAnsiTheme="majorHAnsi" w:cstheme="majorHAnsi"/>
          <w:b w:val="0"/>
          <w:szCs w:val="24"/>
          <w:lang w:val="ro-MD"/>
        </w:rPr>
        <w:t xml:space="preserve">, potrivit art.B10 pct.1 </w:t>
      </w:r>
      <w:proofErr w:type="spellStart"/>
      <w:r w:rsidRPr="009A5560">
        <w:rPr>
          <w:rFonts w:asciiTheme="majorHAnsi" w:hAnsiTheme="majorHAnsi" w:cstheme="majorHAnsi"/>
          <w:b w:val="0"/>
          <w:szCs w:val="24"/>
          <w:lang w:val="ro-MD"/>
        </w:rPr>
        <w:t>lit.h</w:t>
      </w:r>
      <w:proofErr w:type="spellEnd"/>
      <w:r w:rsidRPr="009A5560">
        <w:rPr>
          <w:rFonts w:asciiTheme="majorHAnsi" w:hAnsiTheme="majorHAnsi" w:cstheme="majorHAnsi"/>
          <w:b w:val="0"/>
          <w:szCs w:val="24"/>
          <w:lang w:val="ro-MD"/>
        </w:rPr>
        <w:t>) din Contract, au stabilit următoarea ordine prioritară de acoperire a redevenței</w:t>
      </w:r>
      <w:r w:rsidR="009E331A"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prin efectuarea de investiții la:</w:t>
      </w:r>
      <w:r w:rsidR="00A00FFC" w:rsidRPr="009A5560">
        <w:rPr>
          <w:rFonts w:asciiTheme="majorHAnsi" w:hAnsiTheme="majorHAnsi" w:cstheme="majorHAnsi"/>
          <w:b w:val="0"/>
          <w:szCs w:val="24"/>
          <w:lang w:val="ro-MD"/>
        </w:rPr>
        <w:t xml:space="preserve"> </w:t>
      </w:r>
      <w:r w:rsidRPr="009A5560">
        <w:rPr>
          <w:rFonts w:asciiTheme="majorHAnsi" w:hAnsiTheme="majorHAnsi" w:cstheme="majorHAnsi"/>
          <w:b w:val="0"/>
          <w:szCs w:val="24"/>
          <w:lang w:val="ro-MD"/>
        </w:rPr>
        <w:t>Complexul pre</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colar</w:t>
      </w:r>
      <w:r w:rsidR="00EC3140" w:rsidRPr="009A5560">
        <w:rPr>
          <w:rStyle w:val="FootnoteReference"/>
          <w:rFonts w:asciiTheme="majorHAnsi" w:hAnsiTheme="majorHAnsi" w:cstheme="majorHAnsi"/>
          <w:b w:val="0"/>
          <w:szCs w:val="24"/>
          <w:lang w:val="ro-MD"/>
        </w:rPr>
        <w:footnoteReference w:id="30"/>
      </w:r>
      <w:r w:rsidRPr="009A5560">
        <w:rPr>
          <w:rFonts w:asciiTheme="majorHAnsi" w:hAnsiTheme="majorHAnsi" w:cstheme="majorHAnsi"/>
          <w:b w:val="0"/>
          <w:szCs w:val="24"/>
          <w:lang w:val="ro-MD"/>
        </w:rPr>
        <w:t>;</w:t>
      </w:r>
      <w:r w:rsidR="00A00FFC" w:rsidRPr="009A5560">
        <w:rPr>
          <w:rFonts w:asciiTheme="majorHAnsi" w:hAnsiTheme="majorHAnsi" w:cstheme="majorHAnsi"/>
          <w:b w:val="0"/>
          <w:szCs w:val="24"/>
          <w:lang w:val="ro-MD"/>
        </w:rPr>
        <w:t xml:space="preserve"> </w:t>
      </w:r>
      <w:r w:rsidRPr="009A5560">
        <w:rPr>
          <w:rFonts w:asciiTheme="majorHAnsi" w:hAnsiTheme="majorHAnsi" w:cstheme="majorHAnsi"/>
          <w:b w:val="0"/>
          <w:szCs w:val="24"/>
          <w:lang w:val="ro-MD"/>
        </w:rPr>
        <w:t xml:space="preserve">Edificiile existente din complexul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colar </w:t>
      </w:r>
      <w:r w:rsidR="003B4155" w:rsidRPr="009A5560">
        <w:rPr>
          <w:rFonts w:asciiTheme="majorHAnsi" w:hAnsiTheme="majorHAnsi" w:cstheme="majorHAnsi"/>
          <w:b w:val="0"/>
          <w:szCs w:val="24"/>
          <w:lang w:val="ro-MD"/>
        </w:rPr>
        <w:t xml:space="preserve">din str. Constantin </w:t>
      </w:r>
      <w:r w:rsidRPr="009A5560">
        <w:rPr>
          <w:rFonts w:asciiTheme="majorHAnsi" w:hAnsiTheme="majorHAnsi" w:cstheme="majorHAnsi"/>
          <w:b w:val="0"/>
          <w:szCs w:val="24"/>
          <w:lang w:val="ro-MD"/>
        </w:rPr>
        <w:t>Stamati;</w:t>
      </w:r>
      <w:r w:rsidR="00A00FFC" w:rsidRPr="009A5560">
        <w:rPr>
          <w:rFonts w:asciiTheme="majorHAnsi" w:hAnsiTheme="majorHAnsi" w:cstheme="majorHAnsi"/>
          <w:b w:val="0"/>
          <w:szCs w:val="24"/>
          <w:lang w:val="ro-MD"/>
        </w:rPr>
        <w:t xml:space="preserve"> </w:t>
      </w:r>
      <w:r w:rsidRPr="009A5560">
        <w:rPr>
          <w:rFonts w:asciiTheme="majorHAnsi" w:hAnsiTheme="majorHAnsi" w:cstheme="majorHAnsi"/>
          <w:b w:val="0"/>
          <w:szCs w:val="24"/>
          <w:lang w:val="ro-MD"/>
        </w:rPr>
        <w:t>Edificarea de spații suplimentare prin construcția unui etaj suplimentar la blocurile unde se află clasele de studiu;</w:t>
      </w:r>
      <w:r w:rsidR="00A00FFC" w:rsidRPr="009A5560">
        <w:rPr>
          <w:rFonts w:asciiTheme="majorHAnsi" w:hAnsiTheme="majorHAnsi" w:cstheme="majorHAnsi"/>
          <w:b w:val="0"/>
          <w:szCs w:val="24"/>
          <w:lang w:val="ro-MD"/>
        </w:rPr>
        <w:t xml:space="preserve"> </w:t>
      </w:r>
      <w:r w:rsidRPr="009A5560">
        <w:rPr>
          <w:rFonts w:asciiTheme="majorHAnsi" w:hAnsiTheme="majorHAnsi" w:cstheme="majorHAnsi"/>
          <w:b w:val="0"/>
          <w:szCs w:val="24"/>
          <w:lang w:val="ro-MD"/>
        </w:rPr>
        <w:t xml:space="preserve">Amenajarea teritoriului </w:t>
      </w:r>
      <w:r w:rsidR="003B4155" w:rsidRPr="009A5560">
        <w:rPr>
          <w:rFonts w:asciiTheme="majorHAnsi" w:hAnsiTheme="majorHAnsi" w:cstheme="majorHAnsi"/>
          <w:b w:val="0"/>
          <w:szCs w:val="24"/>
          <w:lang w:val="ro-MD"/>
        </w:rPr>
        <w:t>c</w:t>
      </w:r>
      <w:r w:rsidRPr="009A5560">
        <w:rPr>
          <w:rFonts w:asciiTheme="majorHAnsi" w:hAnsiTheme="majorHAnsi" w:cstheme="majorHAnsi"/>
          <w:b w:val="0"/>
          <w:szCs w:val="24"/>
          <w:lang w:val="ro-MD"/>
        </w:rPr>
        <w:t xml:space="preserve">omplexului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colar </w:t>
      </w:r>
      <w:r w:rsidR="003B4155" w:rsidRPr="009A5560">
        <w:rPr>
          <w:rFonts w:asciiTheme="majorHAnsi" w:hAnsiTheme="majorHAnsi" w:cstheme="majorHAnsi"/>
          <w:b w:val="0"/>
          <w:szCs w:val="24"/>
          <w:lang w:val="ro-MD"/>
        </w:rPr>
        <w:t xml:space="preserve">din str. </w:t>
      </w:r>
      <w:r w:rsidR="00A17D9E" w:rsidRPr="009A5560">
        <w:rPr>
          <w:rFonts w:asciiTheme="majorHAnsi" w:hAnsiTheme="majorHAnsi" w:cstheme="majorHAnsi"/>
          <w:b w:val="0"/>
          <w:szCs w:val="24"/>
          <w:lang w:val="ro-MD"/>
        </w:rPr>
        <w:t xml:space="preserve">Constantin </w:t>
      </w:r>
      <w:r w:rsidRPr="009A5560">
        <w:rPr>
          <w:rFonts w:asciiTheme="majorHAnsi" w:hAnsiTheme="majorHAnsi" w:cstheme="majorHAnsi"/>
          <w:b w:val="0"/>
          <w:szCs w:val="24"/>
          <w:lang w:val="ro-MD"/>
        </w:rPr>
        <w:t>Stamati</w:t>
      </w:r>
      <w:r w:rsidR="009E331A"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inclusiv a infrastructurii sportive;</w:t>
      </w:r>
      <w:r w:rsidR="00A00FFC" w:rsidRPr="009A5560">
        <w:rPr>
          <w:rFonts w:asciiTheme="majorHAnsi" w:hAnsiTheme="majorHAnsi" w:cstheme="majorHAnsi"/>
          <w:b w:val="0"/>
          <w:szCs w:val="24"/>
          <w:lang w:val="ro-MD"/>
        </w:rPr>
        <w:t xml:space="preserve"> </w:t>
      </w:r>
      <w:r w:rsidRPr="009A5560">
        <w:rPr>
          <w:rFonts w:asciiTheme="majorHAnsi" w:hAnsiTheme="majorHAnsi" w:cstheme="majorHAnsi"/>
          <w:b w:val="0"/>
          <w:szCs w:val="24"/>
          <w:lang w:val="ro-MD"/>
        </w:rPr>
        <w:t xml:space="preserve">Construcția nouă care urmează să găzduiască spații pentru cantină, depozit, </w:t>
      </w:r>
      <w:r w:rsidRPr="009A5560">
        <w:rPr>
          <w:rFonts w:asciiTheme="majorHAnsi" w:hAnsiTheme="majorHAnsi" w:cstheme="majorHAnsi"/>
          <w:b w:val="0"/>
          <w:szCs w:val="24"/>
          <w:lang w:val="ro-MD"/>
        </w:rPr>
        <w:lastRenderedPageBreak/>
        <w:t>bazin de înot, sală de sport polivalentă;</w:t>
      </w:r>
      <w:r w:rsidR="00A00FFC" w:rsidRPr="009A5560">
        <w:rPr>
          <w:rFonts w:asciiTheme="majorHAnsi" w:hAnsiTheme="majorHAnsi" w:cstheme="majorHAnsi"/>
          <w:b w:val="0"/>
          <w:szCs w:val="24"/>
          <w:lang w:val="ro-MD"/>
        </w:rPr>
        <w:t xml:space="preserve"> </w:t>
      </w:r>
      <w:r w:rsidRPr="009A5560">
        <w:rPr>
          <w:rFonts w:asciiTheme="majorHAnsi" w:hAnsiTheme="majorHAnsi" w:cstheme="majorHAnsi"/>
          <w:b w:val="0"/>
          <w:szCs w:val="24"/>
          <w:lang w:val="ro-MD"/>
        </w:rPr>
        <w:t>Construcția nouă c</w:t>
      </w:r>
      <w:r w:rsidR="009E331A" w:rsidRPr="009A5560">
        <w:rPr>
          <w:rFonts w:asciiTheme="majorHAnsi" w:hAnsiTheme="majorHAnsi" w:cstheme="majorHAnsi"/>
          <w:b w:val="0"/>
          <w:szCs w:val="24"/>
          <w:lang w:val="ro-MD"/>
        </w:rPr>
        <w:t>ar</w:t>
      </w:r>
      <w:r w:rsidRPr="009A5560">
        <w:rPr>
          <w:rFonts w:asciiTheme="majorHAnsi" w:hAnsiTheme="majorHAnsi" w:cstheme="majorHAnsi"/>
          <w:b w:val="0"/>
          <w:szCs w:val="24"/>
          <w:lang w:val="ro-MD"/>
        </w:rPr>
        <w:t>e urmează să găzduiască spațiile de studiu pentru clasele primare, în caz de edificare;</w:t>
      </w:r>
      <w:r w:rsidR="00A00FFC" w:rsidRPr="009A5560">
        <w:rPr>
          <w:rFonts w:asciiTheme="majorHAnsi" w:hAnsiTheme="majorHAnsi" w:cstheme="majorHAnsi"/>
          <w:b w:val="0"/>
          <w:szCs w:val="24"/>
          <w:lang w:val="ro-MD"/>
        </w:rPr>
        <w:t xml:space="preserve"> </w:t>
      </w:r>
      <w:r w:rsidRPr="009A5560">
        <w:rPr>
          <w:rFonts w:asciiTheme="majorHAnsi" w:hAnsiTheme="majorHAnsi" w:cstheme="majorHAnsi"/>
          <w:b w:val="0"/>
          <w:szCs w:val="24"/>
          <w:lang w:val="ro-MD"/>
        </w:rPr>
        <w:t xml:space="preserve">Căminul pentru elevi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profesori.</w:t>
      </w:r>
    </w:p>
    <w:p w:rsidR="0086704C" w:rsidRPr="009A5560" w:rsidRDefault="0086704C" w:rsidP="00B44F77">
      <w:pPr>
        <w:spacing w:line="276" w:lineRule="auto"/>
        <w:ind w:firstLine="567"/>
        <w:jc w:val="both"/>
        <w:rPr>
          <w:rFonts w:asciiTheme="majorHAnsi" w:hAnsiTheme="majorHAnsi" w:cstheme="majorHAnsi"/>
          <w:b w:val="0"/>
          <w:szCs w:val="24"/>
          <w:lang w:val="ro-MD"/>
        </w:rPr>
      </w:pPr>
      <w:r w:rsidRPr="009A5560">
        <w:rPr>
          <w:rFonts w:asciiTheme="majorHAnsi" w:hAnsiTheme="majorHAnsi" w:cstheme="majorHAnsi"/>
          <w:b w:val="0"/>
          <w:szCs w:val="24"/>
          <w:lang w:val="ro-MD"/>
        </w:rPr>
        <w:t xml:space="preserve">Conform proceselor-verbale de executare a lucrărilor, prezentate de </w:t>
      </w:r>
      <w:proofErr w:type="spellStart"/>
      <w:r w:rsidRPr="009A5560">
        <w:rPr>
          <w:rFonts w:asciiTheme="majorHAnsi" w:hAnsiTheme="majorHAnsi" w:cstheme="majorHAnsi"/>
          <w:b w:val="0"/>
          <w:szCs w:val="24"/>
          <w:lang w:val="ro-MD"/>
        </w:rPr>
        <w:t>PPrivat</w:t>
      </w:r>
      <w:proofErr w:type="spellEnd"/>
      <w:r w:rsidRPr="009A5560">
        <w:rPr>
          <w:rFonts w:asciiTheme="majorHAnsi" w:hAnsiTheme="majorHAnsi" w:cstheme="majorHAnsi"/>
          <w:b w:val="0"/>
          <w:szCs w:val="24"/>
          <w:lang w:val="ro-MD"/>
        </w:rPr>
        <w:t xml:space="preserve">, auditul a </w:t>
      </w:r>
      <w:r w:rsidR="009E331A" w:rsidRPr="009A5560">
        <w:rPr>
          <w:rFonts w:asciiTheme="majorHAnsi" w:hAnsiTheme="majorHAnsi" w:cstheme="majorHAnsi"/>
          <w:b w:val="0"/>
          <w:szCs w:val="24"/>
          <w:lang w:val="ro-MD"/>
        </w:rPr>
        <w:t xml:space="preserve">constatat </w:t>
      </w:r>
      <w:r w:rsidRPr="009A5560">
        <w:rPr>
          <w:rFonts w:asciiTheme="majorHAnsi" w:hAnsiTheme="majorHAnsi" w:cstheme="majorHAnsi"/>
          <w:b w:val="0"/>
          <w:szCs w:val="24"/>
          <w:lang w:val="ro-MD"/>
        </w:rPr>
        <w:t xml:space="preserve"> că până în octombrie 2020 s-au efectuat investiții în valoare de 163,13 mil.lei, pe următoarele obiecte: </w:t>
      </w:r>
      <w:r w:rsidRPr="009A5560">
        <w:rPr>
          <w:rFonts w:asciiTheme="majorHAnsi" w:hAnsiTheme="majorHAnsi" w:cstheme="majorHAnsi"/>
          <w:b w:val="0"/>
          <w:bCs/>
          <w:szCs w:val="24"/>
          <w:lang w:val="ro-MD"/>
        </w:rPr>
        <w:t>Grădiniță</w:t>
      </w:r>
      <w:r w:rsidRPr="009A5560">
        <w:rPr>
          <w:rFonts w:asciiTheme="majorHAnsi" w:hAnsiTheme="majorHAnsi" w:cstheme="majorHAnsi"/>
          <w:b w:val="0"/>
          <w:szCs w:val="24"/>
          <w:lang w:val="ro-MD"/>
        </w:rPr>
        <w:t xml:space="preserve">  – 23,34 mil.lei; </w:t>
      </w:r>
      <w:r w:rsidRPr="009A5560">
        <w:rPr>
          <w:rFonts w:asciiTheme="majorHAnsi" w:hAnsiTheme="majorHAnsi" w:cstheme="majorHAnsi"/>
          <w:b w:val="0"/>
          <w:bCs/>
          <w:szCs w:val="24"/>
          <w:lang w:val="ro-MD"/>
        </w:rPr>
        <w:t>Blocul D</w:t>
      </w:r>
      <w:r w:rsidRPr="009A5560">
        <w:rPr>
          <w:rFonts w:asciiTheme="majorHAnsi" w:hAnsiTheme="majorHAnsi" w:cstheme="majorHAnsi"/>
          <w:b w:val="0"/>
          <w:szCs w:val="24"/>
          <w:lang w:val="ro-MD"/>
        </w:rPr>
        <w:t xml:space="preserve">  – 23,46 mil.lei (zona bazinului, zona sportivă, zona sălii de lectură); </w:t>
      </w:r>
      <w:r w:rsidRPr="009A5560">
        <w:rPr>
          <w:rFonts w:asciiTheme="majorHAnsi" w:hAnsiTheme="majorHAnsi" w:cstheme="majorHAnsi"/>
          <w:b w:val="0"/>
          <w:bCs/>
          <w:szCs w:val="24"/>
          <w:lang w:val="ro-MD"/>
        </w:rPr>
        <w:t>Blocu</w:t>
      </w:r>
      <w:r w:rsidR="009E331A" w:rsidRPr="009A5560">
        <w:rPr>
          <w:rFonts w:asciiTheme="majorHAnsi" w:hAnsiTheme="majorHAnsi" w:cstheme="majorHAnsi"/>
          <w:b w:val="0"/>
          <w:bCs/>
          <w:szCs w:val="24"/>
          <w:lang w:val="ro-MD"/>
        </w:rPr>
        <w:t>rile</w:t>
      </w:r>
      <w:r w:rsidRPr="009A5560">
        <w:rPr>
          <w:rFonts w:asciiTheme="majorHAnsi" w:hAnsiTheme="majorHAnsi" w:cstheme="majorHAnsi"/>
          <w:b w:val="0"/>
          <w:bCs/>
          <w:szCs w:val="24"/>
          <w:lang w:val="ro-MD"/>
        </w:rPr>
        <w:t xml:space="preserve"> A, B, C</w:t>
      </w:r>
      <w:r w:rsidRPr="009A5560">
        <w:rPr>
          <w:rFonts w:asciiTheme="majorHAnsi" w:hAnsiTheme="majorHAnsi" w:cstheme="majorHAnsi"/>
          <w:b w:val="0"/>
          <w:szCs w:val="24"/>
          <w:lang w:val="ro-MD"/>
        </w:rPr>
        <w:t xml:space="preserve">  – 62,97 mil.lei (construcție de învățământ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educație); </w:t>
      </w:r>
      <w:r w:rsidR="009A5560">
        <w:rPr>
          <w:rFonts w:asciiTheme="majorHAnsi" w:hAnsiTheme="majorHAnsi" w:cstheme="majorHAnsi"/>
          <w:b w:val="0"/>
          <w:bCs/>
          <w:szCs w:val="24"/>
          <w:lang w:val="ro-MD"/>
        </w:rPr>
        <w:t>Ș</w:t>
      </w:r>
      <w:r w:rsidRPr="009A5560">
        <w:rPr>
          <w:rFonts w:asciiTheme="majorHAnsi" w:hAnsiTheme="majorHAnsi" w:cstheme="majorHAnsi"/>
          <w:b w:val="0"/>
          <w:bCs/>
          <w:szCs w:val="24"/>
          <w:lang w:val="ro-MD"/>
        </w:rPr>
        <w:t>coala primară</w:t>
      </w:r>
      <w:r w:rsidRPr="009A5560">
        <w:rPr>
          <w:rFonts w:asciiTheme="majorHAnsi" w:hAnsiTheme="majorHAnsi" w:cstheme="majorHAnsi"/>
          <w:b w:val="0"/>
          <w:szCs w:val="24"/>
          <w:lang w:val="ro-MD"/>
        </w:rPr>
        <w:t xml:space="preserve">  – 53,36 mil.lei. Astfel, investițiile doar pentru </w:t>
      </w:r>
      <w:r w:rsidR="009E331A" w:rsidRPr="009A5560">
        <w:rPr>
          <w:rFonts w:asciiTheme="majorHAnsi" w:hAnsiTheme="majorHAnsi" w:cstheme="majorHAnsi"/>
          <w:b w:val="0"/>
          <w:szCs w:val="24"/>
          <w:lang w:val="ro-MD"/>
        </w:rPr>
        <w:t>B</w:t>
      </w:r>
      <w:r w:rsidRPr="009A5560">
        <w:rPr>
          <w:rFonts w:asciiTheme="majorHAnsi" w:hAnsiTheme="majorHAnsi" w:cstheme="majorHAnsi"/>
          <w:b w:val="0"/>
          <w:szCs w:val="24"/>
          <w:lang w:val="ro-MD"/>
        </w:rPr>
        <w:t xml:space="preserve">locurile A,B,C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D constituie </w:t>
      </w:r>
      <w:r w:rsidRPr="009A5560">
        <w:rPr>
          <w:rFonts w:asciiTheme="majorHAnsi" w:hAnsiTheme="majorHAnsi" w:cstheme="majorHAnsi"/>
          <w:b w:val="0"/>
          <w:bCs/>
          <w:szCs w:val="24"/>
          <w:u w:val="single"/>
          <w:lang w:val="ro-MD"/>
        </w:rPr>
        <w:t>86,43 mil.lei</w:t>
      </w:r>
      <w:r w:rsidRPr="009A5560">
        <w:rPr>
          <w:rFonts w:asciiTheme="majorHAnsi" w:hAnsiTheme="majorHAnsi" w:cstheme="majorHAnsi"/>
          <w:b w:val="0"/>
          <w:szCs w:val="24"/>
          <w:lang w:val="ro-MD"/>
        </w:rPr>
        <w:t>.</w:t>
      </w:r>
    </w:p>
    <w:p w:rsidR="0086704C" w:rsidRPr="009A5560" w:rsidRDefault="0086704C" w:rsidP="00B44F77">
      <w:pPr>
        <w:spacing w:line="276" w:lineRule="auto"/>
        <w:ind w:firstLine="567"/>
        <w:jc w:val="both"/>
        <w:rPr>
          <w:rFonts w:asciiTheme="majorHAnsi" w:hAnsiTheme="majorHAnsi" w:cstheme="majorHAnsi"/>
          <w:b w:val="0"/>
          <w:szCs w:val="24"/>
          <w:lang w:val="ro-MD"/>
        </w:rPr>
      </w:pPr>
      <w:r w:rsidRPr="009A5560">
        <w:rPr>
          <w:rFonts w:asciiTheme="majorHAnsi" w:hAnsiTheme="majorHAnsi" w:cstheme="majorHAnsi"/>
          <w:b w:val="0"/>
          <w:szCs w:val="24"/>
          <w:lang w:val="ro-MD"/>
        </w:rPr>
        <w:t xml:space="preserve">De asemenea, </w:t>
      </w:r>
      <w:proofErr w:type="spellStart"/>
      <w:r w:rsidRPr="009A5560">
        <w:rPr>
          <w:rFonts w:asciiTheme="majorHAnsi" w:hAnsiTheme="majorHAnsi" w:cstheme="majorHAnsi"/>
          <w:b w:val="0"/>
          <w:szCs w:val="24"/>
          <w:lang w:val="ro-MD"/>
        </w:rPr>
        <w:t>PPrivat</w:t>
      </w:r>
      <w:proofErr w:type="spellEnd"/>
      <w:r w:rsidRPr="009A5560">
        <w:rPr>
          <w:rFonts w:asciiTheme="majorHAnsi" w:hAnsiTheme="majorHAnsi" w:cstheme="majorHAnsi"/>
          <w:b w:val="0"/>
          <w:szCs w:val="24"/>
          <w:lang w:val="ro-MD"/>
        </w:rPr>
        <w:t xml:space="preserve"> a prezentat informația precum că a procurat utilaj tehnologic (mobilier)</w:t>
      </w:r>
      <w:r w:rsidR="009E331A"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în valoare de 6689,5 mii lei</w:t>
      </w:r>
      <w:r w:rsidR="009E331A" w:rsidRPr="009A5560">
        <w:rPr>
          <w:rFonts w:asciiTheme="majorHAnsi" w:hAnsiTheme="majorHAnsi" w:cstheme="majorHAnsi"/>
          <w:b w:val="0"/>
          <w:szCs w:val="24"/>
          <w:lang w:val="ro-MD"/>
        </w:rPr>
        <w:t xml:space="preserve">, </w:t>
      </w:r>
      <w:r w:rsidRPr="009A5560">
        <w:rPr>
          <w:rFonts w:asciiTheme="majorHAnsi" w:hAnsiTheme="majorHAnsi" w:cstheme="majorHAnsi"/>
          <w:b w:val="0"/>
          <w:szCs w:val="24"/>
          <w:lang w:val="ro-MD"/>
        </w:rPr>
        <w:t xml:space="preserve">care a fost inclus ca investiții aferente </w:t>
      </w:r>
      <w:r w:rsidR="009E331A" w:rsidRPr="009A5560">
        <w:rPr>
          <w:rFonts w:asciiTheme="majorHAnsi" w:hAnsiTheme="majorHAnsi" w:cstheme="majorHAnsi"/>
          <w:b w:val="0"/>
          <w:szCs w:val="24"/>
          <w:lang w:val="ro-MD"/>
        </w:rPr>
        <w:t>B</w:t>
      </w:r>
      <w:r w:rsidRPr="009A5560">
        <w:rPr>
          <w:rFonts w:asciiTheme="majorHAnsi" w:hAnsiTheme="majorHAnsi" w:cstheme="majorHAnsi"/>
          <w:b w:val="0"/>
          <w:szCs w:val="24"/>
          <w:lang w:val="ro-MD"/>
        </w:rPr>
        <w:t>locu</w:t>
      </w:r>
      <w:r w:rsidR="009E331A" w:rsidRPr="009A5560">
        <w:rPr>
          <w:rFonts w:asciiTheme="majorHAnsi" w:hAnsiTheme="majorHAnsi" w:cstheme="majorHAnsi"/>
          <w:b w:val="0"/>
          <w:szCs w:val="24"/>
          <w:lang w:val="ro-MD"/>
        </w:rPr>
        <w:t>rilor</w:t>
      </w:r>
      <w:r w:rsidRPr="009A5560">
        <w:rPr>
          <w:rFonts w:asciiTheme="majorHAnsi" w:hAnsiTheme="majorHAnsi" w:cstheme="majorHAnsi"/>
          <w:b w:val="0"/>
          <w:szCs w:val="24"/>
          <w:lang w:val="ro-MD"/>
        </w:rPr>
        <w:t xml:space="preserve"> A, B, C, însă documente confirmative nu s-au prezentat.</w:t>
      </w:r>
    </w:p>
    <w:p w:rsidR="0086704C" w:rsidRPr="009A5560" w:rsidRDefault="0086704C" w:rsidP="00B44F77">
      <w:pPr>
        <w:spacing w:line="276" w:lineRule="auto"/>
        <w:ind w:firstLine="567"/>
        <w:jc w:val="both"/>
        <w:rPr>
          <w:rFonts w:asciiTheme="majorHAnsi" w:hAnsiTheme="majorHAnsi" w:cstheme="majorHAnsi"/>
          <w:b w:val="0"/>
          <w:szCs w:val="24"/>
          <w:lang w:val="ro-MD"/>
        </w:rPr>
      </w:pPr>
      <w:r w:rsidRPr="009A5560">
        <w:rPr>
          <w:rFonts w:asciiTheme="majorHAnsi" w:hAnsiTheme="majorHAnsi" w:cstheme="majorHAnsi"/>
          <w:b w:val="0"/>
          <w:szCs w:val="24"/>
          <w:lang w:val="ro-MD"/>
        </w:rPr>
        <w:t xml:space="preserve">Conform procesului-verbal de recepție finală nr.07/1 din 19.04.2019, prezentat de </w:t>
      </w:r>
      <w:proofErr w:type="spellStart"/>
      <w:r w:rsidRPr="009A5560">
        <w:rPr>
          <w:rFonts w:asciiTheme="majorHAnsi" w:hAnsiTheme="majorHAnsi" w:cstheme="majorHAnsi"/>
          <w:b w:val="0"/>
          <w:szCs w:val="24"/>
          <w:lang w:val="ro-MD"/>
        </w:rPr>
        <w:t>PPrivat</w:t>
      </w:r>
      <w:proofErr w:type="spellEnd"/>
      <w:r w:rsidRPr="009A5560">
        <w:rPr>
          <w:rFonts w:asciiTheme="majorHAnsi" w:hAnsiTheme="majorHAnsi" w:cstheme="majorHAnsi"/>
          <w:b w:val="0"/>
          <w:szCs w:val="24"/>
          <w:lang w:val="ro-MD"/>
        </w:rPr>
        <w:t>, valoarea obiectului</w:t>
      </w:r>
      <w:r w:rsidR="00EC3140">
        <w:rPr>
          <w:rFonts w:asciiTheme="majorHAnsi" w:hAnsiTheme="majorHAnsi" w:cstheme="majorHAnsi"/>
          <w:b w:val="0"/>
          <w:szCs w:val="24"/>
          <w:lang w:val="ro-MD"/>
        </w:rPr>
        <w:t xml:space="preserve"> </w:t>
      </w:r>
      <w:r w:rsidR="00EC3140" w:rsidRPr="009A5560">
        <w:rPr>
          <w:rFonts w:asciiTheme="majorHAnsi" w:hAnsiTheme="majorHAnsi" w:cstheme="majorHAnsi"/>
          <w:b w:val="0"/>
          <w:szCs w:val="24"/>
          <w:lang w:val="ro-MD"/>
        </w:rPr>
        <w:t xml:space="preserve">„Complexul </w:t>
      </w:r>
      <w:r w:rsidR="00EC3140">
        <w:rPr>
          <w:rFonts w:asciiTheme="majorHAnsi" w:hAnsiTheme="majorHAnsi" w:cstheme="majorHAnsi"/>
          <w:b w:val="0"/>
          <w:szCs w:val="24"/>
          <w:lang w:val="ro-MD"/>
        </w:rPr>
        <w:t>ș</w:t>
      </w:r>
      <w:r w:rsidR="00EC3140" w:rsidRPr="009A5560">
        <w:rPr>
          <w:rFonts w:asciiTheme="majorHAnsi" w:hAnsiTheme="majorHAnsi" w:cstheme="majorHAnsi"/>
          <w:b w:val="0"/>
          <w:szCs w:val="24"/>
          <w:lang w:val="ro-MD"/>
        </w:rPr>
        <w:t>colar”</w:t>
      </w:r>
      <w:r w:rsidRPr="009A5560">
        <w:rPr>
          <w:rStyle w:val="FootnoteReference"/>
          <w:rFonts w:asciiTheme="majorHAnsi" w:hAnsiTheme="majorHAnsi" w:cstheme="majorHAnsi"/>
          <w:b w:val="0"/>
          <w:szCs w:val="24"/>
          <w:lang w:val="ro-MD"/>
        </w:rPr>
        <w:footnoteReference w:id="31"/>
      </w:r>
      <w:r w:rsidRPr="009A5560">
        <w:rPr>
          <w:rFonts w:asciiTheme="majorHAnsi" w:hAnsiTheme="majorHAnsi" w:cstheme="majorHAnsi"/>
          <w:b w:val="0"/>
          <w:szCs w:val="24"/>
          <w:lang w:val="ro-MD"/>
        </w:rPr>
        <w:t xml:space="preserve"> este de </w:t>
      </w:r>
      <w:r w:rsidRPr="009A5560">
        <w:rPr>
          <w:rFonts w:asciiTheme="majorHAnsi" w:hAnsiTheme="majorHAnsi" w:cstheme="majorHAnsi"/>
          <w:b w:val="0"/>
          <w:bCs/>
          <w:szCs w:val="24"/>
          <w:u w:val="single"/>
          <w:lang w:val="ro-MD"/>
        </w:rPr>
        <w:t>90,41 mil.lei</w:t>
      </w:r>
      <w:r w:rsidRPr="009A5560">
        <w:rPr>
          <w:rStyle w:val="FootnoteReference"/>
          <w:rFonts w:asciiTheme="majorHAnsi" w:hAnsiTheme="majorHAnsi" w:cstheme="majorHAnsi"/>
          <w:b w:val="0"/>
          <w:szCs w:val="24"/>
          <w:lang w:val="ro-MD"/>
        </w:rPr>
        <w:footnoteReference w:id="32"/>
      </w:r>
      <w:r w:rsidRPr="009A5560">
        <w:rPr>
          <w:rFonts w:asciiTheme="majorHAnsi" w:hAnsiTheme="majorHAnsi" w:cstheme="majorHAnsi"/>
          <w:b w:val="0"/>
          <w:szCs w:val="24"/>
          <w:lang w:val="ro-MD"/>
        </w:rPr>
        <w:t xml:space="preserve">. </w:t>
      </w:r>
    </w:p>
    <w:p w:rsidR="0086704C" w:rsidRPr="009A5560" w:rsidRDefault="0086704C" w:rsidP="00B44F77">
      <w:pPr>
        <w:spacing w:line="276" w:lineRule="auto"/>
        <w:ind w:firstLine="567"/>
        <w:jc w:val="both"/>
        <w:rPr>
          <w:rFonts w:asciiTheme="majorHAnsi" w:hAnsiTheme="majorHAnsi" w:cstheme="majorHAnsi"/>
          <w:b w:val="0"/>
          <w:szCs w:val="24"/>
          <w:lang w:val="ro-MD"/>
        </w:rPr>
      </w:pPr>
      <w:r w:rsidRPr="009A5560">
        <w:rPr>
          <w:rFonts w:asciiTheme="majorHAnsi" w:hAnsiTheme="majorHAnsi" w:cstheme="majorHAnsi"/>
          <w:b w:val="0"/>
          <w:szCs w:val="24"/>
          <w:lang w:val="ro-MD"/>
        </w:rPr>
        <w:t>Pentru obiectivul „Reconstruirea capitală a complexului pre</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colar” a fost întocmit procesul-verbal de recepție la terminarea lucrărilor nr.12 din 28.11.2019</w:t>
      </w:r>
      <w:r w:rsidR="00C961E8" w:rsidRPr="009A5560">
        <w:rPr>
          <w:rStyle w:val="FootnoteReference"/>
          <w:rFonts w:asciiTheme="majorHAnsi" w:hAnsiTheme="majorHAnsi" w:cstheme="majorHAnsi"/>
          <w:b w:val="0"/>
          <w:szCs w:val="24"/>
          <w:lang w:val="ro-MD"/>
        </w:rPr>
        <w:footnoteReference w:id="33"/>
      </w:r>
      <w:r w:rsidRPr="009A5560">
        <w:rPr>
          <w:rFonts w:asciiTheme="majorHAnsi" w:hAnsiTheme="majorHAnsi" w:cstheme="majorHAnsi"/>
          <w:b w:val="0"/>
          <w:szCs w:val="24"/>
          <w:lang w:val="ro-MD"/>
        </w:rPr>
        <w:t>,</w:t>
      </w:r>
      <w:r w:rsidR="002E2742" w:rsidRPr="009A5560">
        <w:rPr>
          <w:rFonts w:asciiTheme="majorHAnsi" w:hAnsiTheme="majorHAnsi" w:cstheme="majorHAnsi"/>
          <w:b w:val="0"/>
          <w:szCs w:val="24"/>
          <w:lang w:val="ro-MD"/>
        </w:rPr>
        <w:t xml:space="preserve"> dar</w:t>
      </w:r>
      <w:r w:rsidRPr="009A5560">
        <w:rPr>
          <w:rFonts w:asciiTheme="majorHAnsi" w:hAnsiTheme="majorHAnsi" w:cstheme="majorHAnsi"/>
          <w:b w:val="0"/>
          <w:szCs w:val="24"/>
          <w:lang w:val="ro-MD"/>
        </w:rPr>
        <w:t xml:space="preserve"> neconfirmat prin semnătură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amprenta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tampilei de către antreprenor (</w:t>
      </w:r>
      <w:proofErr w:type="spellStart"/>
      <w:r w:rsidRPr="009A5560">
        <w:rPr>
          <w:rFonts w:asciiTheme="majorHAnsi" w:hAnsiTheme="majorHAnsi" w:cstheme="majorHAnsi"/>
          <w:b w:val="0"/>
          <w:szCs w:val="24"/>
          <w:lang w:val="ro-MD"/>
        </w:rPr>
        <w:t>PPrivat</w:t>
      </w:r>
      <w:proofErr w:type="spellEnd"/>
      <w:r w:rsidRPr="009A5560">
        <w:rPr>
          <w:rFonts w:asciiTheme="majorHAnsi" w:hAnsiTheme="majorHAnsi" w:cstheme="majorHAnsi"/>
          <w:b w:val="0"/>
          <w:szCs w:val="24"/>
          <w:lang w:val="ro-MD"/>
        </w:rPr>
        <w:t xml:space="preserve">)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de către beneficiar (</w:t>
      </w:r>
      <w:proofErr w:type="spellStart"/>
      <w:r w:rsidRPr="009A5560">
        <w:rPr>
          <w:rFonts w:asciiTheme="majorHAnsi" w:hAnsiTheme="majorHAnsi" w:cstheme="majorHAnsi"/>
          <w:b w:val="0"/>
          <w:szCs w:val="24"/>
          <w:lang w:val="ro-MD"/>
        </w:rPr>
        <w:t>PPublic</w:t>
      </w:r>
      <w:proofErr w:type="spellEnd"/>
      <w:r w:rsidRPr="009A5560">
        <w:rPr>
          <w:rFonts w:asciiTheme="majorHAnsi" w:hAnsiTheme="majorHAnsi" w:cstheme="majorHAnsi"/>
          <w:b w:val="0"/>
          <w:szCs w:val="24"/>
          <w:lang w:val="ro-MD"/>
        </w:rPr>
        <w:t xml:space="preserve">). </w:t>
      </w:r>
    </w:p>
    <w:p w:rsidR="0086704C" w:rsidRPr="009A5560" w:rsidRDefault="00C754B3" w:rsidP="005F1894">
      <w:pPr>
        <w:spacing w:line="276" w:lineRule="auto"/>
        <w:jc w:val="both"/>
        <w:rPr>
          <w:rFonts w:asciiTheme="majorHAnsi" w:hAnsiTheme="majorHAnsi" w:cstheme="majorHAnsi"/>
          <w:b w:val="0"/>
          <w:szCs w:val="24"/>
          <w:lang w:val="ro-MD"/>
        </w:rPr>
      </w:pPr>
      <w:r w:rsidRPr="009A5560">
        <w:rPr>
          <w:rFonts w:asciiTheme="majorHAnsi" w:hAnsiTheme="majorHAnsi" w:cstheme="majorHAnsi"/>
          <w:b w:val="0"/>
          <w:szCs w:val="24"/>
          <w:lang w:val="ro-MD"/>
        </w:rPr>
        <w:t xml:space="preserve">          </w:t>
      </w:r>
      <w:r w:rsidR="0086704C" w:rsidRPr="009A5560">
        <w:rPr>
          <w:rFonts w:asciiTheme="majorHAnsi" w:hAnsiTheme="majorHAnsi" w:cstheme="majorHAnsi"/>
          <w:b w:val="0"/>
          <w:szCs w:val="24"/>
          <w:lang w:val="ro-MD"/>
        </w:rPr>
        <w:t>În anul 2019</w:t>
      </w:r>
      <w:r w:rsidR="002E2742" w:rsidRPr="009A5560">
        <w:rPr>
          <w:rFonts w:asciiTheme="majorHAnsi" w:hAnsiTheme="majorHAnsi" w:cstheme="majorHAnsi"/>
          <w:b w:val="0"/>
          <w:szCs w:val="24"/>
          <w:lang w:val="ro-MD"/>
        </w:rPr>
        <w:t>,</w:t>
      </w:r>
      <w:r w:rsidR="0086704C" w:rsidRPr="009A5560">
        <w:rPr>
          <w:rFonts w:asciiTheme="majorHAnsi" w:hAnsiTheme="majorHAnsi" w:cstheme="majorHAnsi"/>
          <w:b w:val="0"/>
          <w:szCs w:val="24"/>
          <w:lang w:val="ro-MD"/>
        </w:rPr>
        <w:t xml:space="preserve"> </w:t>
      </w:r>
      <w:r w:rsidR="00524E2C" w:rsidRPr="009A5560">
        <w:rPr>
          <w:rFonts w:asciiTheme="majorHAnsi" w:hAnsiTheme="majorHAnsi" w:cstheme="majorHAnsi"/>
          <w:b w:val="0"/>
          <w:szCs w:val="24"/>
          <w:lang w:val="ro-MD"/>
        </w:rPr>
        <w:t>AST</w:t>
      </w:r>
      <w:r w:rsidR="0086704C" w:rsidRPr="009A5560">
        <w:rPr>
          <w:rFonts w:asciiTheme="majorHAnsi" w:hAnsiTheme="majorHAnsi" w:cstheme="majorHAnsi"/>
          <w:b w:val="0"/>
          <w:szCs w:val="24"/>
          <w:lang w:val="ro-MD"/>
        </w:rPr>
        <w:t>, la solicitările Primăriei mun. Chi</w:t>
      </w:r>
      <w:r w:rsidR="009A5560">
        <w:rPr>
          <w:rFonts w:asciiTheme="majorHAnsi" w:hAnsiTheme="majorHAnsi" w:cstheme="majorHAnsi"/>
          <w:b w:val="0"/>
          <w:szCs w:val="24"/>
          <w:lang w:val="ro-MD"/>
        </w:rPr>
        <w:t>ș</w:t>
      </w:r>
      <w:r w:rsidR="0086704C" w:rsidRPr="009A5560">
        <w:rPr>
          <w:rFonts w:asciiTheme="majorHAnsi" w:hAnsiTheme="majorHAnsi" w:cstheme="majorHAnsi"/>
          <w:b w:val="0"/>
          <w:szCs w:val="24"/>
          <w:lang w:val="ro-MD"/>
        </w:rPr>
        <w:t>inău</w:t>
      </w:r>
      <w:r w:rsidR="0086704C" w:rsidRPr="009A5560">
        <w:rPr>
          <w:rStyle w:val="FootnoteReference"/>
          <w:rFonts w:asciiTheme="majorHAnsi" w:hAnsiTheme="majorHAnsi" w:cstheme="majorHAnsi"/>
          <w:b w:val="0"/>
          <w:szCs w:val="24"/>
          <w:lang w:val="ro-MD"/>
        </w:rPr>
        <w:footnoteReference w:id="34"/>
      </w:r>
      <w:r w:rsidR="0086704C" w:rsidRPr="009A5560">
        <w:rPr>
          <w:rFonts w:asciiTheme="majorHAnsi" w:hAnsiTheme="majorHAnsi" w:cstheme="majorHAnsi"/>
          <w:b w:val="0"/>
          <w:szCs w:val="24"/>
          <w:lang w:val="ro-MD"/>
        </w:rPr>
        <w:t xml:space="preserve">, a efectuat un control al volumelor </w:t>
      </w:r>
      <w:r w:rsidR="009A5560">
        <w:rPr>
          <w:rFonts w:asciiTheme="majorHAnsi" w:hAnsiTheme="majorHAnsi" w:cstheme="majorHAnsi"/>
          <w:b w:val="0"/>
          <w:szCs w:val="24"/>
          <w:lang w:val="ro-MD"/>
        </w:rPr>
        <w:t>ș</w:t>
      </w:r>
      <w:r w:rsidR="0086704C" w:rsidRPr="009A5560">
        <w:rPr>
          <w:rFonts w:asciiTheme="majorHAnsi" w:hAnsiTheme="majorHAnsi" w:cstheme="majorHAnsi"/>
          <w:b w:val="0"/>
          <w:szCs w:val="24"/>
          <w:lang w:val="ro-MD"/>
        </w:rPr>
        <w:t xml:space="preserve">i costurilor lucrărilor de construcție executate la obiectivul „Complexul </w:t>
      </w:r>
      <w:r w:rsidR="009A5560">
        <w:rPr>
          <w:rFonts w:asciiTheme="majorHAnsi" w:hAnsiTheme="majorHAnsi" w:cstheme="majorHAnsi"/>
          <w:b w:val="0"/>
          <w:szCs w:val="24"/>
          <w:lang w:val="ro-MD"/>
        </w:rPr>
        <w:t>ș</w:t>
      </w:r>
      <w:r w:rsidR="0086704C" w:rsidRPr="009A5560">
        <w:rPr>
          <w:rFonts w:asciiTheme="majorHAnsi" w:hAnsiTheme="majorHAnsi" w:cstheme="majorHAnsi"/>
          <w:b w:val="0"/>
          <w:szCs w:val="24"/>
          <w:lang w:val="ro-MD"/>
        </w:rPr>
        <w:t>colar”. Astfel, potrivit procesului-verbal de control al AST nr.88 din 09.08.2019</w:t>
      </w:r>
      <w:r w:rsidR="002E2742" w:rsidRPr="009A5560">
        <w:rPr>
          <w:rFonts w:asciiTheme="majorHAnsi" w:hAnsiTheme="majorHAnsi" w:cstheme="majorHAnsi"/>
          <w:b w:val="0"/>
          <w:szCs w:val="24"/>
          <w:lang w:val="ro-MD"/>
        </w:rPr>
        <w:t>,</w:t>
      </w:r>
      <w:r w:rsidR="0086704C" w:rsidRPr="009A5560">
        <w:rPr>
          <w:rFonts w:asciiTheme="majorHAnsi" w:hAnsiTheme="majorHAnsi" w:cstheme="majorHAnsi"/>
          <w:b w:val="0"/>
          <w:szCs w:val="24"/>
          <w:lang w:val="ro-MD"/>
        </w:rPr>
        <w:t xml:space="preserve"> valoarea lucrărilor de construcție-montaj </w:t>
      </w:r>
      <w:r w:rsidRPr="009A5560">
        <w:rPr>
          <w:rFonts w:asciiTheme="majorHAnsi" w:hAnsiTheme="majorHAnsi" w:cstheme="majorHAnsi"/>
          <w:b w:val="0"/>
          <w:szCs w:val="24"/>
          <w:lang w:val="ro-MD"/>
        </w:rPr>
        <w:t>executate la acest</w:t>
      </w:r>
      <w:r w:rsidR="0086704C" w:rsidRPr="009A5560">
        <w:rPr>
          <w:rFonts w:asciiTheme="majorHAnsi" w:hAnsiTheme="majorHAnsi" w:cstheme="majorHAnsi"/>
          <w:b w:val="0"/>
          <w:szCs w:val="24"/>
          <w:lang w:val="ro-MD"/>
        </w:rPr>
        <w:t xml:space="preserve"> obiectiv constituie </w:t>
      </w:r>
      <w:r w:rsidR="0086704C" w:rsidRPr="009A5560">
        <w:rPr>
          <w:rFonts w:asciiTheme="majorHAnsi" w:hAnsiTheme="majorHAnsi" w:cstheme="majorHAnsi"/>
          <w:b w:val="0"/>
          <w:bCs/>
          <w:szCs w:val="24"/>
          <w:u w:val="single"/>
          <w:lang w:val="ro-MD"/>
        </w:rPr>
        <w:t>93,07 mil.lei</w:t>
      </w:r>
      <w:r w:rsidR="0086704C" w:rsidRPr="009A5560">
        <w:rPr>
          <w:rFonts w:asciiTheme="majorHAnsi" w:hAnsiTheme="majorHAnsi" w:cstheme="majorHAnsi"/>
          <w:b w:val="0"/>
          <w:szCs w:val="24"/>
          <w:lang w:val="ro-MD"/>
        </w:rPr>
        <w:t xml:space="preserve">, din care pentru </w:t>
      </w:r>
      <w:r w:rsidRPr="009A5560">
        <w:rPr>
          <w:rFonts w:asciiTheme="majorHAnsi" w:hAnsiTheme="majorHAnsi" w:cstheme="majorHAnsi"/>
          <w:b w:val="0"/>
          <w:szCs w:val="24"/>
          <w:lang w:val="ro-MD"/>
        </w:rPr>
        <w:t>B</w:t>
      </w:r>
      <w:r w:rsidR="0086704C" w:rsidRPr="009A5560">
        <w:rPr>
          <w:rFonts w:asciiTheme="majorHAnsi" w:hAnsiTheme="majorHAnsi" w:cstheme="majorHAnsi"/>
          <w:b w:val="0"/>
          <w:szCs w:val="24"/>
          <w:lang w:val="ro-MD"/>
        </w:rPr>
        <w:t>locu</w:t>
      </w:r>
      <w:r w:rsidRPr="009A5560">
        <w:rPr>
          <w:rFonts w:asciiTheme="majorHAnsi" w:hAnsiTheme="majorHAnsi" w:cstheme="majorHAnsi"/>
          <w:b w:val="0"/>
          <w:szCs w:val="24"/>
          <w:lang w:val="ro-MD"/>
        </w:rPr>
        <w:t>rile</w:t>
      </w:r>
      <w:r w:rsidR="0086704C" w:rsidRPr="009A5560">
        <w:rPr>
          <w:rFonts w:asciiTheme="majorHAnsi" w:hAnsiTheme="majorHAnsi" w:cstheme="majorHAnsi"/>
          <w:b w:val="0"/>
          <w:szCs w:val="24"/>
          <w:lang w:val="ro-MD"/>
        </w:rPr>
        <w:t xml:space="preserve"> A, B, C – 67056,8 mii lei</w:t>
      </w:r>
      <w:r w:rsidRPr="009A5560">
        <w:rPr>
          <w:rFonts w:asciiTheme="majorHAnsi" w:hAnsiTheme="majorHAnsi" w:cstheme="majorHAnsi"/>
          <w:b w:val="0"/>
          <w:szCs w:val="24"/>
          <w:lang w:val="ro-MD"/>
        </w:rPr>
        <w:t xml:space="preserve">, </w:t>
      </w:r>
      <w:r w:rsidR="0086704C" w:rsidRPr="009A5560">
        <w:rPr>
          <w:rFonts w:asciiTheme="majorHAnsi" w:hAnsiTheme="majorHAnsi" w:cstheme="majorHAnsi"/>
          <w:b w:val="0"/>
          <w:szCs w:val="24"/>
          <w:lang w:val="ro-MD"/>
        </w:rPr>
        <w:t xml:space="preserve"> </w:t>
      </w:r>
      <w:r w:rsidR="009A5560">
        <w:rPr>
          <w:rFonts w:asciiTheme="majorHAnsi" w:hAnsiTheme="majorHAnsi" w:cstheme="majorHAnsi"/>
          <w:b w:val="0"/>
          <w:szCs w:val="24"/>
          <w:lang w:val="ro-MD"/>
        </w:rPr>
        <w:t>ș</w:t>
      </w:r>
      <w:r w:rsidR="0086704C" w:rsidRPr="009A5560">
        <w:rPr>
          <w:rFonts w:asciiTheme="majorHAnsi" w:hAnsiTheme="majorHAnsi" w:cstheme="majorHAnsi"/>
          <w:b w:val="0"/>
          <w:szCs w:val="24"/>
          <w:lang w:val="ro-MD"/>
        </w:rPr>
        <w:t xml:space="preserve">i </w:t>
      </w:r>
      <w:r w:rsidRPr="009A5560">
        <w:rPr>
          <w:rFonts w:asciiTheme="majorHAnsi" w:hAnsiTheme="majorHAnsi" w:cstheme="majorHAnsi"/>
          <w:b w:val="0"/>
          <w:szCs w:val="24"/>
          <w:lang w:val="ro-MD"/>
        </w:rPr>
        <w:t>pentru B</w:t>
      </w:r>
      <w:r w:rsidR="0086704C" w:rsidRPr="009A5560">
        <w:rPr>
          <w:rFonts w:asciiTheme="majorHAnsi" w:hAnsiTheme="majorHAnsi" w:cstheme="majorHAnsi"/>
          <w:b w:val="0"/>
          <w:szCs w:val="24"/>
          <w:lang w:val="ro-MD"/>
        </w:rPr>
        <w:t>locul D – 26009,49 mii lei. De asemenea, la solicitarea Preturii sectorului Buiucani</w:t>
      </w:r>
      <w:r w:rsidR="0086704C" w:rsidRPr="009A5560">
        <w:rPr>
          <w:rStyle w:val="FootnoteReference"/>
          <w:rFonts w:asciiTheme="majorHAnsi" w:hAnsiTheme="majorHAnsi" w:cstheme="majorHAnsi"/>
          <w:b w:val="0"/>
          <w:szCs w:val="24"/>
          <w:lang w:val="ro-MD"/>
        </w:rPr>
        <w:footnoteReference w:id="35"/>
      </w:r>
      <w:r w:rsidR="0086704C" w:rsidRPr="009A5560">
        <w:rPr>
          <w:rFonts w:asciiTheme="majorHAnsi" w:hAnsiTheme="majorHAnsi" w:cstheme="majorHAnsi"/>
          <w:b w:val="0"/>
          <w:szCs w:val="24"/>
          <w:lang w:val="ro-MD"/>
        </w:rPr>
        <w:t xml:space="preserve">, </w:t>
      </w:r>
      <w:r w:rsidR="004947A8" w:rsidRPr="009A5560">
        <w:rPr>
          <w:rFonts w:asciiTheme="majorHAnsi" w:hAnsiTheme="majorHAnsi" w:cstheme="majorHAnsi"/>
          <w:b w:val="0"/>
          <w:szCs w:val="24"/>
          <w:lang w:val="ro-MD"/>
        </w:rPr>
        <w:t>AST</w:t>
      </w:r>
      <w:r w:rsidR="0086704C" w:rsidRPr="009A5560">
        <w:rPr>
          <w:rFonts w:asciiTheme="majorHAnsi" w:hAnsiTheme="majorHAnsi" w:cstheme="majorHAnsi"/>
          <w:b w:val="0"/>
          <w:szCs w:val="24"/>
          <w:lang w:val="ro-MD"/>
        </w:rPr>
        <w:t xml:space="preserve"> a efectuat controlul volumelor </w:t>
      </w:r>
      <w:r w:rsidR="009A5560">
        <w:rPr>
          <w:rFonts w:asciiTheme="majorHAnsi" w:hAnsiTheme="majorHAnsi" w:cstheme="majorHAnsi"/>
          <w:b w:val="0"/>
          <w:szCs w:val="24"/>
          <w:lang w:val="ro-MD"/>
        </w:rPr>
        <w:t>ș</w:t>
      </w:r>
      <w:r w:rsidR="0086704C" w:rsidRPr="009A5560">
        <w:rPr>
          <w:rFonts w:asciiTheme="majorHAnsi" w:hAnsiTheme="majorHAnsi" w:cstheme="majorHAnsi"/>
          <w:b w:val="0"/>
          <w:szCs w:val="24"/>
          <w:lang w:val="ro-MD"/>
        </w:rPr>
        <w:t>i costurilor lucrărilor de construcție executate la obiectivul „Complexul pre</w:t>
      </w:r>
      <w:r w:rsidR="009A5560">
        <w:rPr>
          <w:rFonts w:asciiTheme="majorHAnsi" w:hAnsiTheme="majorHAnsi" w:cstheme="majorHAnsi"/>
          <w:b w:val="0"/>
          <w:szCs w:val="24"/>
          <w:lang w:val="ro-MD"/>
        </w:rPr>
        <w:t>ș</w:t>
      </w:r>
      <w:r w:rsidR="0086704C" w:rsidRPr="009A5560">
        <w:rPr>
          <w:rFonts w:asciiTheme="majorHAnsi" w:hAnsiTheme="majorHAnsi" w:cstheme="majorHAnsi"/>
          <w:b w:val="0"/>
          <w:szCs w:val="24"/>
          <w:lang w:val="ro-MD"/>
        </w:rPr>
        <w:t xml:space="preserve">colar”, constatând că valoarea lucrărilor de construcție-montaj  </w:t>
      </w:r>
      <w:r w:rsidRPr="009A5560">
        <w:rPr>
          <w:rFonts w:asciiTheme="majorHAnsi" w:hAnsiTheme="majorHAnsi" w:cstheme="majorHAnsi"/>
          <w:b w:val="0"/>
          <w:szCs w:val="24"/>
          <w:lang w:val="ro-MD"/>
        </w:rPr>
        <w:t>a constituit</w:t>
      </w:r>
      <w:r w:rsidR="0086704C" w:rsidRPr="009A5560">
        <w:rPr>
          <w:rFonts w:asciiTheme="majorHAnsi" w:hAnsiTheme="majorHAnsi" w:cstheme="majorHAnsi"/>
          <w:b w:val="0"/>
          <w:szCs w:val="24"/>
          <w:lang w:val="ro-MD"/>
        </w:rPr>
        <w:t xml:space="preserve"> 23338,02 mii lei</w:t>
      </w:r>
      <w:r w:rsidR="0086704C" w:rsidRPr="009A5560">
        <w:rPr>
          <w:rStyle w:val="FootnoteReference"/>
          <w:rFonts w:asciiTheme="majorHAnsi" w:hAnsiTheme="majorHAnsi" w:cstheme="majorHAnsi"/>
          <w:b w:val="0"/>
          <w:szCs w:val="24"/>
          <w:lang w:val="ro-MD"/>
        </w:rPr>
        <w:footnoteReference w:id="36"/>
      </w:r>
      <w:r w:rsidR="0086704C" w:rsidRPr="009A5560">
        <w:rPr>
          <w:rFonts w:asciiTheme="majorHAnsi" w:hAnsiTheme="majorHAnsi" w:cstheme="majorHAnsi"/>
          <w:b w:val="0"/>
          <w:szCs w:val="24"/>
          <w:lang w:val="ro-MD"/>
        </w:rPr>
        <w:t xml:space="preserve"> .</w:t>
      </w:r>
    </w:p>
    <w:p w:rsidR="0086704C" w:rsidRPr="009A5560" w:rsidRDefault="0086704C" w:rsidP="00B44F77">
      <w:pPr>
        <w:pStyle w:val="NormalWeb"/>
        <w:spacing w:line="276" w:lineRule="auto"/>
        <w:ind w:firstLine="709"/>
        <w:jc w:val="both"/>
        <w:rPr>
          <w:rFonts w:asciiTheme="majorHAnsi" w:hAnsiTheme="majorHAnsi" w:cstheme="majorHAnsi"/>
          <w:b w:val="0"/>
          <w:lang w:val="ro-MD"/>
        </w:rPr>
      </w:pPr>
      <w:r w:rsidRPr="009A5560">
        <w:rPr>
          <w:rFonts w:asciiTheme="majorHAnsi" w:hAnsiTheme="majorHAnsi" w:cstheme="majorHAnsi"/>
          <w:b w:val="0"/>
          <w:lang w:val="ro-MD"/>
        </w:rPr>
        <w:t xml:space="preserve">Din cele menționate, </w:t>
      </w:r>
      <w:r w:rsidR="00C754B3" w:rsidRPr="009A5560">
        <w:rPr>
          <w:rFonts w:asciiTheme="majorHAnsi" w:hAnsiTheme="majorHAnsi" w:cstheme="majorHAnsi"/>
          <w:b w:val="0"/>
          <w:lang w:val="ro-MD"/>
        </w:rPr>
        <w:t>reiese</w:t>
      </w:r>
      <w:r w:rsidRPr="009A5560">
        <w:rPr>
          <w:rFonts w:asciiTheme="majorHAnsi" w:hAnsiTheme="majorHAnsi" w:cstheme="majorHAnsi"/>
          <w:b w:val="0"/>
          <w:lang w:val="ro-MD"/>
        </w:rPr>
        <w:t xml:space="preserve"> că valoarea investițiilor indicată în procesul-verbal de control al AST nu corespunde cu valoarea reflectată în evidența contabilă (contul 121) a SRL „</w:t>
      </w:r>
      <w:proofErr w:type="spellStart"/>
      <w:r w:rsidRPr="009A5560">
        <w:rPr>
          <w:rFonts w:asciiTheme="majorHAnsi" w:hAnsiTheme="majorHAnsi" w:cstheme="majorHAnsi"/>
          <w:b w:val="0"/>
          <w:lang w:val="ro-MD"/>
        </w:rPr>
        <w:t>Guzun</w:t>
      </w:r>
      <w:proofErr w:type="spellEnd"/>
      <w:r w:rsidRPr="009A5560">
        <w:rPr>
          <w:rFonts w:asciiTheme="majorHAnsi" w:hAnsiTheme="majorHAnsi" w:cstheme="majorHAnsi"/>
          <w:b w:val="0"/>
          <w:lang w:val="ro-MD"/>
        </w:rPr>
        <w:t xml:space="preserve"> V.E.”</w:t>
      </w:r>
      <w:r w:rsidRPr="009A5560">
        <w:rPr>
          <w:rStyle w:val="FootnoteReference"/>
          <w:rFonts w:asciiTheme="majorHAnsi" w:hAnsiTheme="majorHAnsi" w:cstheme="majorHAnsi"/>
          <w:b w:val="0"/>
          <w:lang w:val="ro-MD"/>
        </w:rPr>
        <w:footnoteReference w:id="37"/>
      </w:r>
      <w:r w:rsidRPr="009A5560">
        <w:rPr>
          <w:rFonts w:asciiTheme="majorHAnsi" w:hAnsiTheme="majorHAnsi" w:cstheme="majorHAnsi"/>
          <w:b w:val="0"/>
          <w:lang w:val="ro-MD"/>
        </w:rPr>
        <w:t xml:space="preserve"> </w:t>
      </w:r>
      <w:r w:rsidR="009A5560">
        <w:rPr>
          <w:rFonts w:asciiTheme="majorHAnsi" w:hAnsiTheme="majorHAnsi" w:cstheme="majorHAnsi"/>
          <w:b w:val="0"/>
          <w:lang w:val="ro-MD"/>
        </w:rPr>
        <w:t>ș</w:t>
      </w:r>
      <w:r w:rsidRPr="009A5560">
        <w:rPr>
          <w:rFonts w:asciiTheme="majorHAnsi" w:hAnsiTheme="majorHAnsi" w:cstheme="majorHAnsi"/>
          <w:b w:val="0"/>
          <w:lang w:val="ro-MD"/>
        </w:rPr>
        <w:t xml:space="preserve">i </w:t>
      </w:r>
      <w:r w:rsidR="00A82EE3" w:rsidRPr="009A5560">
        <w:rPr>
          <w:rFonts w:asciiTheme="majorHAnsi" w:hAnsiTheme="majorHAnsi" w:cstheme="majorHAnsi"/>
          <w:b w:val="0"/>
          <w:lang w:val="ro-MD"/>
        </w:rPr>
        <w:t xml:space="preserve">cu </w:t>
      </w:r>
      <w:r w:rsidRPr="009A5560">
        <w:rPr>
          <w:rFonts w:asciiTheme="majorHAnsi" w:hAnsiTheme="majorHAnsi" w:cstheme="majorHAnsi"/>
          <w:b w:val="0"/>
          <w:lang w:val="ro-MD"/>
        </w:rPr>
        <w:t xml:space="preserve">valoarea stabilită de auditor în baza proceselor-verbale de executare a lucrărilor </w:t>
      </w:r>
      <w:r w:rsidR="009A5560">
        <w:rPr>
          <w:rFonts w:asciiTheme="majorHAnsi" w:hAnsiTheme="majorHAnsi" w:cstheme="majorHAnsi"/>
          <w:b w:val="0"/>
          <w:lang w:val="ro-MD"/>
        </w:rPr>
        <w:t>ș</w:t>
      </w:r>
      <w:r w:rsidRPr="009A5560">
        <w:rPr>
          <w:rFonts w:asciiTheme="majorHAnsi" w:hAnsiTheme="majorHAnsi" w:cstheme="majorHAnsi"/>
          <w:b w:val="0"/>
          <w:lang w:val="ro-MD"/>
        </w:rPr>
        <w:t>i a actelor de constatare</w:t>
      </w:r>
      <w:r w:rsidRPr="009A5560">
        <w:rPr>
          <w:rStyle w:val="FootnoteReference"/>
          <w:rFonts w:asciiTheme="majorHAnsi" w:hAnsiTheme="majorHAnsi" w:cstheme="majorHAnsi"/>
          <w:b w:val="0"/>
          <w:lang w:val="ro-MD"/>
        </w:rPr>
        <w:footnoteReference w:id="38"/>
      </w:r>
      <w:r w:rsidRPr="009A5560">
        <w:rPr>
          <w:rFonts w:asciiTheme="majorHAnsi" w:hAnsiTheme="majorHAnsi" w:cstheme="majorHAnsi"/>
          <w:b w:val="0"/>
          <w:lang w:val="ro-MD"/>
        </w:rPr>
        <w:t xml:space="preserve">. </w:t>
      </w:r>
    </w:p>
    <w:p w:rsidR="0086704C" w:rsidRPr="009A5560" w:rsidRDefault="0086704C" w:rsidP="009F1444">
      <w:pPr>
        <w:pStyle w:val="NormalWeb"/>
        <w:spacing w:line="276" w:lineRule="auto"/>
        <w:ind w:firstLine="709"/>
        <w:jc w:val="both"/>
        <w:rPr>
          <w:rFonts w:asciiTheme="majorHAnsi" w:hAnsiTheme="majorHAnsi" w:cstheme="majorHAnsi"/>
          <w:b w:val="0"/>
          <w:lang w:val="ro-MD"/>
        </w:rPr>
      </w:pPr>
      <w:r w:rsidRPr="009A5560">
        <w:rPr>
          <w:rFonts w:asciiTheme="majorHAnsi" w:hAnsiTheme="majorHAnsi" w:cstheme="majorHAnsi"/>
          <w:b w:val="0"/>
          <w:lang w:val="ro-MD"/>
        </w:rPr>
        <w:t>Nerespectând prevederile</w:t>
      </w:r>
      <w:r w:rsidR="00EC5833" w:rsidRPr="009A5560">
        <w:rPr>
          <w:rFonts w:asciiTheme="majorHAnsi" w:hAnsiTheme="majorHAnsi" w:cstheme="majorHAnsi"/>
          <w:b w:val="0"/>
          <w:lang w:val="ro-MD"/>
        </w:rPr>
        <w:t xml:space="preserve"> pct.</w:t>
      </w:r>
      <w:r w:rsidRPr="009A5560">
        <w:rPr>
          <w:rFonts w:asciiTheme="majorHAnsi" w:hAnsiTheme="majorHAnsi" w:cstheme="majorHAnsi"/>
          <w:b w:val="0"/>
          <w:lang w:val="ro-MD"/>
        </w:rPr>
        <w:t>227 din HG nr.476 din 04.07.2012</w:t>
      </w:r>
      <w:r w:rsidR="00A82EE3" w:rsidRPr="009A5560">
        <w:rPr>
          <w:rFonts w:asciiTheme="majorHAnsi" w:hAnsiTheme="majorHAnsi" w:cstheme="majorHAnsi"/>
          <w:b w:val="0"/>
          <w:lang w:val="ro-MD"/>
        </w:rPr>
        <w:t>,</w:t>
      </w:r>
      <w:r w:rsidRPr="009A5560">
        <w:rPr>
          <w:rFonts w:asciiTheme="majorHAnsi" w:hAnsiTheme="majorHAnsi" w:cstheme="majorHAnsi"/>
          <w:b w:val="0"/>
          <w:lang w:val="ro-MD"/>
        </w:rPr>
        <w:t xml:space="preserve"> </w:t>
      </w:r>
      <w:proofErr w:type="spellStart"/>
      <w:r w:rsidRPr="009A5560">
        <w:rPr>
          <w:rFonts w:asciiTheme="majorHAnsi" w:hAnsiTheme="majorHAnsi" w:cstheme="majorHAnsi"/>
          <w:b w:val="0"/>
          <w:lang w:val="ro-MD"/>
        </w:rPr>
        <w:t>PPublic</w:t>
      </w:r>
      <w:proofErr w:type="spellEnd"/>
      <w:r w:rsidRPr="009A5560">
        <w:rPr>
          <w:rFonts w:asciiTheme="majorHAnsi" w:hAnsiTheme="majorHAnsi" w:cstheme="majorHAnsi"/>
          <w:b w:val="0"/>
          <w:lang w:val="ro-MD"/>
        </w:rPr>
        <w:t xml:space="preserve"> nu a efectuat controlul anual asupra modului de realizare a PPP </w:t>
      </w:r>
      <w:r w:rsidR="009A5560">
        <w:rPr>
          <w:rFonts w:asciiTheme="majorHAnsi" w:hAnsiTheme="majorHAnsi" w:cstheme="majorHAnsi"/>
          <w:b w:val="0"/>
          <w:lang w:val="ro-MD"/>
        </w:rPr>
        <w:t>ș</w:t>
      </w:r>
      <w:r w:rsidRPr="009A5560">
        <w:rPr>
          <w:rFonts w:asciiTheme="majorHAnsi" w:hAnsiTheme="majorHAnsi" w:cstheme="majorHAnsi"/>
          <w:b w:val="0"/>
          <w:lang w:val="ro-MD"/>
        </w:rPr>
        <w:t xml:space="preserve">i nu a instituit o </w:t>
      </w:r>
      <w:r w:rsidR="00A82EE3" w:rsidRPr="009A5560">
        <w:rPr>
          <w:rFonts w:asciiTheme="majorHAnsi" w:hAnsiTheme="majorHAnsi" w:cstheme="majorHAnsi"/>
          <w:b w:val="0"/>
          <w:lang w:val="ro-MD"/>
        </w:rPr>
        <w:t>C</w:t>
      </w:r>
      <w:r w:rsidRPr="009A5560">
        <w:rPr>
          <w:rFonts w:asciiTheme="majorHAnsi" w:hAnsiTheme="majorHAnsi" w:cstheme="majorHAnsi"/>
          <w:b w:val="0"/>
          <w:lang w:val="ro-MD"/>
        </w:rPr>
        <w:t>omisie de monitorizare. Astfel, lipsa Comisiei de monitorizare a d</w:t>
      </w:r>
      <w:r w:rsidR="00A82EE3" w:rsidRPr="009A5560">
        <w:rPr>
          <w:rFonts w:asciiTheme="majorHAnsi" w:hAnsiTheme="majorHAnsi" w:cstheme="majorHAnsi"/>
          <w:b w:val="0"/>
          <w:lang w:val="ro-MD"/>
        </w:rPr>
        <w:t>eterminat</w:t>
      </w:r>
      <w:r w:rsidRPr="009A5560">
        <w:rPr>
          <w:rFonts w:asciiTheme="majorHAnsi" w:hAnsiTheme="majorHAnsi" w:cstheme="majorHAnsi"/>
          <w:b w:val="0"/>
          <w:lang w:val="ro-MD"/>
        </w:rPr>
        <w:t xml:space="preserve"> imposibilitatea stabilirii corectitudinii </w:t>
      </w:r>
      <w:r w:rsidR="00A82EE3" w:rsidRPr="009A5560">
        <w:rPr>
          <w:rFonts w:asciiTheme="majorHAnsi" w:hAnsiTheme="majorHAnsi" w:cstheme="majorHAnsi"/>
          <w:b w:val="0"/>
          <w:lang w:val="ro-MD"/>
        </w:rPr>
        <w:t>stabili</w:t>
      </w:r>
      <w:r w:rsidRPr="009A5560">
        <w:rPr>
          <w:rFonts w:asciiTheme="majorHAnsi" w:hAnsiTheme="majorHAnsi" w:cstheme="majorHAnsi"/>
          <w:b w:val="0"/>
          <w:lang w:val="ro-MD"/>
        </w:rPr>
        <w:t xml:space="preserve">rii valorii pe fiecare obiect separat. Doar după finalizarea primei etape investiționale, Primarul a instituit </w:t>
      </w:r>
      <w:r w:rsidR="00A82EE3" w:rsidRPr="009A5560">
        <w:rPr>
          <w:rFonts w:asciiTheme="majorHAnsi" w:hAnsiTheme="majorHAnsi" w:cstheme="majorHAnsi"/>
          <w:b w:val="0"/>
          <w:lang w:val="ro-MD"/>
        </w:rPr>
        <w:t>C</w:t>
      </w:r>
      <w:r w:rsidRPr="009A5560">
        <w:rPr>
          <w:rFonts w:asciiTheme="majorHAnsi" w:hAnsiTheme="majorHAnsi" w:cstheme="majorHAnsi"/>
          <w:b w:val="0"/>
          <w:lang w:val="ro-MD"/>
        </w:rPr>
        <w:t>omisii pentru examinarea lucrărilor executate în cadrul Contractelor de PPP</w:t>
      </w:r>
      <w:r w:rsidR="00A82EE3" w:rsidRPr="009A5560">
        <w:rPr>
          <w:rFonts w:asciiTheme="majorHAnsi" w:hAnsiTheme="majorHAnsi" w:cstheme="majorHAnsi"/>
          <w:b w:val="0"/>
          <w:lang w:val="ro-MD"/>
        </w:rPr>
        <w:t>,</w:t>
      </w:r>
      <w:r w:rsidRPr="009A5560">
        <w:rPr>
          <w:rFonts w:asciiTheme="majorHAnsi" w:hAnsiTheme="majorHAnsi" w:cstheme="majorHAnsi"/>
          <w:b w:val="0"/>
          <w:lang w:val="ro-MD"/>
        </w:rPr>
        <w:t xml:space="preserve"> conform </w:t>
      </w:r>
      <w:r w:rsidR="00A82EE3" w:rsidRPr="009A5560">
        <w:rPr>
          <w:rFonts w:asciiTheme="majorHAnsi" w:hAnsiTheme="majorHAnsi" w:cstheme="majorHAnsi"/>
          <w:b w:val="0"/>
          <w:lang w:val="ro-MD"/>
        </w:rPr>
        <w:t>D</w:t>
      </w:r>
      <w:r w:rsidRPr="009A5560">
        <w:rPr>
          <w:rFonts w:asciiTheme="majorHAnsi" w:hAnsiTheme="majorHAnsi" w:cstheme="majorHAnsi"/>
          <w:b w:val="0"/>
          <w:lang w:val="ro-MD"/>
        </w:rPr>
        <w:t>ispozițiilor</w:t>
      </w:r>
      <w:r w:rsidR="005856F2" w:rsidRPr="009A5560">
        <w:rPr>
          <w:rFonts w:asciiTheme="majorHAnsi" w:hAnsiTheme="majorHAnsi" w:cstheme="majorHAnsi"/>
          <w:b w:val="0"/>
          <w:lang w:val="ro-MD"/>
        </w:rPr>
        <w:t xml:space="preserve"> </w:t>
      </w:r>
      <w:r w:rsidRPr="009A5560">
        <w:rPr>
          <w:rFonts w:asciiTheme="majorHAnsi" w:hAnsiTheme="majorHAnsi" w:cstheme="majorHAnsi"/>
          <w:b w:val="0"/>
          <w:lang w:val="ro-MD"/>
        </w:rPr>
        <w:t xml:space="preserve">nr.120-d </w:t>
      </w:r>
      <w:r w:rsidRPr="009A5560">
        <w:rPr>
          <w:rFonts w:asciiTheme="majorHAnsi" w:hAnsiTheme="majorHAnsi" w:cstheme="majorHAnsi"/>
          <w:b w:val="0"/>
          <w:lang w:val="ro-MD"/>
        </w:rPr>
        <w:lastRenderedPageBreak/>
        <w:t>din 12.03.2019</w:t>
      </w:r>
      <w:r w:rsidR="005856F2" w:rsidRPr="009A5560">
        <w:rPr>
          <w:rStyle w:val="FootnoteReference"/>
          <w:rFonts w:asciiTheme="majorHAnsi" w:hAnsiTheme="majorHAnsi" w:cstheme="majorHAnsi"/>
          <w:b w:val="0"/>
          <w:lang w:val="ro-MD"/>
        </w:rPr>
        <w:footnoteReference w:id="39"/>
      </w:r>
      <w:r w:rsidR="005856F2" w:rsidRPr="009A5560">
        <w:rPr>
          <w:rFonts w:asciiTheme="majorHAnsi" w:hAnsiTheme="majorHAnsi" w:cstheme="majorHAnsi"/>
          <w:b w:val="0"/>
          <w:lang w:val="ro-MD"/>
        </w:rPr>
        <w:t xml:space="preserve"> </w:t>
      </w:r>
      <w:r w:rsidR="009A5560">
        <w:rPr>
          <w:rFonts w:asciiTheme="majorHAnsi" w:hAnsiTheme="majorHAnsi" w:cstheme="majorHAnsi"/>
          <w:b w:val="0"/>
          <w:lang w:val="ro-MD"/>
        </w:rPr>
        <w:t>ș</w:t>
      </w:r>
      <w:r w:rsidR="005856F2" w:rsidRPr="009A5560">
        <w:rPr>
          <w:rFonts w:asciiTheme="majorHAnsi" w:hAnsiTheme="majorHAnsi" w:cstheme="majorHAnsi"/>
          <w:b w:val="0"/>
          <w:lang w:val="ro-MD"/>
        </w:rPr>
        <w:t xml:space="preserve">i </w:t>
      </w:r>
      <w:r w:rsidRPr="009A5560">
        <w:rPr>
          <w:rFonts w:asciiTheme="majorHAnsi" w:hAnsiTheme="majorHAnsi" w:cstheme="majorHAnsi"/>
          <w:b w:val="0"/>
          <w:lang w:val="ro-MD"/>
        </w:rPr>
        <w:t>nr.587-d din 21.08.2019</w:t>
      </w:r>
      <w:r w:rsidR="005856F2" w:rsidRPr="009A5560">
        <w:rPr>
          <w:rStyle w:val="FootnoteReference"/>
          <w:rFonts w:asciiTheme="majorHAnsi" w:hAnsiTheme="majorHAnsi" w:cstheme="majorHAnsi"/>
          <w:b w:val="0"/>
          <w:lang w:val="ro-MD"/>
        </w:rPr>
        <w:footnoteReference w:id="40"/>
      </w:r>
      <w:r w:rsidRPr="009A5560">
        <w:rPr>
          <w:rFonts w:asciiTheme="majorHAnsi" w:hAnsiTheme="majorHAnsi" w:cstheme="majorHAnsi"/>
          <w:b w:val="0"/>
          <w:lang w:val="ro-MD"/>
        </w:rPr>
        <w:t>.</w:t>
      </w:r>
      <w:r w:rsidR="005856F2" w:rsidRPr="009A5560">
        <w:rPr>
          <w:rFonts w:asciiTheme="majorHAnsi" w:hAnsiTheme="majorHAnsi" w:cstheme="majorHAnsi"/>
          <w:b w:val="0"/>
          <w:lang w:val="ro-MD"/>
        </w:rPr>
        <w:t xml:space="preserve"> </w:t>
      </w:r>
      <w:r w:rsidRPr="009A5560">
        <w:rPr>
          <w:rFonts w:asciiTheme="majorHAnsi" w:hAnsiTheme="majorHAnsi" w:cstheme="majorHAnsi"/>
          <w:b w:val="0"/>
          <w:lang w:val="ro-MD"/>
        </w:rPr>
        <w:t>Rapoarte sau procese-verbale privind activitatea acestor Comisii</w:t>
      </w:r>
      <w:r w:rsidR="00A82EE3" w:rsidRPr="009A5560">
        <w:rPr>
          <w:rFonts w:asciiTheme="majorHAnsi" w:hAnsiTheme="majorHAnsi" w:cstheme="majorHAnsi"/>
          <w:b w:val="0"/>
          <w:lang w:val="ro-MD"/>
        </w:rPr>
        <w:t xml:space="preserve"> nu au fost prezentate </w:t>
      </w:r>
      <w:r w:rsidRPr="009A5560">
        <w:rPr>
          <w:rFonts w:asciiTheme="majorHAnsi" w:hAnsiTheme="majorHAnsi" w:cstheme="majorHAnsi"/>
          <w:b w:val="0"/>
          <w:lang w:val="ro-MD"/>
        </w:rPr>
        <w:t>echipei de audit, din lipsa acestora.</w:t>
      </w:r>
    </w:p>
    <w:p w:rsidR="0086704C" w:rsidRPr="009A5560" w:rsidRDefault="0086704C" w:rsidP="00B44F77">
      <w:pPr>
        <w:spacing w:line="276" w:lineRule="auto"/>
        <w:ind w:firstLine="720"/>
        <w:jc w:val="both"/>
        <w:rPr>
          <w:rFonts w:asciiTheme="majorHAnsi" w:hAnsiTheme="majorHAnsi" w:cstheme="majorHAnsi"/>
          <w:b w:val="0"/>
          <w:szCs w:val="24"/>
          <w:lang w:val="ro-MD"/>
        </w:rPr>
      </w:pPr>
      <w:r w:rsidRPr="009A5560">
        <w:rPr>
          <w:rFonts w:asciiTheme="majorHAnsi" w:hAnsiTheme="majorHAnsi" w:cstheme="majorHAnsi"/>
          <w:b w:val="0"/>
          <w:szCs w:val="24"/>
          <w:lang w:val="ro-MD"/>
        </w:rPr>
        <w:t xml:space="preserve">În lipsa documentelor primare de confirmare a investițiilor efectuate (facturi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acte de îndeplinire a lucrărilor), conform Deciziei CMC nr.5/3 din 10.12.2019, s-a aprobat prima etapă investițională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redeschiderea grădiniței nr.166 din str. Nicola</w:t>
      </w:r>
      <w:r w:rsidR="00F81087" w:rsidRPr="009A5560">
        <w:rPr>
          <w:rFonts w:asciiTheme="majorHAnsi" w:hAnsiTheme="majorHAnsi" w:cstheme="majorHAnsi"/>
          <w:b w:val="0"/>
          <w:szCs w:val="24"/>
          <w:lang w:val="ro-MD"/>
        </w:rPr>
        <w:t>e</w:t>
      </w:r>
      <w:r w:rsidRPr="009A5560">
        <w:rPr>
          <w:rFonts w:asciiTheme="majorHAnsi" w:hAnsiTheme="majorHAnsi" w:cstheme="majorHAnsi"/>
          <w:b w:val="0"/>
          <w:szCs w:val="24"/>
          <w:lang w:val="ro-MD"/>
        </w:rPr>
        <w:t xml:space="preserve"> Costin 63/3</w:t>
      </w:r>
      <w:r w:rsidR="00A82EE3"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în baza proces</w:t>
      </w:r>
      <w:r w:rsidR="007749CA" w:rsidRPr="009A5560">
        <w:rPr>
          <w:rFonts w:asciiTheme="majorHAnsi" w:hAnsiTheme="majorHAnsi" w:cstheme="majorHAnsi"/>
          <w:b w:val="0"/>
          <w:szCs w:val="24"/>
          <w:lang w:val="ro-MD"/>
        </w:rPr>
        <w:t>elor</w:t>
      </w:r>
      <w:r w:rsidRPr="009A5560">
        <w:rPr>
          <w:rFonts w:asciiTheme="majorHAnsi" w:hAnsiTheme="majorHAnsi" w:cstheme="majorHAnsi"/>
          <w:b w:val="0"/>
          <w:szCs w:val="24"/>
          <w:lang w:val="ro-MD"/>
        </w:rPr>
        <w:t>-verbal</w:t>
      </w:r>
      <w:r w:rsidR="007749CA" w:rsidRPr="009A5560">
        <w:rPr>
          <w:rFonts w:asciiTheme="majorHAnsi" w:hAnsiTheme="majorHAnsi" w:cstheme="majorHAnsi"/>
          <w:b w:val="0"/>
          <w:szCs w:val="24"/>
          <w:lang w:val="ro-MD"/>
        </w:rPr>
        <w:t xml:space="preserve">e </w:t>
      </w:r>
      <w:r w:rsidRPr="009A5560">
        <w:rPr>
          <w:rFonts w:asciiTheme="majorHAnsi" w:hAnsiTheme="majorHAnsi" w:cstheme="majorHAnsi"/>
          <w:b w:val="0"/>
          <w:szCs w:val="24"/>
          <w:lang w:val="ro-MD"/>
        </w:rPr>
        <w:t xml:space="preserve"> de recepție finală</w:t>
      </w:r>
      <w:r w:rsidR="005856F2" w:rsidRPr="009A5560">
        <w:rPr>
          <w:rStyle w:val="FootnoteReference"/>
          <w:rFonts w:asciiTheme="majorHAnsi" w:hAnsiTheme="majorHAnsi" w:cstheme="majorHAnsi"/>
          <w:b w:val="0"/>
          <w:szCs w:val="24"/>
          <w:lang w:val="ro-MD"/>
        </w:rPr>
        <w:footnoteReference w:id="41"/>
      </w:r>
      <w:r w:rsidR="00A82EE3"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precum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a proceselor-verbale de control a</w:t>
      </w:r>
      <w:r w:rsidR="00A82EE3" w:rsidRPr="009A5560">
        <w:rPr>
          <w:rFonts w:asciiTheme="majorHAnsi" w:hAnsiTheme="majorHAnsi" w:cstheme="majorHAnsi"/>
          <w:b w:val="0"/>
          <w:szCs w:val="24"/>
          <w:lang w:val="ro-MD"/>
        </w:rPr>
        <w:t>le</w:t>
      </w:r>
      <w:r w:rsidRPr="009A5560">
        <w:rPr>
          <w:rFonts w:asciiTheme="majorHAnsi" w:hAnsiTheme="majorHAnsi" w:cstheme="majorHAnsi"/>
          <w:b w:val="0"/>
          <w:szCs w:val="24"/>
          <w:lang w:val="ro-MD"/>
        </w:rPr>
        <w:t xml:space="preserve"> AST, c</w:t>
      </w:r>
      <w:r w:rsidR="007749CA" w:rsidRPr="009A5560">
        <w:rPr>
          <w:rFonts w:asciiTheme="majorHAnsi" w:hAnsiTheme="majorHAnsi" w:cstheme="majorHAnsi"/>
          <w:b w:val="0"/>
          <w:szCs w:val="24"/>
          <w:lang w:val="ro-MD"/>
        </w:rPr>
        <w:t>u</w:t>
      </w:r>
      <w:r w:rsidRPr="009A5560">
        <w:rPr>
          <w:rFonts w:asciiTheme="majorHAnsi" w:hAnsiTheme="majorHAnsi" w:cstheme="majorHAnsi"/>
          <w:b w:val="0"/>
          <w:szCs w:val="24"/>
          <w:lang w:val="ro-MD"/>
        </w:rPr>
        <w:t xml:space="preserve"> următoarele obiective:</w:t>
      </w:r>
    </w:p>
    <w:p w:rsidR="0086704C" w:rsidRPr="009A5560" w:rsidRDefault="0086704C" w:rsidP="00B44F77">
      <w:pPr>
        <w:pStyle w:val="ListParagraph"/>
        <w:numPr>
          <w:ilvl w:val="0"/>
          <w:numId w:val="23"/>
        </w:numPr>
        <w:spacing w:line="276" w:lineRule="auto"/>
        <w:ind w:left="0" w:firstLine="0"/>
        <w:jc w:val="both"/>
        <w:rPr>
          <w:rFonts w:asciiTheme="majorHAnsi" w:hAnsiTheme="majorHAnsi" w:cstheme="majorHAnsi"/>
          <w:b w:val="0"/>
          <w:szCs w:val="24"/>
          <w:lang w:val="ro-MD"/>
        </w:rPr>
      </w:pPr>
      <w:r w:rsidRPr="009A5560">
        <w:rPr>
          <w:rFonts w:asciiTheme="majorHAnsi" w:hAnsiTheme="majorHAnsi" w:cstheme="majorHAnsi"/>
          <w:b w:val="0"/>
          <w:szCs w:val="24"/>
          <w:lang w:val="ro-MD"/>
        </w:rPr>
        <w:t xml:space="preserve">Complexul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colar din str. Constantin Stamati 10:</w:t>
      </w:r>
    </w:p>
    <w:p w:rsidR="0086704C" w:rsidRPr="009A5560" w:rsidRDefault="0086704C" w:rsidP="00B44F77">
      <w:pPr>
        <w:pStyle w:val="ListParagraph"/>
        <w:spacing w:line="276" w:lineRule="auto"/>
        <w:ind w:left="0"/>
        <w:jc w:val="both"/>
        <w:rPr>
          <w:rFonts w:asciiTheme="majorHAnsi" w:hAnsiTheme="majorHAnsi" w:cstheme="majorHAnsi"/>
          <w:b w:val="0"/>
          <w:szCs w:val="24"/>
          <w:lang w:val="ro-MD"/>
        </w:rPr>
      </w:pPr>
      <w:r w:rsidRPr="009A5560">
        <w:rPr>
          <w:rFonts w:asciiTheme="majorHAnsi" w:hAnsiTheme="majorHAnsi" w:cstheme="majorHAnsi"/>
          <w:b w:val="0"/>
          <w:szCs w:val="24"/>
          <w:lang w:val="ro-MD"/>
        </w:rPr>
        <w:t xml:space="preserve">- clădirea </w:t>
      </w:r>
      <w:proofErr w:type="spellStart"/>
      <w:r w:rsidRPr="009A5560">
        <w:rPr>
          <w:rFonts w:asciiTheme="majorHAnsi" w:hAnsiTheme="majorHAnsi" w:cstheme="majorHAnsi"/>
          <w:b w:val="0"/>
          <w:szCs w:val="24"/>
          <w:lang w:val="ro-MD"/>
        </w:rPr>
        <w:t>nelocativă</w:t>
      </w:r>
      <w:proofErr w:type="spellEnd"/>
      <w:r w:rsidRPr="009A5560">
        <w:rPr>
          <w:rFonts w:asciiTheme="majorHAnsi" w:hAnsiTheme="majorHAnsi" w:cstheme="majorHAnsi"/>
          <w:b w:val="0"/>
          <w:szCs w:val="24"/>
          <w:lang w:val="ro-MD"/>
        </w:rPr>
        <w:t xml:space="preserve"> (nr. cadastral 010041760401) cu suprafața totală interioară de 4666,6 m</w:t>
      </w:r>
      <w:r w:rsidRPr="009A5560">
        <w:rPr>
          <w:rFonts w:asciiTheme="majorHAnsi" w:hAnsiTheme="majorHAnsi" w:cstheme="majorHAnsi"/>
          <w:b w:val="0"/>
          <w:szCs w:val="24"/>
          <w:vertAlign w:val="superscript"/>
          <w:lang w:val="ro-MD"/>
        </w:rPr>
        <w:t>2</w:t>
      </w:r>
      <w:r w:rsidRPr="009A5560">
        <w:rPr>
          <w:rFonts w:asciiTheme="majorHAnsi" w:hAnsiTheme="majorHAnsi" w:cstheme="majorHAnsi"/>
          <w:b w:val="0"/>
          <w:szCs w:val="24"/>
          <w:lang w:val="ro-MD"/>
        </w:rPr>
        <w:t xml:space="preserve"> </w:t>
      </w:r>
      <w:r w:rsidR="00E166CB" w:rsidRPr="009A5560">
        <w:rPr>
          <w:rFonts w:asciiTheme="majorHAnsi" w:hAnsiTheme="majorHAnsi" w:cstheme="majorHAnsi"/>
          <w:b w:val="0"/>
          <w:szCs w:val="24"/>
          <w:lang w:val="ro-MD"/>
        </w:rPr>
        <w:t xml:space="preserve">, </w:t>
      </w:r>
      <w:r w:rsidRPr="009A5560">
        <w:rPr>
          <w:rFonts w:asciiTheme="majorHAnsi" w:hAnsiTheme="majorHAnsi" w:cstheme="majorHAnsi"/>
          <w:b w:val="0"/>
          <w:szCs w:val="24"/>
          <w:lang w:val="ro-MD"/>
        </w:rPr>
        <w:t>în sumă de 67,06 mil.lei (cost</w:t>
      </w:r>
      <w:r w:rsidR="00E166CB" w:rsidRPr="009A5560">
        <w:rPr>
          <w:rFonts w:asciiTheme="majorHAnsi" w:hAnsiTheme="majorHAnsi" w:cstheme="majorHAnsi"/>
          <w:b w:val="0"/>
          <w:szCs w:val="24"/>
          <w:lang w:val="ro-MD"/>
        </w:rPr>
        <w:t>ul</w:t>
      </w:r>
      <w:r w:rsidRPr="009A5560">
        <w:rPr>
          <w:rFonts w:asciiTheme="majorHAnsi" w:hAnsiTheme="majorHAnsi" w:cstheme="majorHAnsi"/>
          <w:b w:val="0"/>
          <w:szCs w:val="24"/>
          <w:lang w:val="ro-MD"/>
        </w:rPr>
        <w:t xml:space="preserve"> de acoperire a redevenței);</w:t>
      </w:r>
    </w:p>
    <w:p w:rsidR="008A6915" w:rsidRPr="009A5560" w:rsidRDefault="0086704C" w:rsidP="00B44F77">
      <w:pPr>
        <w:pStyle w:val="ListParagraph"/>
        <w:spacing w:line="276" w:lineRule="auto"/>
        <w:ind w:left="0"/>
        <w:jc w:val="both"/>
        <w:rPr>
          <w:rFonts w:asciiTheme="majorHAnsi" w:hAnsiTheme="majorHAnsi" w:cstheme="majorHAnsi"/>
          <w:b w:val="0"/>
          <w:bCs/>
          <w:szCs w:val="24"/>
          <w:lang w:val="ro-MD"/>
        </w:rPr>
      </w:pPr>
      <w:r w:rsidRPr="009A5560">
        <w:rPr>
          <w:rFonts w:asciiTheme="majorHAnsi" w:hAnsiTheme="majorHAnsi" w:cstheme="majorHAnsi"/>
          <w:b w:val="0"/>
          <w:szCs w:val="24"/>
          <w:lang w:val="ro-MD"/>
        </w:rPr>
        <w:t xml:space="preserve">- </w:t>
      </w:r>
      <w:r w:rsidRPr="009A5560">
        <w:rPr>
          <w:rFonts w:asciiTheme="majorHAnsi" w:hAnsiTheme="majorHAnsi" w:cstheme="majorHAnsi"/>
          <w:b w:val="0"/>
          <w:bCs/>
          <w:szCs w:val="24"/>
          <w:lang w:val="ro-MD"/>
        </w:rPr>
        <w:t>clădire</w:t>
      </w:r>
      <w:r w:rsidR="00E166CB" w:rsidRPr="009A5560">
        <w:rPr>
          <w:rFonts w:asciiTheme="majorHAnsi" w:hAnsiTheme="majorHAnsi" w:cstheme="majorHAnsi"/>
          <w:b w:val="0"/>
          <w:bCs/>
          <w:szCs w:val="24"/>
          <w:lang w:val="ro-MD"/>
        </w:rPr>
        <w:t>a</w:t>
      </w:r>
      <w:r w:rsidRPr="009A5560">
        <w:rPr>
          <w:rFonts w:asciiTheme="majorHAnsi" w:hAnsiTheme="majorHAnsi" w:cstheme="majorHAnsi"/>
          <w:b w:val="0"/>
          <w:bCs/>
          <w:szCs w:val="24"/>
          <w:lang w:val="ro-MD"/>
        </w:rPr>
        <w:t xml:space="preserve"> </w:t>
      </w:r>
      <w:proofErr w:type="spellStart"/>
      <w:r w:rsidRPr="009A5560">
        <w:rPr>
          <w:rFonts w:asciiTheme="majorHAnsi" w:hAnsiTheme="majorHAnsi" w:cstheme="majorHAnsi"/>
          <w:b w:val="0"/>
          <w:bCs/>
          <w:szCs w:val="24"/>
          <w:lang w:val="ro-MD"/>
        </w:rPr>
        <w:t>nelocativă</w:t>
      </w:r>
      <w:proofErr w:type="spellEnd"/>
      <w:r w:rsidRPr="009A5560">
        <w:rPr>
          <w:rFonts w:asciiTheme="majorHAnsi" w:hAnsiTheme="majorHAnsi" w:cstheme="majorHAnsi"/>
          <w:b w:val="0"/>
          <w:bCs/>
          <w:szCs w:val="24"/>
          <w:lang w:val="ro-MD"/>
        </w:rPr>
        <w:t xml:space="preserve"> (nr. cadastral 010041760406) cu suprafața totală interioară de 2653,7 m</w:t>
      </w:r>
      <w:r w:rsidRPr="009A5560">
        <w:rPr>
          <w:rFonts w:asciiTheme="majorHAnsi" w:hAnsiTheme="majorHAnsi" w:cstheme="majorHAnsi"/>
          <w:b w:val="0"/>
          <w:bCs/>
          <w:szCs w:val="24"/>
          <w:vertAlign w:val="superscript"/>
          <w:lang w:val="ro-MD"/>
        </w:rPr>
        <w:t>2</w:t>
      </w:r>
      <w:r w:rsidRPr="009A5560">
        <w:rPr>
          <w:rFonts w:asciiTheme="majorHAnsi" w:hAnsiTheme="majorHAnsi" w:cstheme="majorHAnsi"/>
          <w:b w:val="0"/>
          <w:bCs/>
          <w:szCs w:val="24"/>
          <w:lang w:val="ro-MD"/>
        </w:rPr>
        <w:t xml:space="preserve"> </w:t>
      </w:r>
      <w:r w:rsidR="00E166CB" w:rsidRPr="009A5560">
        <w:rPr>
          <w:rFonts w:asciiTheme="majorHAnsi" w:hAnsiTheme="majorHAnsi" w:cstheme="majorHAnsi"/>
          <w:b w:val="0"/>
          <w:bCs/>
          <w:szCs w:val="24"/>
          <w:lang w:val="ro-MD"/>
        </w:rPr>
        <w:t xml:space="preserve">, </w:t>
      </w:r>
      <w:r w:rsidRPr="009A5560">
        <w:rPr>
          <w:rFonts w:asciiTheme="majorHAnsi" w:hAnsiTheme="majorHAnsi" w:cstheme="majorHAnsi"/>
          <w:b w:val="0"/>
          <w:bCs/>
          <w:szCs w:val="24"/>
          <w:lang w:val="ro-MD"/>
        </w:rPr>
        <w:t>în sumă de 26,01 mil.lei (in</w:t>
      </w:r>
      <w:r w:rsidR="008A6915" w:rsidRPr="009A5560">
        <w:rPr>
          <w:rFonts w:asciiTheme="majorHAnsi" w:hAnsiTheme="majorHAnsi" w:cstheme="majorHAnsi"/>
          <w:b w:val="0"/>
          <w:bCs/>
          <w:szCs w:val="24"/>
          <w:lang w:val="ro-MD"/>
        </w:rPr>
        <w:t>vestiții în beneficiu</w:t>
      </w:r>
      <w:r w:rsidR="00E166CB" w:rsidRPr="009A5560">
        <w:rPr>
          <w:rFonts w:asciiTheme="majorHAnsi" w:hAnsiTheme="majorHAnsi" w:cstheme="majorHAnsi"/>
          <w:b w:val="0"/>
          <w:bCs/>
          <w:szCs w:val="24"/>
          <w:lang w:val="ro-MD"/>
        </w:rPr>
        <w:t>l</w:t>
      </w:r>
      <w:r w:rsidR="008A6915" w:rsidRPr="009A5560">
        <w:rPr>
          <w:rFonts w:asciiTheme="majorHAnsi" w:hAnsiTheme="majorHAnsi" w:cstheme="majorHAnsi"/>
          <w:b w:val="0"/>
          <w:bCs/>
          <w:szCs w:val="24"/>
          <w:lang w:val="ro-MD"/>
        </w:rPr>
        <w:t xml:space="preserve"> propriu);</w:t>
      </w:r>
    </w:p>
    <w:p w:rsidR="0086704C" w:rsidRPr="009A5560" w:rsidRDefault="0086704C" w:rsidP="00B44F77">
      <w:pPr>
        <w:pStyle w:val="ListParagraph"/>
        <w:numPr>
          <w:ilvl w:val="0"/>
          <w:numId w:val="23"/>
        </w:numPr>
        <w:spacing w:line="276" w:lineRule="auto"/>
        <w:ind w:left="0" w:firstLine="0"/>
        <w:jc w:val="both"/>
        <w:rPr>
          <w:rFonts w:asciiTheme="majorHAnsi" w:hAnsiTheme="majorHAnsi" w:cstheme="majorHAnsi"/>
          <w:b w:val="0"/>
          <w:bCs/>
          <w:szCs w:val="24"/>
          <w:lang w:val="ro-MD"/>
        </w:rPr>
      </w:pPr>
      <w:r w:rsidRPr="009A5560">
        <w:rPr>
          <w:rFonts w:asciiTheme="majorHAnsi" w:hAnsiTheme="majorHAnsi" w:cstheme="majorHAnsi"/>
          <w:b w:val="0"/>
          <w:szCs w:val="24"/>
          <w:lang w:val="ro-MD"/>
        </w:rPr>
        <w:t>Complexul pre</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colar din str. Nicola</w:t>
      </w:r>
      <w:r w:rsidR="00F81087" w:rsidRPr="009A5560">
        <w:rPr>
          <w:rFonts w:asciiTheme="majorHAnsi" w:hAnsiTheme="majorHAnsi" w:cstheme="majorHAnsi"/>
          <w:b w:val="0"/>
          <w:szCs w:val="24"/>
          <w:lang w:val="ro-MD"/>
        </w:rPr>
        <w:t>e</w:t>
      </w:r>
      <w:r w:rsidRPr="009A5560">
        <w:rPr>
          <w:rFonts w:asciiTheme="majorHAnsi" w:hAnsiTheme="majorHAnsi" w:cstheme="majorHAnsi"/>
          <w:b w:val="0"/>
          <w:szCs w:val="24"/>
          <w:lang w:val="ro-MD"/>
        </w:rPr>
        <w:t xml:space="preserve"> Costin 63/3:</w:t>
      </w:r>
    </w:p>
    <w:p w:rsidR="0086704C" w:rsidRPr="009A5560" w:rsidRDefault="0086704C" w:rsidP="00B44F77">
      <w:pPr>
        <w:pStyle w:val="ListParagraph"/>
        <w:spacing w:line="276" w:lineRule="auto"/>
        <w:ind w:left="0"/>
        <w:jc w:val="both"/>
        <w:rPr>
          <w:rFonts w:asciiTheme="majorHAnsi" w:hAnsiTheme="majorHAnsi" w:cstheme="majorHAnsi"/>
          <w:b w:val="0"/>
          <w:szCs w:val="24"/>
          <w:lang w:val="ro-MD"/>
        </w:rPr>
      </w:pPr>
      <w:r w:rsidRPr="009A5560">
        <w:rPr>
          <w:rFonts w:asciiTheme="majorHAnsi" w:hAnsiTheme="majorHAnsi" w:cstheme="majorHAnsi"/>
          <w:b w:val="0"/>
          <w:szCs w:val="24"/>
          <w:lang w:val="ro-MD"/>
        </w:rPr>
        <w:t xml:space="preserve">- construcția de cultură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agrement (nr. cadastral 0100050916801) cu suprafața totală interioară de 3803,2 m</w:t>
      </w:r>
      <w:r w:rsidRPr="009A5560">
        <w:rPr>
          <w:rFonts w:asciiTheme="majorHAnsi" w:hAnsiTheme="majorHAnsi" w:cstheme="majorHAnsi"/>
          <w:b w:val="0"/>
          <w:szCs w:val="24"/>
          <w:vertAlign w:val="superscript"/>
          <w:lang w:val="ro-MD"/>
        </w:rPr>
        <w:t>2</w:t>
      </w:r>
      <w:r w:rsidRPr="009A5560">
        <w:rPr>
          <w:rFonts w:asciiTheme="majorHAnsi" w:hAnsiTheme="majorHAnsi" w:cstheme="majorHAnsi"/>
          <w:b w:val="0"/>
          <w:szCs w:val="24"/>
          <w:lang w:val="ro-MD"/>
        </w:rPr>
        <w:t xml:space="preserve"> </w:t>
      </w:r>
      <w:r w:rsidR="00E166CB" w:rsidRPr="009A5560">
        <w:rPr>
          <w:rFonts w:asciiTheme="majorHAnsi" w:hAnsiTheme="majorHAnsi" w:cstheme="majorHAnsi"/>
          <w:b w:val="0"/>
          <w:szCs w:val="24"/>
          <w:lang w:val="ro-MD"/>
        </w:rPr>
        <w:t xml:space="preserve">, </w:t>
      </w:r>
      <w:r w:rsidRPr="009A5560">
        <w:rPr>
          <w:rFonts w:asciiTheme="majorHAnsi" w:hAnsiTheme="majorHAnsi" w:cstheme="majorHAnsi"/>
          <w:b w:val="0"/>
          <w:szCs w:val="24"/>
          <w:lang w:val="ro-MD"/>
        </w:rPr>
        <w:t>în sumă de 23,34 mil.lei.</w:t>
      </w:r>
    </w:p>
    <w:p w:rsidR="0086704C" w:rsidRPr="009A5560" w:rsidRDefault="0086704C" w:rsidP="00B44F77">
      <w:pPr>
        <w:spacing w:line="276" w:lineRule="auto"/>
        <w:ind w:firstLine="720"/>
        <w:jc w:val="both"/>
        <w:rPr>
          <w:rFonts w:asciiTheme="majorHAnsi" w:hAnsiTheme="majorHAnsi" w:cstheme="majorHAnsi"/>
          <w:b w:val="0"/>
          <w:szCs w:val="24"/>
          <w:lang w:val="ro-MD"/>
        </w:rPr>
      </w:pPr>
      <w:r w:rsidRPr="009A5560">
        <w:rPr>
          <w:rFonts w:asciiTheme="majorHAnsi" w:hAnsiTheme="majorHAnsi" w:cstheme="majorHAnsi"/>
          <w:b w:val="0"/>
          <w:szCs w:val="24"/>
          <w:lang w:val="ro-MD"/>
        </w:rPr>
        <w:t xml:space="preserve">De asemenea, s-a decis semnarea </w:t>
      </w:r>
      <w:r w:rsidRPr="00C107F9">
        <w:rPr>
          <w:rFonts w:asciiTheme="majorHAnsi" w:hAnsiTheme="majorHAnsi" w:cstheme="majorHAnsi"/>
          <w:b w:val="0"/>
          <w:szCs w:val="24"/>
          <w:lang w:val="ro-MD"/>
        </w:rPr>
        <w:t xml:space="preserve">actelor </w:t>
      </w:r>
      <w:r w:rsidR="009A5560" w:rsidRPr="00C107F9">
        <w:rPr>
          <w:rFonts w:asciiTheme="majorHAnsi" w:hAnsiTheme="majorHAnsi" w:cstheme="majorHAnsi"/>
          <w:b w:val="0"/>
          <w:szCs w:val="24"/>
          <w:lang w:val="ro-MD"/>
        </w:rPr>
        <w:t>ș</w:t>
      </w:r>
      <w:r w:rsidRPr="00C107F9">
        <w:rPr>
          <w:rFonts w:asciiTheme="majorHAnsi" w:hAnsiTheme="majorHAnsi" w:cstheme="majorHAnsi"/>
          <w:b w:val="0"/>
          <w:szCs w:val="24"/>
          <w:lang w:val="ro-MD"/>
        </w:rPr>
        <w:t xml:space="preserve">i </w:t>
      </w:r>
      <w:r w:rsidR="00EC3140" w:rsidRPr="00C107F9">
        <w:rPr>
          <w:rFonts w:asciiTheme="majorHAnsi" w:hAnsiTheme="majorHAnsi" w:cstheme="majorHAnsi"/>
          <w:b w:val="0"/>
          <w:szCs w:val="24"/>
          <w:lang w:val="ro-MD"/>
        </w:rPr>
        <w:t>iniție</w:t>
      </w:r>
      <w:r w:rsidRPr="00C107F9">
        <w:rPr>
          <w:rFonts w:asciiTheme="majorHAnsi" w:hAnsiTheme="majorHAnsi" w:cstheme="majorHAnsi"/>
          <w:b w:val="0"/>
          <w:szCs w:val="24"/>
          <w:lang w:val="ro-MD"/>
        </w:rPr>
        <w:t>rea procedurilor</w:t>
      </w:r>
      <w:r w:rsidRPr="009A5560">
        <w:rPr>
          <w:rFonts w:asciiTheme="majorHAnsi" w:hAnsiTheme="majorHAnsi" w:cstheme="majorHAnsi"/>
          <w:b w:val="0"/>
          <w:szCs w:val="24"/>
          <w:lang w:val="ro-MD"/>
        </w:rPr>
        <w:t xml:space="preserve"> de recepție a construcției de cultură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agrement (grădinița nr.166 din str. Nicola</w:t>
      </w:r>
      <w:r w:rsidR="00F81087" w:rsidRPr="009A5560">
        <w:rPr>
          <w:rFonts w:asciiTheme="majorHAnsi" w:hAnsiTheme="majorHAnsi" w:cstheme="majorHAnsi"/>
          <w:b w:val="0"/>
          <w:szCs w:val="24"/>
          <w:lang w:val="ro-MD"/>
        </w:rPr>
        <w:t>e</w:t>
      </w:r>
      <w:r w:rsidRPr="009A5560">
        <w:rPr>
          <w:rFonts w:asciiTheme="majorHAnsi" w:hAnsiTheme="majorHAnsi" w:cstheme="majorHAnsi"/>
          <w:b w:val="0"/>
          <w:szCs w:val="24"/>
          <w:lang w:val="ro-MD"/>
        </w:rPr>
        <w:t xml:space="preserve"> Costin 63/3) de către DGETS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redeschidere</w:t>
      </w:r>
      <w:r w:rsidR="006D06F6" w:rsidRPr="009A5560">
        <w:rPr>
          <w:rFonts w:asciiTheme="majorHAnsi" w:hAnsiTheme="majorHAnsi" w:cstheme="majorHAnsi"/>
          <w:b w:val="0"/>
          <w:szCs w:val="24"/>
          <w:lang w:val="ro-MD"/>
        </w:rPr>
        <w:t>a grădiniței din 23.12.2019. La fel,</w:t>
      </w:r>
      <w:r w:rsidRPr="009A5560">
        <w:rPr>
          <w:rFonts w:asciiTheme="majorHAnsi" w:hAnsiTheme="majorHAnsi" w:cstheme="majorHAnsi"/>
          <w:b w:val="0"/>
          <w:szCs w:val="24"/>
          <w:lang w:val="ro-MD"/>
        </w:rPr>
        <w:t xml:space="preserve"> potrivit pct.7 din Decizie</w:t>
      </w:r>
      <w:r w:rsidR="00F3356B"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DGETS urmează să ia la balanță construcția grădiniței nr.166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să includă activele în bilanțul contabil. Conform Notei informative a DETS sectorul Buiucani nr.01-22/837 din 17.09.2020</w:t>
      </w:r>
      <w:r w:rsidR="00E166CB"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până la moment</w:t>
      </w:r>
      <w:r w:rsidR="00E166CB" w:rsidRPr="009A5560">
        <w:rPr>
          <w:rFonts w:asciiTheme="majorHAnsi" w:hAnsiTheme="majorHAnsi" w:cstheme="majorHAnsi"/>
          <w:b w:val="0"/>
          <w:szCs w:val="24"/>
          <w:lang w:val="ro-MD"/>
        </w:rPr>
        <w:t>ul actual</w:t>
      </w:r>
      <w:r w:rsidRPr="009A5560">
        <w:rPr>
          <w:rFonts w:asciiTheme="majorHAnsi" w:hAnsiTheme="majorHAnsi" w:cstheme="majorHAnsi"/>
          <w:b w:val="0"/>
          <w:szCs w:val="24"/>
          <w:lang w:val="ro-MD"/>
        </w:rPr>
        <w:t xml:space="preserve"> </w:t>
      </w:r>
      <w:r w:rsidRPr="009A5560">
        <w:rPr>
          <w:rFonts w:asciiTheme="majorHAnsi" w:hAnsiTheme="majorHAnsi" w:cstheme="majorHAnsi"/>
          <w:b w:val="0"/>
          <w:bCs/>
          <w:i/>
          <w:iCs/>
          <w:szCs w:val="24"/>
          <w:lang w:val="ro-MD"/>
        </w:rPr>
        <w:t>reconstrucția grădiniței nr.166</w:t>
      </w:r>
      <w:r w:rsidRPr="009A5560">
        <w:rPr>
          <w:rFonts w:asciiTheme="majorHAnsi" w:hAnsiTheme="majorHAnsi" w:cstheme="majorHAnsi"/>
          <w:b w:val="0"/>
          <w:szCs w:val="24"/>
          <w:lang w:val="ro-MD"/>
        </w:rPr>
        <w:t xml:space="preserve"> </w:t>
      </w:r>
      <w:r w:rsidRPr="009A5560">
        <w:rPr>
          <w:rFonts w:asciiTheme="majorHAnsi" w:hAnsiTheme="majorHAnsi" w:cstheme="majorHAnsi"/>
          <w:b w:val="0"/>
          <w:bCs/>
          <w:i/>
          <w:iCs/>
          <w:szCs w:val="24"/>
          <w:lang w:val="ro-MD"/>
        </w:rPr>
        <w:t>nu a fost luată în evidența contabilă</w:t>
      </w:r>
      <w:r w:rsidRPr="009A5560">
        <w:rPr>
          <w:rFonts w:asciiTheme="majorHAnsi" w:hAnsiTheme="majorHAnsi" w:cstheme="majorHAnsi"/>
          <w:b w:val="0"/>
          <w:szCs w:val="24"/>
          <w:lang w:val="ro-MD"/>
        </w:rPr>
        <w:t xml:space="preserve">, datorită faptului că </w:t>
      </w:r>
      <w:proofErr w:type="spellStart"/>
      <w:r w:rsidRPr="009A5560">
        <w:rPr>
          <w:rFonts w:asciiTheme="majorHAnsi" w:hAnsiTheme="majorHAnsi" w:cstheme="majorHAnsi"/>
          <w:b w:val="0"/>
          <w:szCs w:val="24"/>
          <w:lang w:val="ro-MD"/>
        </w:rPr>
        <w:t>PPrivat</w:t>
      </w:r>
      <w:proofErr w:type="spellEnd"/>
      <w:r w:rsidRPr="009A5560">
        <w:rPr>
          <w:rFonts w:asciiTheme="majorHAnsi" w:hAnsiTheme="majorHAnsi" w:cstheme="majorHAnsi"/>
          <w:b w:val="0"/>
          <w:szCs w:val="24"/>
          <w:lang w:val="ro-MD"/>
        </w:rPr>
        <w:t xml:space="preserve"> nu a transmis toate documentele de execuție (facturi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acte de îndeplinire a lucrărilor etc.), după cum se prevede în art.B4 </w:t>
      </w:r>
      <w:proofErr w:type="spellStart"/>
      <w:r w:rsidRPr="009A5560">
        <w:rPr>
          <w:rFonts w:asciiTheme="majorHAnsi" w:hAnsiTheme="majorHAnsi" w:cstheme="majorHAnsi"/>
          <w:b w:val="0"/>
          <w:szCs w:val="24"/>
          <w:lang w:val="ro-MD"/>
        </w:rPr>
        <w:t>lit.i</w:t>
      </w:r>
      <w:proofErr w:type="spellEnd"/>
      <w:r w:rsidRPr="009A5560">
        <w:rPr>
          <w:rFonts w:asciiTheme="majorHAnsi" w:hAnsiTheme="majorHAnsi" w:cstheme="majorHAnsi"/>
          <w:b w:val="0"/>
          <w:szCs w:val="24"/>
          <w:lang w:val="ro-MD"/>
        </w:rPr>
        <w:t xml:space="preserve">)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art.B5 pct.3) </w:t>
      </w:r>
      <w:proofErr w:type="spellStart"/>
      <w:r w:rsidRPr="009A5560">
        <w:rPr>
          <w:rFonts w:asciiTheme="majorHAnsi" w:hAnsiTheme="majorHAnsi" w:cstheme="majorHAnsi"/>
          <w:b w:val="0"/>
          <w:szCs w:val="24"/>
          <w:lang w:val="ro-MD"/>
        </w:rPr>
        <w:t>lit.c</w:t>
      </w:r>
      <w:proofErr w:type="spellEnd"/>
      <w:r w:rsidRPr="009A5560">
        <w:rPr>
          <w:rFonts w:asciiTheme="majorHAnsi" w:hAnsiTheme="majorHAnsi" w:cstheme="majorHAnsi"/>
          <w:b w:val="0"/>
          <w:szCs w:val="24"/>
          <w:lang w:val="ro-MD"/>
        </w:rPr>
        <w:t xml:space="preserve">) din Contract. Astfel, </w:t>
      </w:r>
      <w:proofErr w:type="spellStart"/>
      <w:r w:rsidRPr="009A5560">
        <w:rPr>
          <w:rFonts w:asciiTheme="majorHAnsi" w:hAnsiTheme="majorHAnsi" w:cstheme="majorHAnsi"/>
          <w:b w:val="0"/>
          <w:szCs w:val="24"/>
          <w:lang w:val="ro-MD"/>
        </w:rPr>
        <w:t>PPrivat</w:t>
      </w:r>
      <w:proofErr w:type="spellEnd"/>
      <w:r w:rsidRPr="009A5560">
        <w:rPr>
          <w:rFonts w:asciiTheme="majorHAnsi" w:hAnsiTheme="majorHAnsi" w:cstheme="majorHAnsi"/>
          <w:b w:val="0"/>
          <w:szCs w:val="24"/>
          <w:lang w:val="ro-MD"/>
        </w:rPr>
        <w:t xml:space="preserve">, odată cu încheierea etapei de construcție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reconstrucție, la întocmirea procesului-verbal de aprobare, dare în exploatare a investiției inițiale, va transmite </w:t>
      </w:r>
      <w:proofErr w:type="spellStart"/>
      <w:r w:rsidRPr="009A5560">
        <w:rPr>
          <w:rFonts w:asciiTheme="majorHAnsi" w:hAnsiTheme="majorHAnsi" w:cstheme="majorHAnsi"/>
          <w:b w:val="0"/>
          <w:szCs w:val="24"/>
          <w:lang w:val="ro-MD"/>
        </w:rPr>
        <w:t>PPublic</w:t>
      </w:r>
      <w:proofErr w:type="spellEnd"/>
      <w:r w:rsidRPr="009A5560">
        <w:rPr>
          <w:rFonts w:asciiTheme="majorHAnsi" w:hAnsiTheme="majorHAnsi" w:cstheme="majorHAnsi"/>
          <w:b w:val="0"/>
          <w:szCs w:val="24"/>
          <w:lang w:val="ro-MD"/>
        </w:rPr>
        <w:t xml:space="preserve"> toate informațiile despre antreprenori, lucrările executate, volumul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costul acestora. </w:t>
      </w:r>
      <w:proofErr w:type="spellStart"/>
      <w:r w:rsidRPr="009A5560">
        <w:rPr>
          <w:rFonts w:asciiTheme="majorHAnsi" w:hAnsiTheme="majorHAnsi" w:cstheme="majorHAnsi"/>
          <w:b w:val="0"/>
          <w:szCs w:val="24"/>
          <w:lang w:val="ro-MD"/>
        </w:rPr>
        <w:t>PPrivat</w:t>
      </w:r>
      <w:proofErr w:type="spellEnd"/>
      <w:r w:rsidRPr="009A5560">
        <w:rPr>
          <w:rFonts w:asciiTheme="majorHAnsi" w:hAnsiTheme="majorHAnsi" w:cstheme="majorHAnsi"/>
          <w:b w:val="0"/>
          <w:szCs w:val="24"/>
          <w:lang w:val="ro-MD"/>
        </w:rPr>
        <w:t xml:space="preserve"> este obligat ca în termen de 30 </w:t>
      </w:r>
      <w:r w:rsidR="006D774E" w:rsidRPr="009A5560">
        <w:rPr>
          <w:rFonts w:asciiTheme="majorHAnsi" w:hAnsiTheme="majorHAnsi" w:cstheme="majorHAnsi"/>
          <w:b w:val="0"/>
          <w:szCs w:val="24"/>
          <w:lang w:val="ro-MD"/>
        </w:rPr>
        <w:t xml:space="preserve">de </w:t>
      </w:r>
      <w:r w:rsidRPr="009A5560">
        <w:rPr>
          <w:rFonts w:asciiTheme="majorHAnsi" w:hAnsiTheme="majorHAnsi" w:cstheme="majorHAnsi"/>
          <w:b w:val="0"/>
          <w:szCs w:val="24"/>
          <w:lang w:val="ro-MD"/>
        </w:rPr>
        <w:t>zile calendaristice de la momentul semnării procesului</w:t>
      </w:r>
      <w:r w:rsidR="006D774E" w:rsidRPr="009A5560">
        <w:rPr>
          <w:rFonts w:asciiTheme="majorHAnsi" w:hAnsiTheme="majorHAnsi" w:cstheme="majorHAnsi"/>
          <w:b w:val="0"/>
          <w:szCs w:val="24"/>
          <w:lang w:val="ro-MD"/>
        </w:rPr>
        <w:t>-verbal</w:t>
      </w:r>
      <w:r w:rsidRPr="009A5560">
        <w:rPr>
          <w:rFonts w:asciiTheme="majorHAnsi" w:hAnsiTheme="majorHAnsi" w:cstheme="majorHAnsi"/>
          <w:b w:val="0"/>
          <w:szCs w:val="24"/>
          <w:lang w:val="ro-MD"/>
        </w:rPr>
        <w:t xml:space="preserve"> de recepție să transmită </w:t>
      </w:r>
      <w:proofErr w:type="spellStart"/>
      <w:r w:rsidRPr="009A5560">
        <w:rPr>
          <w:rFonts w:asciiTheme="majorHAnsi" w:hAnsiTheme="majorHAnsi" w:cstheme="majorHAnsi"/>
          <w:b w:val="0"/>
          <w:szCs w:val="24"/>
          <w:lang w:val="ro-MD"/>
        </w:rPr>
        <w:t>PPublic</w:t>
      </w:r>
      <w:proofErr w:type="spellEnd"/>
      <w:r w:rsidRPr="009A5560">
        <w:rPr>
          <w:rFonts w:asciiTheme="majorHAnsi" w:hAnsiTheme="majorHAnsi" w:cstheme="majorHAnsi"/>
          <w:b w:val="0"/>
          <w:szCs w:val="24"/>
          <w:lang w:val="ro-MD"/>
        </w:rPr>
        <w:t xml:space="preserve"> toată documentația de execuție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documentația de proiect. </w:t>
      </w:r>
      <w:r w:rsidR="006D774E" w:rsidRPr="009A5560">
        <w:rPr>
          <w:rFonts w:asciiTheme="majorHAnsi" w:hAnsiTheme="majorHAnsi" w:cstheme="majorHAnsi"/>
          <w:b w:val="0"/>
          <w:szCs w:val="24"/>
          <w:lang w:val="ro-MD"/>
        </w:rPr>
        <w:t>Însă, p</w:t>
      </w:r>
      <w:r w:rsidRPr="009A5560">
        <w:rPr>
          <w:rFonts w:asciiTheme="majorHAnsi" w:hAnsiTheme="majorHAnsi" w:cstheme="majorHAnsi"/>
          <w:b w:val="0"/>
          <w:szCs w:val="24"/>
          <w:lang w:val="ro-MD"/>
        </w:rPr>
        <w:t>rocesul-verbal de recepție</w:t>
      </w:r>
      <w:r w:rsidR="006D774E"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nesemnat de ambele </w:t>
      </w:r>
      <w:r w:rsidR="006D774E" w:rsidRPr="009A5560">
        <w:rPr>
          <w:rFonts w:asciiTheme="majorHAnsi" w:hAnsiTheme="majorHAnsi" w:cstheme="majorHAnsi"/>
          <w:b w:val="0"/>
          <w:szCs w:val="24"/>
          <w:lang w:val="ro-MD"/>
        </w:rPr>
        <w:t>P</w:t>
      </w:r>
      <w:r w:rsidRPr="009A5560">
        <w:rPr>
          <w:rFonts w:asciiTheme="majorHAnsi" w:hAnsiTheme="majorHAnsi" w:cstheme="majorHAnsi"/>
          <w:b w:val="0"/>
          <w:szCs w:val="24"/>
          <w:lang w:val="ro-MD"/>
        </w:rPr>
        <w:t xml:space="preserve">ărți, a fost inclus ca bază la emiterea Deciziei CMC nr.5/3 din 10.12.2019. Totodată, nu a fost majorată valoarea complexului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colar din str. C</w:t>
      </w:r>
      <w:r w:rsidR="006D774E" w:rsidRPr="009A5560">
        <w:rPr>
          <w:rFonts w:asciiTheme="majorHAnsi" w:hAnsiTheme="majorHAnsi" w:cstheme="majorHAnsi"/>
          <w:b w:val="0"/>
          <w:szCs w:val="24"/>
          <w:lang w:val="ro-MD"/>
        </w:rPr>
        <w:t>onstantin</w:t>
      </w:r>
      <w:r w:rsidRPr="009A5560">
        <w:rPr>
          <w:rFonts w:asciiTheme="majorHAnsi" w:hAnsiTheme="majorHAnsi" w:cstheme="majorHAnsi"/>
          <w:b w:val="0"/>
          <w:szCs w:val="24"/>
          <w:lang w:val="ro-MD"/>
        </w:rPr>
        <w:t xml:space="preserve"> Stamati 10 de </w:t>
      </w:r>
      <w:r w:rsidR="006D774E" w:rsidRPr="009A5560">
        <w:rPr>
          <w:rFonts w:asciiTheme="majorHAnsi" w:hAnsiTheme="majorHAnsi" w:cstheme="majorHAnsi"/>
          <w:b w:val="0"/>
          <w:szCs w:val="24"/>
          <w:lang w:val="ro-MD"/>
        </w:rPr>
        <w:t xml:space="preserve">către </w:t>
      </w:r>
      <w:r w:rsidRPr="009A5560">
        <w:rPr>
          <w:rFonts w:asciiTheme="majorHAnsi" w:hAnsiTheme="majorHAnsi" w:cstheme="majorHAnsi"/>
          <w:b w:val="0"/>
          <w:szCs w:val="24"/>
          <w:lang w:val="ro-MD"/>
        </w:rPr>
        <w:t xml:space="preserve">DETS </w:t>
      </w:r>
      <w:r w:rsidR="006D774E" w:rsidRPr="009A5560">
        <w:rPr>
          <w:rFonts w:asciiTheme="majorHAnsi" w:hAnsiTheme="majorHAnsi" w:cstheme="majorHAnsi"/>
          <w:b w:val="0"/>
          <w:szCs w:val="24"/>
          <w:lang w:val="ro-MD"/>
        </w:rPr>
        <w:t xml:space="preserve">sectorul </w:t>
      </w:r>
      <w:r w:rsidRPr="009A5560">
        <w:rPr>
          <w:rFonts w:asciiTheme="majorHAnsi" w:hAnsiTheme="majorHAnsi" w:cstheme="majorHAnsi"/>
          <w:b w:val="0"/>
          <w:szCs w:val="24"/>
          <w:lang w:val="ro-MD"/>
        </w:rPr>
        <w:t>R</w:t>
      </w:r>
      <w:r w:rsidR="006D774E" w:rsidRPr="009A5560">
        <w:rPr>
          <w:rFonts w:asciiTheme="majorHAnsi" w:hAnsiTheme="majorHAnsi" w:cstheme="majorHAnsi"/>
          <w:b w:val="0"/>
          <w:szCs w:val="24"/>
          <w:lang w:val="ro-MD"/>
        </w:rPr>
        <w:t>â</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cani, prin ce </w:t>
      </w:r>
      <w:r w:rsidR="006D774E" w:rsidRPr="009A5560">
        <w:rPr>
          <w:rFonts w:asciiTheme="majorHAnsi" w:hAnsiTheme="majorHAnsi" w:cstheme="majorHAnsi"/>
          <w:b w:val="0"/>
          <w:szCs w:val="24"/>
          <w:lang w:val="ro-MD"/>
        </w:rPr>
        <w:t>s-</w:t>
      </w:r>
      <w:r w:rsidRPr="009A5560">
        <w:rPr>
          <w:rFonts w:asciiTheme="majorHAnsi" w:hAnsiTheme="majorHAnsi" w:cstheme="majorHAnsi"/>
          <w:b w:val="0"/>
          <w:szCs w:val="24"/>
          <w:lang w:val="ro-MD"/>
        </w:rPr>
        <w:t>au</w:t>
      </w:r>
      <w:r w:rsidR="006D774E" w:rsidRPr="009A5560">
        <w:rPr>
          <w:rFonts w:asciiTheme="majorHAnsi" w:hAnsiTheme="majorHAnsi" w:cstheme="majorHAnsi"/>
          <w:b w:val="0"/>
          <w:szCs w:val="24"/>
          <w:lang w:val="ro-MD"/>
        </w:rPr>
        <w:t xml:space="preserve"> </w:t>
      </w:r>
      <w:r w:rsidRPr="009A5560">
        <w:rPr>
          <w:rFonts w:asciiTheme="majorHAnsi" w:hAnsiTheme="majorHAnsi" w:cstheme="majorHAnsi"/>
          <w:b w:val="0"/>
          <w:szCs w:val="24"/>
          <w:lang w:val="ro-MD"/>
        </w:rPr>
        <w:t>denaturat rapoartele financiare consolidate ale UAT mun. Chi</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inău pe anii 2019-2020. </w:t>
      </w:r>
    </w:p>
    <w:p w:rsidR="0086704C" w:rsidRPr="009A5560" w:rsidRDefault="0086704C" w:rsidP="00B44F77">
      <w:pPr>
        <w:spacing w:line="276" w:lineRule="auto"/>
        <w:ind w:firstLine="720"/>
        <w:jc w:val="both"/>
        <w:rPr>
          <w:rFonts w:asciiTheme="majorHAnsi" w:eastAsia="Times New Roman" w:hAnsiTheme="majorHAnsi" w:cstheme="majorHAnsi"/>
          <w:b w:val="0"/>
          <w:szCs w:val="24"/>
          <w:lang w:val="ro-MD"/>
        </w:rPr>
      </w:pPr>
      <w:r w:rsidRPr="009A5560">
        <w:rPr>
          <w:rFonts w:asciiTheme="majorHAnsi" w:hAnsiTheme="majorHAnsi" w:cstheme="majorHAnsi"/>
          <w:b w:val="0"/>
          <w:szCs w:val="24"/>
          <w:lang w:val="ro-MD"/>
        </w:rPr>
        <w:t>Potrivit art.7 alin</w:t>
      </w:r>
      <w:r w:rsidR="00AD676B"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(1) din Legea nr.121 din 05.07.2018</w:t>
      </w:r>
      <w:r w:rsidRPr="009A5560">
        <w:rPr>
          <w:rStyle w:val="FootnoteReference"/>
          <w:rFonts w:asciiTheme="majorHAnsi" w:hAnsiTheme="majorHAnsi" w:cstheme="majorHAnsi"/>
          <w:b w:val="0"/>
          <w:szCs w:val="24"/>
          <w:lang w:val="ro-MD"/>
        </w:rPr>
        <w:footnoteReference w:id="42"/>
      </w:r>
      <w:r w:rsidR="007749CA" w:rsidRPr="009A5560">
        <w:rPr>
          <w:rFonts w:asciiTheme="majorHAnsi" w:eastAsia="Times New Roman" w:hAnsiTheme="majorHAnsi" w:cstheme="majorHAnsi"/>
          <w:b w:val="0"/>
          <w:szCs w:val="24"/>
          <w:lang w:val="ro-MD"/>
        </w:rPr>
        <w:t xml:space="preserve">, </w:t>
      </w:r>
      <w:r w:rsidR="007749CA" w:rsidRPr="009A5560">
        <w:rPr>
          <w:rFonts w:asciiTheme="majorHAnsi" w:eastAsia="Times New Roman" w:hAnsiTheme="majorHAnsi" w:cstheme="majorHAnsi"/>
          <w:b w:val="0"/>
          <w:bCs/>
          <w:szCs w:val="24"/>
          <w:lang w:val="ro-MD"/>
        </w:rPr>
        <w:t>r</w:t>
      </w:r>
      <w:r w:rsidRPr="009A5560">
        <w:rPr>
          <w:rFonts w:asciiTheme="majorHAnsi" w:eastAsia="Times New Roman" w:hAnsiTheme="majorHAnsi" w:cstheme="majorHAnsi"/>
          <w:b w:val="0"/>
          <w:bCs/>
          <w:szCs w:val="24"/>
          <w:lang w:val="ro-MD"/>
        </w:rPr>
        <w:t>edevența</w:t>
      </w:r>
      <w:r w:rsidRPr="009A5560">
        <w:rPr>
          <w:rFonts w:asciiTheme="majorHAnsi" w:eastAsia="Times New Roman" w:hAnsiTheme="majorHAnsi" w:cstheme="majorHAnsi"/>
          <w:b w:val="0"/>
          <w:szCs w:val="24"/>
          <w:lang w:val="ro-MD"/>
        </w:rPr>
        <w:t xml:space="preserve"> concesiunii fie se stabile</w:t>
      </w:r>
      <w:r w:rsidR="009A5560">
        <w:rPr>
          <w:rFonts w:asciiTheme="majorHAnsi" w:eastAsia="Times New Roman" w:hAnsiTheme="majorHAnsi" w:cstheme="majorHAnsi"/>
          <w:b w:val="0"/>
          <w:szCs w:val="24"/>
          <w:lang w:val="ro-MD"/>
        </w:rPr>
        <w:t>ș</w:t>
      </w:r>
      <w:r w:rsidRPr="009A5560">
        <w:rPr>
          <w:rFonts w:asciiTheme="majorHAnsi" w:eastAsia="Times New Roman" w:hAnsiTheme="majorHAnsi" w:cstheme="majorHAnsi"/>
          <w:b w:val="0"/>
          <w:szCs w:val="24"/>
          <w:lang w:val="ro-MD"/>
        </w:rPr>
        <w:t>te în natură, în bani sau în ambele forme, cu modul de plată într-o singură tran</w:t>
      </w:r>
      <w:r w:rsidR="009A5560">
        <w:rPr>
          <w:rFonts w:asciiTheme="majorHAnsi" w:eastAsia="Times New Roman" w:hAnsiTheme="majorHAnsi" w:cstheme="majorHAnsi"/>
          <w:b w:val="0"/>
          <w:szCs w:val="24"/>
          <w:lang w:val="ro-MD"/>
        </w:rPr>
        <w:t>ș</w:t>
      </w:r>
      <w:r w:rsidRPr="009A5560">
        <w:rPr>
          <w:rFonts w:asciiTheme="majorHAnsi" w:eastAsia="Times New Roman" w:hAnsiTheme="majorHAnsi" w:cstheme="majorHAnsi"/>
          <w:b w:val="0"/>
          <w:szCs w:val="24"/>
          <w:lang w:val="ro-MD"/>
        </w:rPr>
        <w:t xml:space="preserve">ă sau în plăți periodice pe toată durata contractului de concesiune, fie reprezintă </w:t>
      </w:r>
      <w:r w:rsidRPr="009A5560">
        <w:rPr>
          <w:rFonts w:asciiTheme="majorHAnsi" w:eastAsia="Times New Roman" w:hAnsiTheme="majorHAnsi" w:cstheme="majorHAnsi"/>
          <w:b w:val="0"/>
          <w:szCs w:val="24"/>
          <w:u w:val="single"/>
          <w:lang w:val="ro-MD"/>
        </w:rPr>
        <w:t>valoarea investițiilor</w:t>
      </w:r>
      <w:r w:rsidRPr="009A5560">
        <w:rPr>
          <w:rFonts w:asciiTheme="majorHAnsi" w:eastAsia="Times New Roman" w:hAnsiTheme="majorHAnsi" w:cstheme="majorHAnsi"/>
          <w:b w:val="0"/>
          <w:szCs w:val="24"/>
          <w:lang w:val="ro-MD"/>
        </w:rPr>
        <w:t xml:space="preserve"> necesare pentru </w:t>
      </w:r>
      <w:r w:rsidRPr="009A5560">
        <w:rPr>
          <w:rFonts w:asciiTheme="majorHAnsi" w:eastAsia="Times New Roman" w:hAnsiTheme="majorHAnsi" w:cstheme="majorHAnsi"/>
          <w:b w:val="0"/>
          <w:szCs w:val="24"/>
          <w:lang w:val="ro-MD"/>
        </w:rPr>
        <w:lastRenderedPageBreak/>
        <w:t xml:space="preserve">realizarea îmbunătățirilor ce urmează a fi aduse obiectului concesiunii </w:t>
      </w:r>
      <w:r w:rsidR="009A5560">
        <w:rPr>
          <w:rFonts w:asciiTheme="majorHAnsi" w:eastAsia="Times New Roman" w:hAnsiTheme="majorHAnsi" w:cstheme="majorHAnsi"/>
          <w:b w:val="0"/>
          <w:szCs w:val="24"/>
          <w:lang w:val="ro-MD"/>
        </w:rPr>
        <w:t>ș</w:t>
      </w:r>
      <w:r w:rsidRPr="009A5560">
        <w:rPr>
          <w:rFonts w:asciiTheme="majorHAnsi" w:eastAsia="Times New Roman" w:hAnsiTheme="majorHAnsi" w:cstheme="majorHAnsi"/>
          <w:b w:val="0"/>
          <w:szCs w:val="24"/>
          <w:lang w:val="ro-MD"/>
        </w:rPr>
        <w:t xml:space="preserve">i bunurilor accesorii lucrărilor </w:t>
      </w:r>
      <w:r w:rsidR="009A5560">
        <w:rPr>
          <w:rFonts w:asciiTheme="majorHAnsi" w:eastAsia="Times New Roman" w:hAnsiTheme="majorHAnsi" w:cstheme="majorHAnsi"/>
          <w:b w:val="0"/>
          <w:szCs w:val="24"/>
          <w:lang w:val="ro-MD"/>
        </w:rPr>
        <w:t>ș</w:t>
      </w:r>
      <w:r w:rsidRPr="009A5560">
        <w:rPr>
          <w:rFonts w:asciiTheme="majorHAnsi" w:eastAsia="Times New Roman" w:hAnsiTheme="majorHAnsi" w:cstheme="majorHAnsi"/>
          <w:b w:val="0"/>
          <w:szCs w:val="24"/>
          <w:lang w:val="ro-MD"/>
        </w:rPr>
        <w:t>i serviciilor c</w:t>
      </w:r>
      <w:r w:rsidR="007749CA" w:rsidRPr="009A5560">
        <w:rPr>
          <w:rFonts w:asciiTheme="majorHAnsi" w:eastAsia="Times New Roman" w:hAnsiTheme="majorHAnsi" w:cstheme="majorHAnsi"/>
          <w:b w:val="0"/>
          <w:szCs w:val="24"/>
          <w:lang w:val="ro-MD"/>
        </w:rPr>
        <w:t>ar</w:t>
      </w:r>
      <w:r w:rsidRPr="009A5560">
        <w:rPr>
          <w:rFonts w:asciiTheme="majorHAnsi" w:eastAsia="Times New Roman" w:hAnsiTheme="majorHAnsi" w:cstheme="majorHAnsi"/>
          <w:b w:val="0"/>
          <w:szCs w:val="24"/>
          <w:lang w:val="ro-MD"/>
        </w:rPr>
        <w:t>e fac obiectul concesiunii.</w:t>
      </w:r>
    </w:p>
    <w:p w:rsidR="000237F6" w:rsidRPr="009A5560" w:rsidRDefault="00F81087" w:rsidP="000237F6">
      <w:pPr>
        <w:spacing w:line="276" w:lineRule="auto"/>
        <w:ind w:firstLine="720"/>
        <w:jc w:val="both"/>
        <w:rPr>
          <w:rFonts w:asciiTheme="majorHAnsi" w:hAnsiTheme="majorHAnsi" w:cstheme="majorHAnsi"/>
          <w:b w:val="0"/>
          <w:szCs w:val="24"/>
          <w:lang w:val="ro-MD"/>
        </w:rPr>
      </w:pPr>
      <w:r w:rsidRPr="009A5560">
        <w:rPr>
          <w:rFonts w:asciiTheme="majorHAnsi" w:hAnsiTheme="majorHAnsi" w:cstheme="majorHAnsi"/>
          <w:b w:val="0"/>
          <w:szCs w:val="24"/>
          <w:lang w:val="ro-MD"/>
        </w:rPr>
        <w:t>Potrivit</w:t>
      </w:r>
      <w:r w:rsidR="000237F6" w:rsidRPr="009A5560">
        <w:rPr>
          <w:rFonts w:asciiTheme="majorHAnsi" w:hAnsiTheme="majorHAnsi" w:cstheme="majorHAnsi"/>
          <w:b w:val="0"/>
          <w:szCs w:val="24"/>
          <w:lang w:val="ro-MD"/>
        </w:rPr>
        <w:t xml:space="preserve"> Dicționarului explicativ al limbii române (în continuare </w:t>
      </w:r>
      <w:r w:rsidRPr="009A5560">
        <w:rPr>
          <w:rFonts w:asciiTheme="majorHAnsi" w:hAnsiTheme="majorHAnsi" w:cstheme="majorHAnsi"/>
          <w:b w:val="0"/>
          <w:szCs w:val="24"/>
          <w:lang w:val="ro-MD"/>
        </w:rPr>
        <w:t xml:space="preserve">- </w:t>
      </w:r>
      <w:r w:rsidR="000237F6" w:rsidRPr="009A5560">
        <w:rPr>
          <w:rFonts w:asciiTheme="majorHAnsi" w:hAnsiTheme="majorHAnsi" w:cstheme="majorHAnsi"/>
          <w:b w:val="0"/>
          <w:szCs w:val="24"/>
          <w:lang w:val="ro-MD"/>
        </w:rPr>
        <w:t>DEX)</w:t>
      </w:r>
      <w:r w:rsidR="000237F6" w:rsidRPr="009A5560">
        <w:rPr>
          <w:rStyle w:val="FootnoteReference"/>
          <w:rFonts w:asciiTheme="majorHAnsi" w:hAnsiTheme="majorHAnsi" w:cstheme="majorHAnsi"/>
          <w:b w:val="0"/>
          <w:szCs w:val="24"/>
          <w:lang w:val="ro-MD"/>
        </w:rPr>
        <w:footnoteReference w:id="43"/>
      </w:r>
      <w:r w:rsidR="000237F6" w:rsidRPr="009A5560">
        <w:rPr>
          <w:rFonts w:asciiTheme="majorHAnsi" w:hAnsiTheme="majorHAnsi" w:cstheme="majorHAnsi"/>
          <w:b w:val="0"/>
          <w:szCs w:val="24"/>
          <w:lang w:val="ro-MD"/>
        </w:rPr>
        <w:t xml:space="preserve"> </w:t>
      </w:r>
      <w:r w:rsidRPr="009A5560">
        <w:rPr>
          <w:rFonts w:asciiTheme="majorHAnsi" w:hAnsiTheme="majorHAnsi" w:cstheme="majorHAnsi"/>
          <w:b w:val="0"/>
          <w:szCs w:val="24"/>
          <w:lang w:val="ro-MD"/>
        </w:rPr>
        <w:t xml:space="preserve">, </w:t>
      </w:r>
      <w:r w:rsidR="000237F6" w:rsidRPr="009A5560">
        <w:rPr>
          <w:rFonts w:asciiTheme="majorHAnsi" w:hAnsiTheme="majorHAnsi" w:cstheme="majorHAnsi"/>
          <w:b w:val="0"/>
          <w:bCs/>
          <w:szCs w:val="24"/>
          <w:lang w:val="ro-MD"/>
        </w:rPr>
        <w:t>redevența</w:t>
      </w:r>
      <w:r w:rsidR="000237F6" w:rsidRPr="009A5560">
        <w:rPr>
          <w:rFonts w:asciiTheme="majorHAnsi" w:hAnsiTheme="majorHAnsi" w:cstheme="majorHAnsi"/>
          <w:b w:val="0"/>
          <w:szCs w:val="24"/>
          <w:lang w:val="ro-MD"/>
        </w:rPr>
        <w:t xml:space="preserve"> reprezintă orice sumă c</w:t>
      </w:r>
      <w:r w:rsidRPr="009A5560">
        <w:rPr>
          <w:rFonts w:asciiTheme="majorHAnsi" w:hAnsiTheme="majorHAnsi" w:cstheme="majorHAnsi"/>
          <w:b w:val="0"/>
          <w:szCs w:val="24"/>
          <w:lang w:val="ro-MD"/>
        </w:rPr>
        <w:t>ar</w:t>
      </w:r>
      <w:r w:rsidR="000237F6" w:rsidRPr="009A5560">
        <w:rPr>
          <w:rFonts w:asciiTheme="majorHAnsi" w:hAnsiTheme="majorHAnsi" w:cstheme="majorHAnsi"/>
          <w:b w:val="0"/>
          <w:szCs w:val="24"/>
          <w:lang w:val="ro-MD"/>
        </w:rPr>
        <w:t>e trebuie plătită în bani sau în natură pentru folosirea sau dreptul de folosință a unor active corporale sau necorporale</w:t>
      </w:r>
      <w:r w:rsidRPr="009A5560">
        <w:rPr>
          <w:rFonts w:asciiTheme="majorHAnsi" w:hAnsiTheme="majorHAnsi" w:cstheme="majorHAnsi"/>
          <w:b w:val="0"/>
          <w:szCs w:val="24"/>
          <w:lang w:val="ro-MD"/>
        </w:rPr>
        <w:t xml:space="preserve">, </w:t>
      </w:r>
      <w:r w:rsidR="000237F6" w:rsidRPr="009A5560">
        <w:rPr>
          <w:rFonts w:asciiTheme="majorHAnsi" w:hAnsiTheme="majorHAnsi" w:cstheme="majorHAnsi"/>
          <w:b w:val="0"/>
          <w:szCs w:val="24"/>
          <w:lang w:val="ro-MD"/>
        </w:rPr>
        <w:t xml:space="preserve">sau </w:t>
      </w:r>
      <w:r w:rsidRPr="009A5560">
        <w:rPr>
          <w:rFonts w:asciiTheme="majorHAnsi" w:hAnsiTheme="majorHAnsi" w:cstheme="majorHAnsi"/>
          <w:b w:val="0"/>
          <w:szCs w:val="24"/>
          <w:lang w:val="ro-MD"/>
        </w:rPr>
        <w:t>este o</w:t>
      </w:r>
      <w:r w:rsidR="000237F6" w:rsidRPr="009A5560">
        <w:rPr>
          <w:rFonts w:asciiTheme="majorHAnsi" w:hAnsiTheme="majorHAnsi" w:cstheme="majorHAnsi"/>
          <w:b w:val="0"/>
          <w:szCs w:val="24"/>
          <w:lang w:val="ro-MD"/>
        </w:rPr>
        <w:t xml:space="preserve"> datorie, obligație, rentă, cotă care se plăte</w:t>
      </w:r>
      <w:r w:rsidR="009A5560">
        <w:rPr>
          <w:rFonts w:asciiTheme="majorHAnsi" w:hAnsiTheme="majorHAnsi" w:cstheme="majorHAnsi"/>
          <w:b w:val="0"/>
          <w:szCs w:val="24"/>
          <w:lang w:val="ro-MD"/>
        </w:rPr>
        <w:t>ș</w:t>
      </w:r>
      <w:r w:rsidR="000237F6" w:rsidRPr="009A5560">
        <w:rPr>
          <w:rFonts w:asciiTheme="majorHAnsi" w:hAnsiTheme="majorHAnsi" w:cstheme="majorHAnsi"/>
          <w:b w:val="0"/>
          <w:szCs w:val="24"/>
          <w:lang w:val="ro-MD"/>
        </w:rPr>
        <w:t xml:space="preserve">te la date fixe din produsul unei exploatări. </w:t>
      </w:r>
    </w:p>
    <w:p w:rsidR="0086704C" w:rsidRPr="009A5560" w:rsidRDefault="0086704C" w:rsidP="00B44F77">
      <w:pPr>
        <w:spacing w:line="276" w:lineRule="auto"/>
        <w:ind w:firstLine="720"/>
        <w:jc w:val="both"/>
        <w:rPr>
          <w:rFonts w:asciiTheme="majorHAnsi" w:hAnsiTheme="majorHAnsi" w:cstheme="majorHAnsi"/>
          <w:b w:val="0"/>
          <w:szCs w:val="24"/>
          <w:lang w:val="ro-MD"/>
        </w:rPr>
      </w:pPr>
      <w:r w:rsidRPr="009A5560">
        <w:rPr>
          <w:rFonts w:asciiTheme="majorHAnsi" w:eastAsia="Times New Roman" w:hAnsiTheme="majorHAnsi" w:cstheme="majorHAnsi"/>
          <w:b w:val="0"/>
          <w:szCs w:val="24"/>
          <w:lang w:val="ro-MD"/>
        </w:rPr>
        <w:t xml:space="preserve">Este </w:t>
      </w:r>
      <w:r w:rsidR="00F81087" w:rsidRPr="009A5560">
        <w:rPr>
          <w:rFonts w:asciiTheme="majorHAnsi" w:eastAsia="Times New Roman" w:hAnsiTheme="majorHAnsi" w:cstheme="majorHAnsi"/>
          <w:b w:val="0"/>
          <w:szCs w:val="24"/>
          <w:lang w:val="ro-MD"/>
        </w:rPr>
        <w:t xml:space="preserve">necesar </w:t>
      </w:r>
      <w:r w:rsidRPr="009A5560">
        <w:rPr>
          <w:rFonts w:asciiTheme="majorHAnsi" w:eastAsia="Times New Roman" w:hAnsiTheme="majorHAnsi" w:cstheme="majorHAnsi"/>
          <w:b w:val="0"/>
          <w:szCs w:val="24"/>
          <w:lang w:val="ro-MD"/>
        </w:rPr>
        <w:t>de menționat faptul că în actele legislativ-normative în vigoare nu este specificat</w:t>
      </w:r>
      <w:r w:rsidR="00910A69" w:rsidRPr="009A5560">
        <w:rPr>
          <w:rFonts w:asciiTheme="majorHAnsi" w:eastAsia="Times New Roman" w:hAnsiTheme="majorHAnsi" w:cstheme="majorHAnsi"/>
          <w:b w:val="0"/>
          <w:szCs w:val="24"/>
          <w:lang w:val="ro-MD"/>
        </w:rPr>
        <w:t xml:space="preserve"> </w:t>
      </w:r>
      <w:r w:rsidRPr="009A5560">
        <w:rPr>
          <w:rFonts w:asciiTheme="majorHAnsi" w:eastAsia="Times New Roman" w:hAnsiTheme="majorHAnsi" w:cstheme="majorHAnsi"/>
          <w:b w:val="0"/>
          <w:szCs w:val="24"/>
          <w:lang w:val="ro-MD"/>
        </w:rPr>
        <w:t xml:space="preserve"> ce reprezintă valoarea investițiilor. Doar în </w:t>
      </w:r>
      <w:r w:rsidR="00E17753" w:rsidRPr="009A5560">
        <w:rPr>
          <w:rFonts w:asciiTheme="majorHAnsi" w:hAnsiTheme="majorHAnsi" w:cstheme="majorHAnsi"/>
          <w:b w:val="0"/>
          <w:bCs/>
          <w:iCs/>
          <w:szCs w:val="24"/>
          <w:lang w:val="ro-MD"/>
        </w:rPr>
        <w:t>art.</w:t>
      </w:r>
      <w:r w:rsidRPr="009A5560">
        <w:rPr>
          <w:rFonts w:asciiTheme="majorHAnsi" w:hAnsiTheme="majorHAnsi" w:cstheme="majorHAnsi"/>
          <w:b w:val="0"/>
          <w:bCs/>
          <w:iCs/>
          <w:szCs w:val="24"/>
          <w:lang w:val="ro-MD"/>
        </w:rPr>
        <w:t>3 din Legea nr.81 din</w:t>
      </w:r>
      <w:r w:rsidRPr="009A5560">
        <w:rPr>
          <w:rFonts w:asciiTheme="majorHAnsi" w:hAnsiTheme="majorHAnsi" w:cstheme="majorHAnsi"/>
          <w:b w:val="0"/>
          <w:iCs/>
          <w:szCs w:val="24"/>
          <w:lang w:val="ro-MD"/>
        </w:rPr>
        <w:t xml:space="preserve"> </w:t>
      </w:r>
      <w:r w:rsidRPr="009A5560">
        <w:rPr>
          <w:rFonts w:asciiTheme="majorHAnsi" w:hAnsiTheme="majorHAnsi" w:cstheme="majorHAnsi"/>
          <w:b w:val="0"/>
          <w:bCs/>
          <w:iCs/>
          <w:szCs w:val="24"/>
          <w:lang w:val="ro-MD"/>
        </w:rPr>
        <w:t>18.03.2004</w:t>
      </w:r>
      <w:r w:rsidRPr="009A5560">
        <w:rPr>
          <w:rStyle w:val="FootnoteReference"/>
          <w:rFonts w:asciiTheme="majorHAnsi" w:hAnsiTheme="majorHAnsi" w:cstheme="majorHAnsi"/>
          <w:b w:val="0"/>
          <w:szCs w:val="24"/>
          <w:lang w:val="ro-MD"/>
        </w:rPr>
        <w:footnoteReference w:id="44"/>
      </w:r>
      <w:r w:rsidRPr="009A5560">
        <w:rPr>
          <w:rFonts w:asciiTheme="majorHAnsi" w:hAnsiTheme="majorHAnsi" w:cstheme="majorHAnsi"/>
          <w:b w:val="0"/>
          <w:bCs/>
          <w:iCs/>
          <w:szCs w:val="24"/>
          <w:lang w:val="ro-MD"/>
        </w:rPr>
        <w:t xml:space="preserve"> se define</w:t>
      </w:r>
      <w:r w:rsidR="009A5560">
        <w:rPr>
          <w:rFonts w:asciiTheme="majorHAnsi" w:hAnsiTheme="majorHAnsi" w:cstheme="majorHAnsi"/>
          <w:b w:val="0"/>
          <w:bCs/>
          <w:iCs/>
          <w:szCs w:val="24"/>
          <w:lang w:val="ro-MD"/>
        </w:rPr>
        <w:t>ș</w:t>
      </w:r>
      <w:r w:rsidRPr="009A5560">
        <w:rPr>
          <w:rFonts w:asciiTheme="majorHAnsi" w:hAnsiTheme="majorHAnsi" w:cstheme="majorHAnsi"/>
          <w:b w:val="0"/>
          <w:bCs/>
          <w:iCs/>
          <w:szCs w:val="24"/>
          <w:lang w:val="ro-MD"/>
        </w:rPr>
        <w:t>te  investiți</w:t>
      </w:r>
      <w:r w:rsidR="00910A69" w:rsidRPr="009A5560">
        <w:rPr>
          <w:rFonts w:asciiTheme="majorHAnsi" w:hAnsiTheme="majorHAnsi" w:cstheme="majorHAnsi"/>
          <w:b w:val="0"/>
          <w:bCs/>
          <w:iCs/>
          <w:szCs w:val="24"/>
          <w:lang w:val="ro-MD"/>
        </w:rPr>
        <w:t>a</w:t>
      </w:r>
      <w:r w:rsidRPr="009A5560">
        <w:rPr>
          <w:rFonts w:asciiTheme="majorHAnsi" w:hAnsiTheme="majorHAnsi" w:cstheme="majorHAnsi"/>
          <w:b w:val="0"/>
          <w:bCs/>
          <w:iCs/>
          <w:szCs w:val="24"/>
          <w:lang w:val="ro-MD"/>
        </w:rPr>
        <w:t xml:space="preserve">, activitatea de investiție </w:t>
      </w:r>
      <w:r w:rsidR="009A5560">
        <w:rPr>
          <w:rFonts w:asciiTheme="majorHAnsi" w:hAnsiTheme="majorHAnsi" w:cstheme="majorHAnsi"/>
          <w:b w:val="0"/>
          <w:bCs/>
          <w:iCs/>
          <w:szCs w:val="24"/>
          <w:lang w:val="ro-MD"/>
        </w:rPr>
        <w:t>ș</w:t>
      </w:r>
      <w:r w:rsidRPr="009A5560">
        <w:rPr>
          <w:rFonts w:asciiTheme="majorHAnsi" w:hAnsiTheme="majorHAnsi" w:cstheme="majorHAnsi"/>
          <w:b w:val="0"/>
          <w:bCs/>
          <w:iCs/>
          <w:szCs w:val="24"/>
          <w:lang w:val="ro-MD"/>
        </w:rPr>
        <w:t>i investiți</w:t>
      </w:r>
      <w:r w:rsidR="00910A69" w:rsidRPr="009A5560">
        <w:rPr>
          <w:rFonts w:asciiTheme="majorHAnsi" w:hAnsiTheme="majorHAnsi" w:cstheme="majorHAnsi"/>
          <w:b w:val="0"/>
          <w:bCs/>
          <w:iCs/>
          <w:szCs w:val="24"/>
          <w:lang w:val="ro-MD"/>
        </w:rPr>
        <w:t>a</w:t>
      </w:r>
      <w:r w:rsidRPr="009A5560">
        <w:rPr>
          <w:rFonts w:asciiTheme="majorHAnsi" w:hAnsiTheme="majorHAnsi" w:cstheme="majorHAnsi"/>
          <w:b w:val="0"/>
          <w:bCs/>
          <w:iCs/>
          <w:szCs w:val="24"/>
          <w:lang w:val="ro-MD"/>
        </w:rPr>
        <w:t xml:space="preserve"> capitală, dar nu </w:t>
      </w:r>
      <w:r w:rsidR="009A5560">
        <w:rPr>
          <w:rFonts w:asciiTheme="majorHAnsi" w:hAnsiTheme="majorHAnsi" w:cstheme="majorHAnsi"/>
          <w:b w:val="0"/>
          <w:bCs/>
          <w:iCs/>
          <w:szCs w:val="24"/>
          <w:lang w:val="ro-MD"/>
        </w:rPr>
        <w:t>ș</w:t>
      </w:r>
      <w:r w:rsidRPr="009A5560">
        <w:rPr>
          <w:rFonts w:asciiTheme="majorHAnsi" w:hAnsiTheme="majorHAnsi" w:cstheme="majorHAnsi"/>
          <w:b w:val="0"/>
          <w:bCs/>
          <w:iCs/>
          <w:szCs w:val="24"/>
          <w:lang w:val="ro-MD"/>
        </w:rPr>
        <w:t>i valoarea investiției</w:t>
      </w:r>
      <w:r w:rsidR="000237F6" w:rsidRPr="009A5560">
        <w:rPr>
          <w:rStyle w:val="FootnoteReference"/>
          <w:rFonts w:asciiTheme="majorHAnsi" w:hAnsiTheme="majorHAnsi" w:cstheme="majorHAnsi"/>
          <w:b w:val="0"/>
          <w:bCs/>
          <w:iCs/>
          <w:szCs w:val="24"/>
          <w:lang w:val="ro-MD"/>
        </w:rPr>
        <w:footnoteReference w:id="45"/>
      </w:r>
      <w:r w:rsidRPr="009A5560">
        <w:rPr>
          <w:rFonts w:asciiTheme="majorHAnsi" w:hAnsiTheme="majorHAnsi" w:cstheme="majorHAnsi"/>
          <w:b w:val="0"/>
          <w:bCs/>
          <w:iCs/>
          <w:szCs w:val="24"/>
          <w:lang w:val="ro-MD"/>
        </w:rPr>
        <w:t xml:space="preserve">. </w:t>
      </w:r>
      <w:r w:rsidR="00910A69" w:rsidRPr="009A5560">
        <w:rPr>
          <w:rFonts w:asciiTheme="majorHAnsi" w:hAnsiTheme="majorHAnsi" w:cstheme="majorHAnsi"/>
          <w:b w:val="0"/>
          <w:szCs w:val="24"/>
          <w:lang w:val="ro-MD"/>
        </w:rPr>
        <w:t>Potrivit</w:t>
      </w:r>
      <w:r w:rsidRPr="009A5560">
        <w:rPr>
          <w:rFonts w:asciiTheme="majorHAnsi" w:hAnsiTheme="majorHAnsi" w:cstheme="majorHAnsi"/>
          <w:b w:val="0"/>
          <w:szCs w:val="24"/>
          <w:lang w:val="ro-MD"/>
        </w:rPr>
        <w:t xml:space="preserve"> DEX</w:t>
      </w:r>
      <w:r w:rsidR="00910A69"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investiția este o alocare a unei sume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a altor mijloace materiale pentru crearea de noi fonduri fixe, pentru lărgirea, reutilarea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modernizarea celor existente</w:t>
      </w:r>
      <w:r w:rsidR="00910A69"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cu scopul de a obține profit.</w:t>
      </w:r>
    </w:p>
    <w:p w:rsidR="0086704C" w:rsidRPr="009A5560" w:rsidRDefault="0086704C" w:rsidP="00B44F77">
      <w:pPr>
        <w:spacing w:line="276" w:lineRule="auto"/>
        <w:ind w:firstLine="720"/>
        <w:jc w:val="both"/>
        <w:rPr>
          <w:rFonts w:asciiTheme="majorHAnsi" w:hAnsiTheme="majorHAnsi" w:cstheme="majorHAnsi"/>
          <w:b w:val="0"/>
          <w:i/>
          <w:iCs/>
          <w:szCs w:val="24"/>
          <w:lang w:val="ro-MD"/>
        </w:rPr>
      </w:pPr>
      <w:r w:rsidRPr="009A5560">
        <w:rPr>
          <w:rFonts w:asciiTheme="majorHAnsi" w:hAnsiTheme="majorHAnsi" w:cstheme="majorHAnsi"/>
          <w:b w:val="0"/>
          <w:i/>
          <w:iCs/>
          <w:szCs w:val="24"/>
          <w:lang w:val="ro-MD"/>
        </w:rPr>
        <w:t xml:space="preserve">Menționăm </w:t>
      </w:r>
      <w:r w:rsidR="004550A5" w:rsidRPr="009A5560">
        <w:rPr>
          <w:rFonts w:asciiTheme="majorHAnsi" w:hAnsiTheme="majorHAnsi" w:cstheme="majorHAnsi"/>
          <w:b w:val="0"/>
          <w:i/>
          <w:iCs/>
          <w:szCs w:val="24"/>
          <w:lang w:val="ro-MD"/>
        </w:rPr>
        <w:t xml:space="preserve">faptul </w:t>
      </w:r>
      <w:r w:rsidRPr="009A5560">
        <w:rPr>
          <w:rFonts w:asciiTheme="majorHAnsi" w:hAnsiTheme="majorHAnsi" w:cstheme="majorHAnsi"/>
          <w:b w:val="0"/>
          <w:i/>
          <w:iCs/>
          <w:szCs w:val="24"/>
          <w:lang w:val="ro-MD"/>
        </w:rPr>
        <w:t xml:space="preserve">că </w:t>
      </w:r>
      <w:r w:rsidR="009A5560">
        <w:rPr>
          <w:rFonts w:asciiTheme="majorHAnsi" w:hAnsiTheme="majorHAnsi" w:cstheme="majorHAnsi"/>
          <w:b w:val="0"/>
          <w:i/>
          <w:iCs/>
          <w:szCs w:val="24"/>
          <w:lang w:val="ro-MD"/>
        </w:rPr>
        <w:t>ș</w:t>
      </w:r>
      <w:r w:rsidRPr="009A5560">
        <w:rPr>
          <w:rFonts w:asciiTheme="majorHAnsi" w:hAnsiTheme="majorHAnsi" w:cstheme="majorHAnsi"/>
          <w:b w:val="0"/>
          <w:i/>
          <w:iCs/>
          <w:szCs w:val="24"/>
          <w:lang w:val="ro-MD"/>
        </w:rPr>
        <w:t xml:space="preserve">i prevederile contractului nu sunt coerente </w:t>
      </w:r>
      <w:r w:rsidR="009A5560">
        <w:rPr>
          <w:rFonts w:asciiTheme="majorHAnsi" w:hAnsiTheme="majorHAnsi" w:cstheme="majorHAnsi"/>
          <w:b w:val="0"/>
          <w:i/>
          <w:iCs/>
          <w:szCs w:val="24"/>
          <w:lang w:val="ro-MD"/>
        </w:rPr>
        <w:t>ș</w:t>
      </w:r>
      <w:r w:rsidRPr="009A5560">
        <w:rPr>
          <w:rFonts w:asciiTheme="majorHAnsi" w:hAnsiTheme="majorHAnsi" w:cstheme="majorHAnsi"/>
          <w:b w:val="0"/>
          <w:i/>
          <w:iCs/>
          <w:szCs w:val="24"/>
          <w:lang w:val="ro-MD"/>
        </w:rPr>
        <w:t xml:space="preserve">i explicite, referitor la definirea investiției </w:t>
      </w:r>
      <w:r w:rsidR="009A5560">
        <w:rPr>
          <w:rFonts w:asciiTheme="majorHAnsi" w:hAnsiTheme="majorHAnsi" w:cstheme="majorHAnsi"/>
          <w:b w:val="0"/>
          <w:i/>
          <w:iCs/>
          <w:szCs w:val="24"/>
          <w:lang w:val="ro-MD"/>
        </w:rPr>
        <w:t>ș</w:t>
      </w:r>
      <w:r w:rsidRPr="009A5560">
        <w:rPr>
          <w:rFonts w:asciiTheme="majorHAnsi" w:hAnsiTheme="majorHAnsi" w:cstheme="majorHAnsi"/>
          <w:b w:val="0"/>
          <w:i/>
          <w:iCs/>
          <w:szCs w:val="24"/>
          <w:lang w:val="ro-MD"/>
        </w:rPr>
        <w:t xml:space="preserve">i a surselor de finanțare a acesteia, a modului de determinare a valorii investițiilor efectuate </w:t>
      </w:r>
      <w:r w:rsidR="009A5560">
        <w:rPr>
          <w:rFonts w:asciiTheme="majorHAnsi" w:hAnsiTheme="majorHAnsi" w:cstheme="majorHAnsi"/>
          <w:b w:val="0"/>
          <w:i/>
          <w:iCs/>
          <w:szCs w:val="24"/>
          <w:lang w:val="ro-MD"/>
        </w:rPr>
        <w:t>ș</w:t>
      </w:r>
      <w:r w:rsidRPr="009A5560">
        <w:rPr>
          <w:rFonts w:asciiTheme="majorHAnsi" w:hAnsiTheme="majorHAnsi" w:cstheme="majorHAnsi"/>
          <w:b w:val="0"/>
          <w:i/>
          <w:iCs/>
          <w:szCs w:val="24"/>
          <w:lang w:val="ro-MD"/>
        </w:rPr>
        <w:t xml:space="preserve">i valorii recuperate a acestora etc., ceea ce lasă loc pentru interpretări neunivoce, respectiv, nu sunt suficient apărate drepturile patrimoniale ale autorității publice locale în cadrul executării contractului de PPP. Astfel, această situație determină riscul că, în caz de reziliere anticipată a contractului, nu va putea fi determinată valoarea investițiilor, sau că partenerul public (primăria) va trebui să restituie investiții neefectuate sau recuperate deja de partenerul privat. </w:t>
      </w:r>
    </w:p>
    <w:p w:rsidR="0086704C" w:rsidRPr="009A5560" w:rsidRDefault="009F5628" w:rsidP="00B44F77">
      <w:pPr>
        <w:spacing w:line="276" w:lineRule="auto"/>
        <w:ind w:firstLine="567"/>
        <w:jc w:val="both"/>
        <w:rPr>
          <w:rFonts w:asciiTheme="majorHAnsi" w:hAnsiTheme="majorHAnsi" w:cstheme="majorHAnsi"/>
          <w:b w:val="0"/>
          <w:i/>
          <w:szCs w:val="24"/>
          <w:lang w:val="ro-MD"/>
        </w:rPr>
      </w:pPr>
      <w:r>
        <w:rPr>
          <w:rFonts w:asciiTheme="majorHAnsi" w:hAnsiTheme="majorHAnsi" w:cstheme="majorHAnsi"/>
          <w:b w:val="0"/>
          <w:bCs/>
          <w:i/>
          <w:iCs/>
          <w:szCs w:val="24"/>
          <w:lang w:val="ro-MD"/>
        </w:rPr>
        <w:t>Efectiv, v</w:t>
      </w:r>
      <w:r w:rsidR="00DD30C3" w:rsidRPr="009A5560">
        <w:rPr>
          <w:rFonts w:asciiTheme="majorHAnsi" w:hAnsiTheme="majorHAnsi" w:cstheme="majorHAnsi"/>
          <w:b w:val="0"/>
          <w:bCs/>
          <w:i/>
          <w:iCs/>
          <w:szCs w:val="24"/>
          <w:lang w:val="ro-MD"/>
        </w:rPr>
        <w:t xml:space="preserve">aloarea investițiilor de care va beneficia </w:t>
      </w:r>
      <w:proofErr w:type="spellStart"/>
      <w:r w:rsidR="00DD30C3" w:rsidRPr="009A5560">
        <w:rPr>
          <w:rFonts w:asciiTheme="majorHAnsi" w:hAnsiTheme="majorHAnsi" w:cstheme="majorHAnsi"/>
          <w:b w:val="0"/>
          <w:bCs/>
          <w:i/>
          <w:iCs/>
          <w:szCs w:val="24"/>
          <w:lang w:val="ro-MD"/>
        </w:rPr>
        <w:t>PPublic</w:t>
      </w:r>
      <w:proofErr w:type="spellEnd"/>
      <w:r w:rsidR="00DD30C3" w:rsidRPr="009A5560">
        <w:rPr>
          <w:rFonts w:asciiTheme="majorHAnsi" w:hAnsiTheme="majorHAnsi" w:cstheme="majorHAnsi"/>
          <w:b w:val="0"/>
          <w:bCs/>
          <w:i/>
          <w:iCs/>
          <w:szCs w:val="24"/>
          <w:lang w:val="ro-MD"/>
        </w:rPr>
        <w:t xml:space="preserve"> este de doar 23,34 mil.lei</w:t>
      </w:r>
      <w:r w:rsidR="00DD30C3">
        <w:rPr>
          <w:rFonts w:asciiTheme="majorHAnsi" w:hAnsiTheme="majorHAnsi" w:cstheme="majorHAnsi"/>
          <w:b w:val="0"/>
          <w:bCs/>
          <w:i/>
          <w:iCs/>
          <w:szCs w:val="24"/>
          <w:lang w:val="ro-MD"/>
        </w:rPr>
        <w:t xml:space="preserve"> (față de 20,67 mil.lei stabilit</w:t>
      </w:r>
      <w:r>
        <w:rPr>
          <w:rFonts w:asciiTheme="majorHAnsi" w:hAnsiTheme="majorHAnsi" w:cstheme="majorHAnsi"/>
          <w:b w:val="0"/>
          <w:bCs/>
          <w:i/>
          <w:iCs/>
          <w:szCs w:val="24"/>
          <w:lang w:val="ro-MD"/>
        </w:rPr>
        <w:t>ă</w:t>
      </w:r>
      <w:r w:rsidR="00DD30C3">
        <w:rPr>
          <w:rFonts w:asciiTheme="majorHAnsi" w:hAnsiTheme="majorHAnsi" w:cstheme="majorHAnsi"/>
          <w:b w:val="0"/>
          <w:bCs/>
          <w:i/>
          <w:iCs/>
          <w:szCs w:val="24"/>
          <w:lang w:val="ro-MD"/>
        </w:rPr>
        <w:t xml:space="preserve"> în contract)</w:t>
      </w:r>
      <w:r w:rsidR="00DD30C3" w:rsidRPr="009A5560">
        <w:rPr>
          <w:rFonts w:asciiTheme="majorHAnsi" w:hAnsiTheme="majorHAnsi" w:cstheme="majorHAnsi"/>
          <w:b w:val="0"/>
          <w:bCs/>
          <w:i/>
          <w:iCs/>
          <w:szCs w:val="24"/>
          <w:lang w:val="ro-MD"/>
        </w:rPr>
        <w:t>, aferente lucrărilor de reconstrucție a Complexului pre</w:t>
      </w:r>
      <w:r w:rsidR="00DD30C3">
        <w:rPr>
          <w:rFonts w:asciiTheme="majorHAnsi" w:hAnsiTheme="majorHAnsi" w:cstheme="majorHAnsi"/>
          <w:b w:val="0"/>
          <w:bCs/>
          <w:i/>
          <w:iCs/>
          <w:szCs w:val="24"/>
          <w:lang w:val="ro-MD"/>
        </w:rPr>
        <w:t>ș</w:t>
      </w:r>
      <w:r w:rsidR="00DD30C3" w:rsidRPr="009A5560">
        <w:rPr>
          <w:rFonts w:asciiTheme="majorHAnsi" w:hAnsiTheme="majorHAnsi" w:cstheme="majorHAnsi"/>
          <w:b w:val="0"/>
          <w:bCs/>
          <w:i/>
          <w:iCs/>
          <w:szCs w:val="24"/>
          <w:lang w:val="ro-MD"/>
        </w:rPr>
        <w:t>colar din str. Nicolae Costin 63/3</w:t>
      </w:r>
      <w:r w:rsidR="00DD30C3" w:rsidRPr="009A5560">
        <w:rPr>
          <w:rFonts w:asciiTheme="majorHAnsi" w:hAnsiTheme="majorHAnsi" w:cstheme="majorHAnsi"/>
          <w:b w:val="0"/>
          <w:szCs w:val="24"/>
          <w:lang w:val="ro-MD"/>
        </w:rPr>
        <w:t xml:space="preserve">, dar nu de 90,34 mil.lei, după cum s-a aprobat prin Decizia CMC nr.5/3 din 10.12.2019, incluzând </w:t>
      </w:r>
      <w:r w:rsidR="00DD30C3">
        <w:rPr>
          <w:rFonts w:asciiTheme="majorHAnsi" w:hAnsiTheme="majorHAnsi" w:cstheme="majorHAnsi"/>
          <w:b w:val="0"/>
          <w:szCs w:val="24"/>
          <w:lang w:val="ro-MD"/>
        </w:rPr>
        <w:t>ș</w:t>
      </w:r>
      <w:r w:rsidR="00DD30C3" w:rsidRPr="009A5560">
        <w:rPr>
          <w:rFonts w:asciiTheme="majorHAnsi" w:hAnsiTheme="majorHAnsi" w:cstheme="majorHAnsi"/>
          <w:b w:val="0"/>
          <w:szCs w:val="24"/>
          <w:lang w:val="ro-MD"/>
        </w:rPr>
        <w:t xml:space="preserve">i cheltuielile aferente reconstrucției capitale a complexului </w:t>
      </w:r>
      <w:r w:rsidR="00DD30C3">
        <w:rPr>
          <w:rFonts w:asciiTheme="majorHAnsi" w:hAnsiTheme="majorHAnsi" w:cstheme="majorHAnsi"/>
          <w:b w:val="0"/>
          <w:szCs w:val="24"/>
          <w:lang w:val="ro-MD"/>
        </w:rPr>
        <w:t>ș</w:t>
      </w:r>
      <w:r w:rsidR="00DD30C3" w:rsidRPr="009A5560">
        <w:rPr>
          <w:rFonts w:asciiTheme="majorHAnsi" w:hAnsiTheme="majorHAnsi" w:cstheme="majorHAnsi"/>
          <w:b w:val="0"/>
          <w:szCs w:val="24"/>
          <w:lang w:val="ro-MD"/>
        </w:rPr>
        <w:t>colar din prima etapă investițională în valoare de 67,06 mil.lei.</w:t>
      </w:r>
      <w:r w:rsidR="00DD30C3" w:rsidRPr="00DD30C3">
        <w:rPr>
          <w:rFonts w:asciiTheme="majorHAnsi" w:hAnsiTheme="majorHAnsi" w:cstheme="majorHAnsi"/>
          <w:b w:val="0"/>
          <w:i/>
          <w:iCs/>
          <w:szCs w:val="24"/>
          <w:lang w:val="ro-MD"/>
        </w:rPr>
        <w:t xml:space="preserve"> Astfel, toate cheltuielile aferente reconstrucției capitale a complexului școlar din str. Constantin  Stamati 10, din prima etapă investițională, în valoare de 67,06 mil.lei, nu pot fi considerate ca achitări ale redevenței, deoarece revin și sunt în beneficiul partenerului privat/concesionarului (SRL „</w:t>
      </w:r>
      <w:proofErr w:type="spellStart"/>
      <w:r w:rsidR="00DD30C3" w:rsidRPr="00DD30C3">
        <w:rPr>
          <w:rFonts w:asciiTheme="majorHAnsi" w:hAnsiTheme="majorHAnsi" w:cstheme="majorHAnsi"/>
          <w:b w:val="0"/>
          <w:i/>
          <w:iCs/>
          <w:szCs w:val="24"/>
          <w:lang w:val="ro-MD"/>
        </w:rPr>
        <w:t>Guzun</w:t>
      </w:r>
      <w:proofErr w:type="spellEnd"/>
      <w:r w:rsidR="00DD30C3" w:rsidRPr="00DD30C3">
        <w:rPr>
          <w:rFonts w:asciiTheme="majorHAnsi" w:hAnsiTheme="majorHAnsi" w:cstheme="majorHAnsi"/>
          <w:b w:val="0"/>
          <w:i/>
          <w:iCs/>
          <w:szCs w:val="24"/>
          <w:lang w:val="ro-MD"/>
        </w:rPr>
        <w:t xml:space="preserve"> V.E.”),  dar nu în beneficiul  </w:t>
      </w:r>
      <w:proofErr w:type="spellStart"/>
      <w:r w:rsidR="00DD30C3" w:rsidRPr="00DD30C3">
        <w:rPr>
          <w:rFonts w:asciiTheme="majorHAnsi" w:hAnsiTheme="majorHAnsi" w:cstheme="majorHAnsi"/>
          <w:b w:val="0"/>
          <w:i/>
          <w:iCs/>
          <w:szCs w:val="24"/>
          <w:lang w:val="ro-MD"/>
        </w:rPr>
        <w:t>PPublic</w:t>
      </w:r>
      <w:proofErr w:type="spellEnd"/>
      <w:r w:rsidR="00DD30C3" w:rsidRPr="00DD30C3">
        <w:rPr>
          <w:rFonts w:asciiTheme="majorHAnsi" w:hAnsiTheme="majorHAnsi" w:cstheme="majorHAnsi"/>
          <w:b w:val="0"/>
          <w:i/>
          <w:iCs/>
          <w:szCs w:val="24"/>
          <w:lang w:val="ro-MD"/>
        </w:rPr>
        <w:t xml:space="preserve">. Adică, aceste investiții vor fi folosite de </w:t>
      </w:r>
      <w:proofErr w:type="spellStart"/>
      <w:r w:rsidR="00DD30C3" w:rsidRPr="00DD30C3">
        <w:rPr>
          <w:rFonts w:asciiTheme="majorHAnsi" w:hAnsiTheme="majorHAnsi" w:cstheme="majorHAnsi"/>
          <w:b w:val="0"/>
          <w:i/>
          <w:iCs/>
          <w:szCs w:val="24"/>
          <w:lang w:val="ro-MD"/>
        </w:rPr>
        <w:t>PPrivat</w:t>
      </w:r>
      <w:proofErr w:type="spellEnd"/>
      <w:r w:rsidR="00DD30C3" w:rsidRPr="00DD30C3">
        <w:rPr>
          <w:rFonts w:asciiTheme="majorHAnsi" w:hAnsiTheme="majorHAnsi" w:cstheme="majorHAnsi"/>
          <w:b w:val="0"/>
          <w:i/>
          <w:iCs/>
          <w:szCs w:val="24"/>
          <w:lang w:val="ro-MD"/>
        </w:rPr>
        <w:t xml:space="preserve"> pentru generarea veniturilor proprii, iar bunurile</w:t>
      </w:r>
      <w:r>
        <w:rPr>
          <w:rFonts w:asciiTheme="majorHAnsi" w:hAnsiTheme="majorHAnsi" w:cstheme="majorHAnsi"/>
          <w:b w:val="0"/>
          <w:i/>
          <w:iCs/>
          <w:szCs w:val="24"/>
          <w:lang w:val="ro-MD"/>
        </w:rPr>
        <w:t>,</w:t>
      </w:r>
      <w:r w:rsidR="00DD30C3" w:rsidRPr="00DD30C3">
        <w:rPr>
          <w:rFonts w:asciiTheme="majorHAnsi" w:hAnsiTheme="majorHAnsi" w:cstheme="majorHAnsi"/>
          <w:b w:val="0"/>
          <w:i/>
          <w:iCs/>
          <w:szCs w:val="24"/>
          <w:lang w:val="ro-MD"/>
        </w:rPr>
        <w:t xml:space="preserve"> în care s-au efectuat investițiile</w:t>
      </w:r>
      <w:r>
        <w:rPr>
          <w:rFonts w:asciiTheme="majorHAnsi" w:hAnsiTheme="majorHAnsi" w:cstheme="majorHAnsi"/>
          <w:b w:val="0"/>
          <w:i/>
          <w:iCs/>
          <w:szCs w:val="24"/>
          <w:lang w:val="ro-MD"/>
        </w:rPr>
        <w:t>,</w:t>
      </w:r>
      <w:r w:rsidR="00DD30C3" w:rsidRPr="00DD30C3">
        <w:rPr>
          <w:rFonts w:asciiTheme="majorHAnsi" w:hAnsiTheme="majorHAnsi" w:cstheme="majorHAnsi"/>
          <w:b w:val="0"/>
          <w:i/>
          <w:iCs/>
          <w:szCs w:val="24"/>
          <w:lang w:val="ro-MD"/>
        </w:rPr>
        <w:t xml:space="preserve"> pe parcursul a </w:t>
      </w:r>
      <w:r w:rsidR="00DD30C3" w:rsidRPr="00DD30C3">
        <w:rPr>
          <w:rFonts w:asciiTheme="majorHAnsi" w:hAnsiTheme="majorHAnsi" w:cstheme="majorHAnsi"/>
          <w:b w:val="0"/>
          <w:i/>
          <w:szCs w:val="24"/>
          <w:lang w:val="ro-MD"/>
        </w:rPr>
        <w:t>50 de ani, cât durează Contractul de PPP, se vor uza</w:t>
      </w:r>
      <w:r>
        <w:rPr>
          <w:rFonts w:asciiTheme="majorHAnsi" w:hAnsiTheme="majorHAnsi" w:cstheme="majorHAnsi"/>
          <w:b w:val="0"/>
          <w:i/>
          <w:szCs w:val="24"/>
          <w:lang w:val="ro-MD"/>
        </w:rPr>
        <w:t>,</w:t>
      </w:r>
      <w:r w:rsidR="00DD30C3" w:rsidRPr="00DD30C3">
        <w:rPr>
          <w:rFonts w:asciiTheme="majorHAnsi" w:hAnsiTheme="majorHAnsi" w:cstheme="majorHAnsi"/>
          <w:b w:val="0"/>
          <w:i/>
          <w:szCs w:val="24"/>
          <w:lang w:val="ro-MD"/>
        </w:rPr>
        <w:t xml:space="preserve"> din cauza folosirii acestora </w:t>
      </w:r>
      <w:r>
        <w:rPr>
          <w:rFonts w:asciiTheme="majorHAnsi" w:hAnsiTheme="majorHAnsi" w:cstheme="majorHAnsi"/>
          <w:b w:val="0"/>
          <w:i/>
          <w:szCs w:val="24"/>
          <w:lang w:val="ro-MD"/>
        </w:rPr>
        <w:t xml:space="preserve">de către </w:t>
      </w:r>
      <w:proofErr w:type="spellStart"/>
      <w:r w:rsidR="00DD30C3" w:rsidRPr="00DD30C3">
        <w:rPr>
          <w:rFonts w:asciiTheme="majorHAnsi" w:hAnsiTheme="majorHAnsi" w:cstheme="majorHAnsi"/>
          <w:b w:val="0"/>
          <w:i/>
          <w:iCs/>
          <w:szCs w:val="24"/>
          <w:lang w:val="ro-MD"/>
        </w:rPr>
        <w:t>PPrivat</w:t>
      </w:r>
      <w:proofErr w:type="spellEnd"/>
      <w:r w:rsidR="00DD30C3" w:rsidRPr="00DD30C3">
        <w:rPr>
          <w:rFonts w:asciiTheme="majorHAnsi" w:hAnsiTheme="majorHAnsi" w:cstheme="majorHAnsi"/>
          <w:b w:val="0"/>
          <w:i/>
          <w:iCs/>
          <w:szCs w:val="24"/>
          <w:lang w:val="ro-MD"/>
        </w:rPr>
        <w:t xml:space="preserve">. </w:t>
      </w:r>
      <w:r w:rsidR="00DD30C3" w:rsidRPr="00DD30C3">
        <w:rPr>
          <w:rFonts w:asciiTheme="majorHAnsi" w:hAnsiTheme="majorHAnsi" w:cstheme="majorHAnsi"/>
          <w:b w:val="0"/>
          <w:iCs/>
          <w:szCs w:val="24"/>
          <w:lang w:val="ro-MD"/>
        </w:rPr>
        <w:t xml:space="preserve">De </w:t>
      </w:r>
      <w:r w:rsidR="0086704C" w:rsidRPr="00DD30C3">
        <w:rPr>
          <w:rFonts w:asciiTheme="majorHAnsi" w:hAnsiTheme="majorHAnsi" w:cstheme="majorHAnsi"/>
          <w:b w:val="0"/>
          <w:szCs w:val="24"/>
          <w:lang w:val="ro-MD"/>
        </w:rPr>
        <w:t>menționăm că</w:t>
      </w:r>
      <w:r w:rsidR="0086704C" w:rsidRPr="009A5560">
        <w:rPr>
          <w:rFonts w:asciiTheme="majorHAnsi" w:hAnsiTheme="majorHAnsi" w:cstheme="majorHAnsi"/>
          <w:b w:val="0"/>
          <w:szCs w:val="24"/>
          <w:lang w:val="ro-MD"/>
        </w:rPr>
        <w:t xml:space="preserve">, </w:t>
      </w:r>
      <w:r w:rsidR="004550A5" w:rsidRPr="009A5560">
        <w:rPr>
          <w:rFonts w:asciiTheme="majorHAnsi" w:hAnsiTheme="majorHAnsi" w:cstheme="majorHAnsi"/>
          <w:b w:val="0"/>
          <w:szCs w:val="24"/>
          <w:lang w:val="ro-MD"/>
        </w:rPr>
        <w:t>potrivit</w:t>
      </w:r>
      <w:r w:rsidR="0086704C" w:rsidRPr="009A5560">
        <w:rPr>
          <w:rFonts w:asciiTheme="majorHAnsi" w:hAnsiTheme="majorHAnsi" w:cstheme="majorHAnsi"/>
          <w:b w:val="0"/>
          <w:szCs w:val="24"/>
          <w:lang w:val="ro-MD"/>
        </w:rPr>
        <w:t xml:space="preserve"> </w:t>
      </w:r>
      <w:r w:rsidR="00367E03" w:rsidRPr="009A5560">
        <w:rPr>
          <w:rFonts w:asciiTheme="majorHAnsi" w:hAnsiTheme="majorHAnsi" w:cstheme="majorHAnsi"/>
          <w:b w:val="0"/>
          <w:szCs w:val="24"/>
          <w:lang w:val="ro-MD"/>
        </w:rPr>
        <w:t>cadrului legal</w:t>
      </w:r>
      <w:r w:rsidR="0086704C" w:rsidRPr="009A5560">
        <w:rPr>
          <w:rStyle w:val="FootnoteReference"/>
          <w:rFonts w:asciiTheme="majorHAnsi" w:hAnsiTheme="majorHAnsi" w:cstheme="majorHAnsi"/>
          <w:b w:val="0"/>
          <w:szCs w:val="24"/>
          <w:lang w:val="ro-MD"/>
        </w:rPr>
        <w:footnoteReference w:id="46"/>
      </w:r>
      <w:r w:rsidR="004550A5" w:rsidRPr="009A5560">
        <w:rPr>
          <w:rFonts w:asciiTheme="majorHAnsi" w:hAnsiTheme="majorHAnsi" w:cstheme="majorHAnsi"/>
          <w:b w:val="0"/>
          <w:szCs w:val="24"/>
          <w:lang w:val="ro-MD"/>
        </w:rPr>
        <w:t>,</w:t>
      </w:r>
      <w:r w:rsidR="0086704C" w:rsidRPr="009A5560">
        <w:rPr>
          <w:rFonts w:asciiTheme="majorHAnsi" w:hAnsiTheme="majorHAnsi" w:cstheme="majorHAnsi"/>
          <w:b w:val="0"/>
          <w:szCs w:val="24"/>
          <w:lang w:val="ro-MD"/>
        </w:rPr>
        <w:t xml:space="preserve"> toate cheltuielile aferente reparațiilor curente </w:t>
      </w:r>
      <w:r w:rsidR="009A5560">
        <w:rPr>
          <w:rFonts w:asciiTheme="majorHAnsi" w:hAnsiTheme="majorHAnsi" w:cstheme="majorHAnsi"/>
          <w:b w:val="0"/>
          <w:szCs w:val="24"/>
          <w:lang w:val="ro-MD"/>
        </w:rPr>
        <w:t>ș</w:t>
      </w:r>
      <w:r w:rsidR="0086704C" w:rsidRPr="009A5560">
        <w:rPr>
          <w:rFonts w:asciiTheme="majorHAnsi" w:hAnsiTheme="majorHAnsi" w:cstheme="majorHAnsi"/>
          <w:b w:val="0"/>
          <w:szCs w:val="24"/>
          <w:lang w:val="ro-MD"/>
        </w:rPr>
        <w:t>i capitale a</w:t>
      </w:r>
      <w:r w:rsidR="004550A5" w:rsidRPr="009A5560">
        <w:rPr>
          <w:rFonts w:asciiTheme="majorHAnsi" w:hAnsiTheme="majorHAnsi" w:cstheme="majorHAnsi"/>
          <w:b w:val="0"/>
          <w:szCs w:val="24"/>
          <w:lang w:val="ro-MD"/>
        </w:rPr>
        <w:t>le</w:t>
      </w:r>
      <w:r w:rsidR="0086704C" w:rsidRPr="009A5560">
        <w:rPr>
          <w:rFonts w:asciiTheme="majorHAnsi" w:hAnsiTheme="majorHAnsi" w:cstheme="majorHAnsi"/>
          <w:b w:val="0"/>
          <w:szCs w:val="24"/>
          <w:lang w:val="ro-MD"/>
        </w:rPr>
        <w:t xml:space="preserve"> mijloacelor fixe c</w:t>
      </w:r>
      <w:r w:rsidR="004550A5" w:rsidRPr="009A5560">
        <w:rPr>
          <w:rFonts w:asciiTheme="majorHAnsi" w:hAnsiTheme="majorHAnsi" w:cstheme="majorHAnsi"/>
          <w:b w:val="0"/>
          <w:szCs w:val="24"/>
          <w:lang w:val="ro-MD"/>
        </w:rPr>
        <w:t>ar</w:t>
      </w:r>
      <w:r w:rsidR="0086704C" w:rsidRPr="009A5560">
        <w:rPr>
          <w:rFonts w:asciiTheme="majorHAnsi" w:hAnsiTheme="majorHAnsi" w:cstheme="majorHAnsi"/>
          <w:b w:val="0"/>
          <w:szCs w:val="24"/>
          <w:lang w:val="ro-MD"/>
        </w:rPr>
        <w:t>e sunt utilizate în activitatea de întreprinzător a agentului economic conform contractului de arendă, locațiune, leasing operațional, concesiune, revin arenda</w:t>
      </w:r>
      <w:r w:rsidR="009A5560">
        <w:rPr>
          <w:rFonts w:asciiTheme="majorHAnsi" w:hAnsiTheme="majorHAnsi" w:cstheme="majorHAnsi"/>
          <w:b w:val="0"/>
          <w:szCs w:val="24"/>
          <w:lang w:val="ro-MD"/>
        </w:rPr>
        <w:t>ș</w:t>
      </w:r>
      <w:r w:rsidR="0086704C" w:rsidRPr="009A5560">
        <w:rPr>
          <w:rFonts w:asciiTheme="majorHAnsi" w:hAnsiTheme="majorHAnsi" w:cstheme="majorHAnsi"/>
          <w:b w:val="0"/>
          <w:szCs w:val="24"/>
          <w:lang w:val="ro-MD"/>
        </w:rPr>
        <w:t>ului, locatarului sau concesionarului</w:t>
      </w:r>
      <w:r w:rsidR="00C40356" w:rsidRPr="009A5560">
        <w:rPr>
          <w:rFonts w:asciiTheme="majorHAnsi" w:hAnsiTheme="majorHAnsi" w:cstheme="majorHAnsi"/>
          <w:b w:val="0"/>
          <w:szCs w:val="24"/>
          <w:lang w:val="ro-MD"/>
        </w:rPr>
        <w:t xml:space="preserve"> </w:t>
      </w:r>
      <w:r w:rsidR="009A5560">
        <w:rPr>
          <w:rFonts w:asciiTheme="majorHAnsi" w:hAnsiTheme="majorHAnsi" w:cstheme="majorHAnsi"/>
          <w:b w:val="0"/>
          <w:szCs w:val="24"/>
          <w:lang w:val="ro-MD"/>
        </w:rPr>
        <w:t>ș</w:t>
      </w:r>
      <w:r w:rsidR="00C40356" w:rsidRPr="009A5560">
        <w:rPr>
          <w:rFonts w:asciiTheme="majorHAnsi" w:hAnsiTheme="majorHAnsi" w:cstheme="majorHAnsi"/>
          <w:b w:val="0"/>
          <w:szCs w:val="24"/>
          <w:lang w:val="ro-MD"/>
        </w:rPr>
        <w:t>i/sau sunt supuse amortizării în scopuri fiscale</w:t>
      </w:r>
      <w:r w:rsidR="0086704C" w:rsidRPr="009A5560">
        <w:rPr>
          <w:rFonts w:asciiTheme="majorHAnsi" w:hAnsiTheme="majorHAnsi" w:cstheme="majorHAnsi"/>
          <w:b w:val="0"/>
          <w:szCs w:val="24"/>
          <w:lang w:val="ro-MD"/>
        </w:rPr>
        <w:t xml:space="preserve">. </w:t>
      </w:r>
    </w:p>
    <w:p w:rsidR="0086704C" w:rsidRPr="009A5560" w:rsidRDefault="0011479A" w:rsidP="00B44F77">
      <w:pPr>
        <w:spacing w:line="276" w:lineRule="auto"/>
        <w:ind w:firstLine="567"/>
        <w:jc w:val="both"/>
        <w:rPr>
          <w:rFonts w:asciiTheme="majorHAnsi" w:hAnsiTheme="majorHAnsi" w:cstheme="majorHAnsi"/>
          <w:b w:val="0"/>
          <w:bCs/>
          <w:i/>
          <w:iCs/>
          <w:color w:val="FF0000"/>
          <w:szCs w:val="24"/>
          <w:lang w:val="ro-MD"/>
        </w:rPr>
      </w:pPr>
      <w:r w:rsidRPr="009A5560">
        <w:rPr>
          <w:rFonts w:asciiTheme="majorHAnsi" w:hAnsiTheme="majorHAnsi" w:cstheme="majorHAnsi"/>
          <w:b w:val="0"/>
          <w:szCs w:val="24"/>
          <w:lang w:val="ro-MD"/>
        </w:rPr>
        <w:t>La</w:t>
      </w:r>
      <w:r w:rsidR="0086704C" w:rsidRPr="009A5560">
        <w:rPr>
          <w:rFonts w:asciiTheme="majorHAnsi" w:hAnsiTheme="majorHAnsi" w:cstheme="majorHAnsi"/>
          <w:b w:val="0"/>
          <w:szCs w:val="24"/>
          <w:lang w:val="ro-MD"/>
        </w:rPr>
        <w:t xml:space="preserve"> stabilir</w:t>
      </w:r>
      <w:r w:rsidRPr="009A5560">
        <w:rPr>
          <w:rFonts w:asciiTheme="majorHAnsi" w:hAnsiTheme="majorHAnsi" w:cstheme="majorHAnsi"/>
          <w:b w:val="0"/>
          <w:szCs w:val="24"/>
          <w:lang w:val="ro-MD"/>
        </w:rPr>
        <w:t>ea</w:t>
      </w:r>
      <w:r w:rsidR="0086704C" w:rsidRPr="009A5560">
        <w:rPr>
          <w:rFonts w:asciiTheme="majorHAnsi" w:hAnsiTheme="majorHAnsi" w:cstheme="majorHAnsi"/>
          <w:b w:val="0"/>
          <w:szCs w:val="24"/>
          <w:lang w:val="ro-MD"/>
        </w:rPr>
        <w:t xml:space="preserve"> aproximativ</w:t>
      </w:r>
      <w:r w:rsidRPr="009A5560">
        <w:rPr>
          <w:rFonts w:asciiTheme="majorHAnsi" w:hAnsiTheme="majorHAnsi" w:cstheme="majorHAnsi"/>
          <w:b w:val="0"/>
          <w:szCs w:val="24"/>
          <w:lang w:val="ro-MD"/>
        </w:rPr>
        <w:t>ă</w:t>
      </w:r>
      <w:r w:rsidR="0086704C" w:rsidRPr="009A5560">
        <w:rPr>
          <w:rFonts w:asciiTheme="majorHAnsi" w:hAnsiTheme="majorHAnsi" w:cstheme="majorHAnsi"/>
          <w:b w:val="0"/>
          <w:szCs w:val="24"/>
          <w:lang w:val="ro-MD"/>
        </w:rPr>
        <w:t xml:space="preserve"> a beneficiului </w:t>
      </w:r>
      <w:r w:rsidRPr="009A5560">
        <w:rPr>
          <w:rFonts w:asciiTheme="majorHAnsi" w:hAnsiTheme="majorHAnsi" w:cstheme="majorHAnsi"/>
          <w:b w:val="0"/>
          <w:szCs w:val="24"/>
          <w:lang w:val="ro-MD"/>
        </w:rPr>
        <w:t xml:space="preserve">care urma a fi obținut de </w:t>
      </w:r>
      <w:r w:rsidR="0086704C" w:rsidRPr="009A5560">
        <w:rPr>
          <w:rFonts w:asciiTheme="majorHAnsi" w:hAnsiTheme="majorHAnsi" w:cstheme="majorHAnsi"/>
          <w:b w:val="0"/>
          <w:szCs w:val="24"/>
          <w:lang w:val="ro-MD"/>
        </w:rPr>
        <w:t xml:space="preserve">partenerul public </w:t>
      </w:r>
      <w:r w:rsidRPr="009A5560">
        <w:rPr>
          <w:rFonts w:asciiTheme="majorHAnsi" w:hAnsiTheme="majorHAnsi" w:cstheme="majorHAnsi"/>
          <w:b w:val="0"/>
          <w:szCs w:val="24"/>
          <w:lang w:val="ro-MD"/>
        </w:rPr>
        <w:t>în</w:t>
      </w:r>
      <w:r w:rsidR="0086704C" w:rsidRPr="009A5560">
        <w:rPr>
          <w:rFonts w:asciiTheme="majorHAnsi" w:hAnsiTheme="majorHAnsi" w:cstheme="majorHAnsi"/>
          <w:b w:val="0"/>
          <w:szCs w:val="24"/>
          <w:lang w:val="ro-MD"/>
        </w:rPr>
        <w:t xml:space="preserve"> 50 </w:t>
      </w:r>
      <w:r w:rsidRPr="009A5560">
        <w:rPr>
          <w:rFonts w:asciiTheme="majorHAnsi" w:hAnsiTheme="majorHAnsi" w:cstheme="majorHAnsi"/>
          <w:b w:val="0"/>
          <w:szCs w:val="24"/>
          <w:lang w:val="ro-MD"/>
        </w:rPr>
        <w:t xml:space="preserve">de </w:t>
      </w:r>
      <w:r w:rsidR="0086704C" w:rsidRPr="009A5560">
        <w:rPr>
          <w:rFonts w:asciiTheme="majorHAnsi" w:hAnsiTheme="majorHAnsi" w:cstheme="majorHAnsi"/>
          <w:b w:val="0"/>
          <w:szCs w:val="24"/>
          <w:lang w:val="ro-MD"/>
        </w:rPr>
        <w:t xml:space="preserve">ani, </w:t>
      </w:r>
      <w:r w:rsidR="0086704C" w:rsidRPr="009A5560">
        <w:rPr>
          <w:rFonts w:asciiTheme="majorHAnsi" w:hAnsiTheme="majorHAnsi" w:cstheme="majorHAnsi"/>
          <w:b w:val="0"/>
          <w:bCs/>
          <w:i/>
          <w:iCs/>
          <w:szCs w:val="24"/>
          <w:lang w:val="ro-MD"/>
        </w:rPr>
        <w:t>în cazul transmiteri în arendă/chirie</w:t>
      </w:r>
      <w:r w:rsidR="0086704C" w:rsidRPr="009A5560">
        <w:rPr>
          <w:rFonts w:asciiTheme="majorHAnsi" w:hAnsiTheme="majorHAnsi" w:cstheme="majorHAnsi"/>
          <w:b w:val="0"/>
          <w:szCs w:val="24"/>
          <w:lang w:val="ro-MD"/>
        </w:rPr>
        <w:t xml:space="preserve"> a Complexului </w:t>
      </w:r>
      <w:r w:rsidR="009A5560">
        <w:rPr>
          <w:rFonts w:asciiTheme="majorHAnsi" w:hAnsiTheme="majorHAnsi" w:cstheme="majorHAnsi"/>
          <w:b w:val="0"/>
          <w:szCs w:val="24"/>
          <w:lang w:val="ro-MD"/>
        </w:rPr>
        <w:t>ș</w:t>
      </w:r>
      <w:r w:rsidR="0086704C" w:rsidRPr="009A5560">
        <w:rPr>
          <w:rFonts w:asciiTheme="majorHAnsi" w:hAnsiTheme="majorHAnsi" w:cstheme="majorHAnsi"/>
          <w:b w:val="0"/>
          <w:szCs w:val="24"/>
          <w:lang w:val="ro-MD"/>
        </w:rPr>
        <w:t xml:space="preserve">colar din str. Constantin Stamati 10, auditul </w:t>
      </w:r>
      <w:r w:rsidR="00376F4F" w:rsidRPr="009A5560">
        <w:rPr>
          <w:rFonts w:asciiTheme="majorHAnsi" w:hAnsiTheme="majorHAnsi" w:cstheme="majorHAnsi"/>
          <w:b w:val="0"/>
          <w:szCs w:val="24"/>
          <w:lang w:val="ro-MD"/>
        </w:rPr>
        <w:t>s-</w:t>
      </w:r>
      <w:r w:rsidR="0086704C" w:rsidRPr="009A5560">
        <w:rPr>
          <w:rFonts w:asciiTheme="majorHAnsi" w:hAnsiTheme="majorHAnsi" w:cstheme="majorHAnsi"/>
          <w:b w:val="0"/>
          <w:szCs w:val="24"/>
          <w:lang w:val="ro-MD"/>
        </w:rPr>
        <w:t>a</w:t>
      </w:r>
      <w:r w:rsidR="00376F4F" w:rsidRPr="009A5560">
        <w:rPr>
          <w:rFonts w:asciiTheme="majorHAnsi" w:hAnsiTheme="majorHAnsi" w:cstheme="majorHAnsi"/>
          <w:b w:val="0"/>
          <w:szCs w:val="24"/>
          <w:lang w:val="ro-MD"/>
        </w:rPr>
        <w:t xml:space="preserve"> </w:t>
      </w:r>
      <w:r w:rsidR="0086704C" w:rsidRPr="009A5560">
        <w:rPr>
          <w:rFonts w:asciiTheme="majorHAnsi" w:hAnsiTheme="majorHAnsi" w:cstheme="majorHAnsi"/>
          <w:b w:val="0"/>
          <w:szCs w:val="24"/>
          <w:lang w:val="ro-MD"/>
        </w:rPr>
        <w:t xml:space="preserve"> </w:t>
      </w:r>
      <w:r w:rsidR="00376F4F" w:rsidRPr="009A5560">
        <w:rPr>
          <w:rFonts w:asciiTheme="majorHAnsi" w:hAnsiTheme="majorHAnsi" w:cstheme="majorHAnsi"/>
          <w:b w:val="0"/>
          <w:szCs w:val="24"/>
          <w:lang w:val="ro-MD"/>
        </w:rPr>
        <w:lastRenderedPageBreak/>
        <w:t>bazat pe</w:t>
      </w:r>
      <w:r w:rsidR="0086704C" w:rsidRPr="009A5560">
        <w:rPr>
          <w:rFonts w:asciiTheme="majorHAnsi" w:hAnsiTheme="majorHAnsi" w:cstheme="majorHAnsi"/>
          <w:b w:val="0"/>
          <w:szCs w:val="24"/>
          <w:lang w:val="ro-MD"/>
        </w:rPr>
        <w:t xml:space="preserve"> coeficienții din anul 2017, neluând în considerație cre</w:t>
      </w:r>
      <w:r w:rsidR="009A5560">
        <w:rPr>
          <w:rFonts w:asciiTheme="majorHAnsi" w:hAnsiTheme="majorHAnsi" w:cstheme="majorHAnsi"/>
          <w:b w:val="0"/>
          <w:szCs w:val="24"/>
          <w:lang w:val="ro-MD"/>
        </w:rPr>
        <w:t>ș</w:t>
      </w:r>
      <w:r w:rsidR="0086704C" w:rsidRPr="009A5560">
        <w:rPr>
          <w:rFonts w:asciiTheme="majorHAnsi" w:hAnsiTheme="majorHAnsi" w:cstheme="majorHAnsi"/>
          <w:b w:val="0"/>
          <w:szCs w:val="24"/>
          <w:lang w:val="ro-MD"/>
        </w:rPr>
        <w:t xml:space="preserve">terea prețului pentru arendă pe parcursul a 50 </w:t>
      </w:r>
      <w:r w:rsidR="00376F4F" w:rsidRPr="009A5560">
        <w:rPr>
          <w:rFonts w:asciiTheme="majorHAnsi" w:hAnsiTheme="majorHAnsi" w:cstheme="majorHAnsi"/>
          <w:b w:val="0"/>
          <w:szCs w:val="24"/>
          <w:lang w:val="ro-MD"/>
        </w:rPr>
        <w:t xml:space="preserve">de </w:t>
      </w:r>
      <w:r w:rsidR="0086704C" w:rsidRPr="009A5560">
        <w:rPr>
          <w:rFonts w:asciiTheme="majorHAnsi" w:hAnsiTheme="majorHAnsi" w:cstheme="majorHAnsi"/>
          <w:b w:val="0"/>
          <w:szCs w:val="24"/>
          <w:lang w:val="ro-MD"/>
        </w:rPr>
        <w:t>ani</w:t>
      </w:r>
      <w:r w:rsidR="00376F4F" w:rsidRPr="009A5560">
        <w:rPr>
          <w:rFonts w:asciiTheme="majorHAnsi" w:hAnsiTheme="majorHAnsi" w:cstheme="majorHAnsi"/>
          <w:b w:val="0"/>
          <w:szCs w:val="24"/>
          <w:lang w:val="ro-MD"/>
        </w:rPr>
        <w:t>,</w:t>
      </w:r>
      <w:r w:rsidR="0086704C" w:rsidRPr="009A5560">
        <w:rPr>
          <w:rFonts w:asciiTheme="majorHAnsi" w:hAnsiTheme="majorHAnsi" w:cstheme="majorHAnsi"/>
          <w:b w:val="0"/>
          <w:szCs w:val="24"/>
          <w:lang w:val="ro-MD"/>
        </w:rPr>
        <w:t xml:space="preserve"> </w:t>
      </w:r>
      <w:r w:rsidR="009A5560">
        <w:rPr>
          <w:rFonts w:asciiTheme="majorHAnsi" w:hAnsiTheme="majorHAnsi" w:cstheme="majorHAnsi"/>
          <w:b w:val="0"/>
          <w:szCs w:val="24"/>
          <w:lang w:val="ro-MD"/>
        </w:rPr>
        <w:t>ș</w:t>
      </w:r>
      <w:r w:rsidR="0086704C" w:rsidRPr="009A5560">
        <w:rPr>
          <w:rFonts w:asciiTheme="majorHAnsi" w:hAnsiTheme="majorHAnsi" w:cstheme="majorHAnsi"/>
          <w:b w:val="0"/>
          <w:szCs w:val="24"/>
          <w:lang w:val="ro-MD"/>
        </w:rPr>
        <w:t>i nici dobânzile</w:t>
      </w:r>
      <w:r w:rsidR="00C662C5" w:rsidRPr="009A5560">
        <w:rPr>
          <w:rFonts w:asciiTheme="majorHAnsi" w:hAnsiTheme="majorHAnsi" w:cstheme="majorHAnsi"/>
          <w:b w:val="0"/>
          <w:szCs w:val="24"/>
          <w:lang w:val="ro-MD"/>
        </w:rPr>
        <w:t xml:space="preserve"> pentru investițiile efectuate</w:t>
      </w:r>
      <w:r w:rsidR="00884F29" w:rsidRPr="009A5560">
        <w:rPr>
          <w:rFonts w:asciiTheme="majorHAnsi" w:hAnsiTheme="majorHAnsi" w:cstheme="majorHAnsi"/>
          <w:b w:val="0"/>
          <w:szCs w:val="24"/>
          <w:lang w:val="ro-MD"/>
        </w:rPr>
        <w:t xml:space="preserve"> de </w:t>
      </w:r>
      <w:proofErr w:type="spellStart"/>
      <w:r w:rsidR="00884F29" w:rsidRPr="009A5560">
        <w:rPr>
          <w:rFonts w:asciiTheme="majorHAnsi" w:hAnsiTheme="majorHAnsi" w:cstheme="majorHAnsi"/>
          <w:b w:val="0"/>
          <w:szCs w:val="24"/>
          <w:lang w:val="ro-MD"/>
        </w:rPr>
        <w:t>PPrivat</w:t>
      </w:r>
      <w:proofErr w:type="spellEnd"/>
      <w:r w:rsidR="00C662C5" w:rsidRPr="009A5560">
        <w:rPr>
          <w:rFonts w:asciiTheme="majorHAnsi" w:hAnsiTheme="majorHAnsi" w:cstheme="majorHAnsi"/>
          <w:b w:val="0"/>
          <w:szCs w:val="24"/>
          <w:lang w:val="ro-MD"/>
        </w:rPr>
        <w:t>.</w:t>
      </w:r>
      <w:r w:rsidR="00884F29" w:rsidRPr="009A5560">
        <w:rPr>
          <w:rFonts w:asciiTheme="majorHAnsi" w:hAnsiTheme="majorHAnsi" w:cstheme="majorHAnsi"/>
          <w:b w:val="0"/>
          <w:szCs w:val="24"/>
          <w:lang w:val="ro-MD"/>
        </w:rPr>
        <w:t xml:space="preserve"> A</w:t>
      </w:r>
      <w:r w:rsidR="0086704C" w:rsidRPr="009A5560">
        <w:rPr>
          <w:rFonts w:asciiTheme="majorHAnsi" w:hAnsiTheme="majorHAnsi" w:cstheme="majorHAnsi"/>
          <w:b w:val="0"/>
          <w:bCs/>
          <w:szCs w:val="24"/>
          <w:lang w:val="ro-MD"/>
        </w:rPr>
        <w:t>renda</w:t>
      </w:r>
      <w:r w:rsidR="00884F29" w:rsidRPr="009A5560">
        <w:rPr>
          <w:rFonts w:asciiTheme="majorHAnsi" w:hAnsiTheme="majorHAnsi" w:cstheme="majorHAnsi"/>
          <w:b w:val="0"/>
          <w:bCs/>
          <w:szCs w:val="24"/>
          <w:lang w:val="ro-MD"/>
        </w:rPr>
        <w:t>/locațiunea</w:t>
      </w:r>
      <w:r w:rsidR="0086704C" w:rsidRPr="009A5560">
        <w:rPr>
          <w:rFonts w:asciiTheme="majorHAnsi" w:hAnsiTheme="majorHAnsi" w:cstheme="majorHAnsi"/>
          <w:b w:val="0"/>
          <w:bCs/>
          <w:szCs w:val="24"/>
          <w:lang w:val="ro-MD"/>
        </w:rPr>
        <w:t xml:space="preserve"> bunurilor (construcții si teren)</w:t>
      </w:r>
      <w:r w:rsidR="0086704C" w:rsidRPr="009A5560">
        <w:rPr>
          <w:rFonts w:asciiTheme="majorHAnsi" w:hAnsiTheme="majorHAnsi" w:cstheme="majorHAnsi"/>
          <w:b w:val="0"/>
          <w:szCs w:val="24"/>
          <w:lang w:val="ro-MD"/>
        </w:rPr>
        <w:t xml:space="preserve"> transmise în PPP s-a determina</w:t>
      </w:r>
      <w:r w:rsidR="00C77C24" w:rsidRPr="009A5560">
        <w:rPr>
          <w:rFonts w:asciiTheme="majorHAnsi" w:hAnsiTheme="majorHAnsi" w:cstheme="majorHAnsi"/>
          <w:b w:val="0"/>
          <w:szCs w:val="24"/>
          <w:lang w:val="ro-MD"/>
        </w:rPr>
        <w:t>t potrivit Anexei nr.7 din Legea</w:t>
      </w:r>
      <w:r w:rsidR="0086704C" w:rsidRPr="009A5560">
        <w:rPr>
          <w:rFonts w:asciiTheme="majorHAnsi" w:hAnsiTheme="majorHAnsi" w:cstheme="majorHAnsi"/>
          <w:b w:val="0"/>
          <w:szCs w:val="24"/>
          <w:lang w:val="ro-MD"/>
        </w:rPr>
        <w:t xml:space="preserve"> bugetului de stat pentru anul 2017</w:t>
      </w:r>
      <w:r w:rsidR="0086704C" w:rsidRPr="009A5560">
        <w:rPr>
          <w:rStyle w:val="FootnoteReference"/>
          <w:rFonts w:asciiTheme="majorHAnsi" w:hAnsiTheme="majorHAnsi" w:cstheme="majorHAnsi"/>
          <w:b w:val="0"/>
          <w:szCs w:val="24"/>
          <w:lang w:val="ro-MD"/>
        </w:rPr>
        <w:footnoteReference w:id="47"/>
      </w:r>
      <w:r w:rsidR="0086704C" w:rsidRPr="009A5560">
        <w:rPr>
          <w:rFonts w:asciiTheme="majorHAnsi" w:hAnsiTheme="majorHAnsi" w:cstheme="majorHAnsi"/>
          <w:b w:val="0"/>
          <w:szCs w:val="24"/>
          <w:lang w:val="ro-MD"/>
        </w:rPr>
        <w:t xml:space="preserve">  (cons</w:t>
      </w:r>
      <w:r w:rsidR="00C77C24" w:rsidRPr="009A5560">
        <w:rPr>
          <w:rFonts w:asciiTheme="majorHAnsi" w:hAnsiTheme="majorHAnsi" w:cstheme="majorHAnsi"/>
          <w:b w:val="0"/>
          <w:szCs w:val="24"/>
          <w:lang w:val="ro-MD"/>
        </w:rPr>
        <w:t xml:space="preserve">trucții) </w:t>
      </w:r>
      <w:r w:rsidR="009A5560">
        <w:rPr>
          <w:rFonts w:asciiTheme="majorHAnsi" w:hAnsiTheme="majorHAnsi" w:cstheme="majorHAnsi"/>
          <w:b w:val="0"/>
          <w:szCs w:val="24"/>
          <w:lang w:val="ro-MD"/>
        </w:rPr>
        <w:t>ș</w:t>
      </w:r>
      <w:r w:rsidR="00C77C24" w:rsidRPr="009A5560">
        <w:rPr>
          <w:rFonts w:asciiTheme="majorHAnsi" w:hAnsiTheme="majorHAnsi" w:cstheme="majorHAnsi"/>
          <w:b w:val="0"/>
          <w:szCs w:val="24"/>
          <w:lang w:val="ro-MD"/>
        </w:rPr>
        <w:t>i Legii nr.</w:t>
      </w:r>
      <w:r w:rsidR="0086704C" w:rsidRPr="009A5560">
        <w:rPr>
          <w:rFonts w:asciiTheme="majorHAnsi" w:hAnsiTheme="majorHAnsi" w:cstheme="majorHAnsi"/>
          <w:b w:val="0"/>
          <w:szCs w:val="24"/>
          <w:lang w:val="ro-MD"/>
        </w:rPr>
        <w:t>1308 din 25.07.1997</w:t>
      </w:r>
      <w:r w:rsidR="0086704C" w:rsidRPr="009A5560">
        <w:rPr>
          <w:rStyle w:val="FootnoteReference"/>
          <w:rFonts w:asciiTheme="majorHAnsi" w:hAnsiTheme="majorHAnsi" w:cstheme="majorHAnsi"/>
          <w:b w:val="0"/>
          <w:szCs w:val="24"/>
          <w:lang w:val="ro-MD"/>
        </w:rPr>
        <w:footnoteReference w:id="48"/>
      </w:r>
      <w:r w:rsidR="0086704C" w:rsidRPr="009A5560">
        <w:rPr>
          <w:rFonts w:asciiTheme="majorHAnsi" w:hAnsiTheme="majorHAnsi" w:cstheme="majorHAnsi"/>
          <w:b w:val="0"/>
          <w:szCs w:val="24"/>
          <w:lang w:val="ro-MD"/>
        </w:rPr>
        <w:t xml:space="preserve"> (terenuri) pentru o perioadă de 50 </w:t>
      </w:r>
      <w:r w:rsidR="00376F4F" w:rsidRPr="009A5560">
        <w:rPr>
          <w:rFonts w:asciiTheme="majorHAnsi" w:hAnsiTheme="majorHAnsi" w:cstheme="majorHAnsi"/>
          <w:b w:val="0"/>
          <w:szCs w:val="24"/>
          <w:lang w:val="ro-MD"/>
        </w:rPr>
        <w:t xml:space="preserve">de </w:t>
      </w:r>
      <w:r w:rsidR="0086704C" w:rsidRPr="009A5560">
        <w:rPr>
          <w:rFonts w:asciiTheme="majorHAnsi" w:hAnsiTheme="majorHAnsi" w:cstheme="majorHAnsi"/>
          <w:b w:val="0"/>
          <w:szCs w:val="24"/>
          <w:lang w:val="ro-MD"/>
        </w:rPr>
        <w:t>ani. De</w:t>
      </w:r>
      <w:r w:rsidR="009A5560">
        <w:rPr>
          <w:rFonts w:asciiTheme="majorHAnsi" w:hAnsiTheme="majorHAnsi" w:cstheme="majorHAnsi"/>
          <w:b w:val="0"/>
          <w:szCs w:val="24"/>
          <w:lang w:val="ro-MD"/>
        </w:rPr>
        <w:t>ș</w:t>
      </w:r>
      <w:r w:rsidR="0086704C" w:rsidRPr="009A5560">
        <w:rPr>
          <w:rFonts w:asciiTheme="majorHAnsi" w:hAnsiTheme="majorHAnsi" w:cstheme="majorHAnsi"/>
          <w:b w:val="0"/>
          <w:szCs w:val="24"/>
          <w:lang w:val="ro-MD"/>
        </w:rPr>
        <w:t xml:space="preserve">i în </w:t>
      </w:r>
      <w:r w:rsidR="00376F4F" w:rsidRPr="009A5560">
        <w:rPr>
          <w:rFonts w:asciiTheme="majorHAnsi" w:hAnsiTheme="majorHAnsi" w:cstheme="majorHAnsi"/>
          <w:b w:val="0"/>
          <w:szCs w:val="24"/>
          <w:lang w:val="ro-MD"/>
        </w:rPr>
        <w:t>T</w:t>
      </w:r>
      <w:r w:rsidR="0086704C" w:rsidRPr="009A5560">
        <w:rPr>
          <w:rFonts w:asciiTheme="majorHAnsi" w:hAnsiTheme="majorHAnsi" w:cstheme="majorHAnsi"/>
          <w:b w:val="0"/>
          <w:szCs w:val="24"/>
          <w:lang w:val="ro-MD"/>
        </w:rPr>
        <w:t>abelul 33</w:t>
      </w:r>
      <w:r w:rsidR="00376F4F" w:rsidRPr="009A5560">
        <w:rPr>
          <w:rFonts w:asciiTheme="majorHAnsi" w:hAnsiTheme="majorHAnsi" w:cstheme="majorHAnsi"/>
          <w:b w:val="0"/>
          <w:szCs w:val="24"/>
          <w:lang w:val="ro-MD"/>
        </w:rPr>
        <w:t>,</w:t>
      </w:r>
      <w:r w:rsidR="0086704C" w:rsidRPr="009A5560">
        <w:rPr>
          <w:rFonts w:asciiTheme="majorHAnsi" w:hAnsiTheme="majorHAnsi" w:cstheme="majorHAnsi"/>
          <w:b w:val="0"/>
          <w:szCs w:val="24"/>
          <w:lang w:val="ro-MD"/>
        </w:rPr>
        <w:t xml:space="preserve"> pct.4.3</w:t>
      </w:r>
      <w:r w:rsidR="00376F4F" w:rsidRPr="009A5560">
        <w:rPr>
          <w:rFonts w:asciiTheme="majorHAnsi" w:hAnsiTheme="majorHAnsi" w:cstheme="majorHAnsi"/>
          <w:b w:val="0"/>
          <w:szCs w:val="24"/>
          <w:lang w:val="ro-MD"/>
        </w:rPr>
        <w:t>.</w:t>
      </w:r>
      <w:r w:rsidR="0086704C" w:rsidRPr="009A5560">
        <w:rPr>
          <w:rFonts w:asciiTheme="majorHAnsi" w:hAnsiTheme="majorHAnsi" w:cstheme="majorHAnsi"/>
          <w:b w:val="0"/>
          <w:szCs w:val="24"/>
          <w:lang w:val="ro-MD"/>
        </w:rPr>
        <w:t xml:space="preserve"> al Studiului de fezabilitate s-a efectuat un calcul a</w:t>
      </w:r>
      <w:r w:rsidR="005E4861" w:rsidRPr="009A5560">
        <w:rPr>
          <w:rFonts w:asciiTheme="majorHAnsi" w:hAnsiTheme="majorHAnsi" w:cstheme="majorHAnsi"/>
          <w:b w:val="0"/>
          <w:szCs w:val="24"/>
          <w:lang w:val="ro-MD"/>
        </w:rPr>
        <w:t xml:space="preserve">l </w:t>
      </w:r>
      <w:r w:rsidR="0086704C" w:rsidRPr="009A5560">
        <w:rPr>
          <w:rFonts w:asciiTheme="majorHAnsi" w:hAnsiTheme="majorHAnsi" w:cstheme="majorHAnsi"/>
          <w:b w:val="0"/>
          <w:szCs w:val="24"/>
          <w:lang w:val="ro-MD"/>
        </w:rPr>
        <w:t xml:space="preserve"> chiriei, în</w:t>
      </w:r>
      <w:r w:rsidR="00884F29" w:rsidRPr="009A5560">
        <w:rPr>
          <w:rFonts w:asciiTheme="majorHAnsi" w:hAnsiTheme="majorHAnsi" w:cstheme="majorHAnsi"/>
          <w:b w:val="0"/>
          <w:szCs w:val="24"/>
          <w:lang w:val="ro-MD"/>
        </w:rPr>
        <w:t xml:space="preserve"> acesta </w:t>
      </w:r>
      <w:r w:rsidR="0086704C" w:rsidRPr="009A5560">
        <w:rPr>
          <w:rFonts w:asciiTheme="majorHAnsi" w:hAnsiTheme="majorHAnsi" w:cstheme="majorHAnsi"/>
          <w:b w:val="0"/>
          <w:szCs w:val="24"/>
          <w:lang w:val="ro-MD"/>
        </w:rPr>
        <w:t>nu este indicat clar pentru ce an au fost luați indicatorii, deoarece s-a luat în calcul cuantumul chiriei anuale în valoare de 120 lei, însă</w:t>
      </w:r>
      <w:r w:rsidR="005E4861" w:rsidRPr="009A5560">
        <w:rPr>
          <w:rFonts w:asciiTheme="majorHAnsi" w:hAnsiTheme="majorHAnsi" w:cstheme="majorHAnsi"/>
          <w:b w:val="0"/>
          <w:szCs w:val="24"/>
          <w:lang w:val="ro-MD"/>
        </w:rPr>
        <w:t>,</w:t>
      </w:r>
      <w:r w:rsidR="0086704C" w:rsidRPr="009A5560">
        <w:rPr>
          <w:rFonts w:asciiTheme="majorHAnsi" w:hAnsiTheme="majorHAnsi" w:cstheme="majorHAnsi"/>
          <w:b w:val="0"/>
          <w:szCs w:val="24"/>
          <w:lang w:val="ro-MD"/>
        </w:rPr>
        <w:t xml:space="preserve"> potrivit Legii bugetului </w:t>
      </w:r>
      <w:r w:rsidR="005E4861" w:rsidRPr="009A5560">
        <w:rPr>
          <w:rFonts w:asciiTheme="majorHAnsi" w:hAnsiTheme="majorHAnsi" w:cstheme="majorHAnsi"/>
          <w:b w:val="0"/>
          <w:szCs w:val="24"/>
          <w:lang w:val="ro-MD"/>
        </w:rPr>
        <w:t xml:space="preserve">de stat </w:t>
      </w:r>
      <w:r w:rsidR="0086704C" w:rsidRPr="009A5560">
        <w:rPr>
          <w:rFonts w:asciiTheme="majorHAnsi" w:hAnsiTheme="majorHAnsi" w:cstheme="majorHAnsi"/>
          <w:b w:val="0"/>
          <w:szCs w:val="24"/>
          <w:lang w:val="ro-MD"/>
        </w:rPr>
        <w:t>pentru anul 2017</w:t>
      </w:r>
      <w:r w:rsidR="005E4861" w:rsidRPr="009A5560">
        <w:rPr>
          <w:rFonts w:asciiTheme="majorHAnsi" w:hAnsiTheme="majorHAnsi" w:cstheme="majorHAnsi"/>
          <w:b w:val="0"/>
          <w:szCs w:val="24"/>
          <w:lang w:val="ro-MD"/>
        </w:rPr>
        <w:t xml:space="preserve">, </w:t>
      </w:r>
      <w:r w:rsidR="0086704C" w:rsidRPr="009A5560">
        <w:rPr>
          <w:rFonts w:asciiTheme="majorHAnsi" w:hAnsiTheme="majorHAnsi" w:cstheme="majorHAnsi"/>
          <w:b w:val="0"/>
          <w:szCs w:val="24"/>
          <w:lang w:val="ro-MD"/>
        </w:rPr>
        <w:t>acesta constituia 322,6 lei, iar pentru anul 2016 – 309 lei</w:t>
      </w:r>
      <w:r w:rsidR="0086704C" w:rsidRPr="009A5560">
        <w:rPr>
          <w:rStyle w:val="FootnoteReference"/>
          <w:rFonts w:asciiTheme="majorHAnsi" w:hAnsiTheme="majorHAnsi" w:cstheme="majorHAnsi"/>
          <w:b w:val="0"/>
          <w:szCs w:val="24"/>
          <w:lang w:val="ro-MD"/>
        </w:rPr>
        <w:footnoteReference w:id="49"/>
      </w:r>
      <w:r w:rsidR="0086704C" w:rsidRPr="009A5560">
        <w:rPr>
          <w:rFonts w:asciiTheme="majorHAnsi" w:hAnsiTheme="majorHAnsi" w:cstheme="majorHAnsi"/>
          <w:b w:val="0"/>
          <w:szCs w:val="24"/>
          <w:lang w:val="ro-MD"/>
        </w:rPr>
        <w:t>.</w:t>
      </w:r>
      <w:r w:rsidR="00884F29" w:rsidRPr="009A5560">
        <w:rPr>
          <w:rFonts w:asciiTheme="majorHAnsi" w:hAnsiTheme="majorHAnsi" w:cstheme="majorHAnsi"/>
          <w:b w:val="0"/>
          <w:szCs w:val="24"/>
          <w:lang w:val="ro-MD"/>
        </w:rPr>
        <w:t xml:space="preserve"> </w:t>
      </w:r>
      <w:r w:rsidR="0086704C" w:rsidRPr="009A5560">
        <w:rPr>
          <w:rFonts w:asciiTheme="majorHAnsi" w:hAnsiTheme="majorHAnsi" w:cstheme="majorHAnsi"/>
          <w:b w:val="0"/>
          <w:szCs w:val="24"/>
          <w:lang w:val="ro-MD"/>
        </w:rPr>
        <w:t>Astfel, în urma calculelor efectuate</w:t>
      </w:r>
      <w:r w:rsidR="005E4861" w:rsidRPr="009A5560">
        <w:rPr>
          <w:rFonts w:asciiTheme="majorHAnsi" w:hAnsiTheme="majorHAnsi" w:cstheme="majorHAnsi"/>
          <w:b w:val="0"/>
          <w:szCs w:val="24"/>
          <w:lang w:val="ro-MD"/>
        </w:rPr>
        <w:t>,</w:t>
      </w:r>
      <w:r w:rsidR="0086704C" w:rsidRPr="009A5560">
        <w:rPr>
          <w:rFonts w:asciiTheme="majorHAnsi" w:hAnsiTheme="majorHAnsi" w:cstheme="majorHAnsi"/>
          <w:b w:val="0"/>
          <w:szCs w:val="24"/>
          <w:lang w:val="ro-MD"/>
        </w:rPr>
        <w:t xml:space="preserve"> plata minimă pentru locațiune </w:t>
      </w:r>
      <w:r w:rsidR="009A5560">
        <w:rPr>
          <w:rFonts w:asciiTheme="majorHAnsi" w:hAnsiTheme="majorHAnsi" w:cstheme="majorHAnsi"/>
          <w:b w:val="0"/>
          <w:szCs w:val="24"/>
          <w:lang w:val="ro-MD"/>
        </w:rPr>
        <w:t>ș</w:t>
      </w:r>
      <w:r w:rsidR="0086704C" w:rsidRPr="009A5560">
        <w:rPr>
          <w:rFonts w:asciiTheme="majorHAnsi" w:hAnsiTheme="majorHAnsi" w:cstheme="majorHAnsi"/>
          <w:b w:val="0"/>
          <w:szCs w:val="24"/>
          <w:lang w:val="ro-MD"/>
        </w:rPr>
        <w:t>i arendă pe un ter</w:t>
      </w:r>
      <w:r w:rsidR="005E4861" w:rsidRPr="009A5560">
        <w:rPr>
          <w:rFonts w:asciiTheme="majorHAnsi" w:hAnsiTheme="majorHAnsi" w:cstheme="majorHAnsi"/>
          <w:b w:val="0"/>
          <w:szCs w:val="24"/>
          <w:lang w:val="ro-MD"/>
        </w:rPr>
        <w:t>m</w:t>
      </w:r>
      <w:r w:rsidR="0086704C" w:rsidRPr="009A5560">
        <w:rPr>
          <w:rFonts w:asciiTheme="majorHAnsi" w:hAnsiTheme="majorHAnsi" w:cstheme="majorHAnsi"/>
          <w:b w:val="0"/>
          <w:szCs w:val="24"/>
          <w:lang w:val="ro-MD"/>
        </w:rPr>
        <w:t xml:space="preserve">en de 50 de ani urma să varieze de la </w:t>
      </w:r>
      <w:r w:rsidR="0086704C" w:rsidRPr="009A5560">
        <w:rPr>
          <w:rFonts w:asciiTheme="majorHAnsi" w:hAnsiTheme="majorHAnsi" w:cstheme="majorHAnsi"/>
          <w:b w:val="0"/>
          <w:bCs/>
          <w:szCs w:val="24"/>
          <w:lang w:val="ro-MD"/>
        </w:rPr>
        <w:t>79,81 mil.lei</w:t>
      </w:r>
      <w:r w:rsidR="0086704C" w:rsidRPr="009A5560">
        <w:rPr>
          <w:rStyle w:val="FootnoteReference"/>
          <w:rFonts w:asciiTheme="majorHAnsi" w:hAnsiTheme="majorHAnsi" w:cstheme="majorHAnsi"/>
          <w:b w:val="0"/>
          <w:bCs/>
          <w:szCs w:val="24"/>
          <w:lang w:val="ro-MD"/>
        </w:rPr>
        <w:footnoteReference w:id="50"/>
      </w:r>
      <w:r w:rsidR="0086704C" w:rsidRPr="009A5560">
        <w:rPr>
          <w:rFonts w:asciiTheme="majorHAnsi" w:hAnsiTheme="majorHAnsi" w:cstheme="majorHAnsi"/>
          <w:b w:val="0"/>
          <w:szCs w:val="24"/>
          <w:lang w:val="ro-MD"/>
        </w:rPr>
        <w:t xml:space="preserve"> până la </w:t>
      </w:r>
      <w:r w:rsidR="0086704C" w:rsidRPr="009A5560">
        <w:rPr>
          <w:rFonts w:asciiTheme="majorHAnsi" w:hAnsiTheme="majorHAnsi" w:cstheme="majorHAnsi"/>
          <w:b w:val="0"/>
          <w:bCs/>
          <w:szCs w:val="24"/>
          <w:lang w:val="ro-MD"/>
        </w:rPr>
        <w:t>86,66 mil.lei</w:t>
      </w:r>
      <w:r w:rsidR="0086704C" w:rsidRPr="009A5560">
        <w:rPr>
          <w:rStyle w:val="FootnoteReference"/>
          <w:rFonts w:asciiTheme="majorHAnsi" w:hAnsiTheme="majorHAnsi" w:cstheme="majorHAnsi"/>
          <w:b w:val="0"/>
          <w:bCs/>
          <w:szCs w:val="24"/>
          <w:lang w:val="ro-MD"/>
        </w:rPr>
        <w:footnoteReference w:id="51"/>
      </w:r>
      <w:r w:rsidR="0086704C" w:rsidRPr="009A5560">
        <w:rPr>
          <w:rFonts w:asciiTheme="majorHAnsi" w:hAnsiTheme="majorHAnsi" w:cstheme="majorHAnsi"/>
          <w:b w:val="0"/>
          <w:szCs w:val="24"/>
          <w:lang w:val="ro-MD"/>
        </w:rPr>
        <w:t>.</w:t>
      </w:r>
      <w:r w:rsidR="00884F29" w:rsidRPr="009A5560">
        <w:rPr>
          <w:rFonts w:asciiTheme="majorHAnsi" w:hAnsiTheme="majorHAnsi" w:cstheme="majorHAnsi"/>
          <w:b w:val="0"/>
          <w:szCs w:val="24"/>
          <w:lang w:val="ro-MD"/>
        </w:rPr>
        <w:t xml:space="preserve"> </w:t>
      </w:r>
      <w:r w:rsidR="005E4861" w:rsidRPr="009A5560">
        <w:rPr>
          <w:rFonts w:asciiTheme="majorHAnsi" w:hAnsiTheme="majorHAnsi" w:cstheme="majorHAnsi"/>
          <w:b w:val="0"/>
          <w:bCs/>
          <w:i/>
          <w:iCs/>
          <w:szCs w:val="24"/>
          <w:lang w:val="ro-MD"/>
        </w:rPr>
        <w:t>Reie</w:t>
      </w:r>
      <w:r w:rsidR="009A5560">
        <w:rPr>
          <w:rFonts w:asciiTheme="majorHAnsi" w:hAnsiTheme="majorHAnsi" w:cstheme="majorHAnsi"/>
          <w:b w:val="0"/>
          <w:bCs/>
          <w:i/>
          <w:iCs/>
          <w:szCs w:val="24"/>
          <w:lang w:val="ro-MD"/>
        </w:rPr>
        <w:t>ș</w:t>
      </w:r>
      <w:r w:rsidR="005E4861" w:rsidRPr="009A5560">
        <w:rPr>
          <w:rFonts w:asciiTheme="majorHAnsi" w:hAnsiTheme="majorHAnsi" w:cstheme="majorHAnsi"/>
          <w:b w:val="0"/>
          <w:bCs/>
          <w:i/>
          <w:iCs/>
          <w:szCs w:val="24"/>
          <w:lang w:val="ro-MD"/>
        </w:rPr>
        <w:t>ind d</w:t>
      </w:r>
      <w:r w:rsidR="0086704C" w:rsidRPr="009A5560">
        <w:rPr>
          <w:rFonts w:asciiTheme="majorHAnsi" w:hAnsiTheme="majorHAnsi" w:cstheme="majorHAnsi"/>
          <w:b w:val="0"/>
          <w:bCs/>
          <w:i/>
          <w:iCs/>
          <w:szCs w:val="24"/>
          <w:lang w:val="ro-MD"/>
        </w:rPr>
        <w:t xml:space="preserve">in cele menționate, constatăm </w:t>
      </w:r>
      <w:r w:rsidR="000E1CDB" w:rsidRPr="009A5560">
        <w:rPr>
          <w:rFonts w:asciiTheme="majorHAnsi" w:hAnsiTheme="majorHAnsi" w:cstheme="majorHAnsi"/>
          <w:b w:val="0"/>
          <w:bCs/>
          <w:i/>
          <w:iCs/>
          <w:szCs w:val="24"/>
          <w:lang w:val="ro-MD"/>
        </w:rPr>
        <w:t xml:space="preserve">riscul neîncasării de </w:t>
      </w:r>
      <w:r w:rsidR="0086704C" w:rsidRPr="009A5560">
        <w:rPr>
          <w:rFonts w:asciiTheme="majorHAnsi" w:hAnsiTheme="majorHAnsi" w:cstheme="majorHAnsi"/>
          <w:b w:val="0"/>
          <w:bCs/>
          <w:i/>
          <w:iCs/>
          <w:szCs w:val="24"/>
          <w:lang w:val="ro-MD"/>
        </w:rPr>
        <w:t>că</w:t>
      </w:r>
      <w:r w:rsidR="000E1CDB" w:rsidRPr="009A5560">
        <w:rPr>
          <w:rFonts w:asciiTheme="majorHAnsi" w:hAnsiTheme="majorHAnsi" w:cstheme="majorHAnsi"/>
          <w:b w:val="0"/>
          <w:bCs/>
          <w:i/>
          <w:iCs/>
          <w:szCs w:val="24"/>
          <w:lang w:val="ro-MD"/>
        </w:rPr>
        <w:t>tre</w:t>
      </w:r>
      <w:r w:rsidR="0086704C" w:rsidRPr="009A5560">
        <w:rPr>
          <w:rFonts w:asciiTheme="majorHAnsi" w:hAnsiTheme="majorHAnsi" w:cstheme="majorHAnsi"/>
          <w:b w:val="0"/>
          <w:bCs/>
          <w:i/>
          <w:iCs/>
          <w:szCs w:val="24"/>
          <w:lang w:val="ro-MD"/>
        </w:rPr>
        <w:t xml:space="preserve"> partenerul public a  venituri</w:t>
      </w:r>
      <w:r w:rsidR="00226B56" w:rsidRPr="009A5560">
        <w:rPr>
          <w:rFonts w:asciiTheme="majorHAnsi" w:hAnsiTheme="majorHAnsi" w:cstheme="majorHAnsi"/>
          <w:b w:val="0"/>
          <w:bCs/>
          <w:i/>
          <w:iCs/>
          <w:szCs w:val="24"/>
          <w:lang w:val="ro-MD"/>
        </w:rPr>
        <w:t>lor</w:t>
      </w:r>
      <w:r w:rsidR="0086704C" w:rsidRPr="009A5560">
        <w:rPr>
          <w:rFonts w:asciiTheme="majorHAnsi" w:hAnsiTheme="majorHAnsi" w:cstheme="majorHAnsi"/>
          <w:b w:val="0"/>
          <w:bCs/>
          <w:i/>
          <w:iCs/>
          <w:szCs w:val="24"/>
          <w:lang w:val="ro-MD"/>
        </w:rPr>
        <w:t>/benefici</w:t>
      </w:r>
      <w:r w:rsidR="005E4861" w:rsidRPr="009A5560">
        <w:rPr>
          <w:rFonts w:asciiTheme="majorHAnsi" w:hAnsiTheme="majorHAnsi" w:cstheme="majorHAnsi"/>
          <w:b w:val="0"/>
          <w:bCs/>
          <w:i/>
          <w:iCs/>
          <w:szCs w:val="24"/>
          <w:lang w:val="ro-MD"/>
        </w:rPr>
        <w:t>i</w:t>
      </w:r>
      <w:r w:rsidR="00226B56" w:rsidRPr="009A5560">
        <w:rPr>
          <w:rFonts w:asciiTheme="majorHAnsi" w:hAnsiTheme="majorHAnsi" w:cstheme="majorHAnsi"/>
          <w:b w:val="0"/>
          <w:bCs/>
          <w:i/>
          <w:iCs/>
          <w:szCs w:val="24"/>
          <w:lang w:val="ro-MD"/>
        </w:rPr>
        <w:t>lor</w:t>
      </w:r>
      <w:r w:rsidR="0086704C" w:rsidRPr="009A5560">
        <w:rPr>
          <w:rFonts w:asciiTheme="majorHAnsi" w:hAnsiTheme="majorHAnsi" w:cstheme="majorHAnsi"/>
          <w:b w:val="0"/>
          <w:bCs/>
          <w:i/>
          <w:iCs/>
          <w:szCs w:val="24"/>
          <w:lang w:val="ro-MD"/>
        </w:rPr>
        <w:t xml:space="preserve"> </w:t>
      </w:r>
      <w:r w:rsidR="00F80247" w:rsidRPr="009A5560">
        <w:rPr>
          <w:rFonts w:asciiTheme="majorHAnsi" w:hAnsiTheme="majorHAnsi" w:cstheme="majorHAnsi"/>
          <w:b w:val="0"/>
          <w:bCs/>
          <w:i/>
          <w:iCs/>
          <w:szCs w:val="24"/>
          <w:lang w:val="ro-MD"/>
        </w:rPr>
        <w:t xml:space="preserve">în valoare </w:t>
      </w:r>
      <w:r w:rsidR="0086704C" w:rsidRPr="009A5560">
        <w:rPr>
          <w:rFonts w:asciiTheme="majorHAnsi" w:hAnsiTheme="majorHAnsi" w:cstheme="majorHAnsi"/>
          <w:b w:val="0"/>
          <w:bCs/>
          <w:i/>
          <w:iCs/>
          <w:szCs w:val="24"/>
          <w:lang w:val="ro-MD"/>
        </w:rPr>
        <w:t>de la 56,47 mil.lei</w:t>
      </w:r>
      <w:r w:rsidR="0086704C" w:rsidRPr="009A5560">
        <w:rPr>
          <w:rStyle w:val="FootnoteReference"/>
          <w:rFonts w:asciiTheme="majorHAnsi" w:hAnsiTheme="majorHAnsi" w:cstheme="majorHAnsi"/>
          <w:b w:val="0"/>
          <w:bCs/>
          <w:i/>
          <w:iCs/>
          <w:szCs w:val="24"/>
          <w:lang w:val="ro-MD"/>
        </w:rPr>
        <w:footnoteReference w:id="52"/>
      </w:r>
      <w:r w:rsidR="0086704C" w:rsidRPr="009A5560">
        <w:rPr>
          <w:rFonts w:asciiTheme="majorHAnsi" w:hAnsiTheme="majorHAnsi" w:cstheme="majorHAnsi"/>
          <w:b w:val="0"/>
          <w:bCs/>
          <w:i/>
          <w:iCs/>
          <w:szCs w:val="24"/>
          <w:lang w:val="ro-MD"/>
        </w:rPr>
        <w:t xml:space="preserve"> până la 63,32 mil.lei</w:t>
      </w:r>
      <w:r w:rsidR="0086704C" w:rsidRPr="009A5560">
        <w:rPr>
          <w:rStyle w:val="FootnoteReference"/>
          <w:rFonts w:asciiTheme="majorHAnsi" w:hAnsiTheme="majorHAnsi" w:cstheme="majorHAnsi"/>
          <w:b w:val="0"/>
          <w:bCs/>
          <w:i/>
          <w:iCs/>
          <w:szCs w:val="24"/>
          <w:lang w:val="ro-MD"/>
        </w:rPr>
        <w:footnoteReference w:id="53"/>
      </w:r>
      <w:r w:rsidR="0086704C" w:rsidRPr="009A5560">
        <w:rPr>
          <w:rFonts w:asciiTheme="majorHAnsi" w:hAnsiTheme="majorHAnsi" w:cstheme="majorHAnsi"/>
          <w:b w:val="0"/>
          <w:bCs/>
          <w:i/>
          <w:iCs/>
          <w:szCs w:val="24"/>
          <w:lang w:val="ro-MD"/>
        </w:rPr>
        <w:t>.</w:t>
      </w:r>
    </w:p>
    <w:p w:rsidR="0086704C" w:rsidRPr="009A5560" w:rsidRDefault="0086704C" w:rsidP="00B44F77">
      <w:pPr>
        <w:spacing w:line="276" w:lineRule="auto"/>
        <w:ind w:firstLine="567"/>
        <w:jc w:val="both"/>
        <w:rPr>
          <w:rFonts w:asciiTheme="majorHAnsi" w:hAnsiTheme="majorHAnsi" w:cstheme="majorHAnsi"/>
          <w:b w:val="0"/>
          <w:szCs w:val="24"/>
          <w:lang w:val="ro-MD"/>
        </w:rPr>
      </w:pPr>
      <w:r w:rsidRPr="009A5560">
        <w:rPr>
          <w:rFonts w:asciiTheme="majorHAnsi" w:hAnsiTheme="majorHAnsi" w:cstheme="majorHAnsi"/>
          <w:b w:val="0"/>
          <w:szCs w:val="24"/>
          <w:lang w:val="ro-MD"/>
        </w:rPr>
        <w:t xml:space="preserve">În cazul în care, pentru determinarea </w:t>
      </w:r>
      <w:r w:rsidR="00884F29" w:rsidRPr="009A5560">
        <w:rPr>
          <w:rFonts w:asciiTheme="majorHAnsi" w:hAnsiTheme="majorHAnsi" w:cstheme="majorHAnsi"/>
          <w:b w:val="0"/>
          <w:szCs w:val="24"/>
          <w:lang w:val="ro-MD"/>
        </w:rPr>
        <w:t>locațiunii</w:t>
      </w:r>
      <w:r w:rsidRPr="009A5560">
        <w:rPr>
          <w:rFonts w:asciiTheme="majorHAnsi" w:hAnsiTheme="majorHAnsi" w:cstheme="majorHAnsi"/>
          <w:b w:val="0"/>
          <w:szCs w:val="24"/>
          <w:lang w:val="ro-MD"/>
        </w:rPr>
        <w:t xml:space="preserve"> bunului (construcției) transmis, se ia în calcul cre</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terea anuală a tariful</w:t>
      </w:r>
      <w:r w:rsidR="00E73F8C" w:rsidRPr="009A5560">
        <w:rPr>
          <w:rFonts w:asciiTheme="majorHAnsi" w:hAnsiTheme="majorHAnsi" w:cstheme="majorHAnsi"/>
          <w:b w:val="0"/>
          <w:szCs w:val="24"/>
          <w:lang w:val="ro-MD"/>
        </w:rPr>
        <w:t>ui</w:t>
      </w:r>
      <w:r w:rsidRPr="009A5560">
        <w:rPr>
          <w:rFonts w:asciiTheme="majorHAnsi" w:hAnsiTheme="majorHAnsi" w:cstheme="majorHAnsi"/>
          <w:b w:val="0"/>
          <w:szCs w:val="24"/>
          <w:lang w:val="ro-MD"/>
        </w:rPr>
        <w:t xml:space="preserve"> de bază pentru chiria anuală a unui metru pătrat de spațiu (Tb), auditul constată că pentru perioada </w:t>
      </w:r>
      <w:r w:rsidR="00F80247" w:rsidRPr="009A5560">
        <w:rPr>
          <w:rFonts w:asciiTheme="majorHAnsi" w:hAnsiTheme="majorHAnsi" w:cstheme="majorHAnsi"/>
          <w:b w:val="0"/>
          <w:szCs w:val="24"/>
          <w:lang w:val="ro-MD"/>
        </w:rPr>
        <w:t xml:space="preserve">anilor </w:t>
      </w:r>
      <w:r w:rsidRPr="009A5560">
        <w:rPr>
          <w:rFonts w:asciiTheme="majorHAnsi" w:hAnsiTheme="majorHAnsi" w:cstheme="majorHAnsi"/>
          <w:b w:val="0"/>
          <w:szCs w:val="24"/>
          <w:lang w:val="ro-MD"/>
        </w:rPr>
        <w:t>2017-2021</w:t>
      </w:r>
      <w:r w:rsidR="00F80247" w:rsidRPr="009A5560">
        <w:rPr>
          <w:rFonts w:asciiTheme="majorHAnsi" w:hAnsiTheme="majorHAnsi" w:cstheme="majorHAnsi"/>
          <w:b w:val="0"/>
          <w:szCs w:val="24"/>
          <w:lang w:val="ro-MD"/>
        </w:rPr>
        <w:t xml:space="preserve"> </w:t>
      </w:r>
      <w:r w:rsidRPr="009A5560">
        <w:rPr>
          <w:rFonts w:asciiTheme="majorHAnsi" w:hAnsiTheme="majorHAnsi" w:cstheme="majorHAnsi"/>
          <w:b w:val="0"/>
          <w:szCs w:val="24"/>
          <w:lang w:val="ro-MD"/>
        </w:rPr>
        <w:t>costul chiriei se majorează</w:t>
      </w:r>
      <w:r w:rsidR="00F80247" w:rsidRPr="009A5560">
        <w:rPr>
          <w:rFonts w:asciiTheme="majorHAnsi" w:hAnsiTheme="majorHAnsi" w:cstheme="majorHAnsi"/>
          <w:b w:val="0"/>
          <w:szCs w:val="24"/>
          <w:lang w:val="ro-MD"/>
        </w:rPr>
        <w:t xml:space="preserve">, în medie, </w:t>
      </w:r>
      <w:r w:rsidRPr="009F5628">
        <w:rPr>
          <w:rFonts w:asciiTheme="majorHAnsi" w:hAnsiTheme="majorHAnsi" w:cstheme="majorHAnsi"/>
          <w:b w:val="0"/>
          <w:szCs w:val="24"/>
          <w:lang w:val="ro-MD"/>
        </w:rPr>
        <w:t xml:space="preserve">cu 4,15% </w:t>
      </w:r>
      <w:r w:rsidR="009F5628" w:rsidRPr="009F5628">
        <w:rPr>
          <w:rFonts w:asciiTheme="majorHAnsi" w:hAnsiTheme="majorHAnsi" w:cstheme="majorHAnsi"/>
          <w:b w:val="0"/>
          <w:szCs w:val="24"/>
          <w:lang w:val="ro-MD"/>
        </w:rPr>
        <w:t>pe an</w:t>
      </w:r>
      <w:r w:rsidRPr="009F5628">
        <w:rPr>
          <w:rStyle w:val="FootnoteReference"/>
          <w:rFonts w:asciiTheme="majorHAnsi" w:eastAsia="Times New Roman" w:hAnsiTheme="majorHAnsi" w:cstheme="majorHAnsi"/>
          <w:b w:val="0"/>
          <w:bCs/>
          <w:sz w:val="20"/>
          <w:szCs w:val="20"/>
          <w:lang w:val="ro-MD"/>
        </w:rPr>
        <w:footnoteReference w:id="54"/>
      </w:r>
      <w:r w:rsidRPr="009F5628">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Prin urmare, valoarea totală a chiriei construcției pentru 50 </w:t>
      </w:r>
      <w:r w:rsidR="00F80247" w:rsidRPr="009A5560">
        <w:rPr>
          <w:rFonts w:asciiTheme="majorHAnsi" w:hAnsiTheme="majorHAnsi" w:cstheme="majorHAnsi"/>
          <w:b w:val="0"/>
          <w:szCs w:val="24"/>
          <w:lang w:val="ro-MD"/>
        </w:rPr>
        <w:t xml:space="preserve">de </w:t>
      </w:r>
      <w:r w:rsidRPr="009A5560">
        <w:rPr>
          <w:rFonts w:asciiTheme="majorHAnsi" w:hAnsiTheme="majorHAnsi" w:cstheme="majorHAnsi"/>
          <w:b w:val="0"/>
          <w:szCs w:val="24"/>
          <w:lang w:val="ro-MD"/>
        </w:rPr>
        <w:t xml:space="preserve">ani constituie </w:t>
      </w:r>
      <w:r w:rsidRPr="009A5560">
        <w:rPr>
          <w:rFonts w:asciiTheme="majorHAnsi" w:hAnsiTheme="majorHAnsi" w:cstheme="majorHAnsi"/>
          <w:b w:val="0"/>
          <w:bCs/>
          <w:szCs w:val="24"/>
          <w:lang w:val="ro-MD"/>
        </w:rPr>
        <w:t>257,45 mil.lei</w:t>
      </w:r>
      <w:r w:rsidR="00884F29" w:rsidRPr="009A5560">
        <w:rPr>
          <w:rFonts w:asciiTheme="majorHAnsi" w:hAnsiTheme="majorHAnsi" w:cstheme="majorHAnsi"/>
          <w:b w:val="0"/>
          <w:bCs/>
          <w:szCs w:val="24"/>
          <w:lang w:val="ro-MD"/>
        </w:rPr>
        <w:t>, iar</w:t>
      </w:r>
      <w:r w:rsidRPr="009A5560">
        <w:rPr>
          <w:rFonts w:asciiTheme="majorHAnsi" w:hAnsiTheme="majorHAnsi" w:cstheme="majorHAnsi"/>
          <w:b w:val="0"/>
          <w:szCs w:val="24"/>
          <w:lang w:val="ro-MD"/>
        </w:rPr>
        <w:t xml:space="preserve"> </w:t>
      </w:r>
      <w:r w:rsidR="009F5628">
        <w:rPr>
          <w:rFonts w:asciiTheme="majorHAnsi" w:hAnsiTheme="majorHAnsi" w:cstheme="majorHAnsi"/>
          <w:b w:val="0"/>
          <w:szCs w:val="24"/>
          <w:lang w:val="ro-MD"/>
        </w:rPr>
        <w:t xml:space="preserve">dacă includem și plata </w:t>
      </w:r>
      <w:r w:rsidR="009F5628" w:rsidRPr="009F5628">
        <w:rPr>
          <w:rFonts w:asciiTheme="majorHAnsi" w:hAnsiTheme="majorHAnsi" w:cstheme="majorHAnsi"/>
          <w:b w:val="0"/>
          <w:szCs w:val="24"/>
          <w:lang w:val="ro-MD"/>
        </w:rPr>
        <w:t xml:space="preserve">pentru </w:t>
      </w:r>
      <w:r w:rsidR="00884F29" w:rsidRPr="009F5628">
        <w:rPr>
          <w:rFonts w:asciiTheme="majorHAnsi" w:hAnsiTheme="majorHAnsi" w:cstheme="majorHAnsi"/>
          <w:b w:val="0"/>
          <w:szCs w:val="24"/>
          <w:lang w:val="ro-MD"/>
        </w:rPr>
        <w:t xml:space="preserve">arenda </w:t>
      </w:r>
      <w:r w:rsidRPr="009F5628">
        <w:rPr>
          <w:rFonts w:asciiTheme="majorHAnsi" w:hAnsiTheme="majorHAnsi" w:cstheme="majorHAnsi"/>
          <w:b w:val="0"/>
          <w:szCs w:val="24"/>
          <w:lang w:val="ro-MD"/>
        </w:rPr>
        <w:t>terenuri</w:t>
      </w:r>
      <w:r w:rsidR="00884F29" w:rsidRPr="009F5628">
        <w:rPr>
          <w:rFonts w:asciiTheme="majorHAnsi" w:hAnsiTheme="majorHAnsi" w:cstheme="majorHAnsi"/>
          <w:b w:val="0"/>
          <w:szCs w:val="24"/>
          <w:lang w:val="ro-MD"/>
        </w:rPr>
        <w:t>lor,</w:t>
      </w:r>
      <w:r w:rsidRPr="009F5628">
        <w:rPr>
          <w:rFonts w:asciiTheme="majorHAnsi" w:hAnsiTheme="majorHAnsi" w:cstheme="majorHAnsi"/>
          <w:b w:val="0"/>
          <w:szCs w:val="24"/>
          <w:lang w:val="ro-MD"/>
        </w:rPr>
        <w:t xml:space="preserve"> </w:t>
      </w:r>
      <w:r w:rsidR="009F5628" w:rsidRPr="009F5628">
        <w:rPr>
          <w:rFonts w:asciiTheme="majorHAnsi" w:hAnsiTheme="majorHAnsi" w:cstheme="majorHAnsi"/>
          <w:b w:val="0"/>
          <w:szCs w:val="24"/>
          <w:lang w:val="ro-MD"/>
        </w:rPr>
        <w:t xml:space="preserve">aceasta va fi </w:t>
      </w:r>
      <w:r w:rsidRPr="009F5628">
        <w:rPr>
          <w:rFonts w:asciiTheme="majorHAnsi" w:hAnsiTheme="majorHAnsi" w:cstheme="majorHAnsi"/>
          <w:b w:val="0"/>
          <w:szCs w:val="24"/>
          <w:lang w:val="ro-MD"/>
        </w:rPr>
        <w:t>de</w:t>
      </w:r>
      <w:r w:rsidRPr="009F5628">
        <w:rPr>
          <w:rFonts w:asciiTheme="majorHAnsi" w:hAnsiTheme="majorHAnsi" w:cstheme="majorHAnsi"/>
          <w:b w:val="0"/>
          <w:bCs/>
          <w:szCs w:val="24"/>
          <w:lang w:val="ro-MD"/>
        </w:rPr>
        <w:t xml:space="preserve"> la 258,67 mil.lei până </w:t>
      </w:r>
      <w:r w:rsidRPr="009F5628">
        <w:rPr>
          <w:rFonts w:asciiTheme="majorHAnsi" w:hAnsiTheme="majorHAnsi" w:cstheme="majorHAnsi"/>
          <w:b w:val="0"/>
          <w:szCs w:val="24"/>
          <w:lang w:val="ro-MD"/>
        </w:rPr>
        <w:t>la</w:t>
      </w:r>
      <w:r w:rsidRPr="009F5628">
        <w:rPr>
          <w:rFonts w:asciiTheme="majorHAnsi" w:hAnsiTheme="majorHAnsi" w:cstheme="majorHAnsi"/>
          <w:b w:val="0"/>
          <w:bCs/>
          <w:szCs w:val="24"/>
          <w:lang w:val="ro-MD"/>
        </w:rPr>
        <w:t xml:space="preserve"> 265,61 mil.lei</w:t>
      </w:r>
      <w:r w:rsidRPr="009F5628">
        <w:rPr>
          <w:rFonts w:asciiTheme="majorHAnsi" w:hAnsiTheme="majorHAnsi" w:cstheme="majorHAnsi"/>
          <w:b w:val="0"/>
          <w:szCs w:val="24"/>
          <w:lang w:val="ro-MD"/>
        </w:rPr>
        <w:t>. Ținând cont de rata dobânzii pentru investițiile realizate</w:t>
      </w:r>
      <w:r w:rsidRPr="009A5560">
        <w:rPr>
          <w:rFonts w:asciiTheme="majorHAnsi" w:hAnsiTheme="majorHAnsi" w:cstheme="majorHAnsi"/>
          <w:b w:val="0"/>
          <w:szCs w:val="24"/>
          <w:lang w:val="ro-MD"/>
        </w:rPr>
        <w:t xml:space="preserve">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pentru plățile de locațiune neachitate, venitul/beneficiul </w:t>
      </w:r>
      <w:r w:rsidR="006C75E4" w:rsidRPr="009A5560">
        <w:rPr>
          <w:rFonts w:asciiTheme="majorHAnsi" w:hAnsiTheme="majorHAnsi" w:cstheme="majorHAnsi"/>
          <w:b w:val="0"/>
          <w:szCs w:val="24"/>
          <w:lang w:val="ro-MD"/>
        </w:rPr>
        <w:t xml:space="preserve">posibil neîncasat de către </w:t>
      </w:r>
      <w:r w:rsidRPr="009A5560">
        <w:rPr>
          <w:rFonts w:asciiTheme="majorHAnsi" w:hAnsiTheme="majorHAnsi" w:cstheme="majorHAnsi"/>
          <w:b w:val="0"/>
          <w:szCs w:val="24"/>
          <w:lang w:val="ro-MD"/>
        </w:rPr>
        <w:t xml:space="preserve">partenerului public, urmare a implementării PPP în loc de contractarea împrumutului pentru investiții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darea în locațiune a patrimoniului, în decurs de 50 de ani, a fost estimat de audit  </w:t>
      </w:r>
      <w:r w:rsidR="00CB1F63" w:rsidRPr="009A5560">
        <w:rPr>
          <w:rFonts w:asciiTheme="majorHAnsi" w:hAnsiTheme="majorHAnsi" w:cstheme="majorHAnsi"/>
          <w:b w:val="0"/>
          <w:szCs w:val="24"/>
          <w:lang w:val="ro-MD"/>
        </w:rPr>
        <w:t xml:space="preserve">în sumă </w:t>
      </w:r>
      <w:r w:rsidRPr="009A5560">
        <w:rPr>
          <w:rFonts w:asciiTheme="majorHAnsi" w:hAnsiTheme="majorHAnsi" w:cstheme="majorHAnsi"/>
          <w:b w:val="0"/>
          <w:szCs w:val="24"/>
          <w:lang w:val="ro-MD"/>
        </w:rPr>
        <w:t xml:space="preserve">de la </w:t>
      </w:r>
      <w:r w:rsidRPr="009A5560">
        <w:rPr>
          <w:rFonts w:asciiTheme="majorHAnsi" w:hAnsiTheme="majorHAnsi" w:cstheme="majorHAnsi"/>
          <w:b w:val="0"/>
          <w:bCs/>
          <w:szCs w:val="24"/>
          <w:lang w:val="ro-MD"/>
        </w:rPr>
        <w:t>328,09 mil.lei</w:t>
      </w:r>
      <w:r w:rsidRPr="009A5560">
        <w:rPr>
          <w:rFonts w:asciiTheme="majorHAnsi" w:hAnsiTheme="majorHAnsi" w:cstheme="majorHAnsi"/>
          <w:b w:val="0"/>
          <w:szCs w:val="24"/>
          <w:lang w:val="ro-MD"/>
        </w:rPr>
        <w:t xml:space="preserve"> până la </w:t>
      </w:r>
      <w:r w:rsidRPr="009A5560">
        <w:rPr>
          <w:rFonts w:asciiTheme="majorHAnsi" w:hAnsiTheme="majorHAnsi" w:cstheme="majorHAnsi"/>
          <w:b w:val="0"/>
          <w:bCs/>
          <w:szCs w:val="24"/>
          <w:lang w:val="ro-MD"/>
        </w:rPr>
        <w:t>328,6 mil.lei</w:t>
      </w:r>
      <w:r w:rsidRPr="009A5560">
        <w:rPr>
          <w:rFonts w:asciiTheme="majorHAnsi" w:hAnsiTheme="majorHAnsi" w:cstheme="majorHAnsi"/>
          <w:b w:val="0"/>
          <w:szCs w:val="24"/>
          <w:lang w:val="ro-MD"/>
        </w:rPr>
        <w:t xml:space="preserve"> (</w:t>
      </w:r>
      <w:r w:rsidR="00EC0F7C" w:rsidRPr="009A5560">
        <w:rPr>
          <w:rFonts w:asciiTheme="majorHAnsi" w:hAnsiTheme="majorHAnsi" w:cstheme="majorHAnsi"/>
          <w:b w:val="0"/>
          <w:szCs w:val="24"/>
          <w:lang w:val="ro-MD"/>
        </w:rPr>
        <w:t>Anexa nr.5</w:t>
      </w:r>
      <w:r w:rsidR="000C10E0" w:rsidRPr="009A5560">
        <w:rPr>
          <w:rFonts w:asciiTheme="majorHAnsi" w:hAnsiTheme="majorHAnsi" w:cstheme="majorHAnsi"/>
          <w:b w:val="0"/>
          <w:szCs w:val="24"/>
          <w:lang w:val="ro-MD"/>
        </w:rPr>
        <w:t xml:space="preserve"> la Raportul de audit</w:t>
      </w:r>
      <w:r w:rsidRPr="009A5560">
        <w:rPr>
          <w:rFonts w:asciiTheme="majorHAnsi" w:hAnsiTheme="majorHAnsi" w:cstheme="majorHAnsi"/>
          <w:b w:val="0"/>
          <w:szCs w:val="24"/>
          <w:lang w:val="ro-MD"/>
        </w:rPr>
        <w:t xml:space="preserve">). </w:t>
      </w:r>
    </w:p>
    <w:p w:rsidR="0086704C" w:rsidRPr="009A5560" w:rsidRDefault="0086704C" w:rsidP="00B44F77">
      <w:pPr>
        <w:spacing w:line="276" w:lineRule="auto"/>
        <w:ind w:firstLine="720"/>
        <w:jc w:val="both"/>
        <w:rPr>
          <w:rFonts w:asciiTheme="majorHAnsi" w:hAnsiTheme="majorHAnsi" w:cstheme="majorHAnsi"/>
          <w:b w:val="0"/>
          <w:szCs w:val="24"/>
          <w:lang w:val="ro-MD"/>
        </w:rPr>
      </w:pPr>
      <w:r w:rsidRPr="009A5560">
        <w:rPr>
          <w:rFonts w:asciiTheme="majorHAnsi" w:hAnsiTheme="majorHAnsi" w:cstheme="majorHAnsi"/>
          <w:b w:val="0"/>
          <w:szCs w:val="24"/>
          <w:lang w:val="ro-MD"/>
        </w:rPr>
        <w:t xml:space="preserve">Analizând informațiile din </w:t>
      </w:r>
      <w:r w:rsidR="00F11849" w:rsidRPr="009A5560">
        <w:rPr>
          <w:rFonts w:asciiTheme="majorHAnsi" w:hAnsiTheme="majorHAnsi" w:cstheme="majorHAnsi"/>
          <w:b w:val="0"/>
          <w:szCs w:val="24"/>
          <w:lang w:val="ro-MD"/>
        </w:rPr>
        <w:t>R</w:t>
      </w:r>
      <w:r w:rsidR="00446E2A" w:rsidRPr="009A5560">
        <w:rPr>
          <w:rFonts w:asciiTheme="majorHAnsi" w:hAnsiTheme="majorHAnsi" w:cstheme="majorHAnsi"/>
          <w:b w:val="0"/>
          <w:szCs w:val="24"/>
          <w:lang w:val="ro-MD"/>
        </w:rPr>
        <w:t>egistrul bunurilor imobile</w:t>
      </w:r>
      <w:r w:rsidRPr="009A5560">
        <w:rPr>
          <w:rFonts w:asciiTheme="majorHAnsi" w:hAnsiTheme="majorHAnsi" w:cstheme="majorHAnsi"/>
          <w:b w:val="0"/>
          <w:szCs w:val="24"/>
          <w:lang w:val="ro-MD"/>
        </w:rPr>
        <w:t>, audit</w:t>
      </w:r>
      <w:r w:rsidR="00F80247" w:rsidRPr="009A5560">
        <w:rPr>
          <w:rFonts w:asciiTheme="majorHAnsi" w:hAnsiTheme="majorHAnsi" w:cstheme="majorHAnsi"/>
          <w:b w:val="0"/>
          <w:szCs w:val="24"/>
          <w:lang w:val="ro-MD"/>
        </w:rPr>
        <w:t>ul</w:t>
      </w:r>
      <w:r w:rsidR="0015758E">
        <w:rPr>
          <w:rFonts w:asciiTheme="majorHAnsi" w:hAnsiTheme="majorHAnsi" w:cstheme="majorHAnsi"/>
          <w:b w:val="0"/>
          <w:szCs w:val="24"/>
          <w:lang w:val="ro-MD"/>
        </w:rPr>
        <w:t xml:space="preserve"> relev</w:t>
      </w:r>
      <w:r w:rsidRPr="009A5560">
        <w:rPr>
          <w:rFonts w:asciiTheme="majorHAnsi" w:hAnsiTheme="majorHAnsi" w:cstheme="majorHAnsi"/>
          <w:b w:val="0"/>
          <w:szCs w:val="24"/>
          <w:lang w:val="ro-MD"/>
        </w:rPr>
        <w:t xml:space="preserve">ă că </w:t>
      </w:r>
      <w:proofErr w:type="spellStart"/>
      <w:r w:rsidRPr="009A5560">
        <w:rPr>
          <w:rFonts w:asciiTheme="majorHAnsi" w:hAnsiTheme="majorHAnsi" w:cstheme="majorHAnsi"/>
          <w:b w:val="0"/>
          <w:szCs w:val="24"/>
          <w:lang w:val="ro-MD"/>
        </w:rPr>
        <w:t>PPrivat</w:t>
      </w:r>
      <w:proofErr w:type="spellEnd"/>
      <w:r w:rsidRPr="009A5560">
        <w:rPr>
          <w:rFonts w:asciiTheme="majorHAnsi" w:hAnsiTheme="majorHAnsi" w:cstheme="majorHAnsi"/>
          <w:b w:val="0"/>
          <w:szCs w:val="24"/>
          <w:lang w:val="ro-MD"/>
        </w:rPr>
        <w:t xml:space="preserve"> (SRL „</w:t>
      </w:r>
      <w:proofErr w:type="spellStart"/>
      <w:r w:rsidRPr="009A5560">
        <w:rPr>
          <w:rFonts w:asciiTheme="majorHAnsi" w:hAnsiTheme="majorHAnsi" w:cstheme="majorHAnsi"/>
          <w:b w:val="0"/>
          <w:szCs w:val="24"/>
          <w:lang w:val="ro-MD"/>
        </w:rPr>
        <w:t>Guzun</w:t>
      </w:r>
      <w:proofErr w:type="spellEnd"/>
      <w:r w:rsidRPr="009A5560">
        <w:rPr>
          <w:rFonts w:asciiTheme="majorHAnsi" w:hAnsiTheme="majorHAnsi" w:cstheme="majorHAnsi"/>
          <w:b w:val="0"/>
          <w:szCs w:val="24"/>
          <w:lang w:val="ro-MD"/>
        </w:rPr>
        <w:t xml:space="preserve"> V.E.”) a înregistrat la ASP ca proprietate privată două imobile (construcții de învățământ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educație) cu n</w:t>
      </w:r>
      <w:r w:rsidR="00F80247" w:rsidRPr="009A5560">
        <w:rPr>
          <w:rFonts w:asciiTheme="majorHAnsi" w:hAnsiTheme="majorHAnsi" w:cstheme="majorHAnsi"/>
          <w:b w:val="0"/>
          <w:szCs w:val="24"/>
          <w:lang w:val="ro-MD"/>
        </w:rPr>
        <w:t xml:space="preserve">umerele </w:t>
      </w:r>
      <w:r w:rsidRPr="009A5560">
        <w:rPr>
          <w:rFonts w:asciiTheme="majorHAnsi" w:hAnsiTheme="majorHAnsi" w:cstheme="majorHAnsi"/>
          <w:b w:val="0"/>
          <w:szCs w:val="24"/>
          <w:lang w:val="ro-MD"/>
        </w:rPr>
        <w:t>cadastral</w:t>
      </w:r>
      <w:r w:rsidR="00F80247" w:rsidRPr="009A5560">
        <w:rPr>
          <w:rFonts w:asciiTheme="majorHAnsi" w:hAnsiTheme="majorHAnsi" w:cstheme="majorHAnsi"/>
          <w:b w:val="0"/>
          <w:szCs w:val="24"/>
          <w:lang w:val="ro-MD"/>
        </w:rPr>
        <w:t xml:space="preserve">e </w:t>
      </w:r>
      <w:r w:rsidRPr="009A5560">
        <w:rPr>
          <w:rFonts w:asciiTheme="majorHAnsi" w:hAnsiTheme="majorHAnsi" w:cstheme="majorHAnsi"/>
          <w:b w:val="0"/>
          <w:szCs w:val="24"/>
          <w:lang w:val="ro-MD"/>
        </w:rPr>
        <w:t xml:space="preserve"> 0100417.604.06 (1101,2m</w:t>
      </w:r>
      <w:r w:rsidRPr="009A5560">
        <w:rPr>
          <w:rFonts w:asciiTheme="majorHAnsi" w:hAnsiTheme="majorHAnsi" w:cstheme="majorHAnsi"/>
          <w:b w:val="0"/>
          <w:szCs w:val="24"/>
          <w:vertAlign w:val="superscript"/>
          <w:lang w:val="ro-MD"/>
        </w:rPr>
        <w:t>2</w:t>
      </w:r>
      <w:r w:rsidRPr="009A5560">
        <w:rPr>
          <w:rFonts w:asciiTheme="majorHAnsi" w:hAnsiTheme="majorHAnsi" w:cstheme="majorHAnsi"/>
          <w:b w:val="0"/>
          <w:szCs w:val="24"/>
          <w:lang w:val="ro-MD"/>
        </w:rPr>
        <w:t xml:space="preserve">)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0100417.604.07 (778,5 m</w:t>
      </w:r>
      <w:r w:rsidRPr="009A5560">
        <w:rPr>
          <w:rFonts w:asciiTheme="majorHAnsi" w:hAnsiTheme="majorHAnsi" w:cstheme="majorHAnsi"/>
          <w:b w:val="0"/>
          <w:szCs w:val="24"/>
          <w:vertAlign w:val="superscript"/>
          <w:lang w:val="ro-MD"/>
        </w:rPr>
        <w:t>2</w:t>
      </w:r>
      <w:r w:rsidRPr="009A5560">
        <w:rPr>
          <w:rFonts w:asciiTheme="majorHAnsi" w:hAnsiTheme="majorHAnsi" w:cstheme="majorHAnsi"/>
          <w:b w:val="0"/>
          <w:szCs w:val="24"/>
          <w:lang w:val="ro-MD"/>
        </w:rPr>
        <w:t>)</w:t>
      </w:r>
      <w:r w:rsidR="00F80247"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situate/construite pe terenul public transmis în </w:t>
      </w:r>
      <w:r w:rsidR="0015758E">
        <w:rPr>
          <w:rFonts w:asciiTheme="majorHAnsi" w:hAnsiTheme="majorHAnsi" w:cstheme="majorHAnsi"/>
          <w:b w:val="0"/>
          <w:szCs w:val="24"/>
          <w:lang w:val="ro-MD"/>
        </w:rPr>
        <w:t>PPP</w:t>
      </w:r>
      <w:r w:rsidRPr="009A5560">
        <w:rPr>
          <w:rFonts w:asciiTheme="majorHAnsi" w:hAnsiTheme="majorHAnsi" w:cstheme="majorHAnsi"/>
          <w:b w:val="0"/>
          <w:szCs w:val="24"/>
          <w:lang w:val="ro-MD"/>
        </w:rPr>
        <w:t>. Ca temei pentru înregistrarea acestor bunuri s-a</w:t>
      </w:r>
      <w:r w:rsidR="00B84EAB" w:rsidRPr="009A5560">
        <w:rPr>
          <w:rFonts w:asciiTheme="majorHAnsi" w:hAnsiTheme="majorHAnsi" w:cstheme="majorHAnsi"/>
          <w:b w:val="0"/>
          <w:szCs w:val="24"/>
          <w:lang w:val="ro-MD"/>
        </w:rPr>
        <w:t>u</w:t>
      </w:r>
      <w:r w:rsidRPr="009A5560">
        <w:rPr>
          <w:rFonts w:asciiTheme="majorHAnsi" w:hAnsiTheme="majorHAnsi" w:cstheme="majorHAnsi"/>
          <w:b w:val="0"/>
          <w:szCs w:val="24"/>
          <w:lang w:val="ro-MD"/>
        </w:rPr>
        <w:t xml:space="preserve"> indicat Contractul </w:t>
      </w:r>
      <w:r w:rsidR="00B84EAB" w:rsidRPr="009A5560">
        <w:rPr>
          <w:rFonts w:asciiTheme="majorHAnsi" w:hAnsiTheme="majorHAnsi" w:cstheme="majorHAnsi"/>
          <w:b w:val="0"/>
          <w:szCs w:val="24"/>
          <w:lang w:val="ro-MD"/>
        </w:rPr>
        <w:t xml:space="preserve">de </w:t>
      </w:r>
      <w:r w:rsidRPr="009A5560">
        <w:rPr>
          <w:rFonts w:asciiTheme="majorHAnsi" w:hAnsiTheme="majorHAnsi" w:cstheme="majorHAnsi"/>
          <w:b w:val="0"/>
          <w:szCs w:val="24"/>
          <w:lang w:val="ro-MD"/>
        </w:rPr>
        <w:t>PPP din 02.05.2017, Decizi</w:t>
      </w:r>
      <w:r w:rsidR="0024498E" w:rsidRPr="009A5560">
        <w:rPr>
          <w:rFonts w:asciiTheme="majorHAnsi" w:hAnsiTheme="majorHAnsi" w:cstheme="majorHAnsi"/>
          <w:b w:val="0"/>
          <w:szCs w:val="24"/>
          <w:lang w:val="ro-MD"/>
        </w:rPr>
        <w:t>a</w:t>
      </w:r>
      <w:r w:rsidRPr="009A5560">
        <w:rPr>
          <w:rFonts w:asciiTheme="majorHAnsi" w:hAnsiTheme="majorHAnsi" w:cstheme="majorHAnsi"/>
          <w:b w:val="0"/>
          <w:szCs w:val="24"/>
          <w:lang w:val="ro-MD"/>
        </w:rPr>
        <w:t xml:space="preserve"> nr.5/3 din 10.12.2019</w:t>
      </w:r>
      <w:r w:rsidR="0015758E">
        <w:rPr>
          <w:rStyle w:val="FootnoteReference"/>
          <w:rFonts w:asciiTheme="majorHAnsi" w:hAnsiTheme="majorHAnsi" w:cstheme="majorHAnsi"/>
          <w:b w:val="0"/>
          <w:szCs w:val="24"/>
          <w:lang w:val="ro-MD"/>
        </w:rPr>
        <w:footnoteReference w:id="55"/>
      </w:r>
      <w:r w:rsidRPr="009A5560">
        <w:rPr>
          <w:rFonts w:asciiTheme="majorHAnsi" w:hAnsiTheme="majorHAnsi" w:cstheme="majorHAnsi"/>
          <w:b w:val="0"/>
          <w:szCs w:val="24"/>
          <w:lang w:val="ro-MD"/>
        </w:rPr>
        <w:t xml:space="preserve">, procesul-verbal nr.07/1 din 19.04.2019, autorizația de construcție nr.552-c/19 din 17.10.2019. </w:t>
      </w:r>
    </w:p>
    <w:p w:rsidR="009919C6" w:rsidRPr="009A5560" w:rsidRDefault="00884F29" w:rsidP="00B44F77">
      <w:pPr>
        <w:spacing w:line="276" w:lineRule="auto"/>
        <w:ind w:firstLine="720"/>
        <w:jc w:val="both"/>
        <w:rPr>
          <w:rFonts w:asciiTheme="majorHAnsi" w:hAnsiTheme="majorHAnsi" w:cstheme="majorHAnsi"/>
          <w:b w:val="0"/>
          <w:szCs w:val="24"/>
          <w:lang w:val="ro-MD"/>
        </w:rPr>
      </w:pPr>
      <w:r w:rsidRPr="009A5560">
        <w:rPr>
          <w:rFonts w:asciiTheme="majorHAnsi" w:hAnsiTheme="majorHAnsi" w:cstheme="majorHAnsi"/>
          <w:b w:val="0"/>
          <w:szCs w:val="24"/>
          <w:lang w:val="ro-MD"/>
        </w:rPr>
        <w:t>Conform prevederilor contractuale</w:t>
      </w:r>
      <w:r w:rsidRPr="009A5560">
        <w:rPr>
          <w:rStyle w:val="FootnoteReference"/>
          <w:rFonts w:asciiTheme="majorHAnsi" w:hAnsiTheme="majorHAnsi" w:cstheme="majorHAnsi"/>
          <w:b w:val="0"/>
          <w:szCs w:val="24"/>
          <w:lang w:val="ro-MD"/>
        </w:rPr>
        <w:footnoteReference w:id="56"/>
      </w:r>
      <w:r w:rsidRPr="009A5560">
        <w:rPr>
          <w:rFonts w:asciiTheme="majorHAnsi" w:hAnsiTheme="majorHAnsi" w:cstheme="majorHAnsi"/>
          <w:b w:val="0"/>
          <w:szCs w:val="24"/>
          <w:lang w:val="ro-MD"/>
        </w:rPr>
        <w:t>, d</w:t>
      </w:r>
      <w:r w:rsidR="0086704C" w:rsidRPr="009A5560">
        <w:rPr>
          <w:rFonts w:asciiTheme="majorHAnsi" w:hAnsiTheme="majorHAnsi" w:cstheme="majorHAnsi"/>
          <w:b w:val="0"/>
          <w:szCs w:val="24"/>
          <w:lang w:val="ro-MD"/>
        </w:rPr>
        <w:t xml:space="preserve">upă încheierea termenului </w:t>
      </w:r>
      <w:r w:rsidRPr="009A5560">
        <w:rPr>
          <w:rFonts w:asciiTheme="majorHAnsi" w:hAnsiTheme="majorHAnsi" w:cstheme="majorHAnsi"/>
          <w:b w:val="0"/>
          <w:szCs w:val="24"/>
          <w:lang w:val="ro-MD"/>
        </w:rPr>
        <w:t xml:space="preserve">PPP </w:t>
      </w:r>
      <w:r w:rsidR="0086704C" w:rsidRPr="009A5560">
        <w:rPr>
          <w:rFonts w:asciiTheme="majorHAnsi" w:hAnsiTheme="majorHAnsi" w:cstheme="majorHAnsi"/>
          <w:b w:val="0"/>
          <w:szCs w:val="24"/>
          <w:lang w:val="ro-MD"/>
        </w:rPr>
        <w:t xml:space="preserve">vor rămâne în proprietatea </w:t>
      </w:r>
      <w:proofErr w:type="spellStart"/>
      <w:r w:rsidR="0086704C" w:rsidRPr="009A5560">
        <w:rPr>
          <w:rFonts w:asciiTheme="majorHAnsi" w:hAnsiTheme="majorHAnsi" w:cstheme="majorHAnsi"/>
          <w:b w:val="0"/>
          <w:szCs w:val="24"/>
          <w:lang w:val="ro-MD"/>
        </w:rPr>
        <w:t>PPrivat</w:t>
      </w:r>
      <w:proofErr w:type="spellEnd"/>
      <w:r w:rsidR="0086704C" w:rsidRPr="009A5560">
        <w:rPr>
          <w:rFonts w:asciiTheme="majorHAnsi" w:hAnsiTheme="majorHAnsi" w:cstheme="majorHAnsi"/>
          <w:b w:val="0"/>
          <w:szCs w:val="24"/>
          <w:lang w:val="ro-MD"/>
        </w:rPr>
        <w:t xml:space="preserve"> valorile materiale proprii </w:t>
      </w:r>
      <w:r w:rsidR="009A5560">
        <w:rPr>
          <w:rFonts w:asciiTheme="majorHAnsi" w:hAnsiTheme="majorHAnsi" w:cstheme="majorHAnsi"/>
          <w:b w:val="0"/>
          <w:szCs w:val="24"/>
          <w:lang w:val="ro-MD"/>
        </w:rPr>
        <w:t>ș</w:t>
      </w:r>
      <w:r w:rsidR="0086704C" w:rsidRPr="009A5560">
        <w:rPr>
          <w:rFonts w:asciiTheme="majorHAnsi" w:hAnsiTheme="majorHAnsi" w:cstheme="majorHAnsi"/>
          <w:b w:val="0"/>
          <w:szCs w:val="24"/>
          <w:lang w:val="ro-MD"/>
        </w:rPr>
        <w:t>i de altă natură realizate cu mijloace proprii</w:t>
      </w:r>
      <w:r w:rsidR="00B84EAB" w:rsidRPr="009A5560">
        <w:rPr>
          <w:rFonts w:asciiTheme="majorHAnsi" w:hAnsiTheme="majorHAnsi" w:cstheme="majorHAnsi"/>
          <w:b w:val="0"/>
          <w:szCs w:val="24"/>
          <w:lang w:val="ro-MD"/>
        </w:rPr>
        <w:t>,</w:t>
      </w:r>
      <w:r w:rsidR="0086704C" w:rsidRPr="009A5560">
        <w:rPr>
          <w:rFonts w:asciiTheme="majorHAnsi" w:hAnsiTheme="majorHAnsi" w:cstheme="majorHAnsi"/>
          <w:b w:val="0"/>
          <w:szCs w:val="24"/>
          <w:lang w:val="ro-MD"/>
        </w:rPr>
        <w:t xml:space="preserve"> precum </w:t>
      </w:r>
      <w:r w:rsidR="009A5560">
        <w:rPr>
          <w:rFonts w:asciiTheme="majorHAnsi" w:hAnsiTheme="majorHAnsi" w:cstheme="majorHAnsi"/>
          <w:b w:val="0"/>
          <w:szCs w:val="24"/>
          <w:lang w:val="ro-MD"/>
        </w:rPr>
        <w:t>ș</w:t>
      </w:r>
      <w:r w:rsidR="0086704C" w:rsidRPr="009A5560">
        <w:rPr>
          <w:rFonts w:asciiTheme="majorHAnsi" w:hAnsiTheme="majorHAnsi" w:cstheme="majorHAnsi"/>
          <w:b w:val="0"/>
          <w:szCs w:val="24"/>
          <w:lang w:val="ro-MD"/>
        </w:rPr>
        <w:t xml:space="preserve">i îmbunătățirile aduse de acesta Complexului </w:t>
      </w:r>
      <w:r w:rsidR="009A5560">
        <w:rPr>
          <w:rFonts w:asciiTheme="majorHAnsi" w:hAnsiTheme="majorHAnsi" w:cstheme="majorHAnsi"/>
          <w:b w:val="0"/>
          <w:szCs w:val="24"/>
          <w:lang w:val="ro-MD"/>
        </w:rPr>
        <w:t>ș</w:t>
      </w:r>
      <w:r w:rsidR="0086704C" w:rsidRPr="009A5560">
        <w:rPr>
          <w:rFonts w:asciiTheme="majorHAnsi" w:hAnsiTheme="majorHAnsi" w:cstheme="majorHAnsi"/>
          <w:b w:val="0"/>
          <w:szCs w:val="24"/>
          <w:lang w:val="ro-MD"/>
        </w:rPr>
        <w:t xml:space="preserve">colar </w:t>
      </w:r>
      <w:r w:rsidR="0083244B" w:rsidRPr="009A5560">
        <w:rPr>
          <w:rFonts w:asciiTheme="majorHAnsi" w:hAnsiTheme="majorHAnsi" w:cstheme="majorHAnsi"/>
          <w:b w:val="0"/>
          <w:szCs w:val="24"/>
          <w:lang w:val="ro-MD"/>
        </w:rPr>
        <w:t xml:space="preserve">din str. </w:t>
      </w:r>
      <w:r w:rsidR="00B84EAB" w:rsidRPr="009A5560">
        <w:rPr>
          <w:rFonts w:asciiTheme="majorHAnsi" w:hAnsiTheme="majorHAnsi" w:cstheme="majorHAnsi"/>
          <w:b w:val="0"/>
          <w:szCs w:val="24"/>
          <w:lang w:val="ro-MD"/>
        </w:rPr>
        <w:t xml:space="preserve">Constantin </w:t>
      </w:r>
      <w:r w:rsidR="0086704C" w:rsidRPr="009A5560">
        <w:rPr>
          <w:rFonts w:asciiTheme="majorHAnsi" w:hAnsiTheme="majorHAnsi" w:cstheme="majorHAnsi"/>
          <w:b w:val="0"/>
          <w:szCs w:val="24"/>
          <w:lang w:val="ro-MD"/>
        </w:rPr>
        <w:t xml:space="preserve">Stamati, </w:t>
      </w:r>
      <w:r w:rsidR="0086704C" w:rsidRPr="009A5560">
        <w:rPr>
          <w:rFonts w:asciiTheme="majorHAnsi" w:hAnsiTheme="majorHAnsi" w:cstheme="majorHAnsi"/>
          <w:b w:val="0"/>
          <w:bCs/>
          <w:i/>
          <w:iCs/>
          <w:szCs w:val="24"/>
          <w:lang w:val="ro-MD"/>
        </w:rPr>
        <w:t>dacă acestea pot fi separate de obiectul în cauză fără a-l prejudicia</w:t>
      </w:r>
      <w:r w:rsidR="0086704C" w:rsidRPr="009A5560">
        <w:rPr>
          <w:rFonts w:asciiTheme="majorHAnsi" w:hAnsiTheme="majorHAnsi" w:cstheme="majorHAnsi"/>
          <w:b w:val="0"/>
          <w:szCs w:val="24"/>
          <w:lang w:val="ro-MD"/>
        </w:rPr>
        <w:t xml:space="preserve">. </w:t>
      </w:r>
    </w:p>
    <w:p w:rsidR="0015758E" w:rsidRDefault="0086704C" w:rsidP="006C15C4">
      <w:pPr>
        <w:spacing w:line="276" w:lineRule="auto"/>
        <w:ind w:firstLine="720"/>
        <w:jc w:val="both"/>
        <w:rPr>
          <w:rFonts w:asciiTheme="majorHAnsi" w:hAnsiTheme="majorHAnsi" w:cstheme="majorHAnsi"/>
          <w:b w:val="0"/>
          <w:szCs w:val="24"/>
          <w:lang w:val="ro-MD"/>
        </w:rPr>
      </w:pPr>
      <w:r w:rsidRPr="009A5560">
        <w:rPr>
          <w:rFonts w:asciiTheme="majorHAnsi" w:hAnsiTheme="majorHAnsi" w:cstheme="majorHAnsi"/>
          <w:b w:val="0"/>
          <w:szCs w:val="24"/>
          <w:lang w:val="ro-MD"/>
        </w:rPr>
        <w:lastRenderedPageBreak/>
        <w:t>Conform art. A7 pct.(5) din Contract</w:t>
      </w:r>
      <w:r w:rsidR="00884F29"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w:t>
      </w:r>
      <w:proofErr w:type="spellStart"/>
      <w:r w:rsidRPr="009A5560">
        <w:rPr>
          <w:rFonts w:asciiTheme="majorHAnsi" w:hAnsiTheme="majorHAnsi" w:cstheme="majorHAnsi"/>
          <w:b w:val="0"/>
          <w:szCs w:val="24"/>
          <w:lang w:val="ro-MD"/>
        </w:rPr>
        <w:t>PPrivat</w:t>
      </w:r>
      <w:proofErr w:type="spellEnd"/>
      <w:r w:rsidRPr="009A5560">
        <w:rPr>
          <w:rFonts w:asciiTheme="majorHAnsi" w:hAnsiTheme="majorHAnsi" w:cstheme="majorHAnsi"/>
          <w:b w:val="0"/>
          <w:szCs w:val="24"/>
          <w:lang w:val="ro-MD"/>
        </w:rPr>
        <w:t xml:space="preserve"> este obligat să înregistreze </w:t>
      </w:r>
      <w:r w:rsidR="00B84EAB" w:rsidRPr="009A5560">
        <w:rPr>
          <w:rFonts w:asciiTheme="majorHAnsi" w:hAnsiTheme="majorHAnsi" w:cstheme="majorHAnsi"/>
          <w:b w:val="0"/>
          <w:szCs w:val="24"/>
          <w:lang w:val="ro-MD"/>
        </w:rPr>
        <w:t>în R</w:t>
      </w:r>
      <w:r w:rsidR="00446E2A" w:rsidRPr="009A5560">
        <w:rPr>
          <w:rFonts w:asciiTheme="majorHAnsi" w:hAnsiTheme="majorHAnsi" w:cstheme="majorHAnsi"/>
          <w:b w:val="0"/>
          <w:szCs w:val="24"/>
          <w:lang w:val="ro-MD"/>
        </w:rPr>
        <w:t>egistrul bunurilor imobile</w:t>
      </w:r>
      <w:r w:rsidR="00B84EAB" w:rsidRPr="009A5560">
        <w:rPr>
          <w:rFonts w:asciiTheme="majorHAnsi" w:hAnsiTheme="majorHAnsi" w:cstheme="majorHAnsi"/>
          <w:b w:val="0"/>
          <w:szCs w:val="24"/>
          <w:lang w:val="ro-MD"/>
        </w:rPr>
        <w:t xml:space="preserve">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construcțiile noi pe care le va efectua la Complexul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colar </w:t>
      </w:r>
      <w:r w:rsidR="0083244B" w:rsidRPr="009A5560">
        <w:rPr>
          <w:rFonts w:asciiTheme="majorHAnsi" w:hAnsiTheme="majorHAnsi" w:cstheme="majorHAnsi"/>
          <w:b w:val="0"/>
          <w:szCs w:val="24"/>
          <w:lang w:val="ro-MD"/>
        </w:rPr>
        <w:t xml:space="preserve">din str. Constantin </w:t>
      </w:r>
      <w:r w:rsidRPr="009A5560">
        <w:rPr>
          <w:rFonts w:asciiTheme="majorHAnsi" w:hAnsiTheme="majorHAnsi" w:cstheme="majorHAnsi"/>
          <w:b w:val="0"/>
          <w:szCs w:val="24"/>
          <w:lang w:val="ro-MD"/>
        </w:rPr>
        <w:t xml:space="preserve">Stamati, </w:t>
      </w:r>
      <w:r w:rsidR="0083244B" w:rsidRPr="009A5560">
        <w:rPr>
          <w:rFonts w:asciiTheme="majorHAnsi" w:hAnsiTheme="majorHAnsi" w:cstheme="majorHAnsi"/>
          <w:b w:val="0"/>
          <w:szCs w:val="24"/>
          <w:lang w:val="ro-MD"/>
        </w:rPr>
        <w:t xml:space="preserve">iar </w:t>
      </w:r>
      <w:r w:rsidRPr="009A5560">
        <w:rPr>
          <w:rFonts w:asciiTheme="majorHAnsi" w:hAnsiTheme="majorHAnsi" w:cstheme="majorHAnsi"/>
          <w:b w:val="0"/>
          <w:szCs w:val="24"/>
          <w:lang w:val="ro-MD"/>
        </w:rPr>
        <w:t xml:space="preserve">în calitate de proprietar al construcțiilor noi va fi înscris </w:t>
      </w:r>
      <w:proofErr w:type="spellStart"/>
      <w:r w:rsidRPr="009A5560">
        <w:rPr>
          <w:rFonts w:asciiTheme="majorHAnsi" w:hAnsiTheme="majorHAnsi" w:cstheme="majorHAnsi"/>
          <w:b w:val="0"/>
          <w:szCs w:val="24"/>
          <w:lang w:val="ro-MD"/>
        </w:rPr>
        <w:t>PPublic</w:t>
      </w:r>
      <w:proofErr w:type="spellEnd"/>
      <w:r w:rsidR="0083244B"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indicându-se concesiunea asupra acestor imobile pe termenul contractului în favoarea </w:t>
      </w:r>
      <w:proofErr w:type="spellStart"/>
      <w:r w:rsidRPr="009A5560">
        <w:rPr>
          <w:rFonts w:asciiTheme="majorHAnsi" w:hAnsiTheme="majorHAnsi" w:cstheme="majorHAnsi"/>
          <w:b w:val="0"/>
          <w:szCs w:val="24"/>
          <w:lang w:val="ro-MD"/>
        </w:rPr>
        <w:t>PPrivat</w:t>
      </w:r>
      <w:proofErr w:type="spellEnd"/>
      <w:r w:rsidRPr="009A5560">
        <w:rPr>
          <w:rFonts w:asciiTheme="majorHAnsi" w:hAnsiTheme="majorHAnsi" w:cstheme="majorHAnsi"/>
          <w:b w:val="0"/>
          <w:szCs w:val="24"/>
          <w:lang w:val="ro-MD"/>
        </w:rPr>
        <w:t xml:space="preserve">. </w:t>
      </w:r>
    </w:p>
    <w:p w:rsidR="00C75867" w:rsidRPr="009A5560" w:rsidRDefault="00884F29" w:rsidP="006C15C4">
      <w:pPr>
        <w:spacing w:line="276" w:lineRule="auto"/>
        <w:ind w:firstLine="720"/>
        <w:jc w:val="both"/>
        <w:rPr>
          <w:rFonts w:asciiTheme="majorHAnsi" w:eastAsia="Times New Roman" w:hAnsiTheme="majorHAnsi" w:cstheme="majorHAnsi"/>
          <w:b w:val="0"/>
          <w:i/>
          <w:szCs w:val="24"/>
          <w:lang w:val="ro-MD"/>
        </w:rPr>
      </w:pPr>
      <w:r w:rsidRPr="009A5560">
        <w:rPr>
          <w:rFonts w:asciiTheme="majorHAnsi" w:hAnsiTheme="majorHAnsi" w:cstheme="majorHAnsi"/>
          <w:b w:val="0"/>
          <w:szCs w:val="24"/>
          <w:lang w:val="ro-MD"/>
        </w:rPr>
        <w:t xml:space="preserve">Potrivit </w:t>
      </w:r>
      <w:r w:rsidR="0086704C" w:rsidRPr="009A5560">
        <w:rPr>
          <w:rFonts w:asciiTheme="majorHAnsi" w:hAnsiTheme="majorHAnsi" w:cstheme="majorHAnsi"/>
          <w:b w:val="0"/>
          <w:szCs w:val="24"/>
          <w:lang w:val="ro-MD"/>
        </w:rPr>
        <w:t>art. A7 pct.(6) din Contract,</w:t>
      </w:r>
      <w:r w:rsidRPr="009A5560">
        <w:rPr>
          <w:rFonts w:asciiTheme="majorHAnsi" w:hAnsiTheme="majorHAnsi" w:cstheme="majorHAnsi"/>
          <w:b w:val="0"/>
          <w:szCs w:val="24"/>
          <w:lang w:val="ro-MD"/>
        </w:rPr>
        <w:t xml:space="preserve"> excepție de la cele indicate în pct. (5) </w:t>
      </w:r>
      <w:r w:rsidR="0086704C" w:rsidRPr="009A5560">
        <w:rPr>
          <w:rFonts w:asciiTheme="majorHAnsi" w:hAnsiTheme="majorHAnsi" w:cstheme="majorHAnsi"/>
          <w:b w:val="0"/>
          <w:szCs w:val="24"/>
          <w:lang w:val="ro-MD"/>
        </w:rPr>
        <w:t xml:space="preserve">fac construcțiile executate din contul investițiilor în beneficiul propriu, în acest caz dreptul de proprietate </w:t>
      </w:r>
      <w:r w:rsidR="0083244B" w:rsidRPr="009A5560">
        <w:rPr>
          <w:rFonts w:asciiTheme="majorHAnsi" w:hAnsiTheme="majorHAnsi" w:cstheme="majorHAnsi"/>
          <w:b w:val="0"/>
          <w:szCs w:val="24"/>
          <w:lang w:val="ro-MD"/>
        </w:rPr>
        <w:t>urmând a</w:t>
      </w:r>
      <w:r w:rsidR="0086704C" w:rsidRPr="009A5560">
        <w:rPr>
          <w:rFonts w:asciiTheme="majorHAnsi" w:hAnsiTheme="majorHAnsi" w:cstheme="majorHAnsi"/>
          <w:b w:val="0"/>
          <w:szCs w:val="24"/>
          <w:lang w:val="ro-MD"/>
        </w:rPr>
        <w:t xml:space="preserve"> fi înregistrat în beneficiul </w:t>
      </w:r>
      <w:proofErr w:type="spellStart"/>
      <w:r w:rsidR="0086704C" w:rsidRPr="009A5560">
        <w:rPr>
          <w:rFonts w:asciiTheme="majorHAnsi" w:hAnsiTheme="majorHAnsi" w:cstheme="majorHAnsi"/>
          <w:b w:val="0"/>
          <w:szCs w:val="24"/>
          <w:lang w:val="ro-MD"/>
        </w:rPr>
        <w:t>PPrivat</w:t>
      </w:r>
      <w:proofErr w:type="spellEnd"/>
      <w:r w:rsidR="0083244B" w:rsidRPr="009A5560">
        <w:rPr>
          <w:rFonts w:asciiTheme="majorHAnsi" w:hAnsiTheme="majorHAnsi" w:cstheme="majorHAnsi"/>
          <w:b w:val="0"/>
          <w:szCs w:val="24"/>
          <w:lang w:val="ro-MD"/>
        </w:rPr>
        <w:t>,</w:t>
      </w:r>
      <w:r w:rsidR="0086704C" w:rsidRPr="009A5560">
        <w:rPr>
          <w:rFonts w:asciiTheme="majorHAnsi" w:hAnsiTheme="majorHAnsi" w:cstheme="majorHAnsi"/>
          <w:b w:val="0"/>
          <w:szCs w:val="24"/>
          <w:lang w:val="ro-MD"/>
        </w:rPr>
        <w:t xml:space="preserve"> cu </w:t>
      </w:r>
      <w:r w:rsidR="00F85365" w:rsidRPr="009A5560">
        <w:rPr>
          <w:rFonts w:asciiTheme="majorHAnsi" w:hAnsiTheme="majorHAnsi" w:cstheme="majorHAnsi"/>
          <w:b w:val="0"/>
          <w:szCs w:val="24"/>
          <w:lang w:val="ro-MD"/>
        </w:rPr>
        <w:t>o notificare</w:t>
      </w:r>
      <w:r w:rsidR="0086704C" w:rsidRPr="009A5560">
        <w:rPr>
          <w:rFonts w:asciiTheme="majorHAnsi" w:hAnsiTheme="majorHAnsi" w:cstheme="majorHAnsi"/>
          <w:b w:val="0"/>
          <w:szCs w:val="24"/>
          <w:lang w:val="ro-MD"/>
        </w:rPr>
        <w:t xml:space="preserve"> în favoarea </w:t>
      </w:r>
      <w:proofErr w:type="spellStart"/>
      <w:r w:rsidR="0086704C" w:rsidRPr="009A5560">
        <w:rPr>
          <w:rFonts w:asciiTheme="majorHAnsi" w:hAnsiTheme="majorHAnsi" w:cstheme="majorHAnsi"/>
          <w:b w:val="0"/>
          <w:szCs w:val="24"/>
          <w:lang w:val="ro-MD"/>
        </w:rPr>
        <w:t>PPublic</w:t>
      </w:r>
      <w:proofErr w:type="spellEnd"/>
      <w:r w:rsidR="0086704C" w:rsidRPr="009A5560">
        <w:rPr>
          <w:rFonts w:asciiTheme="majorHAnsi" w:hAnsiTheme="majorHAnsi" w:cstheme="majorHAnsi"/>
          <w:b w:val="0"/>
          <w:szCs w:val="24"/>
          <w:lang w:val="ro-MD"/>
        </w:rPr>
        <w:t xml:space="preserve"> pentru perioada </w:t>
      </w:r>
      <w:r w:rsidR="00F85365" w:rsidRPr="009A5560">
        <w:rPr>
          <w:rFonts w:asciiTheme="majorHAnsi" w:hAnsiTheme="majorHAnsi" w:cstheme="majorHAnsi"/>
          <w:b w:val="0"/>
          <w:szCs w:val="24"/>
          <w:lang w:val="ro-MD"/>
        </w:rPr>
        <w:t xml:space="preserve">acțiunii </w:t>
      </w:r>
      <w:r w:rsidR="0086704C" w:rsidRPr="009A5560">
        <w:rPr>
          <w:rFonts w:asciiTheme="majorHAnsi" w:hAnsiTheme="majorHAnsi" w:cstheme="majorHAnsi"/>
          <w:b w:val="0"/>
          <w:szCs w:val="24"/>
          <w:lang w:val="ro-MD"/>
        </w:rPr>
        <w:t>contractului. Menționăm că această prevedere intră în contradicție cu Decizi</w:t>
      </w:r>
      <w:r w:rsidR="00F85365" w:rsidRPr="009A5560">
        <w:rPr>
          <w:rFonts w:asciiTheme="majorHAnsi" w:hAnsiTheme="majorHAnsi" w:cstheme="majorHAnsi"/>
          <w:b w:val="0"/>
          <w:szCs w:val="24"/>
          <w:lang w:val="ro-MD"/>
        </w:rPr>
        <w:t>a</w:t>
      </w:r>
      <w:r w:rsidR="0086704C" w:rsidRPr="009A5560">
        <w:rPr>
          <w:rFonts w:asciiTheme="majorHAnsi" w:hAnsiTheme="majorHAnsi" w:cstheme="majorHAnsi"/>
          <w:b w:val="0"/>
          <w:szCs w:val="24"/>
          <w:lang w:val="ro-MD"/>
        </w:rPr>
        <w:t xml:space="preserve"> CMC nr.5/12 din 22.09.2016, potrivit căreia</w:t>
      </w:r>
      <w:r w:rsidR="00F85365" w:rsidRPr="009A5560">
        <w:rPr>
          <w:rFonts w:asciiTheme="majorHAnsi" w:hAnsiTheme="majorHAnsi" w:cstheme="majorHAnsi"/>
          <w:b w:val="0"/>
          <w:szCs w:val="24"/>
          <w:lang w:val="ro-MD"/>
        </w:rPr>
        <w:t>,</w:t>
      </w:r>
      <w:r w:rsidR="0086704C" w:rsidRPr="009A5560">
        <w:rPr>
          <w:rFonts w:asciiTheme="majorHAnsi" w:hAnsiTheme="majorHAnsi" w:cstheme="majorHAnsi"/>
          <w:b w:val="0"/>
          <w:szCs w:val="24"/>
          <w:lang w:val="ro-MD"/>
        </w:rPr>
        <w:t xml:space="preserve"> s-a inclu</w:t>
      </w:r>
      <w:r w:rsidR="00F85365" w:rsidRPr="009A5560">
        <w:rPr>
          <w:rFonts w:asciiTheme="majorHAnsi" w:hAnsiTheme="majorHAnsi" w:cstheme="majorHAnsi"/>
          <w:b w:val="0"/>
          <w:szCs w:val="24"/>
          <w:lang w:val="ro-MD"/>
        </w:rPr>
        <w:t>s</w:t>
      </w:r>
      <w:r w:rsidR="0086704C" w:rsidRPr="009A5560">
        <w:rPr>
          <w:rFonts w:asciiTheme="majorHAnsi" w:hAnsiTheme="majorHAnsi" w:cstheme="majorHAnsi"/>
          <w:b w:val="0"/>
          <w:szCs w:val="24"/>
          <w:lang w:val="ro-MD"/>
        </w:rPr>
        <w:t xml:space="preserve"> în calitate de obiect pentru PPP proiectul</w:t>
      </w:r>
      <w:r w:rsidR="00F85365" w:rsidRPr="009A5560">
        <w:rPr>
          <w:rFonts w:asciiTheme="majorHAnsi" w:hAnsiTheme="majorHAnsi" w:cstheme="majorHAnsi"/>
          <w:b w:val="0"/>
          <w:szCs w:val="24"/>
          <w:lang w:val="ro-MD"/>
        </w:rPr>
        <w:t xml:space="preserve"> </w:t>
      </w:r>
      <w:r w:rsidR="0086704C" w:rsidRPr="009A5560">
        <w:rPr>
          <w:rFonts w:asciiTheme="majorHAnsi" w:hAnsiTheme="majorHAnsi" w:cstheme="majorHAnsi"/>
          <w:b w:val="0"/>
          <w:szCs w:val="24"/>
          <w:lang w:val="ro-MD"/>
        </w:rPr>
        <w:t xml:space="preserve"> „Reconstrucția capitală a edificiului </w:t>
      </w:r>
      <w:r w:rsidR="009A5560">
        <w:rPr>
          <w:rFonts w:asciiTheme="majorHAnsi" w:hAnsiTheme="majorHAnsi" w:cstheme="majorHAnsi"/>
          <w:b w:val="0"/>
          <w:szCs w:val="24"/>
          <w:lang w:val="ro-MD"/>
        </w:rPr>
        <w:t>ș</w:t>
      </w:r>
      <w:r w:rsidR="0086704C" w:rsidRPr="009A5560">
        <w:rPr>
          <w:rFonts w:asciiTheme="majorHAnsi" w:hAnsiTheme="majorHAnsi" w:cstheme="majorHAnsi"/>
          <w:b w:val="0"/>
          <w:szCs w:val="24"/>
          <w:lang w:val="ro-MD"/>
        </w:rPr>
        <w:t>colii nr.85 din str. Constantin Stamati, 10, mun. Chi</w:t>
      </w:r>
      <w:r w:rsidR="009A5560">
        <w:rPr>
          <w:rFonts w:asciiTheme="majorHAnsi" w:hAnsiTheme="majorHAnsi" w:cstheme="majorHAnsi"/>
          <w:b w:val="0"/>
          <w:szCs w:val="24"/>
          <w:lang w:val="ro-MD"/>
        </w:rPr>
        <w:t>ș</w:t>
      </w:r>
      <w:r w:rsidR="0086704C" w:rsidRPr="009A5560">
        <w:rPr>
          <w:rFonts w:asciiTheme="majorHAnsi" w:hAnsiTheme="majorHAnsi" w:cstheme="majorHAnsi"/>
          <w:b w:val="0"/>
          <w:szCs w:val="24"/>
          <w:lang w:val="ro-MD"/>
        </w:rPr>
        <w:t>inău”</w:t>
      </w:r>
      <w:r w:rsidR="00F85365" w:rsidRPr="009A5560">
        <w:rPr>
          <w:rFonts w:asciiTheme="majorHAnsi" w:hAnsiTheme="majorHAnsi" w:cstheme="majorHAnsi"/>
          <w:b w:val="0"/>
          <w:szCs w:val="24"/>
          <w:lang w:val="ro-MD"/>
        </w:rPr>
        <w:t>,</w:t>
      </w:r>
      <w:r w:rsidR="0086704C" w:rsidRPr="009A5560">
        <w:rPr>
          <w:rFonts w:asciiTheme="majorHAnsi" w:hAnsiTheme="majorHAnsi" w:cstheme="majorHAnsi"/>
          <w:b w:val="0"/>
          <w:szCs w:val="24"/>
          <w:lang w:val="ro-MD"/>
        </w:rPr>
        <w:t xml:space="preserve"> cu păstrarea destinației obiectivului </w:t>
      </w:r>
      <w:r w:rsidR="009A5560">
        <w:rPr>
          <w:rFonts w:asciiTheme="majorHAnsi" w:hAnsiTheme="majorHAnsi" w:cstheme="majorHAnsi"/>
          <w:b w:val="0"/>
          <w:bCs/>
          <w:szCs w:val="24"/>
          <w:lang w:val="ro-MD"/>
        </w:rPr>
        <w:t>ș</w:t>
      </w:r>
      <w:r w:rsidR="0086704C" w:rsidRPr="009A5560">
        <w:rPr>
          <w:rFonts w:asciiTheme="majorHAnsi" w:hAnsiTheme="majorHAnsi" w:cstheme="majorHAnsi"/>
          <w:b w:val="0"/>
          <w:bCs/>
          <w:szCs w:val="24"/>
          <w:lang w:val="ro-MD"/>
        </w:rPr>
        <w:t>i fără drept</w:t>
      </w:r>
      <w:r w:rsidR="00F85365" w:rsidRPr="009A5560">
        <w:rPr>
          <w:rFonts w:asciiTheme="majorHAnsi" w:hAnsiTheme="majorHAnsi" w:cstheme="majorHAnsi"/>
          <w:b w:val="0"/>
          <w:bCs/>
          <w:szCs w:val="24"/>
          <w:lang w:val="ro-MD"/>
        </w:rPr>
        <w:t>ul</w:t>
      </w:r>
      <w:r w:rsidR="0086704C" w:rsidRPr="009A5560">
        <w:rPr>
          <w:rFonts w:asciiTheme="majorHAnsi" w:hAnsiTheme="majorHAnsi" w:cstheme="majorHAnsi"/>
          <w:b w:val="0"/>
          <w:bCs/>
          <w:szCs w:val="24"/>
          <w:lang w:val="ro-MD"/>
        </w:rPr>
        <w:t xml:space="preserve"> de privatizare a acestuia (în beneficiul partenerului privat)</w:t>
      </w:r>
      <w:r w:rsidR="0086704C" w:rsidRPr="009A5560">
        <w:rPr>
          <w:rFonts w:asciiTheme="majorHAnsi" w:hAnsiTheme="majorHAnsi" w:cstheme="majorHAnsi"/>
          <w:b w:val="0"/>
          <w:szCs w:val="24"/>
          <w:lang w:val="ro-MD"/>
        </w:rPr>
        <w:t xml:space="preserve">, precum </w:t>
      </w:r>
      <w:r w:rsidR="009A5560">
        <w:rPr>
          <w:rFonts w:asciiTheme="majorHAnsi" w:hAnsiTheme="majorHAnsi" w:cstheme="majorHAnsi"/>
          <w:b w:val="0"/>
          <w:szCs w:val="24"/>
          <w:lang w:val="ro-MD"/>
        </w:rPr>
        <w:t>ș</w:t>
      </w:r>
      <w:r w:rsidR="0086704C" w:rsidRPr="009A5560">
        <w:rPr>
          <w:rFonts w:asciiTheme="majorHAnsi" w:hAnsiTheme="majorHAnsi" w:cstheme="majorHAnsi"/>
          <w:b w:val="0"/>
          <w:szCs w:val="24"/>
          <w:lang w:val="ro-MD"/>
        </w:rPr>
        <w:t xml:space="preserve">i </w:t>
      </w:r>
      <w:r w:rsidR="00F85365" w:rsidRPr="009A5560">
        <w:rPr>
          <w:rFonts w:asciiTheme="majorHAnsi" w:hAnsiTheme="majorHAnsi" w:cstheme="majorHAnsi"/>
          <w:b w:val="0"/>
          <w:szCs w:val="24"/>
          <w:lang w:val="ro-MD"/>
        </w:rPr>
        <w:t xml:space="preserve">cu </w:t>
      </w:r>
      <w:r w:rsidR="0086704C" w:rsidRPr="009A5560">
        <w:rPr>
          <w:rFonts w:asciiTheme="majorHAnsi" w:hAnsiTheme="majorHAnsi" w:cstheme="majorHAnsi"/>
          <w:b w:val="0"/>
          <w:szCs w:val="24"/>
          <w:lang w:val="ro-MD"/>
        </w:rPr>
        <w:t>prevederile art. A12 pct. (21) din Contract</w:t>
      </w:r>
      <w:r w:rsidR="00F85365" w:rsidRPr="009A5560">
        <w:rPr>
          <w:rFonts w:asciiTheme="majorHAnsi" w:hAnsiTheme="majorHAnsi" w:cstheme="majorHAnsi"/>
          <w:b w:val="0"/>
          <w:szCs w:val="24"/>
          <w:lang w:val="ro-MD"/>
        </w:rPr>
        <w:t>, în ce</w:t>
      </w:r>
      <w:r w:rsidR="0086704C" w:rsidRPr="009A5560">
        <w:rPr>
          <w:rFonts w:asciiTheme="majorHAnsi" w:hAnsiTheme="majorHAnsi" w:cstheme="majorHAnsi"/>
          <w:b w:val="0"/>
          <w:szCs w:val="24"/>
          <w:lang w:val="ro-MD"/>
        </w:rPr>
        <w:t xml:space="preserve"> priv</w:t>
      </w:r>
      <w:r w:rsidR="00F85365" w:rsidRPr="009A5560">
        <w:rPr>
          <w:rFonts w:asciiTheme="majorHAnsi" w:hAnsiTheme="majorHAnsi" w:cstheme="majorHAnsi"/>
          <w:b w:val="0"/>
          <w:szCs w:val="24"/>
          <w:lang w:val="ro-MD"/>
        </w:rPr>
        <w:t>e</w:t>
      </w:r>
      <w:r w:rsidR="009A5560">
        <w:rPr>
          <w:rFonts w:asciiTheme="majorHAnsi" w:hAnsiTheme="majorHAnsi" w:cstheme="majorHAnsi"/>
          <w:b w:val="0"/>
          <w:szCs w:val="24"/>
          <w:lang w:val="ro-MD"/>
        </w:rPr>
        <w:t>ș</w:t>
      </w:r>
      <w:r w:rsidR="00F85365" w:rsidRPr="009A5560">
        <w:rPr>
          <w:rFonts w:asciiTheme="majorHAnsi" w:hAnsiTheme="majorHAnsi" w:cstheme="majorHAnsi"/>
          <w:b w:val="0"/>
          <w:szCs w:val="24"/>
          <w:lang w:val="ro-MD"/>
        </w:rPr>
        <w:t>te</w:t>
      </w:r>
      <w:r w:rsidR="0086704C" w:rsidRPr="009A5560">
        <w:rPr>
          <w:rFonts w:asciiTheme="majorHAnsi" w:hAnsiTheme="majorHAnsi" w:cstheme="majorHAnsi"/>
          <w:b w:val="0"/>
          <w:szCs w:val="24"/>
          <w:lang w:val="ro-MD"/>
        </w:rPr>
        <w:t xml:space="preserve"> transmiterea de către </w:t>
      </w:r>
      <w:r w:rsidR="00F85365" w:rsidRPr="009A5560">
        <w:rPr>
          <w:rFonts w:asciiTheme="majorHAnsi" w:hAnsiTheme="majorHAnsi" w:cstheme="majorHAnsi"/>
          <w:b w:val="0"/>
          <w:szCs w:val="24"/>
          <w:lang w:val="ro-MD"/>
        </w:rPr>
        <w:t>partenerul p</w:t>
      </w:r>
      <w:r w:rsidR="0086704C" w:rsidRPr="009A5560">
        <w:rPr>
          <w:rFonts w:asciiTheme="majorHAnsi" w:hAnsiTheme="majorHAnsi" w:cstheme="majorHAnsi"/>
          <w:b w:val="0"/>
          <w:szCs w:val="24"/>
          <w:lang w:val="ro-MD"/>
        </w:rPr>
        <w:t>rivat</w:t>
      </w:r>
      <w:r w:rsidR="00F85365" w:rsidRPr="009A5560">
        <w:rPr>
          <w:rFonts w:asciiTheme="majorHAnsi" w:hAnsiTheme="majorHAnsi" w:cstheme="majorHAnsi"/>
          <w:b w:val="0"/>
          <w:szCs w:val="24"/>
          <w:lang w:val="ro-MD"/>
        </w:rPr>
        <w:t>,</w:t>
      </w:r>
      <w:r w:rsidR="0086704C" w:rsidRPr="009A5560">
        <w:rPr>
          <w:rFonts w:asciiTheme="majorHAnsi" w:hAnsiTheme="majorHAnsi" w:cstheme="majorHAnsi"/>
          <w:b w:val="0"/>
          <w:szCs w:val="24"/>
          <w:lang w:val="ro-MD"/>
        </w:rPr>
        <w:t xml:space="preserve"> la expirarea termenului Contractului (50 ani)</w:t>
      </w:r>
      <w:r w:rsidR="00F85365" w:rsidRPr="009A5560">
        <w:rPr>
          <w:rFonts w:asciiTheme="majorHAnsi" w:hAnsiTheme="majorHAnsi" w:cstheme="majorHAnsi"/>
          <w:b w:val="0"/>
          <w:szCs w:val="24"/>
          <w:lang w:val="ro-MD"/>
        </w:rPr>
        <w:t>,</w:t>
      </w:r>
      <w:r w:rsidR="0086704C" w:rsidRPr="009A5560">
        <w:rPr>
          <w:rFonts w:asciiTheme="majorHAnsi" w:hAnsiTheme="majorHAnsi" w:cstheme="majorHAnsi"/>
          <w:b w:val="0"/>
          <w:szCs w:val="24"/>
          <w:lang w:val="ro-MD"/>
        </w:rPr>
        <w:t xml:space="preserve"> </w:t>
      </w:r>
      <w:r w:rsidR="00F85365" w:rsidRPr="009A5560">
        <w:rPr>
          <w:rFonts w:asciiTheme="majorHAnsi" w:hAnsiTheme="majorHAnsi" w:cstheme="majorHAnsi"/>
          <w:b w:val="0"/>
          <w:szCs w:val="24"/>
          <w:lang w:val="ro-MD"/>
        </w:rPr>
        <w:t>partenerului p</w:t>
      </w:r>
      <w:r w:rsidR="0086704C" w:rsidRPr="009A5560">
        <w:rPr>
          <w:rFonts w:asciiTheme="majorHAnsi" w:hAnsiTheme="majorHAnsi" w:cstheme="majorHAnsi"/>
          <w:b w:val="0"/>
          <w:szCs w:val="24"/>
          <w:lang w:val="ro-MD"/>
        </w:rPr>
        <w:t xml:space="preserve">ublic </w:t>
      </w:r>
      <w:r w:rsidR="00F85365" w:rsidRPr="009A5560">
        <w:rPr>
          <w:rFonts w:asciiTheme="majorHAnsi" w:hAnsiTheme="majorHAnsi" w:cstheme="majorHAnsi"/>
          <w:b w:val="0"/>
          <w:szCs w:val="24"/>
          <w:lang w:val="ro-MD"/>
        </w:rPr>
        <w:t>a c</w:t>
      </w:r>
      <w:r w:rsidR="0086704C" w:rsidRPr="009A5560">
        <w:rPr>
          <w:rFonts w:asciiTheme="majorHAnsi" w:hAnsiTheme="majorHAnsi" w:cstheme="majorHAnsi"/>
          <w:b w:val="0"/>
          <w:szCs w:val="24"/>
          <w:lang w:val="ro-MD"/>
        </w:rPr>
        <w:t>omplexul</w:t>
      </w:r>
      <w:r w:rsidR="00F85365" w:rsidRPr="009A5560">
        <w:rPr>
          <w:rFonts w:asciiTheme="majorHAnsi" w:hAnsiTheme="majorHAnsi" w:cstheme="majorHAnsi"/>
          <w:b w:val="0"/>
          <w:szCs w:val="24"/>
          <w:lang w:val="ro-MD"/>
        </w:rPr>
        <w:t xml:space="preserve">ui </w:t>
      </w:r>
      <w:r w:rsidR="0086704C" w:rsidRPr="009A5560">
        <w:rPr>
          <w:rFonts w:asciiTheme="majorHAnsi" w:hAnsiTheme="majorHAnsi" w:cstheme="majorHAnsi"/>
          <w:b w:val="0"/>
          <w:szCs w:val="24"/>
          <w:lang w:val="ro-MD"/>
        </w:rPr>
        <w:t xml:space="preserve"> </w:t>
      </w:r>
      <w:r w:rsidR="009A5560">
        <w:rPr>
          <w:rFonts w:asciiTheme="majorHAnsi" w:hAnsiTheme="majorHAnsi" w:cstheme="majorHAnsi"/>
          <w:b w:val="0"/>
          <w:szCs w:val="24"/>
          <w:lang w:val="ro-MD"/>
        </w:rPr>
        <w:t>ș</w:t>
      </w:r>
      <w:r w:rsidR="0086704C" w:rsidRPr="009A5560">
        <w:rPr>
          <w:rFonts w:asciiTheme="majorHAnsi" w:hAnsiTheme="majorHAnsi" w:cstheme="majorHAnsi"/>
          <w:b w:val="0"/>
          <w:szCs w:val="24"/>
          <w:lang w:val="ro-MD"/>
        </w:rPr>
        <w:t xml:space="preserve">colar </w:t>
      </w:r>
      <w:r w:rsidR="00F85365" w:rsidRPr="009A5560">
        <w:rPr>
          <w:rFonts w:asciiTheme="majorHAnsi" w:hAnsiTheme="majorHAnsi" w:cstheme="majorHAnsi"/>
          <w:b w:val="0"/>
          <w:szCs w:val="24"/>
          <w:lang w:val="ro-MD"/>
        </w:rPr>
        <w:t xml:space="preserve">din str. Constantin </w:t>
      </w:r>
      <w:r w:rsidR="0086704C" w:rsidRPr="009A5560">
        <w:rPr>
          <w:rFonts w:asciiTheme="majorHAnsi" w:hAnsiTheme="majorHAnsi" w:cstheme="majorHAnsi"/>
          <w:b w:val="0"/>
          <w:szCs w:val="24"/>
          <w:lang w:val="ro-MD"/>
        </w:rPr>
        <w:t xml:space="preserve">Stamati. </w:t>
      </w:r>
    </w:p>
    <w:p w:rsidR="0086704C" w:rsidRPr="009A5560" w:rsidRDefault="0086704C" w:rsidP="00B44F77">
      <w:pPr>
        <w:spacing w:line="276" w:lineRule="auto"/>
        <w:ind w:firstLine="567"/>
        <w:jc w:val="both"/>
        <w:rPr>
          <w:rFonts w:asciiTheme="majorHAnsi" w:eastAsia="Times New Roman" w:hAnsiTheme="majorHAnsi" w:cstheme="majorHAnsi"/>
          <w:b w:val="0"/>
          <w:szCs w:val="24"/>
          <w:lang w:val="ro-MD"/>
        </w:rPr>
      </w:pPr>
      <w:r w:rsidRPr="009A5560">
        <w:rPr>
          <w:rFonts w:asciiTheme="majorHAnsi" w:hAnsiTheme="majorHAnsi" w:cstheme="majorHAnsi"/>
          <w:b w:val="0"/>
          <w:szCs w:val="24"/>
          <w:lang w:val="ro-MD"/>
        </w:rPr>
        <w:t xml:space="preserve">Potrivit art.463 alin.(1)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art.502 din Codul </w:t>
      </w:r>
      <w:r w:rsidR="00F85365" w:rsidRPr="009A5560">
        <w:rPr>
          <w:rFonts w:asciiTheme="majorHAnsi" w:hAnsiTheme="majorHAnsi" w:cstheme="majorHAnsi"/>
          <w:b w:val="0"/>
          <w:szCs w:val="24"/>
          <w:lang w:val="ro-MD"/>
        </w:rPr>
        <w:t>c</w:t>
      </w:r>
      <w:r w:rsidRPr="009A5560">
        <w:rPr>
          <w:rFonts w:asciiTheme="majorHAnsi" w:hAnsiTheme="majorHAnsi" w:cstheme="majorHAnsi"/>
          <w:b w:val="0"/>
          <w:szCs w:val="24"/>
          <w:lang w:val="ro-MD"/>
        </w:rPr>
        <w:t>ivil</w:t>
      </w:r>
      <w:r w:rsidRPr="009A5560">
        <w:rPr>
          <w:rStyle w:val="FootnoteReference"/>
          <w:rFonts w:asciiTheme="majorHAnsi" w:hAnsiTheme="majorHAnsi" w:cstheme="majorHAnsi"/>
          <w:b w:val="0"/>
          <w:szCs w:val="24"/>
          <w:lang w:val="ro-MD"/>
        </w:rPr>
        <w:footnoteReference w:id="57"/>
      </w:r>
      <w:r w:rsidR="00F85365"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proprietatea terenului se întinde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asupra subsolului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a spațiului de deasupra terenului, iar tot ceea ce produce bunul, precum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tot ceea ce une</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te bunul ori se încorporează în el ca urmare a faptei proprietarului, a unei alte persoane ori a unui caz fortuit, revine proprietarului. De asemenea, menționăm că</w:t>
      </w:r>
      <w:r w:rsidR="00F85365"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w:t>
      </w:r>
      <w:r w:rsidR="00F85365" w:rsidRPr="009A5560">
        <w:rPr>
          <w:rFonts w:asciiTheme="majorHAnsi" w:hAnsiTheme="majorHAnsi" w:cstheme="majorHAnsi"/>
          <w:b w:val="0"/>
          <w:szCs w:val="24"/>
          <w:lang w:val="ro-MD"/>
        </w:rPr>
        <w:t>potrivit</w:t>
      </w:r>
      <w:r w:rsidRPr="009A5560">
        <w:rPr>
          <w:rFonts w:asciiTheme="majorHAnsi" w:hAnsiTheme="majorHAnsi" w:cstheme="majorHAnsi"/>
          <w:b w:val="0"/>
          <w:szCs w:val="24"/>
          <w:lang w:val="ro-MD"/>
        </w:rPr>
        <w:t xml:space="preserve"> prevederilor </w:t>
      </w:r>
      <w:r w:rsidRPr="009A5560">
        <w:rPr>
          <w:rFonts w:asciiTheme="majorHAnsi" w:eastAsia="Times New Roman" w:hAnsiTheme="majorHAnsi" w:cstheme="majorHAnsi"/>
          <w:b w:val="0"/>
          <w:szCs w:val="24"/>
          <w:lang w:val="ro-MD" w:eastAsia="ru-RU"/>
        </w:rPr>
        <w:t xml:space="preserve">art.146 alin.(2) </w:t>
      </w:r>
      <w:r w:rsidRPr="009A5560">
        <w:rPr>
          <w:rFonts w:asciiTheme="majorHAnsi" w:hAnsiTheme="majorHAnsi" w:cstheme="majorHAnsi"/>
          <w:b w:val="0"/>
          <w:szCs w:val="24"/>
          <w:lang w:val="ro-MD"/>
        </w:rPr>
        <w:t>din Codul educației nr.152 din 17.07.2014, „</w:t>
      </w:r>
      <w:r w:rsidRPr="009A5560">
        <w:rPr>
          <w:rFonts w:asciiTheme="majorHAnsi" w:eastAsia="Times New Roman" w:hAnsiTheme="majorHAnsi" w:cstheme="majorHAnsi"/>
          <w:b w:val="0"/>
          <w:i/>
          <w:szCs w:val="24"/>
          <w:lang w:val="ro-MD"/>
        </w:rPr>
        <w:t xml:space="preserve">clădirile </w:t>
      </w:r>
      <w:r w:rsidR="009A5560">
        <w:rPr>
          <w:rFonts w:asciiTheme="majorHAnsi" w:eastAsia="Times New Roman" w:hAnsiTheme="majorHAnsi" w:cstheme="majorHAnsi"/>
          <w:b w:val="0"/>
          <w:i/>
          <w:szCs w:val="24"/>
          <w:lang w:val="ro-MD"/>
        </w:rPr>
        <w:t>ș</w:t>
      </w:r>
      <w:r w:rsidRPr="009A5560">
        <w:rPr>
          <w:rFonts w:asciiTheme="majorHAnsi" w:eastAsia="Times New Roman" w:hAnsiTheme="majorHAnsi" w:cstheme="majorHAnsi"/>
          <w:b w:val="0"/>
          <w:i/>
          <w:szCs w:val="24"/>
          <w:lang w:val="ro-MD"/>
        </w:rPr>
        <w:t>i terenurile în/pe care instituțiile de învățământ publice î</w:t>
      </w:r>
      <w:r w:rsidR="009A5560">
        <w:rPr>
          <w:rFonts w:asciiTheme="majorHAnsi" w:eastAsia="Times New Roman" w:hAnsiTheme="majorHAnsi" w:cstheme="majorHAnsi"/>
          <w:b w:val="0"/>
          <w:i/>
          <w:szCs w:val="24"/>
          <w:lang w:val="ro-MD"/>
        </w:rPr>
        <w:t>ș</w:t>
      </w:r>
      <w:r w:rsidRPr="009A5560">
        <w:rPr>
          <w:rFonts w:asciiTheme="majorHAnsi" w:eastAsia="Times New Roman" w:hAnsiTheme="majorHAnsi" w:cstheme="majorHAnsi"/>
          <w:b w:val="0"/>
          <w:i/>
          <w:szCs w:val="24"/>
          <w:lang w:val="ro-MD"/>
        </w:rPr>
        <w:t>i desfă</w:t>
      </w:r>
      <w:r w:rsidR="009A5560">
        <w:rPr>
          <w:rFonts w:asciiTheme="majorHAnsi" w:eastAsia="Times New Roman" w:hAnsiTheme="majorHAnsi" w:cstheme="majorHAnsi"/>
          <w:b w:val="0"/>
          <w:i/>
          <w:szCs w:val="24"/>
          <w:lang w:val="ro-MD"/>
        </w:rPr>
        <w:t>ș</w:t>
      </w:r>
      <w:r w:rsidRPr="009A5560">
        <w:rPr>
          <w:rFonts w:asciiTheme="majorHAnsi" w:eastAsia="Times New Roman" w:hAnsiTheme="majorHAnsi" w:cstheme="majorHAnsi"/>
          <w:b w:val="0"/>
          <w:i/>
          <w:szCs w:val="24"/>
          <w:lang w:val="ro-MD"/>
        </w:rPr>
        <w:t xml:space="preserve">oară activitatea fac parte din domeniul public al </w:t>
      </w:r>
      <w:r w:rsidR="000B78A5" w:rsidRPr="009A5560">
        <w:rPr>
          <w:rFonts w:asciiTheme="majorHAnsi" w:eastAsia="Times New Roman" w:hAnsiTheme="majorHAnsi" w:cstheme="majorHAnsi"/>
          <w:b w:val="0"/>
          <w:i/>
          <w:szCs w:val="24"/>
          <w:lang w:val="ro-MD"/>
        </w:rPr>
        <w:t>UAT</w:t>
      </w:r>
      <w:r w:rsidRPr="009A5560">
        <w:rPr>
          <w:rFonts w:asciiTheme="majorHAnsi" w:eastAsia="Times New Roman" w:hAnsiTheme="majorHAnsi" w:cstheme="majorHAnsi"/>
          <w:b w:val="0"/>
          <w:i/>
          <w:szCs w:val="24"/>
          <w:lang w:val="ro-MD"/>
        </w:rPr>
        <w:t>.</w:t>
      </w:r>
      <w:r w:rsidRPr="009A5560">
        <w:rPr>
          <w:rFonts w:asciiTheme="majorHAnsi" w:eastAsia="Times New Roman" w:hAnsiTheme="majorHAnsi" w:cstheme="majorHAnsi"/>
          <w:b w:val="0"/>
          <w:szCs w:val="24"/>
          <w:lang w:val="ro-MD"/>
        </w:rPr>
        <w:t>”</w:t>
      </w:r>
    </w:p>
    <w:p w:rsidR="0086704C" w:rsidRPr="009A5560" w:rsidRDefault="0086704C" w:rsidP="00B44F77">
      <w:pPr>
        <w:spacing w:line="276" w:lineRule="auto"/>
        <w:ind w:firstLine="720"/>
        <w:jc w:val="both"/>
        <w:rPr>
          <w:rFonts w:asciiTheme="majorHAnsi" w:hAnsiTheme="majorHAnsi" w:cstheme="majorHAnsi"/>
          <w:b w:val="0"/>
          <w:szCs w:val="24"/>
          <w:lang w:val="ro-MD"/>
        </w:rPr>
      </w:pPr>
      <w:r w:rsidRPr="009A5560">
        <w:rPr>
          <w:rFonts w:asciiTheme="majorHAnsi" w:hAnsiTheme="majorHAnsi" w:cstheme="majorHAnsi"/>
          <w:b w:val="0"/>
          <w:szCs w:val="24"/>
          <w:lang w:val="ro-MD"/>
        </w:rPr>
        <w:t>Prin urmare, construcții</w:t>
      </w:r>
      <w:r w:rsidR="00F85365" w:rsidRPr="009A5560">
        <w:rPr>
          <w:rFonts w:asciiTheme="majorHAnsi" w:hAnsiTheme="majorHAnsi" w:cstheme="majorHAnsi"/>
          <w:b w:val="0"/>
          <w:szCs w:val="24"/>
          <w:lang w:val="ro-MD"/>
        </w:rPr>
        <w:t>le respective</w:t>
      </w:r>
      <w:r w:rsidRPr="009A5560">
        <w:rPr>
          <w:rFonts w:asciiTheme="majorHAnsi" w:hAnsiTheme="majorHAnsi" w:cstheme="majorHAnsi"/>
          <w:b w:val="0"/>
          <w:szCs w:val="24"/>
          <w:lang w:val="ro-MD"/>
        </w:rPr>
        <w:t xml:space="preserve">, amplasate pe terenul proprietate publică, nu puteau fi înregistrate ca proprietate privată, urmând a fi </w:t>
      </w:r>
      <w:r w:rsidR="000B78A5" w:rsidRPr="009A5560">
        <w:rPr>
          <w:rFonts w:asciiTheme="majorHAnsi" w:hAnsiTheme="majorHAnsi" w:cstheme="majorHAnsi"/>
          <w:b w:val="0"/>
          <w:szCs w:val="24"/>
          <w:lang w:val="ro-MD"/>
        </w:rPr>
        <w:t>înregistrate ca proprietate publică</w:t>
      </w:r>
      <w:r w:rsidR="00B579B4" w:rsidRPr="009A5560">
        <w:rPr>
          <w:rFonts w:asciiTheme="majorHAnsi" w:hAnsiTheme="majorHAnsi" w:cstheme="majorHAnsi"/>
          <w:b w:val="0"/>
          <w:szCs w:val="24"/>
          <w:lang w:val="ro-MD"/>
        </w:rPr>
        <w:t>,</w:t>
      </w:r>
      <w:r w:rsidR="000B78A5" w:rsidRPr="009A5560">
        <w:rPr>
          <w:rFonts w:asciiTheme="majorHAnsi" w:hAnsiTheme="majorHAnsi" w:cstheme="majorHAnsi"/>
          <w:b w:val="0"/>
          <w:szCs w:val="24"/>
          <w:lang w:val="ro-MD"/>
        </w:rPr>
        <w:t xml:space="preserve"> cu notarea dreptului de folosință a</w:t>
      </w:r>
      <w:r w:rsidR="00B579B4" w:rsidRPr="009A5560">
        <w:rPr>
          <w:rFonts w:asciiTheme="majorHAnsi" w:hAnsiTheme="majorHAnsi" w:cstheme="majorHAnsi"/>
          <w:b w:val="0"/>
          <w:szCs w:val="24"/>
          <w:lang w:val="ro-MD"/>
        </w:rPr>
        <w:t>l</w:t>
      </w:r>
      <w:r w:rsidR="000B78A5" w:rsidRPr="009A5560">
        <w:rPr>
          <w:rFonts w:asciiTheme="majorHAnsi" w:hAnsiTheme="majorHAnsi" w:cstheme="majorHAnsi"/>
          <w:b w:val="0"/>
          <w:szCs w:val="24"/>
          <w:lang w:val="ro-MD"/>
        </w:rPr>
        <w:t xml:space="preserve"> </w:t>
      </w:r>
      <w:proofErr w:type="spellStart"/>
      <w:r w:rsidR="000B78A5" w:rsidRPr="009A5560">
        <w:rPr>
          <w:rFonts w:asciiTheme="majorHAnsi" w:hAnsiTheme="majorHAnsi" w:cstheme="majorHAnsi"/>
          <w:b w:val="0"/>
          <w:szCs w:val="24"/>
          <w:lang w:val="ro-MD"/>
        </w:rPr>
        <w:t>PPrivat</w:t>
      </w:r>
      <w:proofErr w:type="spellEnd"/>
      <w:r w:rsidR="000B78A5" w:rsidRPr="009A5560">
        <w:rPr>
          <w:rFonts w:asciiTheme="majorHAnsi" w:hAnsiTheme="majorHAnsi" w:cstheme="majorHAnsi"/>
          <w:b w:val="0"/>
          <w:szCs w:val="24"/>
          <w:lang w:val="ro-MD"/>
        </w:rPr>
        <w:t xml:space="preserve"> pe perioada </w:t>
      </w:r>
      <w:r w:rsidRPr="009A5560">
        <w:rPr>
          <w:rFonts w:asciiTheme="majorHAnsi" w:hAnsiTheme="majorHAnsi" w:cstheme="majorHAnsi"/>
          <w:b w:val="0"/>
          <w:szCs w:val="24"/>
          <w:lang w:val="ro-MD"/>
        </w:rPr>
        <w:t>PP</w:t>
      </w:r>
      <w:r w:rsidR="000B78A5" w:rsidRPr="009A5560">
        <w:rPr>
          <w:rFonts w:asciiTheme="majorHAnsi" w:hAnsiTheme="majorHAnsi" w:cstheme="majorHAnsi"/>
          <w:b w:val="0"/>
          <w:szCs w:val="24"/>
          <w:lang w:val="ro-MD"/>
        </w:rPr>
        <w:t>P</w:t>
      </w:r>
      <w:r w:rsidRPr="009A5560">
        <w:rPr>
          <w:rFonts w:asciiTheme="majorHAnsi" w:hAnsiTheme="majorHAnsi" w:cstheme="majorHAnsi"/>
          <w:b w:val="0"/>
          <w:szCs w:val="24"/>
          <w:lang w:val="ro-MD"/>
        </w:rPr>
        <w:t>.</w:t>
      </w:r>
    </w:p>
    <w:p w:rsidR="0086704C" w:rsidRPr="009A5560" w:rsidRDefault="0086704C" w:rsidP="00B44F77">
      <w:pPr>
        <w:spacing w:line="276" w:lineRule="auto"/>
        <w:ind w:firstLine="720"/>
        <w:jc w:val="both"/>
        <w:rPr>
          <w:rFonts w:asciiTheme="majorHAnsi" w:hAnsiTheme="majorHAnsi" w:cstheme="majorHAnsi"/>
          <w:b w:val="0"/>
          <w:szCs w:val="24"/>
          <w:lang w:val="ro-MD"/>
        </w:rPr>
      </w:pPr>
      <w:r w:rsidRPr="009A5560">
        <w:rPr>
          <w:rFonts w:asciiTheme="majorHAnsi" w:hAnsiTheme="majorHAnsi" w:cstheme="majorHAnsi"/>
          <w:b w:val="0"/>
          <w:szCs w:val="24"/>
          <w:lang w:val="ro-MD"/>
        </w:rPr>
        <w:t xml:space="preserve">Mai mult </w:t>
      </w:r>
      <w:r w:rsidR="005B3018" w:rsidRPr="009A5560">
        <w:rPr>
          <w:rFonts w:asciiTheme="majorHAnsi" w:hAnsiTheme="majorHAnsi" w:cstheme="majorHAnsi"/>
          <w:b w:val="0"/>
          <w:szCs w:val="24"/>
          <w:lang w:val="ro-MD"/>
        </w:rPr>
        <w:t>decât</w:t>
      </w:r>
      <w:r w:rsidRPr="009A5560">
        <w:rPr>
          <w:rFonts w:asciiTheme="majorHAnsi" w:hAnsiTheme="majorHAnsi" w:cstheme="majorHAnsi"/>
          <w:b w:val="0"/>
          <w:szCs w:val="24"/>
          <w:lang w:val="ro-MD"/>
        </w:rPr>
        <w:t xml:space="preserve"> atât</w:t>
      </w:r>
      <w:r w:rsidR="005B3018"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w:t>
      </w:r>
      <w:proofErr w:type="spellStart"/>
      <w:r w:rsidRPr="009A5560">
        <w:rPr>
          <w:rFonts w:asciiTheme="majorHAnsi" w:hAnsiTheme="majorHAnsi" w:cstheme="majorHAnsi"/>
          <w:b w:val="0"/>
          <w:szCs w:val="24"/>
          <w:lang w:val="ro-MD"/>
        </w:rPr>
        <w:t>PPrivat</w:t>
      </w:r>
      <w:proofErr w:type="spellEnd"/>
      <w:r w:rsidRPr="009A5560">
        <w:rPr>
          <w:rFonts w:asciiTheme="majorHAnsi" w:hAnsiTheme="majorHAnsi" w:cstheme="majorHAnsi"/>
          <w:b w:val="0"/>
          <w:szCs w:val="24"/>
          <w:lang w:val="ro-MD"/>
        </w:rPr>
        <w:t xml:space="preserve"> a vândut în anul 2020 clădirile </w:t>
      </w:r>
      <w:r w:rsidR="00B579B4" w:rsidRPr="009A5560">
        <w:rPr>
          <w:rFonts w:asciiTheme="majorHAnsi" w:hAnsiTheme="majorHAnsi" w:cstheme="majorHAnsi"/>
          <w:b w:val="0"/>
          <w:szCs w:val="24"/>
          <w:lang w:val="ro-MD"/>
        </w:rPr>
        <w:t>respective</w:t>
      </w:r>
      <w:r w:rsidRPr="009A5560">
        <w:rPr>
          <w:rFonts w:asciiTheme="majorHAnsi" w:hAnsiTheme="majorHAnsi" w:cstheme="majorHAnsi"/>
          <w:b w:val="0"/>
          <w:szCs w:val="24"/>
          <w:lang w:val="ro-MD"/>
        </w:rPr>
        <w:t xml:space="preserve"> SRL </w:t>
      </w:r>
      <w:r w:rsidR="00C0415D"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GREEN CONSTRUCT COM</w:t>
      </w:r>
      <w:r w:rsidR="00C0415D"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iar ulterior I</w:t>
      </w:r>
      <w:r w:rsidR="00D47F36" w:rsidRPr="009A5560">
        <w:rPr>
          <w:rFonts w:asciiTheme="majorHAnsi" w:hAnsiTheme="majorHAnsi" w:cstheme="majorHAnsi"/>
          <w:b w:val="0"/>
          <w:szCs w:val="24"/>
          <w:lang w:val="ro-MD"/>
        </w:rPr>
        <w:t>nstituți</w:t>
      </w:r>
      <w:r w:rsidR="0015758E">
        <w:rPr>
          <w:rFonts w:asciiTheme="majorHAnsi" w:hAnsiTheme="majorHAnsi" w:cstheme="majorHAnsi"/>
          <w:b w:val="0"/>
          <w:szCs w:val="24"/>
          <w:lang w:val="ro-MD"/>
        </w:rPr>
        <w:t>ei</w:t>
      </w:r>
      <w:r w:rsidR="00D47F36" w:rsidRPr="009A5560">
        <w:rPr>
          <w:rFonts w:asciiTheme="majorHAnsi" w:hAnsiTheme="majorHAnsi" w:cstheme="majorHAnsi"/>
          <w:b w:val="0"/>
          <w:szCs w:val="24"/>
          <w:lang w:val="ro-MD"/>
        </w:rPr>
        <w:t xml:space="preserve"> </w:t>
      </w:r>
      <w:r w:rsidRPr="009A5560">
        <w:rPr>
          <w:rFonts w:asciiTheme="majorHAnsi" w:hAnsiTheme="majorHAnsi" w:cstheme="majorHAnsi"/>
          <w:b w:val="0"/>
          <w:szCs w:val="24"/>
          <w:lang w:val="ro-MD"/>
        </w:rPr>
        <w:t>P</w:t>
      </w:r>
      <w:r w:rsidR="00D47F36" w:rsidRPr="009A5560">
        <w:rPr>
          <w:rFonts w:asciiTheme="majorHAnsi" w:hAnsiTheme="majorHAnsi" w:cstheme="majorHAnsi"/>
          <w:b w:val="0"/>
          <w:szCs w:val="24"/>
          <w:lang w:val="ro-MD"/>
        </w:rPr>
        <w:t>rivat</w:t>
      </w:r>
      <w:r w:rsidR="0015758E">
        <w:rPr>
          <w:rFonts w:asciiTheme="majorHAnsi" w:hAnsiTheme="majorHAnsi" w:cstheme="majorHAnsi"/>
          <w:b w:val="0"/>
          <w:szCs w:val="24"/>
          <w:lang w:val="ro-MD"/>
        </w:rPr>
        <w:t>e</w:t>
      </w:r>
      <w:r w:rsidRPr="009A5560">
        <w:rPr>
          <w:rFonts w:asciiTheme="majorHAnsi" w:hAnsiTheme="majorHAnsi" w:cstheme="majorHAnsi"/>
          <w:b w:val="0"/>
          <w:szCs w:val="24"/>
          <w:lang w:val="ro-MD"/>
        </w:rPr>
        <w:t xml:space="preserve"> Liceul </w:t>
      </w:r>
      <w:r w:rsidR="00B579B4"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Da Vinci</w:t>
      </w:r>
      <w:r w:rsidR="00B579B4"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fără </w:t>
      </w:r>
      <w:r w:rsidR="00B579B4" w:rsidRPr="009A5560">
        <w:rPr>
          <w:rFonts w:asciiTheme="majorHAnsi" w:hAnsiTheme="majorHAnsi" w:cstheme="majorHAnsi"/>
          <w:b w:val="0"/>
          <w:szCs w:val="24"/>
          <w:lang w:val="ro-MD"/>
        </w:rPr>
        <w:t>o notificare</w:t>
      </w:r>
      <w:r w:rsidRPr="009A5560">
        <w:rPr>
          <w:rFonts w:asciiTheme="majorHAnsi" w:hAnsiTheme="majorHAnsi" w:cstheme="majorHAnsi"/>
          <w:b w:val="0"/>
          <w:szCs w:val="24"/>
          <w:lang w:val="ro-MD"/>
        </w:rPr>
        <w:t xml:space="preserve"> în favoarea </w:t>
      </w:r>
      <w:proofErr w:type="spellStart"/>
      <w:r w:rsidRPr="009A5560">
        <w:rPr>
          <w:rFonts w:asciiTheme="majorHAnsi" w:hAnsiTheme="majorHAnsi" w:cstheme="majorHAnsi"/>
          <w:b w:val="0"/>
          <w:szCs w:val="24"/>
          <w:lang w:val="ro-MD"/>
        </w:rPr>
        <w:t>PPublic</w:t>
      </w:r>
      <w:proofErr w:type="spellEnd"/>
      <w:r w:rsidR="00B579B4"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w:t>
      </w:r>
      <w:r w:rsidR="00B579B4" w:rsidRPr="009A5560">
        <w:rPr>
          <w:rFonts w:asciiTheme="majorHAnsi" w:hAnsiTheme="majorHAnsi" w:cstheme="majorHAnsi"/>
          <w:b w:val="0"/>
          <w:szCs w:val="24"/>
          <w:lang w:val="ro-MD"/>
        </w:rPr>
        <w:t>C</w:t>
      </w:r>
      <w:r w:rsidRPr="009A5560">
        <w:rPr>
          <w:rFonts w:asciiTheme="majorHAnsi" w:hAnsiTheme="majorHAnsi" w:cstheme="majorHAnsi"/>
          <w:b w:val="0"/>
          <w:szCs w:val="24"/>
          <w:lang w:val="ro-MD"/>
        </w:rPr>
        <w:t>a urmare</w:t>
      </w:r>
      <w:r w:rsidR="00B579B4" w:rsidRPr="009A5560">
        <w:rPr>
          <w:rFonts w:asciiTheme="majorHAnsi" w:hAnsiTheme="majorHAnsi" w:cstheme="majorHAnsi"/>
          <w:b w:val="0"/>
          <w:szCs w:val="24"/>
          <w:lang w:val="ro-MD"/>
        </w:rPr>
        <w:t xml:space="preserve">, </w:t>
      </w:r>
      <w:r w:rsidRPr="009A5560">
        <w:rPr>
          <w:rFonts w:asciiTheme="majorHAnsi" w:hAnsiTheme="majorHAnsi" w:cstheme="majorHAnsi"/>
          <w:b w:val="0"/>
          <w:szCs w:val="24"/>
          <w:lang w:val="ro-MD"/>
        </w:rPr>
        <w:t xml:space="preserve"> apare riscul pierderii de către </w:t>
      </w:r>
      <w:proofErr w:type="spellStart"/>
      <w:r w:rsidRPr="009A5560">
        <w:rPr>
          <w:rFonts w:asciiTheme="majorHAnsi" w:hAnsiTheme="majorHAnsi" w:cstheme="majorHAnsi"/>
          <w:b w:val="0"/>
          <w:szCs w:val="24"/>
          <w:lang w:val="ro-MD"/>
        </w:rPr>
        <w:t>PPublic</w:t>
      </w:r>
      <w:proofErr w:type="spellEnd"/>
      <w:r w:rsidRPr="009A5560">
        <w:rPr>
          <w:rFonts w:asciiTheme="majorHAnsi" w:hAnsiTheme="majorHAnsi" w:cstheme="majorHAnsi"/>
          <w:b w:val="0"/>
          <w:szCs w:val="24"/>
          <w:lang w:val="ro-MD"/>
        </w:rPr>
        <w:t xml:space="preserve"> a dreptului de proprietate asupra terenului pe care se află clădirile nou construit</w:t>
      </w:r>
      <w:r w:rsidR="00B579B4" w:rsidRPr="009A5560">
        <w:rPr>
          <w:rFonts w:asciiTheme="majorHAnsi" w:hAnsiTheme="majorHAnsi" w:cstheme="majorHAnsi"/>
          <w:b w:val="0"/>
          <w:szCs w:val="24"/>
          <w:lang w:val="ro-MD"/>
        </w:rPr>
        <w:t>e</w:t>
      </w:r>
      <w:r w:rsidRPr="009A5560">
        <w:rPr>
          <w:rFonts w:asciiTheme="majorHAnsi" w:hAnsiTheme="majorHAnsi" w:cstheme="majorHAnsi"/>
          <w:b w:val="0"/>
          <w:szCs w:val="24"/>
          <w:lang w:val="ro-MD"/>
        </w:rPr>
        <w:t xml:space="preserve">. </w:t>
      </w:r>
      <w:r w:rsidR="00C75867" w:rsidRPr="009A5560">
        <w:rPr>
          <w:rFonts w:asciiTheme="majorHAnsi" w:eastAsia="Times New Roman" w:hAnsiTheme="majorHAnsi" w:cstheme="majorHAnsi"/>
          <w:b w:val="0"/>
          <w:szCs w:val="24"/>
          <w:lang w:val="ro-MD"/>
        </w:rPr>
        <w:t xml:space="preserve">Ca urmare, terenul aferent </w:t>
      </w:r>
      <w:r w:rsidR="00C75867" w:rsidRPr="009A5560">
        <w:rPr>
          <w:rFonts w:asciiTheme="majorHAnsi" w:hAnsiTheme="majorHAnsi" w:cstheme="majorHAnsi"/>
          <w:b w:val="0"/>
          <w:szCs w:val="24"/>
          <w:lang w:val="ro-MD"/>
        </w:rPr>
        <w:t xml:space="preserve">clădirilor de învățământ </w:t>
      </w:r>
      <w:r w:rsidR="009A5560">
        <w:rPr>
          <w:rFonts w:asciiTheme="majorHAnsi" w:hAnsiTheme="majorHAnsi" w:cstheme="majorHAnsi"/>
          <w:b w:val="0"/>
          <w:szCs w:val="24"/>
          <w:lang w:val="ro-MD"/>
        </w:rPr>
        <w:t>ș</w:t>
      </w:r>
      <w:r w:rsidR="00C75867" w:rsidRPr="009A5560">
        <w:rPr>
          <w:rFonts w:asciiTheme="majorHAnsi" w:hAnsiTheme="majorHAnsi" w:cstheme="majorHAnsi"/>
          <w:b w:val="0"/>
          <w:szCs w:val="24"/>
          <w:lang w:val="ro-MD"/>
        </w:rPr>
        <w:t>i educație</w:t>
      </w:r>
      <w:r w:rsidR="00C75867" w:rsidRPr="009A5560">
        <w:rPr>
          <w:rStyle w:val="FootnoteReference"/>
          <w:rFonts w:asciiTheme="majorHAnsi" w:eastAsia="Times New Roman" w:hAnsiTheme="majorHAnsi" w:cstheme="majorHAnsi"/>
          <w:b w:val="0"/>
          <w:szCs w:val="24"/>
          <w:lang w:val="ro-MD"/>
        </w:rPr>
        <w:t xml:space="preserve"> </w:t>
      </w:r>
      <w:r w:rsidR="00C75867" w:rsidRPr="009A5560">
        <w:rPr>
          <w:rStyle w:val="FootnoteReference"/>
          <w:rFonts w:asciiTheme="majorHAnsi" w:eastAsia="Times New Roman" w:hAnsiTheme="majorHAnsi" w:cstheme="majorHAnsi"/>
          <w:b w:val="0"/>
          <w:szCs w:val="24"/>
          <w:lang w:val="ro-MD"/>
        </w:rPr>
        <w:footnoteReference w:id="58"/>
      </w:r>
      <w:r w:rsidR="00C75867" w:rsidRPr="009A5560">
        <w:rPr>
          <w:rFonts w:asciiTheme="majorHAnsi" w:hAnsiTheme="majorHAnsi" w:cstheme="majorHAnsi"/>
          <w:b w:val="0"/>
          <w:szCs w:val="24"/>
          <w:lang w:val="ro-MD"/>
        </w:rPr>
        <w:t xml:space="preserve"> nu va putea fi restituit în starea inițială </w:t>
      </w:r>
      <w:proofErr w:type="spellStart"/>
      <w:r w:rsidR="00C75867" w:rsidRPr="009A5560">
        <w:rPr>
          <w:rFonts w:asciiTheme="majorHAnsi" w:hAnsiTheme="majorHAnsi" w:cstheme="majorHAnsi"/>
          <w:b w:val="0"/>
          <w:szCs w:val="24"/>
          <w:lang w:val="ro-MD"/>
        </w:rPr>
        <w:t>PPublic</w:t>
      </w:r>
      <w:proofErr w:type="spellEnd"/>
      <w:r w:rsidR="00C75867" w:rsidRPr="009A5560">
        <w:rPr>
          <w:rFonts w:asciiTheme="majorHAnsi" w:hAnsiTheme="majorHAnsi" w:cstheme="majorHAnsi"/>
          <w:b w:val="0"/>
          <w:szCs w:val="24"/>
          <w:lang w:val="ro-MD"/>
        </w:rPr>
        <w:t>, deci</w:t>
      </w:r>
      <w:r w:rsidR="00B579B4" w:rsidRPr="009A5560">
        <w:rPr>
          <w:rFonts w:asciiTheme="majorHAnsi" w:hAnsiTheme="majorHAnsi" w:cstheme="majorHAnsi"/>
          <w:b w:val="0"/>
          <w:szCs w:val="24"/>
          <w:lang w:val="ro-MD"/>
        </w:rPr>
        <w:t>,</w:t>
      </w:r>
      <w:r w:rsidR="00C75867" w:rsidRPr="009A5560">
        <w:rPr>
          <w:rFonts w:asciiTheme="majorHAnsi" w:hAnsiTheme="majorHAnsi" w:cstheme="majorHAnsi"/>
          <w:b w:val="0"/>
          <w:szCs w:val="24"/>
          <w:lang w:val="ro-MD"/>
        </w:rPr>
        <w:t xml:space="preserve"> acesta de fapt va pierde drepturile de proprietate asupra acestui teren</w:t>
      </w:r>
      <w:r w:rsidR="00C75867" w:rsidRPr="009A5560">
        <w:rPr>
          <w:rStyle w:val="FootnoteReference"/>
          <w:rFonts w:asciiTheme="majorHAnsi" w:hAnsiTheme="majorHAnsi" w:cstheme="majorHAnsi"/>
          <w:b w:val="0"/>
          <w:szCs w:val="24"/>
          <w:lang w:val="ro-MD"/>
        </w:rPr>
        <w:footnoteReference w:id="59"/>
      </w:r>
      <w:r w:rsidR="00C75867" w:rsidRPr="009A5560">
        <w:rPr>
          <w:rFonts w:asciiTheme="majorHAnsi" w:hAnsiTheme="majorHAnsi" w:cstheme="majorHAnsi"/>
          <w:b w:val="0"/>
          <w:szCs w:val="24"/>
          <w:lang w:val="ro-MD"/>
        </w:rPr>
        <w:t>.</w:t>
      </w:r>
    </w:p>
    <w:p w:rsidR="0086704C" w:rsidRPr="009A5560" w:rsidRDefault="006F216D" w:rsidP="00B44F77">
      <w:pPr>
        <w:spacing w:line="276" w:lineRule="auto"/>
        <w:ind w:firstLine="720"/>
        <w:jc w:val="both"/>
        <w:rPr>
          <w:rFonts w:asciiTheme="majorHAnsi" w:hAnsiTheme="majorHAnsi" w:cstheme="majorHAnsi"/>
          <w:b w:val="0"/>
          <w:szCs w:val="24"/>
          <w:lang w:val="ro-MD"/>
        </w:rPr>
      </w:pPr>
      <w:r w:rsidRPr="009A5560">
        <w:rPr>
          <w:rFonts w:cs="Calibri Light"/>
          <w:b w:val="0"/>
          <w:szCs w:val="24"/>
          <w:lang w:val="ro-MD"/>
        </w:rPr>
        <w:t>Potrivit art.</w:t>
      </w:r>
      <w:r w:rsidR="00015DCC">
        <w:rPr>
          <w:rFonts w:cs="Calibri Light"/>
          <w:b w:val="0"/>
          <w:szCs w:val="24"/>
          <w:lang w:val="ro-MD"/>
        </w:rPr>
        <w:t>6</w:t>
      </w:r>
      <w:r w:rsidRPr="009A5560">
        <w:rPr>
          <w:rFonts w:cs="Calibri Light"/>
          <w:b w:val="0"/>
          <w:szCs w:val="24"/>
          <w:lang w:val="ro-MD"/>
        </w:rPr>
        <w:t xml:space="preserve"> alin. (4) din </w:t>
      </w:r>
      <w:r w:rsidR="0086704C" w:rsidRPr="009A5560">
        <w:rPr>
          <w:rFonts w:cs="Calibri Light"/>
          <w:b w:val="0"/>
          <w:szCs w:val="24"/>
          <w:lang w:val="ro-MD"/>
        </w:rPr>
        <w:t xml:space="preserve">Legea </w:t>
      </w:r>
      <w:r w:rsidRPr="009A5560">
        <w:rPr>
          <w:rFonts w:cs="Calibri Light"/>
          <w:b w:val="0"/>
          <w:szCs w:val="24"/>
          <w:lang w:val="ro-MD"/>
        </w:rPr>
        <w:t xml:space="preserve">cu privire la concesiune </w:t>
      </w:r>
      <w:r w:rsidR="0086704C" w:rsidRPr="009A5560">
        <w:rPr>
          <w:rFonts w:cs="Calibri Light"/>
          <w:b w:val="0"/>
          <w:szCs w:val="24"/>
          <w:lang w:val="ro-MD"/>
        </w:rPr>
        <w:t>nr.534 din 13.07.1995</w:t>
      </w:r>
      <w:r w:rsidRPr="009A5560">
        <w:rPr>
          <w:rFonts w:cs="Calibri Light"/>
          <w:b w:val="0"/>
          <w:szCs w:val="24"/>
          <w:lang w:val="ro-MD"/>
        </w:rPr>
        <w:t>,</w:t>
      </w:r>
      <w:r w:rsidR="0086704C" w:rsidRPr="009A5560">
        <w:rPr>
          <w:rFonts w:cs="Calibri Light"/>
          <w:b w:val="0"/>
          <w:szCs w:val="24"/>
          <w:lang w:val="ro-MD"/>
        </w:rPr>
        <w:t xml:space="preserve">  </w:t>
      </w:r>
      <w:r w:rsidRPr="009A5560">
        <w:rPr>
          <w:rFonts w:cs="Calibri Light"/>
          <w:b w:val="0"/>
          <w:szCs w:val="24"/>
          <w:lang w:val="ro-MD"/>
        </w:rPr>
        <w:t>„</w:t>
      </w:r>
      <w:r w:rsidRPr="009A5560">
        <w:rPr>
          <w:rFonts w:cs="Calibri Light"/>
          <w:b w:val="0"/>
          <w:i/>
          <w:szCs w:val="24"/>
          <w:lang w:val="ro-MD"/>
        </w:rPr>
        <w:t>î</w:t>
      </w:r>
      <w:r w:rsidR="0086704C" w:rsidRPr="009A5560">
        <w:rPr>
          <w:rFonts w:cs="Calibri Light"/>
          <w:b w:val="0"/>
          <w:i/>
          <w:szCs w:val="24"/>
          <w:lang w:val="ro-MD"/>
        </w:rPr>
        <w:t>mbunătățirile inseparabile aduse obiectului concesiunii de către concesionar constituie proprietatea publică a statului sau a unităților administrativ-teritoriale. La expirarea contractului de concesiune ori în cazul rezilierii lui, concesionarul are dreptul la recuperarea costului îmbunătățirilor aduse obiectului concesiunii cu permisiunea concedentului, dacă contractul nu prevede altfel</w:t>
      </w:r>
      <w:r w:rsidR="0086704C" w:rsidRPr="009A5560">
        <w:rPr>
          <w:rFonts w:cs="Calibri Light"/>
          <w:b w:val="0"/>
          <w:szCs w:val="24"/>
          <w:lang w:val="ro-MD"/>
        </w:rPr>
        <w:t>”</w:t>
      </w:r>
      <w:r w:rsidR="00C87CDC" w:rsidRPr="009A5560">
        <w:rPr>
          <w:rFonts w:cs="Calibri Light"/>
          <w:b w:val="0"/>
          <w:szCs w:val="24"/>
          <w:lang w:val="ro-MD"/>
        </w:rPr>
        <w:t>.</w:t>
      </w:r>
      <w:r w:rsidR="0086704C" w:rsidRPr="009A5560">
        <w:rPr>
          <w:rFonts w:cs="Calibri Light"/>
          <w:b w:val="0"/>
          <w:szCs w:val="24"/>
          <w:lang w:val="ro-MD"/>
        </w:rPr>
        <w:t xml:space="preserve"> </w:t>
      </w:r>
    </w:p>
    <w:p w:rsidR="00BC69DB" w:rsidRPr="009A5560" w:rsidRDefault="00581F52" w:rsidP="00B44F77">
      <w:pPr>
        <w:spacing w:line="276" w:lineRule="auto"/>
        <w:ind w:firstLine="720"/>
        <w:jc w:val="both"/>
        <w:rPr>
          <w:rFonts w:asciiTheme="majorHAnsi" w:hAnsiTheme="majorHAnsi" w:cstheme="majorHAnsi"/>
          <w:b w:val="0"/>
          <w:szCs w:val="24"/>
          <w:lang w:val="ro-MD"/>
        </w:rPr>
      </w:pPr>
      <w:r w:rsidRPr="009A5560">
        <w:rPr>
          <w:rFonts w:asciiTheme="majorHAnsi" w:hAnsiTheme="majorHAnsi" w:cstheme="majorHAnsi"/>
          <w:b w:val="0"/>
          <w:szCs w:val="24"/>
          <w:lang w:val="ro-MD"/>
        </w:rPr>
        <w:lastRenderedPageBreak/>
        <w:t>P</w:t>
      </w:r>
      <w:r w:rsidR="00BC69DB" w:rsidRPr="009A5560">
        <w:rPr>
          <w:rFonts w:asciiTheme="majorHAnsi" w:hAnsiTheme="majorHAnsi" w:cstheme="majorHAnsi"/>
          <w:b w:val="0"/>
          <w:szCs w:val="24"/>
          <w:lang w:val="ro-MD"/>
        </w:rPr>
        <w:t>otrivit informațiilor contabile prezentate de SRL „</w:t>
      </w:r>
      <w:proofErr w:type="spellStart"/>
      <w:r w:rsidR="00BC69DB" w:rsidRPr="009A5560">
        <w:rPr>
          <w:rFonts w:asciiTheme="majorHAnsi" w:hAnsiTheme="majorHAnsi" w:cstheme="majorHAnsi"/>
          <w:b w:val="0"/>
          <w:szCs w:val="24"/>
          <w:lang w:val="ro-MD"/>
        </w:rPr>
        <w:t>Guzun</w:t>
      </w:r>
      <w:proofErr w:type="spellEnd"/>
      <w:r w:rsidR="00BC69DB" w:rsidRPr="009A5560">
        <w:rPr>
          <w:rFonts w:asciiTheme="majorHAnsi" w:hAnsiTheme="majorHAnsi" w:cstheme="majorHAnsi"/>
          <w:b w:val="0"/>
          <w:szCs w:val="24"/>
          <w:lang w:val="ro-MD"/>
        </w:rPr>
        <w:t xml:space="preserve"> V.E.”</w:t>
      </w:r>
      <w:r w:rsidRPr="009A5560">
        <w:rPr>
          <w:rFonts w:asciiTheme="majorHAnsi" w:hAnsiTheme="majorHAnsi" w:cstheme="majorHAnsi"/>
          <w:b w:val="0"/>
          <w:szCs w:val="24"/>
          <w:lang w:val="ro-MD"/>
        </w:rPr>
        <w:t>,</w:t>
      </w:r>
      <w:r w:rsidR="00BC69DB" w:rsidRPr="009A5560">
        <w:rPr>
          <w:rFonts w:asciiTheme="majorHAnsi" w:hAnsiTheme="majorHAnsi" w:cstheme="majorHAnsi"/>
          <w:b w:val="0"/>
          <w:szCs w:val="24"/>
          <w:lang w:val="ro-MD"/>
        </w:rPr>
        <w:t xml:space="preserve"> investițiile </w:t>
      </w:r>
      <w:r w:rsidR="00046A4E">
        <w:rPr>
          <w:rFonts w:asciiTheme="majorHAnsi" w:hAnsiTheme="majorHAnsi" w:cstheme="majorHAnsi"/>
          <w:b w:val="0"/>
          <w:szCs w:val="24"/>
          <w:lang w:val="ro-MD"/>
        </w:rPr>
        <w:t>efectuate</w:t>
      </w:r>
      <w:r w:rsidR="00BC69DB" w:rsidRPr="009A5560">
        <w:rPr>
          <w:rFonts w:asciiTheme="majorHAnsi" w:hAnsiTheme="majorHAnsi" w:cstheme="majorHAnsi"/>
          <w:b w:val="0"/>
          <w:szCs w:val="24"/>
          <w:lang w:val="ro-MD"/>
        </w:rPr>
        <w:t xml:space="preserve"> până în prezent nu sunt date în exploatare</w:t>
      </w:r>
      <w:r w:rsidRPr="009A5560">
        <w:rPr>
          <w:rFonts w:asciiTheme="majorHAnsi" w:hAnsiTheme="majorHAnsi" w:cstheme="majorHAnsi"/>
          <w:b w:val="0"/>
          <w:szCs w:val="24"/>
          <w:lang w:val="ro-MD"/>
        </w:rPr>
        <w:t>,</w:t>
      </w:r>
      <w:r w:rsidR="00BC69DB" w:rsidRPr="009A5560">
        <w:rPr>
          <w:rFonts w:asciiTheme="majorHAnsi" w:hAnsiTheme="majorHAnsi" w:cstheme="majorHAnsi"/>
          <w:b w:val="0"/>
          <w:szCs w:val="24"/>
          <w:lang w:val="ro-MD"/>
        </w:rPr>
        <w:t xml:space="preserve"> </w:t>
      </w:r>
      <w:r w:rsidR="009A5560">
        <w:rPr>
          <w:rFonts w:asciiTheme="majorHAnsi" w:hAnsiTheme="majorHAnsi" w:cstheme="majorHAnsi"/>
          <w:b w:val="0"/>
          <w:szCs w:val="24"/>
          <w:lang w:val="ro-MD"/>
        </w:rPr>
        <w:t>ș</w:t>
      </w:r>
      <w:r w:rsidR="00BC69DB" w:rsidRPr="009A5560">
        <w:rPr>
          <w:rFonts w:asciiTheme="majorHAnsi" w:hAnsiTheme="majorHAnsi" w:cstheme="majorHAnsi"/>
          <w:b w:val="0"/>
          <w:szCs w:val="24"/>
          <w:lang w:val="ro-MD"/>
        </w:rPr>
        <w:t xml:space="preserve">i </w:t>
      </w:r>
      <w:r w:rsidRPr="009A5560">
        <w:rPr>
          <w:rFonts w:asciiTheme="majorHAnsi" w:hAnsiTheme="majorHAnsi" w:cstheme="majorHAnsi"/>
          <w:b w:val="0"/>
          <w:szCs w:val="24"/>
          <w:lang w:val="ro-MD"/>
        </w:rPr>
        <w:t xml:space="preserve">nici </w:t>
      </w:r>
      <w:r w:rsidR="00046A4E">
        <w:rPr>
          <w:rFonts w:asciiTheme="majorHAnsi" w:hAnsiTheme="majorHAnsi" w:cstheme="majorHAnsi"/>
          <w:b w:val="0"/>
          <w:szCs w:val="24"/>
          <w:lang w:val="ro-MD"/>
        </w:rPr>
        <w:t>înregistrate</w:t>
      </w:r>
      <w:r w:rsidR="00BC69DB" w:rsidRPr="009A5560">
        <w:rPr>
          <w:rFonts w:asciiTheme="majorHAnsi" w:hAnsiTheme="majorHAnsi" w:cstheme="majorHAnsi"/>
          <w:b w:val="0"/>
          <w:szCs w:val="24"/>
          <w:lang w:val="ro-MD"/>
        </w:rPr>
        <w:t xml:space="preserve"> la contul 123 „Mijloace fixe”, aflându-se în continuare la contul 121 „Imobilizări corporale în curs de execuție”, de</w:t>
      </w:r>
      <w:r w:rsidR="009A5560">
        <w:rPr>
          <w:rFonts w:asciiTheme="majorHAnsi" w:hAnsiTheme="majorHAnsi" w:cstheme="majorHAnsi"/>
          <w:b w:val="0"/>
          <w:szCs w:val="24"/>
          <w:lang w:val="ro-MD"/>
        </w:rPr>
        <w:t>ș</w:t>
      </w:r>
      <w:r w:rsidR="00BC69DB" w:rsidRPr="009A5560">
        <w:rPr>
          <w:rFonts w:asciiTheme="majorHAnsi" w:hAnsiTheme="majorHAnsi" w:cstheme="majorHAnsi"/>
          <w:b w:val="0"/>
          <w:szCs w:val="24"/>
          <w:lang w:val="ro-MD"/>
        </w:rPr>
        <w:t xml:space="preserve">i </w:t>
      </w:r>
      <w:r w:rsidRPr="009A5560">
        <w:rPr>
          <w:rFonts w:asciiTheme="majorHAnsi" w:hAnsiTheme="majorHAnsi" w:cstheme="majorHAnsi"/>
          <w:b w:val="0"/>
          <w:szCs w:val="24"/>
          <w:lang w:val="ro-MD"/>
        </w:rPr>
        <w:t>c</w:t>
      </w:r>
      <w:r w:rsidR="00BC69DB" w:rsidRPr="009A5560">
        <w:rPr>
          <w:rFonts w:asciiTheme="majorHAnsi" w:hAnsiTheme="majorHAnsi" w:cstheme="majorHAnsi"/>
          <w:b w:val="0"/>
          <w:szCs w:val="24"/>
          <w:lang w:val="ro-MD"/>
        </w:rPr>
        <w:t xml:space="preserve">omplexul </w:t>
      </w:r>
      <w:r w:rsidR="009A5560">
        <w:rPr>
          <w:rFonts w:asciiTheme="majorHAnsi" w:hAnsiTheme="majorHAnsi" w:cstheme="majorHAnsi"/>
          <w:b w:val="0"/>
          <w:szCs w:val="24"/>
          <w:lang w:val="ro-MD"/>
        </w:rPr>
        <w:t>ș</w:t>
      </w:r>
      <w:r w:rsidR="00BC69DB" w:rsidRPr="009A5560">
        <w:rPr>
          <w:rFonts w:asciiTheme="majorHAnsi" w:hAnsiTheme="majorHAnsi" w:cstheme="majorHAnsi"/>
          <w:b w:val="0"/>
          <w:szCs w:val="24"/>
          <w:lang w:val="ro-MD"/>
        </w:rPr>
        <w:t xml:space="preserve">colar </w:t>
      </w:r>
      <w:r w:rsidRPr="009A5560">
        <w:rPr>
          <w:rFonts w:asciiTheme="majorHAnsi" w:hAnsiTheme="majorHAnsi" w:cstheme="majorHAnsi"/>
          <w:b w:val="0"/>
          <w:szCs w:val="24"/>
          <w:lang w:val="ro-MD"/>
        </w:rPr>
        <w:t xml:space="preserve">din str. Constantin </w:t>
      </w:r>
      <w:r w:rsidR="00BC69DB" w:rsidRPr="009A5560">
        <w:rPr>
          <w:rFonts w:asciiTheme="majorHAnsi" w:hAnsiTheme="majorHAnsi" w:cstheme="majorHAnsi"/>
          <w:b w:val="0"/>
          <w:szCs w:val="24"/>
          <w:lang w:val="ro-MD"/>
        </w:rPr>
        <w:t>Stamate activează</w:t>
      </w:r>
      <w:r w:rsidRPr="009A5560">
        <w:rPr>
          <w:rFonts w:asciiTheme="majorHAnsi" w:hAnsiTheme="majorHAnsi" w:cstheme="majorHAnsi"/>
          <w:b w:val="0"/>
          <w:szCs w:val="24"/>
          <w:lang w:val="ro-MD"/>
        </w:rPr>
        <w:t xml:space="preserve"> din anul 2018</w:t>
      </w:r>
      <w:r w:rsidR="00BC69DB" w:rsidRPr="009A5560">
        <w:rPr>
          <w:rFonts w:asciiTheme="majorHAnsi" w:hAnsiTheme="majorHAnsi" w:cstheme="majorHAnsi"/>
          <w:b w:val="0"/>
          <w:szCs w:val="24"/>
          <w:lang w:val="ro-MD"/>
        </w:rPr>
        <w:t xml:space="preserve">. Totodată, constatăm că, </w:t>
      </w:r>
      <w:r w:rsidR="00BC69DB" w:rsidRPr="00015DCC">
        <w:rPr>
          <w:rFonts w:asciiTheme="majorHAnsi" w:hAnsiTheme="majorHAnsi" w:cstheme="majorHAnsi"/>
          <w:b w:val="0"/>
          <w:szCs w:val="24"/>
          <w:lang w:val="ro-MD"/>
        </w:rPr>
        <w:t xml:space="preserve">potrivit analizei contului 121 </w:t>
      </w:r>
      <w:r w:rsidRPr="00015DCC">
        <w:rPr>
          <w:rFonts w:asciiTheme="majorHAnsi" w:hAnsiTheme="majorHAnsi" w:cstheme="majorHAnsi"/>
          <w:b w:val="0"/>
          <w:szCs w:val="24"/>
          <w:lang w:val="ro-MD"/>
        </w:rPr>
        <w:t>la</w:t>
      </w:r>
      <w:r w:rsidR="00BC69DB" w:rsidRPr="00015DCC">
        <w:rPr>
          <w:rFonts w:asciiTheme="majorHAnsi" w:hAnsiTheme="majorHAnsi" w:cstheme="majorHAnsi"/>
          <w:b w:val="0"/>
          <w:szCs w:val="24"/>
          <w:lang w:val="ro-MD"/>
        </w:rPr>
        <w:t xml:space="preserve"> 01.12.2020, toate investițiile efectuate în complexul </w:t>
      </w:r>
      <w:r w:rsidR="009A5560" w:rsidRPr="00015DCC">
        <w:rPr>
          <w:rFonts w:asciiTheme="majorHAnsi" w:hAnsiTheme="majorHAnsi" w:cstheme="majorHAnsi"/>
          <w:b w:val="0"/>
          <w:szCs w:val="24"/>
          <w:lang w:val="ro-MD"/>
        </w:rPr>
        <w:t>ș</w:t>
      </w:r>
      <w:r w:rsidR="00BC69DB" w:rsidRPr="00015DCC">
        <w:rPr>
          <w:rFonts w:asciiTheme="majorHAnsi" w:hAnsiTheme="majorHAnsi" w:cstheme="majorHAnsi"/>
          <w:b w:val="0"/>
          <w:szCs w:val="24"/>
          <w:lang w:val="ro-MD"/>
        </w:rPr>
        <w:t xml:space="preserve">colar </w:t>
      </w:r>
      <w:r w:rsidR="009A5560" w:rsidRPr="00015DCC">
        <w:rPr>
          <w:rFonts w:asciiTheme="majorHAnsi" w:hAnsiTheme="majorHAnsi" w:cstheme="majorHAnsi"/>
          <w:b w:val="0"/>
          <w:szCs w:val="24"/>
          <w:lang w:val="ro-MD"/>
        </w:rPr>
        <w:t>ș</w:t>
      </w:r>
      <w:r w:rsidR="00BC69DB" w:rsidRPr="00015DCC">
        <w:rPr>
          <w:rFonts w:asciiTheme="majorHAnsi" w:hAnsiTheme="majorHAnsi" w:cstheme="majorHAnsi"/>
          <w:b w:val="0"/>
          <w:szCs w:val="24"/>
          <w:lang w:val="ro-MD"/>
        </w:rPr>
        <w:t xml:space="preserve">i </w:t>
      </w:r>
      <w:r w:rsidRPr="00015DCC">
        <w:rPr>
          <w:rFonts w:asciiTheme="majorHAnsi" w:hAnsiTheme="majorHAnsi" w:cstheme="majorHAnsi"/>
          <w:b w:val="0"/>
          <w:szCs w:val="24"/>
          <w:lang w:val="ro-MD"/>
        </w:rPr>
        <w:t xml:space="preserve">cel </w:t>
      </w:r>
      <w:r w:rsidR="00BC69DB" w:rsidRPr="00015DCC">
        <w:rPr>
          <w:rFonts w:asciiTheme="majorHAnsi" w:hAnsiTheme="majorHAnsi" w:cstheme="majorHAnsi"/>
          <w:b w:val="0"/>
          <w:szCs w:val="24"/>
          <w:lang w:val="ro-MD"/>
        </w:rPr>
        <w:t>pre</w:t>
      </w:r>
      <w:r w:rsidR="009A5560" w:rsidRPr="00015DCC">
        <w:rPr>
          <w:rFonts w:asciiTheme="majorHAnsi" w:hAnsiTheme="majorHAnsi" w:cstheme="majorHAnsi"/>
          <w:b w:val="0"/>
          <w:szCs w:val="24"/>
          <w:lang w:val="ro-MD"/>
        </w:rPr>
        <w:t>ș</w:t>
      </w:r>
      <w:r w:rsidR="00BC69DB" w:rsidRPr="00015DCC">
        <w:rPr>
          <w:rFonts w:asciiTheme="majorHAnsi" w:hAnsiTheme="majorHAnsi" w:cstheme="majorHAnsi"/>
          <w:b w:val="0"/>
          <w:szCs w:val="24"/>
          <w:lang w:val="ro-MD"/>
        </w:rPr>
        <w:t>c</w:t>
      </w:r>
      <w:r w:rsidR="00BC69DB" w:rsidRPr="009A5560">
        <w:rPr>
          <w:rFonts w:asciiTheme="majorHAnsi" w:hAnsiTheme="majorHAnsi" w:cstheme="majorHAnsi"/>
          <w:b w:val="0"/>
          <w:szCs w:val="24"/>
          <w:lang w:val="ro-MD"/>
        </w:rPr>
        <w:t>olar</w:t>
      </w:r>
      <w:r w:rsidRPr="009A5560">
        <w:rPr>
          <w:rFonts w:asciiTheme="majorHAnsi" w:hAnsiTheme="majorHAnsi" w:cstheme="majorHAnsi"/>
          <w:b w:val="0"/>
          <w:szCs w:val="24"/>
          <w:lang w:val="ro-MD"/>
        </w:rPr>
        <w:t>,</w:t>
      </w:r>
      <w:r w:rsidR="00BC69DB" w:rsidRPr="009A5560">
        <w:rPr>
          <w:rFonts w:asciiTheme="majorHAnsi" w:hAnsiTheme="majorHAnsi" w:cstheme="majorHAnsi"/>
          <w:b w:val="0"/>
          <w:szCs w:val="24"/>
          <w:lang w:val="ro-MD"/>
        </w:rPr>
        <w:t xml:space="preserve"> în valoare de 169764,35 mii lei</w:t>
      </w:r>
      <w:r w:rsidR="00BC69DB" w:rsidRPr="009A5560">
        <w:rPr>
          <w:rStyle w:val="FootnoteReference"/>
          <w:rFonts w:asciiTheme="majorHAnsi" w:hAnsiTheme="majorHAnsi" w:cstheme="majorHAnsi"/>
          <w:b w:val="0"/>
          <w:szCs w:val="24"/>
          <w:lang w:val="ro-MD"/>
        </w:rPr>
        <w:footnoteReference w:id="60"/>
      </w:r>
      <w:r w:rsidRPr="009A5560">
        <w:rPr>
          <w:rFonts w:asciiTheme="majorHAnsi" w:hAnsiTheme="majorHAnsi" w:cstheme="majorHAnsi"/>
          <w:b w:val="0"/>
          <w:szCs w:val="24"/>
          <w:lang w:val="ro-MD"/>
        </w:rPr>
        <w:t>,</w:t>
      </w:r>
      <w:r w:rsidR="00BC69DB" w:rsidRPr="009A5560">
        <w:rPr>
          <w:rFonts w:asciiTheme="majorHAnsi" w:hAnsiTheme="majorHAnsi" w:cstheme="majorHAnsi"/>
          <w:b w:val="0"/>
          <w:szCs w:val="24"/>
          <w:lang w:val="ro-MD"/>
        </w:rPr>
        <w:t xml:space="preserve"> au fost transmise către</w:t>
      </w:r>
      <w:r w:rsidR="0076178B" w:rsidRPr="009A5560">
        <w:rPr>
          <w:rFonts w:asciiTheme="majorHAnsi" w:hAnsiTheme="majorHAnsi" w:cstheme="majorHAnsi"/>
          <w:b w:val="0"/>
          <w:szCs w:val="24"/>
          <w:lang w:val="ro-MD"/>
        </w:rPr>
        <w:t xml:space="preserve"> </w:t>
      </w:r>
      <w:r w:rsidR="00BC69DB" w:rsidRPr="009A5560">
        <w:rPr>
          <w:rFonts w:asciiTheme="majorHAnsi" w:hAnsiTheme="majorHAnsi" w:cstheme="majorHAnsi"/>
          <w:b w:val="0"/>
          <w:szCs w:val="24"/>
          <w:lang w:val="ro-MD"/>
        </w:rPr>
        <w:t>I</w:t>
      </w:r>
      <w:r w:rsidR="00D47F36" w:rsidRPr="009A5560">
        <w:rPr>
          <w:rFonts w:asciiTheme="majorHAnsi" w:hAnsiTheme="majorHAnsi" w:cstheme="majorHAnsi"/>
          <w:b w:val="0"/>
          <w:szCs w:val="24"/>
          <w:lang w:val="ro-MD"/>
        </w:rPr>
        <w:t xml:space="preserve">nstituția </w:t>
      </w:r>
      <w:r w:rsidR="00BC69DB" w:rsidRPr="009A5560">
        <w:rPr>
          <w:rFonts w:asciiTheme="majorHAnsi" w:hAnsiTheme="majorHAnsi" w:cstheme="majorHAnsi"/>
          <w:b w:val="0"/>
          <w:szCs w:val="24"/>
          <w:lang w:val="ro-MD"/>
        </w:rPr>
        <w:t>P</w:t>
      </w:r>
      <w:r w:rsidR="00D47F36" w:rsidRPr="009A5560">
        <w:rPr>
          <w:rFonts w:asciiTheme="majorHAnsi" w:hAnsiTheme="majorHAnsi" w:cstheme="majorHAnsi"/>
          <w:b w:val="0"/>
          <w:szCs w:val="24"/>
          <w:lang w:val="ro-MD"/>
        </w:rPr>
        <w:t>rivată</w:t>
      </w:r>
      <w:r w:rsidR="00BC69DB" w:rsidRPr="009A5560">
        <w:rPr>
          <w:rFonts w:asciiTheme="majorHAnsi" w:hAnsiTheme="majorHAnsi" w:cstheme="majorHAnsi"/>
          <w:b w:val="0"/>
          <w:szCs w:val="24"/>
          <w:lang w:val="ro-MD"/>
        </w:rPr>
        <w:t xml:space="preserve"> Liceul „Da Vinci”</w:t>
      </w:r>
      <w:r w:rsidRPr="009A5560">
        <w:rPr>
          <w:rFonts w:asciiTheme="majorHAnsi" w:hAnsiTheme="majorHAnsi" w:cstheme="majorHAnsi"/>
          <w:b w:val="0"/>
          <w:szCs w:val="24"/>
          <w:lang w:val="ro-MD"/>
        </w:rPr>
        <w:t>,</w:t>
      </w:r>
      <w:r w:rsidR="00BC69DB" w:rsidRPr="009A5560">
        <w:rPr>
          <w:rFonts w:asciiTheme="majorHAnsi" w:hAnsiTheme="majorHAnsi" w:cstheme="majorHAnsi"/>
          <w:b w:val="0"/>
          <w:szCs w:val="24"/>
          <w:lang w:val="ro-MD"/>
        </w:rPr>
        <w:t xml:space="preserve"> cu excluderea din evidența contabilă a SRL „</w:t>
      </w:r>
      <w:proofErr w:type="spellStart"/>
      <w:r w:rsidR="00BC69DB" w:rsidRPr="009A5560">
        <w:rPr>
          <w:rFonts w:asciiTheme="majorHAnsi" w:hAnsiTheme="majorHAnsi" w:cstheme="majorHAnsi"/>
          <w:b w:val="0"/>
          <w:szCs w:val="24"/>
          <w:lang w:val="ro-MD"/>
        </w:rPr>
        <w:t>Guzun</w:t>
      </w:r>
      <w:proofErr w:type="spellEnd"/>
      <w:r w:rsidR="00BC69DB" w:rsidRPr="009A5560">
        <w:rPr>
          <w:rFonts w:asciiTheme="majorHAnsi" w:hAnsiTheme="majorHAnsi" w:cstheme="majorHAnsi"/>
          <w:b w:val="0"/>
          <w:szCs w:val="24"/>
          <w:lang w:val="ro-MD"/>
        </w:rPr>
        <w:t xml:space="preserve"> V.E.”. </w:t>
      </w:r>
      <w:r w:rsidR="00BC69DB" w:rsidRPr="009A5560">
        <w:rPr>
          <w:rFonts w:asciiTheme="majorHAnsi" w:hAnsiTheme="majorHAnsi" w:cstheme="majorHAnsi"/>
          <w:b w:val="0"/>
          <w:bCs/>
          <w:i/>
          <w:iCs/>
          <w:szCs w:val="24"/>
          <w:lang w:val="ro-MD"/>
        </w:rPr>
        <w:t xml:space="preserve">Deci, fără acceptul </w:t>
      </w:r>
      <w:proofErr w:type="spellStart"/>
      <w:r w:rsidR="00BC69DB" w:rsidRPr="009A5560">
        <w:rPr>
          <w:rFonts w:asciiTheme="majorHAnsi" w:hAnsiTheme="majorHAnsi" w:cstheme="majorHAnsi"/>
          <w:b w:val="0"/>
          <w:bCs/>
          <w:i/>
          <w:iCs/>
          <w:szCs w:val="24"/>
          <w:lang w:val="ro-MD"/>
        </w:rPr>
        <w:t>PPublic</w:t>
      </w:r>
      <w:proofErr w:type="spellEnd"/>
      <w:r w:rsidRPr="009A5560">
        <w:rPr>
          <w:rFonts w:asciiTheme="majorHAnsi" w:hAnsiTheme="majorHAnsi" w:cstheme="majorHAnsi"/>
          <w:b w:val="0"/>
          <w:bCs/>
          <w:i/>
          <w:iCs/>
          <w:szCs w:val="24"/>
          <w:lang w:val="ro-MD"/>
        </w:rPr>
        <w:t>,</w:t>
      </w:r>
      <w:r w:rsidR="00BC69DB" w:rsidRPr="009A5560">
        <w:rPr>
          <w:rFonts w:asciiTheme="majorHAnsi" w:hAnsiTheme="majorHAnsi" w:cstheme="majorHAnsi"/>
          <w:b w:val="0"/>
          <w:bCs/>
          <w:i/>
          <w:iCs/>
          <w:szCs w:val="24"/>
          <w:lang w:val="ro-MD"/>
        </w:rPr>
        <w:t xml:space="preserve"> de fapt</w:t>
      </w:r>
      <w:r w:rsidRPr="009A5560">
        <w:rPr>
          <w:rFonts w:asciiTheme="majorHAnsi" w:hAnsiTheme="majorHAnsi" w:cstheme="majorHAnsi"/>
          <w:b w:val="0"/>
          <w:bCs/>
          <w:i/>
          <w:iCs/>
          <w:szCs w:val="24"/>
          <w:lang w:val="ro-MD"/>
        </w:rPr>
        <w:t>,</w:t>
      </w:r>
      <w:r w:rsidR="00BC69DB" w:rsidRPr="009A5560">
        <w:rPr>
          <w:rFonts w:asciiTheme="majorHAnsi" w:hAnsiTheme="majorHAnsi" w:cstheme="majorHAnsi"/>
          <w:b w:val="0"/>
          <w:bCs/>
          <w:i/>
          <w:iCs/>
          <w:szCs w:val="24"/>
          <w:lang w:val="ro-MD"/>
        </w:rPr>
        <w:t xml:space="preserve"> a fost schimbat </w:t>
      </w:r>
      <w:proofErr w:type="spellStart"/>
      <w:r w:rsidR="00BC69DB" w:rsidRPr="009A5560">
        <w:rPr>
          <w:rFonts w:asciiTheme="majorHAnsi" w:hAnsiTheme="majorHAnsi" w:cstheme="majorHAnsi"/>
          <w:b w:val="0"/>
          <w:bCs/>
          <w:i/>
          <w:iCs/>
          <w:szCs w:val="24"/>
          <w:lang w:val="ro-MD"/>
        </w:rPr>
        <w:t>PPrivat</w:t>
      </w:r>
      <w:proofErr w:type="spellEnd"/>
      <w:r w:rsidR="00BC69DB" w:rsidRPr="009A5560">
        <w:rPr>
          <w:rFonts w:asciiTheme="majorHAnsi" w:hAnsiTheme="majorHAnsi" w:cstheme="majorHAnsi"/>
          <w:b w:val="0"/>
          <w:bCs/>
          <w:i/>
          <w:iCs/>
          <w:szCs w:val="24"/>
          <w:lang w:val="ro-MD"/>
        </w:rPr>
        <w:t xml:space="preserve">, ceea ce determină riscul nerespectării ulterioare a </w:t>
      </w:r>
      <w:r w:rsidRPr="009A5560">
        <w:rPr>
          <w:rFonts w:asciiTheme="majorHAnsi" w:hAnsiTheme="majorHAnsi" w:cstheme="majorHAnsi"/>
          <w:b w:val="0"/>
          <w:bCs/>
          <w:i/>
          <w:iCs/>
          <w:szCs w:val="24"/>
          <w:lang w:val="ro-MD"/>
        </w:rPr>
        <w:t xml:space="preserve">prevederilor </w:t>
      </w:r>
      <w:r w:rsidR="00BC69DB" w:rsidRPr="009A5560">
        <w:rPr>
          <w:rFonts w:asciiTheme="majorHAnsi" w:hAnsiTheme="majorHAnsi" w:cstheme="majorHAnsi"/>
          <w:b w:val="0"/>
          <w:bCs/>
          <w:i/>
          <w:iCs/>
          <w:szCs w:val="24"/>
          <w:lang w:val="ro-MD"/>
        </w:rPr>
        <w:t>Contractului de PPP</w:t>
      </w:r>
      <w:r w:rsidR="00BC69DB" w:rsidRPr="009A5560">
        <w:rPr>
          <w:rFonts w:asciiTheme="majorHAnsi" w:hAnsiTheme="majorHAnsi" w:cstheme="majorHAnsi"/>
          <w:b w:val="0"/>
          <w:szCs w:val="24"/>
          <w:lang w:val="ro-MD"/>
        </w:rPr>
        <w:t xml:space="preserve">. </w:t>
      </w:r>
    </w:p>
    <w:p w:rsidR="0086704C" w:rsidRPr="009A5560" w:rsidRDefault="0086704C" w:rsidP="006C15C4">
      <w:pPr>
        <w:spacing w:line="276" w:lineRule="auto"/>
        <w:ind w:firstLine="720"/>
        <w:jc w:val="both"/>
        <w:rPr>
          <w:rFonts w:asciiTheme="majorHAnsi" w:hAnsiTheme="majorHAnsi" w:cstheme="majorHAnsi"/>
          <w:b w:val="0"/>
          <w:szCs w:val="24"/>
          <w:lang w:val="ro-MD"/>
        </w:rPr>
      </w:pPr>
      <w:r w:rsidRPr="009A5560">
        <w:rPr>
          <w:rFonts w:asciiTheme="majorHAnsi" w:hAnsiTheme="majorHAnsi" w:cstheme="majorHAnsi"/>
          <w:b w:val="0"/>
          <w:szCs w:val="24"/>
          <w:lang w:val="ro-MD"/>
        </w:rPr>
        <w:t>După cum s-a menționat</w:t>
      </w:r>
      <w:r w:rsidR="0076178B"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w:t>
      </w:r>
      <w:r w:rsidRPr="009A5560">
        <w:rPr>
          <w:rFonts w:asciiTheme="majorHAnsi" w:hAnsiTheme="majorHAnsi" w:cstheme="majorHAnsi"/>
          <w:b w:val="0"/>
          <w:i/>
          <w:iCs/>
          <w:szCs w:val="24"/>
          <w:u w:val="single"/>
          <w:lang w:val="ro-MD"/>
        </w:rPr>
        <w:t xml:space="preserve">Etapa II investițională </w:t>
      </w:r>
      <w:r w:rsidRPr="009A5560">
        <w:rPr>
          <w:rFonts w:asciiTheme="majorHAnsi" w:hAnsiTheme="majorHAnsi" w:cstheme="majorHAnsi"/>
          <w:b w:val="0"/>
          <w:szCs w:val="24"/>
          <w:lang w:val="ro-MD"/>
        </w:rPr>
        <w:t>include crearea instituției de învățământ</w:t>
      </w:r>
      <w:r w:rsidRPr="009A5560">
        <w:rPr>
          <w:rStyle w:val="FootnoteReference"/>
          <w:rFonts w:asciiTheme="majorHAnsi" w:hAnsiTheme="majorHAnsi" w:cstheme="majorHAnsi"/>
          <w:b w:val="0"/>
          <w:szCs w:val="24"/>
          <w:lang w:val="ro-MD"/>
        </w:rPr>
        <w:footnoteReference w:id="61"/>
      </w:r>
      <w:r w:rsidRPr="009A5560">
        <w:rPr>
          <w:rFonts w:asciiTheme="majorHAnsi" w:hAnsiTheme="majorHAnsi" w:cstheme="majorHAnsi"/>
          <w:b w:val="0"/>
          <w:szCs w:val="24"/>
          <w:lang w:val="ro-MD"/>
        </w:rPr>
        <w:t>. Instituția Privată de Învățământ</w:t>
      </w:r>
      <w:r w:rsidRPr="009A5560">
        <w:rPr>
          <w:rStyle w:val="FootnoteReference"/>
          <w:rFonts w:asciiTheme="majorHAnsi" w:hAnsiTheme="majorHAnsi" w:cstheme="majorHAnsi"/>
          <w:b w:val="0"/>
          <w:szCs w:val="24"/>
          <w:lang w:val="ro-MD"/>
        </w:rPr>
        <w:footnoteReference w:id="62"/>
      </w:r>
      <w:r w:rsidRPr="009A5560">
        <w:rPr>
          <w:rFonts w:asciiTheme="majorHAnsi" w:hAnsiTheme="majorHAnsi" w:cstheme="majorHAnsi"/>
          <w:b w:val="0"/>
          <w:szCs w:val="24"/>
          <w:lang w:val="ro-MD"/>
        </w:rPr>
        <w:t xml:space="preserve"> va putea activa anterior semnării procesului</w:t>
      </w:r>
      <w:r w:rsidR="0076178B"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verbal de aprobare, dare în exploatare a investiției inițiale</w:t>
      </w:r>
      <w:r w:rsidR="0076178B" w:rsidRPr="009A5560">
        <w:rPr>
          <w:rFonts w:asciiTheme="majorHAnsi" w:hAnsiTheme="majorHAnsi" w:cstheme="majorHAnsi"/>
          <w:b w:val="0"/>
          <w:szCs w:val="24"/>
          <w:lang w:val="ro-MD"/>
        </w:rPr>
        <w:t>, cu</w:t>
      </w:r>
      <w:r w:rsidRPr="009A5560">
        <w:rPr>
          <w:rFonts w:asciiTheme="majorHAnsi" w:hAnsiTheme="majorHAnsi" w:cstheme="majorHAnsi"/>
          <w:b w:val="0"/>
          <w:szCs w:val="24"/>
          <w:lang w:val="ro-MD"/>
        </w:rPr>
        <w:t xml:space="preserve"> condiția respectării tuturor normelor legale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obținerii tuturor licențelor, acreditărilor, aprobărilor etc. necesare pentru activitate unei instituții de învățământ. </w:t>
      </w:r>
      <w:r w:rsidR="00BC69DB" w:rsidRPr="009A5560">
        <w:rPr>
          <w:rFonts w:asciiTheme="majorHAnsi" w:hAnsiTheme="majorHAnsi" w:cstheme="majorHAnsi"/>
          <w:b w:val="0"/>
          <w:szCs w:val="24"/>
          <w:lang w:val="ro-MD"/>
        </w:rPr>
        <w:t>P</w:t>
      </w:r>
      <w:r w:rsidRPr="009A5560">
        <w:rPr>
          <w:rFonts w:asciiTheme="majorHAnsi" w:hAnsiTheme="majorHAnsi" w:cstheme="majorHAnsi"/>
          <w:b w:val="0"/>
          <w:szCs w:val="24"/>
          <w:lang w:val="ro-MD"/>
        </w:rPr>
        <w:t xml:space="preserve">otrivit explicației MECC </w:t>
      </w:r>
      <w:r w:rsidR="0076178B"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nr.08-09/7268 din 24.12.2020</w:t>
      </w:r>
      <w:r w:rsidR="0076178B"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w:t>
      </w:r>
      <w:r w:rsidRPr="009A5560">
        <w:rPr>
          <w:rFonts w:asciiTheme="majorHAnsi" w:hAnsiTheme="majorHAnsi" w:cstheme="majorHAnsi"/>
          <w:b w:val="0"/>
          <w:bCs/>
          <w:i/>
          <w:iCs/>
          <w:szCs w:val="24"/>
          <w:lang w:val="ro-MD"/>
        </w:rPr>
        <w:t>Instituția Privată Liceul „Da Vinci”</w:t>
      </w:r>
      <w:r w:rsidRPr="009A5560">
        <w:rPr>
          <w:rFonts w:asciiTheme="majorHAnsi" w:hAnsiTheme="majorHAnsi" w:cstheme="majorHAnsi"/>
          <w:b w:val="0"/>
          <w:szCs w:val="24"/>
          <w:lang w:val="ro-MD"/>
        </w:rPr>
        <w:t xml:space="preserve"> </w:t>
      </w:r>
      <w:r w:rsidRPr="009A5560">
        <w:rPr>
          <w:rFonts w:asciiTheme="majorHAnsi" w:hAnsiTheme="majorHAnsi" w:cstheme="majorHAnsi"/>
          <w:b w:val="0"/>
          <w:bCs/>
          <w:i/>
          <w:iCs/>
          <w:szCs w:val="24"/>
          <w:lang w:val="ro-MD"/>
        </w:rPr>
        <w:t>până în prezent activează în lipsa autorizației de funcționare</w:t>
      </w:r>
      <w:r w:rsidR="0076178B" w:rsidRPr="009A5560">
        <w:rPr>
          <w:rFonts w:asciiTheme="majorHAnsi" w:hAnsiTheme="majorHAnsi" w:cstheme="majorHAnsi"/>
          <w:b w:val="0"/>
          <w:bCs/>
          <w:i/>
          <w:iCs/>
          <w:szCs w:val="24"/>
          <w:lang w:val="ro-MD"/>
        </w:rPr>
        <w:t>,</w:t>
      </w:r>
      <w:r w:rsidRPr="009A5560">
        <w:rPr>
          <w:rFonts w:asciiTheme="majorHAnsi" w:hAnsiTheme="majorHAnsi" w:cstheme="majorHAnsi"/>
          <w:b w:val="0"/>
          <w:szCs w:val="24"/>
          <w:lang w:val="ro-MD"/>
        </w:rPr>
        <w:t xml:space="preserve"> c</w:t>
      </w:r>
      <w:r w:rsidR="0076178B" w:rsidRPr="009A5560">
        <w:rPr>
          <w:rFonts w:asciiTheme="majorHAnsi" w:hAnsiTheme="majorHAnsi" w:cstheme="majorHAnsi"/>
          <w:b w:val="0"/>
          <w:szCs w:val="24"/>
          <w:lang w:val="ro-MD"/>
        </w:rPr>
        <w:t>ar</w:t>
      </w:r>
      <w:r w:rsidRPr="009A5560">
        <w:rPr>
          <w:rFonts w:asciiTheme="majorHAnsi" w:hAnsiTheme="majorHAnsi" w:cstheme="majorHAnsi"/>
          <w:b w:val="0"/>
          <w:szCs w:val="24"/>
          <w:lang w:val="ro-MD"/>
        </w:rPr>
        <w:t xml:space="preserve">e urma a fi eliberată de către Agenția Națională de Asigurare a Calității în Educație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Cercetare. MECC, prin scrisoarea nr.08/5-09/4024 din 22.03.2018, a vizat doar statutul instituției pentru înregistrarea la Ministerul Justiției. Ca urmare, legalitatea activității </w:t>
      </w:r>
      <w:r w:rsidRPr="009A5560">
        <w:rPr>
          <w:rFonts w:asciiTheme="majorHAnsi" w:hAnsiTheme="majorHAnsi" w:cstheme="majorHAnsi"/>
          <w:b w:val="0"/>
          <w:bCs/>
          <w:i/>
          <w:iCs/>
          <w:szCs w:val="24"/>
          <w:lang w:val="ro-MD"/>
        </w:rPr>
        <w:t>I</w:t>
      </w:r>
      <w:r w:rsidR="00A56D6F" w:rsidRPr="009A5560">
        <w:rPr>
          <w:rFonts w:asciiTheme="majorHAnsi" w:hAnsiTheme="majorHAnsi" w:cstheme="majorHAnsi"/>
          <w:b w:val="0"/>
          <w:bCs/>
          <w:i/>
          <w:iCs/>
          <w:szCs w:val="24"/>
          <w:lang w:val="ro-MD"/>
        </w:rPr>
        <w:t>nstituției</w:t>
      </w:r>
      <w:r w:rsidR="00D47F36" w:rsidRPr="009A5560">
        <w:rPr>
          <w:rFonts w:asciiTheme="majorHAnsi" w:hAnsiTheme="majorHAnsi" w:cstheme="majorHAnsi"/>
          <w:b w:val="0"/>
          <w:bCs/>
          <w:i/>
          <w:iCs/>
          <w:szCs w:val="24"/>
          <w:lang w:val="ro-MD"/>
        </w:rPr>
        <w:t xml:space="preserve"> </w:t>
      </w:r>
      <w:r w:rsidRPr="009A5560">
        <w:rPr>
          <w:rFonts w:asciiTheme="majorHAnsi" w:hAnsiTheme="majorHAnsi" w:cstheme="majorHAnsi"/>
          <w:b w:val="0"/>
          <w:bCs/>
          <w:i/>
          <w:iCs/>
          <w:szCs w:val="24"/>
          <w:lang w:val="ro-MD"/>
        </w:rPr>
        <w:t>P</w:t>
      </w:r>
      <w:r w:rsidR="00D47F36" w:rsidRPr="009A5560">
        <w:rPr>
          <w:rFonts w:asciiTheme="majorHAnsi" w:hAnsiTheme="majorHAnsi" w:cstheme="majorHAnsi"/>
          <w:b w:val="0"/>
          <w:bCs/>
          <w:i/>
          <w:iCs/>
          <w:szCs w:val="24"/>
          <w:lang w:val="ro-MD"/>
        </w:rPr>
        <w:t>rivat</w:t>
      </w:r>
      <w:r w:rsidR="00A56D6F" w:rsidRPr="009A5560">
        <w:rPr>
          <w:rFonts w:asciiTheme="majorHAnsi" w:hAnsiTheme="majorHAnsi" w:cstheme="majorHAnsi"/>
          <w:b w:val="0"/>
          <w:bCs/>
          <w:i/>
          <w:iCs/>
          <w:szCs w:val="24"/>
          <w:lang w:val="ro-MD"/>
        </w:rPr>
        <w:t>e</w:t>
      </w:r>
      <w:r w:rsidRPr="009A5560">
        <w:rPr>
          <w:rFonts w:asciiTheme="majorHAnsi" w:hAnsiTheme="majorHAnsi" w:cstheme="majorHAnsi"/>
          <w:b w:val="0"/>
          <w:bCs/>
          <w:i/>
          <w:iCs/>
          <w:szCs w:val="24"/>
          <w:lang w:val="ro-MD"/>
        </w:rPr>
        <w:t xml:space="preserve"> Liceul „Da Vinci”</w:t>
      </w:r>
      <w:r w:rsidRPr="009A5560">
        <w:rPr>
          <w:rFonts w:asciiTheme="majorHAnsi" w:hAnsiTheme="majorHAnsi" w:cstheme="majorHAnsi"/>
          <w:b w:val="0"/>
          <w:szCs w:val="24"/>
          <w:lang w:val="ro-MD"/>
        </w:rPr>
        <w:t xml:space="preserve"> poate fi pusă sub îndoială. </w:t>
      </w:r>
    </w:p>
    <w:p w:rsidR="00BC69DB" w:rsidRPr="009A5560" w:rsidRDefault="0086704C" w:rsidP="00BC69DB">
      <w:pPr>
        <w:spacing w:line="276" w:lineRule="auto"/>
        <w:ind w:firstLine="720"/>
        <w:jc w:val="both"/>
        <w:rPr>
          <w:rFonts w:asciiTheme="majorHAnsi" w:hAnsiTheme="majorHAnsi" w:cstheme="majorHAnsi"/>
          <w:b w:val="0"/>
          <w:szCs w:val="24"/>
          <w:lang w:val="ro-MD"/>
        </w:rPr>
      </w:pPr>
      <w:r w:rsidRPr="009A5560">
        <w:rPr>
          <w:rFonts w:asciiTheme="majorHAnsi" w:hAnsiTheme="majorHAnsi" w:cstheme="majorHAnsi"/>
          <w:b w:val="0"/>
          <w:szCs w:val="24"/>
          <w:lang w:val="ro-MD"/>
        </w:rPr>
        <w:t>Menționăm că</w:t>
      </w:r>
      <w:r w:rsidR="001575E5"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în lipsa autorizației de activitate, pentru I</w:t>
      </w:r>
      <w:r w:rsidR="00D47F36" w:rsidRPr="009A5560">
        <w:rPr>
          <w:rFonts w:asciiTheme="majorHAnsi" w:hAnsiTheme="majorHAnsi" w:cstheme="majorHAnsi"/>
          <w:b w:val="0"/>
          <w:szCs w:val="24"/>
          <w:lang w:val="ro-MD"/>
        </w:rPr>
        <w:t xml:space="preserve">nstituția </w:t>
      </w:r>
      <w:r w:rsidRPr="009A5560">
        <w:rPr>
          <w:rFonts w:asciiTheme="majorHAnsi" w:hAnsiTheme="majorHAnsi" w:cstheme="majorHAnsi"/>
          <w:b w:val="0"/>
          <w:szCs w:val="24"/>
          <w:lang w:val="ro-MD"/>
        </w:rPr>
        <w:t>P</w:t>
      </w:r>
      <w:r w:rsidR="00D47F36" w:rsidRPr="009A5560">
        <w:rPr>
          <w:rFonts w:asciiTheme="majorHAnsi" w:hAnsiTheme="majorHAnsi" w:cstheme="majorHAnsi"/>
          <w:b w:val="0"/>
          <w:szCs w:val="24"/>
          <w:lang w:val="ro-MD"/>
        </w:rPr>
        <w:t>rivată</w:t>
      </w:r>
      <w:r w:rsidRPr="009A5560">
        <w:rPr>
          <w:rFonts w:asciiTheme="majorHAnsi" w:hAnsiTheme="majorHAnsi" w:cstheme="majorHAnsi"/>
          <w:b w:val="0"/>
          <w:szCs w:val="24"/>
          <w:lang w:val="ro-MD"/>
        </w:rPr>
        <w:t xml:space="preserve"> Liceul „Da Vinci”</w:t>
      </w:r>
      <w:r w:rsidR="001575E5"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pe parcursul anilor 2019-2020</w:t>
      </w:r>
      <w:r w:rsidR="001575E5"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Centrul Tehnologii Informaționale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Comunicaționale în Educație a personalizat (tipărit) următoarele acte de studii de finalizare: 19 certificate pentru treapta gimnazială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5 diplome de bacalaureat pentru treapta liceală.</w:t>
      </w:r>
      <w:r w:rsidR="00B60AD7">
        <w:rPr>
          <w:rFonts w:asciiTheme="majorHAnsi" w:hAnsiTheme="majorHAnsi" w:cstheme="majorHAnsi"/>
          <w:b w:val="0"/>
          <w:szCs w:val="24"/>
          <w:lang w:val="ro-MD"/>
        </w:rPr>
        <w:t xml:space="preserve"> </w:t>
      </w:r>
      <w:r w:rsidRPr="009A5560">
        <w:rPr>
          <w:rFonts w:asciiTheme="majorHAnsi" w:hAnsiTheme="majorHAnsi" w:cstheme="majorHAnsi"/>
          <w:b w:val="0"/>
          <w:szCs w:val="24"/>
          <w:lang w:val="ro-MD"/>
        </w:rPr>
        <w:t xml:space="preserve">Conform informațiilor prezentate de DGETS, </w:t>
      </w:r>
      <w:r w:rsidR="001575E5" w:rsidRPr="009A5560">
        <w:rPr>
          <w:rFonts w:asciiTheme="majorHAnsi" w:hAnsiTheme="majorHAnsi" w:cstheme="majorHAnsi"/>
          <w:b w:val="0"/>
          <w:szCs w:val="24"/>
          <w:lang w:val="ro-MD"/>
        </w:rPr>
        <w:t>în I</w:t>
      </w:r>
      <w:r w:rsidR="00D47F36" w:rsidRPr="009A5560">
        <w:rPr>
          <w:rFonts w:asciiTheme="majorHAnsi" w:hAnsiTheme="majorHAnsi" w:cstheme="majorHAnsi"/>
          <w:b w:val="0"/>
          <w:szCs w:val="24"/>
          <w:lang w:val="ro-MD"/>
        </w:rPr>
        <w:t xml:space="preserve">nstituția </w:t>
      </w:r>
      <w:r w:rsidR="001575E5" w:rsidRPr="009A5560">
        <w:rPr>
          <w:rFonts w:asciiTheme="majorHAnsi" w:hAnsiTheme="majorHAnsi" w:cstheme="majorHAnsi"/>
          <w:b w:val="0"/>
          <w:szCs w:val="24"/>
          <w:lang w:val="ro-MD"/>
        </w:rPr>
        <w:t>P</w:t>
      </w:r>
      <w:r w:rsidR="00D47F36" w:rsidRPr="009A5560">
        <w:rPr>
          <w:rFonts w:asciiTheme="majorHAnsi" w:hAnsiTheme="majorHAnsi" w:cstheme="majorHAnsi"/>
          <w:b w:val="0"/>
          <w:szCs w:val="24"/>
          <w:lang w:val="ro-MD"/>
        </w:rPr>
        <w:t>rivată</w:t>
      </w:r>
      <w:r w:rsidR="001575E5" w:rsidRPr="009A5560">
        <w:rPr>
          <w:rFonts w:asciiTheme="majorHAnsi" w:hAnsiTheme="majorHAnsi" w:cstheme="majorHAnsi"/>
          <w:b w:val="0"/>
          <w:szCs w:val="24"/>
          <w:lang w:val="ro-MD"/>
        </w:rPr>
        <w:t xml:space="preserve"> Liceul</w:t>
      </w:r>
      <w:r w:rsidRPr="009A5560">
        <w:rPr>
          <w:rFonts w:asciiTheme="majorHAnsi" w:hAnsiTheme="majorHAnsi" w:cstheme="majorHAnsi"/>
          <w:b w:val="0"/>
          <w:szCs w:val="24"/>
          <w:lang w:val="ro-MD"/>
        </w:rPr>
        <w:t xml:space="preserve"> „Da Vinci” numărul copiilor cre</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te din an în an, constituind 553 </w:t>
      </w:r>
      <w:r w:rsidR="001575E5" w:rsidRPr="009A5560">
        <w:rPr>
          <w:rFonts w:asciiTheme="majorHAnsi" w:hAnsiTheme="majorHAnsi" w:cstheme="majorHAnsi"/>
          <w:b w:val="0"/>
          <w:szCs w:val="24"/>
          <w:lang w:val="ro-MD"/>
        </w:rPr>
        <w:t xml:space="preserve">de </w:t>
      </w:r>
      <w:r w:rsidRPr="009A5560">
        <w:rPr>
          <w:rFonts w:asciiTheme="majorHAnsi" w:hAnsiTheme="majorHAnsi" w:cstheme="majorHAnsi"/>
          <w:b w:val="0"/>
          <w:szCs w:val="24"/>
          <w:lang w:val="ro-MD"/>
        </w:rPr>
        <w:t>copii în anul de studii 2020-2021.</w:t>
      </w:r>
      <w:r w:rsidR="00BC69DB" w:rsidRPr="009A5560">
        <w:rPr>
          <w:rFonts w:asciiTheme="majorHAnsi" w:hAnsiTheme="majorHAnsi" w:cstheme="majorHAnsi"/>
          <w:b w:val="0"/>
          <w:szCs w:val="24"/>
          <w:lang w:val="ro-MD"/>
        </w:rPr>
        <w:t xml:space="preserve"> </w:t>
      </w:r>
    </w:p>
    <w:p w:rsidR="006F5CB1" w:rsidRPr="009A5560" w:rsidRDefault="00BC69DB" w:rsidP="00B44F77">
      <w:pPr>
        <w:spacing w:line="276" w:lineRule="auto"/>
        <w:ind w:firstLine="720"/>
        <w:jc w:val="right"/>
        <w:rPr>
          <w:rFonts w:asciiTheme="majorHAnsi" w:hAnsiTheme="majorHAnsi" w:cstheme="majorHAnsi"/>
          <w:szCs w:val="24"/>
          <w:lang w:val="ro-MD"/>
        </w:rPr>
      </w:pPr>
      <w:r w:rsidRPr="009A5560">
        <w:rPr>
          <w:rFonts w:asciiTheme="majorHAnsi" w:hAnsiTheme="majorHAnsi" w:cstheme="majorHAnsi"/>
          <w:szCs w:val="24"/>
          <w:lang w:val="ro-MD"/>
        </w:rPr>
        <w:t xml:space="preserve">Tabelul </w:t>
      </w:r>
      <w:r w:rsidR="000C0FA8" w:rsidRPr="009A5560">
        <w:rPr>
          <w:rFonts w:asciiTheme="majorHAnsi" w:hAnsiTheme="majorHAnsi" w:cstheme="majorHAnsi"/>
          <w:szCs w:val="24"/>
          <w:lang w:val="ro-MD"/>
        </w:rPr>
        <w:t>nr.</w:t>
      </w:r>
      <w:r w:rsidRPr="009A5560">
        <w:rPr>
          <w:rFonts w:asciiTheme="majorHAnsi" w:hAnsiTheme="majorHAnsi" w:cstheme="majorHAnsi"/>
          <w:szCs w:val="24"/>
          <w:lang w:val="ro-MD"/>
        </w:rPr>
        <w:t>3</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3"/>
        <w:gridCol w:w="2070"/>
        <w:gridCol w:w="2070"/>
        <w:gridCol w:w="2072"/>
      </w:tblGrid>
      <w:tr w:rsidR="0086704C" w:rsidRPr="009A5560" w:rsidTr="00D558CF">
        <w:trPr>
          <w:trHeight w:val="282"/>
        </w:trPr>
        <w:tc>
          <w:tcPr>
            <w:tcW w:w="3433" w:type="dxa"/>
            <w:vMerge w:val="restart"/>
            <w:shd w:val="clear" w:color="auto" w:fill="auto"/>
            <w:noWrap/>
            <w:vAlign w:val="center"/>
            <w:hideMark/>
          </w:tcPr>
          <w:p w:rsidR="0086704C" w:rsidRPr="009A5560" w:rsidRDefault="0086704C" w:rsidP="00B44F77">
            <w:pPr>
              <w:spacing w:line="240" w:lineRule="auto"/>
              <w:jc w:val="center"/>
              <w:rPr>
                <w:rFonts w:eastAsia="Times New Roman" w:cs="Calibri Light"/>
                <w:bCs/>
                <w:sz w:val="20"/>
                <w:szCs w:val="20"/>
                <w:lang w:val="ro-MD"/>
              </w:rPr>
            </w:pPr>
            <w:r w:rsidRPr="009A5560">
              <w:rPr>
                <w:rFonts w:eastAsia="Times New Roman" w:cs="Calibri Light"/>
                <w:bCs/>
                <w:sz w:val="20"/>
                <w:szCs w:val="20"/>
                <w:lang w:val="ro-MD"/>
              </w:rPr>
              <w:t>Categoria de învățământ</w:t>
            </w:r>
          </w:p>
        </w:tc>
        <w:tc>
          <w:tcPr>
            <w:tcW w:w="6212" w:type="dxa"/>
            <w:gridSpan w:val="3"/>
            <w:shd w:val="clear" w:color="auto" w:fill="auto"/>
            <w:noWrap/>
            <w:vAlign w:val="center"/>
            <w:hideMark/>
          </w:tcPr>
          <w:p w:rsidR="0086704C" w:rsidRPr="009A5560" w:rsidRDefault="0086704C" w:rsidP="00B44F77">
            <w:pPr>
              <w:spacing w:line="240" w:lineRule="auto"/>
              <w:jc w:val="center"/>
              <w:rPr>
                <w:rFonts w:eastAsia="Times New Roman" w:cs="Calibri Light"/>
                <w:bCs/>
                <w:sz w:val="20"/>
                <w:szCs w:val="20"/>
                <w:lang w:val="ro-MD"/>
              </w:rPr>
            </w:pPr>
            <w:r w:rsidRPr="009A5560">
              <w:rPr>
                <w:rFonts w:eastAsia="Times New Roman" w:cs="Calibri Light"/>
                <w:bCs/>
                <w:sz w:val="20"/>
                <w:szCs w:val="20"/>
                <w:lang w:val="ro-MD"/>
              </w:rPr>
              <w:t>Numărul copiilor</w:t>
            </w:r>
          </w:p>
        </w:tc>
      </w:tr>
      <w:tr w:rsidR="0086704C" w:rsidRPr="009A5560" w:rsidTr="00D558CF">
        <w:trPr>
          <w:trHeight w:val="287"/>
        </w:trPr>
        <w:tc>
          <w:tcPr>
            <w:tcW w:w="3433" w:type="dxa"/>
            <w:vMerge/>
            <w:vAlign w:val="center"/>
            <w:hideMark/>
          </w:tcPr>
          <w:p w:rsidR="0086704C" w:rsidRPr="009A5560" w:rsidRDefault="0086704C" w:rsidP="00B44F77">
            <w:pPr>
              <w:spacing w:line="240" w:lineRule="auto"/>
              <w:rPr>
                <w:rFonts w:eastAsia="Times New Roman" w:cs="Calibri Light"/>
                <w:b w:val="0"/>
                <w:bCs/>
                <w:sz w:val="20"/>
                <w:szCs w:val="20"/>
                <w:lang w:val="ro-MD"/>
              </w:rPr>
            </w:pPr>
          </w:p>
        </w:tc>
        <w:tc>
          <w:tcPr>
            <w:tcW w:w="2070" w:type="dxa"/>
            <w:shd w:val="clear" w:color="auto" w:fill="auto"/>
            <w:noWrap/>
            <w:vAlign w:val="center"/>
            <w:hideMark/>
          </w:tcPr>
          <w:p w:rsidR="0086704C" w:rsidRPr="009A5560" w:rsidRDefault="0086704C" w:rsidP="00B44F77">
            <w:pPr>
              <w:spacing w:line="240" w:lineRule="auto"/>
              <w:jc w:val="center"/>
              <w:rPr>
                <w:rFonts w:eastAsia="Times New Roman" w:cs="Calibri Light"/>
                <w:b w:val="0"/>
                <w:bCs/>
                <w:sz w:val="20"/>
                <w:szCs w:val="20"/>
                <w:lang w:val="ro-MD"/>
              </w:rPr>
            </w:pPr>
            <w:r w:rsidRPr="009A5560">
              <w:rPr>
                <w:rFonts w:eastAsia="Times New Roman" w:cs="Calibri Light"/>
                <w:b w:val="0"/>
                <w:bCs/>
                <w:sz w:val="20"/>
                <w:szCs w:val="20"/>
                <w:lang w:val="ro-MD"/>
              </w:rPr>
              <w:t>2018-2019</w:t>
            </w:r>
          </w:p>
        </w:tc>
        <w:tc>
          <w:tcPr>
            <w:tcW w:w="2070" w:type="dxa"/>
            <w:shd w:val="clear" w:color="auto" w:fill="auto"/>
            <w:noWrap/>
            <w:vAlign w:val="center"/>
            <w:hideMark/>
          </w:tcPr>
          <w:p w:rsidR="0086704C" w:rsidRPr="009A5560" w:rsidRDefault="0086704C" w:rsidP="00B44F77">
            <w:pPr>
              <w:spacing w:line="240" w:lineRule="auto"/>
              <w:jc w:val="center"/>
              <w:rPr>
                <w:rFonts w:eastAsia="Times New Roman" w:cs="Calibri Light"/>
                <w:b w:val="0"/>
                <w:bCs/>
                <w:sz w:val="20"/>
                <w:szCs w:val="20"/>
                <w:lang w:val="ro-MD"/>
              </w:rPr>
            </w:pPr>
            <w:r w:rsidRPr="009A5560">
              <w:rPr>
                <w:rFonts w:eastAsia="Times New Roman" w:cs="Calibri Light"/>
                <w:b w:val="0"/>
                <w:bCs/>
                <w:sz w:val="20"/>
                <w:szCs w:val="20"/>
                <w:lang w:val="ro-MD"/>
              </w:rPr>
              <w:t>2019-2020</w:t>
            </w:r>
          </w:p>
        </w:tc>
        <w:tc>
          <w:tcPr>
            <w:tcW w:w="2070" w:type="dxa"/>
            <w:shd w:val="clear" w:color="auto" w:fill="auto"/>
            <w:noWrap/>
            <w:vAlign w:val="center"/>
            <w:hideMark/>
          </w:tcPr>
          <w:p w:rsidR="0086704C" w:rsidRPr="009A5560" w:rsidRDefault="0086704C" w:rsidP="00B44F77">
            <w:pPr>
              <w:spacing w:line="240" w:lineRule="auto"/>
              <w:jc w:val="center"/>
              <w:rPr>
                <w:rFonts w:eastAsia="Times New Roman" w:cs="Calibri Light"/>
                <w:b w:val="0"/>
                <w:bCs/>
                <w:sz w:val="20"/>
                <w:szCs w:val="20"/>
                <w:lang w:val="ro-MD"/>
              </w:rPr>
            </w:pPr>
            <w:r w:rsidRPr="009A5560">
              <w:rPr>
                <w:rFonts w:eastAsia="Times New Roman" w:cs="Calibri Light"/>
                <w:b w:val="0"/>
                <w:bCs/>
                <w:sz w:val="20"/>
                <w:szCs w:val="20"/>
                <w:lang w:val="ro-MD"/>
              </w:rPr>
              <w:t>2020-2021</w:t>
            </w:r>
          </w:p>
        </w:tc>
      </w:tr>
      <w:tr w:rsidR="0086704C" w:rsidRPr="009A5560" w:rsidTr="00D558CF">
        <w:trPr>
          <w:trHeight w:val="163"/>
        </w:trPr>
        <w:tc>
          <w:tcPr>
            <w:tcW w:w="3433" w:type="dxa"/>
            <w:shd w:val="clear" w:color="auto" w:fill="auto"/>
            <w:noWrap/>
            <w:vAlign w:val="center"/>
            <w:hideMark/>
          </w:tcPr>
          <w:p w:rsidR="0086704C" w:rsidRPr="009A5560" w:rsidRDefault="0086704C" w:rsidP="00B44F77">
            <w:pPr>
              <w:spacing w:line="240" w:lineRule="auto"/>
              <w:rPr>
                <w:rFonts w:eastAsia="Times New Roman" w:cs="Calibri Light"/>
                <w:b w:val="0"/>
                <w:sz w:val="20"/>
                <w:szCs w:val="20"/>
                <w:lang w:val="ro-MD"/>
              </w:rPr>
            </w:pPr>
            <w:r w:rsidRPr="009A5560">
              <w:rPr>
                <w:rFonts w:eastAsia="Times New Roman" w:cs="Calibri Light"/>
                <w:b w:val="0"/>
                <w:sz w:val="20"/>
                <w:szCs w:val="20"/>
                <w:lang w:val="ro-MD"/>
              </w:rPr>
              <w:t>Învățământ primar</w:t>
            </w:r>
          </w:p>
        </w:tc>
        <w:tc>
          <w:tcPr>
            <w:tcW w:w="2070" w:type="dxa"/>
            <w:shd w:val="clear" w:color="auto" w:fill="auto"/>
            <w:noWrap/>
            <w:vAlign w:val="center"/>
            <w:hideMark/>
          </w:tcPr>
          <w:p w:rsidR="0086704C" w:rsidRPr="009A5560" w:rsidRDefault="0086704C" w:rsidP="00B44F77">
            <w:pPr>
              <w:spacing w:line="240" w:lineRule="auto"/>
              <w:jc w:val="right"/>
              <w:rPr>
                <w:rFonts w:eastAsia="Times New Roman" w:cs="Calibri Light"/>
                <w:b w:val="0"/>
                <w:sz w:val="20"/>
                <w:szCs w:val="20"/>
                <w:lang w:val="ro-MD"/>
              </w:rPr>
            </w:pPr>
            <w:r w:rsidRPr="009A5560">
              <w:rPr>
                <w:rFonts w:eastAsia="Times New Roman" w:cs="Calibri Light"/>
                <w:b w:val="0"/>
                <w:sz w:val="20"/>
                <w:szCs w:val="20"/>
                <w:lang w:val="ro-MD"/>
              </w:rPr>
              <w:t>137</w:t>
            </w:r>
          </w:p>
        </w:tc>
        <w:tc>
          <w:tcPr>
            <w:tcW w:w="2070" w:type="dxa"/>
            <w:shd w:val="clear" w:color="auto" w:fill="auto"/>
            <w:noWrap/>
            <w:vAlign w:val="center"/>
            <w:hideMark/>
          </w:tcPr>
          <w:p w:rsidR="0086704C" w:rsidRPr="009A5560" w:rsidRDefault="0086704C" w:rsidP="00B44F77">
            <w:pPr>
              <w:spacing w:line="240" w:lineRule="auto"/>
              <w:jc w:val="right"/>
              <w:rPr>
                <w:rFonts w:eastAsia="Times New Roman" w:cs="Calibri Light"/>
                <w:b w:val="0"/>
                <w:sz w:val="20"/>
                <w:szCs w:val="20"/>
                <w:lang w:val="ro-MD"/>
              </w:rPr>
            </w:pPr>
            <w:r w:rsidRPr="009A5560">
              <w:rPr>
                <w:rFonts w:eastAsia="Times New Roman" w:cs="Calibri Light"/>
                <w:b w:val="0"/>
                <w:sz w:val="20"/>
                <w:szCs w:val="20"/>
                <w:lang w:val="ro-MD"/>
              </w:rPr>
              <w:t>268</w:t>
            </w:r>
          </w:p>
        </w:tc>
        <w:tc>
          <w:tcPr>
            <w:tcW w:w="2070" w:type="dxa"/>
            <w:shd w:val="clear" w:color="auto" w:fill="auto"/>
            <w:noWrap/>
            <w:vAlign w:val="center"/>
            <w:hideMark/>
          </w:tcPr>
          <w:p w:rsidR="0086704C" w:rsidRPr="009A5560" w:rsidRDefault="0086704C" w:rsidP="00B44F77">
            <w:pPr>
              <w:spacing w:line="240" w:lineRule="auto"/>
              <w:jc w:val="right"/>
              <w:rPr>
                <w:rFonts w:eastAsia="Times New Roman" w:cs="Calibri Light"/>
                <w:b w:val="0"/>
                <w:sz w:val="20"/>
                <w:szCs w:val="20"/>
                <w:lang w:val="ro-MD"/>
              </w:rPr>
            </w:pPr>
            <w:r w:rsidRPr="009A5560">
              <w:rPr>
                <w:rFonts w:eastAsia="Times New Roman" w:cs="Calibri Light"/>
                <w:b w:val="0"/>
                <w:sz w:val="20"/>
                <w:szCs w:val="20"/>
                <w:lang w:val="ro-MD"/>
              </w:rPr>
              <w:t>329</w:t>
            </w:r>
          </w:p>
        </w:tc>
      </w:tr>
      <w:tr w:rsidR="0086704C" w:rsidRPr="009A5560" w:rsidTr="00D558CF">
        <w:trPr>
          <w:trHeight w:val="163"/>
        </w:trPr>
        <w:tc>
          <w:tcPr>
            <w:tcW w:w="3433" w:type="dxa"/>
            <w:shd w:val="clear" w:color="auto" w:fill="auto"/>
            <w:noWrap/>
            <w:vAlign w:val="center"/>
            <w:hideMark/>
          </w:tcPr>
          <w:p w:rsidR="0086704C" w:rsidRPr="009A5560" w:rsidRDefault="0086704C" w:rsidP="00B44F77">
            <w:pPr>
              <w:spacing w:line="240" w:lineRule="auto"/>
              <w:rPr>
                <w:rFonts w:eastAsia="Times New Roman" w:cs="Calibri Light"/>
                <w:b w:val="0"/>
                <w:sz w:val="20"/>
                <w:szCs w:val="20"/>
                <w:lang w:val="ro-MD"/>
              </w:rPr>
            </w:pPr>
            <w:r w:rsidRPr="009A5560">
              <w:rPr>
                <w:rFonts w:eastAsia="Times New Roman" w:cs="Calibri Light"/>
                <w:b w:val="0"/>
                <w:sz w:val="20"/>
                <w:szCs w:val="20"/>
                <w:lang w:val="ro-MD"/>
              </w:rPr>
              <w:t>Învățământ gimnazial</w:t>
            </w:r>
          </w:p>
        </w:tc>
        <w:tc>
          <w:tcPr>
            <w:tcW w:w="2070" w:type="dxa"/>
            <w:shd w:val="clear" w:color="auto" w:fill="auto"/>
            <w:noWrap/>
            <w:vAlign w:val="center"/>
            <w:hideMark/>
          </w:tcPr>
          <w:p w:rsidR="0086704C" w:rsidRPr="009A5560" w:rsidRDefault="0086704C" w:rsidP="00B44F77">
            <w:pPr>
              <w:spacing w:line="240" w:lineRule="auto"/>
              <w:jc w:val="right"/>
              <w:rPr>
                <w:rFonts w:eastAsia="Times New Roman" w:cs="Calibri Light"/>
                <w:b w:val="0"/>
                <w:sz w:val="20"/>
                <w:szCs w:val="20"/>
                <w:lang w:val="ro-MD"/>
              </w:rPr>
            </w:pPr>
            <w:r w:rsidRPr="009A5560">
              <w:rPr>
                <w:rFonts w:eastAsia="Times New Roman" w:cs="Calibri Light"/>
                <w:b w:val="0"/>
                <w:sz w:val="20"/>
                <w:szCs w:val="20"/>
                <w:lang w:val="ro-MD"/>
              </w:rPr>
              <w:t>72</w:t>
            </w:r>
          </w:p>
        </w:tc>
        <w:tc>
          <w:tcPr>
            <w:tcW w:w="2070" w:type="dxa"/>
            <w:shd w:val="clear" w:color="auto" w:fill="auto"/>
            <w:noWrap/>
            <w:vAlign w:val="center"/>
            <w:hideMark/>
          </w:tcPr>
          <w:p w:rsidR="0086704C" w:rsidRPr="009A5560" w:rsidRDefault="0086704C" w:rsidP="00B44F77">
            <w:pPr>
              <w:spacing w:line="240" w:lineRule="auto"/>
              <w:jc w:val="right"/>
              <w:rPr>
                <w:rFonts w:eastAsia="Times New Roman" w:cs="Calibri Light"/>
                <w:b w:val="0"/>
                <w:sz w:val="20"/>
                <w:szCs w:val="20"/>
                <w:lang w:val="ro-MD"/>
              </w:rPr>
            </w:pPr>
            <w:r w:rsidRPr="009A5560">
              <w:rPr>
                <w:rFonts w:eastAsia="Times New Roman" w:cs="Calibri Light"/>
                <w:b w:val="0"/>
                <w:sz w:val="20"/>
                <w:szCs w:val="20"/>
                <w:lang w:val="ro-MD"/>
              </w:rPr>
              <w:t>146</w:t>
            </w:r>
          </w:p>
        </w:tc>
        <w:tc>
          <w:tcPr>
            <w:tcW w:w="2070" w:type="dxa"/>
            <w:shd w:val="clear" w:color="auto" w:fill="auto"/>
            <w:noWrap/>
            <w:vAlign w:val="center"/>
            <w:hideMark/>
          </w:tcPr>
          <w:p w:rsidR="0086704C" w:rsidRPr="009A5560" w:rsidRDefault="0086704C" w:rsidP="00B44F77">
            <w:pPr>
              <w:spacing w:line="240" w:lineRule="auto"/>
              <w:jc w:val="right"/>
              <w:rPr>
                <w:rFonts w:eastAsia="Times New Roman" w:cs="Calibri Light"/>
                <w:b w:val="0"/>
                <w:sz w:val="20"/>
                <w:szCs w:val="20"/>
                <w:lang w:val="ro-MD"/>
              </w:rPr>
            </w:pPr>
            <w:r w:rsidRPr="009A5560">
              <w:rPr>
                <w:rFonts w:eastAsia="Times New Roman" w:cs="Calibri Light"/>
                <w:b w:val="0"/>
                <w:sz w:val="20"/>
                <w:szCs w:val="20"/>
                <w:lang w:val="ro-MD"/>
              </w:rPr>
              <w:t>188</w:t>
            </w:r>
          </w:p>
        </w:tc>
      </w:tr>
      <w:tr w:rsidR="0086704C" w:rsidRPr="009A5560" w:rsidTr="00D558CF">
        <w:trPr>
          <w:trHeight w:val="163"/>
        </w:trPr>
        <w:tc>
          <w:tcPr>
            <w:tcW w:w="3433" w:type="dxa"/>
            <w:shd w:val="clear" w:color="auto" w:fill="auto"/>
            <w:noWrap/>
            <w:vAlign w:val="center"/>
            <w:hideMark/>
          </w:tcPr>
          <w:p w:rsidR="0086704C" w:rsidRPr="009A5560" w:rsidRDefault="0086704C" w:rsidP="00B44F77">
            <w:pPr>
              <w:spacing w:line="240" w:lineRule="auto"/>
              <w:rPr>
                <w:rFonts w:eastAsia="Times New Roman" w:cs="Calibri Light"/>
                <w:b w:val="0"/>
                <w:sz w:val="20"/>
                <w:szCs w:val="20"/>
                <w:lang w:val="ro-MD"/>
              </w:rPr>
            </w:pPr>
            <w:r w:rsidRPr="009A5560">
              <w:rPr>
                <w:rFonts w:eastAsia="Times New Roman" w:cs="Calibri Light"/>
                <w:b w:val="0"/>
                <w:sz w:val="20"/>
                <w:szCs w:val="20"/>
                <w:lang w:val="ro-MD"/>
              </w:rPr>
              <w:t>Învățământ liceal</w:t>
            </w:r>
          </w:p>
        </w:tc>
        <w:tc>
          <w:tcPr>
            <w:tcW w:w="2070" w:type="dxa"/>
            <w:shd w:val="clear" w:color="auto" w:fill="auto"/>
            <w:noWrap/>
            <w:vAlign w:val="center"/>
            <w:hideMark/>
          </w:tcPr>
          <w:p w:rsidR="0086704C" w:rsidRPr="009A5560" w:rsidRDefault="0086704C" w:rsidP="00B44F77">
            <w:pPr>
              <w:spacing w:line="240" w:lineRule="auto"/>
              <w:jc w:val="right"/>
              <w:rPr>
                <w:rFonts w:eastAsia="Times New Roman" w:cs="Calibri Light"/>
                <w:b w:val="0"/>
                <w:sz w:val="20"/>
                <w:szCs w:val="20"/>
                <w:lang w:val="ro-MD"/>
              </w:rPr>
            </w:pPr>
            <w:r w:rsidRPr="009A5560">
              <w:rPr>
                <w:rFonts w:eastAsia="Times New Roman" w:cs="Calibri Light"/>
                <w:b w:val="0"/>
                <w:sz w:val="20"/>
                <w:szCs w:val="20"/>
                <w:lang w:val="ro-MD"/>
              </w:rPr>
              <w:t>10</w:t>
            </w:r>
          </w:p>
        </w:tc>
        <w:tc>
          <w:tcPr>
            <w:tcW w:w="2070" w:type="dxa"/>
            <w:shd w:val="clear" w:color="auto" w:fill="auto"/>
            <w:noWrap/>
            <w:vAlign w:val="center"/>
            <w:hideMark/>
          </w:tcPr>
          <w:p w:rsidR="0086704C" w:rsidRPr="009A5560" w:rsidRDefault="0086704C" w:rsidP="00B44F77">
            <w:pPr>
              <w:spacing w:line="240" w:lineRule="auto"/>
              <w:jc w:val="right"/>
              <w:rPr>
                <w:rFonts w:eastAsia="Times New Roman" w:cs="Calibri Light"/>
                <w:b w:val="0"/>
                <w:sz w:val="20"/>
                <w:szCs w:val="20"/>
                <w:lang w:val="ro-MD"/>
              </w:rPr>
            </w:pPr>
            <w:r w:rsidRPr="009A5560">
              <w:rPr>
                <w:rFonts w:eastAsia="Times New Roman" w:cs="Calibri Light"/>
                <w:b w:val="0"/>
                <w:sz w:val="20"/>
                <w:szCs w:val="20"/>
                <w:lang w:val="ro-MD"/>
              </w:rPr>
              <w:t>22</w:t>
            </w:r>
          </w:p>
        </w:tc>
        <w:tc>
          <w:tcPr>
            <w:tcW w:w="2070" w:type="dxa"/>
            <w:shd w:val="clear" w:color="auto" w:fill="auto"/>
            <w:noWrap/>
            <w:vAlign w:val="center"/>
            <w:hideMark/>
          </w:tcPr>
          <w:p w:rsidR="0086704C" w:rsidRPr="009A5560" w:rsidRDefault="0086704C" w:rsidP="00B44F77">
            <w:pPr>
              <w:spacing w:line="240" w:lineRule="auto"/>
              <w:jc w:val="right"/>
              <w:rPr>
                <w:rFonts w:eastAsia="Times New Roman" w:cs="Calibri Light"/>
                <w:b w:val="0"/>
                <w:sz w:val="20"/>
                <w:szCs w:val="20"/>
                <w:lang w:val="ro-MD"/>
              </w:rPr>
            </w:pPr>
            <w:r w:rsidRPr="009A5560">
              <w:rPr>
                <w:rFonts w:eastAsia="Times New Roman" w:cs="Calibri Light"/>
                <w:b w:val="0"/>
                <w:sz w:val="20"/>
                <w:szCs w:val="20"/>
                <w:lang w:val="ro-MD"/>
              </w:rPr>
              <w:t>36</w:t>
            </w:r>
          </w:p>
        </w:tc>
      </w:tr>
      <w:tr w:rsidR="0086704C" w:rsidRPr="009A5560" w:rsidTr="00D558CF">
        <w:trPr>
          <w:trHeight w:val="163"/>
        </w:trPr>
        <w:tc>
          <w:tcPr>
            <w:tcW w:w="3433" w:type="dxa"/>
            <w:shd w:val="clear" w:color="auto" w:fill="auto"/>
            <w:noWrap/>
            <w:vAlign w:val="center"/>
            <w:hideMark/>
          </w:tcPr>
          <w:p w:rsidR="0086704C" w:rsidRPr="009A5560" w:rsidRDefault="0086704C" w:rsidP="00B44F77">
            <w:pPr>
              <w:spacing w:line="240" w:lineRule="auto"/>
              <w:rPr>
                <w:rFonts w:eastAsia="Times New Roman" w:cs="Calibri Light"/>
                <w:b w:val="0"/>
                <w:sz w:val="20"/>
                <w:szCs w:val="20"/>
                <w:lang w:val="ro-MD"/>
              </w:rPr>
            </w:pPr>
            <w:r w:rsidRPr="009A5560">
              <w:rPr>
                <w:rFonts w:eastAsia="Times New Roman" w:cs="Calibri Light"/>
                <w:b w:val="0"/>
                <w:sz w:val="20"/>
                <w:szCs w:val="20"/>
                <w:lang w:val="ro-MD"/>
              </w:rPr>
              <w:t>TOTAL</w:t>
            </w:r>
          </w:p>
        </w:tc>
        <w:tc>
          <w:tcPr>
            <w:tcW w:w="2070" w:type="dxa"/>
            <w:shd w:val="clear" w:color="auto" w:fill="auto"/>
            <w:noWrap/>
            <w:vAlign w:val="center"/>
            <w:hideMark/>
          </w:tcPr>
          <w:p w:rsidR="0086704C" w:rsidRPr="009A5560" w:rsidRDefault="0086704C" w:rsidP="00B44F77">
            <w:pPr>
              <w:spacing w:line="240" w:lineRule="auto"/>
              <w:jc w:val="right"/>
              <w:rPr>
                <w:rFonts w:eastAsia="Times New Roman" w:cs="Calibri Light"/>
                <w:b w:val="0"/>
                <w:sz w:val="20"/>
                <w:szCs w:val="20"/>
                <w:lang w:val="ro-MD"/>
              </w:rPr>
            </w:pPr>
            <w:r w:rsidRPr="009A5560">
              <w:rPr>
                <w:rFonts w:eastAsia="Times New Roman" w:cs="Calibri Light"/>
                <w:b w:val="0"/>
                <w:sz w:val="20"/>
                <w:szCs w:val="20"/>
                <w:lang w:val="ro-MD"/>
              </w:rPr>
              <w:t>219</w:t>
            </w:r>
          </w:p>
        </w:tc>
        <w:tc>
          <w:tcPr>
            <w:tcW w:w="2070" w:type="dxa"/>
            <w:shd w:val="clear" w:color="auto" w:fill="auto"/>
            <w:noWrap/>
            <w:vAlign w:val="center"/>
            <w:hideMark/>
          </w:tcPr>
          <w:p w:rsidR="0086704C" w:rsidRPr="009A5560" w:rsidRDefault="0086704C" w:rsidP="00B44F77">
            <w:pPr>
              <w:spacing w:line="240" w:lineRule="auto"/>
              <w:jc w:val="right"/>
              <w:rPr>
                <w:rFonts w:eastAsia="Times New Roman" w:cs="Calibri Light"/>
                <w:b w:val="0"/>
                <w:sz w:val="20"/>
                <w:szCs w:val="20"/>
                <w:lang w:val="ro-MD"/>
              </w:rPr>
            </w:pPr>
            <w:r w:rsidRPr="009A5560">
              <w:rPr>
                <w:rFonts w:eastAsia="Times New Roman" w:cs="Calibri Light"/>
                <w:b w:val="0"/>
                <w:sz w:val="20"/>
                <w:szCs w:val="20"/>
                <w:lang w:val="ro-MD"/>
              </w:rPr>
              <w:t>436</w:t>
            </w:r>
          </w:p>
        </w:tc>
        <w:tc>
          <w:tcPr>
            <w:tcW w:w="2070" w:type="dxa"/>
            <w:shd w:val="clear" w:color="auto" w:fill="auto"/>
            <w:noWrap/>
            <w:vAlign w:val="center"/>
            <w:hideMark/>
          </w:tcPr>
          <w:p w:rsidR="0086704C" w:rsidRPr="009A5560" w:rsidRDefault="0086704C" w:rsidP="00B44F77">
            <w:pPr>
              <w:spacing w:line="240" w:lineRule="auto"/>
              <w:jc w:val="right"/>
              <w:rPr>
                <w:rFonts w:eastAsia="Times New Roman" w:cs="Calibri Light"/>
                <w:b w:val="0"/>
                <w:sz w:val="20"/>
                <w:szCs w:val="20"/>
                <w:lang w:val="ro-MD"/>
              </w:rPr>
            </w:pPr>
            <w:r w:rsidRPr="009A5560">
              <w:rPr>
                <w:rFonts w:eastAsia="Times New Roman" w:cs="Calibri Light"/>
                <w:b w:val="0"/>
                <w:sz w:val="20"/>
                <w:szCs w:val="20"/>
                <w:lang w:val="ro-MD"/>
              </w:rPr>
              <w:t>553</w:t>
            </w:r>
          </w:p>
        </w:tc>
      </w:tr>
    </w:tbl>
    <w:p w:rsidR="000E0440" w:rsidRPr="009A5560" w:rsidRDefault="000E0440" w:rsidP="00B44F77">
      <w:pPr>
        <w:spacing w:line="276" w:lineRule="auto"/>
        <w:jc w:val="both"/>
        <w:rPr>
          <w:rFonts w:asciiTheme="majorHAnsi" w:hAnsiTheme="majorHAnsi" w:cstheme="majorHAnsi"/>
          <w:b w:val="0"/>
          <w:sz w:val="16"/>
          <w:szCs w:val="24"/>
          <w:lang w:val="ro-MD"/>
        </w:rPr>
      </w:pPr>
      <w:r w:rsidRPr="009A5560">
        <w:rPr>
          <w:rFonts w:asciiTheme="majorHAnsi" w:hAnsiTheme="majorHAnsi" w:cstheme="majorHAnsi"/>
          <w:sz w:val="16"/>
          <w:szCs w:val="24"/>
          <w:lang w:val="ro-MD"/>
        </w:rPr>
        <w:t>S</w:t>
      </w:r>
      <w:r w:rsidR="006758C7" w:rsidRPr="009A5560">
        <w:rPr>
          <w:rFonts w:asciiTheme="majorHAnsi" w:hAnsiTheme="majorHAnsi" w:cstheme="majorHAnsi"/>
          <w:sz w:val="16"/>
          <w:szCs w:val="24"/>
          <w:lang w:val="ro-MD"/>
        </w:rPr>
        <w:t>ursă</w:t>
      </w:r>
      <w:r w:rsidR="001575E5" w:rsidRPr="009A5560">
        <w:rPr>
          <w:rFonts w:asciiTheme="majorHAnsi" w:hAnsiTheme="majorHAnsi" w:cstheme="majorHAnsi"/>
          <w:b w:val="0"/>
          <w:sz w:val="16"/>
          <w:szCs w:val="24"/>
          <w:lang w:val="ro-MD"/>
        </w:rPr>
        <w:t>:</w:t>
      </w:r>
      <w:r w:rsidR="006758C7" w:rsidRPr="009A5560">
        <w:rPr>
          <w:rFonts w:asciiTheme="majorHAnsi" w:hAnsiTheme="majorHAnsi" w:cstheme="majorHAnsi"/>
          <w:b w:val="0"/>
          <w:sz w:val="16"/>
          <w:szCs w:val="24"/>
          <w:lang w:val="ro-MD"/>
        </w:rPr>
        <w:t xml:space="preserve"> </w:t>
      </w:r>
      <w:r w:rsidR="00F7488D" w:rsidRPr="009A5560">
        <w:rPr>
          <w:rFonts w:asciiTheme="majorHAnsi" w:hAnsiTheme="majorHAnsi" w:cstheme="majorHAnsi"/>
          <w:b w:val="0"/>
          <w:sz w:val="16"/>
          <w:szCs w:val="24"/>
          <w:lang w:val="ro-MD"/>
        </w:rPr>
        <w:t xml:space="preserve">Informația prezentată de DGETS a </w:t>
      </w:r>
      <w:r w:rsidR="008F20B8" w:rsidRPr="009A5560">
        <w:rPr>
          <w:rFonts w:asciiTheme="majorHAnsi" w:hAnsiTheme="majorHAnsi" w:cstheme="majorHAnsi"/>
          <w:b w:val="0"/>
          <w:sz w:val="16"/>
          <w:szCs w:val="24"/>
          <w:lang w:val="ro-MD"/>
        </w:rPr>
        <w:t>CMC</w:t>
      </w:r>
      <w:r w:rsidR="00F7488D" w:rsidRPr="009A5560">
        <w:rPr>
          <w:rFonts w:asciiTheme="majorHAnsi" w:hAnsiTheme="majorHAnsi" w:cstheme="majorHAnsi"/>
          <w:b w:val="0"/>
          <w:sz w:val="16"/>
          <w:szCs w:val="24"/>
          <w:lang w:val="ro-MD"/>
        </w:rPr>
        <w:t>.</w:t>
      </w:r>
    </w:p>
    <w:p w:rsidR="00B60AD7" w:rsidRDefault="00B60AD7" w:rsidP="00B44F77">
      <w:pPr>
        <w:spacing w:line="276" w:lineRule="auto"/>
        <w:ind w:firstLine="720"/>
        <w:jc w:val="both"/>
        <w:rPr>
          <w:rFonts w:asciiTheme="majorHAnsi" w:hAnsiTheme="majorHAnsi" w:cstheme="majorHAnsi"/>
          <w:b w:val="0"/>
          <w:szCs w:val="24"/>
          <w:lang w:val="ro-MD"/>
        </w:rPr>
      </w:pPr>
    </w:p>
    <w:p w:rsidR="0086704C" w:rsidRPr="009A5560" w:rsidRDefault="0086704C" w:rsidP="00B44F77">
      <w:pPr>
        <w:spacing w:line="276" w:lineRule="auto"/>
        <w:ind w:firstLine="720"/>
        <w:jc w:val="both"/>
        <w:rPr>
          <w:rFonts w:asciiTheme="majorHAnsi" w:hAnsiTheme="majorHAnsi" w:cstheme="majorHAnsi"/>
          <w:b w:val="0"/>
          <w:bCs/>
          <w:i/>
          <w:iCs/>
          <w:szCs w:val="24"/>
          <w:lang w:val="ro-MD"/>
        </w:rPr>
      </w:pPr>
      <w:r w:rsidRPr="009A5560">
        <w:rPr>
          <w:rFonts w:asciiTheme="majorHAnsi" w:hAnsiTheme="majorHAnsi" w:cstheme="majorHAnsi"/>
          <w:b w:val="0"/>
          <w:szCs w:val="24"/>
          <w:lang w:val="ro-MD"/>
        </w:rPr>
        <w:t>Urmare a examinării dărilor de seamă a</w:t>
      </w:r>
      <w:r w:rsidR="001575E5" w:rsidRPr="009A5560">
        <w:rPr>
          <w:rFonts w:asciiTheme="majorHAnsi" w:hAnsiTheme="majorHAnsi" w:cstheme="majorHAnsi"/>
          <w:b w:val="0"/>
          <w:szCs w:val="24"/>
          <w:lang w:val="ro-MD"/>
        </w:rPr>
        <w:t>le</w:t>
      </w:r>
      <w:r w:rsidRPr="009A5560">
        <w:rPr>
          <w:rFonts w:asciiTheme="majorHAnsi" w:hAnsiTheme="majorHAnsi" w:cstheme="majorHAnsi"/>
          <w:b w:val="0"/>
          <w:szCs w:val="24"/>
          <w:lang w:val="ro-MD"/>
        </w:rPr>
        <w:t xml:space="preserve"> </w:t>
      </w:r>
      <w:r w:rsidRPr="009A5560">
        <w:rPr>
          <w:rFonts w:asciiTheme="majorHAnsi" w:hAnsiTheme="majorHAnsi" w:cstheme="majorHAnsi"/>
          <w:b w:val="0"/>
          <w:bCs/>
          <w:i/>
          <w:iCs/>
          <w:szCs w:val="24"/>
          <w:lang w:val="ro-MD"/>
        </w:rPr>
        <w:t>I</w:t>
      </w:r>
      <w:r w:rsidR="00D47F36" w:rsidRPr="009A5560">
        <w:rPr>
          <w:rFonts w:asciiTheme="majorHAnsi" w:hAnsiTheme="majorHAnsi" w:cstheme="majorHAnsi"/>
          <w:b w:val="0"/>
          <w:bCs/>
          <w:i/>
          <w:iCs/>
          <w:szCs w:val="24"/>
          <w:lang w:val="ro-MD"/>
        </w:rPr>
        <w:t xml:space="preserve">nstituției </w:t>
      </w:r>
      <w:r w:rsidRPr="009A5560">
        <w:rPr>
          <w:rFonts w:asciiTheme="majorHAnsi" w:hAnsiTheme="majorHAnsi" w:cstheme="majorHAnsi"/>
          <w:b w:val="0"/>
          <w:bCs/>
          <w:i/>
          <w:iCs/>
          <w:szCs w:val="24"/>
          <w:lang w:val="ro-MD"/>
        </w:rPr>
        <w:t>P</w:t>
      </w:r>
      <w:r w:rsidR="00D47F36" w:rsidRPr="009A5560">
        <w:rPr>
          <w:rFonts w:asciiTheme="majorHAnsi" w:hAnsiTheme="majorHAnsi" w:cstheme="majorHAnsi"/>
          <w:b w:val="0"/>
          <w:bCs/>
          <w:i/>
          <w:iCs/>
          <w:szCs w:val="24"/>
          <w:lang w:val="ro-MD"/>
        </w:rPr>
        <w:t>rivate</w:t>
      </w:r>
      <w:r w:rsidRPr="009A5560">
        <w:rPr>
          <w:rFonts w:asciiTheme="majorHAnsi" w:hAnsiTheme="majorHAnsi" w:cstheme="majorHAnsi"/>
          <w:b w:val="0"/>
          <w:bCs/>
          <w:i/>
          <w:iCs/>
          <w:szCs w:val="24"/>
          <w:lang w:val="ro-MD"/>
        </w:rPr>
        <w:t xml:space="preserve"> Liceul „Da Vinci” </w:t>
      </w:r>
      <w:r w:rsidRPr="009A5560">
        <w:rPr>
          <w:rFonts w:asciiTheme="majorHAnsi" w:hAnsiTheme="majorHAnsi" w:cstheme="majorHAnsi"/>
          <w:b w:val="0"/>
          <w:i/>
          <w:iCs/>
          <w:szCs w:val="24"/>
          <w:lang w:val="ro-MD"/>
        </w:rPr>
        <w:t xml:space="preserve">(rapoartele financiare </w:t>
      </w:r>
      <w:r w:rsidR="009A5560">
        <w:rPr>
          <w:rFonts w:asciiTheme="majorHAnsi" w:hAnsiTheme="majorHAnsi" w:cstheme="majorHAnsi"/>
          <w:b w:val="0"/>
          <w:i/>
          <w:iCs/>
          <w:szCs w:val="24"/>
          <w:lang w:val="ro-MD"/>
        </w:rPr>
        <w:t>ș</w:t>
      </w:r>
      <w:r w:rsidRPr="009A5560">
        <w:rPr>
          <w:rFonts w:asciiTheme="majorHAnsi" w:hAnsiTheme="majorHAnsi" w:cstheme="majorHAnsi"/>
          <w:b w:val="0"/>
          <w:i/>
          <w:iCs/>
          <w:szCs w:val="24"/>
          <w:lang w:val="ro-MD"/>
        </w:rPr>
        <w:t>i fiscale (ONG17))</w:t>
      </w:r>
      <w:r w:rsidRPr="009A5560">
        <w:rPr>
          <w:rFonts w:asciiTheme="majorHAnsi" w:hAnsiTheme="majorHAnsi" w:cstheme="majorHAnsi"/>
          <w:b w:val="0"/>
          <w:bCs/>
          <w:i/>
          <w:iCs/>
          <w:szCs w:val="24"/>
          <w:lang w:val="ro-MD"/>
        </w:rPr>
        <w:t>, auditul constată că nu toate mijloacele încasate pentru serviciile educaționale prestate au fost declarate la venituri, ceea ce determină riscul evaziunii fiscale</w:t>
      </w:r>
      <w:r w:rsidRPr="009A5560">
        <w:rPr>
          <w:rStyle w:val="FootnoteReference"/>
          <w:rFonts w:asciiTheme="majorHAnsi" w:hAnsiTheme="majorHAnsi" w:cstheme="majorHAnsi"/>
          <w:b w:val="0"/>
          <w:bCs/>
          <w:i/>
          <w:iCs/>
          <w:szCs w:val="24"/>
          <w:lang w:val="ro-MD"/>
        </w:rPr>
        <w:footnoteReference w:id="63"/>
      </w:r>
      <w:r w:rsidRPr="009A5560">
        <w:rPr>
          <w:rFonts w:asciiTheme="majorHAnsi" w:hAnsiTheme="majorHAnsi" w:cstheme="majorHAnsi"/>
          <w:b w:val="0"/>
          <w:bCs/>
          <w:i/>
          <w:iCs/>
          <w:szCs w:val="24"/>
          <w:lang w:val="ro-MD"/>
        </w:rPr>
        <w:t>:</w:t>
      </w:r>
    </w:p>
    <w:p w:rsidR="00DF7F84" w:rsidRDefault="00DF7F84" w:rsidP="00B44F77">
      <w:pPr>
        <w:spacing w:line="257" w:lineRule="auto"/>
        <w:ind w:firstLine="720"/>
        <w:jc w:val="right"/>
        <w:rPr>
          <w:rFonts w:asciiTheme="majorHAnsi" w:hAnsiTheme="majorHAnsi" w:cstheme="majorHAnsi"/>
          <w:b w:val="0"/>
          <w:bCs/>
          <w:iCs/>
          <w:szCs w:val="20"/>
          <w:lang w:val="ro-MD"/>
        </w:rPr>
      </w:pPr>
    </w:p>
    <w:p w:rsidR="00B60AD7" w:rsidRDefault="00B60AD7" w:rsidP="00B44F77">
      <w:pPr>
        <w:spacing w:line="257" w:lineRule="auto"/>
        <w:ind w:firstLine="720"/>
        <w:jc w:val="right"/>
        <w:rPr>
          <w:rFonts w:asciiTheme="majorHAnsi" w:hAnsiTheme="majorHAnsi" w:cstheme="majorHAnsi"/>
          <w:b w:val="0"/>
          <w:bCs/>
          <w:iCs/>
          <w:szCs w:val="20"/>
          <w:lang w:val="ro-MD"/>
        </w:rPr>
      </w:pPr>
    </w:p>
    <w:p w:rsidR="00B60AD7" w:rsidRPr="009A5560" w:rsidRDefault="00B60AD7" w:rsidP="00B44F77">
      <w:pPr>
        <w:spacing w:line="257" w:lineRule="auto"/>
        <w:ind w:firstLine="720"/>
        <w:jc w:val="right"/>
        <w:rPr>
          <w:rFonts w:asciiTheme="majorHAnsi" w:hAnsiTheme="majorHAnsi" w:cstheme="majorHAnsi"/>
          <w:b w:val="0"/>
          <w:bCs/>
          <w:iCs/>
          <w:szCs w:val="20"/>
          <w:lang w:val="ro-MD"/>
        </w:rPr>
      </w:pPr>
    </w:p>
    <w:p w:rsidR="006E6EE2" w:rsidRPr="009A5560" w:rsidRDefault="00BC69DB" w:rsidP="00B44F77">
      <w:pPr>
        <w:spacing w:line="257" w:lineRule="auto"/>
        <w:ind w:firstLine="720"/>
        <w:jc w:val="right"/>
        <w:rPr>
          <w:rFonts w:asciiTheme="majorHAnsi" w:hAnsiTheme="majorHAnsi" w:cstheme="majorHAnsi"/>
          <w:bCs/>
          <w:iCs/>
          <w:szCs w:val="20"/>
          <w:lang w:val="ro-MD"/>
        </w:rPr>
      </w:pPr>
      <w:r w:rsidRPr="009A5560">
        <w:rPr>
          <w:rFonts w:asciiTheme="majorHAnsi" w:hAnsiTheme="majorHAnsi" w:cstheme="majorHAnsi"/>
          <w:bCs/>
          <w:iCs/>
          <w:szCs w:val="20"/>
          <w:lang w:val="ro-MD"/>
        </w:rPr>
        <w:lastRenderedPageBreak/>
        <w:t xml:space="preserve">Tabelul </w:t>
      </w:r>
      <w:r w:rsidR="006E6EE2" w:rsidRPr="009A5560">
        <w:rPr>
          <w:rFonts w:asciiTheme="majorHAnsi" w:hAnsiTheme="majorHAnsi" w:cstheme="majorHAnsi"/>
          <w:bCs/>
          <w:iCs/>
          <w:szCs w:val="20"/>
          <w:lang w:val="ro-MD"/>
        </w:rPr>
        <w:t>nr.</w:t>
      </w:r>
      <w:r w:rsidRPr="009A5560">
        <w:rPr>
          <w:rFonts w:asciiTheme="majorHAnsi" w:hAnsiTheme="majorHAnsi" w:cstheme="majorHAnsi"/>
          <w:bCs/>
          <w:iCs/>
          <w:szCs w:val="20"/>
          <w:lang w:val="ro-MD"/>
        </w:rPr>
        <w:t>4</w:t>
      </w:r>
    </w:p>
    <w:p w:rsidR="0086704C" w:rsidRPr="009A5560" w:rsidRDefault="0086704C" w:rsidP="00B44F77">
      <w:pPr>
        <w:spacing w:line="257" w:lineRule="auto"/>
        <w:ind w:firstLine="720"/>
        <w:jc w:val="right"/>
        <w:rPr>
          <w:rFonts w:asciiTheme="majorHAnsi" w:hAnsiTheme="majorHAnsi" w:cstheme="majorHAnsi"/>
          <w:b w:val="0"/>
          <w:bCs/>
          <w:i/>
          <w:iCs/>
          <w:sz w:val="20"/>
          <w:szCs w:val="20"/>
          <w:lang w:val="ro-MD"/>
        </w:rPr>
      </w:pPr>
      <w:r w:rsidRPr="009A5560">
        <w:rPr>
          <w:rFonts w:asciiTheme="majorHAnsi" w:hAnsiTheme="majorHAnsi" w:cstheme="majorHAnsi"/>
          <w:b w:val="0"/>
          <w:bCs/>
          <w:i/>
          <w:iCs/>
          <w:sz w:val="20"/>
          <w:szCs w:val="20"/>
          <w:lang w:val="ro-MD"/>
        </w:rPr>
        <w:t>mii lei</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559"/>
        <w:gridCol w:w="1559"/>
      </w:tblGrid>
      <w:tr w:rsidR="0086704C" w:rsidRPr="009A5560" w:rsidTr="00D558CF">
        <w:trPr>
          <w:trHeight w:val="20"/>
        </w:trPr>
        <w:tc>
          <w:tcPr>
            <w:tcW w:w="6516" w:type="dxa"/>
            <w:shd w:val="clear" w:color="auto" w:fill="auto"/>
            <w:noWrap/>
            <w:vAlign w:val="bottom"/>
            <w:hideMark/>
          </w:tcPr>
          <w:p w:rsidR="0086704C" w:rsidRPr="009A5560" w:rsidRDefault="0086704C" w:rsidP="00B44F77">
            <w:pPr>
              <w:spacing w:line="240" w:lineRule="auto"/>
              <w:rPr>
                <w:rFonts w:asciiTheme="majorHAnsi" w:eastAsia="Times New Roman" w:hAnsiTheme="majorHAnsi" w:cstheme="majorHAnsi"/>
                <w:bCs/>
                <w:sz w:val="16"/>
                <w:szCs w:val="16"/>
                <w:lang w:val="ro-MD"/>
              </w:rPr>
            </w:pPr>
            <w:r w:rsidRPr="009A5560">
              <w:rPr>
                <w:rFonts w:asciiTheme="majorHAnsi" w:eastAsia="Times New Roman" w:hAnsiTheme="majorHAnsi" w:cstheme="majorHAnsi"/>
                <w:bCs/>
                <w:sz w:val="16"/>
                <w:szCs w:val="16"/>
                <w:lang w:val="ro-MD"/>
              </w:rPr>
              <w:t>Anul</w:t>
            </w:r>
          </w:p>
        </w:tc>
        <w:tc>
          <w:tcPr>
            <w:tcW w:w="1559" w:type="dxa"/>
            <w:shd w:val="clear" w:color="auto" w:fill="auto"/>
            <w:noWrap/>
            <w:vAlign w:val="bottom"/>
            <w:hideMark/>
          </w:tcPr>
          <w:p w:rsidR="0086704C" w:rsidRPr="009A5560" w:rsidRDefault="0086704C" w:rsidP="00B44F77">
            <w:pPr>
              <w:spacing w:line="240" w:lineRule="auto"/>
              <w:jc w:val="right"/>
              <w:rPr>
                <w:rFonts w:asciiTheme="majorHAnsi" w:eastAsia="Times New Roman" w:hAnsiTheme="majorHAnsi" w:cstheme="majorHAnsi"/>
                <w:bCs/>
                <w:sz w:val="16"/>
                <w:szCs w:val="16"/>
                <w:lang w:val="ro-MD"/>
              </w:rPr>
            </w:pPr>
            <w:r w:rsidRPr="009A5560">
              <w:rPr>
                <w:rFonts w:asciiTheme="majorHAnsi" w:eastAsia="Times New Roman" w:hAnsiTheme="majorHAnsi" w:cstheme="majorHAnsi"/>
                <w:bCs/>
                <w:sz w:val="16"/>
                <w:szCs w:val="16"/>
                <w:lang w:val="ro-MD"/>
              </w:rPr>
              <w:t>2018</w:t>
            </w:r>
          </w:p>
        </w:tc>
        <w:tc>
          <w:tcPr>
            <w:tcW w:w="1559" w:type="dxa"/>
            <w:shd w:val="clear" w:color="auto" w:fill="auto"/>
            <w:noWrap/>
            <w:vAlign w:val="bottom"/>
            <w:hideMark/>
          </w:tcPr>
          <w:p w:rsidR="0086704C" w:rsidRPr="009A5560" w:rsidRDefault="0086704C" w:rsidP="00B44F77">
            <w:pPr>
              <w:spacing w:line="240" w:lineRule="auto"/>
              <w:jc w:val="right"/>
              <w:rPr>
                <w:rFonts w:asciiTheme="majorHAnsi" w:eastAsia="Times New Roman" w:hAnsiTheme="majorHAnsi" w:cstheme="majorHAnsi"/>
                <w:bCs/>
                <w:sz w:val="16"/>
                <w:szCs w:val="16"/>
                <w:lang w:val="ro-MD"/>
              </w:rPr>
            </w:pPr>
            <w:r w:rsidRPr="009A5560">
              <w:rPr>
                <w:rFonts w:asciiTheme="majorHAnsi" w:eastAsia="Times New Roman" w:hAnsiTheme="majorHAnsi" w:cstheme="majorHAnsi"/>
                <w:bCs/>
                <w:sz w:val="16"/>
                <w:szCs w:val="16"/>
                <w:lang w:val="ro-MD"/>
              </w:rPr>
              <w:t>2019</w:t>
            </w:r>
          </w:p>
        </w:tc>
      </w:tr>
      <w:tr w:rsidR="0086704C" w:rsidRPr="009A5560" w:rsidTr="00D558CF">
        <w:trPr>
          <w:trHeight w:val="20"/>
        </w:trPr>
        <w:tc>
          <w:tcPr>
            <w:tcW w:w="6516" w:type="dxa"/>
            <w:shd w:val="clear" w:color="auto" w:fill="auto"/>
            <w:vAlign w:val="bottom"/>
            <w:hideMark/>
          </w:tcPr>
          <w:p w:rsidR="0086704C" w:rsidRPr="009A5560" w:rsidRDefault="0086704C" w:rsidP="00B44F77">
            <w:pPr>
              <w:spacing w:line="240" w:lineRule="auto"/>
              <w:rPr>
                <w:rFonts w:asciiTheme="majorHAnsi" w:eastAsia="Times New Roman" w:hAnsiTheme="majorHAnsi" w:cstheme="majorHAnsi"/>
                <w:b w:val="0"/>
                <w:sz w:val="16"/>
                <w:szCs w:val="16"/>
                <w:lang w:val="ro-MD"/>
              </w:rPr>
            </w:pPr>
            <w:r w:rsidRPr="009A5560">
              <w:rPr>
                <w:rFonts w:asciiTheme="majorHAnsi" w:eastAsia="Times New Roman" w:hAnsiTheme="majorHAnsi" w:cstheme="majorHAnsi"/>
                <w:b w:val="0"/>
                <w:sz w:val="16"/>
                <w:szCs w:val="16"/>
                <w:lang w:val="ro-MD"/>
              </w:rPr>
              <w:t xml:space="preserve">Finanțări </w:t>
            </w:r>
            <w:r w:rsidR="009A5560">
              <w:rPr>
                <w:rFonts w:asciiTheme="majorHAnsi" w:eastAsia="Times New Roman" w:hAnsiTheme="majorHAnsi" w:cstheme="majorHAnsi"/>
                <w:b w:val="0"/>
                <w:sz w:val="16"/>
                <w:szCs w:val="16"/>
                <w:lang w:val="ro-MD"/>
              </w:rPr>
              <w:t>ș</w:t>
            </w:r>
            <w:r w:rsidRPr="009A5560">
              <w:rPr>
                <w:rFonts w:asciiTheme="majorHAnsi" w:eastAsia="Times New Roman" w:hAnsiTheme="majorHAnsi" w:cstheme="majorHAnsi"/>
                <w:b w:val="0"/>
                <w:sz w:val="16"/>
                <w:szCs w:val="16"/>
                <w:lang w:val="ro-MD"/>
              </w:rPr>
              <w:t>i încasări cu destinație specială</w:t>
            </w:r>
          </w:p>
        </w:tc>
        <w:tc>
          <w:tcPr>
            <w:tcW w:w="1559" w:type="dxa"/>
            <w:shd w:val="clear" w:color="auto" w:fill="auto"/>
            <w:noWrap/>
            <w:vAlign w:val="bottom"/>
            <w:hideMark/>
          </w:tcPr>
          <w:p w:rsidR="0086704C" w:rsidRPr="009A5560" w:rsidRDefault="0086704C" w:rsidP="00B44F77">
            <w:pPr>
              <w:spacing w:line="240" w:lineRule="auto"/>
              <w:jc w:val="right"/>
              <w:rPr>
                <w:rFonts w:asciiTheme="majorHAnsi" w:eastAsia="Times New Roman" w:hAnsiTheme="majorHAnsi" w:cstheme="majorHAnsi"/>
                <w:b w:val="0"/>
                <w:sz w:val="16"/>
                <w:szCs w:val="16"/>
                <w:lang w:val="ro-MD"/>
              </w:rPr>
            </w:pPr>
            <w:r w:rsidRPr="009A5560">
              <w:rPr>
                <w:rFonts w:asciiTheme="majorHAnsi" w:eastAsia="Times New Roman" w:hAnsiTheme="majorHAnsi" w:cstheme="majorHAnsi"/>
                <w:b w:val="0"/>
                <w:sz w:val="16"/>
                <w:szCs w:val="16"/>
                <w:lang w:val="ro-MD"/>
              </w:rPr>
              <w:t>13491,29</w:t>
            </w:r>
          </w:p>
        </w:tc>
        <w:tc>
          <w:tcPr>
            <w:tcW w:w="1559" w:type="dxa"/>
            <w:shd w:val="clear" w:color="auto" w:fill="auto"/>
            <w:noWrap/>
            <w:vAlign w:val="bottom"/>
            <w:hideMark/>
          </w:tcPr>
          <w:p w:rsidR="0086704C" w:rsidRPr="009A5560" w:rsidRDefault="0086704C" w:rsidP="00B44F77">
            <w:pPr>
              <w:spacing w:line="240" w:lineRule="auto"/>
              <w:jc w:val="right"/>
              <w:rPr>
                <w:rFonts w:asciiTheme="majorHAnsi" w:eastAsia="Times New Roman" w:hAnsiTheme="majorHAnsi" w:cstheme="majorHAnsi"/>
                <w:b w:val="0"/>
                <w:sz w:val="16"/>
                <w:szCs w:val="16"/>
                <w:lang w:val="ro-MD"/>
              </w:rPr>
            </w:pPr>
            <w:r w:rsidRPr="009A5560">
              <w:rPr>
                <w:rFonts w:asciiTheme="majorHAnsi" w:eastAsia="Times New Roman" w:hAnsiTheme="majorHAnsi" w:cstheme="majorHAnsi"/>
                <w:b w:val="0"/>
                <w:sz w:val="16"/>
                <w:szCs w:val="16"/>
                <w:lang w:val="ro-MD"/>
              </w:rPr>
              <w:t>31927,83</w:t>
            </w:r>
          </w:p>
        </w:tc>
      </w:tr>
      <w:tr w:rsidR="0086704C" w:rsidRPr="009A5560" w:rsidTr="00D558CF">
        <w:trPr>
          <w:trHeight w:val="20"/>
        </w:trPr>
        <w:tc>
          <w:tcPr>
            <w:tcW w:w="6516" w:type="dxa"/>
            <w:shd w:val="clear" w:color="auto" w:fill="auto"/>
            <w:vAlign w:val="bottom"/>
            <w:hideMark/>
          </w:tcPr>
          <w:p w:rsidR="0086704C" w:rsidRPr="009A5560" w:rsidRDefault="0086704C" w:rsidP="00B44F77">
            <w:pPr>
              <w:spacing w:line="240" w:lineRule="auto"/>
              <w:rPr>
                <w:rFonts w:asciiTheme="majorHAnsi" w:eastAsia="Times New Roman" w:hAnsiTheme="majorHAnsi" w:cstheme="majorHAnsi"/>
                <w:b w:val="0"/>
                <w:sz w:val="16"/>
                <w:szCs w:val="16"/>
                <w:lang w:val="ro-MD"/>
              </w:rPr>
            </w:pPr>
            <w:r w:rsidRPr="009A5560">
              <w:rPr>
                <w:rFonts w:asciiTheme="majorHAnsi" w:eastAsia="Times New Roman" w:hAnsiTheme="majorHAnsi" w:cstheme="majorHAnsi"/>
                <w:b w:val="0"/>
                <w:sz w:val="16"/>
                <w:szCs w:val="16"/>
                <w:lang w:val="ro-MD"/>
              </w:rPr>
              <w:t>Soldul final al Finanțări</w:t>
            </w:r>
            <w:r w:rsidR="00DF7F84" w:rsidRPr="009A5560">
              <w:rPr>
                <w:rFonts w:asciiTheme="majorHAnsi" w:eastAsia="Times New Roman" w:hAnsiTheme="majorHAnsi" w:cstheme="majorHAnsi"/>
                <w:b w:val="0"/>
                <w:sz w:val="16"/>
                <w:szCs w:val="16"/>
                <w:lang w:val="ro-MD"/>
              </w:rPr>
              <w:t>lor</w:t>
            </w:r>
            <w:r w:rsidRPr="009A5560">
              <w:rPr>
                <w:rFonts w:asciiTheme="majorHAnsi" w:eastAsia="Times New Roman" w:hAnsiTheme="majorHAnsi" w:cstheme="majorHAnsi"/>
                <w:b w:val="0"/>
                <w:sz w:val="16"/>
                <w:szCs w:val="16"/>
                <w:lang w:val="ro-MD"/>
              </w:rPr>
              <w:t xml:space="preserve"> </w:t>
            </w:r>
            <w:r w:rsidR="009A5560">
              <w:rPr>
                <w:rFonts w:asciiTheme="majorHAnsi" w:eastAsia="Times New Roman" w:hAnsiTheme="majorHAnsi" w:cstheme="majorHAnsi"/>
                <w:b w:val="0"/>
                <w:sz w:val="16"/>
                <w:szCs w:val="16"/>
                <w:lang w:val="ro-MD"/>
              </w:rPr>
              <w:t>ș</w:t>
            </w:r>
            <w:r w:rsidRPr="009A5560">
              <w:rPr>
                <w:rFonts w:asciiTheme="majorHAnsi" w:eastAsia="Times New Roman" w:hAnsiTheme="majorHAnsi" w:cstheme="majorHAnsi"/>
                <w:b w:val="0"/>
                <w:sz w:val="16"/>
                <w:szCs w:val="16"/>
                <w:lang w:val="ro-MD"/>
              </w:rPr>
              <w:t>i încasări</w:t>
            </w:r>
            <w:r w:rsidR="00DF7F84" w:rsidRPr="009A5560">
              <w:rPr>
                <w:rFonts w:asciiTheme="majorHAnsi" w:eastAsia="Times New Roman" w:hAnsiTheme="majorHAnsi" w:cstheme="majorHAnsi"/>
                <w:b w:val="0"/>
                <w:sz w:val="16"/>
                <w:szCs w:val="16"/>
                <w:lang w:val="ro-MD"/>
              </w:rPr>
              <w:t>lor</w:t>
            </w:r>
            <w:r w:rsidRPr="009A5560">
              <w:rPr>
                <w:rFonts w:asciiTheme="majorHAnsi" w:eastAsia="Times New Roman" w:hAnsiTheme="majorHAnsi" w:cstheme="majorHAnsi"/>
                <w:b w:val="0"/>
                <w:sz w:val="16"/>
                <w:szCs w:val="16"/>
                <w:lang w:val="ro-MD"/>
              </w:rPr>
              <w:t xml:space="preserve"> cu destinație specială</w:t>
            </w:r>
          </w:p>
        </w:tc>
        <w:tc>
          <w:tcPr>
            <w:tcW w:w="1559" w:type="dxa"/>
            <w:shd w:val="clear" w:color="auto" w:fill="auto"/>
            <w:noWrap/>
            <w:vAlign w:val="bottom"/>
            <w:hideMark/>
          </w:tcPr>
          <w:p w:rsidR="0086704C" w:rsidRPr="009A5560" w:rsidRDefault="0086704C" w:rsidP="00B44F77">
            <w:pPr>
              <w:spacing w:line="240" w:lineRule="auto"/>
              <w:jc w:val="right"/>
              <w:rPr>
                <w:rFonts w:asciiTheme="majorHAnsi" w:eastAsia="Times New Roman" w:hAnsiTheme="majorHAnsi" w:cstheme="majorHAnsi"/>
                <w:b w:val="0"/>
                <w:sz w:val="16"/>
                <w:szCs w:val="16"/>
                <w:lang w:val="ro-MD"/>
              </w:rPr>
            </w:pPr>
            <w:r w:rsidRPr="009A5560">
              <w:rPr>
                <w:rFonts w:asciiTheme="majorHAnsi" w:eastAsia="Times New Roman" w:hAnsiTheme="majorHAnsi" w:cstheme="majorHAnsi"/>
                <w:b w:val="0"/>
                <w:sz w:val="16"/>
                <w:szCs w:val="16"/>
                <w:lang w:val="ro-MD"/>
              </w:rPr>
              <w:t>10814,09</w:t>
            </w:r>
          </w:p>
        </w:tc>
        <w:tc>
          <w:tcPr>
            <w:tcW w:w="1559" w:type="dxa"/>
            <w:shd w:val="clear" w:color="auto" w:fill="auto"/>
            <w:noWrap/>
            <w:vAlign w:val="bottom"/>
            <w:hideMark/>
          </w:tcPr>
          <w:p w:rsidR="0086704C" w:rsidRPr="009A5560" w:rsidRDefault="0086704C" w:rsidP="00B44F77">
            <w:pPr>
              <w:spacing w:line="240" w:lineRule="auto"/>
              <w:jc w:val="right"/>
              <w:rPr>
                <w:rFonts w:asciiTheme="majorHAnsi" w:eastAsia="Times New Roman" w:hAnsiTheme="majorHAnsi" w:cstheme="majorHAnsi"/>
                <w:b w:val="0"/>
                <w:sz w:val="16"/>
                <w:szCs w:val="16"/>
                <w:lang w:val="ro-MD"/>
              </w:rPr>
            </w:pPr>
            <w:r w:rsidRPr="009A5560">
              <w:rPr>
                <w:rFonts w:asciiTheme="majorHAnsi" w:eastAsia="Times New Roman" w:hAnsiTheme="majorHAnsi" w:cstheme="majorHAnsi"/>
                <w:b w:val="0"/>
                <w:sz w:val="16"/>
                <w:szCs w:val="16"/>
                <w:lang w:val="ro-MD"/>
              </w:rPr>
              <w:t>30866,15</w:t>
            </w:r>
          </w:p>
        </w:tc>
      </w:tr>
      <w:tr w:rsidR="0086704C" w:rsidRPr="009A5560" w:rsidTr="00D558CF">
        <w:trPr>
          <w:trHeight w:val="20"/>
        </w:trPr>
        <w:tc>
          <w:tcPr>
            <w:tcW w:w="6516" w:type="dxa"/>
            <w:shd w:val="clear" w:color="auto" w:fill="auto"/>
            <w:vAlign w:val="bottom"/>
            <w:hideMark/>
          </w:tcPr>
          <w:p w:rsidR="0086704C" w:rsidRPr="009A5560" w:rsidRDefault="0086704C" w:rsidP="00B44F77">
            <w:pPr>
              <w:spacing w:line="240" w:lineRule="auto"/>
              <w:rPr>
                <w:rFonts w:asciiTheme="majorHAnsi" w:eastAsia="Times New Roman" w:hAnsiTheme="majorHAnsi" w:cstheme="majorHAnsi"/>
                <w:b w:val="0"/>
                <w:sz w:val="16"/>
                <w:szCs w:val="16"/>
                <w:lang w:val="ro-MD"/>
              </w:rPr>
            </w:pPr>
            <w:r w:rsidRPr="009A5560">
              <w:rPr>
                <w:rFonts w:asciiTheme="majorHAnsi" w:eastAsia="Times New Roman" w:hAnsiTheme="majorHAnsi" w:cstheme="majorHAnsi"/>
                <w:b w:val="0"/>
                <w:sz w:val="16"/>
                <w:szCs w:val="16"/>
                <w:lang w:val="ro-MD"/>
              </w:rPr>
              <w:t>Soldul final al Investițiilor curente</w:t>
            </w:r>
          </w:p>
        </w:tc>
        <w:tc>
          <w:tcPr>
            <w:tcW w:w="1559" w:type="dxa"/>
            <w:shd w:val="clear" w:color="auto" w:fill="auto"/>
            <w:noWrap/>
            <w:vAlign w:val="bottom"/>
            <w:hideMark/>
          </w:tcPr>
          <w:p w:rsidR="0086704C" w:rsidRPr="009A5560" w:rsidRDefault="0086704C" w:rsidP="00B44F77">
            <w:pPr>
              <w:spacing w:line="240" w:lineRule="auto"/>
              <w:jc w:val="right"/>
              <w:rPr>
                <w:rFonts w:asciiTheme="majorHAnsi" w:eastAsia="Times New Roman" w:hAnsiTheme="majorHAnsi" w:cstheme="majorHAnsi"/>
                <w:b w:val="0"/>
                <w:sz w:val="16"/>
                <w:szCs w:val="16"/>
                <w:lang w:val="ro-MD"/>
              </w:rPr>
            </w:pPr>
            <w:r w:rsidRPr="009A5560">
              <w:rPr>
                <w:rFonts w:asciiTheme="majorHAnsi" w:eastAsia="Times New Roman" w:hAnsiTheme="majorHAnsi" w:cstheme="majorHAnsi"/>
                <w:b w:val="0"/>
                <w:sz w:val="16"/>
                <w:szCs w:val="16"/>
                <w:lang w:val="ro-MD"/>
              </w:rPr>
              <w:t>10747,65</w:t>
            </w:r>
          </w:p>
        </w:tc>
        <w:tc>
          <w:tcPr>
            <w:tcW w:w="1559" w:type="dxa"/>
            <w:shd w:val="clear" w:color="auto" w:fill="auto"/>
            <w:noWrap/>
            <w:vAlign w:val="bottom"/>
            <w:hideMark/>
          </w:tcPr>
          <w:p w:rsidR="0086704C" w:rsidRPr="009A5560" w:rsidRDefault="0086704C" w:rsidP="00B44F77">
            <w:pPr>
              <w:spacing w:line="240" w:lineRule="auto"/>
              <w:jc w:val="right"/>
              <w:rPr>
                <w:rFonts w:asciiTheme="majorHAnsi" w:eastAsia="Times New Roman" w:hAnsiTheme="majorHAnsi" w:cstheme="majorHAnsi"/>
                <w:b w:val="0"/>
                <w:sz w:val="16"/>
                <w:szCs w:val="16"/>
                <w:lang w:val="ro-MD"/>
              </w:rPr>
            </w:pPr>
            <w:r w:rsidRPr="009A5560">
              <w:rPr>
                <w:rFonts w:asciiTheme="majorHAnsi" w:eastAsia="Times New Roman" w:hAnsiTheme="majorHAnsi" w:cstheme="majorHAnsi"/>
                <w:b w:val="0"/>
                <w:sz w:val="16"/>
                <w:szCs w:val="16"/>
                <w:lang w:val="ro-MD"/>
              </w:rPr>
              <w:t>22750,95</w:t>
            </w:r>
          </w:p>
        </w:tc>
      </w:tr>
      <w:tr w:rsidR="0086704C" w:rsidRPr="009A5560" w:rsidTr="00D558CF">
        <w:trPr>
          <w:trHeight w:val="20"/>
        </w:trPr>
        <w:tc>
          <w:tcPr>
            <w:tcW w:w="6516" w:type="dxa"/>
            <w:shd w:val="clear" w:color="auto" w:fill="auto"/>
            <w:vAlign w:val="bottom"/>
            <w:hideMark/>
          </w:tcPr>
          <w:p w:rsidR="0086704C" w:rsidRPr="009A5560" w:rsidRDefault="0086704C" w:rsidP="00B44F77">
            <w:pPr>
              <w:spacing w:line="240" w:lineRule="auto"/>
              <w:rPr>
                <w:rFonts w:asciiTheme="majorHAnsi" w:eastAsia="Times New Roman" w:hAnsiTheme="majorHAnsi" w:cstheme="majorHAnsi"/>
                <w:b w:val="0"/>
                <w:sz w:val="16"/>
                <w:szCs w:val="16"/>
                <w:lang w:val="ro-MD"/>
              </w:rPr>
            </w:pPr>
            <w:r w:rsidRPr="009A5560">
              <w:rPr>
                <w:rFonts w:asciiTheme="majorHAnsi" w:eastAsia="Times New Roman" w:hAnsiTheme="majorHAnsi" w:cstheme="majorHAnsi"/>
                <w:b w:val="0"/>
                <w:sz w:val="16"/>
                <w:szCs w:val="16"/>
                <w:lang w:val="ro-MD"/>
              </w:rPr>
              <w:t xml:space="preserve">Total venituri </w:t>
            </w:r>
            <w:r w:rsidR="009A5560">
              <w:rPr>
                <w:rFonts w:asciiTheme="majorHAnsi" w:eastAsia="Times New Roman" w:hAnsiTheme="majorHAnsi" w:cstheme="majorHAnsi"/>
                <w:b w:val="0"/>
                <w:sz w:val="16"/>
                <w:szCs w:val="16"/>
                <w:lang w:val="ro-MD"/>
              </w:rPr>
              <w:t>ș</w:t>
            </w:r>
            <w:r w:rsidRPr="009A5560">
              <w:rPr>
                <w:rFonts w:asciiTheme="majorHAnsi" w:eastAsia="Times New Roman" w:hAnsiTheme="majorHAnsi" w:cstheme="majorHAnsi"/>
                <w:b w:val="0"/>
                <w:sz w:val="16"/>
                <w:szCs w:val="16"/>
                <w:lang w:val="ro-MD"/>
              </w:rPr>
              <w:t>i cheltuieli declarate</w:t>
            </w:r>
          </w:p>
        </w:tc>
        <w:tc>
          <w:tcPr>
            <w:tcW w:w="1559" w:type="dxa"/>
            <w:shd w:val="clear" w:color="auto" w:fill="auto"/>
            <w:noWrap/>
            <w:vAlign w:val="bottom"/>
            <w:hideMark/>
          </w:tcPr>
          <w:p w:rsidR="0086704C" w:rsidRPr="009A5560" w:rsidRDefault="0086704C" w:rsidP="00B44F77">
            <w:pPr>
              <w:spacing w:line="240" w:lineRule="auto"/>
              <w:jc w:val="right"/>
              <w:rPr>
                <w:rFonts w:asciiTheme="majorHAnsi" w:eastAsia="Times New Roman" w:hAnsiTheme="majorHAnsi" w:cstheme="majorHAnsi"/>
                <w:b w:val="0"/>
                <w:sz w:val="16"/>
                <w:szCs w:val="16"/>
                <w:lang w:val="ro-MD"/>
              </w:rPr>
            </w:pPr>
            <w:r w:rsidRPr="009A5560">
              <w:rPr>
                <w:rFonts w:asciiTheme="majorHAnsi" w:eastAsia="Times New Roman" w:hAnsiTheme="majorHAnsi" w:cstheme="majorHAnsi"/>
                <w:b w:val="0"/>
                <w:sz w:val="16"/>
                <w:szCs w:val="16"/>
                <w:lang w:val="ro-MD"/>
              </w:rPr>
              <w:t>2677,21</w:t>
            </w:r>
          </w:p>
        </w:tc>
        <w:tc>
          <w:tcPr>
            <w:tcW w:w="1559" w:type="dxa"/>
            <w:shd w:val="clear" w:color="auto" w:fill="auto"/>
            <w:noWrap/>
            <w:vAlign w:val="bottom"/>
            <w:hideMark/>
          </w:tcPr>
          <w:p w:rsidR="0086704C" w:rsidRPr="009A5560" w:rsidRDefault="0086704C" w:rsidP="00B44F77">
            <w:pPr>
              <w:spacing w:line="240" w:lineRule="auto"/>
              <w:jc w:val="right"/>
              <w:rPr>
                <w:rFonts w:asciiTheme="majorHAnsi" w:eastAsia="Times New Roman" w:hAnsiTheme="majorHAnsi" w:cstheme="majorHAnsi"/>
                <w:b w:val="0"/>
                <w:sz w:val="16"/>
                <w:szCs w:val="16"/>
                <w:lang w:val="ro-MD"/>
              </w:rPr>
            </w:pPr>
            <w:r w:rsidRPr="009A5560">
              <w:rPr>
                <w:rFonts w:asciiTheme="majorHAnsi" w:eastAsia="Times New Roman" w:hAnsiTheme="majorHAnsi" w:cstheme="majorHAnsi"/>
                <w:b w:val="0"/>
                <w:sz w:val="16"/>
                <w:szCs w:val="16"/>
                <w:lang w:val="ro-MD"/>
              </w:rPr>
              <w:t>11875,65</w:t>
            </w:r>
          </w:p>
        </w:tc>
      </w:tr>
      <w:tr w:rsidR="0086704C" w:rsidRPr="009A5560" w:rsidTr="00D558CF">
        <w:trPr>
          <w:trHeight w:val="20"/>
        </w:trPr>
        <w:tc>
          <w:tcPr>
            <w:tcW w:w="6516" w:type="dxa"/>
            <w:shd w:val="clear" w:color="auto" w:fill="auto"/>
            <w:vAlign w:val="bottom"/>
            <w:hideMark/>
          </w:tcPr>
          <w:p w:rsidR="0086704C" w:rsidRPr="009A5560" w:rsidRDefault="0086704C" w:rsidP="00B44F77">
            <w:pPr>
              <w:spacing w:line="240" w:lineRule="auto"/>
              <w:rPr>
                <w:rFonts w:asciiTheme="majorHAnsi" w:eastAsia="Times New Roman" w:hAnsiTheme="majorHAnsi" w:cstheme="majorHAnsi"/>
                <w:b w:val="0"/>
                <w:sz w:val="16"/>
                <w:szCs w:val="16"/>
                <w:lang w:val="ro-MD"/>
              </w:rPr>
            </w:pPr>
            <w:r w:rsidRPr="009A5560">
              <w:rPr>
                <w:rFonts w:asciiTheme="majorHAnsi" w:eastAsia="Times New Roman" w:hAnsiTheme="majorHAnsi" w:cstheme="majorHAnsi"/>
                <w:b w:val="0"/>
                <w:sz w:val="16"/>
                <w:szCs w:val="16"/>
                <w:lang w:val="ro-MD"/>
              </w:rPr>
              <w:t>inclusiv salariale</w:t>
            </w:r>
          </w:p>
        </w:tc>
        <w:tc>
          <w:tcPr>
            <w:tcW w:w="1559" w:type="dxa"/>
            <w:shd w:val="clear" w:color="auto" w:fill="auto"/>
            <w:noWrap/>
            <w:vAlign w:val="bottom"/>
            <w:hideMark/>
          </w:tcPr>
          <w:p w:rsidR="0086704C" w:rsidRPr="009A5560" w:rsidRDefault="0086704C" w:rsidP="00B44F77">
            <w:pPr>
              <w:spacing w:line="240" w:lineRule="auto"/>
              <w:jc w:val="right"/>
              <w:rPr>
                <w:rFonts w:asciiTheme="majorHAnsi" w:eastAsia="Times New Roman" w:hAnsiTheme="majorHAnsi" w:cstheme="majorHAnsi"/>
                <w:b w:val="0"/>
                <w:sz w:val="16"/>
                <w:szCs w:val="16"/>
                <w:lang w:val="ro-MD"/>
              </w:rPr>
            </w:pPr>
            <w:r w:rsidRPr="009A5560">
              <w:rPr>
                <w:rFonts w:asciiTheme="majorHAnsi" w:eastAsia="Times New Roman" w:hAnsiTheme="majorHAnsi" w:cstheme="majorHAnsi"/>
                <w:b w:val="0"/>
                <w:sz w:val="16"/>
                <w:szCs w:val="16"/>
                <w:lang w:val="ro-MD"/>
              </w:rPr>
              <w:t>943,37</w:t>
            </w:r>
          </w:p>
        </w:tc>
        <w:tc>
          <w:tcPr>
            <w:tcW w:w="1559" w:type="dxa"/>
            <w:shd w:val="clear" w:color="auto" w:fill="auto"/>
            <w:noWrap/>
            <w:vAlign w:val="bottom"/>
            <w:hideMark/>
          </w:tcPr>
          <w:p w:rsidR="0086704C" w:rsidRPr="009A5560" w:rsidRDefault="0086704C" w:rsidP="00B44F77">
            <w:pPr>
              <w:spacing w:line="240" w:lineRule="auto"/>
              <w:jc w:val="right"/>
              <w:rPr>
                <w:rFonts w:asciiTheme="majorHAnsi" w:eastAsia="Times New Roman" w:hAnsiTheme="majorHAnsi" w:cstheme="majorHAnsi"/>
                <w:b w:val="0"/>
                <w:sz w:val="16"/>
                <w:szCs w:val="16"/>
                <w:lang w:val="ro-MD"/>
              </w:rPr>
            </w:pPr>
            <w:r w:rsidRPr="009A5560">
              <w:rPr>
                <w:rFonts w:asciiTheme="majorHAnsi" w:eastAsia="Times New Roman" w:hAnsiTheme="majorHAnsi" w:cstheme="majorHAnsi"/>
                <w:b w:val="0"/>
                <w:sz w:val="16"/>
                <w:szCs w:val="16"/>
                <w:lang w:val="ro-MD"/>
              </w:rPr>
              <w:t>4194,68</w:t>
            </w:r>
          </w:p>
        </w:tc>
      </w:tr>
      <w:tr w:rsidR="0086704C" w:rsidRPr="009A5560" w:rsidTr="00D558CF">
        <w:trPr>
          <w:trHeight w:val="20"/>
        </w:trPr>
        <w:tc>
          <w:tcPr>
            <w:tcW w:w="6516" w:type="dxa"/>
            <w:shd w:val="clear" w:color="auto" w:fill="auto"/>
            <w:vAlign w:val="bottom"/>
            <w:hideMark/>
          </w:tcPr>
          <w:p w:rsidR="0086704C" w:rsidRPr="009A5560" w:rsidRDefault="0086704C" w:rsidP="00B44F77">
            <w:pPr>
              <w:spacing w:line="240" w:lineRule="auto"/>
              <w:rPr>
                <w:rFonts w:asciiTheme="majorHAnsi" w:eastAsia="Times New Roman" w:hAnsiTheme="majorHAnsi" w:cstheme="majorHAnsi"/>
                <w:b w:val="0"/>
                <w:sz w:val="16"/>
                <w:szCs w:val="16"/>
                <w:lang w:val="ro-MD"/>
              </w:rPr>
            </w:pPr>
            <w:r w:rsidRPr="009A5560">
              <w:rPr>
                <w:rFonts w:asciiTheme="majorHAnsi" w:eastAsia="Times New Roman" w:hAnsiTheme="majorHAnsi" w:cstheme="majorHAnsi"/>
                <w:b w:val="0"/>
                <w:sz w:val="16"/>
                <w:szCs w:val="16"/>
                <w:lang w:val="ro-MD"/>
              </w:rPr>
              <w:t>Venituri nedeclarate</w:t>
            </w:r>
          </w:p>
        </w:tc>
        <w:tc>
          <w:tcPr>
            <w:tcW w:w="1559" w:type="dxa"/>
            <w:shd w:val="clear" w:color="auto" w:fill="auto"/>
            <w:noWrap/>
            <w:vAlign w:val="bottom"/>
            <w:hideMark/>
          </w:tcPr>
          <w:p w:rsidR="0086704C" w:rsidRPr="009A5560" w:rsidRDefault="0086704C" w:rsidP="00B44F77">
            <w:pPr>
              <w:spacing w:line="240" w:lineRule="auto"/>
              <w:jc w:val="right"/>
              <w:rPr>
                <w:rFonts w:asciiTheme="majorHAnsi" w:eastAsia="Times New Roman" w:hAnsiTheme="majorHAnsi" w:cstheme="majorHAnsi"/>
                <w:b w:val="0"/>
                <w:sz w:val="16"/>
                <w:szCs w:val="16"/>
                <w:lang w:val="ro-MD"/>
              </w:rPr>
            </w:pPr>
            <w:r w:rsidRPr="009A5560">
              <w:rPr>
                <w:rFonts w:asciiTheme="majorHAnsi" w:eastAsia="Times New Roman" w:hAnsiTheme="majorHAnsi" w:cstheme="majorHAnsi"/>
                <w:b w:val="0"/>
                <w:sz w:val="16"/>
                <w:szCs w:val="16"/>
                <w:lang w:val="ro-MD"/>
              </w:rPr>
              <w:t>10814,09</w:t>
            </w:r>
          </w:p>
        </w:tc>
        <w:tc>
          <w:tcPr>
            <w:tcW w:w="1559" w:type="dxa"/>
            <w:shd w:val="clear" w:color="auto" w:fill="auto"/>
            <w:noWrap/>
            <w:vAlign w:val="bottom"/>
            <w:hideMark/>
          </w:tcPr>
          <w:p w:rsidR="0086704C" w:rsidRPr="009A5560" w:rsidRDefault="0086704C" w:rsidP="00B44F77">
            <w:pPr>
              <w:spacing w:line="240" w:lineRule="auto"/>
              <w:jc w:val="right"/>
              <w:rPr>
                <w:rFonts w:asciiTheme="majorHAnsi" w:eastAsia="Times New Roman" w:hAnsiTheme="majorHAnsi" w:cstheme="majorHAnsi"/>
                <w:b w:val="0"/>
                <w:sz w:val="16"/>
                <w:szCs w:val="16"/>
                <w:lang w:val="ro-MD"/>
              </w:rPr>
            </w:pPr>
            <w:r w:rsidRPr="009A5560">
              <w:rPr>
                <w:rFonts w:asciiTheme="majorHAnsi" w:eastAsia="Times New Roman" w:hAnsiTheme="majorHAnsi" w:cstheme="majorHAnsi"/>
                <w:b w:val="0"/>
                <w:sz w:val="16"/>
                <w:szCs w:val="16"/>
                <w:lang w:val="ro-MD"/>
              </w:rPr>
              <w:t>20052,18</w:t>
            </w:r>
          </w:p>
        </w:tc>
      </w:tr>
    </w:tbl>
    <w:p w:rsidR="007E57DE" w:rsidRPr="009A5560" w:rsidRDefault="007E57DE" w:rsidP="00B44F77">
      <w:pPr>
        <w:spacing w:line="276" w:lineRule="auto"/>
        <w:rPr>
          <w:rFonts w:asciiTheme="majorHAnsi" w:hAnsiTheme="majorHAnsi" w:cstheme="majorHAnsi"/>
          <w:b w:val="0"/>
          <w:sz w:val="16"/>
          <w:lang w:val="ro-MD"/>
        </w:rPr>
      </w:pPr>
      <w:r w:rsidRPr="009A5560">
        <w:rPr>
          <w:rFonts w:asciiTheme="majorHAnsi" w:hAnsiTheme="majorHAnsi" w:cstheme="majorHAnsi"/>
          <w:sz w:val="16"/>
          <w:lang w:val="ro-MD"/>
        </w:rPr>
        <w:t>Sursă</w:t>
      </w:r>
      <w:r w:rsidR="00DF7F84" w:rsidRPr="009A5560">
        <w:rPr>
          <w:rFonts w:asciiTheme="majorHAnsi" w:hAnsiTheme="majorHAnsi" w:cstheme="majorHAnsi"/>
          <w:sz w:val="16"/>
          <w:lang w:val="ro-MD"/>
        </w:rPr>
        <w:t>:</w:t>
      </w:r>
      <w:r w:rsidRPr="009A5560">
        <w:rPr>
          <w:rFonts w:asciiTheme="majorHAnsi" w:hAnsiTheme="majorHAnsi" w:cstheme="majorHAnsi"/>
          <w:b w:val="0"/>
          <w:sz w:val="16"/>
          <w:lang w:val="ro-MD"/>
        </w:rPr>
        <w:t xml:space="preserve"> Rapoartele financiare </w:t>
      </w:r>
      <w:r w:rsidR="009A5560">
        <w:rPr>
          <w:rFonts w:asciiTheme="majorHAnsi" w:hAnsiTheme="majorHAnsi" w:cstheme="majorHAnsi"/>
          <w:b w:val="0"/>
          <w:sz w:val="16"/>
          <w:lang w:val="ro-MD"/>
        </w:rPr>
        <w:t>ș</w:t>
      </w:r>
      <w:r w:rsidRPr="009A5560">
        <w:rPr>
          <w:rFonts w:asciiTheme="majorHAnsi" w:hAnsiTheme="majorHAnsi" w:cstheme="majorHAnsi"/>
          <w:b w:val="0"/>
          <w:sz w:val="16"/>
          <w:lang w:val="ro-MD"/>
        </w:rPr>
        <w:t>i fiscale ONG17.</w:t>
      </w:r>
    </w:p>
    <w:p w:rsidR="00735A1D" w:rsidRPr="009A5560" w:rsidRDefault="00735A1D" w:rsidP="00B44F77">
      <w:pPr>
        <w:spacing w:line="276" w:lineRule="auto"/>
        <w:rPr>
          <w:rFonts w:asciiTheme="majorHAnsi" w:hAnsiTheme="majorHAnsi" w:cstheme="majorHAnsi"/>
          <w:b w:val="0"/>
          <w:sz w:val="16"/>
          <w:lang w:val="ro-MD"/>
        </w:rPr>
      </w:pPr>
    </w:p>
    <w:p w:rsidR="006F5CB1" w:rsidRPr="009A5560" w:rsidRDefault="004C7F1F" w:rsidP="00B44F77">
      <w:pPr>
        <w:pStyle w:val="Heading1"/>
        <w:spacing w:before="0" w:line="276" w:lineRule="auto"/>
        <w:jc w:val="both"/>
        <w:rPr>
          <w:b w:val="0"/>
          <w:color w:val="auto"/>
          <w:sz w:val="24"/>
          <w:lang w:val="ro-MD"/>
        </w:rPr>
      </w:pPr>
      <w:bookmarkStart w:id="9" w:name="_Toc66444078"/>
      <w:r w:rsidRPr="009A5560">
        <w:rPr>
          <w:color w:val="auto"/>
          <w:sz w:val="24"/>
          <w:lang w:val="ro-MD"/>
        </w:rPr>
        <w:t>4.3</w:t>
      </w:r>
      <w:r w:rsidR="0086704C" w:rsidRPr="009A5560">
        <w:rPr>
          <w:color w:val="auto"/>
          <w:sz w:val="24"/>
          <w:lang w:val="ro-MD"/>
        </w:rPr>
        <w:t>. Primăria mun. Chi</w:t>
      </w:r>
      <w:r w:rsidR="009A5560">
        <w:rPr>
          <w:color w:val="auto"/>
          <w:sz w:val="24"/>
          <w:lang w:val="ro-MD"/>
        </w:rPr>
        <w:t>ș</w:t>
      </w:r>
      <w:r w:rsidR="0086704C" w:rsidRPr="009A5560">
        <w:rPr>
          <w:color w:val="auto"/>
          <w:sz w:val="24"/>
          <w:lang w:val="ro-MD"/>
        </w:rPr>
        <w:t xml:space="preserve">inău a executat organizarea, realizarea </w:t>
      </w:r>
      <w:r w:rsidR="009A5560">
        <w:rPr>
          <w:color w:val="auto"/>
          <w:sz w:val="24"/>
          <w:lang w:val="ro-MD"/>
        </w:rPr>
        <w:t>ș</w:t>
      </w:r>
      <w:r w:rsidR="0086704C" w:rsidRPr="009A5560">
        <w:rPr>
          <w:color w:val="auto"/>
          <w:sz w:val="24"/>
          <w:lang w:val="ro-MD"/>
        </w:rPr>
        <w:t xml:space="preserve">i supravegherea PPP „Reamenajarea </w:t>
      </w:r>
      <w:r w:rsidR="009A5560">
        <w:rPr>
          <w:color w:val="auto"/>
          <w:sz w:val="24"/>
          <w:lang w:val="ro-MD"/>
        </w:rPr>
        <w:t>ș</w:t>
      </w:r>
      <w:r w:rsidR="0086704C" w:rsidRPr="009A5560">
        <w:rPr>
          <w:color w:val="auto"/>
          <w:sz w:val="24"/>
          <w:lang w:val="ro-MD"/>
        </w:rPr>
        <w:t>i exploatarea terenului sportiv al Liceului Internat Municipal cu Profil Sportiv din str. Alba Iulia 200/2” conform cadrului legal?</w:t>
      </w:r>
      <w:bookmarkEnd w:id="9"/>
    </w:p>
    <w:p w:rsidR="0086704C" w:rsidRPr="009A5560" w:rsidRDefault="004C7F1F" w:rsidP="002028B9">
      <w:pPr>
        <w:rPr>
          <w:lang w:val="ro-MD"/>
        </w:rPr>
      </w:pPr>
      <w:r w:rsidRPr="009A5560">
        <w:rPr>
          <w:lang w:val="ro-MD"/>
        </w:rPr>
        <w:t>4.3</w:t>
      </w:r>
      <w:r w:rsidR="0086704C" w:rsidRPr="009A5560">
        <w:rPr>
          <w:lang w:val="ro-MD"/>
        </w:rPr>
        <w:t>.1. Studiul de fezabilitate demonstrează oportunitatea inițierii PPP?</w:t>
      </w:r>
    </w:p>
    <w:p w:rsidR="0086704C" w:rsidRPr="009A5560" w:rsidRDefault="0086704C" w:rsidP="00B44F77">
      <w:pPr>
        <w:spacing w:line="276" w:lineRule="auto"/>
        <w:jc w:val="both"/>
        <w:rPr>
          <w:rFonts w:asciiTheme="majorHAnsi" w:hAnsiTheme="majorHAnsi" w:cstheme="majorHAnsi"/>
          <w:b w:val="0"/>
          <w:szCs w:val="24"/>
          <w:lang w:val="ro-MD"/>
        </w:rPr>
      </w:pPr>
      <w:r w:rsidRPr="009A5560">
        <w:rPr>
          <w:rFonts w:asciiTheme="majorHAnsi" w:hAnsiTheme="majorHAnsi" w:cstheme="majorHAnsi"/>
          <w:b w:val="0"/>
          <w:szCs w:val="24"/>
          <w:lang w:val="ro-MD"/>
        </w:rPr>
        <w:tab/>
        <w:t>Potrivit Decizie</w:t>
      </w:r>
      <w:r w:rsidR="00735A1D" w:rsidRPr="009A5560">
        <w:rPr>
          <w:rFonts w:asciiTheme="majorHAnsi" w:hAnsiTheme="majorHAnsi" w:cstheme="majorHAnsi"/>
          <w:b w:val="0"/>
          <w:szCs w:val="24"/>
          <w:lang w:val="ro-MD"/>
        </w:rPr>
        <w:t>i</w:t>
      </w:r>
      <w:r w:rsidRPr="009A5560">
        <w:rPr>
          <w:rFonts w:asciiTheme="majorHAnsi" w:hAnsiTheme="majorHAnsi" w:cstheme="majorHAnsi"/>
          <w:b w:val="0"/>
          <w:szCs w:val="24"/>
          <w:lang w:val="ro-MD"/>
        </w:rPr>
        <w:t xml:space="preserve"> CMC nr.5/11 din 22.09.2016</w:t>
      </w:r>
      <w:r w:rsidR="00DF7F84"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s-a inclu</w:t>
      </w:r>
      <w:r w:rsidR="00DF7F84" w:rsidRPr="009A5560">
        <w:rPr>
          <w:rFonts w:asciiTheme="majorHAnsi" w:hAnsiTheme="majorHAnsi" w:cstheme="majorHAnsi"/>
          <w:b w:val="0"/>
          <w:szCs w:val="24"/>
          <w:lang w:val="ro-MD"/>
        </w:rPr>
        <w:t>s</w:t>
      </w:r>
      <w:r w:rsidRPr="009A5560">
        <w:rPr>
          <w:rFonts w:asciiTheme="majorHAnsi" w:hAnsiTheme="majorHAnsi" w:cstheme="majorHAnsi"/>
          <w:b w:val="0"/>
          <w:szCs w:val="24"/>
          <w:lang w:val="ro-MD"/>
        </w:rPr>
        <w:t xml:space="preserve"> în calitate de obiect pentru PPP proiectul „Reamenajarea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exploatarea terenului sportiv al Liceului Internat Municipal cu Profil Sportiv din st. Alba Iulia 200/2”</w:t>
      </w:r>
      <w:r w:rsidR="00DF7F84"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cu păstrarea destinației obiectivului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fără drept</w:t>
      </w:r>
      <w:r w:rsidR="00DF7F84" w:rsidRPr="009A5560">
        <w:rPr>
          <w:rFonts w:asciiTheme="majorHAnsi" w:hAnsiTheme="majorHAnsi" w:cstheme="majorHAnsi"/>
          <w:b w:val="0"/>
          <w:szCs w:val="24"/>
          <w:lang w:val="ro-MD"/>
        </w:rPr>
        <w:t>ul</w:t>
      </w:r>
      <w:r w:rsidRPr="009A5560">
        <w:rPr>
          <w:rFonts w:asciiTheme="majorHAnsi" w:hAnsiTheme="majorHAnsi" w:cstheme="majorHAnsi"/>
          <w:b w:val="0"/>
          <w:szCs w:val="24"/>
          <w:lang w:val="ro-MD"/>
        </w:rPr>
        <w:t xml:space="preserve"> de privatizare a acestuia în beneficiul partenerului privat, aprobându-se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componența </w:t>
      </w:r>
      <w:r w:rsidR="00DF7F84" w:rsidRPr="009A5560">
        <w:rPr>
          <w:rFonts w:asciiTheme="majorHAnsi" w:hAnsiTheme="majorHAnsi" w:cstheme="majorHAnsi"/>
          <w:b w:val="0"/>
          <w:szCs w:val="24"/>
          <w:lang w:val="ro-MD"/>
        </w:rPr>
        <w:t>C</w:t>
      </w:r>
      <w:r w:rsidRPr="009A5560">
        <w:rPr>
          <w:rFonts w:asciiTheme="majorHAnsi" w:hAnsiTheme="majorHAnsi" w:cstheme="majorHAnsi"/>
          <w:b w:val="0"/>
          <w:szCs w:val="24"/>
          <w:lang w:val="ro-MD"/>
        </w:rPr>
        <w:t xml:space="preserve">omisiei de selectare a </w:t>
      </w:r>
      <w:proofErr w:type="spellStart"/>
      <w:r w:rsidRPr="009A5560">
        <w:rPr>
          <w:rFonts w:asciiTheme="majorHAnsi" w:hAnsiTheme="majorHAnsi" w:cstheme="majorHAnsi"/>
          <w:b w:val="0"/>
          <w:szCs w:val="24"/>
          <w:lang w:val="ro-MD"/>
        </w:rPr>
        <w:t>PPrivat</w:t>
      </w:r>
      <w:proofErr w:type="spellEnd"/>
      <w:r w:rsidRPr="009A5560">
        <w:rPr>
          <w:rFonts w:asciiTheme="majorHAnsi" w:hAnsiTheme="majorHAnsi" w:cstheme="majorHAnsi"/>
          <w:b w:val="0"/>
          <w:szCs w:val="24"/>
          <w:lang w:val="ro-MD"/>
        </w:rPr>
        <w:t xml:space="preserve"> (cu modificările ulterioare). De asemenea, potrivit pct.2 a</w:t>
      </w:r>
      <w:r w:rsidR="00DF7F84" w:rsidRPr="009A5560">
        <w:rPr>
          <w:rFonts w:asciiTheme="majorHAnsi" w:hAnsiTheme="majorHAnsi" w:cstheme="majorHAnsi"/>
          <w:b w:val="0"/>
          <w:szCs w:val="24"/>
          <w:lang w:val="ro-MD"/>
        </w:rPr>
        <w:t>l</w:t>
      </w:r>
      <w:r w:rsidRPr="009A5560">
        <w:rPr>
          <w:rFonts w:asciiTheme="majorHAnsi" w:hAnsiTheme="majorHAnsi" w:cstheme="majorHAnsi"/>
          <w:b w:val="0"/>
          <w:szCs w:val="24"/>
          <w:lang w:val="ro-MD"/>
        </w:rPr>
        <w:t xml:space="preserve"> Deciziei menționate, elaborarea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înaintarea către CMC</w:t>
      </w:r>
      <w:r w:rsidR="00F337C5"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spre aprobare</w:t>
      </w:r>
      <w:r w:rsidR="00F337C5"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a Studiului de fezabilitate </w:t>
      </w:r>
      <w:r w:rsidR="00F337C5" w:rsidRPr="009A5560">
        <w:rPr>
          <w:rFonts w:asciiTheme="majorHAnsi" w:hAnsiTheme="majorHAnsi" w:cstheme="majorHAnsi"/>
          <w:b w:val="0"/>
          <w:szCs w:val="24"/>
          <w:lang w:val="ro-MD"/>
        </w:rPr>
        <w:t>s-a</w:t>
      </w:r>
      <w:r w:rsidRPr="009A5560">
        <w:rPr>
          <w:rFonts w:asciiTheme="majorHAnsi" w:hAnsiTheme="majorHAnsi" w:cstheme="majorHAnsi"/>
          <w:b w:val="0"/>
          <w:szCs w:val="24"/>
          <w:lang w:val="ro-MD"/>
        </w:rPr>
        <w:t xml:space="preserve"> pus </w:t>
      </w:r>
      <w:r w:rsidR="00F337C5" w:rsidRPr="009A5560">
        <w:rPr>
          <w:rFonts w:asciiTheme="majorHAnsi" w:hAnsiTheme="majorHAnsi" w:cstheme="majorHAnsi"/>
          <w:b w:val="0"/>
          <w:szCs w:val="24"/>
          <w:lang w:val="ro-MD"/>
        </w:rPr>
        <w:t xml:space="preserve">în sarcina </w:t>
      </w:r>
      <w:r w:rsidRPr="009A5560">
        <w:rPr>
          <w:rFonts w:asciiTheme="majorHAnsi" w:hAnsiTheme="majorHAnsi" w:cstheme="majorHAnsi"/>
          <w:b w:val="0"/>
          <w:szCs w:val="24"/>
          <w:lang w:val="ro-MD"/>
        </w:rPr>
        <w:t xml:space="preserve">DGETS, </w:t>
      </w:r>
      <w:r w:rsidR="00FE4C74" w:rsidRPr="009A5560">
        <w:rPr>
          <w:rFonts w:asciiTheme="majorHAnsi" w:hAnsiTheme="majorHAnsi" w:cstheme="majorHAnsi"/>
          <w:b w:val="0"/>
          <w:szCs w:val="24"/>
          <w:lang w:val="ro-MD"/>
        </w:rPr>
        <w:t xml:space="preserve">iar </w:t>
      </w:r>
      <w:r w:rsidRPr="009A5560">
        <w:rPr>
          <w:rFonts w:asciiTheme="majorHAnsi" w:hAnsiTheme="majorHAnsi" w:cstheme="majorHAnsi"/>
          <w:b w:val="0"/>
          <w:szCs w:val="24"/>
          <w:lang w:val="ro-MD"/>
        </w:rPr>
        <w:t xml:space="preserve">ulterior, </w:t>
      </w:r>
      <w:r w:rsidR="00F337C5" w:rsidRPr="009A5560">
        <w:rPr>
          <w:rFonts w:asciiTheme="majorHAnsi" w:hAnsiTheme="majorHAnsi" w:cstheme="majorHAnsi"/>
          <w:b w:val="0"/>
          <w:szCs w:val="24"/>
          <w:lang w:val="ro-MD"/>
        </w:rPr>
        <w:t xml:space="preserve">prin </w:t>
      </w:r>
      <w:r w:rsidRPr="009A5560">
        <w:rPr>
          <w:rFonts w:asciiTheme="majorHAnsi" w:hAnsiTheme="majorHAnsi" w:cstheme="majorHAnsi"/>
          <w:b w:val="0"/>
          <w:szCs w:val="24"/>
          <w:lang w:val="ro-MD"/>
        </w:rPr>
        <w:t>Decizi</w:t>
      </w:r>
      <w:r w:rsidR="00F337C5" w:rsidRPr="009A5560">
        <w:rPr>
          <w:rFonts w:asciiTheme="majorHAnsi" w:hAnsiTheme="majorHAnsi" w:cstheme="majorHAnsi"/>
          <w:b w:val="0"/>
          <w:szCs w:val="24"/>
          <w:lang w:val="ro-MD"/>
        </w:rPr>
        <w:t>a</w:t>
      </w:r>
      <w:r w:rsidRPr="009A5560">
        <w:rPr>
          <w:rFonts w:asciiTheme="majorHAnsi" w:hAnsiTheme="majorHAnsi" w:cstheme="majorHAnsi"/>
          <w:b w:val="0"/>
          <w:szCs w:val="24"/>
          <w:lang w:val="ro-MD"/>
        </w:rPr>
        <w:t xml:space="preserve"> CMC nr.2/7-1 din 09.03.2017</w:t>
      </w:r>
      <w:r w:rsidR="00F337C5" w:rsidRPr="009A5560">
        <w:rPr>
          <w:rFonts w:asciiTheme="majorHAnsi" w:hAnsiTheme="majorHAnsi" w:cstheme="majorHAnsi"/>
          <w:b w:val="0"/>
          <w:szCs w:val="24"/>
          <w:lang w:val="ro-MD"/>
        </w:rPr>
        <w:t xml:space="preserve"> - în</w:t>
      </w:r>
      <w:r w:rsidRPr="009A5560">
        <w:rPr>
          <w:rFonts w:asciiTheme="majorHAnsi" w:hAnsiTheme="majorHAnsi" w:cstheme="majorHAnsi"/>
          <w:b w:val="0"/>
          <w:szCs w:val="24"/>
          <w:lang w:val="ro-MD"/>
        </w:rPr>
        <w:t xml:space="preserve"> sarcin</w:t>
      </w:r>
      <w:r w:rsidR="00F337C5" w:rsidRPr="009A5560">
        <w:rPr>
          <w:rFonts w:asciiTheme="majorHAnsi" w:hAnsiTheme="majorHAnsi" w:cstheme="majorHAnsi"/>
          <w:b w:val="0"/>
          <w:szCs w:val="24"/>
          <w:lang w:val="ro-MD"/>
        </w:rPr>
        <w:t>a</w:t>
      </w:r>
      <w:r w:rsidRPr="009A5560">
        <w:rPr>
          <w:rFonts w:asciiTheme="majorHAnsi" w:hAnsiTheme="majorHAnsi" w:cstheme="majorHAnsi"/>
          <w:b w:val="0"/>
          <w:szCs w:val="24"/>
          <w:lang w:val="ro-MD"/>
        </w:rPr>
        <w:t xml:space="preserve"> Primarului </w:t>
      </w:r>
      <w:r w:rsidR="00E70862" w:rsidRPr="009A5560">
        <w:rPr>
          <w:rFonts w:asciiTheme="majorHAnsi" w:hAnsiTheme="majorHAnsi" w:cstheme="majorHAnsi"/>
          <w:b w:val="0"/>
          <w:szCs w:val="24"/>
          <w:lang w:val="ro-MD"/>
        </w:rPr>
        <w:t>G</w:t>
      </w:r>
      <w:r w:rsidRPr="009A5560">
        <w:rPr>
          <w:rFonts w:asciiTheme="majorHAnsi" w:hAnsiTheme="majorHAnsi" w:cstheme="majorHAnsi"/>
          <w:b w:val="0"/>
          <w:szCs w:val="24"/>
          <w:lang w:val="ro-MD"/>
        </w:rPr>
        <w:t>eneral al mun. Chi</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inău.</w:t>
      </w:r>
    </w:p>
    <w:p w:rsidR="0086704C" w:rsidRPr="009A5560" w:rsidRDefault="0086704C" w:rsidP="00B44F77">
      <w:pPr>
        <w:spacing w:line="276" w:lineRule="auto"/>
        <w:ind w:firstLine="567"/>
        <w:jc w:val="both"/>
        <w:rPr>
          <w:rFonts w:asciiTheme="majorHAnsi" w:hAnsiTheme="majorHAnsi" w:cstheme="majorHAnsi"/>
          <w:b w:val="0"/>
          <w:szCs w:val="24"/>
          <w:lang w:val="ro-MD"/>
        </w:rPr>
      </w:pPr>
      <w:r w:rsidRPr="009A5560">
        <w:rPr>
          <w:rFonts w:asciiTheme="majorHAnsi" w:hAnsiTheme="majorHAnsi" w:cstheme="majorHAnsi"/>
          <w:b w:val="0"/>
          <w:szCs w:val="24"/>
          <w:lang w:val="ro-MD"/>
        </w:rPr>
        <w:t>De</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sarcina privind elaborarea Studiului de fezabilitate a fost pusă în martie 2017</w:t>
      </w:r>
      <w:r w:rsidRPr="009A5560">
        <w:rPr>
          <w:rStyle w:val="FootnoteReference"/>
          <w:rFonts w:asciiTheme="majorHAnsi" w:hAnsiTheme="majorHAnsi" w:cstheme="majorHAnsi"/>
          <w:b w:val="0"/>
          <w:szCs w:val="24"/>
          <w:lang w:val="ro-MD"/>
        </w:rPr>
        <w:footnoteReference w:id="64"/>
      </w:r>
      <w:r w:rsidRPr="009A5560">
        <w:rPr>
          <w:rFonts w:asciiTheme="majorHAnsi" w:hAnsiTheme="majorHAnsi" w:cstheme="majorHAnsi"/>
          <w:b w:val="0"/>
          <w:szCs w:val="24"/>
          <w:lang w:val="ro-MD"/>
        </w:rPr>
        <w:t xml:space="preserve">, auditul constată că acesta </w:t>
      </w:r>
      <w:r w:rsidR="00F337C5" w:rsidRPr="009A5560">
        <w:rPr>
          <w:rFonts w:asciiTheme="majorHAnsi" w:hAnsiTheme="majorHAnsi" w:cstheme="majorHAnsi"/>
          <w:b w:val="0"/>
          <w:szCs w:val="24"/>
          <w:lang w:val="ro-MD"/>
        </w:rPr>
        <w:t>s-</w:t>
      </w:r>
      <w:r w:rsidRPr="009A5560">
        <w:rPr>
          <w:rFonts w:asciiTheme="majorHAnsi" w:hAnsiTheme="majorHAnsi" w:cstheme="majorHAnsi"/>
          <w:b w:val="0"/>
          <w:szCs w:val="24"/>
          <w:lang w:val="ro-MD"/>
        </w:rPr>
        <w:t xml:space="preserve">a transmis spre avizare </w:t>
      </w:r>
      <w:r w:rsidR="00F337C5" w:rsidRPr="009A5560">
        <w:rPr>
          <w:rFonts w:asciiTheme="majorHAnsi" w:hAnsiTheme="majorHAnsi" w:cstheme="majorHAnsi"/>
          <w:b w:val="0"/>
          <w:szCs w:val="24"/>
          <w:lang w:val="ro-MD"/>
        </w:rPr>
        <w:t xml:space="preserve">către </w:t>
      </w:r>
      <w:r w:rsidRPr="009A5560">
        <w:rPr>
          <w:rFonts w:asciiTheme="majorHAnsi" w:hAnsiTheme="majorHAnsi" w:cstheme="majorHAnsi"/>
          <w:b w:val="0"/>
          <w:szCs w:val="24"/>
          <w:lang w:val="ro-MD"/>
        </w:rPr>
        <w:t>APP în decembrie 2016 (Scrisoarea Primăriei mun. Chi</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inău nr.04-120/877 din 30.12.2016)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w:t>
      </w:r>
      <w:r w:rsidR="00F337C5" w:rsidRPr="009A5560">
        <w:rPr>
          <w:rFonts w:asciiTheme="majorHAnsi" w:hAnsiTheme="majorHAnsi" w:cstheme="majorHAnsi"/>
          <w:b w:val="0"/>
          <w:szCs w:val="24"/>
          <w:lang w:val="ro-MD"/>
        </w:rPr>
        <w:t xml:space="preserve">a fost </w:t>
      </w:r>
      <w:r w:rsidRPr="009A5560">
        <w:rPr>
          <w:rFonts w:asciiTheme="majorHAnsi" w:hAnsiTheme="majorHAnsi" w:cstheme="majorHAnsi"/>
          <w:b w:val="0"/>
          <w:szCs w:val="24"/>
          <w:lang w:val="ro-MD"/>
        </w:rPr>
        <w:t>avizat în februarie 2017 (Scrisoarea APP către Primăria mun. Chi</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inău nr.0904-208 din 20.02.2017). Prin urmare, constatăm o necorelare a Deciziilor CMC cu activitățile din cadrul Primăriei. Totodată, menționăm că echipei de audit nu i</w:t>
      </w:r>
      <w:r w:rsidR="00F337C5" w:rsidRPr="009A5560">
        <w:rPr>
          <w:rFonts w:asciiTheme="majorHAnsi" w:hAnsiTheme="majorHAnsi" w:cstheme="majorHAnsi"/>
          <w:b w:val="0"/>
          <w:szCs w:val="24"/>
          <w:lang w:val="ro-MD"/>
        </w:rPr>
        <w:t xml:space="preserve"> s</w:t>
      </w:r>
      <w:r w:rsidRPr="009A5560">
        <w:rPr>
          <w:rFonts w:asciiTheme="majorHAnsi" w:hAnsiTheme="majorHAnsi" w:cstheme="majorHAnsi"/>
          <w:b w:val="0"/>
          <w:szCs w:val="24"/>
          <w:lang w:val="ro-MD"/>
        </w:rPr>
        <w:t>-a prezentat</w:t>
      </w:r>
      <w:r w:rsidR="00F337C5" w:rsidRPr="009A5560">
        <w:rPr>
          <w:rFonts w:asciiTheme="majorHAnsi" w:hAnsiTheme="majorHAnsi" w:cstheme="majorHAnsi"/>
          <w:b w:val="0"/>
          <w:szCs w:val="24"/>
          <w:lang w:val="ro-MD"/>
        </w:rPr>
        <w:t xml:space="preserve"> </w:t>
      </w:r>
      <w:r w:rsidRPr="009A5560">
        <w:rPr>
          <w:rFonts w:asciiTheme="majorHAnsi" w:hAnsiTheme="majorHAnsi" w:cstheme="majorHAnsi"/>
          <w:b w:val="0"/>
          <w:szCs w:val="24"/>
          <w:lang w:val="ro-MD"/>
        </w:rPr>
        <w:t xml:space="preserve"> Decizia cu privire la aprobarea acestui Studiu de fezabilitate</w:t>
      </w:r>
      <w:r w:rsidR="00FE4C74" w:rsidRPr="009A5560">
        <w:rPr>
          <w:rFonts w:asciiTheme="majorHAnsi" w:hAnsiTheme="majorHAnsi" w:cstheme="majorHAnsi"/>
          <w:b w:val="0"/>
          <w:szCs w:val="24"/>
          <w:lang w:val="ro-MD"/>
        </w:rPr>
        <w:t xml:space="preserve">, precum </w:t>
      </w:r>
      <w:r w:rsidR="009A5560">
        <w:rPr>
          <w:rFonts w:asciiTheme="majorHAnsi" w:hAnsiTheme="majorHAnsi" w:cstheme="majorHAnsi"/>
          <w:b w:val="0"/>
          <w:szCs w:val="24"/>
          <w:lang w:val="ro-MD"/>
        </w:rPr>
        <w:t>ș</w:t>
      </w:r>
      <w:r w:rsidR="00FE4C74" w:rsidRPr="009A5560">
        <w:rPr>
          <w:rFonts w:asciiTheme="majorHAnsi" w:hAnsiTheme="majorHAnsi" w:cstheme="majorHAnsi"/>
          <w:b w:val="0"/>
          <w:szCs w:val="24"/>
          <w:lang w:val="ro-MD"/>
        </w:rPr>
        <w:t xml:space="preserve">i informația privind selectarea </w:t>
      </w:r>
      <w:r w:rsidR="009A5560">
        <w:rPr>
          <w:rFonts w:asciiTheme="majorHAnsi" w:hAnsiTheme="majorHAnsi" w:cstheme="majorHAnsi"/>
          <w:b w:val="0"/>
          <w:szCs w:val="24"/>
          <w:lang w:val="ro-MD"/>
        </w:rPr>
        <w:t>ș</w:t>
      </w:r>
      <w:r w:rsidR="00FE4C74" w:rsidRPr="009A5560">
        <w:rPr>
          <w:rFonts w:asciiTheme="majorHAnsi" w:hAnsiTheme="majorHAnsi" w:cstheme="majorHAnsi"/>
          <w:b w:val="0"/>
          <w:szCs w:val="24"/>
          <w:lang w:val="ro-MD"/>
        </w:rPr>
        <w:t>i contractarea realizatorului acestui studiu</w:t>
      </w:r>
      <w:r w:rsidRPr="009A5560">
        <w:rPr>
          <w:rFonts w:asciiTheme="majorHAnsi" w:hAnsiTheme="majorHAnsi" w:cstheme="majorHAnsi"/>
          <w:b w:val="0"/>
          <w:szCs w:val="24"/>
          <w:lang w:val="ro-MD"/>
        </w:rPr>
        <w:t xml:space="preserve">. </w:t>
      </w:r>
      <w:r w:rsidR="00FE4C74" w:rsidRPr="009A5560">
        <w:rPr>
          <w:rFonts w:asciiTheme="majorHAnsi" w:hAnsiTheme="majorHAnsi" w:cstheme="majorHAnsi"/>
          <w:b w:val="0"/>
          <w:szCs w:val="24"/>
          <w:lang w:val="ro-MD"/>
        </w:rPr>
        <w:t>P</w:t>
      </w:r>
      <w:r w:rsidRPr="009A5560">
        <w:rPr>
          <w:rFonts w:asciiTheme="majorHAnsi" w:hAnsiTheme="majorHAnsi" w:cstheme="majorHAnsi"/>
          <w:b w:val="0"/>
          <w:szCs w:val="24"/>
          <w:lang w:val="ro-MD"/>
        </w:rPr>
        <w:t xml:space="preserve">otrivit </w:t>
      </w:r>
      <w:r w:rsidR="00FE4C74" w:rsidRPr="009A5560">
        <w:rPr>
          <w:rFonts w:asciiTheme="majorHAnsi" w:hAnsiTheme="majorHAnsi" w:cstheme="majorHAnsi"/>
          <w:b w:val="0"/>
          <w:szCs w:val="24"/>
          <w:lang w:val="ro-MD"/>
        </w:rPr>
        <w:t xml:space="preserve">scrisorii </w:t>
      </w:r>
      <w:r w:rsidRPr="009A5560">
        <w:rPr>
          <w:rFonts w:asciiTheme="majorHAnsi" w:hAnsiTheme="majorHAnsi" w:cstheme="majorHAnsi"/>
          <w:b w:val="0"/>
          <w:szCs w:val="24"/>
          <w:lang w:val="ro-MD"/>
        </w:rPr>
        <w:t>Primăriei nr.04-120/877 din 30.12.2016</w:t>
      </w:r>
      <w:r w:rsidR="00F337C5" w:rsidRPr="009A5560">
        <w:rPr>
          <w:rFonts w:asciiTheme="majorHAnsi" w:hAnsiTheme="majorHAnsi" w:cstheme="majorHAnsi"/>
          <w:b w:val="0"/>
          <w:szCs w:val="24"/>
          <w:lang w:val="ro-MD"/>
        </w:rPr>
        <w:t>, adresată</w:t>
      </w:r>
      <w:r w:rsidRPr="009A5560">
        <w:rPr>
          <w:rFonts w:asciiTheme="majorHAnsi" w:hAnsiTheme="majorHAnsi" w:cstheme="majorHAnsi"/>
          <w:b w:val="0"/>
          <w:szCs w:val="24"/>
          <w:lang w:val="ro-MD"/>
        </w:rPr>
        <w:t xml:space="preserve"> APP</w:t>
      </w:r>
      <w:r w:rsidR="00FE4C74"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w:t>
      </w:r>
      <w:r w:rsidR="00FE4C74" w:rsidRPr="009A5560">
        <w:rPr>
          <w:rFonts w:asciiTheme="majorHAnsi" w:hAnsiTheme="majorHAnsi" w:cstheme="majorHAnsi"/>
          <w:b w:val="0"/>
          <w:szCs w:val="24"/>
          <w:lang w:val="ro-MD"/>
        </w:rPr>
        <w:t xml:space="preserve">aprobarea Studiului de fezabilitate s-a efectuat făcându-se </w:t>
      </w:r>
      <w:r w:rsidRPr="009A5560">
        <w:rPr>
          <w:rFonts w:asciiTheme="majorHAnsi" w:hAnsiTheme="majorHAnsi" w:cstheme="majorHAnsi"/>
          <w:b w:val="0"/>
          <w:szCs w:val="24"/>
          <w:lang w:val="ro-MD"/>
        </w:rPr>
        <w:t>referință la Decizia CMC nr.5/11 din 22.09.2016, de</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în această Decizie (pct.2) se menționează </w:t>
      </w:r>
      <w:r w:rsidR="00443CAD" w:rsidRPr="009A5560">
        <w:rPr>
          <w:rFonts w:asciiTheme="majorHAnsi" w:hAnsiTheme="majorHAnsi" w:cstheme="majorHAnsi"/>
          <w:b w:val="0"/>
          <w:szCs w:val="24"/>
          <w:lang w:val="ro-MD"/>
        </w:rPr>
        <w:t xml:space="preserve">despre </w:t>
      </w:r>
      <w:r w:rsidRPr="009A5560">
        <w:rPr>
          <w:rFonts w:asciiTheme="majorHAnsi" w:hAnsiTheme="majorHAnsi" w:cstheme="majorHAnsi"/>
          <w:b w:val="0"/>
          <w:szCs w:val="24"/>
          <w:lang w:val="ro-MD"/>
        </w:rPr>
        <w:t>selecta</w:t>
      </w:r>
      <w:r w:rsidR="00443CAD" w:rsidRPr="009A5560">
        <w:rPr>
          <w:rFonts w:asciiTheme="majorHAnsi" w:hAnsiTheme="majorHAnsi" w:cstheme="majorHAnsi"/>
          <w:b w:val="0"/>
          <w:szCs w:val="24"/>
          <w:lang w:val="ro-MD"/>
        </w:rPr>
        <w:t>rea</w:t>
      </w:r>
      <w:r w:rsidRPr="009A5560">
        <w:rPr>
          <w:rFonts w:asciiTheme="majorHAnsi" w:hAnsiTheme="majorHAnsi" w:cstheme="majorHAnsi"/>
          <w:b w:val="0"/>
          <w:szCs w:val="24"/>
          <w:lang w:val="ro-MD"/>
        </w:rPr>
        <w:t xml:space="preserve"> consultantul</w:t>
      </w:r>
      <w:r w:rsidR="00443CAD" w:rsidRPr="009A5560">
        <w:rPr>
          <w:rFonts w:asciiTheme="majorHAnsi" w:hAnsiTheme="majorHAnsi" w:cstheme="majorHAnsi"/>
          <w:b w:val="0"/>
          <w:szCs w:val="24"/>
          <w:lang w:val="ro-MD"/>
        </w:rPr>
        <w:t>ui</w:t>
      </w:r>
      <w:r w:rsidRPr="009A5560">
        <w:rPr>
          <w:rFonts w:asciiTheme="majorHAnsi" w:hAnsiTheme="majorHAnsi" w:cstheme="majorHAnsi"/>
          <w:b w:val="0"/>
          <w:szCs w:val="24"/>
          <w:lang w:val="ro-MD"/>
        </w:rPr>
        <w:t xml:space="preserve"> pentru elaborarea Studiului de fezabilitate, dar nu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w:t>
      </w:r>
      <w:r w:rsidR="00443CAD" w:rsidRPr="009A5560">
        <w:rPr>
          <w:rFonts w:asciiTheme="majorHAnsi" w:hAnsiTheme="majorHAnsi" w:cstheme="majorHAnsi"/>
          <w:b w:val="0"/>
          <w:szCs w:val="24"/>
          <w:lang w:val="ro-MD"/>
        </w:rPr>
        <w:t xml:space="preserve">despre </w:t>
      </w:r>
      <w:r w:rsidRPr="009A5560">
        <w:rPr>
          <w:rFonts w:asciiTheme="majorHAnsi" w:hAnsiTheme="majorHAnsi" w:cstheme="majorHAnsi"/>
          <w:b w:val="0"/>
          <w:szCs w:val="24"/>
          <w:lang w:val="ro-MD"/>
        </w:rPr>
        <w:t>aprobarea acestuia. Prin urmare, se denotă că Studiul de fezabilitate „Reconstrucția terenurilor sportive ale LIMPS din str. Alba Iulia 200/2, mun. Chi</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inău” a fost utilizat fără a fi aprobat. De asemenea, în Studiul de fezabilitate lipse</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te informația cu privire la autorii acestuia, </w:t>
      </w:r>
      <w:r w:rsidR="00443CAD" w:rsidRPr="009A5560">
        <w:rPr>
          <w:rFonts w:asciiTheme="majorHAnsi" w:hAnsiTheme="majorHAnsi" w:cstheme="majorHAnsi"/>
          <w:b w:val="0"/>
          <w:szCs w:val="24"/>
          <w:lang w:val="ro-MD"/>
        </w:rPr>
        <w:t>care, solicitată suplimentar</w:t>
      </w:r>
      <w:r w:rsidR="00A81AE0" w:rsidRPr="009A5560">
        <w:rPr>
          <w:rFonts w:asciiTheme="majorHAnsi" w:hAnsiTheme="majorHAnsi" w:cstheme="majorHAnsi"/>
          <w:b w:val="0"/>
          <w:szCs w:val="24"/>
          <w:lang w:val="ro-MD"/>
        </w:rPr>
        <w:t xml:space="preserve"> de la</w:t>
      </w:r>
      <w:r w:rsidRPr="009A5560">
        <w:rPr>
          <w:rFonts w:asciiTheme="majorHAnsi" w:hAnsiTheme="majorHAnsi" w:cstheme="majorHAnsi"/>
          <w:b w:val="0"/>
          <w:szCs w:val="24"/>
          <w:lang w:val="ro-MD"/>
        </w:rPr>
        <w:t xml:space="preserve"> Primări</w:t>
      </w:r>
      <w:r w:rsidR="00A81AE0" w:rsidRPr="009A5560">
        <w:rPr>
          <w:rFonts w:asciiTheme="majorHAnsi" w:hAnsiTheme="majorHAnsi" w:cstheme="majorHAnsi"/>
          <w:b w:val="0"/>
          <w:szCs w:val="24"/>
          <w:lang w:val="ro-MD"/>
        </w:rPr>
        <w:t>e,</w:t>
      </w:r>
      <w:r w:rsidR="00FE4C74" w:rsidRPr="009A5560">
        <w:rPr>
          <w:rFonts w:asciiTheme="majorHAnsi" w:hAnsiTheme="majorHAnsi" w:cstheme="majorHAnsi"/>
          <w:b w:val="0"/>
          <w:szCs w:val="24"/>
          <w:lang w:val="ro-MD"/>
        </w:rPr>
        <w:t xml:space="preserve"> nu </w:t>
      </w:r>
      <w:r w:rsidRPr="009A5560">
        <w:rPr>
          <w:rFonts w:asciiTheme="majorHAnsi" w:hAnsiTheme="majorHAnsi" w:cstheme="majorHAnsi"/>
          <w:b w:val="0"/>
          <w:szCs w:val="24"/>
          <w:lang w:val="ro-MD"/>
        </w:rPr>
        <w:t xml:space="preserve">a </w:t>
      </w:r>
      <w:r w:rsidR="00A81AE0" w:rsidRPr="009A5560">
        <w:rPr>
          <w:rFonts w:asciiTheme="majorHAnsi" w:hAnsiTheme="majorHAnsi" w:cstheme="majorHAnsi"/>
          <w:b w:val="0"/>
          <w:szCs w:val="24"/>
          <w:lang w:val="ro-MD"/>
        </w:rPr>
        <w:t xml:space="preserve">fost </w:t>
      </w:r>
      <w:r w:rsidRPr="009A5560">
        <w:rPr>
          <w:rFonts w:asciiTheme="majorHAnsi" w:hAnsiTheme="majorHAnsi" w:cstheme="majorHAnsi"/>
          <w:b w:val="0"/>
          <w:szCs w:val="24"/>
          <w:lang w:val="ro-MD"/>
        </w:rPr>
        <w:t>prezentat</w:t>
      </w:r>
      <w:r w:rsidR="00A81AE0" w:rsidRPr="009A5560">
        <w:rPr>
          <w:rFonts w:asciiTheme="majorHAnsi" w:hAnsiTheme="majorHAnsi" w:cstheme="majorHAnsi"/>
          <w:b w:val="0"/>
          <w:szCs w:val="24"/>
          <w:lang w:val="ro-MD"/>
        </w:rPr>
        <w:t>ă</w:t>
      </w:r>
      <w:r w:rsidRPr="009A5560">
        <w:rPr>
          <w:rFonts w:asciiTheme="majorHAnsi" w:hAnsiTheme="majorHAnsi" w:cstheme="majorHAnsi"/>
          <w:b w:val="0"/>
          <w:szCs w:val="24"/>
          <w:lang w:val="ro-MD"/>
        </w:rPr>
        <w:t xml:space="preserve">. </w:t>
      </w:r>
    </w:p>
    <w:p w:rsidR="0086704C" w:rsidRPr="009A5560" w:rsidRDefault="0086704C" w:rsidP="00B44F77">
      <w:pPr>
        <w:spacing w:line="276" w:lineRule="auto"/>
        <w:ind w:firstLine="567"/>
        <w:jc w:val="both"/>
        <w:rPr>
          <w:rFonts w:asciiTheme="majorHAnsi" w:hAnsiTheme="majorHAnsi" w:cstheme="majorHAnsi"/>
          <w:b w:val="0"/>
          <w:szCs w:val="24"/>
          <w:lang w:val="ro-MD"/>
        </w:rPr>
      </w:pPr>
      <w:r w:rsidRPr="009A5560">
        <w:rPr>
          <w:rFonts w:asciiTheme="majorHAnsi" w:hAnsiTheme="majorHAnsi" w:cstheme="majorHAnsi"/>
          <w:b w:val="0"/>
          <w:szCs w:val="24"/>
          <w:lang w:val="ro-MD"/>
        </w:rPr>
        <w:t>Analizând structura Studiului de fezabilitate</w:t>
      </w:r>
      <w:r w:rsidR="00A81AE0"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se constată că acesta nu corespunde în totalitate cu conținutul-cadru aprobat prin H</w:t>
      </w:r>
      <w:r w:rsidR="00715CFC" w:rsidRPr="009A5560">
        <w:rPr>
          <w:rFonts w:asciiTheme="majorHAnsi" w:hAnsiTheme="majorHAnsi" w:cstheme="majorHAnsi"/>
          <w:b w:val="0"/>
          <w:szCs w:val="24"/>
          <w:lang w:val="ro-MD"/>
        </w:rPr>
        <w:t xml:space="preserve">otărârea </w:t>
      </w:r>
      <w:r w:rsidRPr="009A5560">
        <w:rPr>
          <w:rFonts w:asciiTheme="majorHAnsi" w:hAnsiTheme="majorHAnsi" w:cstheme="majorHAnsi"/>
          <w:b w:val="0"/>
          <w:szCs w:val="24"/>
          <w:lang w:val="ro-MD"/>
        </w:rPr>
        <w:t>G</w:t>
      </w:r>
      <w:r w:rsidR="00715CFC" w:rsidRPr="009A5560">
        <w:rPr>
          <w:rFonts w:asciiTheme="majorHAnsi" w:hAnsiTheme="majorHAnsi" w:cstheme="majorHAnsi"/>
          <w:b w:val="0"/>
          <w:szCs w:val="24"/>
          <w:lang w:val="ro-MD"/>
        </w:rPr>
        <w:t>uvernului</w:t>
      </w:r>
      <w:r w:rsidRPr="009A5560">
        <w:rPr>
          <w:rFonts w:asciiTheme="majorHAnsi" w:hAnsiTheme="majorHAnsi" w:cstheme="majorHAnsi"/>
          <w:b w:val="0"/>
          <w:szCs w:val="24"/>
          <w:lang w:val="ro-MD"/>
        </w:rPr>
        <w:t xml:space="preserve"> nr.476 din 04.07.2012. Astfel, la </w:t>
      </w:r>
      <w:r w:rsidR="00A81AE0" w:rsidRPr="009A5560">
        <w:rPr>
          <w:rFonts w:asciiTheme="majorHAnsi" w:hAnsiTheme="majorHAnsi" w:cstheme="majorHAnsi"/>
          <w:b w:val="0"/>
          <w:szCs w:val="24"/>
          <w:lang w:val="ro-MD"/>
        </w:rPr>
        <w:t>C</w:t>
      </w:r>
      <w:r w:rsidRPr="009A5560">
        <w:rPr>
          <w:rFonts w:asciiTheme="majorHAnsi" w:hAnsiTheme="majorHAnsi" w:cstheme="majorHAnsi"/>
          <w:b w:val="0"/>
          <w:szCs w:val="24"/>
          <w:lang w:val="ro-MD"/>
        </w:rPr>
        <w:t xml:space="preserve">apitolul </w:t>
      </w:r>
      <w:r w:rsidR="00A81AE0" w:rsidRPr="009A5560">
        <w:rPr>
          <w:rFonts w:asciiTheme="majorHAnsi" w:hAnsiTheme="majorHAnsi" w:cstheme="majorHAnsi"/>
          <w:b w:val="0"/>
          <w:szCs w:val="24"/>
          <w:lang w:val="ro-MD"/>
        </w:rPr>
        <w:t>V</w:t>
      </w:r>
      <w:r w:rsidRPr="009A5560">
        <w:rPr>
          <w:rFonts w:asciiTheme="majorHAnsi" w:hAnsiTheme="majorHAnsi" w:cstheme="majorHAnsi"/>
          <w:b w:val="0"/>
          <w:szCs w:val="24"/>
          <w:lang w:val="ro-MD"/>
        </w:rPr>
        <w:t xml:space="preserve"> urma să fie analizată informația privind factorii care asigură durabilitatea proiectului de PPP, dar nu „Impactul asupra mediului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soluții</w:t>
      </w:r>
      <w:r w:rsidR="00A81AE0" w:rsidRPr="009A5560">
        <w:rPr>
          <w:rFonts w:asciiTheme="majorHAnsi" w:hAnsiTheme="majorHAnsi" w:cstheme="majorHAnsi"/>
          <w:b w:val="0"/>
          <w:szCs w:val="24"/>
          <w:lang w:val="ro-MD"/>
        </w:rPr>
        <w:t>le</w:t>
      </w:r>
      <w:r w:rsidRPr="009A5560">
        <w:rPr>
          <w:rFonts w:asciiTheme="majorHAnsi" w:hAnsiTheme="majorHAnsi" w:cstheme="majorHAnsi"/>
          <w:b w:val="0"/>
          <w:szCs w:val="24"/>
          <w:lang w:val="ro-MD"/>
        </w:rPr>
        <w:t xml:space="preserve"> de atenuare a acestuia</w:t>
      </w:r>
      <w:r w:rsidR="00A81AE0"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inclusiv costurile aferente”.</w:t>
      </w:r>
    </w:p>
    <w:p w:rsidR="0086704C" w:rsidRPr="009A5560" w:rsidRDefault="0086704C" w:rsidP="00B44F77">
      <w:pPr>
        <w:spacing w:line="276" w:lineRule="auto"/>
        <w:ind w:firstLine="567"/>
        <w:jc w:val="both"/>
        <w:rPr>
          <w:rFonts w:asciiTheme="majorHAnsi" w:hAnsiTheme="majorHAnsi" w:cstheme="majorHAnsi"/>
          <w:b w:val="0"/>
          <w:szCs w:val="24"/>
          <w:lang w:val="ro-MD"/>
        </w:rPr>
      </w:pPr>
      <w:r w:rsidRPr="009A5560">
        <w:rPr>
          <w:rFonts w:asciiTheme="majorHAnsi" w:hAnsiTheme="majorHAnsi" w:cstheme="majorHAnsi"/>
          <w:b w:val="0"/>
          <w:szCs w:val="24"/>
          <w:lang w:val="ro-MD"/>
        </w:rPr>
        <w:t>Obiectul investiției</w:t>
      </w:r>
      <w:r w:rsidRPr="009A5560">
        <w:rPr>
          <w:rStyle w:val="FootnoteReference"/>
          <w:rFonts w:asciiTheme="majorHAnsi" w:hAnsiTheme="majorHAnsi" w:cstheme="majorHAnsi"/>
          <w:b w:val="0"/>
          <w:szCs w:val="24"/>
          <w:lang w:val="ro-MD"/>
        </w:rPr>
        <w:footnoteReference w:id="65"/>
      </w:r>
      <w:r w:rsidRPr="009A5560">
        <w:rPr>
          <w:rFonts w:asciiTheme="majorHAnsi" w:hAnsiTheme="majorHAnsi" w:cstheme="majorHAnsi"/>
          <w:b w:val="0"/>
          <w:szCs w:val="24"/>
          <w:lang w:val="ro-MD"/>
        </w:rPr>
        <w:t xml:space="preserve"> este terenul aferent LIMPS din str. Alba Iulia 200/2, mun. Chi</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inău, care</w:t>
      </w:r>
      <w:r w:rsidR="00A81AE0" w:rsidRPr="009A5560">
        <w:rPr>
          <w:rFonts w:asciiTheme="majorHAnsi" w:hAnsiTheme="majorHAnsi" w:cstheme="majorHAnsi"/>
          <w:b w:val="0"/>
          <w:szCs w:val="24"/>
          <w:lang w:val="ro-MD"/>
        </w:rPr>
        <w:t>, aflându-se într-o</w:t>
      </w:r>
      <w:r w:rsidRPr="009A5560">
        <w:rPr>
          <w:rFonts w:asciiTheme="majorHAnsi" w:hAnsiTheme="majorHAnsi" w:cstheme="majorHAnsi"/>
          <w:b w:val="0"/>
          <w:szCs w:val="24"/>
          <w:lang w:val="ro-MD"/>
        </w:rPr>
        <w:t xml:space="preserve"> situați</w:t>
      </w:r>
      <w:r w:rsidR="00A81AE0" w:rsidRPr="009A5560">
        <w:rPr>
          <w:rFonts w:asciiTheme="majorHAnsi" w:hAnsiTheme="majorHAnsi" w:cstheme="majorHAnsi"/>
          <w:b w:val="0"/>
          <w:szCs w:val="24"/>
          <w:lang w:val="ro-MD"/>
        </w:rPr>
        <w:t>e</w:t>
      </w:r>
      <w:r w:rsidRPr="009A5560">
        <w:rPr>
          <w:rFonts w:asciiTheme="majorHAnsi" w:hAnsiTheme="majorHAnsi" w:cstheme="majorHAnsi"/>
          <w:b w:val="0"/>
          <w:szCs w:val="24"/>
          <w:lang w:val="ro-MD"/>
        </w:rPr>
        <w:t xml:space="preserve"> deplorabilă,</w:t>
      </w:r>
      <w:r w:rsidR="00A81AE0" w:rsidRPr="009A5560">
        <w:rPr>
          <w:rFonts w:asciiTheme="majorHAnsi" w:hAnsiTheme="majorHAnsi" w:cstheme="majorHAnsi"/>
          <w:b w:val="0"/>
          <w:szCs w:val="24"/>
          <w:lang w:val="ro-MD"/>
        </w:rPr>
        <w:t xml:space="preserve"> </w:t>
      </w:r>
      <w:r w:rsidRPr="009A5560">
        <w:rPr>
          <w:rFonts w:asciiTheme="majorHAnsi" w:hAnsiTheme="majorHAnsi" w:cstheme="majorHAnsi"/>
          <w:b w:val="0"/>
          <w:szCs w:val="24"/>
          <w:lang w:val="ro-MD"/>
        </w:rPr>
        <w:t>nu</w:t>
      </w:r>
      <w:r w:rsidR="00A81AE0" w:rsidRPr="009A5560">
        <w:rPr>
          <w:rFonts w:asciiTheme="majorHAnsi" w:hAnsiTheme="majorHAnsi" w:cstheme="majorHAnsi"/>
          <w:b w:val="0"/>
          <w:szCs w:val="24"/>
          <w:lang w:val="ro-MD"/>
        </w:rPr>
        <w:t>-i</w:t>
      </w:r>
      <w:r w:rsidRPr="009A5560">
        <w:rPr>
          <w:rFonts w:asciiTheme="majorHAnsi" w:hAnsiTheme="majorHAnsi" w:cstheme="majorHAnsi"/>
          <w:b w:val="0"/>
          <w:szCs w:val="24"/>
          <w:lang w:val="ro-MD"/>
        </w:rPr>
        <w:t xml:space="preserve"> putea servi </w:t>
      </w:r>
      <w:r w:rsidR="00A81AE0" w:rsidRPr="009A5560">
        <w:rPr>
          <w:rFonts w:asciiTheme="majorHAnsi" w:hAnsiTheme="majorHAnsi" w:cstheme="majorHAnsi"/>
          <w:b w:val="0"/>
          <w:szCs w:val="24"/>
          <w:lang w:val="ro-MD"/>
        </w:rPr>
        <w:t xml:space="preserve">instituției </w:t>
      </w:r>
      <w:r w:rsidRPr="009A5560">
        <w:rPr>
          <w:rFonts w:asciiTheme="majorHAnsi" w:hAnsiTheme="majorHAnsi" w:cstheme="majorHAnsi"/>
          <w:b w:val="0"/>
          <w:szCs w:val="24"/>
          <w:lang w:val="ro-MD"/>
        </w:rPr>
        <w:t xml:space="preserve">drept bază sportivă proprie. Astfel, </w:t>
      </w:r>
      <w:r w:rsidRPr="009A5560">
        <w:rPr>
          <w:rFonts w:asciiTheme="majorHAnsi" w:hAnsiTheme="majorHAnsi" w:cstheme="majorHAnsi"/>
          <w:b w:val="0"/>
          <w:szCs w:val="24"/>
          <w:lang w:val="ro-MD"/>
        </w:rPr>
        <w:lastRenderedPageBreak/>
        <w:t>elevii se antrenau pe terenuri</w:t>
      </w:r>
      <w:r w:rsidR="00A81AE0" w:rsidRPr="009A5560">
        <w:rPr>
          <w:rFonts w:asciiTheme="majorHAnsi" w:hAnsiTheme="majorHAnsi" w:cstheme="majorHAnsi"/>
          <w:b w:val="0"/>
          <w:szCs w:val="24"/>
          <w:lang w:val="ro-MD"/>
        </w:rPr>
        <w:t>le</w:t>
      </w:r>
      <w:r w:rsidRPr="009A5560">
        <w:rPr>
          <w:rFonts w:asciiTheme="majorHAnsi" w:hAnsiTheme="majorHAnsi" w:cstheme="majorHAnsi"/>
          <w:b w:val="0"/>
          <w:szCs w:val="24"/>
          <w:lang w:val="ro-MD"/>
        </w:rPr>
        <w:t xml:space="preserve"> sportive ale altor licee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cluburi sportive din mun. Chi</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inău, pentru care Liceul achita arend</w:t>
      </w:r>
      <w:r w:rsidR="003D38F8" w:rsidRPr="009A5560">
        <w:rPr>
          <w:rFonts w:asciiTheme="majorHAnsi" w:hAnsiTheme="majorHAnsi" w:cstheme="majorHAnsi"/>
          <w:b w:val="0"/>
          <w:szCs w:val="24"/>
          <w:lang w:val="ro-MD"/>
        </w:rPr>
        <w:t>a</w:t>
      </w:r>
      <w:r w:rsidRPr="009A5560">
        <w:rPr>
          <w:rFonts w:asciiTheme="majorHAnsi" w:hAnsiTheme="majorHAnsi" w:cstheme="majorHAnsi"/>
          <w:b w:val="0"/>
          <w:szCs w:val="24"/>
          <w:lang w:val="ro-MD"/>
        </w:rPr>
        <w:t>. Conform Capitolului II pct.2.3</w:t>
      </w:r>
      <w:r w:rsidR="003D38F8"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a</w:t>
      </w:r>
      <w:r w:rsidR="003D38F8" w:rsidRPr="009A5560">
        <w:rPr>
          <w:rFonts w:asciiTheme="majorHAnsi" w:hAnsiTheme="majorHAnsi" w:cstheme="majorHAnsi"/>
          <w:b w:val="0"/>
          <w:szCs w:val="24"/>
          <w:lang w:val="ro-MD"/>
        </w:rPr>
        <w:t>l</w:t>
      </w:r>
      <w:r w:rsidRPr="009A5560">
        <w:rPr>
          <w:rFonts w:asciiTheme="majorHAnsi" w:hAnsiTheme="majorHAnsi" w:cstheme="majorHAnsi"/>
          <w:b w:val="0"/>
          <w:szCs w:val="24"/>
          <w:lang w:val="ro-MD"/>
        </w:rPr>
        <w:t xml:space="preserve"> Studiului de fezabilitate</w:t>
      </w:r>
      <w:r w:rsidR="003D38F8"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investiția în infrastructura sportivă din cadrul unităților de învățământ va permite sporirea capacităților atât pentru orele de educație fizică cuprinse în programul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colar, </w:t>
      </w:r>
      <w:r w:rsidR="003D38F8" w:rsidRPr="009A5560">
        <w:rPr>
          <w:rFonts w:asciiTheme="majorHAnsi" w:hAnsiTheme="majorHAnsi" w:cstheme="majorHAnsi"/>
          <w:b w:val="0"/>
          <w:szCs w:val="24"/>
          <w:lang w:val="ro-MD"/>
        </w:rPr>
        <w:t>cât</w:t>
      </w:r>
      <w:r w:rsidRPr="009A5560">
        <w:rPr>
          <w:rFonts w:asciiTheme="majorHAnsi" w:hAnsiTheme="majorHAnsi" w:cstheme="majorHAnsi"/>
          <w:b w:val="0"/>
          <w:szCs w:val="24"/>
          <w:lang w:val="ro-MD"/>
        </w:rPr>
        <w:t xml:space="preserve">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w:t>
      </w:r>
      <w:r w:rsidR="003D38F8" w:rsidRPr="009A5560">
        <w:rPr>
          <w:rFonts w:asciiTheme="majorHAnsi" w:hAnsiTheme="majorHAnsi" w:cstheme="majorHAnsi"/>
          <w:b w:val="0"/>
          <w:szCs w:val="24"/>
          <w:lang w:val="ro-MD"/>
        </w:rPr>
        <w:t xml:space="preserve">pentru </w:t>
      </w:r>
      <w:r w:rsidRPr="009A5560">
        <w:rPr>
          <w:rFonts w:asciiTheme="majorHAnsi" w:hAnsiTheme="majorHAnsi" w:cstheme="majorHAnsi"/>
          <w:b w:val="0"/>
          <w:szCs w:val="24"/>
          <w:lang w:val="ro-MD"/>
        </w:rPr>
        <w:t>activitățil</w:t>
      </w:r>
      <w:r w:rsidR="003D38F8" w:rsidRPr="009A5560">
        <w:rPr>
          <w:rFonts w:asciiTheme="majorHAnsi" w:hAnsiTheme="majorHAnsi" w:cstheme="majorHAnsi"/>
          <w:b w:val="0"/>
          <w:szCs w:val="24"/>
          <w:lang w:val="ro-MD"/>
        </w:rPr>
        <w:t>e</w:t>
      </w:r>
      <w:r w:rsidRPr="009A5560">
        <w:rPr>
          <w:rFonts w:asciiTheme="majorHAnsi" w:hAnsiTheme="majorHAnsi" w:cstheme="majorHAnsi"/>
          <w:b w:val="0"/>
          <w:szCs w:val="24"/>
          <w:lang w:val="ro-MD"/>
        </w:rPr>
        <w:t xml:space="preserve"> sportive extra</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colare. </w:t>
      </w:r>
    </w:p>
    <w:p w:rsidR="0086704C" w:rsidRPr="009A5560" w:rsidRDefault="0086704C" w:rsidP="00B44F77">
      <w:pPr>
        <w:spacing w:line="276" w:lineRule="auto"/>
        <w:ind w:firstLine="567"/>
        <w:jc w:val="both"/>
        <w:rPr>
          <w:rFonts w:asciiTheme="majorHAnsi" w:hAnsiTheme="majorHAnsi" w:cstheme="majorHAnsi"/>
          <w:b w:val="0"/>
          <w:szCs w:val="24"/>
          <w:lang w:val="ro-MD"/>
        </w:rPr>
      </w:pPr>
      <w:r w:rsidRPr="009A5560">
        <w:rPr>
          <w:rFonts w:asciiTheme="majorHAnsi" w:hAnsiTheme="majorHAnsi" w:cstheme="majorHAnsi"/>
          <w:b w:val="0"/>
          <w:szCs w:val="24"/>
          <w:lang w:val="ro-MD"/>
        </w:rPr>
        <w:t xml:space="preserve">În funcție de specificul activității sportive, s-au constatat necesitățile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exigențele actuale ale LIMPS pentru reconstrucția terenului sportiv</w:t>
      </w:r>
      <w:r w:rsidRPr="009A5560">
        <w:rPr>
          <w:rStyle w:val="FootnoteReference"/>
          <w:rFonts w:asciiTheme="majorHAnsi" w:hAnsiTheme="majorHAnsi" w:cstheme="majorHAnsi"/>
          <w:b w:val="0"/>
          <w:szCs w:val="24"/>
          <w:lang w:val="ro-MD"/>
        </w:rPr>
        <w:footnoteReference w:id="66"/>
      </w:r>
      <w:r w:rsidRPr="009A5560">
        <w:rPr>
          <w:rFonts w:asciiTheme="majorHAnsi" w:hAnsiTheme="majorHAnsi" w:cstheme="majorHAnsi"/>
          <w:b w:val="0"/>
          <w:szCs w:val="24"/>
          <w:lang w:val="ro-MD"/>
        </w:rPr>
        <w:t>, care va include:</w:t>
      </w:r>
    </w:p>
    <w:p w:rsidR="0086704C" w:rsidRPr="009A5560" w:rsidRDefault="0086704C" w:rsidP="00B44F77">
      <w:pPr>
        <w:pStyle w:val="ListParagraph"/>
        <w:numPr>
          <w:ilvl w:val="0"/>
          <w:numId w:val="26"/>
        </w:numPr>
        <w:spacing w:line="276" w:lineRule="auto"/>
        <w:ind w:left="0" w:firstLine="0"/>
        <w:jc w:val="both"/>
        <w:rPr>
          <w:rFonts w:asciiTheme="majorHAnsi" w:hAnsiTheme="majorHAnsi" w:cstheme="majorHAnsi"/>
          <w:b w:val="0"/>
          <w:szCs w:val="24"/>
          <w:lang w:val="ro-MD"/>
        </w:rPr>
      </w:pPr>
      <w:r w:rsidRPr="009A5560">
        <w:rPr>
          <w:rFonts w:asciiTheme="majorHAnsi" w:hAnsiTheme="majorHAnsi" w:cstheme="majorHAnsi"/>
          <w:b w:val="0"/>
          <w:szCs w:val="24"/>
          <w:lang w:val="ro-MD"/>
        </w:rPr>
        <w:t>Teren de fotbal cu acoperire artificială cu dimensiunile de 105/64 m (6720 m</w:t>
      </w:r>
      <w:r w:rsidRPr="009A5560">
        <w:rPr>
          <w:rFonts w:asciiTheme="majorHAnsi" w:hAnsiTheme="majorHAnsi" w:cstheme="majorHAnsi"/>
          <w:b w:val="0"/>
          <w:szCs w:val="24"/>
          <w:vertAlign w:val="superscript"/>
          <w:lang w:val="ro-MD"/>
        </w:rPr>
        <w:t>2</w:t>
      </w:r>
      <w:r w:rsidRPr="009A5560">
        <w:rPr>
          <w:rFonts w:asciiTheme="majorHAnsi" w:hAnsiTheme="majorHAnsi" w:cstheme="majorHAnsi"/>
          <w:b w:val="0"/>
          <w:szCs w:val="24"/>
          <w:lang w:val="ro-MD"/>
        </w:rPr>
        <w:t>);</w:t>
      </w:r>
    </w:p>
    <w:p w:rsidR="0086704C" w:rsidRPr="009A5560" w:rsidRDefault="0086704C" w:rsidP="00B44F77">
      <w:pPr>
        <w:pStyle w:val="ListParagraph"/>
        <w:numPr>
          <w:ilvl w:val="0"/>
          <w:numId w:val="26"/>
        </w:numPr>
        <w:spacing w:line="276" w:lineRule="auto"/>
        <w:ind w:left="0" w:firstLine="0"/>
        <w:jc w:val="both"/>
        <w:rPr>
          <w:rFonts w:asciiTheme="majorHAnsi" w:hAnsiTheme="majorHAnsi" w:cstheme="majorHAnsi"/>
          <w:b w:val="0"/>
          <w:szCs w:val="24"/>
          <w:lang w:val="ro-MD"/>
        </w:rPr>
      </w:pPr>
      <w:r w:rsidRPr="009A5560">
        <w:rPr>
          <w:rFonts w:asciiTheme="majorHAnsi" w:hAnsiTheme="majorHAnsi" w:cstheme="majorHAnsi"/>
          <w:b w:val="0"/>
          <w:szCs w:val="24"/>
          <w:lang w:val="ro-MD"/>
        </w:rPr>
        <w:t>Teren de fotbal cu acoperire artificială cu dimensiunile de 55/35 m (2310 m</w:t>
      </w:r>
      <w:r w:rsidRPr="009A5560">
        <w:rPr>
          <w:rFonts w:asciiTheme="majorHAnsi" w:hAnsiTheme="majorHAnsi" w:cstheme="majorHAnsi"/>
          <w:b w:val="0"/>
          <w:szCs w:val="24"/>
          <w:vertAlign w:val="superscript"/>
          <w:lang w:val="ro-MD"/>
        </w:rPr>
        <w:t>2</w:t>
      </w:r>
      <w:r w:rsidRPr="009A5560">
        <w:rPr>
          <w:rFonts w:asciiTheme="majorHAnsi" w:hAnsiTheme="majorHAnsi" w:cstheme="majorHAnsi"/>
          <w:b w:val="0"/>
          <w:szCs w:val="24"/>
          <w:lang w:val="ro-MD"/>
        </w:rPr>
        <w:t>);</w:t>
      </w:r>
    </w:p>
    <w:p w:rsidR="0086704C" w:rsidRPr="009A5560" w:rsidRDefault="0086704C" w:rsidP="00B44F77">
      <w:pPr>
        <w:pStyle w:val="ListParagraph"/>
        <w:numPr>
          <w:ilvl w:val="0"/>
          <w:numId w:val="26"/>
        </w:numPr>
        <w:spacing w:line="276" w:lineRule="auto"/>
        <w:ind w:left="0" w:firstLine="0"/>
        <w:jc w:val="both"/>
        <w:rPr>
          <w:rFonts w:asciiTheme="majorHAnsi" w:hAnsiTheme="majorHAnsi" w:cstheme="majorHAnsi"/>
          <w:b w:val="0"/>
          <w:szCs w:val="24"/>
          <w:lang w:val="ro-MD"/>
        </w:rPr>
      </w:pPr>
      <w:r w:rsidRPr="009A5560">
        <w:rPr>
          <w:rFonts w:asciiTheme="majorHAnsi" w:hAnsiTheme="majorHAnsi" w:cstheme="majorHAnsi"/>
          <w:b w:val="0"/>
          <w:szCs w:val="24"/>
          <w:lang w:val="ro-MD"/>
        </w:rPr>
        <w:t>Teren de fotbal cu acoperire artificială cu dimensiunile de 46/24 m (1104 m</w:t>
      </w:r>
      <w:r w:rsidRPr="009A5560">
        <w:rPr>
          <w:rFonts w:asciiTheme="majorHAnsi" w:hAnsiTheme="majorHAnsi" w:cstheme="majorHAnsi"/>
          <w:b w:val="0"/>
          <w:szCs w:val="24"/>
          <w:vertAlign w:val="superscript"/>
          <w:lang w:val="ro-MD"/>
        </w:rPr>
        <w:t>2</w:t>
      </w:r>
      <w:r w:rsidRPr="009A5560">
        <w:rPr>
          <w:rFonts w:asciiTheme="majorHAnsi" w:hAnsiTheme="majorHAnsi" w:cstheme="majorHAnsi"/>
          <w:b w:val="0"/>
          <w:szCs w:val="24"/>
          <w:lang w:val="ro-MD"/>
        </w:rPr>
        <w:t>);</w:t>
      </w:r>
    </w:p>
    <w:p w:rsidR="0086704C" w:rsidRPr="009A5560" w:rsidRDefault="0086704C" w:rsidP="00B44F77">
      <w:pPr>
        <w:pStyle w:val="ListParagraph"/>
        <w:numPr>
          <w:ilvl w:val="0"/>
          <w:numId w:val="26"/>
        </w:numPr>
        <w:spacing w:line="276" w:lineRule="auto"/>
        <w:ind w:left="0" w:firstLine="0"/>
        <w:jc w:val="both"/>
        <w:rPr>
          <w:rFonts w:asciiTheme="majorHAnsi" w:hAnsiTheme="majorHAnsi" w:cstheme="majorHAnsi"/>
          <w:b w:val="0"/>
          <w:szCs w:val="24"/>
          <w:lang w:val="ro-MD"/>
        </w:rPr>
      </w:pPr>
      <w:r w:rsidRPr="009A5560">
        <w:rPr>
          <w:rFonts w:asciiTheme="majorHAnsi" w:hAnsiTheme="majorHAnsi" w:cstheme="majorHAnsi"/>
          <w:b w:val="0"/>
          <w:szCs w:val="24"/>
          <w:lang w:val="ro-MD"/>
        </w:rPr>
        <w:t xml:space="preserve">Teren sportiv multifuncțional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universal cu acoperire artificială cu dimensiunile de 40/20 m (800 m</w:t>
      </w:r>
      <w:r w:rsidRPr="009A5560">
        <w:rPr>
          <w:rFonts w:asciiTheme="majorHAnsi" w:hAnsiTheme="majorHAnsi" w:cstheme="majorHAnsi"/>
          <w:b w:val="0"/>
          <w:szCs w:val="24"/>
          <w:vertAlign w:val="superscript"/>
          <w:lang w:val="ro-MD"/>
        </w:rPr>
        <w:t>2</w:t>
      </w:r>
      <w:r w:rsidRPr="009A5560">
        <w:rPr>
          <w:rFonts w:asciiTheme="majorHAnsi" w:hAnsiTheme="majorHAnsi" w:cstheme="majorHAnsi"/>
          <w:b w:val="0"/>
          <w:szCs w:val="24"/>
          <w:lang w:val="ro-MD"/>
        </w:rPr>
        <w:t>);</w:t>
      </w:r>
    </w:p>
    <w:p w:rsidR="0086704C" w:rsidRPr="009A5560" w:rsidRDefault="0086704C" w:rsidP="00B44F77">
      <w:pPr>
        <w:pStyle w:val="ListParagraph"/>
        <w:numPr>
          <w:ilvl w:val="0"/>
          <w:numId w:val="26"/>
        </w:numPr>
        <w:spacing w:line="276" w:lineRule="auto"/>
        <w:ind w:left="0" w:firstLine="0"/>
        <w:jc w:val="both"/>
        <w:rPr>
          <w:rFonts w:asciiTheme="majorHAnsi" w:hAnsiTheme="majorHAnsi" w:cstheme="majorHAnsi"/>
          <w:b w:val="0"/>
          <w:szCs w:val="24"/>
          <w:lang w:val="ro-MD"/>
        </w:rPr>
      </w:pPr>
      <w:r w:rsidRPr="009A5560">
        <w:rPr>
          <w:rFonts w:asciiTheme="majorHAnsi" w:hAnsiTheme="majorHAnsi" w:cstheme="majorHAnsi"/>
          <w:b w:val="0"/>
          <w:szCs w:val="24"/>
          <w:lang w:val="ro-MD"/>
        </w:rPr>
        <w:t>2 piste de atletism de 100 m lungime – suprafața totală de 250 m</w:t>
      </w:r>
      <w:r w:rsidRPr="009A5560">
        <w:rPr>
          <w:rFonts w:asciiTheme="majorHAnsi" w:hAnsiTheme="majorHAnsi" w:cstheme="majorHAnsi"/>
          <w:b w:val="0"/>
          <w:szCs w:val="24"/>
          <w:vertAlign w:val="superscript"/>
          <w:lang w:val="ro-MD"/>
        </w:rPr>
        <w:t>2</w:t>
      </w:r>
      <w:r w:rsidRPr="009A5560">
        <w:rPr>
          <w:rFonts w:asciiTheme="majorHAnsi" w:hAnsiTheme="majorHAnsi" w:cstheme="majorHAnsi"/>
          <w:b w:val="0"/>
          <w:szCs w:val="24"/>
          <w:lang w:val="ro-MD"/>
        </w:rPr>
        <w:t>;</w:t>
      </w:r>
    </w:p>
    <w:p w:rsidR="0086704C" w:rsidRPr="009A5560" w:rsidRDefault="0086704C" w:rsidP="00B44F77">
      <w:pPr>
        <w:pStyle w:val="ListParagraph"/>
        <w:numPr>
          <w:ilvl w:val="0"/>
          <w:numId w:val="26"/>
        </w:numPr>
        <w:spacing w:line="276" w:lineRule="auto"/>
        <w:ind w:left="0" w:firstLine="0"/>
        <w:jc w:val="both"/>
        <w:rPr>
          <w:rFonts w:asciiTheme="majorHAnsi" w:hAnsiTheme="majorHAnsi" w:cstheme="majorHAnsi"/>
          <w:b w:val="0"/>
          <w:szCs w:val="24"/>
          <w:lang w:val="ro-MD"/>
        </w:rPr>
      </w:pPr>
      <w:r w:rsidRPr="009A5560">
        <w:rPr>
          <w:rFonts w:asciiTheme="majorHAnsi" w:hAnsiTheme="majorHAnsi" w:cstheme="majorHAnsi"/>
          <w:b w:val="0"/>
          <w:szCs w:val="24"/>
          <w:lang w:val="ro-MD"/>
        </w:rPr>
        <w:t>1 pistă pentru sărituri în lungime cu suprafața artificială;</w:t>
      </w:r>
    </w:p>
    <w:p w:rsidR="0086704C" w:rsidRPr="009A5560" w:rsidRDefault="0086704C" w:rsidP="00B44F77">
      <w:pPr>
        <w:pStyle w:val="ListParagraph"/>
        <w:numPr>
          <w:ilvl w:val="0"/>
          <w:numId w:val="26"/>
        </w:numPr>
        <w:spacing w:line="276" w:lineRule="auto"/>
        <w:ind w:left="0" w:firstLine="0"/>
        <w:jc w:val="both"/>
        <w:rPr>
          <w:rFonts w:asciiTheme="majorHAnsi" w:hAnsiTheme="majorHAnsi" w:cstheme="majorHAnsi"/>
          <w:b w:val="0"/>
          <w:szCs w:val="24"/>
          <w:lang w:val="ro-MD"/>
        </w:rPr>
      </w:pPr>
      <w:r w:rsidRPr="009A5560">
        <w:rPr>
          <w:rFonts w:asciiTheme="majorHAnsi" w:hAnsiTheme="majorHAnsi" w:cstheme="majorHAnsi"/>
          <w:b w:val="0"/>
          <w:szCs w:val="24"/>
          <w:lang w:val="ro-MD"/>
        </w:rPr>
        <w:t xml:space="preserve">Groapă cu nisip </w:t>
      </w:r>
      <w:r w:rsidR="003D38F8" w:rsidRPr="009A5560">
        <w:rPr>
          <w:rFonts w:asciiTheme="majorHAnsi" w:hAnsiTheme="majorHAnsi" w:cstheme="majorHAnsi"/>
          <w:b w:val="0"/>
          <w:szCs w:val="24"/>
          <w:lang w:val="ro-MD"/>
        </w:rPr>
        <w:t>cu</w:t>
      </w:r>
      <w:r w:rsidRPr="009A5560">
        <w:rPr>
          <w:rFonts w:asciiTheme="majorHAnsi" w:hAnsiTheme="majorHAnsi" w:cstheme="majorHAnsi"/>
          <w:b w:val="0"/>
          <w:szCs w:val="24"/>
          <w:lang w:val="ro-MD"/>
        </w:rPr>
        <w:t xml:space="preserve"> dimensiunile 2,75/9 m</w:t>
      </w:r>
      <w:r w:rsidRPr="009A5560">
        <w:rPr>
          <w:rFonts w:asciiTheme="majorHAnsi" w:hAnsiTheme="majorHAnsi" w:cstheme="majorHAnsi"/>
          <w:b w:val="0"/>
          <w:szCs w:val="24"/>
          <w:vertAlign w:val="superscript"/>
          <w:lang w:val="ro-MD"/>
        </w:rPr>
        <w:t>2</w:t>
      </w:r>
      <w:r w:rsidRPr="009A5560">
        <w:rPr>
          <w:rFonts w:asciiTheme="majorHAnsi" w:hAnsiTheme="majorHAnsi" w:cstheme="majorHAnsi"/>
          <w:b w:val="0"/>
          <w:szCs w:val="24"/>
          <w:lang w:val="ro-MD"/>
        </w:rPr>
        <w:t>;</w:t>
      </w:r>
    </w:p>
    <w:p w:rsidR="0086704C" w:rsidRPr="009A5560" w:rsidRDefault="0086704C" w:rsidP="00B44F77">
      <w:pPr>
        <w:pStyle w:val="ListParagraph"/>
        <w:numPr>
          <w:ilvl w:val="0"/>
          <w:numId w:val="26"/>
        </w:numPr>
        <w:spacing w:line="276" w:lineRule="auto"/>
        <w:ind w:left="0" w:firstLine="0"/>
        <w:jc w:val="both"/>
        <w:rPr>
          <w:rFonts w:asciiTheme="majorHAnsi" w:hAnsiTheme="majorHAnsi" w:cstheme="majorHAnsi"/>
          <w:b w:val="0"/>
          <w:szCs w:val="24"/>
          <w:lang w:val="ro-MD"/>
        </w:rPr>
      </w:pPr>
      <w:r w:rsidRPr="009A5560">
        <w:rPr>
          <w:rFonts w:asciiTheme="majorHAnsi" w:hAnsiTheme="majorHAnsi" w:cstheme="majorHAnsi"/>
          <w:b w:val="0"/>
          <w:szCs w:val="24"/>
          <w:lang w:val="ro-MD"/>
        </w:rPr>
        <w:t>Construcția anexei de aproximativ 400-500 m</w:t>
      </w:r>
      <w:r w:rsidRPr="009A5560">
        <w:rPr>
          <w:rFonts w:asciiTheme="majorHAnsi" w:hAnsiTheme="majorHAnsi" w:cstheme="majorHAnsi"/>
          <w:b w:val="0"/>
          <w:szCs w:val="24"/>
          <w:vertAlign w:val="superscript"/>
          <w:lang w:val="ro-MD"/>
        </w:rPr>
        <w:t>2</w:t>
      </w:r>
      <w:r w:rsidRPr="009A5560">
        <w:rPr>
          <w:rFonts w:asciiTheme="majorHAnsi" w:hAnsiTheme="majorHAnsi" w:cstheme="majorHAnsi"/>
          <w:b w:val="0"/>
          <w:szCs w:val="24"/>
          <w:lang w:val="ro-MD"/>
        </w:rPr>
        <w:t>, care va servi drept bloc administrativ.</w:t>
      </w:r>
    </w:p>
    <w:p w:rsidR="0086704C" w:rsidRPr="009A5560" w:rsidRDefault="0086704C" w:rsidP="00B44F77">
      <w:pPr>
        <w:spacing w:line="276" w:lineRule="auto"/>
        <w:ind w:firstLine="567"/>
        <w:jc w:val="both"/>
        <w:rPr>
          <w:rFonts w:asciiTheme="majorHAnsi" w:hAnsiTheme="majorHAnsi" w:cstheme="majorHAnsi"/>
          <w:b w:val="0"/>
          <w:szCs w:val="24"/>
          <w:lang w:val="ro-MD"/>
        </w:rPr>
      </w:pPr>
      <w:r w:rsidRPr="009A5560">
        <w:rPr>
          <w:rFonts w:asciiTheme="majorHAnsi" w:hAnsiTheme="majorHAnsi" w:cstheme="majorHAnsi"/>
          <w:b w:val="0"/>
          <w:bCs/>
          <w:i/>
          <w:iCs/>
          <w:szCs w:val="24"/>
          <w:lang w:val="ro-MD"/>
        </w:rPr>
        <w:t>Costul estimativ</w:t>
      </w:r>
      <w:r w:rsidRPr="009A5560">
        <w:rPr>
          <w:rStyle w:val="FootnoteReference"/>
          <w:rFonts w:asciiTheme="majorHAnsi" w:hAnsiTheme="majorHAnsi" w:cstheme="majorHAnsi"/>
          <w:b w:val="0"/>
          <w:bCs/>
          <w:i/>
          <w:iCs/>
          <w:szCs w:val="24"/>
          <w:lang w:val="ro-MD"/>
        </w:rPr>
        <w:footnoteReference w:id="67"/>
      </w:r>
      <w:r w:rsidRPr="009A5560">
        <w:rPr>
          <w:rFonts w:asciiTheme="majorHAnsi" w:hAnsiTheme="majorHAnsi" w:cstheme="majorHAnsi"/>
          <w:b w:val="0"/>
          <w:szCs w:val="24"/>
          <w:lang w:val="ro-MD"/>
        </w:rPr>
        <w:t xml:space="preserve"> </w:t>
      </w:r>
      <w:r w:rsidR="003D38F8" w:rsidRPr="009A5560">
        <w:rPr>
          <w:rFonts w:asciiTheme="majorHAnsi" w:hAnsiTheme="majorHAnsi" w:cstheme="majorHAnsi"/>
          <w:b w:val="0"/>
          <w:szCs w:val="24"/>
          <w:lang w:val="ro-MD"/>
        </w:rPr>
        <w:t>al</w:t>
      </w:r>
      <w:r w:rsidR="00544183" w:rsidRPr="009A5560">
        <w:rPr>
          <w:rFonts w:asciiTheme="majorHAnsi" w:hAnsiTheme="majorHAnsi" w:cstheme="majorHAnsi"/>
          <w:b w:val="0"/>
          <w:szCs w:val="24"/>
          <w:lang w:val="ro-MD"/>
        </w:rPr>
        <w:t xml:space="preserve"> arend</w:t>
      </w:r>
      <w:r w:rsidR="003D38F8" w:rsidRPr="009A5560">
        <w:rPr>
          <w:rFonts w:asciiTheme="majorHAnsi" w:hAnsiTheme="majorHAnsi" w:cstheme="majorHAnsi"/>
          <w:b w:val="0"/>
          <w:szCs w:val="24"/>
          <w:lang w:val="ro-MD"/>
        </w:rPr>
        <w:t>ei</w:t>
      </w:r>
      <w:r w:rsidR="00544183" w:rsidRPr="009A5560">
        <w:rPr>
          <w:rFonts w:asciiTheme="majorHAnsi" w:hAnsiTheme="majorHAnsi" w:cstheme="majorHAnsi"/>
          <w:b w:val="0"/>
          <w:szCs w:val="24"/>
          <w:lang w:val="ro-MD"/>
        </w:rPr>
        <w:t xml:space="preserve"> pe un termen de 49 </w:t>
      </w:r>
      <w:r w:rsidR="003D38F8" w:rsidRPr="009A5560">
        <w:rPr>
          <w:rFonts w:asciiTheme="majorHAnsi" w:hAnsiTheme="majorHAnsi" w:cstheme="majorHAnsi"/>
          <w:b w:val="0"/>
          <w:szCs w:val="24"/>
          <w:lang w:val="ro-MD"/>
        </w:rPr>
        <w:t xml:space="preserve">de </w:t>
      </w:r>
      <w:r w:rsidR="00544183" w:rsidRPr="009A5560">
        <w:rPr>
          <w:rFonts w:asciiTheme="majorHAnsi" w:hAnsiTheme="majorHAnsi" w:cstheme="majorHAnsi"/>
          <w:b w:val="0"/>
          <w:szCs w:val="24"/>
          <w:lang w:val="ro-MD"/>
        </w:rPr>
        <w:t>ani a unui teren cu suprafaț</w:t>
      </w:r>
      <w:r w:rsidR="003D38F8" w:rsidRPr="009A5560">
        <w:rPr>
          <w:rFonts w:asciiTheme="majorHAnsi" w:hAnsiTheme="majorHAnsi" w:cstheme="majorHAnsi"/>
          <w:b w:val="0"/>
          <w:szCs w:val="24"/>
          <w:lang w:val="ro-MD"/>
        </w:rPr>
        <w:t>a</w:t>
      </w:r>
      <w:r w:rsidR="00544183" w:rsidRPr="009A5560">
        <w:rPr>
          <w:rFonts w:asciiTheme="majorHAnsi" w:hAnsiTheme="majorHAnsi" w:cstheme="majorHAnsi"/>
          <w:b w:val="0"/>
          <w:szCs w:val="24"/>
          <w:lang w:val="ro-MD"/>
        </w:rPr>
        <w:t xml:space="preserve"> de 1,5 ha </w:t>
      </w:r>
      <w:r w:rsidRPr="009A5560">
        <w:rPr>
          <w:rFonts w:asciiTheme="majorHAnsi" w:hAnsiTheme="majorHAnsi" w:cstheme="majorHAnsi"/>
          <w:b w:val="0"/>
          <w:szCs w:val="24"/>
          <w:lang w:val="ro-MD"/>
        </w:rPr>
        <w:t xml:space="preserve">s-a calculat în conformitate cu Legea </w:t>
      </w:r>
      <w:r w:rsidR="003D38F8" w:rsidRPr="009A5560">
        <w:rPr>
          <w:rFonts w:asciiTheme="majorHAnsi" w:hAnsiTheme="majorHAnsi" w:cstheme="majorHAnsi"/>
          <w:b w:val="0"/>
          <w:szCs w:val="24"/>
          <w:lang w:val="ro-MD"/>
        </w:rPr>
        <w:t xml:space="preserve">privind prețul normativ </w:t>
      </w:r>
      <w:r w:rsidR="009A5560">
        <w:rPr>
          <w:rFonts w:asciiTheme="majorHAnsi" w:hAnsiTheme="majorHAnsi" w:cstheme="majorHAnsi"/>
          <w:b w:val="0"/>
          <w:szCs w:val="24"/>
          <w:lang w:val="ro-MD"/>
        </w:rPr>
        <w:t>ș</w:t>
      </w:r>
      <w:r w:rsidR="003D38F8" w:rsidRPr="009A5560">
        <w:rPr>
          <w:rFonts w:asciiTheme="majorHAnsi" w:hAnsiTheme="majorHAnsi" w:cstheme="majorHAnsi"/>
          <w:b w:val="0"/>
          <w:szCs w:val="24"/>
          <w:lang w:val="ro-MD"/>
        </w:rPr>
        <w:t xml:space="preserve">i modul de vânzare-cumpărare a pământului </w:t>
      </w:r>
      <w:r w:rsidRPr="009A5560">
        <w:rPr>
          <w:rFonts w:asciiTheme="majorHAnsi" w:hAnsiTheme="majorHAnsi" w:cstheme="majorHAnsi"/>
          <w:b w:val="0"/>
          <w:szCs w:val="24"/>
          <w:lang w:val="ro-MD"/>
        </w:rPr>
        <w:t xml:space="preserve">nr.1308 din 25.07.1997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constituie </w:t>
      </w:r>
      <w:r w:rsidRPr="009A5560">
        <w:rPr>
          <w:rFonts w:asciiTheme="majorHAnsi" w:hAnsiTheme="majorHAnsi" w:cstheme="majorHAnsi"/>
          <w:b w:val="0"/>
          <w:bCs/>
          <w:i/>
          <w:iCs/>
          <w:szCs w:val="24"/>
          <w:lang w:val="ro-MD"/>
        </w:rPr>
        <w:t>11,54 mil.lei</w:t>
      </w:r>
      <w:r w:rsidRPr="009A5560">
        <w:rPr>
          <w:rFonts w:asciiTheme="majorHAnsi" w:hAnsiTheme="majorHAnsi" w:cstheme="majorHAnsi"/>
          <w:b w:val="0"/>
          <w:szCs w:val="24"/>
          <w:lang w:val="ro-MD"/>
        </w:rPr>
        <w:t>. Realizarea proiectului presupune inițierea unui PPP</w:t>
      </w:r>
      <w:r w:rsidR="00CF10C2"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prin mod</w:t>
      </w:r>
      <w:r w:rsidR="00CF10C2" w:rsidRPr="009A5560">
        <w:rPr>
          <w:rFonts w:asciiTheme="majorHAnsi" w:hAnsiTheme="majorHAnsi" w:cstheme="majorHAnsi"/>
          <w:b w:val="0"/>
          <w:szCs w:val="24"/>
          <w:lang w:val="ro-MD"/>
        </w:rPr>
        <w:t>alitatea</w:t>
      </w:r>
      <w:r w:rsidRPr="009A5560">
        <w:rPr>
          <w:rFonts w:asciiTheme="majorHAnsi" w:hAnsiTheme="majorHAnsi" w:cstheme="majorHAnsi"/>
          <w:b w:val="0"/>
          <w:szCs w:val="24"/>
          <w:lang w:val="ro-MD"/>
        </w:rPr>
        <w:t xml:space="preserve"> proiectare-finanțare-construcție-operare-transfer</w:t>
      </w:r>
      <w:r w:rsidRPr="009A5560">
        <w:rPr>
          <w:rStyle w:val="FootnoteReference"/>
          <w:rFonts w:asciiTheme="majorHAnsi" w:hAnsiTheme="majorHAnsi" w:cstheme="majorHAnsi"/>
          <w:b w:val="0"/>
          <w:szCs w:val="24"/>
          <w:lang w:val="ro-MD"/>
        </w:rPr>
        <w:footnoteReference w:id="68"/>
      </w:r>
      <w:r w:rsidRPr="009A5560">
        <w:rPr>
          <w:rFonts w:asciiTheme="majorHAnsi" w:hAnsiTheme="majorHAnsi" w:cstheme="majorHAnsi"/>
          <w:b w:val="0"/>
          <w:szCs w:val="24"/>
          <w:lang w:val="ro-MD"/>
        </w:rPr>
        <w:t xml:space="preserve">. </w:t>
      </w:r>
    </w:p>
    <w:p w:rsidR="0086704C" w:rsidRPr="009A5560" w:rsidRDefault="0086704C" w:rsidP="00B44F77">
      <w:pPr>
        <w:spacing w:line="276" w:lineRule="auto"/>
        <w:ind w:firstLine="567"/>
        <w:jc w:val="both"/>
        <w:rPr>
          <w:rFonts w:asciiTheme="majorHAnsi" w:hAnsiTheme="majorHAnsi" w:cstheme="majorHAnsi"/>
          <w:b w:val="0"/>
          <w:szCs w:val="24"/>
          <w:lang w:val="ro-MD"/>
        </w:rPr>
      </w:pPr>
      <w:r w:rsidRPr="009A5560">
        <w:rPr>
          <w:rFonts w:asciiTheme="majorHAnsi" w:hAnsiTheme="majorHAnsi" w:cstheme="majorHAnsi"/>
          <w:b w:val="0"/>
          <w:szCs w:val="24"/>
          <w:lang w:val="ro-MD"/>
        </w:rPr>
        <w:t xml:space="preserve">Nici în acest </w:t>
      </w:r>
      <w:r w:rsidR="00CF10C2" w:rsidRPr="009A5560">
        <w:rPr>
          <w:rFonts w:asciiTheme="majorHAnsi" w:hAnsiTheme="majorHAnsi" w:cstheme="majorHAnsi"/>
          <w:b w:val="0"/>
          <w:szCs w:val="24"/>
          <w:lang w:val="ro-MD"/>
        </w:rPr>
        <w:t>S</w:t>
      </w:r>
      <w:r w:rsidRPr="009A5560">
        <w:rPr>
          <w:rFonts w:asciiTheme="majorHAnsi" w:hAnsiTheme="majorHAnsi" w:cstheme="majorHAnsi"/>
          <w:b w:val="0"/>
          <w:szCs w:val="24"/>
          <w:lang w:val="ro-MD"/>
        </w:rPr>
        <w:t xml:space="preserve">tudiu de fezabilitate nu </w:t>
      </w:r>
      <w:r w:rsidR="00CF10C2" w:rsidRPr="009A5560">
        <w:rPr>
          <w:rFonts w:asciiTheme="majorHAnsi" w:hAnsiTheme="majorHAnsi" w:cstheme="majorHAnsi"/>
          <w:b w:val="0"/>
          <w:szCs w:val="24"/>
          <w:lang w:val="ro-MD"/>
        </w:rPr>
        <w:t>s-</w:t>
      </w:r>
      <w:r w:rsidRPr="009A5560">
        <w:rPr>
          <w:rFonts w:asciiTheme="majorHAnsi" w:hAnsiTheme="majorHAnsi" w:cstheme="majorHAnsi"/>
          <w:b w:val="0"/>
          <w:szCs w:val="24"/>
          <w:lang w:val="ro-MD"/>
        </w:rPr>
        <w:t>a indicat c</w:t>
      </w:r>
      <w:r w:rsidR="00CF10C2" w:rsidRPr="009A5560">
        <w:rPr>
          <w:rFonts w:asciiTheme="majorHAnsi" w:hAnsiTheme="majorHAnsi" w:cstheme="majorHAnsi"/>
          <w:b w:val="0"/>
          <w:szCs w:val="24"/>
          <w:lang w:val="ro-MD"/>
        </w:rPr>
        <w:t>ar</w:t>
      </w:r>
      <w:r w:rsidRPr="009A5560">
        <w:rPr>
          <w:rFonts w:asciiTheme="majorHAnsi" w:hAnsiTheme="majorHAnsi" w:cstheme="majorHAnsi"/>
          <w:b w:val="0"/>
          <w:szCs w:val="24"/>
          <w:lang w:val="ro-MD"/>
        </w:rPr>
        <w:t xml:space="preserve">e investiții vor fi utilizate de </w:t>
      </w:r>
      <w:proofErr w:type="spellStart"/>
      <w:r w:rsidRPr="009A5560">
        <w:rPr>
          <w:rFonts w:asciiTheme="majorHAnsi" w:hAnsiTheme="majorHAnsi" w:cstheme="majorHAnsi"/>
          <w:b w:val="0"/>
          <w:szCs w:val="24"/>
          <w:lang w:val="ro-MD"/>
        </w:rPr>
        <w:t>PPublic</w:t>
      </w:r>
      <w:proofErr w:type="spellEnd"/>
      <w:r w:rsidRPr="009A5560">
        <w:rPr>
          <w:rFonts w:asciiTheme="majorHAnsi" w:hAnsiTheme="majorHAnsi" w:cstheme="majorHAnsi"/>
          <w:b w:val="0"/>
          <w:szCs w:val="24"/>
          <w:lang w:val="ro-MD"/>
        </w:rPr>
        <w:t xml:space="preserve">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care de </w:t>
      </w:r>
      <w:proofErr w:type="spellStart"/>
      <w:r w:rsidRPr="009A5560">
        <w:rPr>
          <w:rFonts w:asciiTheme="majorHAnsi" w:hAnsiTheme="majorHAnsi" w:cstheme="majorHAnsi"/>
          <w:b w:val="0"/>
          <w:szCs w:val="24"/>
          <w:lang w:val="ro-MD"/>
        </w:rPr>
        <w:t>PPrivat</w:t>
      </w:r>
      <w:proofErr w:type="spellEnd"/>
      <w:r w:rsidRPr="009A5560">
        <w:rPr>
          <w:rFonts w:asciiTheme="majorHAnsi" w:hAnsiTheme="majorHAnsi" w:cstheme="majorHAnsi"/>
          <w:b w:val="0"/>
          <w:szCs w:val="24"/>
          <w:lang w:val="ro-MD"/>
        </w:rPr>
        <w:t>, respectiv, nu se cunoa</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te valoare</w:t>
      </w:r>
      <w:r w:rsidR="00CF10C2" w:rsidRPr="009A5560">
        <w:rPr>
          <w:rFonts w:asciiTheme="majorHAnsi" w:hAnsiTheme="majorHAnsi" w:cstheme="majorHAnsi"/>
          <w:b w:val="0"/>
          <w:szCs w:val="24"/>
          <w:lang w:val="ro-MD"/>
        </w:rPr>
        <w:t>a</w:t>
      </w:r>
      <w:r w:rsidRPr="009A5560">
        <w:rPr>
          <w:rFonts w:asciiTheme="majorHAnsi" w:hAnsiTheme="majorHAnsi" w:cstheme="majorHAnsi"/>
          <w:b w:val="0"/>
          <w:szCs w:val="24"/>
          <w:lang w:val="ro-MD"/>
        </w:rPr>
        <w:t xml:space="preserve"> investiți</w:t>
      </w:r>
      <w:r w:rsidR="00CF10C2" w:rsidRPr="009A5560">
        <w:rPr>
          <w:rFonts w:asciiTheme="majorHAnsi" w:hAnsiTheme="majorHAnsi" w:cstheme="majorHAnsi"/>
          <w:b w:val="0"/>
          <w:szCs w:val="24"/>
          <w:lang w:val="ro-MD"/>
        </w:rPr>
        <w:t>ei</w:t>
      </w:r>
      <w:r w:rsidRPr="009A5560">
        <w:rPr>
          <w:rFonts w:asciiTheme="majorHAnsi" w:hAnsiTheme="majorHAnsi" w:cstheme="majorHAnsi"/>
          <w:b w:val="0"/>
          <w:szCs w:val="24"/>
          <w:lang w:val="ro-MD"/>
        </w:rPr>
        <w:t xml:space="preserve"> c</w:t>
      </w:r>
      <w:r w:rsidR="00CF10C2" w:rsidRPr="009A5560">
        <w:rPr>
          <w:rFonts w:asciiTheme="majorHAnsi" w:hAnsiTheme="majorHAnsi" w:cstheme="majorHAnsi"/>
          <w:b w:val="0"/>
          <w:szCs w:val="24"/>
          <w:lang w:val="ro-MD"/>
        </w:rPr>
        <w:t>ar</w:t>
      </w:r>
      <w:r w:rsidRPr="009A5560">
        <w:rPr>
          <w:rFonts w:asciiTheme="majorHAnsi" w:hAnsiTheme="majorHAnsi" w:cstheme="majorHAnsi"/>
          <w:b w:val="0"/>
          <w:szCs w:val="24"/>
          <w:lang w:val="ro-MD"/>
        </w:rPr>
        <w:t xml:space="preserve">e trebuia recuperată din redevența aferentă arendei terenului, precum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redevența c</w:t>
      </w:r>
      <w:r w:rsidR="00CF10C2" w:rsidRPr="009A5560">
        <w:rPr>
          <w:rFonts w:asciiTheme="majorHAnsi" w:hAnsiTheme="majorHAnsi" w:cstheme="majorHAnsi"/>
          <w:b w:val="0"/>
          <w:szCs w:val="24"/>
          <w:lang w:val="ro-MD"/>
        </w:rPr>
        <w:t>ar</w:t>
      </w:r>
      <w:r w:rsidRPr="009A5560">
        <w:rPr>
          <w:rFonts w:asciiTheme="majorHAnsi" w:hAnsiTheme="majorHAnsi" w:cstheme="majorHAnsi"/>
          <w:b w:val="0"/>
          <w:szCs w:val="24"/>
          <w:lang w:val="ro-MD"/>
        </w:rPr>
        <w:t xml:space="preserve">e trebuie achitată </w:t>
      </w:r>
      <w:proofErr w:type="spellStart"/>
      <w:r w:rsidRPr="009A5560">
        <w:rPr>
          <w:rFonts w:asciiTheme="majorHAnsi" w:hAnsiTheme="majorHAnsi" w:cstheme="majorHAnsi"/>
          <w:b w:val="0"/>
          <w:szCs w:val="24"/>
          <w:lang w:val="ro-MD"/>
        </w:rPr>
        <w:t>PPublic</w:t>
      </w:r>
      <w:proofErr w:type="spellEnd"/>
      <w:r w:rsidRPr="009A5560">
        <w:rPr>
          <w:rFonts w:asciiTheme="majorHAnsi" w:hAnsiTheme="majorHAnsi" w:cstheme="majorHAnsi"/>
          <w:b w:val="0"/>
          <w:szCs w:val="24"/>
          <w:lang w:val="ro-MD"/>
        </w:rPr>
        <w:t>.</w:t>
      </w:r>
    </w:p>
    <w:p w:rsidR="00C33D2A" w:rsidRPr="009A5560" w:rsidRDefault="00C33D2A" w:rsidP="00B44F77">
      <w:pPr>
        <w:spacing w:line="276" w:lineRule="auto"/>
        <w:ind w:firstLine="567"/>
        <w:jc w:val="both"/>
        <w:rPr>
          <w:rFonts w:asciiTheme="majorHAnsi" w:hAnsiTheme="majorHAnsi" w:cstheme="majorHAnsi"/>
          <w:b w:val="0"/>
          <w:szCs w:val="24"/>
          <w:lang w:val="ro-MD"/>
        </w:rPr>
      </w:pPr>
    </w:p>
    <w:p w:rsidR="0086704C" w:rsidRPr="009A5560" w:rsidRDefault="004C7F1F" w:rsidP="002028B9">
      <w:pPr>
        <w:rPr>
          <w:lang w:val="ro-MD"/>
        </w:rPr>
      </w:pPr>
      <w:r w:rsidRPr="009A5560">
        <w:rPr>
          <w:lang w:val="ro-MD"/>
        </w:rPr>
        <w:t>4.3</w:t>
      </w:r>
      <w:r w:rsidR="0086704C" w:rsidRPr="009A5560">
        <w:rPr>
          <w:lang w:val="ro-MD"/>
        </w:rPr>
        <w:t xml:space="preserve">.2. Procedurile de selectare a partenerului privat </w:t>
      </w:r>
      <w:r w:rsidR="009A5560">
        <w:rPr>
          <w:lang w:val="ro-MD"/>
        </w:rPr>
        <w:t>ș</w:t>
      </w:r>
      <w:r w:rsidR="0086704C" w:rsidRPr="009A5560">
        <w:rPr>
          <w:lang w:val="ro-MD"/>
        </w:rPr>
        <w:t>i de atribuire a contractului de PPP au fost realizate în conformitate cu principiile PPP?</w:t>
      </w:r>
    </w:p>
    <w:p w:rsidR="0086704C" w:rsidRPr="009A5560" w:rsidRDefault="0086704C" w:rsidP="00B44F77">
      <w:pPr>
        <w:spacing w:line="276" w:lineRule="auto"/>
        <w:ind w:firstLine="720"/>
        <w:jc w:val="both"/>
        <w:rPr>
          <w:rFonts w:asciiTheme="majorHAnsi" w:hAnsiTheme="majorHAnsi" w:cstheme="majorHAnsi"/>
          <w:b w:val="0"/>
          <w:szCs w:val="24"/>
          <w:lang w:val="ro-MD"/>
        </w:rPr>
      </w:pPr>
      <w:r w:rsidRPr="009A5560">
        <w:rPr>
          <w:rFonts w:asciiTheme="majorHAnsi" w:hAnsiTheme="majorHAnsi" w:cstheme="majorHAnsi"/>
          <w:b w:val="0"/>
          <w:szCs w:val="24"/>
          <w:lang w:val="ro-MD"/>
        </w:rPr>
        <w:t xml:space="preserve">Conform procesului-verbal nr.1 din 29.03.2017 al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edinței Comisie</w:t>
      </w:r>
      <w:r w:rsidR="00CF10C2" w:rsidRPr="009A5560">
        <w:rPr>
          <w:rFonts w:asciiTheme="majorHAnsi" w:hAnsiTheme="majorHAnsi" w:cstheme="majorHAnsi"/>
          <w:b w:val="0"/>
          <w:szCs w:val="24"/>
          <w:lang w:val="ro-MD"/>
        </w:rPr>
        <w:t>i</w:t>
      </w:r>
      <w:r w:rsidRPr="009A5560">
        <w:rPr>
          <w:rFonts w:asciiTheme="majorHAnsi" w:hAnsiTheme="majorHAnsi" w:cstheme="majorHAnsi"/>
          <w:b w:val="0"/>
          <w:szCs w:val="24"/>
          <w:lang w:val="ro-MD"/>
        </w:rPr>
        <w:t xml:space="preserve"> de selectare a </w:t>
      </w:r>
      <w:proofErr w:type="spellStart"/>
      <w:r w:rsidRPr="009A5560">
        <w:rPr>
          <w:rFonts w:asciiTheme="majorHAnsi" w:hAnsiTheme="majorHAnsi" w:cstheme="majorHAnsi"/>
          <w:b w:val="0"/>
          <w:szCs w:val="24"/>
          <w:lang w:val="ro-MD"/>
        </w:rPr>
        <w:t>PPrivat</w:t>
      </w:r>
      <w:proofErr w:type="spellEnd"/>
      <w:r w:rsidR="00CF10C2"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s-a hotărât aprobarea comunicatului informativ privind Proiectul de PPP pentru reconstrucția terenurilor sportive ale LIMPS din str. Alba Iulia 200/2, mun. Chi</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inău</w:t>
      </w:r>
      <w:r w:rsidR="00CF10C2"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a documentației standard.</w:t>
      </w:r>
    </w:p>
    <w:p w:rsidR="0086704C" w:rsidRPr="009A5560" w:rsidRDefault="0086704C" w:rsidP="00B44F77">
      <w:pPr>
        <w:spacing w:line="276" w:lineRule="auto"/>
        <w:ind w:firstLine="720"/>
        <w:jc w:val="both"/>
        <w:rPr>
          <w:rFonts w:asciiTheme="majorHAnsi" w:hAnsiTheme="majorHAnsi" w:cstheme="majorHAnsi"/>
          <w:b w:val="0"/>
          <w:szCs w:val="24"/>
          <w:lang w:val="ro-MD"/>
        </w:rPr>
      </w:pPr>
      <w:r w:rsidRPr="009A5560">
        <w:rPr>
          <w:rFonts w:asciiTheme="majorHAnsi" w:hAnsiTheme="majorHAnsi" w:cstheme="majorHAnsi"/>
          <w:b w:val="0"/>
          <w:szCs w:val="24"/>
          <w:lang w:val="ro-MD"/>
        </w:rPr>
        <w:t xml:space="preserve">Se constată că </w:t>
      </w:r>
      <w:r w:rsidR="00CF10C2" w:rsidRPr="009A5560">
        <w:rPr>
          <w:rFonts w:asciiTheme="majorHAnsi" w:hAnsiTheme="majorHAnsi" w:cstheme="majorHAnsi"/>
          <w:b w:val="0"/>
          <w:szCs w:val="24"/>
          <w:lang w:val="ro-MD"/>
        </w:rPr>
        <w:t xml:space="preserve">a fost depus </w:t>
      </w:r>
      <w:r w:rsidRPr="009A5560">
        <w:rPr>
          <w:rFonts w:asciiTheme="majorHAnsi" w:hAnsiTheme="majorHAnsi" w:cstheme="majorHAnsi"/>
          <w:b w:val="0"/>
          <w:szCs w:val="24"/>
          <w:lang w:val="ro-MD"/>
        </w:rPr>
        <w:t xml:space="preserve">pachetul de documente doar de </w:t>
      </w:r>
      <w:r w:rsidR="00CF10C2" w:rsidRPr="009A5560">
        <w:rPr>
          <w:rFonts w:asciiTheme="majorHAnsi" w:hAnsiTheme="majorHAnsi" w:cstheme="majorHAnsi"/>
          <w:b w:val="0"/>
          <w:szCs w:val="24"/>
          <w:lang w:val="ro-MD"/>
        </w:rPr>
        <w:t xml:space="preserve">către </w:t>
      </w:r>
      <w:r w:rsidRPr="009A5560">
        <w:rPr>
          <w:rFonts w:asciiTheme="majorHAnsi" w:hAnsiTheme="majorHAnsi" w:cstheme="majorHAnsi"/>
          <w:b w:val="0"/>
          <w:szCs w:val="24"/>
          <w:lang w:val="ro-MD"/>
        </w:rPr>
        <w:t>un singur operator economic</w:t>
      </w:r>
      <w:r w:rsidRPr="009A5560">
        <w:rPr>
          <w:rStyle w:val="FootnoteReference"/>
          <w:rFonts w:asciiTheme="majorHAnsi" w:hAnsiTheme="majorHAnsi" w:cstheme="majorHAnsi"/>
          <w:b w:val="0"/>
          <w:szCs w:val="24"/>
          <w:lang w:val="ro-MD"/>
        </w:rPr>
        <w:footnoteReference w:id="69"/>
      </w:r>
      <w:r w:rsidRPr="009A5560">
        <w:rPr>
          <w:rFonts w:asciiTheme="majorHAnsi" w:hAnsiTheme="majorHAnsi" w:cstheme="majorHAnsi"/>
          <w:b w:val="0"/>
          <w:szCs w:val="24"/>
          <w:lang w:val="ro-MD"/>
        </w:rPr>
        <w:t xml:space="preserve">,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anume </w:t>
      </w:r>
      <w:r w:rsidR="00CF10C2" w:rsidRPr="009A5560">
        <w:rPr>
          <w:rFonts w:asciiTheme="majorHAnsi" w:hAnsiTheme="majorHAnsi" w:cstheme="majorHAnsi"/>
          <w:b w:val="0"/>
          <w:szCs w:val="24"/>
          <w:lang w:val="ro-MD"/>
        </w:rPr>
        <w:t xml:space="preserve">- </w:t>
      </w:r>
      <w:r w:rsidRPr="009A5560">
        <w:rPr>
          <w:rFonts w:asciiTheme="majorHAnsi" w:hAnsiTheme="majorHAnsi" w:cstheme="majorHAnsi"/>
          <w:b w:val="0"/>
          <w:szCs w:val="24"/>
          <w:lang w:val="ro-MD"/>
        </w:rPr>
        <w:t xml:space="preserve">de SRL „Pro Soccer Group”, iar Comisia </w:t>
      </w:r>
      <w:r w:rsidR="00F06513" w:rsidRPr="009A5560">
        <w:rPr>
          <w:rFonts w:asciiTheme="majorHAnsi" w:hAnsiTheme="majorHAnsi" w:cstheme="majorHAnsi"/>
          <w:b w:val="0"/>
          <w:szCs w:val="24"/>
          <w:lang w:val="ro-MD"/>
        </w:rPr>
        <w:t>de selectare</w:t>
      </w:r>
      <w:r w:rsidRPr="009A5560">
        <w:rPr>
          <w:rFonts w:asciiTheme="majorHAnsi" w:hAnsiTheme="majorHAnsi" w:cstheme="majorHAnsi"/>
          <w:b w:val="0"/>
          <w:szCs w:val="24"/>
          <w:lang w:val="ro-MD"/>
        </w:rPr>
        <w:t xml:space="preserve">, </w:t>
      </w:r>
      <w:r w:rsidR="00F06513" w:rsidRPr="009A5560">
        <w:rPr>
          <w:rFonts w:asciiTheme="majorHAnsi" w:hAnsiTheme="majorHAnsi" w:cstheme="majorHAnsi"/>
          <w:b w:val="0"/>
          <w:szCs w:val="24"/>
          <w:lang w:val="ro-MD"/>
        </w:rPr>
        <w:t xml:space="preserve">în </w:t>
      </w:r>
      <w:r w:rsidRPr="009A5560">
        <w:rPr>
          <w:rFonts w:asciiTheme="majorHAnsi" w:hAnsiTheme="majorHAnsi" w:cstheme="majorHAnsi"/>
          <w:b w:val="0"/>
          <w:szCs w:val="24"/>
          <w:lang w:val="ro-MD"/>
        </w:rPr>
        <w:t>urma deschiderii pachet</w:t>
      </w:r>
      <w:r w:rsidR="00F06513" w:rsidRPr="009A5560">
        <w:rPr>
          <w:rFonts w:asciiTheme="majorHAnsi" w:hAnsiTheme="majorHAnsi" w:cstheme="majorHAnsi"/>
          <w:b w:val="0"/>
          <w:szCs w:val="24"/>
          <w:lang w:val="ro-MD"/>
        </w:rPr>
        <w:t>ului</w:t>
      </w:r>
      <w:r w:rsidRPr="009A5560">
        <w:rPr>
          <w:rFonts w:asciiTheme="majorHAnsi" w:hAnsiTheme="majorHAnsi" w:cstheme="majorHAnsi"/>
          <w:b w:val="0"/>
          <w:szCs w:val="24"/>
          <w:lang w:val="ro-MD"/>
        </w:rPr>
        <w:t xml:space="preserve"> de documente, </w:t>
      </w:r>
      <w:r w:rsidR="00F06513" w:rsidRPr="009A5560">
        <w:rPr>
          <w:rFonts w:asciiTheme="majorHAnsi" w:hAnsiTheme="majorHAnsi" w:cstheme="majorHAnsi"/>
          <w:b w:val="0"/>
          <w:szCs w:val="24"/>
          <w:lang w:val="ro-MD"/>
        </w:rPr>
        <w:t xml:space="preserve">a hotărât </w:t>
      </w:r>
      <w:r w:rsidRPr="009A5560">
        <w:rPr>
          <w:rFonts w:asciiTheme="majorHAnsi" w:hAnsiTheme="majorHAnsi" w:cstheme="majorHAnsi"/>
          <w:b w:val="0"/>
          <w:szCs w:val="24"/>
          <w:lang w:val="ro-MD"/>
        </w:rPr>
        <w:t xml:space="preserve">trecerea la etapa de examinare, analiză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verificare a tuturor documentelor. Potrivit procesului-verbal nr.3 din 19.06.2017</w:t>
      </w:r>
      <w:r w:rsidR="00F06513"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Comisia a hotărât că oferta prezentată de SRL „Pro Soccer Group” corespunde criteriilor de evaluare enumerate în documentația standard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se desemnează ca ofertă câ</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tigătoare.</w:t>
      </w:r>
    </w:p>
    <w:p w:rsidR="0086704C" w:rsidRPr="009A5560" w:rsidRDefault="0086704C" w:rsidP="00B44F77">
      <w:pPr>
        <w:spacing w:line="276" w:lineRule="auto"/>
        <w:ind w:firstLine="720"/>
        <w:jc w:val="both"/>
        <w:rPr>
          <w:rFonts w:asciiTheme="majorHAnsi" w:hAnsiTheme="majorHAnsi" w:cstheme="majorHAnsi"/>
          <w:b w:val="0"/>
          <w:bCs/>
          <w:szCs w:val="24"/>
          <w:lang w:val="ro-MD"/>
        </w:rPr>
      </w:pPr>
      <w:r w:rsidRPr="009A5560">
        <w:rPr>
          <w:rFonts w:asciiTheme="majorHAnsi" w:hAnsiTheme="majorHAnsi" w:cstheme="majorHAnsi"/>
          <w:b w:val="0"/>
          <w:szCs w:val="24"/>
          <w:lang w:val="ro-MD"/>
        </w:rPr>
        <w:lastRenderedPageBreak/>
        <w:t>Una din</w:t>
      </w:r>
      <w:r w:rsidR="00F06513" w:rsidRPr="009A5560">
        <w:rPr>
          <w:rFonts w:asciiTheme="majorHAnsi" w:hAnsiTheme="majorHAnsi" w:cstheme="majorHAnsi"/>
          <w:b w:val="0"/>
          <w:szCs w:val="24"/>
          <w:lang w:val="ro-MD"/>
        </w:rPr>
        <w:t>tre</w:t>
      </w:r>
      <w:r w:rsidRPr="009A5560">
        <w:rPr>
          <w:rFonts w:asciiTheme="majorHAnsi" w:hAnsiTheme="majorHAnsi" w:cstheme="majorHAnsi"/>
          <w:b w:val="0"/>
          <w:szCs w:val="24"/>
          <w:lang w:val="ro-MD"/>
        </w:rPr>
        <w:t xml:space="preserve"> cerințe</w:t>
      </w:r>
      <w:r w:rsidR="00F06513" w:rsidRPr="009A5560">
        <w:rPr>
          <w:rFonts w:asciiTheme="majorHAnsi" w:hAnsiTheme="majorHAnsi" w:cstheme="majorHAnsi"/>
          <w:b w:val="0"/>
          <w:szCs w:val="24"/>
          <w:lang w:val="ro-MD"/>
        </w:rPr>
        <w:t>le</w:t>
      </w:r>
      <w:r w:rsidRPr="009A5560">
        <w:rPr>
          <w:rFonts w:asciiTheme="majorHAnsi" w:hAnsiTheme="majorHAnsi" w:cstheme="majorHAnsi"/>
          <w:b w:val="0"/>
          <w:szCs w:val="24"/>
          <w:lang w:val="ro-MD"/>
        </w:rPr>
        <w:t xml:space="preserve"> privind capacitatea financiară</w:t>
      </w:r>
      <w:r w:rsidRPr="009A5560">
        <w:rPr>
          <w:rStyle w:val="FootnoteReference"/>
          <w:rFonts w:asciiTheme="majorHAnsi" w:hAnsiTheme="majorHAnsi" w:cstheme="majorHAnsi"/>
          <w:b w:val="0"/>
          <w:szCs w:val="24"/>
          <w:lang w:val="ro-MD"/>
        </w:rPr>
        <w:footnoteReference w:id="70"/>
      </w:r>
      <w:r w:rsidRPr="009A5560">
        <w:rPr>
          <w:rFonts w:asciiTheme="majorHAnsi" w:hAnsiTheme="majorHAnsi" w:cstheme="majorHAnsi"/>
          <w:b w:val="0"/>
          <w:szCs w:val="24"/>
          <w:lang w:val="ro-MD"/>
        </w:rPr>
        <w:t xml:space="preserve"> este</w:t>
      </w:r>
      <w:r w:rsidR="00F06513" w:rsidRPr="009A5560">
        <w:rPr>
          <w:rFonts w:asciiTheme="majorHAnsi" w:hAnsiTheme="majorHAnsi" w:cstheme="majorHAnsi"/>
          <w:b w:val="0"/>
          <w:szCs w:val="24"/>
          <w:lang w:val="ro-MD"/>
        </w:rPr>
        <w:t xml:space="preserve"> </w:t>
      </w:r>
      <w:r w:rsidRPr="009A5560">
        <w:rPr>
          <w:rFonts w:asciiTheme="majorHAnsi" w:hAnsiTheme="majorHAnsi" w:cstheme="majorHAnsi"/>
          <w:b w:val="0"/>
          <w:szCs w:val="24"/>
          <w:lang w:val="ro-MD"/>
        </w:rPr>
        <w:t xml:space="preserve">că ofertantul urma să demonstreze că are acces la/sau dispune de active lichide, negrevate, linii de credit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alte mijloace financiare suficiente pentru a satisface investiția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fluxul de numerar operațional, prezentând rapoartele financiare, inclusiv actele de audit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rapoartele de profit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pierdere pentru ultimii 3 ani, precum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demonstrând fiabilitatea poziției financiare, arătând profitabilitatea pe termen lung. Analizând documentele incluse în dosarul de participare, auditul constată că informați</w:t>
      </w:r>
      <w:r w:rsidR="006818BC" w:rsidRPr="009A5560">
        <w:rPr>
          <w:rFonts w:asciiTheme="majorHAnsi" w:hAnsiTheme="majorHAnsi" w:cstheme="majorHAnsi"/>
          <w:b w:val="0"/>
          <w:szCs w:val="24"/>
          <w:lang w:val="ro-MD"/>
        </w:rPr>
        <w:t>a respectivă</w:t>
      </w:r>
      <w:r w:rsidRPr="009A5560">
        <w:rPr>
          <w:rFonts w:asciiTheme="majorHAnsi" w:hAnsiTheme="majorHAnsi" w:cstheme="majorHAnsi"/>
          <w:b w:val="0"/>
          <w:szCs w:val="24"/>
          <w:lang w:val="ro-MD"/>
        </w:rPr>
        <w:t xml:space="preserve"> lipse</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te. Conform răspunsului ofertantului</w:t>
      </w:r>
      <w:r w:rsidRPr="009A5560">
        <w:rPr>
          <w:rStyle w:val="FootnoteReference"/>
          <w:rFonts w:asciiTheme="majorHAnsi" w:hAnsiTheme="majorHAnsi" w:cstheme="majorHAnsi"/>
          <w:b w:val="0"/>
          <w:szCs w:val="24"/>
          <w:lang w:val="ro-MD"/>
        </w:rPr>
        <w:footnoteReference w:id="71"/>
      </w:r>
      <w:r w:rsidR="006818BC"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w:t>
      </w:r>
      <w:r w:rsidRPr="009A5560">
        <w:rPr>
          <w:rFonts w:asciiTheme="majorHAnsi" w:hAnsiTheme="majorHAnsi" w:cstheme="majorHAnsi"/>
          <w:b w:val="0"/>
          <w:i/>
          <w:iCs/>
          <w:szCs w:val="24"/>
          <w:lang w:val="ro-MD"/>
        </w:rPr>
        <w:t>SRL „Pro Soccer Group” este o companie nou fondată</w:t>
      </w:r>
      <w:r w:rsidRPr="009A5560">
        <w:rPr>
          <w:rFonts w:asciiTheme="majorHAnsi" w:hAnsiTheme="majorHAnsi" w:cstheme="majorHAnsi"/>
          <w:b w:val="0"/>
          <w:szCs w:val="24"/>
          <w:lang w:val="ro-MD"/>
        </w:rPr>
        <w:t>”</w:t>
      </w:r>
      <w:r w:rsidR="006818BC"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înregistrată la 22.02.2016</w:t>
      </w:r>
      <w:r w:rsidRPr="009A5560">
        <w:rPr>
          <w:rStyle w:val="FootnoteReference"/>
          <w:rFonts w:asciiTheme="majorHAnsi" w:hAnsiTheme="majorHAnsi" w:cstheme="majorHAnsi"/>
          <w:b w:val="0"/>
          <w:szCs w:val="24"/>
          <w:lang w:val="ro-MD"/>
        </w:rPr>
        <w:footnoteReference w:id="72"/>
      </w:r>
      <w:r w:rsidR="006818BC"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c</w:t>
      </w:r>
      <w:r w:rsidR="006818BC" w:rsidRPr="009A5560">
        <w:rPr>
          <w:rFonts w:asciiTheme="majorHAnsi" w:hAnsiTheme="majorHAnsi" w:cstheme="majorHAnsi"/>
          <w:b w:val="0"/>
          <w:szCs w:val="24"/>
          <w:lang w:val="ro-MD"/>
        </w:rPr>
        <w:t>ar</w:t>
      </w:r>
      <w:r w:rsidRPr="009A5560">
        <w:rPr>
          <w:rFonts w:asciiTheme="majorHAnsi" w:hAnsiTheme="majorHAnsi" w:cstheme="majorHAnsi"/>
          <w:b w:val="0"/>
          <w:szCs w:val="24"/>
          <w:lang w:val="ro-MD"/>
        </w:rPr>
        <w:t xml:space="preserve">e nu are experiență generală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cifre de afaceri anuale, fiind prezentate documentele altui operator economic</w:t>
      </w:r>
      <w:r w:rsidR="006818BC" w:rsidRPr="009A5560">
        <w:rPr>
          <w:rFonts w:asciiTheme="majorHAnsi" w:hAnsiTheme="majorHAnsi" w:cstheme="majorHAnsi"/>
          <w:b w:val="0"/>
          <w:szCs w:val="24"/>
          <w:lang w:val="ro-MD"/>
        </w:rPr>
        <w:t>-</w:t>
      </w:r>
      <w:r w:rsidR="00544183" w:rsidRPr="009A5560">
        <w:rPr>
          <w:rFonts w:asciiTheme="majorHAnsi" w:hAnsiTheme="majorHAnsi" w:cstheme="majorHAnsi"/>
          <w:b w:val="0"/>
          <w:szCs w:val="24"/>
          <w:lang w:val="ro-MD"/>
        </w:rPr>
        <w:t>antreprenor</w:t>
      </w:r>
      <w:r w:rsidRPr="009A5560">
        <w:rPr>
          <w:rFonts w:asciiTheme="majorHAnsi" w:hAnsiTheme="majorHAnsi" w:cstheme="majorHAnsi"/>
          <w:b w:val="0"/>
          <w:bCs/>
          <w:szCs w:val="24"/>
          <w:lang w:val="ro-MD"/>
        </w:rPr>
        <w:t>.</w:t>
      </w:r>
      <w:r w:rsidRPr="009A5560">
        <w:rPr>
          <w:rFonts w:asciiTheme="majorHAnsi" w:hAnsiTheme="majorHAnsi" w:cstheme="majorHAnsi"/>
          <w:b w:val="0"/>
          <w:szCs w:val="24"/>
          <w:lang w:val="ro-MD"/>
        </w:rPr>
        <w:t xml:space="preserve"> Astfel, Formularul 6 „Informații cu privire la experiența generală”, formular</w:t>
      </w:r>
      <w:r w:rsidR="006818BC" w:rsidRPr="009A5560">
        <w:rPr>
          <w:rFonts w:asciiTheme="majorHAnsi" w:hAnsiTheme="majorHAnsi" w:cstheme="majorHAnsi"/>
          <w:b w:val="0"/>
          <w:szCs w:val="24"/>
          <w:lang w:val="ro-MD"/>
        </w:rPr>
        <w:t>ele</w:t>
      </w:r>
      <w:r w:rsidRPr="009A5560">
        <w:rPr>
          <w:rFonts w:asciiTheme="majorHAnsi" w:hAnsiTheme="majorHAnsi" w:cstheme="majorHAnsi"/>
          <w:b w:val="0"/>
          <w:szCs w:val="24"/>
          <w:lang w:val="ro-MD"/>
        </w:rPr>
        <w:t xml:space="preserve"> 7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7A „Informații cu privire la experienț</w:t>
      </w:r>
      <w:r w:rsidR="006818BC" w:rsidRPr="009A5560">
        <w:rPr>
          <w:rFonts w:asciiTheme="majorHAnsi" w:hAnsiTheme="majorHAnsi" w:cstheme="majorHAnsi"/>
          <w:b w:val="0"/>
          <w:szCs w:val="24"/>
          <w:lang w:val="ro-MD"/>
        </w:rPr>
        <w:t>a</w:t>
      </w:r>
      <w:r w:rsidRPr="009A5560">
        <w:rPr>
          <w:rFonts w:asciiTheme="majorHAnsi" w:hAnsiTheme="majorHAnsi" w:cstheme="majorHAnsi"/>
          <w:b w:val="0"/>
          <w:szCs w:val="24"/>
          <w:lang w:val="ro-MD"/>
        </w:rPr>
        <w:t xml:space="preserve"> similară” (cu exemple) din Documentația standard, rapoartele financiare pentru ultimii 3 ani, Certificatul privind lipsa restanțelor față de bugetul public național au fost prezentate </w:t>
      </w:r>
      <w:r w:rsidRPr="009A5560">
        <w:rPr>
          <w:rFonts w:asciiTheme="majorHAnsi" w:hAnsiTheme="majorHAnsi" w:cstheme="majorHAnsi"/>
          <w:b w:val="0"/>
          <w:bCs/>
          <w:szCs w:val="24"/>
          <w:lang w:val="ro-MD"/>
        </w:rPr>
        <w:t xml:space="preserve">nu de </w:t>
      </w:r>
      <w:r w:rsidR="006818BC" w:rsidRPr="009A5560">
        <w:rPr>
          <w:rFonts w:asciiTheme="majorHAnsi" w:hAnsiTheme="majorHAnsi" w:cstheme="majorHAnsi"/>
          <w:b w:val="0"/>
          <w:bCs/>
          <w:szCs w:val="24"/>
          <w:lang w:val="ro-MD"/>
        </w:rPr>
        <w:t xml:space="preserve">către </w:t>
      </w:r>
      <w:r w:rsidRPr="009A5560">
        <w:rPr>
          <w:rFonts w:asciiTheme="majorHAnsi" w:hAnsiTheme="majorHAnsi" w:cstheme="majorHAnsi"/>
          <w:b w:val="0"/>
          <w:bCs/>
          <w:szCs w:val="24"/>
          <w:lang w:val="ro-MD"/>
        </w:rPr>
        <w:t xml:space="preserve">ofertant - SRL „Pro Soccer Group”, ci de </w:t>
      </w:r>
      <w:r w:rsidR="00544183" w:rsidRPr="009A5560">
        <w:rPr>
          <w:rFonts w:asciiTheme="majorHAnsi" w:hAnsiTheme="majorHAnsi" w:cstheme="majorHAnsi"/>
          <w:b w:val="0"/>
          <w:bCs/>
          <w:szCs w:val="24"/>
          <w:lang w:val="ro-MD"/>
        </w:rPr>
        <w:t>antreprenor</w:t>
      </w:r>
      <w:r w:rsidR="006818BC" w:rsidRPr="009A5560">
        <w:rPr>
          <w:rFonts w:asciiTheme="majorHAnsi" w:hAnsiTheme="majorHAnsi" w:cstheme="majorHAnsi"/>
          <w:b w:val="0"/>
          <w:bCs/>
          <w:szCs w:val="24"/>
          <w:lang w:val="ro-MD"/>
        </w:rPr>
        <w:t>,</w:t>
      </w:r>
      <w:r w:rsidRPr="009A5560">
        <w:rPr>
          <w:rFonts w:asciiTheme="majorHAnsi" w:hAnsiTheme="majorHAnsi" w:cstheme="majorHAnsi"/>
          <w:b w:val="0"/>
          <w:szCs w:val="24"/>
          <w:lang w:val="ro-MD"/>
        </w:rPr>
        <w:t xml:space="preserve"> cu care s-a semnat un Contract de antrepriză privind executarea lucrărilor de edi</w:t>
      </w:r>
      <w:r w:rsidR="00544183" w:rsidRPr="009A5560">
        <w:rPr>
          <w:rFonts w:asciiTheme="majorHAnsi" w:hAnsiTheme="majorHAnsi" w:cstheme="majorHAnsi"/>
          <w:b w:val="0"/>
          <w:szCs w:val="24"/>
          <w:lang w:val="ro-MD"/>
        </w:rPr>
        <w:t>fic</w:t>
      </w:r>
      <w:r w:rsidRPr="009A5560">
        <w:rPr>
          <w:rFonts w:asciiTheme="majorHAnsi" w:hAnsiTheme="majorHAnsi" w:cstheme="majorHAnsi"/>
          <w:b w:val="0"/>
          <w:szCs w:val="24"/>
          <w:lang w:val="ro-MD"/>
        </w:rPr>
        <w:t>are a terenurilor sportive ale LIMPS. Acest contract, însă, nu reprezintă un Acord de asociere, c</w:t>
      </w:r>
      <w:r w:rsidR="006818BC" w:rsidRPr="009A5560">
        <w:rPr>
          <w:rFonts w:asciiTheme="majorHAnsi" w:hAnsiTheme="majorHAnsi" w:cstheme="majorHAnsi"/>
          <w:b w:val="0"/>
          <w:szCs w:val="24"/>
          <w:lang w:val="ro-MD"/>
        </w:rPr>
        <w:t>ar</w:t>
      </w:r>
      <w:r w:rsidRPr="009A5560">
        <w:rPr>
          <w:rFonts w:asciiTheme="majorHAnsi" w:hAnsiTheme="majorHAnsi" w:cstheme="majorHAnsi"/>
          <w:b w:val="0"/>
          <w:szCs w:val="24"/>
          <w:lang w:val="ro-MD"/>
        </w:rPr>
        <w:t xml:space="preserve">e ar permite depunerea unei oferte comune, iar </w:t>
      </w:r>
      <w:r w:rsidR="00544183" w:rsidRPr="009A5560">
        <w:rPr>
          <w:rFonts w:asciiTheme="majorHAnsi" w:hAnsiTheme="majorHAnsi" w:cstheme="majorHAnsi"/>
          <w:b w:val="0"/>
          <w:szCs w:val="24"/>
          <w:lang w:val="ro-MD"/>
        </w:rPr>
        <w:t>antreprenorul</w:t>
      </w:r>
      <w:r w:rsidRPr="009A5560">
        <w:rPr>
          <w:rFonts w:asciiTheme="majorHAnsi" w:hAnsiTheme="majorHAnsi" w:cstheme="majorHAnsi"/>
          <w:b w:val="0"/>
          <w:szCs w:val="24"/>
          <w:lang w:val="ro-MD"/>
        </w:rPr>
        <w:t xml:space="preserve"> nu reprezintă un garant de executare a contractului de PPP. Astfel, în lipsa unui Acord de asociere, documente</w:t>
      </w:r>
      <w:r w:rsidR="006818BC" w:rsidRPr="009A5560">
        <w:rPr>
          <w:rFonts w:asciiTheme="majorHAnsi" w:hAnsiTheme="majorHAnsi" w:cstheme="majorHAnsi"/>
          <w:b w:val="0"/>
          <w:szCs w:val="24"/>
          <w:lang w:val="ro-MD"/>
        </w:rPr>
        <w:t>le nominalizate</w:t>
      </w:r>
      <w:r w:rsidRPr="009A5560">
        <w:rPr>
          <w:rFonts w:asciiTheme="majorHAnsi" w:hAnsiTheme="majorHAnsi" w:cstheme="majorHAnsi"/>
          <w:b w:val="0"/>
          <w:szCs w:val="24"/>
          <w:lang w:val="ro-MD"/>
        </w:rPr>
        <w:t xml:space="preserve"> nu pot </w:t>
      </w:r>
      <w:r w:rsidR="006818BC" w:rsidRPr="009A5560">
        <w:rPr>
          <w:rFonts w:asciiTheme="majorHAnsi" w:hAnsiTheme="majorHAnsi" w:cstheme="majorHAnsi"/>
          <w:b w:val="0"/>
          <w:szCs w:val="24"/>
          <w:lang w:val="ro-MD"/>
        </w:rPr>
        <w:t xml:space="preserve">servi </w:t>
      </w:r>
      <w:r w:rsidRPr="009A5560">
        <w:rPr>
          <w:rFonts w:asciiTheme="majorHAnsi" w:hAnsiTheme="majorHAnsi" w:cstheme="majorHAnsi"/>
          <w:b w:val="0"/>
          <w:szCs w:val="24"/>
          <w:lang w:val="ro-MD"/>
        </w:rPr>
        <w:t>ca documente de bază în oferta propusă de SRL „Pro Soccer Group”.</w:t>
      </w:r>
      <w:r w:rsidRPr="009A5560">
        <w:rPr>
          <w:rFonts w:asciiTheme="majorHAnsi" w:hAnsiTheme="majorHAnsi" w:cstheme="majorHAnsi"/>
          <w:b w:val="0"/>
          <w:bCs/>
          <w:szCs w:val="24"/>
          <w:lang w:val="ro-MD"/>
        </w:rPr>
        <w:t xml:space="preserve"> </w:t>
      </w:r>
      <w:r w:rsidRPr="009A5560">
        <w:rPr>
          <w:rFonts w:asciiTheme="majorHAnsi" w:hAnsiTheme="majorHAnsi" w:cstheme="majorHAnsi"/>
          <w:b w:val="0"/>
          <w:szCs w:val="24"/>
          <w:lang w:val="ro-MD"/>
        </w:rPr>
        <w:t>De asemenea, formularul 10 „Oferta financiară” include informația că SRL „Pro Soccer Group” va efectua un volum de investiții de cel puțin 14</w:t>
      </w:r>
      <w:r w:rsidR="006818BC" w:rsidRPr="009A5560">
        <w:rPr>
          <w:rFonts w:asciiTheme="majorHAnsi" w:hAnsiTheme="majorHAnsi" w:cstheme="majorHAnsi"/>
          <w:b w:val="0"/>
          <w:szCs w:val="24"/>
          <w:lang w:val="ro-MD"/>
        </w:rPr>
        <w:t>,0</w:t>
      </w:r>
      <w:r w:rsidRPr="009A5560">
        <w:rPr>
          <w:rFonts w:asciiTheme="majorHAnsi" w:hAnsiTheme="majorHAnsi" w:cstheme="majorHAnsi"/>
          <w:b w:val="0"/>
          <w:szCs w:val="24"/>
          <w:lang w:val="ro-MD"/>
        </w:rPr>
        <w:t xml:space="preserve"> mil.lei. Menționăm, însă, că nu este clar care este sursa de finanțate a proiectului, deoarece acesta nu dispune de surse proprii</w:t>
      </w:r>
      <w:r w:rsidR="00FE1B1F"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nici de surse atrase (linii de credit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.a.), nereflectând posibilitatea finanță</w:t>
      </w:r>
      <w:r w:rsidR="00BC2364" w:rsidRPr="009A5560">
        <w:rPr>
          <w:rFonts w:asciiTheme="majorHAnsi" w:hAnsiTheme="majorHAnsi" w:cstheme="majorHAnsi"/>
          <w:b w:val="0"/>
          <w:szCs w:val="24"/>
          <w:lang w:val="ro-MD"/>
        </w:rPr>
        <w:t>rii activității investiționale.</w:t>
      </w:r>
      <w:r w:rsidRPr="009A5560">
        <w:rPr>
          <w:rFonts w:asciiTheme="majorHAnsi" w:hAnsiTheme="majorHAnsi" w:cstheme="majorHAnsi"/>
          <w:b w:val="0"/>
          <w:bCs/>
          <w:szCs w:val="24"/>
          <w:lang w:val="ro-MD"/>
        </w:rPr>
        <w:t xml:space="preserve"> Prin urmare, neluând în considerare aceste momente </w:t>
      </w:r>
      <w:r w:rsidR="009A5560">
        <w:rPr>
          <w:rFonts w:asciiTheme="majorHAnsi" w:hAnsiTheme="majorHAnsi" w:cstheme="majorHAnsi"/>
          <w:b w:val="0"/>
          <w:bCs/>
          <w:szCs w:val="24"/>
          <w:lang w:val="ro-MD"/>
        </w:rPr>
        <w:t>ș</w:t>
      </w:r>
      <w:r w:rsidRPr="009A5560">
        <w:rPr>
          <w:rFonts w:asciiTheme="majorHAnsi" w:hAnsiTheme="majorHAnsi" w:cstheme="majorHAnsi"/>
          <w:b w:val="0"/>
          <w:bCs/>
          <w:szCs w:val="24"/>
          <w:lang w:val="ro-MD"/>
        </w:rPr>
        <w:t xml:space="preserve">i nerespectând prevederile Documentației standard, Comisia de concurs a acceptat toate documentele incluse în oferta SRL „Pro Soccer Group”, </w:t>
      </w:r>
      <w:r w:rsidR="00FE1B1F" w:rsidRPr="009A5560">
        <w:rPr>
          <w:rFonts w:asciiTheme="majorHAnsi" w:hAnsiTheme="majorHAnsi" w:cstheme="majorHAnsi"/>
          <w:b w:val="0"/>
          <w:bCs/>
          <w:szCs w:val="24"/>
          <w:lang w:val="ro-MD"/>
        </w:rPr>
        <w:t>precum</w:t>
      </w:r>
      <w:r w:rsidRPr="009A5560">
        <w:rPr>
          <w:rFonts w:asciiTheme="majorHAnsi" w:hAnsiTheme="majorHAnsi" w:cstheme="majorHAnsi"/>
          <w:b w:val="0"/>
          <w:bCs/>
          <w:szCs w:val="24"/>
          <w:lang w:val="ro-MD"/>
        </w:rPr>
        <w:t xml:space="preserve"> </w:t>
      </w:r>
      <w:r w:rsidR="009A5560">
        <w:rPr>
          <w:rFonts w:asciiTheme="majorHAnsi" w:hAnsiTheme="majorHAnsi" w:cstheme="majorHAnsi"/>
          <w:b w:val="0"/>
          <w:bCs/>
          <w:szCs w:val="24"/>
          <w:lang w:val="ro-MD"/>
        </w:rPr>
        <w:t>ș</w:t>
      </w:r>
      <w:r w:rsidRPr="009A5560">
        <w:rPr>
          <w:rFonts w:asciiTheme="majorHAnsi" w:hAnsiTheme="majorHAnsi" w:cstheme="majorHAnsi"/>
          <w:b w:val="0"/>
          <w:bCs/>
          <w:szCs w:val="24"/>
          <w:lang w:val="ro-MD"/>
        </w:rPr>
        <w:t xml:space="preserve">i cele ale </w:t>
      </w:r>
      <w:r w:rsidR="00544183" w:rsidRPr="009A5560">
        <w:rPr>
          <w:rFonts w:asciiTheme="majorHAnsi" w:hAnsiTheme="majorHAnsi" w:cstheme="majorHAnsi"/>
          <w:b w:val="0"/>
          <w:bCs/>
          <w:szCs w:val="24"/>
          <w:lang w:val="ro-MD"/>
        </w:rPr>
        <w:t>antreprenorului</w:t>
      </w:r>
      <w:r w:rsidRPr="009A5560">
        <w:rPr>
          <w:rFonts w:asciiTheme="majorHAnsi" w:hAnsiTheme="majorHAnsi" w:cstheme="majorHAnsi"/>
          <w:b w:val="0"/>
          <w:bCs/>
          <w:szCs w:val="24"/>
          <w:lang w:val="ro-MD"/>
        </w:rPr>
        <w:t xml:space="preserve">, declarând </w:t>
      </w:r>
      <w:r w:rsidR="00FE1B1F" w:rsidRPr="009A5560">
        <w:rPr>
          <w:rFonts w:asciiTheme="majorHAnsi" w:hAnsiTheme="majorHAnsi" w:cstheme="majorHAnsi"/>
          <w:b w:val="0"/>
          <w:bCs/>
          <w:szCs w:val="24"/>
          <w:lang w:val="ro-MD"/>
        </w:rPr>
        <w:t>drept câ</w:t>
      </w:r>
      <w:r w:rsidR="009A5560">
        <w:rPr>
          <w:rFonts w:asciiTheme="majorHAnsi" w:hAnsiTheme="majorHAnsi" w:cstheme="majorHAnsi"/>
          <w:b w:val="0"/>
          <w:bCs/>
          <w:szCs w:val="24"/>
          <w:lang w:val="ro-MD"/>
        </w:rPr>
        <w:t>ș</w:t>
      </w:r>
      <w:r w:rsidR="00FE1B1F" w:rsidRPr="009A5560">
        <w:rPr>
          <w:rFonts w:asciiTheme="majorHAnsi" w:hAnsiTheme="majorHAnsi" w:cstheme="majorHAnsi"/>
          <w:b w:val="0"/>
          <w:bCs/>
          <w:szCs w:val="24"/>
          <w:lang w:val="ro-MD"/>
        </w:rPr>
        <w:t xml:space="preserve">tigătoare </w:t>
      </w:r>
      <w:r w:rsidR="003D0C9D">
        <w:rPr>
          <w:rFonts w:asciiTheme="majorHAnsi" w:hAnsiTheme="majorHAnsi" w:cstheme="majorHAnsi"/>
          <w:b w:val="0"/>
          <w:bCs/>
          <w:szCs w:val="24"/>
          <w:lang w:val="ro-MD"/>
        </w:rPr>
        <w:t xml:space="preserve">oferta </w:t>
      </w:r>
      <w:r w:rsidRPr="009A5560">
        <w:rPr>
          <w:rFonts w:asciiTheme="majorHAnsi" w:hAnsiTheme="majorHAnsi" w:cstheme="majorHAnsi"/>
          <w:b w:val="0"/>
          <w:bCs/>
          <w:szCs w:val="24"/>
          <w:lang w:val="ro-MD"/>
        </w:rPr>
        <w:t>SRL „Pro Soccer Group”.</w:t>
      </w:r>
    </w:p>
    <w:p w:rsidR="0086704C" w:rsidRPr="009A5560" w:rsidRDefault="0086704C" w:rsidP="00B44F77">
      <w:pPr>
        <w:spacing w:line="276" w:lineRule="auto"/>
        <w:ind w:firstLine="706"/>
        <w:jc w:val="both"/>
        <w:rPr>
          <w:rFonts w:asciiTheme="majorHAnsi" w:hAnsiTheme="majorHAnsi" w:cstheme="majorHAnsi"/>
          <w:b w:val="0"/>
          <w:szCs w:val="24"/>
          <w:highlight w:val="yellow"/>
          <w:lang w:val="ro-MD"/>
        </w:rPr>
      </w:pPr>
      <w:r w:rsidRPr="009A5560">
        <w:rPr>
          <w:rFonts w:asciiTheme="majorHAnsi" w:hAnsiTheme="majorHAnsi" w:cstheme="majorHAnsi"/>
          <w:b w:val="0"/>
          <w:szCs w:val="24"/>
          <w:lang w:val="ro-MD"/>
        </w:rPr>
        <w:t>Conform Capitolului VIII.7 pct.37 din Documentația standard</w:t>
      </w:r>
      <w:r w:rsidR="00FE1B1F"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la data semnării Contractului de PPP, în termen de 3 zile calendaristice, </w:t>
      </w:r>
      <w:proofErr w:type="spellStart"/>
      <w:r w:rsidRPr="009A5560">
        <w:rPr>
          <w:rFonts w:asciiTheme="majorHAnsi" w:hAnsiTheme="majorHAnsi" w:cstheme="majorHAnsi"/>
          <w:b w:val="0"/>
          <w:szCs w:val="24"/>
          <w:lang w:val="ro-MD"/>
        </w:rPr>
        <w:t>PPrivat</w:t>
      </w:r>
      <w:proofErr w:type="spellEnd"/>
      <w:r w:rsidRPr="009A5560">
        <w:rPr>
          <w:rFonts w:asciiTheme="majorHAnsi" w:hAnsiTheme="majorHAnsi" w:cstheme="majorHAnsi"/>
          <w:b w:val="0"/>
          <w:szCs w:val="24"/>
          <w:lang w:val="ro-MD"/>
        </w:rPr>
        <w:t xml:space="preserve"> </w:t>
      </w:r>
      <w:r w:rsidR="00544183" w:rsidRPr="009A5560">
        <w:rPr>
          <w:rFonts w:asciiTheme="majorHAnsi" w:hAnsiTheme="majorHAnsi" w:cstheme="majorHAnsi"/>
          <w:b w:val="0"/>
          <w:szCs w:val="24"/>
          <w:lang w:val="ro-MD"/>
        </w:rPr>
        <w:t xml:space="preserve">era </w:t>
      </w:r>
      <w:r w:rsidRPr="009A5560">
        <w:rPr>
          <w:rFonts w:asciiTheme="majorHAnsi" w:hAnsiTheme="majorHAnsi" w:cstheme="majorHAnsi"/>
          <w:b w:val="0"/>
          <w:szCs w:val="24"/>
          <w:lang w:val="ro-MD"/>
        </w:rPr>
        <w:t xml:space="preserve">obligat să prezinte </w:t>
      </w:r>
      <w:proofErr w:type="spellStart"/>
      <w:r w:rsidRPr="009A5560">
        <w:rPr>
          <w:rFonts w:asciiTheme="majorHAnsi" w:hAnsiTheme="majorHAnsi" w:cstheme="majorHAnsi"/>
          <w:b w:val="0"/>
          <w:szCs w:val="24"/>
          <w:lang w:val="ro-MD"/>
        </w:rPr>
        <w:t>PPublic</w:t>
      </w:r>
      <w:proofErr w:type="spellEnd"/>
      <w:r w:rsidRPr="009A5560">
        <w:rPr>
          <w:rFonts w:asciiTheme="majorHAnsi" w:hAnsiTheme="majorHAnsi" w:cstheme="majorHAnsi"/>
          <w:b w:val="0"/>
          <w:szCs w:val="24"/>
          <w:lang w:val="ro-MD"/>
        </w:rPr>
        <w:t xml:space="preserve"> garanția de bună execuție a contractului</w:t>
      </w:r>
      <w:r w:rsidR="00337663"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cu termen</w:t>
      </w:r>
      <w:r w:rsidR="00337663" w:rsidRPr="009A5560">
        <w:rPr>
          <w:rFonts w:asciiTheme="majorHAnsi" w:hAnsiTheme="majorHAnsi" w:cstheme="majorHAnsi"/>
          <w:b w:val="0"/>
          <w:szCs w:val="24"/>
          <w:lang w:val="ro-MD"/>
        </w:rPr>
        <w:t>ul</w:t>
      </w:r>
      <w:r w:rsidRPr="009A5560">
        <w:rPr>
          <w:rFonts w:asciiTheme="majorHAnsi" w:hAnsiTheme="majorHAnsi" w:cstheme="majorHAnsi"/>
          <w:b w:val="0"/>
          <w:szCs w:val="24"/>
          <w:lang w:val="ro-MD"/>
        </w:rPr>
        <w:t xml:space="preserve"> de valabilitate de 1 an</w:t>
      </w:r>
      <w:r w:rsidRPr="009A5560">
        <w:rPr>
          <w:rStyle w:val="FootnoteReference"/>
          <w:rFonts w:asciiTheme="majorHAnsi" w:hAnsiTheme="majorHAnsi" w:cstheme="majorHAnsi"/>
          <w:b w:val="0"/>
          <w:szCs w:val="24"/>
          <w:lang w:val="ro-MD"/>
        </w:rPr>
        <w:footnoteReference w:id="73"/>
      </w:r>
      <w:r w:rsidR="00337663" w:rsidRPr="009A5560">
        <w:rPr>
          <w:rFonts w:asciiTheme="majorHAnsi" w:hAnsiTheme="majorHAnsi" w:cstheme="majorHAnsi"/>
          <w:b w:val="0"/>
          <w:szCs w:val="24"/>
          <w:lang w:val="ro-MD"/>
        </w:rPr>
        <w:t xml:space="preserve">, </w:t>
      </w:r>
      <w:r w:rsidRPr="009A5560">
        <w:rPr>
          <w:rFonts w:asciiTheme="majorHAnsi" w:hAnsiTheme="majorHAnsi" w:cstheme="majorHAnsi"/>
          <w:b w:val="0"/>
          <w:szCs w:val="24"/>
          <w:lang w:val="ro-MD"/>
        </w:rPr>
        <w:t xml:space="preserve">necesară pentru a proteja </w:t>
      </w:r>
      <w:proofErr w:type="spellStart"/>
      <w:r w:rsidRPr="009A5560">
        <w:rPr>
          <w:rFonts w:asciiTheme="majorHAnsi" w:hAnsiTheme="majorHAnsi" w:cstheme="majorHAnsi"/>
          <w:b w:val="0"/>
          <w:szCs w:val="24"/>
          <w:lang w:val="ro-MD"/>
        </w:rPr>
        <w:t>PPublic</w:t>
      </w:r>
      <w:proofErr w:type="spellEnd"/>
      <w:r w:rsidRPr="009A5560">
        <w:rPr>
          <w:rFonts w:asciiTheme="majorHAnsi" w:hAnsiTheme="majorHAnsi" w:cstheme="majorHAnsi"/>
          <w:b w:val="0"/>
          <w:szCs w:val="24"/>
          <w:lang w:val="ro-MD"/>
        </w:rPr>
        <w:t xml:space="preserve"> împotriva riscului de neexecutare a condițiilor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termenel</w:t>
      </w:r>
      <w:r w:rsidR="00337663" w:rsidRPr="009A5560">
        <w:rPr>
          <w:rFonts w:asciiTheme="majorHAnsi" w:hAnsiTheme="majorHAnsi" w:cstheme="majorHAnsi"/>
          <w:b w:val="0"/>
          <w:szCs w:val="24"/>
          <w:lang w:val="ro-MD"/>
        </w:rPr>
        <w:t xml:space="preserve">or </w:t>
      </w:r>
      <w:r w:rsidRPr="009A5560">
        <w:rPr>
          <w:rFonts w:asciiTheme="majorHAnsi" w:hAnsiTheme="majorHAnsi" w:cstheme="majorHAnsi"/>
          <w:b w:val="0"/>
          <w:szCs w:val="24"/>
          <w:lang w:val="ro-MD"/>
        </w:rPr>
        <w:t>contractului de PPP. Potrivit formularului 14 „Scrisoarea de garanție bancară de bună execuție a contractului” din dosarul de participare (ofertă)</w:t>
      </w:r>
      <w:r w:rsidR="00337663"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administratorul SRL „Pro Soccer Group” a declarat pe propria răspundere că va depune </w:t>
      </w:r>
      <w:r w:rsidR="00337663" w:rsidRPr="009A5560">
        <w:rPr>
          <w:rFonts w:asciiTheme="majorHAnsi" w:hAnsiTheme="majorHAnsi" w:cstheme="majorHAnsi"/>
          <w:b w:val="0"/>
          <w:szCs w:val="24"/>
          <w:lang w:val="ro-MD"/>
        </w:rPr>
        <w:t xml:space="preserve">Scrisoarea </w:t>
      </w:r>
      <w:r w:rsidRPr="009A5560">
        <w:rPr>
          <w:rFonts w:asciiTheme="majorHAnsi" w:hAnsiTheme="majorHAnsi" w:cstheme="majorHAnsi"/>
          <w:b w:val="0"/>
          <w:szCs w:val="24"/>
          <w:lang w:val="ro-MD"/>
        </w:rPr>
        <w:t>respectiv</w:t>
      </w:r>
      <w:r w:rsidR="00337663" w:rsidRPr="009A5560">
        <w:rPr>
          <w:rFonts w:asciiTheme="majorHAnsi" w:hAnsiTheme="majorHAnsi" w:cstheme="majorHAnsi"/>
          <w:b w:val="0"/>
          <w:szCs w:val="24"/>
          <w:lang w:val="ro-MD"/>
        </w:rPr>
        <w:t>ă</w:t>
      </w:r>
      <w:r w:rsidRPr="009A5560">
        <w:rPr>
          <w:rFonts w:asciiTheme="majorHAnsi" w:hAnsiTheme="majorHAnsi" w:cstheme="majorHAnsi"/>
          <w:b w:val="0"/>
          <w:szCs w:val="24"/>
          <w:lang w:val="ro-MD"/>
        </w:rPr>
        <w:t xml:space="preserve"> din partea companiei „Pro Soccer Group” SRL, în cazul în care aceasta va fi declarată câ</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tigătoare în urma concursului organizat de către </w:t>
      </w:r>
      <w:proofErr w:type="spellStart"/>
      <w:r w:rsidRPr="009A5560">
        <w:rPr>
          <w:rFonts w:asciiTheme="majorHAnsi" w:hAnsiTheme="majorHAnsi" w:cstheme="majorHAnsi"/>
          <w:b w:val="0"/>
          <w:szCs w:val="24"/>
          <w:lang w:val="ro-MD"/>
        </w:rPr>
        <w:t>PPublic</w:t>
      </w:r>
      <w:proofErr w:type="spellEnd"/>
      <w:r w:rsidR="00337663"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w:t>
      </w:r>
      <w:r w:rsidR="00544183" w:rsidRPr="009A5560">
        <w:rPr>
          <w:rFonts w:asciiTheme="majorHAnsi" w:hAnsiTheme="majorHAnsi" w:cstheme="majorHAnsi"/>
          <w:b w:val="0"/>
          <w:szCs w:val="24"/>
          <w:lang w:val="ro-MD"/>
        </w:rPr>
        <w:t>însă</w:t>
      </w:r>
      <w:r w:rsidRPr="009A5560">
        <w:rPr>
          <w:rFonts w:asciiTheme="majorHAnsi" w:hAnsiTheme="majorHAnsi" w:cstheme="majorHAnsi"/>
          <w:b w:val="0"/>
          <w:szCs w:val="24"/>
          <w:lang w:val="ro-MD"/>
        </w:rPr>
        <w:t xml:space="preserve"> această garanție de bună execuție a contractului nu a fost depusă. Prin urmare, </w:t>
      </w:r>
      <w:proofErr w:type="spellStart"/>
      <w:r w:rsidRPr="009A5560">
        <w:rPr>
          <w:rFonts w:asciiTheme="majorHAnsi" w:hAnsiTheme="majorHAnsi" w:cstheme="majorHAnsi"/>
          <w:b w:val="0"/>
          <w:szCs w:val="24"/>
          <w:lang w:val="ro-MD"/>
        </w:rPr>
        <w:t>PPublic</w:t>
      </w:r>
      <w:proofErr w:type="spellEnd"/>
      <w:r w:rsidRPr="009A5560">
        <w:rPr>
          <w:rFonts w:asciiTheme="majorHAnsi" w:hAnsiTheme="majorHAnsi" w:cstheme="majorHAnsi"/>
          <w:b w:val="0"/>
          <w:szCs w:val="24"/>
          <w:lang w:val="ro-MD"/>
        </w:rPr>
        <w:t xml:space="preserve"> nu avea nicio garanție privind executarea condițiilor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termenelor contractului de PPP de către </w:t>
      </w:r>
      <w:proofErr w:type="spellStart"/>
      <w:r w:rsidRPr="009A5560">
        <w:rPr>
          <w:rFonts w:asciiTheme="majorHAnsi" w:hAnsiTheme="majorHAnsi" w:cstheme="majorHAnsi"/>
          <w:b w:val="0"/>
          <w:szCs w:val="24"/>
          <w:lang w:val="ro-MD"/>
        </w:rPr>
        <w:t>PPrivat</w:t>
      </w:r>
      <w:proofErr w:type="spellEnd"/>
      <w:r w:rsidRPr="009A5560">
        <w:rPr>
          <w:rFonts w:asciiTheme="majorHAnsi" w:hAnsiTheme="majorHAnsi" w:cstheme="majorHAnsi"/>
          <w:b w:val="0"/>
          <w:szCs w:val="24"/>
          <w:lang w:val="ro-MD"/>
        </w:rPr>
        <w:t>.</w:t>
      </w:r>
    </w:p>
    <w:p w:rsidR="0086704C" w:rsidRPr="009A5560" w:rsidRDefault="0086704C" w:rsidP="00B44F77">
      <w:pPr>
        <w:spacing w:line="276" w:lineRule="auto"/>
        <w:ind w:firstLine="706"/>
        <w:jc w:val="both"/>
        <w:rPr>
          <w:rFonts w:asciiTheme="majorHAnsi" w:hAnsiTheme="majorHAnsi" w:cstheme="majorHAnsi"/>
          <w:b w:val="0"/>
          <w:szCs w:val="24"/>
          <w:lang w:val="ro-MD"/>
        </w:rPr>
      </w:pPr>
      <w:r w:rsidRPr="009A5560">
        <w:rPr>
          <w:rFonts w:asciiTheme="majorHAnsi" w:hAnsiTheme="majorHAnsi" w:cstheme="majorHAnsi"/>
          <w:b w:val="0"/>
          <w:szCs w:val="24"/>
          <w:lang w:val="ro-MD"/>
        </w:rPr>
        <w:t xml:space="preserve">Conform procesului-verbal nr.4 din 05.07.2017 al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edinței Comisie</w:t>
      </w:r>
      <w:r w:rsidR="00337663" w:rsidRPr="009A5560">
        <w:rPr>
          <w:rFonts w:asciiTheme="majorHAnsi" w:hAnsiTheme="majorHAnsi" w:cstheme="majorHAnsi"/>
          <w:b w:val="0"/>
          <w:szCs w:val="24"/>
          <w:lang w:val="ro-MD"/>
        </w:rPr>
        <w:t>i</w:t>
      </w:r>
      <w:r w:rsidRPr="009A5560">
        <w:rPr>
          <w:rFonts w:asciiTheme="majorHAnsi" w:hAnsiTheme="majorHAnsi" w:cstheme="majorHAnsi"/>
          <w:b w:val="0"/>
          <w:szCs w:val="24"/>
          <w:lang w:val="ro-MD"/>
        </w:rPr>
        <w:t xml:space="preserve"> de concurs</w:t>
      </w:r>
      <w:r w:rsidR="00337663"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s-a hotărât aprobarea proiectului contractului de PPP negociat cu SRL „Pro Soccer Group”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înaintarea acestuia </w:t>
      </w:r>
      <w:r w:rsidR="00337663" w:rsidRPr="009A5560">
        <w:rPr>
          <w:rFonts w:asciiTheme="majorHAnsi" w:hAnsiTheme="majorHAnsi" w:cstheme="majorHAnsi"/>
          <w:b w:val="0"/>
          <w:szCs w:val="24"/>
          <w:lang w:val="ro-MD"/>
        </w:rPr>
        <w:t xml:space="preserve">către </w:t>
      </w:r>
      <w:r w:rsidRPr="009A5560">
        <w:rPr>
          <w:rFonts w:asciiTheme="majorHAnsi" w:hAnsiTheme="majorHAnsi" w:cstheme="majorHAnsi"/>
          <w:b w:val="0"/>
          <w:szCs w:val="24"/>
          <w:lang w:val="ro-MD"/>
        </w:rPr>
        <w:t>CMC</w:t>
      </w:r>
      <w:r w:rsidR="00337663"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spre aprobare. Astfel, potrivit pct.1 al Decizie</w:t>
      </w:r>
      <w:r w:rsidR="00337663" w:rsidRPr="009A5560">
        <w:rPr>
          <w:rFonts w:asciiTheme="majorHAnsi" w:hAnsiTheme="majorHAnsi" w:cstheme="majorHAnsi"/>
          <w:b w:val="0"/>
          <w:szCs w:val="24"/>
          <w:lang w:val="ro-MD"/>
        </w:rPr>
        <w:t>i</w:t>
      </w:r>
      <w:r w:rsidRPr="009A5560">
        <w:rPr>
          <w:rFonts w:asciiTheme="majorHAnsi" w:hAnsiTheme="majorHAnsi" w:cstheme="majorHAnsi"/>
          <w:b w:val="0"/>
          <w:szCs w:val="24"/>
          <w:lang w:val="ro-MD"/>
        </w:rPr>
        <w:t xml:space="preserve"> CMC nr.15/11 din 22.12.2017</w:t>
      </w:r>
      <w:r w:rsidR="00337663"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s-a aprobat </w:t>
      </w:r>
      <w:r w:rsidRPr="009A5560">
        <w:rPr>
          <w:rFonts w:asciiTheme="majorHAnsi" w:hAnsiTheme="majorHAnsi" w:cstheme="majorHAnsi"/>
          <w:b w:val="0"/>
          <w:szCs w:val="24"/>
          <w:lang w:val="ro-MD"/>
        </w:rPr>
        <w:lastRenderedPageBreak/>
        <w:t>proiectul Contractului de PPP „Reconstrucția terenurilor sportive ale LIMPS din str. Alba Iulia 200/2, mun. Chi</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inău”, iar conform pct.2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w:t>
      </w:r>
      <w:r w:rsidR="00337663" w:rsidRPr="009A5560">
        <w:rPr>
          <w:rFonts w:asciiTheme="majorHAnsi" w:hAnsiTheme="majorHAnsi" w:cstheme="majorHAnsi"/>
          <w:b w:val="0"/>
          <w:szCs w:val="24"/>
          <w:lang w:val="ro-MD"/>
        </w:rPr>
        <w:t>pct.</w:t>
      </w:r>
      <w:r w:rsidRPr="009A5560">
        <w:rPr>
          <w:rFonts w:asciiTheme="majorHAnsi" w:hAnsiTheme="majorHAnsi" w:cstheme="majorHAnsi"/>
          <w:b w:val="0"/>
          <w:szCs w:val="24"/>
          <w:lang w:val="ro-MD"/>
        </w:rPr>
        <w:t>3</w:t>
      </w:r>
      <w:r w:rsidR="00337663"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Primarul </w:t>
      </w:r>
      <w:r w:rsidR="002C53F5" w:rsidRPr="009A5560">
        <w:rPr>
          <w:rFonts w:asciiTheme="majorHAnsi" w:hAnsiTheme="majorHAnsi" w:cstheme="majorHAnsi"/>
          <w:b w:val="0"/>
          <w:szCs w:val="24"/>
          <w:lang w:val="ro-MD"/>
        </w:rPr>
        <w:t>G</w:t>
      </w:r>
      <w:r w:rsidRPr="009A5560">
        <w:rPr>
          <w:rFonts w:asciiTheme="majorHAnsi" w:hAnsiTheme="majorHAnsi" w:cstheme="majorHAnsi"/>
          <w:b w:val="0"/>
          <w:szCs w:val="24"/>
          <w:lang w:val="ro-MD"/>
        </w:rPr>
        <w:t xml:space="preserve">eneral interimar </w:t>
      </w:r>
      <w:r w:rsidR="00337663" w:rsidRPr="009A5560">
        <w:rPr>
          <w:rFonts w:asciiTheme="majorHAnsi" w:hAnsiTheme="majorHAnsi" w:cstheme="majorHAnsi"/>
          <w:b w:val="0"/>
          <w:szCs w:val="24"/>
          <w:lang w:val="ro-MD"/>
        </w:rPr>
        <w:t>al mun. Chi</w:t>
      </w:r>
      <w:r w:rsidR="009A5560">
        <w:rPr>
          <w:rFonts w:asciiTheme="majorHAnsi" w:hAnsiTheme="majorHAnsi" w:cstheme="majorHAnsi"/>
          <w:b w:val="0"/>
          <w:szCs w:val="24"/>
          <w:lang w:val="ro-MD"/>
        </w:rPr>
        <w:t>ș</w:t>
      </w:r>
      <w:r w:rsidR="00337663" w:rsidRPr="009A5560">
        <w:rPr>
          <w:rFonts w:asciiTheme="majorHAnsi" w:hAnsiTheme="majorHAnsi" w:cstheme="majorHAnsi"/>
          <w:b w:val="0"/>
          <w:szCs w:val="24"/>
          <w:lang w:val="ro-MD"/>
        </w:rPr>
        <w:t xml:space="preserve">inău </w:t>
      </w:r>
      <w:r w:rsidRPr="009A5560">
        <w:rPr>
          <w:rFonts w:asciiTheme="majorHAnsi" w:hAnsiTheme="majorHAnsi" w:cstheme="majorHAnsi"/>
          <w:b w:val="0"/>
          <w:szCs w:val="24"/>
          <w:lang w:val="ro-MD"/>
        </w:rPr>
        <w:t xml:space="preserve">va semna Contractul de PPP în termen de 30 zile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va asigura monitorizarea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controlul </w:t>
      </w:r>
      <w:r w:rsidR="00EC0CB6" w:rsidRPr="009A5560">
        <w:rPr>
          <w:rFonts w:asciiTheme="majorHAnsi" w:hAnsiTheme="majorHAnsi" w:cstheme="majorHAnsi"/>
          <w:b w:val="0"/>
          <w:szCs w:val="24"/>
          <w:lang w:val="ro-MD"/>
        </w:rPr>
        <w:t xml:space="preserve">asupra </w:t>
      </w:r>
      <w:r w:rsidRPr="009A5560">
        <w:rPr>
          <w:rFonts w:asciiTheme="majorHAnsi" w:hAnsiTheme="majorHAnsi" w:cstheme="majorHAnsi"/>
          <w:b w:val="0"/>
          <w:szCs w:val="24"/>
          <w:lang w:val="ro-MD"/>
        </w:rPr>
        <w:t>realizării proiectului de PPP</w:t>
      </w:r>
      <w:r w:rsidR="002C53F5" w:rsidRPr="009A5560">
        <w:rPr>
          <w:rFonts w:asciiTheme="majorHAnsi" w:hAnsiTheme="majorHAnsi" w:cstheme="majorHAnsi"/>
          <w:b w:val="0"/>
          <w:szCs w:val="24"/>
          <w:lang w:val="ro-MD"/>
        </w:rPr>
        <w:t xml:space="preserve"> </w:t>
      </w:r>
      <w:r w:rsidRPr="009A5560">
        <w:rPr>
          <w:rFonts w:asciiTheme="majorHAnsi" w:hAnsiTheme="majorHAnsi" w:cstheme="majorHAnsi"/>
          <w:b w:val="0"/>
          <w:szCs w:val="24"/>
          <w:lang w:val="ro-MD"/>
        </w:rPr>
        <w:t>„Reconstrucția terenurilor sportive ale LIMPS din str. Alba Iulia 200/2, mun. Chi</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inău”.</w:t>
      </w:r>
    </w:p>
    <w:p w:rsidR="00421276" w:rsidRPr="009A5560" w:rsidRDefault="00421276" w:rsidP="00B44F77">
      <w:pPr>
        <w:spacing w:line="276" w:lineRule="auto"/>
        <w:ind w:firstLine="706"/>
        <w:jc w:val="both"/>
        <w:rPr>
          <w:rFonts w:asciiTheme="majorHAnsi" w:hAnsiTheme="majorHAnsi" w:cstheme="majorHAnsi"/>
          <w:b w:val="0"/>
          <w:szCs w:val="24"/>
          <w:lang w:val="ro-MD"/>
        </w:rPr>
      </w:pPr>
    </w:p>
    <w:p w:rsidR="0086704C" w:rsidRPr="009A5560" w:rsidRDefault="004C7F1F" w:rsidP="002028B9">
      <w:pPr>
        <w:rPr>
          <w:lang w:val="ro-MD"/>
        </w:rPr>
      </w:pPr>
      <w:r w:rsidRPr="009A5560">
        <w:rPr>
          <w:lang w:val="ro-MD"/>
        </w:rPr>
        <w:t>4.3</w:t>
      </w:r>
      <w:r w:rsidR="0086704C" w:rsidRPr="009A5560">
        <w:rPr>
          <w:lang w:val="ro-MD"/>
        </w:rPr>
        <w:t xml:space="preserve">.3. Monitorizarea </w:t>
      </w:r>
      <w:r w:rsidR="009A5560">
        <w:rPr>
          <w:lang w:val="ro-MD"/>
        </w:rPr>
        <w:t>ș</w:t>
      </w:r>
      <w:r w:rsidR="0086704C" w:rsidRPr="009A5560">
        <w:rPr>
          <w:lang w:val="ro-MD"/>
        </w:rPr>
        <w:t xml:space="preserve">i controlul asupra </w:t>
      </w:r>
      <w:r w:rsidR="00F06513" w:rsidRPr="009A5560">
        <w:rPr>
          <w:lang w:val="ro-MD"/>
        </w:rPr>
        <w:t>execut</w:t>
      </w:r>
      <w:r w:rsidR="0086704C" w:rsidRPr="009A5560">
        <w:rPr>
          <w:lang w:val="ro-MD"/>
        </w:rPr>
        <w:t xml:space="preserve">ării prevederilor contractului de PPP </w:t>
      </w:r>
      <w:r w:rsidR="00F06513" w:rsidRPr="009A5560">
        <w:rPr>
          <w:lang w:val="ro-MD"/>
        </w:rPr>
        <w:t>s-au realizat</w:t>
      </w:r>
      <w:r w:rsidR="0086704C" w:rsidRPr="009A5560">
        <w:rPr>
          <w:lang w:val="ro-MD"/>
        </w:rPr>
        <w:t xml:space="preserve"> în corespundere cu cadrul regulator în vigoare?</w:t>
      </w:r>
    </w:p>
    <w:p w:rsidR="0086704C" w:rsidRPr="009A5560" w:rsidRDefault="0086704C" w:rsidP="00B44F77">
      <w:pPr>
        <w:spacing w:line="276" w:lineRule="auto"/>
        <w:ind w:firstLine="567"/>
        <w:jc w:val="both"/>
        <w:rPr>
          <w:rFonts w:asciiTheme="majorHAnsi" w:hAnsiTheme="majorHAnsi" w:cstheme="majorHAnsi"/>
          <w:b w:val="0"/>
          <w:szCs w:val="24"/>
          <w:lang w:val="ro-MD"/>
        </w:rPr>
      </w:pPr>
      <w:r w:rsidRPr="009A5560">
        <w:rPr>
          <w:rFonts w:asciiTheme="majorHAnsi" w:hAnsiTheme="majorHAnsi" w:cstheme="majorHAnsi"/>
          <w:b w:val="0"/>
          <w:szCs w:val="24"/>
          <w:lang w:val="ro-MD"/>
        </w:rPr>
        <w:t>Contractul de PPP „Reconstrucția terenurilor sportive ale LIMPS” a fost încheiat</w:t>
      </w:r>
      <w:r w:rsidR="00EC0CB6"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w:t>
      </w:r>
      <w:r w:rsidR="00EC0CB6" w:rsidRPr="009A5560">
        <w:rPr>
          <w:rFonts w:asciiTheme="majorHAnsi" w:hAnsiTheme="majorHAnsi" w:cstheme="majorHAnsi"/>
          <w:b w:val="0"/>
          <w:szCs w:val="24"/>
          <w:lang w:val="ro-MD"/>
        </w:rPr>
        <w:t>la</w:t>
      </w:r>
      <w:r w:rsidRPr="009A5560">
        <w:rPr>
          <w:rFonts w:asciiTheme="majorHAnsi" w:hAnsiTheme="majorHAnsi" w:cstheme="majorHAnsi"/>
          <w:b w:val="0"/>
          <w:szCs w:val="24"/>
          <w:lang w:val="ro-MD"/>
        </w:rPr>
        <w:t xml:space="preserve"> 31.05.2018, între Primăria mun. Chi</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inău</w:t>
      </w:r>
      <w:r w:rsidR="00EC0CB6"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care acționa prin Primarul </w:t>
      </w:r>
      <w:r w:rsidR="00A56D6F" w:rsidRPr="009A5560">
        <w:rPr>
          <w:rFonts w:asciiTheme="majorHAnsi" w:hAnsiTheme="majorHAnsi" w:cstheme="majorHAnsi"/>
          <w:b w:val="0"/>
          <w:szCs w:val="24"/>
          <w:lang w:val="ro-MD"/>
        </w:rPr>
        <w:t>G</w:t>
      </w:r>
      <w:r w:rsidRPr="009A5560">
        <w:rPr>
          <w:rFonts w:asciiTheme="majorHAnsi" w:hAnsiTheme="majorHAnsi" w:cstheme="majorHAnsi"/>
          <w:b w:val="0"/>
          <w:szCs w:val="24"/>
          <w:lang w:val="ro-MD"/>
        </w:rPr>
        <w:t>eneral interimar al mun. Chi</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inău</w:t>
      </w:r>
      <w:r w:rsidR="00EC0CB6"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SRL „Pro Soccer Group”,</w:t>
      </w:r>
      <w:r w:rsidR="00EC0CB6" w:rsidRPr="009A5560">
        <w:rPr>
          <w:rFonts w:asciiTheme="majorHAnsi" w:hAnsiTheme="majorHAnsi" w:cstheme="majorHAnsi"/>
          <w:b w:val="0"/>
          <w:szCs w:val="24"/>
          <w:lang w:val="ro-MD"/>
        </w:rPr>
        <w:t xml:space="preserve"> cu modalitatea de realizare</w:t>
      </w:r>
      <w:r w:rsidRPr="009A5560">
        <w:rPr>
          <w:rFonts w:asciiTheme="majorHAnsi" w:hAnsiTheme="majorHAnsi" w:cstheme="majorHAnsi"/>
          <w:b w:val="0"/>
          <w:szCs w:val="24"/>
          <w:lang w:val="ro-MD"/>
        </w:rPr>
        <w:t xml:space="preserve"> proiectare-finanțare-construcție-operare-transfer</w:t>
      </w:r>
      <w:r w:rsidR="00A8291E" w:rsidRPr="009A5560">
        <w:rPr>
          <w:rFonts w:asciiTheme="majorHAnsi" w:hAnsiTheme="majorHAnsi" w:cstheme="majorHAnsi"/>
          <w:b w:val="0"/>
          <w:szCs w:val="24"/>
          <w:lang w:val="ro-MD"/>
        </w:rPr>
        <w:t xml:space="preserve">, care </w:t>
      </w:r>
      <w:r w:rsidRPr="009A5560">
        <w:rPr>
          <w:rFonts w:asciiTheme="majorHAnsi" w:hAnsiTheme="majorHAnsi" w:cstheme="majorHAnsi"/>
          <w:b w:val="0"/>
          <w:szCs w:val="24"/>
          <w:lang w:val="ro-MD"/>
        </w:rPr>
        <w:t xml:space="preserve"> constă în proiectarea, finanțarea, construcția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gestiunea terenurilor sportive de pe </w:t>
      </w:r>
      <w:r w:rsidR="00A8291E" w:rsidRPr="009A5560">
        <w:rPr>
          <w:rFonts w:asciiTheme="majorHAnsi" w:hAnsiTheme="majorHAnsi" w:cstheme="majorHAnsi"/>
          <w:b w:val="0"/>
          <w:szCs w:val="24"/>
          <w:lang w:val="ro-MD"/>
        </w:rPr>
        <w:t>t</w:t>
      </w:r>
      <w:r w:rsidRPr="009A5560">
        <w:rPr>
          <w:rFonts w:asciiTheme="majorHAnsi" w:hAnsiTheme="majorHAnsi" w:cstheme="majorHAnsi"/>
          <w:b w:val="0"/>
          <w:szCs w:val="24"/>
          <w:lang w:val="ro-MD"/>
        </w:rPr>
        <w:t xml:space="preserve">erenul aferent </w:t>
      </w:r>
      <w:r w:rsidR="00A8291E" w:rsidRPr="009A5560">
        <w:rPr>
          <w:rFonts w:asciiTheme="majorHAnsi" w:hAnsiTheme="majorHAnsi" w:cstheme="majorHAnsi"/>
          <w:b w:val="0"/>
          <w:szCs w:val="24"/>
          <w:lang w:val="ro-MD"/>
        </w:rPr>
        <w:t xml:space="preserve"> </w:t>
      </w:r>
      <w:r w:rsidRPr="009A5560">
        <w:rPr>
          <w:rFonts w:asciiTheme="majorHAnsi" w:hAnsiTheme="majorHAnsi" w:cstheme="majorHAnsi"/>
          <w:b w:val="0"/>
          <w:szCs w:val="24"/>
          <w:lang w:val="ro-MD"/>
        </w:rPr>
        <w:t xml:space="preserve">LIMPS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a încăperilor conexe acestora</w:t>
      </w:r>
      <w:r w:rsidRPr="009A5560">
        <w:rPr>
          <w:rStyle w:val="FootnoteReference"/>
          <w:rFonts w:asciiTheme="majorHAnsi" w:hAnsiTheme="majorHAnsi" w:cstheme="majorHAnsi"/>
          <w:b w:val="0"/>
          <w:szCs w:val="24"/>
          <w:lang w:val="ro-MD"/>
        </w:rPr>
        <w:footnoteReference w:id="74"/>
      </w:r>
      <w:r w:rsidR="00A8291E"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transmise în gestiune </w:t>
      </w:r>
      <w:proofErr w:type="spellStart"/>
      <w:r w:rsidRPr="009A5560">
        <w:rPr>
          <w:rFonts w:asciiTheme="majorHAnsi" w:hAnsiTheme="majorHAnsi" w:cstheme="majorHAnsi"/>
          <w:b w:val="0"/>
          <w:szCs w:val="24"/>
          <w:lang w:val="ro-MD"/>
        </w:rPr>
        <w:t>PPrivat</w:t>
      </w:r>
      <w:proofErr w:type="spellEnd"/>
      <w:r w:rsidRPr="009A5560">
        <w:rPr>
          <w:rFonts w:asciiTheme="majorHAnsi" w:hAnsiTheme="majorHAnsi" w:cstheme="majorHAnsi"/>
          <w:b w:val="0"/>
          <w:szCs w:val="24"/>
          <w:lang w:val="ro-MD"/>
        </w:rPr>
        <w:t xml:space="preserve"> pentru toată durata Contractului, iar la expirarea sau rezilierea Contractului, </w:t>
      </w:r>
      <w:r w:rsidR="00A8291E" w:rsidRPr="009A5560">
        <w:rPr>
          <w:rFonts w:asciiTheme="majorHAnsi" w:hAnsiTheme="majorHAnsi" w:cstheme="majorHAnsi"/>
          <w:b w:val="0"/>
          <w:szCs w:val="24"/>
          <w:lang w:val="ro-MD"/>
        </w:rPr>
        <w:t>toate acestea</w:t>
      </w:r>
      <w:r w:rsidRPr="009A5560">
        <w:rPr>
          <w:rFonts w:asciiTheme="majorHAnsi" w:hAnsiTheme="majorHAnsi" w:cstheme="majorHAnsi"/>
          <w:b w:val="0"/>
          <w:szCs w:val="24"/>
          <w:lang w:val="ro-MD"/>
        </w:rPr>
        <w:t xml:space="preserve"> se transmit cu titlu gratuit </w:t>
      </w:r>
      <w:proofErr w:type="spellStart"/>
      <w:r w:rsidRPr="009A5560">
        <w:rPr>
          <w:rFonts w:asciiTheme="majorHAnsi" w:hAnsiTheme="majorHAnsi" w:cstheme="majorHAnsi"/>
          <w:b w:val="0"/>
          <w:szCs w:val="24"/>
          <w:lang w:val="ro-MD"/>
        </w:rPr>
        <w:t>PPublic</w:t>
      </w:r>
      <w:proofErr w:type="spellEnd"/>
      <w:r w:rsidRPr="009A5560">
        <w:rPr>
          <w:rFonts w:asciiTheme="majorHAnsi" w:hAnsiTheme="majorHAnsi" w:cstheme="majorHAnsi"/>
          <w:b w:val="0"/>
          <w:szCs w:val="24"/>
          <w:lang w:val="ro-MD"/>
        </w:rPr>
        <w:t xml:space="preserve"> în stare</w:t>
      </w:r>
      <w:r w:rsidR="00A8291E" w:rsidRPr="009A5560">
        <w:rPr>
          <w:rFonts w:asciiTheme="majorHAnsi" w:hAnsiTheme="majorHAnsi" w:cstheme="majorHAnsi"/>
          <w:b w:val="0"/>
          <w:szCs w:val="24"/>
          <w:lang w:val="ro-MD"/>
        </w:rPr>
        <w:t xml:space="preserve"> bună</w:t>
      </w:r>
      <w:r w:rsidRPr="009A5560">
        <w:rPr>
          <w:rFonts w:asciiTheme="majorHAnsi" w:hAnsiTheme="majorHAnsi" w:cstheme="majorHAnsi"/>
          <w:b w:val="0"/>
          <w:szCs w:val="24"/>
          <w:lang w:val="ro-MD"/>
        </w:rPr>
        <w:t xml:space="preserve">, funcționale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libere de orice sarcină, viciu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obligație.</w:t>
      </w:r>
    </w:p>
    <w:p w:rsidR="0086704C" w:rsidRPr="009A5560" w:rsidRDefault="0086704C" w:rsidP="00B44F77">
      <w:pPr>
        <w:spacing w:line="276" w:lineRule="auto"/>
        <w:ind w:firstLine="567"/>
        <w:jc w:val="both"/>
        <w:rPr>
          <w:rFonts w:asciiTheme="majorHAnsi" w:hAnsiTheme="majorHAnsi" w:cstheme="majorHAnsi"/>
          <w:b w:val="0"/>
          <w:szCs w:val="24"/>
          <w:lang w:val="ro-MD"/>
        </w:rPr>
      </w:pPr>
      <w:r w:rsidRPr="009A5560">
        <w:rPr>
          <w:rFonts w:asciiTheme="majorHAnsi" w:hAnsiTheme="majorHAnsi" w:cstheme="majorHAnsi"/>
          <w:b w:val="0"/>
          <w:szCs w:val="24"/>
          <w:lang w:val="ro-MD"/>
        </w:rPr>
        <w:t xml:space="preserve"> Contractul</w:t>
      </w:r>
      <w:r w:rsidRPr="009A5560">
        <w:rPr>
          <w:rStyle w:val="FootnoteReference"/>
          <w:rFonts w:asciiTheme="majorHAnsi" w:hAnsiTheme="majorHAnsi" w:cstheme="majorHAnsi"/>
          <w:b w:val="0"/>
          <w:szCs w:val="24"/>
          <w:lang w:val="ro-MD"/>
        </w:rPr>
        <w:footnoteReference w:id="75"/>
      </w:r>
      <w:r w:rsidRPr="009A5560">
        <w:rPr>
          <w:rFonts w:asciiTheme="majorHAnsi" w:hAnsiTheme="majorHAnsi" w:cstheme="majorHAnsi"/>
          <w:b w:val="0"/>
          <w:szCs w:val="24"/>
          <w:lang w:val="ro-MD"/>
        </w:rPr>
        <w:t xml:space="preserve"> este încheiat pe o perioadă </w:t>
      </w:r>
      <w:r w:rsidRPr="009A5560">
        <w:rPr>
          <w:rFonts w:asciiTheme="majorHAnsi" w:hAnsiTheme="majorHAnsi" w:cstheme="majorHAnsi"/>
          <w:b w:val="0"/>
          <w:bCs/>
          <w:szCs w:val="24"/>
          <w:lang w:val="ro-MD"/>
        </w:rPr>
        <w:t xml:space="preserve">de 49  </w:t>
      </w:r>
      <w:r w:rsidR="00A8291E" w:rsidRPr="009A5560">
        <w:rPr>
          <w:rFonts w:asciiTheme="majorHAnsi" w:hAnsiTheme="majorHAnsi" w:cstheme="majorHAnsi"/>
          <w:b w:val="0"/>
          <w:bCs/>
          <w:szCs w:val="24"/>
          <w:lang w:val="ro-MD"/>
        </w:rPr>
        <w:t xml:space="preserve">de </w:t>
      </w:r>
      <w:r w:rsidRPr="009A5560">
        <w:rPr>
          <w:rFonts w:asciiTheme="majorHAnsi" w:hAnsiTheme="majorHAnsi" w:cstheme="majorHAnsi"/>
          <w:b w:val="0"/>
          <w:bCs/>
          <w:szCs w:val="24"/>
          <w:lang w:val="ro-MD"/>
        </w:rPr>
        <w:t>ani</w:t>
      </w:r>
      <w:r w:rsidRPr="009A5560">
        <w:rPr>
          <w:rFonts w:asciiTheme="majorHAnsi" w:hAnsiTheme="majorHAnsi" w:cstheme="majorHAnsi"/>
          <w:b w:val="0"/>
          <w:szCs w:val="24"/>
          <w:lang w:val="ro-MD"/>
        </w:rPr>
        <w:t>, care începe cu data semnării Contractului (</w:t>
      </w:r>
      <w:r w:rsidRPr="009A5560">
        <w:rPr>
          <w:rFonts w:asciiTheme="majorHAnsi" w:hAnsiTheme="majorHAnsi" w:cstheme="majorHAnsi"/>
          <w:b w:val="0"/>
          <w:bCs/>
          <w:szCs w:val="24"/>
          <w:lang w:val="ro-MD"/>
        </w:rPr>
        <w:t>31.05.2018</w:t>
      </w:r>
      <w:r w:rsidRPr="009A5560">
        <w:rPr>
          <w:rFonts w:asciiTheme="majorHAnsi" w:hAnsiTheme="majorHAnsi" w:cstheme="majorHAnsi"/>
          <w:b w:val="0"/>
          <w:szCs w:val="24"/>
          <w:lang w:val="ro-MD"/>
        </w:rPr>
        <w:t>).</w:t>
      </w:r>
      <w:r w:rsidR="00D553C9" w:rsidRPr="009A5560">
        <w:rPr>
          <w:rFonts w:asciiTheme="majorHAnsi" w:hAnsiTheme="majorHAnsi" w:cstheme="majorHAnsi"/>
          <w:b w:val="0"/>
          <w:szCs w:val="24"/>
          <w:lang w:val="ro-MD"/>
        </w:rPr>
        <w:t xml:space="preserve"> </w:t>
      </w:r>
      <w:r w:rsidRPr="009A5560">
        <w:rPr>
          <w:rFonts w:asciiTheme="majorHAnsi" w:hAnsiTheme="majorHAnsi" w:cstheme="majorHAnsi"/>
          <w:b w:val="0"/>
          <w:szCs w:val="24"/>
          <w:lang w:val="ro-MD"/>
        </w:rPr>
        <w:t xml:space="preserve">În baza Dispoziției Primarului </w:t>
      </w:r>
      <w:r w:rsidR="00A56D6F" w:rsidRPr="009A5560">
        <w:rPr>
          <w:rFonts w:asciiTheme="majorHAnsi" w:hAnsiTheme="majorHAnsi" w:cstheme="majorHAnsi"/>
          <w:b w:val="0"/>
          <w:szCs w:val="24"/>
          <w:lang w:val="ro-MD"/>
        </w:rPr>
        <w:t>G</w:t>
      </w:r>
      <w:r w:rsidRPr="009A5560">
        <w:rPr>
          <w:rFonts w:asciiTheme="majorHAnsi" w:hAnsiTheme="majorHAnsi" w:cstheme="majorHAnsi"/>
          <w:b w:val="0"/>
          <w:szCs w:val="24"/>
          <w:lang w:val="ro-MD"/>
        </w:rPr>
        <w:t xml:space="preserve">eneral </w:t>
      </w:r>
      <w:r w:rsidR="00A8291E" w:rsidRPr="009A5560">
        <w:rPr>
          <w:rFonts w:asciiTheme="majorHAnsi" w:hAnsiTheme="majorHAnsi" w:cstheme="majorHAnsi"/>
          <w:b w:val="0"/>
          <w:szCs w:val="24"/>
          <w:lang w:val="ro-MD"/>
        </w:rPr>
        <w:t>al mun. Chi</w:t>
      </w:r>
      <w:r w:rsidR="009A5560">
        <w:rPr>
          <w:rFonts w:asciiTheme="majorHAnsi" w:hAnsiTheme="majorHAnsi" w:cstheme="majorHAnsi"/>
          <w:b w:val="0"/>
          <w:szCs w:val="24"/>
          <w:lang w:val="ro-MD"/>
        </w:rPr>
        <w:t>ș</w:t>
      </w:r>
      <w:r w:rsidR="00A8291E" w:rsidRPr="009A5560">
        <w:rPr>
          <w:rFonts w:asciiTheme="majorHAnsi" w:hAnsiTheme="majorHAnsi" w:cstheme="majorHAnsi"/>
          <w:b w:val="0"/>
          <w:szCs w:val="24"/>
          <w:lang w:val="ro-MD"/>
        </w:rPr>
        <w:t xml:space="preserve">inău </w:t>
      </w:r>
      <w:r w:rsidRPr="009A5560">
        <w:rPr>
          <w:rFonts w:asciiTheme="majorHAnsi" w:hAnsiTheme="majorHAnsi" w:cstheme="majorHAnsi"/>
          <w:b w:val="0"/>
          <w:szCs w:val="24"/>
          <w:lang w:val="ro-MD"/>
        </w:rPr>
        <w:t>nr.608-d din 06.08.2018</w:t>
      </w:r>
      <w:r w:rsidR="00A8291E"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s-a in</w:t>
      </w:r>
      <w:r w:rsidR="00A8291E" w:rsidRPr="009A5560">
        <w:rPr>
          <w:rFonts w:asciiTheme="majorHAnsi" w:hAnsiTheme="majorHAnsi" w:cstheme="majorHAnsi"/>
          <w:b w:val="0"/>
          <w:szCs w:val="24"/>
          <w:lang w:val="ro-MD"/>
        </w:rPr>
        <w:t>stituit</w:t>
      </w:r>
      <w:r w:rsidRPr="009A5560">
        <w:rPr>
          <w:rFonts w:asciiTheme="majorHAnsi" w:hAnsiTheme="majorHAnsi" w:cstheme="majorHAnsi"/>
          <w:b w:val="0"/>
          <w:szCs w:val="24"/>
          <w:lang w:val="ro-MD"/>
        </w:rPr>
        <w:t xml:space="preserve"> Comisia de transmitere în gestiune </w:t>
      </w:r>
      <w:r w:rsidR="00A8291E" w:rsidRPr="009A5560">
        <w:rPr>
          <w:rFonts w:asciiTheme="majorHAnsi" w:hAnsiTheme="majorHAnsi" w:cstheme="majorHAnsi"/>
          <w:b w:val="0"/>
          <w:szCs w:val="24"/>
          <w:lang w:val="ro-MD"/>
        </w:rPr>
        <w:t xml:space="preserve">a </w:t>
      </w:r>
      <w:r w:rsidRPr="009A5560">
        <w:rPr>
          <w:rFonts w:asciiTheme="majorHAnsi" w:hAnsiTheme="majorHAnsi" w:cstheme="majorHAnsi"/>
          <w:b w:val="0"/>
          <w:szCs w:val="24"/>
          <w:lang w:val="ro-MD"/>
        </w:rPr>
        <w:t>terenul</w:t>
      </w:r>
      <w:r w:rsidR="00A8291E" w:rsidRPr="009A5560">
        <w:rPr>
          <w:rFonts w:asciiTheme="majorHAnsi" w:hAnsiTheme="majorHAnsi" w:cstheme="majorHAnsi"/>
          <w:b w:val="0"/>
          <w:szCs w:val="24"/>
          <w:lang w:val="ro-MD"/>
        </w:rPr>
        <w:t>ui</w:t>
      </w:r>
      <w:r w:rsidRPr="009A5560">
        <w:rPr>
          <w:rFonts w:asciiTheme="majorHAnsi" w:hAnsiTheme="majorHAnsi" w:cstheme="majorHAnsi"/>
          <w:b w:val="0"/>
          <w:szCs w:val="24"/>
          <w:lang w:val="ro-MD"/>
        </w:rPr>
        <w:t xml:space="preserve"> aferent </w:t>
      </w:r>
      <w:r w:rsidRPr="00081536">
        <w:rPr>
          <w:rFonts w:asciiTheme="majorHAnsi" w:hAnsiTheme="majorHAnsi" w:cstheme="majorHAnsi"/>
          <w:b w:val="0"/>
          <w:szCs w:val="24"/>
          <w:lang w:val="ro-MD"/>
        </w:rPr>
        <w:t xml:space="preserve">LIMPS </w:t>
      </w:r>
      <w:r w:rsidR="009A5560" w:rsidRPr="00081536">
        <w:rPr>
          <w:rFonts w:asciiTheme="majorHAnsi" w:hAnsiTheme="majorHAnsi" w:cstheme="majorHAnsi"/>
          <w:b w:val="0"/>
          <w:szCs w:val="24"/>
          <w:lang w:val="ro-MD"/>
        </w:rPr>
        <w:t>ș</w:t>
      </w:r>
      <w:r w:rsidRPr="00081536">
        <w:rPr>
          <w:rFonts w:asciiTheme="majorHAnsi" w:hAnsiTheme="majorHAnsi" w:cstheme="majorHAnsi"/>
          <w:b w:val="0"/>
          <w:szCs w:val="24"/>
          <w:lang w:val="ro-MD"/>
        </w:rPr>
        <w:t>i L</w:t>
      </w:r>
      <w:r w:rsidR="00081536" w:rsidRPr="00081536">
        <w:rPr>
          <w:rFonts w:asciiTheme="majorHAnsi" w:hAnsiTheme="majorHAnsi" w:cstheme="majorHAnsi"/>
          <w:b w:val="0"/>
          <w:szCs w:val="24"/>
          <w:lang w:val="ro-MD"/>
        </w:rPr>
        <w:t xml:space="preserve">iceului </w:t>
      </w:r>
      <w:r w:rsidRPr="00081536">
        <w:rPr>
          <w:rFonts w:asciiTheme="majorHAnsi" w:hAnsiTheme="majorHAnsi" w:cstheme="majorHAnsi"/>
          <w:b w:val="0"/>
          <w:szCs w:val="24"/>
          <w:lang w:val="ro-MD"/>
        </w:rPr>
        <w:t>T</w:t>
      </w:r>
      <w:r w:rsidR="00081536" w:rsidRPr="00081536">
        <w:rPr>
          <w:rFonts w:asciiTheme="majorHAnsi" w:hAnsiTheme="majorHAnsi" w:cstheme="majorHAnsi"/>
          <w:b w:val="0"/>
          <w:szCs w:val="24"/>
          <w:lang w:val="ro-MD"/>
        </w:rPr>
        <w:t>eoretic</w:t>
      </w:r>
      <w:r w:rsidRPr="009A5560">
        <w:rPr>
          <w:rFonts w:asciiTheme="majorHAnsi" w:hAnsiTheme="majorHAnsi" w:cstheme="majorHAnsi"/>
          <w:b w:val="0"/>
          <w:szCs w:val="24"/>
          <w:lang w:val="ro-MD"/>
        </w:rPr>
        <w:t xml:space="preserve"> „À. Cehov” din str. Alba Iulia 200/2, mun. Chi</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inău, cu suprafața de 1,9534 ha (0100509.179)</w:t>
      </w:r>
      <w:r w:rsidR="00A8291E"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către </w:t>
      </w:r>
      <w:proofErr w:type="spellStart"/>
      <w:r w:rsidRPr="009A5560">
        <w:rPr>
          <w:rFonts w:asciiTheme="majorHAnsi" w:hAnsiTheme="majorHAnsi" w:cstheme="majorHAnsi"/>
          <w:b w:val="0"/>
          <w:szCs w:val="24"/>
          <w:lang w:val="ro-MD"/>
        </w:rPr>
        <w:t>PPrivat</w:t>
      </w:r>
      <w:proofErr w:type="spellEnd"/>
      <w:r w:rsidRPr="009A5560">
        <w:rPr>
          <w:rFonts w:asciiTheme="majorHAnsi" w:hAnsiTheme="majorHAnsi" w:cstheme="majorHAnsi"/>
          <w:b w:val="0"/>
          <w:szCs w:val="24"/>
          <w:lang w:val="ro-MD"/>
        </w:rPr>
        <w:t xml:space="preserve"> </w:t>
      </w:r>
      <w:r w:rsidR="00D553C9" w:rsidRPr="009A5560">
        <w:rPr>
          <w:rFonts w:asciiTheme="majorHAnsi" w:hAnsiTheme="majorHAnsi" w:cstheme="majorHAnsi"/>
          <w:b w:val="0"/>
          <w:szCs w:val="24"/>
          <w:lang w:val="ro-MD"/>
        </w:rPr>
        <w:t xml:space="preserve">- </w:t>
      </w:r>
      <w:r w:rsidRPr="009A5560">
        <w:rPr>
          <w:rFonts w:asciiTheme="majorHAnsi" w:hAnsiTheme="majorHAnsi" w:cstheme="majorHAnsi"/>
          <w:b w:val="0"/>
          <w:szCs w:val="24"/>
          <w:lang w:val="ro-MD"/>
        </w:rPr>
        <w:t>SRL „Pro Soccer Group”. Ulterior, în baza actului de transmitere în gestiune din 08.08.2018</w:t>
      </w:r>
      <w:r w:rsidR="00A8291E"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s-a efectuat transmiterea în gestiune a terenului menționat.</w:t>
      </w:r>
    </w:p>
    <w:p w:rsidR="0086704C" w:rsidRPr="009A5560" w:rsidRDefault="0086704C" w:rsidP="00B44F77">
      <w:pPr>
        <w:spacing w:line="276" w:lineRule="auto"/>
        <w:ind w:firstLine="567"/>
        <w:jc w:val="both"/>
        <w:rPr>
          <w:rFonts w:asciiTheme="majorHAnsi" w:hAnsiTheme="majorHAnsi" w:cstheme="majorHAnsi"/>
          <w:b w:val="0"/>
          <w:szCs w:val="24"/>
          <w:lang w:val="ro-MD"/>
        </w:rPr>
      </w:pPr>
      <w:r w:rsidRPr="009A5560">
        <w:rPr>
          <w:rFonts w:asciiTheme="majorHAnsi" w:hAnsiTheme="majorHAnsi" w:cstheme="majorHAnsi"/>
          <w:b w:val="0"/>
          <w:szCs w:val="24"/>
          <w:lang w:val="ro-MD"/>
        </w:rPr>
        <w:t>Menționăm că</w:t>
      </w:r>
      <w:r w:rsidR="00A8291E"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w:t>
      </w:r>
      <w:r w:rsidR="00A8291E" w:rsidRPr="009A5560">
        <w:rPr>
          <w:rFonts w:asciiTheme="majorHAnsi" w:hAnsiTheme="majorHAnsi" w:cstheme="majorHAnsi"/>
          <w:b w:val="0"/>
          <w:szCs w:val="24"/>
          <w:lang w:val="ro-MD"/>
        </w:rPr>
        <w:t>potrivit</w:t>
      </w:r>
      <w:r w:rsidRPr="009A5560">
        <w:rPr>
          <w:rFonts w:asciiTheme="majorHAnsi" w:hAnsiTheme="majorHAnsi" w:cstheme="majorHAnsi"/>
          <w:b w:val="0"/>
          <w:szCs w:val="24"/>
          <w:lang w:val="ro-MD"/>
        </w:rPr>
        <w:t xml:space="preserve"> prevederilor contractuale</w:t>
      </w:r>
      <w:r w:rsidRPr="009A5560">
        <w:rPr>
          <w:rStyle w:val="FootnoteReference"/>
          <w:rFonts w:asciiTheme="majorHAnsi" w:hAnsiTheme="majorHAnsi" w:cstheme="majorHAnsi"/>
          <w:b w:val="0"/>
          <w:szCs w:val="24"/>
          <w:lang w:val="ro-MD"/>
        </w:rPr>
        <w:footnoteReference w:id="76"/>
      </w:r>
      <w:r w:rsidRPr="009A5560">
        <w:rPr>
          <w:rFonts w:asciiTheme="majorHAnsi" w:hAnsiTheme="majorHAnsi" w:cstheme="majorHAnsi"/>
          <w:b w:val="0"/>
          <w:szCs w:val="24"/>
          <w:lang w:val="ro-MD"/>
        </w:rPr>
        <w:t xml:space="preserve">, </w:t>
      </w:r>
      <w:proofErr w:type="spellStart"/>
      <w:r w:rsidRPr="009A5560">
        <w:rPr>
          <w:rFonts w:asciiTheme="majorHAnsi" w:hAnsiTheme="majorHAnsi" w:cstheme="majorHAnsi"/>
          <w:b w:val="0"/>
          <w:szCs w:val="24"/>
          <w:lang w:val="ro-MD"/>
        </w:rPr>
        <w:t>PPrivat</w:t>
      </w:r>
      <w:proofErr w:type="spellEnd"/>
      <w:r w:rsidRPr="009A5560">
        <w:rPr>
          <w:rFonts w:asciiTheme="majorHAnsi" w:hAnsiTheme="majorHAnsi" w:cstheme="majorHAnsi"/>
          <w:b w:val="0"/>
          <w:szCs w:val="24"/>
          <w:lang w:val="ro-MD"/>
        </w:rPr>
        <w:t xml:space="preserve">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LIMPS trebuia</w:t>
      </w:r>
      <w:r w:rsidR="00A8291E" w:rsidRPr="009A5560">
        <w:rPr>
          <w:rFonts w:asciiTheme="majorHAnsi" w:hAnsiTheme="majorHAnsi" w:cstheme="majorHAnsi"/>
          <w:b w:val="0"/>
          <w:szCs w:val="24"/>
          <w:lang w:val="ro-MD"/>
        </w:rPr>
        <w:t>u</w:t>
      </w:r>
      <w:r w:rsidRPr="009A5560">
        <w:rPr>
          <w:rFonts w:asciiTheme="majorHAnsi" w:hAnsiTheme="majorHAnsi" w:cstheme="majorHAnsi"/>
          <w:b w:val="0"/>
          <w:szCs w:val="24"/>
          <w:lang w:val="ro-MD"/>
        </w:rPr>
        <w:t xml:space="preserve"> să încheie un Acord de colaborare</w:t>
      </w:r>
      <w:r w:rsidR="00A8291E"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c</w:t>
      </w:r>
      <w:r w:rsidR="00A8291E" w:rsidRPr="009A5560">
        <w:rPr>
          <w:rFonts w:asciiTheme="majorHAnsi" w:hAnsiTheme="majorHAnsi" w:cstheme="majorHAnsi"/>
          <w:b w:val="0"/>
          <w:szCs w:val="24"/>
          <w:lang w:val="ro-MD"/>
        </w:rPr>
        <w:t>ar</w:t>
      </w:r>
      <w:r w:rsidRPr="009A5560">
        <w:rPr>
          <w:rFonts w:asciiTheme="majorHAnsi" w:hAnsiTheme="majorHAnsi" w:cstheme="majorHAnsi"/>
          <w:b w:val="0"/>
          <w:szCs w:val="24"/>
          <w:lang w:val="ro-MD"/>
        </w:rPr>
        <w:t>e urma a fi aprobat de DGETS</w:t>
      </w:r>
      <w:r w:rsidR="00A8291E" w:rsidRPr="009A5560">
        <w:rPr>
          <w:rFonts w:asciiTheme="majorHAnsi" w:hAnsiTheme="majorHAnsi" w:cstheme="majorHAnsi"/>
          <w:b w:val="0"/>
          <w:szCs w:val="24"/>
          <w:lang w:val="ro-MD"/>
        </w:rPr>
        <w:t xml:space="preserve"> </w:t>
      </w:r>
      <w:r w:rsidR="009A5560">
        <w:rPr>
          <w:rFonts w:asciiTheme="majorHAnsi" w:hAnsiTheme="majorHAnsi" w:cstheme="majorHAnsi"/>
          <w:b w:val="0"/>
          <w:szCs w:val="24"/>
          <w:lang w:val="ro-MD"/>
        </w:rPr>
        <w:t>ș</w:t>
      </w:r>
      <w:r w:rsidR="00A8291E" w:rsidRPr="009A5560">
        <w:rPr>
          <w:rFonts w:asciiTheme="majorHAnsi" w:hAnsiTheme="majorHAnsi" w:cstheme="majorHAnsi"/>
          <w:b w:val="0"/>
          <w:szCs w:val="24"/>
          <w:lang w:val="ro-MD"/>
        </w:rPr>
        <w:t>i</w:t>
      </w:r>
      <w:r w:rsidRPr="009A5560">
        <w:rPr>
          <w:rFonts w:asciiTheme="majorHAnsi" w:hAnsiTheme="majorHAnsi" w:cstheme="majorHAnsi"/>
          <w:b w:val="0"/>
          <w:szCs w:val="24"/>
          <w:lang w:val="ro-MD"/>
        </w:rPr>
        <w:t xml:space="preserve"> prin care </w:t>
      </w:r>
      <w:r w:rsidR="00A8291E" w:rsidRPr="009A5560">
        <w:rPr>
          <w:rFonts w:asciiTheme="majorHAnsi" w:hAnsiTheme="majorHAnsi" w:cstheme="majorHAnsi"/>
          <w:b w:val="0"/>
          <w:szCs w:val="24"/>
          <w:lang w:val="ro-MD"/>
        </w:rPr>
        <w:t>P</w:t>
      </w:r>
      <w:r w:rsidRPr="009A5560">
        <w:rPr>
          <w:rFonts w:asciiTheme="majorHAnsi" w:hAnsiTheme="majorHAnsi" w:cstheme="majorHAnsi"/>
          <w:b w:val="0"/>
          <w:szCs w:val="24"/>
          <w:lang w:val="ro-MD"/>
        </w:rPr>
        <w:t>ărțile urmau să stabilească condițiile de colaborare (regulile de desfă</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urare a concursului de formare a clasei specializate/de fotbal, precum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modalitatea de formare a Comisiei de selectare a elevilor)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modul de gestiune a </w:t>
      </w:r>
      <w:r w:rsidR="00A8291E" w:rsidRPr="009A5560">
        <w:rPr>
          <w:rFonts w:asciiTheme="majorHAnsi" w:hAnsiTheme="majorHAnsi" w:cstheme="majorHAnsi"/>
          <w:b w:val="0"/>
          <w:szCs w:val="24"/>
          <w:lang w:val="ro-MD"/>
        </w:rPr>
        <w:t>t</w:t>
      </w:r>
      <w:r w:rsidRPr="009A5560">
        <w:rPr>
          <w:rFonts w:asciiTheme="majorHAnsi" w:hAnsiTheme="majorHAnsi" w:cstheme="majorHAnsi"/>
          <w:b w:val="0"/>
          <w:szCs w:val="24"/>
          <w:lang w:val="ro-MD"/>
        </w:rPr>
        <w:t xml:space="preserve">erenului aferent. </w:t>
      </w:r>
      <w:r w:rsidRPr="009A5560">
        <w:rPr>
          <w:rFonts w:asciiTheme="majorHAnsi" w:hAnsiTheme="majorHAnsi" w:cstheme="majorHAnsi"/>
          <w:b w:val="0"/>
          <w:bCs/>
          <w:i/>
          <w:iCs/>
          <w:szCs w:val="24"/>
          <w:lang w:val="ro-MD"/>
        </w:rPr>
        <w:t>Se constată că</w:t>
      </w:r>
      <w:r w:rsidR="00A8291E" w:rsidRPr="009A5560">
        <w:rPr>
          <w:rFonts w:asciiTheme="majorHAnsi" w:hAnsiTheme="majorHAnsi" w:cstheme="majorHAnsi"/>
          <w:b w:val="0"/>
          <w:bCs/>
          <w:i/>
          <w:iCs/>
          <w:szCs w:val="24"/>
          <w:lang w:val="ro-MD"/>
        </w:rPr>
        <w:t>,</w:t>
      </w:r>
      <w:r w:rsidRPr="009A5560">
        <w:rPr>
          <w:rFonts w:asciiTheme="majorHAnsi" w:hAnsiTheme="majorHAnsi" w:cstheme="majorHAnsi"/>
          <w:b w:val="0"/>
          <w:bCs/>
          <w:i/>
          <w:iCs/>
          <w:szCs w:val="24"/>
          <w:lang w:val="ro-MD"/>
        </w:rPr>
        <w:t xml:space="preserve"> nerespectând</w:t>
      </w:r>
      <w:r w:rsidR="00A8291E" w:rsidRPr="009A5560">
        <w:rPr>
          <w:rFonts w:asciiTheme="majorHAnsi" w:hAnsiTheme="majorHAnsi" w:cstheme="majorHAnsi"/>
          <w:b w:val="0"/>
          <w:bCs/>
          <w:i/>
          <w:iCs/>
          <w:szCs w:val="24"/>
          <w:lang w:val="ro-MD"/>
        </w:rPr>
        <w:t>u-se</w:t>
      </w:r>
      <w:r w:rsidRPr="009A5560">
        <w:rPr>
          <w:rFonts w:asciiTheme="majorHAnsi" w:hAnsiTheme="majorHAnsi" w:cstheme="majorHAnsi"/>
          <w:b w:val="0"/>
          <w:bCs/>
          <w:i/>
          <w:iCs/>
          <w:szCs w:val="24"/>
          <w:lang w:val="ro-MD"/>
        </w:rPr>
        <w:t xml:space="preserve"> prevederile contractuale</w:t>
      </w:r>
      <w:r w:rsidR="00A8291E" w:rsidRPr="009A5560">
        <w:rPr>
          <w:rFonts w:asciiTheme="majorHAnsi" w:hAnsiTheme="majorHAnsi" w:cstheme="majorHAnsi"/>
          <w:b w:val="0"/>
          <w:bCs/>
          <w:i/>
          <w:iCs/>
          <w:szCs w:val="24"/>
          <w:lang w:val="ro-MD"/>
        </w:rPr>
        <w:t>,</w:t>
      </w:r>
      <w:r w:rsidRPr="009A5560">
        <w:rPr>
          <w:rFonts w:asciiTheme="majorHAnsi" w:hAnsiTheme="majorHAnsi" w:cstheme="majorHAnsi"/>
          <w:b w:val="0"/>
          <w:bCs/>
          <w:i/>
          <w:iCs/>
          <w:szCs w:val="24"/>
          <w:lang w:val="ro-MD"/>
        </w:rPr>
        <w:t xml:space="preserve"> până în prezent acest Acord de colaborare nu a fost încheiat</w:t>
      </w:r>
      <w:r w:rsidR="00A8291E" w:rsidRPr="009A5560">
        <w:rPr>
          <w:rFonts w:asciiTheme="majorHAnsi" w:hAnsiTheme="majorHAnsi" w:cstheme="majorHAnsi"/>
          <w:b w:val="0"/>
          <w:bCs/>
          <w:i/>
          <w:iCs/>
          <w:szCs w:val="24"/>
          <w:lang w:val="ro-MD"/>
        </w:rPr>
        <w:t>,</w:t>
      </w:r>
      <w:r w:rsidRPr="009A5560">
        <w:rPr>
          <w:rFonts w:asciiTheme="majorHAnsi" w:hAnsiTheme="majorHAnsi" w:cstheme="majorHAnsi"/>
          <w:b w:val="0"/>
          <w:bCs/>
          <w:i/>
          <w:iCs/>
          <w:szCs w:val="24"/>
          <w:lang w:val="ro-MD"/>
        </w:rPr>
        <w:t xml:space="preserve"> </w:t>
      </w:r>
      <w:r w:rsidR="009A5560">
        <w:rPr>
          <w:rFonts w:asciiTheme="majorHAnsi" w:hAnsiTheme="majorHAnsi" w:cstheme="majorHAnsi"/>
          <w:b w:val="0"/>
          <w:bCs/>
          <w:i/>
          <w:iCs/>
          <w:szCs w:val="24"/>
          <w:lang w:val="ro-MD"/>
        </w:rPr>
        <w:t>ș</w:t>
      </w:r>
      <w:r w:rsidRPr="009A5560">
        <w:rPr>
          <w:rFonts w:asciiTheme="majorHAnsi" w:hAnsiTheme="majorHAnsi" w:cstheme="majorHAnsi"/>
          <w:b w:val="0"/>
          <w:bCs/>
          <w:i/>
          <w:iCs/>
          <w:szCs w:val="24"/>
          <w:lang w:val="ro-MD"/>
        </w:rPr>
        <w:t xml:space="preserve">i </w:t>
      </w:r>
      <w:r w:rsidR="00A8291E" w:rsidRPr="009A5560">
        <w:rPr>
          <w:rFonts w:asciiTheme="majorHAnsi" w:hAnsiTheme="majorHAnsi" w:cstheme="majorHAnsi"/>
          <w:b w:val="0"/>
          <w:bCs/>
          <w:i/>
          <w:iCs/>
          <w:szCs w:val="24"/>
          <w:lang w:val="ro-MD"/>
        </w:rPr>
        <w:t xml:space="preserve">nici </w:t>
      </w:r>
      <w:r w:rsidRPr="009A5560">
        <w:rPr>
          <w:rFonts w:asciiTheme="majorHAnsi" w:hAnsiTheme="majorHAnsi" w:cstheme="majorHAnsi"/>
          <w:b w:val="0"/>
          <w:bCs/>
          <w:i/>
          <w:iCs/>
          <w:szCs w:val="24"/>
          <w:lang w:val="ro-MD"/>
        </w:rPr>
        <w:t>aprobat</w:t>
      </w:r>
      <w:r w:rsidRPr="009A5560">
        <w:rPr>
          <w:rFonts w:asciiTheme="majorHAnsi" w:hAnsiTheme="majorHAnsi" w:cstheme="majorHAnsi"/>
          <w:b w:val="0"/>
          <w:szCs w:val="24"/>
          <w:lang w:val="ro-MD"/>
        </w:rPr>
        <w:t>.</w:t>
      </w:r>
    </w:p>
    <w:p w:rsidR="0086704C" w:rsidRPr="009A5560" w:rsidRDefault="0086704C" w:rsidP="00B44F77">
      <w:pPr>
        <w:spacing w:line="276" w:lineRule="auto"/>
        <w:ind w:firstLine="567"/>
        <w:jc w:val="both"/>
        <w:rPr>
          <w:rFonts w:asciiTheme="majorHAnsi" w:hAnsiTheme="majorHAnsi" w:cstheme="majorHAnsi"/>
          <w:b w:val="0"/>
          <w:szCs w:val="24"/>
          <w:lang w:val="ro-MD"/>
        </w:rPr>
      </w:pPr>
      <w:r w:rsidRPr="009A5560">
        <w:rPr>
          <w:rFonts w:asciiTheme="majorHAnsi" w:hAnsiTheme="majorHAnsi" w:cstheme="majorHAnsi"/>
          <w:b w:val="0"/>
          <w:szCs w:val="24"/>
          <w:lang w:val="ro-MD"/>
        </w:rPr>
        <w:t>Totodată, în corespundere cu prevederile contractuale</w:t>
      </w:r>
      <w:r w:rsidRPr="009A5560">
        <w:rPr>
          <w:rStyle w:val="FootnoteReference"/>
          <w:rFonts w:asciiTheme="majorHAnsi" w:hAnsiTheme="majorHAnsi" w:cstheme="majorHAnsi"/>
          <w:b w:val="0"/>
          <w:szCs w:val="24"/>
          <w:lang w:val="ro-MD"/>
        </w:rPr>
        <w:footnoteReference w:id="77"/>
      </w:r>
      <w:r w:rsidR="00A8291E"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w:t>
      </w:r>
      <w:proofErr w:type="spellStart"/>
      <w:r w:rsidRPr="009A5560">
        <w:rPr>
          <w:rFonts w:asciiTheme="majorHAnsi" w:hAnsiTheme="majorHAnsi" w:cstheme="majorHAnsi"/>
          <w:b w:val="0"/>
          <w:szCs w:val="24"/>
          <w:lang w:val="ro-MD"/>
        </w:rPr>
        <w:t>PPrivat</w:t>
      </w:r>
      <w:proofErr w:type="spellEnd"/>
      <w:r w:rsidRPr="009A5560">
        <w:rPr>
          <w:rFonts w:asciiTheme="majorHAnsi" w:hAnsiTheme="majorHAnsi" w:cstheme="majorHAnsi"/>
          <w:b w:val="0"/>
          <w:szCs w:val="24"/>
          <w:lang w:val="ro-MD"/>
        </w:rPr>
        <w:t xml:space="preserve"> a transmis gestiunea asupra terenurilor sportive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încăperilor conexe </w:t>
      </w:r>
      <w:r w:rsidR="000929AD" w:rsidRPr="009A5560">
        <w:rPr>
          <w:rFonts w:asciiTheme="majorHAnsi" w:hAnsiTheme="majorHAnsi" w:cstheme="majorHAnsi"/>
          <w:b w:val="0"/>
          <w:szCs w:val="24"/>
          <w:lang w:val="ro-MD"/>
        </w:rPr>
        <w:t xml:space="preserve">către </w:t>
      </w:r>
      <w:r w:rsidRPr="009A5560">
        <w:rPr>
          <w:rFonts w:asciiTheme="majorHAnsi" w:hAnsiTheme="majorHAnsi" w:cstheme="majorHAnsi"/>
          <w:b w:val="0"/>
          <w:szCs w:val="24"/>
          <w:lang w:val="ro-MD"/>
        </w:rPr>
        <w:t>asociați</w:t>
      </w:r>
      <w:r w:rsidR="000929AD" w:rsidRPr="009A5560">
        <w:rPr>
          <w:rFonts w:asciiTheme="majorHAnsi" w:hAnsiTheme="majorHAnsi" w:cstheme="majorHAnsi"/>
          <w:b w:val="0"/>
          <w:szCs w:val="24"/>
          <w:lang w:val="ro-MD"/>
        </w:rPr>
        <w:t>a</w:t>
      </w:r>
      <w:r w:rsidRPr="009A5560">
        <w:rPr>
          <w:rFonts w:asciiTheme="majorHAnsi" w:hAnsiTheme="majorHAnsi" w:cstheme="majorHAnsi"/>
          <w:b w:val="0"/>
          <w:szCs w:val="24"/>
          <w:lang w:val="ro-MD"/>
        </w:rPr>
        <w:t xml:space="preserve"> afiliat</w:t>
      </w:r>
      <w:r w:rsidR="000929AD" w:rsidRPr="009A5560">
        <w:rPr>
          <w:rFonts w:asciiTheme="majorHAnsi" w:hAnsiTheme="majorHAnsi" w:cstheme="majorHAnsi"/>
          <w:b w:val="0"/>
          <w:szCs w:val="24"/>
          <w:lang w:val="ro-MD"/>
        </w:rPr>
        <w:t xml:space="preserve">ă - </w:t>
      </w:r>
      <w:r w:rsidRPr="009A5560">
        <w:rPr>
          <w:rFonts w:asciiTheme="majorHAnsi" w:hAnsiTheme="majorHAnsi" w:cstheme="majorHAnsi"/>
          <w:b w:val="0"/>
          <w:szCs w:val="24"/>
          <w:lang w:val="ro-MD"/>
        </w:rPr>
        <w:t xml:space="preserve"> AO „Academia de Fotbal Radu </w:t>
      </w:r>
      <w:proofErr w:type="spellStart"/>
      <w:r w:rsidRPr="009A5560">
        <w:rPr>
          <w:rFonts w:asciiTheme="majorHAnsi" w:hAnsiTheme="majorHAnsi" w:cstheme="majorHAnsi"/>
          <w:b w:val="0"/>
          <w:szCs w:val="24"/>
          <w:lang w:val="ro-MD"/>
        </w:rPr>
        <w:t>Rebeja</w:t>
      </w:r>
      <w:proofErr w:type="spellEnd"/>
      <w:r w:rsidRPr="009A5560">
        <w:rPr>
          <w:rFonts w:asciiTheme="majorHAnsi" w:hAnsiTheme="majorHAnsi" w:cstheme="majorHAnsi"/>
          <w:b w:val="0"/>
          <w:szCs w:val="24"/>
          <w:lang w:val="ro-MD"/>
        </w:rPr>
        <w:t xml:space="preserve"> - LIMPS”.</w:t>
      </w:r>
    </w:p>
    <w:p w:rsidR="0086704C" w:rsidRPr="009A5560" w:rsidRDefault="0086704C" w:rsidP="00B44F77">
      <w:pPr>
        <w:spacing w:line="276" w:lineRule="auto"/>
        <w:ind w:firstLine="567"/>
        <w:jc w:val="both"/>
        <w:rPr>
          <w:rFonts w:asciiTheme="majorHAnsi" w:hAnsiTheme="majorHAnsi" w:cstheme="majorHAnsi"/>
          <w:b w:val="0"/>
          <w:szCs w:val="24"/>
          <w:lang w:val="ro-MD"/>
        </w:rPr>
      </w:pPr>
      <w:r w:rsidRPr="009A5560">
        <w:rPr>
          <w:rFonts w:asciiTheme="majorHAnsi" w:hAnsiTheme="majorHAnsi" w:cstheme="majorHAnsi"/>
          <w:b w:val="0"/>
          <w:szCs w:val="24"/>
          <w:lang w:val="ro-MD"/>
        </w:rPr>
        <w:t>Conform art.12 alin. (10) din Contract</w:t>
      </w:r>
      <w:r w:rsidR="000929AD"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w:t>
      </w:r>
      <w:proofErr w:type="spellStart"/>
      <w:r w:rsidRPr="009A5560">
        <w:rPr>
          <w:rFonts w:asciiTheme="majorHAnsi" w:hAnsiTheme="majorHAnsi" w:cstheme="majorHAnsi"/>
          <w:b w:val="0"/>
          <w:szCs w:val="24"/>
          <w:lang w:val="ro-MD"/>
        </w:rPr>
        <w:t>PPrivat</w:t>
      </w:r>
      <w:proofErr w:type="spellEnd"/>
      <w:r w:rsidRPr="009A5560">
        <w:rPr>
          <w:rFonts w:asciiTheme="majorHAnsi" w:hAnsiTheme="majorHAnsi" w:cstheme="majorHAnsi"/>
          <w:b w:val="0"/>
          <w:szCs w:val="24"/>
          <w:lang w:val="ro-MD"/>
        </w:rPr>
        <w:t xml:space="preserve"> este obligat să respecte condițiile </w:t>
      </w:r>
      <w:r w:rsidR="000929AD" w:rsidRPr="009A5560">
        <w:rPr>
          <w:rFonts w:asciiTheme="majorHAnsi" w:hAnsiTheme="majorHAnsi" w:cstheme="majorHAnsi"/>
          <w:b w:val="0"/>
          <w:szCs w:val="24"/>
          <w:lang w:val="ro-MD"/>
        </w:rPr>
        <w:t>C</w:t>
      </w:r>
      <w:r w:rsidRPr="009A5560">
        <w:rPr>
          <w:rFonts w:asciiTheme="majorHAnsi" w:hAnsiTheme="majorHAnsi" w:cstheme="majorHAnsi"/>
          <w:b w:val="0"/>
          <w:szCs w:val="24"/>
          <w:lang w:val="ro-MD"/>
        </w:rPr>
        <w:t xml:space="preserve">ontractului, Studiului de fezabilitate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Caietului de sarcini în realizarea Proiectului. Volumul investițiilor </w:t>
      </w:r>
      <w:proofErr w:type="spellStart"/>
      <w:r w:rsidRPr="009A5560">
        <w:rPr>
          <w:rFonts w:asciiTheme="majorHAnsi" w:hAnsiTheme="majorHAnsi" w:cstheme="majorHAnsi"/>
          <w:b w:val="0"/>
          <w:szCs w:val="24"/>
          <w:lang w:val="ro-MD"/>
        </w:rPr>
        <w:t>PPrivat</w:t>
      </w:r>
      <w:proofErr w:type="spellEnd"/>
      <w:r w:rsidRPr="009A5560">
        <w:rPr>
          <w:rStyle w:val="FootnoteReference"/>
          <w:rFonts w:asciiTheme="majorHAnsi" w:hAnsiTheme="majorHAnsi" w:cstheme="majorHAnsi"/>
          <w:b w:val="0"/>
          <w:szCs w:val="24"/>
          <w:lang w:val="ro-MD"/>
        </w:rPr>
        <w:footnoteReference w:id="78"/>
      </w:r>
      <w:r w:rsidRPr="009A5560">
        <w:rPr>
          <w:rFonts w:asciiTheme="majorHAnsi" w:hAnsiTheme="majorHAnsi" w:cstheme="majorHAnsi"/>
          <w:b w:val="0"/>
          <w:szCs w:val="24"/>
          <w:lang w:val="ro-MD"/>
        </w:rPr>
        <w:t xml:space="preserve"> este de circa 14</w:t>
      </w:r>
      <w:r w:rsidR="000929AD" w:rsidRPr="009A5560">
        <w:rPr>
          <w:rFonts w:asciiTheme="majorHAnsi" w:hAnsiTheme="majorHAnsi" w:cstheme="majorHAnsi"/>
          <w:b w:val="0"/>
          <w:szCs w:val="24"/>
          <w:lang w:val="ro-MD"/>
        </w:rPr>
        <w:t>,0</w:t>
      </w:r>
      <w:r w:rsidRPr="009A5560">
        <w:rPr>
          <w:rFonts w:asciiTheme="majorHAnsi" w:hAnsiTheme="majorHAnsi" w:cstheme="majorHAnsi"/>
          <w:b w:val="0"/>
          <w:szCs w:val="24"/>
          <w:lang w:val="ro-MD"/>
        </w:rPr>
        <w:t xml:space="preserve"> mil.lei, iar</w:t>
      </w:r>
      <w:r w:rsidR="000929AD" w:rsidRPr="009A5560">
        <w:rPr>
          <w:rFonts w:asciiTheme="majorHAnsi" w:hAnsiTheme="majorHAnsi" w:cstheme="majorHAnsi"/>
          <w:b w:val="0"/>
          <w:szCs w:val="24"/>
          <w:lang w:val="ro-MD"/>
        </w:rPr>
        <w:t xml:space="preserve"> </w:t>
      </w:r>
      <w:r w:rsidRPr="009A5560">
        <w:rPr>
          <w:rFonts w:asciiTheme="majorHAnsi" w:hAnsiTheme="majorHAnsi" w:cstheme="majorHAnsi"/>
          <w:b w:val="0"/>
          <w:szCs w:val="24"/>
          <w:lang w:val="ro-MD"/>
        </w:rPr>
        <w:t>lucrăril</w:t>
      </w:r>
      <w:r w:rsidR="000929AD" w:rsidRPr="009A5560">
        <w:rPr>
          <w:rFonts w:asciiTheme="majorHAnsi" w:hAnsiTheme="majorHAnsi" w:cstheme="majorHAnsi"/>
          <w:b w:val="0"/>
          <w:szCs w:val="24"/>
          <w:lang w:val="ro-MD"/>
        </w:rPr>
        <w:t>e</w:t>
      </w:r>
      <w:r w:rsidRPr="009A5560">
        <w:rPr>
          <w:rFonts w:asciiTheme="majorHAnsi" w:hAnsiTheme="majorHAnsi" w:cstheme="majorHAnsi"/>
          <w:b w:val="0"/>
          <w:szCs w:val="24"/>
          <w:lang w:val="ro-MD"/>
        </w:rPr>
        <w:t xml:space="preserve"> urmează a fi e</w:t>
      </w:r>
      <w:r w:rsidR="000929AD" w:rsidRPr="009A5560">
        <w:rPr>
          <w:rFonts w:asciiTheme="majorHAnsi" w:hAnsiTheme="majorHAnsi" w:cstheme="majorHAnsi"/>
          <w:b w:val="0"/>
          <w:szCs w:val="24"/>
          <w:lang w:val="ro-MD"/>
        </w:rPr>
        <w:t>xecutate</w:t>
      </w:r>
      <w:r w:rsidRPr="009A5560">
        <w:rPr>
          <w:rFonts w:asciiTheme="majorHAnsi" w:hAnsiTheme="majorHAnsi" w:cstheme="majorHAnsi"/>
          <w:b w:val="0"/>
          <w:szCs w:val="24"/>
          <w:lang w:val="ro-MD"/>
        </w:rPr>
        <w:t xml:space="preserve"> în termen de 18 luni de la semnarea Contract</w:t>
      </w:r>
      <w:r w:rsidR="00D553C9" w:rsidRPr="009A5560">
        <w:rPr>
          <w:rFonts w:asciiTheme="majorHAnsi" w:hAnsiTheme="majorHAnsi" w:cstheme="majorHAnsi"/>
          <w:b w:val="0"/>
          <w:szCs w:val="24"/>
          <w:lang w:val="ro-MD"/>
        </w:rPr>
        <w:t>ului</w:t>
      </w:r>
      <w:r w:rsidRPr="009A5560">
        <w:rPr>
          <w:rFonts w:asciiTheme="majorHAnsi" w:hAnsiTheme="majorHAnsi" w:cstheme="majorHAnsi"/>
          <w:b w:val="0"/>
          <w:szCs w:val="24"/>
          <w:lang w:val="ro-MD"/>
        </w:rPr>
        <w:t xml:space="preserve">. </w:t>
      </w:r>
    </w:p>
    <w:p w:rsidR="0086704C" w:rsidRPr="009A5560" w:rsidRDefault="0086704C" w:rsidP="00B44F77">
      <w:pPr>
        <w:spacing w:line="276" w:lineRule="auto"/>
        <w:ind w:firstLine="567"/>
        <w:jc w:val="both"/>
        <w:rPr>
          <w:rFonts w:asciiTheme="majorHAnsi" w:hAnsiTheme="majorHAnsi" w:cstheme="majorHAnsi"/>
          <w:b w:val="0"/>
          <w:szCs w:val="24"/>
          <w:lang w:val="ro-MD"/>
        </w:rPr>
      </w:pPr>
      <w:r w:rsidRPr="009A5560">
        <w:rPr>
          <w:rFonts w:asciiTheme="majorHAnsi" w:hAnsiTheme="majorHAnsi" w:cstheme="majorHAnsi"/>
          <w:b w:val="0"/>
          <w:szCs w:val="24"/>
          <w:lang w:val="ro-MD"/>
        </w:rPr>
        <w:t xml:space="preserve">În scopul stabilirii aproximative a beneficiului </w:t>
      </w:r>
      <w:r w:rsidR="000929AD" w:rsidRPr="009A5560">
        <w:rPr>
          <w:rFonts w:asciiTheme="majorHAnsi" w:hAnsiTheme="majorHAnsi" w:cstheme="majorHAnsi"/>
          <w:b w:val="0"/>
          <w:szCs w:val="24"/>
          <w:lang w:val="ro-MD"/>
        </w:rPr>
        <w:t xml:space="preserve">care urma a fi obținut de </w:t>
      </w:r>
      <w:proofErr w:type="spellStart"/>
      <w:r w:rsidRPr="009A5560">
        <w:rPr>
          <w:rFonts w:asciiTheme="majorHAnsi" w:hAnsiTheme="majorHAnsi" w:cstheme="majorHAnsi"/>
          <w:b w:val="0"/>
          <w:szCs w:val="24"/>
          <w:lang w:val="ro-MD"/>
        </w:rPr>
        <w:t>PPublic</w:t>
      </w:r>
      <w:proofErr w:type="spellEnd"/>
      <w:r w:rsidRPr="009A5560">
        <w:rPr>
          <w:rFonts w:asciiTheme="majorHAnsi" w:hAnsiTheme="majorHAnsi" w:cstheme="majorHAnsi"/>
          <w:b w:val="0"/>
          <w:szCs w:val="24"/>
          <w:lang w:val="ro-MD"/>
        </w:rPr>
        <w:t xml:space="preserve"> </w:t>
      </w:r>
      <w:r w:rsidR="000929AD" w:rsidRPr="009A5560">
        <w:rPr>
          <w:rFonts w:asciiTheme="majorHAnsi" w:hAnsiTheme="majorHAnsi" w:cstheme="majorHAnsi"/>
          <w:b w:val="0"/>
          <w:szCs w:val="24"/>
          <w:lang w:val="ro-MD"/>
        </w:rPr>
        <w:t xml:space="preserve">în </w:t>
      </w:r>
      <w:r w:rsidRPr="009A5560">
        <w:rPr>
          <w:rFonts w:asciiTheme="majorHAnsi" w:hAnsiTheme="majorHAnsi" w:cstheme="majorHAnsi"/>
          <w:b w:val="0"/>
          <w:szCs w:val="24"/>
          <w:lang w:val="ro-MD"/>
        </w:rPr>
        <w:t xml:space="preserve">49 </w:t>
      </w:r>
      <w:r w:rsidR="000929AD" w:rsidRPr="009A5560">
        <w:rPr>
          <w:rFonts w:asciiTheme="majorHAnsi" w:hAnsiTheme="majorHAnsi" w:cstheme="majorHAnsi"/>
          <w:b w:val="0"/>
          <w:szCs w:val="24"/>
          <w:lang w:val="ro-MD"/>
        </w:rPr>
        <w:t xml:space="preserve">de </w:t>
      </w:r>
      <w:r w:rsidRPr="009A5560">
        <w:rPr>
          <w:rFonts w:asciiTheme="majorHAnsi" w:hAnsiTheme="majorHAnsi" w:cstheme="majorHAnsi"/>
          <w:b w:val="0"/>
          <w:szCs w:val="24"/>
          <w:lang w:val="ro-MD"/>
        </w:rPr>
        <w:t xml:space="preserve">ani, </w:t>
      </w:r>
      <w:r w:rsidRPr="009A5560">
        <w:rPr>
          <w:rFonts w:asciiTheme="majorHAnsi" w:hAnsiTheme="majorHAnsi" w:cstheme="majorHAnsi"/>
          <w:b w:val="0"/>
          <w:bCs/>
          <w:i/>
          <w:iCs/>
          <w:szCs w:val="24"/>
          <w:lang w:val="ro-MD"/>
        </w:rPr>
        <w:t>în cazul transmiteri</w:t>
      </w:r>
      <w:r w:rsidR="000929AD" w:rsidRPr="009A5560">
        <w:rPr>
          <w:rFonts w:asciiTheme="majorHAnsi" w:hAnsiTheme="majorHAnsi" w:cstheme="majorHAnsi"/>
          <w:b w:val="0"/>
          <w:bCs/>
          <w:i/>
          <w:iCs/>
          <w:szCs w:val="24"/>
          <w:lang w:val="ro-MD"/>
        </w:rPr>
        <w:t xml:space="preserve">i </w:t>
      </w:r>
      <w:r w:rsidRPr="009A5560">
        <w:rPr>
          <w:rFonts w:asciiTheme="majorHAnsi" w:hAnsiTheme="majorHAnsi" w:cstheme="majorHAnsi"/>
          <w:b w:val="0"/>
          <w:bCs/>
          <w:i/>
          <w:iCs/>
          <w:szCs w:val="24"/>
          <w:lang w:val="ro-MD"/>
        </w:rPr>
        <w:t>în arendă</w:t>
      </w:r>
      <w:r w:rsidRPr="009A5560">
        <w:rPr>
          <w:rFonts w:asciiTheme="majorHAnsi" w:hAnsiTheme="majorHAnsi" w:cstheme="majorHAnsi"/>
          <w:b w:val="0"/>
          <w:szCs w:val="24"/>
          <w:lang w:val="ro-MD"/>
        </w:rPr>
        <w:t xml:space="preserve"> a terenului din str. Alba Iulia 200/2, auditul a efectuat calculele în </w:t>
      </w:r>
      <w:r w:rsidRPr="009A5560">
        <w:rPr>
          <w:rFonts w:asciiTheme="majorHAnsi" w:hAnsiTheme="majorHAnsi" w:cstheme="majorHAnsi"/>
          <w:b w:val="0"/>
          <w:szCs w:val="24"/>
          <w:lang w:val="ro-MD"/>
        </w:rPr>
        <w:lastRenderedPageBreak/>
        <w:t>conformitate cu Legea nr. 1308 din 25.07.1997</w:t>
      </w:r>
      <w:r w:rsidR="000929AD" w:rsidRPr="009A5560">
        <w:rPr>
          <w:rFonts w:asciiTheme="majorHAnsi" w:hAnsiTheme="majorHAnsi" w:cstheme="majorHAnsi"/>
          <w:b w:val="0"/>
          <w:szCs w:val="24"/>
          <w:lang w:val="ro-MD"/>
        </w:rPr>
        <w:t xml:space="preserve">, </w:t>
      </w:r>
      <w:r w:rsidR="00D553C9" w:rsidRPr="009A5560">
        <w:rPr>
          <w:rFonts w:asciiTheme="majorHAnsi" w:hAnsiTheme="majorHAnsi" w:cstheme="majorHAnsi"/>
          <w:b w:val="0"/>
          <w:szCs w:val="24"/>
          <w:lang w:val="ro-MD"/>
        </w:rPr>
        <w:t>urma</w:t>
      </w:r>
      <w:r w:rsidR="000929AD" w:rsidRPr="009A5560">
        <w:rPr>
          <w:rFonts w:asciiTheme="majorHAnsi" w:hAnsiTheme="majorHAnsi" w:cstheme="majorHAnsi"/>
          <w:b w:val="0"/>
          <w:szCs w:val="24"/>
          <w:lang w:val="ro-MD"/>
        </w:rPr>
        <w:t>re</w:t>
      </w:r>
      <w:r w:rsidR="00D553C9" w:rsidRPr="009A5560">
        <w:rPr>
          <w:rFonts w:asciiTheme="majorHAnsi" w:hAnsiTheme="majorHAnsi" w:cstheme="majorHAnsi"/>
          <w:b w:val="0"/>
          <w:szCs w:val="24"/>
          <w:lang w:val="ro-MD"/>
        </w:rPr>
        <w:t xml:space="preserve"> c</w:t>
      </w:r>
      <w:r w:rsidR="000929AD" w:rsidRPr="009A5560">
        <w:rPr>
          <w:rFonts w:asciiTheme="majorHAnsi" w:hAnsiTheme="majorHAnsi" w:cstheme="majorHAnsi"/>
          <w:b w:val="0"/>
          <w:szCs w:val="24"/>
          <w:lang w:val="ro-MD"/>
        </w:rPr>
        <w:t>ărora,</w:t>
      </w:r>
      <w:r w:rsidR="00D553C9" w:rsidRPr="009A5560">
        <w:rPr>
          <w:rFonts w:asciiTheme="majorHAnsi" w:hAnsiTheme="majorHAnsi" w:cstheme="majorHAnsi"/>
          <w:b w:val="0"/>
          <w:szCs w:val="24"/>
          <w:lang w:val="ro-MD"/>
        </w:rPr>
        <w:t xml:space="preserve"> plata minimă pentru arenda terenului pe un termen de 49 de ani urma să varieze de la </w:t>
      </w:r>
      <w:r w:rsidR="00D553C9" w:rsidRPr="009A5560">
        <w:rPr>
          <w:rFonts w:asciiTheme="majorHAnsi" w:hAnsiTheme="majorHAnsi" w:cstheme="majorHAnsi"/>
          <w:b w:val="0"/>
          <w:bCs/>
          <w:szCs w:val="24"/>
          <w:lang w:val="ro-MD"/>
        </w:rPr>
        <w:t>2,47 mil.lei</w:t>
      </w:r>
      <w:r w:rsidR="00D553C9" w:rsidRPr="009A5560">
        <w:rPr>
          <w:rFonts w:asciiTheme="majorHAnsi" w:hAnsiTheme="majorHAnsi" w:cstheme="majorHAnsi"/>
          <w:b w:val="0"/>
          <w:szCs w:val="24"/>
          <w:lang w:val="ro-MD"/>
        </w:rPr>
        <w:t xml:space="preserve"> până la </w:t>
      </w:r>
      <w:r w:rsidR="00D553C9" w:rsidRPr="009A5560">
        <w:rPr>
          <w:rFonts w:asciiTheme="majorHAnsi" w:hAnsiTheme="majorHAnsi" w:cstheme="majorHAnsi"/>
          <w:b w:val="0"/>
          <w:bCs/>
          <w:szCs w:val="24"/>
          <w:lang w:val="ro-MD"/>
        </w:rPr>
        <w:t xml:space="preserve">12,36 mil.lei. </w:t>
      </w:r>
      <w:r w:rsidRPr="009A5560">
        <w:rPr>
          <w:rFonts w:asciiTheme="majorHAnsi" w:hAnsiTheme="majorHAnsi" w:cstheme="majorHAnsi"/>
          <w:b w:val="0"/>
          <w:szCs w:val="24"/>
          <w:lang w:val="ro-MD"/>
        </w:rPr>
        <w:t>De</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potrivit Studiului de fezabilitate</w:t>
      </w:r>
      <w:r w:rsidR="000929AD"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costul estimativ a constituit 11,54 mil.lei, nu este indicat clar modul de determinare a acestuia.</w:t>
      </w:r>
    </w:p>
    <w:p w:rsidR="0086704C" w:rsidRPr="009A5560" w:rsidRDefault="0086704C" w:rsidP="00B44F77">
      <w:pPr>
        <w:spacing w:line="276" w:lineRule="auto"/>
        <w:ind w:firstLine="567"/>
        <w:jc w:val="both"/>
        <w:rPr>
          <w:rFonts w:asciiTheme="majorHAnsi" w:hAnsiTheme="majorHAnsi" w:cstheme="majorHAnsi"/>
          <w:b w:val="0"/>
          <w:szCs w:val="24"/>
          <w:lang w:val="ro-MD"/>
        </w:rPr>
      </w:pPr>
      <w:r w:rsidRPr="009A5560">
        <w:rPr>
          <w:rFonts w:asciiTheme="majorHAnsi" w:hAnsiTheme="majorHAnsi" w:cstheme="majorHAnsi"/>
          <w:b w:val="0"/>
          <w:szCs w:val="24"/>
          <w:lang w:val="ro-MD"/>
        </w:rPr>
        <w:t xml:space="preserve">Conform procesului-verbal de recepție la terminarea lucrărilor nr.1 din 26.09.2019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procesului-verbal de recepție finală nr.1 din 30.12.2019</w:t>
      </w:r>
      <w:r w:rsidR="004642B8"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valoarea totală a obiectului (</w:t>
      </w:r>
      <w:proofErr w:type="spellStart"/>
      <w:r w:rsidR="00030ADA" w:rsidRPr="009A5560">
        <w:rPr>
          <w:rFonts w:asciiTheme="majorHAnsi" w:hAnsiTheme="majorHAnsi" w:cstheme="majorHAnsi"/>
          <w:b w:val="0"/>
          <w:szCs w:val="24"/>
          <w:lang w:val="ro-MD"/>
        </w:rPr>
        <w:t>nr.cad</w:t>
      </w:r>
      <w:proofErr w:type="spellEnd"/>
      <w:r w:rsidR="00030ADA" w:rsidRPr="009A5560">
        <w:rPr>
          <w:rFonts w:asciiTheme="majorHAnsi" w:hAnsiTheme="majorHAnsi" w:cstheme="majorHAnsi"/>
          <w:b w:val="0"/>
          <w:szCs w:val="24"/>
          <w:lang w:val="ro-MD"/>
        </w:rPr>
        <w:t xml:space="preserve">. </w:t>
      </w:r>
      <w:r w:rsidRPr="009A5560">
        <w:rPr>
          <w:rFonts w:asciiTheme="majorHAnsi" w:hAnsiTheme="majorHAnsi" w:cstheme="majorHAnsi"/>
          <w:b w:val="0"/>
          <w:szCs w:val="24"/>
          <w:lang w:val="ro-MD"/>
        </w:rPr>
        <w:t>0100509.179.02</w:t>
      </w:r>
      <w:r w:rsidR="004642B8"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compus din clădire, teren sportiv) este de 14,5 mil.lei, însă n</w:t>
      </w:r>
      <w:r w:rsidR="004642B8" w:rsidRPr="009A5560">
        <w:rPr>
          <w:rFonts w:asciiTheme="majorHAnsi" w:hAnsiTheme="majorHAnsi" w:cstheme="majorHAnsi"/>
          <w:b w:val="0"/>
          <w:szCs w:val="24"/>
          <w:lang w:val="ro-MD"/>
        </w:rPr>
        <w:t>u este indicat</w:t>
      </w:r>
      <w:r w:rsidRPr="009A5560">
        <w:rPr>
          <w:rFonts w:asciiTheme="majorHAnsi" w:hAnsiTheme="majorHAnsi" w:cstheme="majorHAnsi"/>
          <w:b w:val="0"/>
          <w:szCs w:val="24"/>
          <w:lang w:val="ro-MD"/>
        </w:rPr>
        <w:t xml:space="preserve"> costul fiec</w:t>
      </w:r>
      <w:r w:rsidR="002F2176" w:rsidRPr="009A5560">
        <w:rPr>
          <w:rFonts w:asciiTheme="majorHAnsi" w:hAnsiTheme="majorHAnsi" w:cstheme="majorHAnsi"/>
          <w:b w:val="0"/>
          <w:szCs w:val="24"/>
          <w:lang w:val="ro-MD"/>
        </w:rPr>
        <w:t>ărui</w:t>
      </w:r>
      <w:r w:rsidRPr="009A5560">
        <w:rPr>
          <w:rFonts w:asciiTheme="majorHAnsi" w:hAnsiTheme="majorHAnsi" w:cstheme="majorHAnsi"/>
          <w:b w:val="0"/>
          <w:szCs w:val="24"/>
          <w:lang w:val="ro-MD"/>
        </w:rPr>
        <w:t xml:space="preserve"> obiect în parte, chiar dacă în Studiul de fezabilitate, </w:t>
      </w:r>
      <w:r w:rsidR="002F2176" w:rsidRPr="009A5560">
        <w:rPr>
          <w:rFonts w:asciiTheme="majorHAnsi" w:hAnsiTheme="majorHAnsi" w:cstheme="majorHAnsi"/>
          <w:b w:val="0"/>
          <w:szCs w:val="24"/>
          <w:lang w:val="ro-MD"/>
        </w:rPr>
        <w:t xml:space="preserve">în </w:t>
      </w:r>
      <w:r w:rsidRPr="009A5560">
        <w:rPr>
          <w:rFonts w:asciiTheme="majorHAnsi" w:hAnsiTheme="majorHAnsi" w:cstheme="majorHAnsi"/>
          <w:b w:val="0"/>
          <w:szCs w:val="24"/>
          <w:lang w:val="ro-MD"/>
        </w:rPr>
        <w:t xml:space="preserve">Caietul de sarcini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în Contract (inclusiv Anexa nr.4) s-a specificat în parte fiecare obiect supus reconstrucției (8 obiecte). De asemenea, auditul constată că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în evidența contabilă a SRL „Pro Soccer Group” investiția efectuată nu a fost reflectată separat pe fiecare obiect, ci ca o investiție totală, </w:t>
      </w:r>
      <w:r w:rsidR="002F2176" w:rsidRPr="009A5560">
        <w:rPr>
          <w:rFonts w:asciiTheme="majorHAnsi" w:hAnsiTheme="majorHAnsi" w:cstheme="majorHAnsi"/>
          <w:b w:val="0"/>
          <w:szCs w:val="24"/>
          <w:lang w:val="ro-MD"/>
        </w:rPr>
        <w:t xml:space="preserve">prin ce nu s-au </w:t>
      </w:r>
      <w:r w:rsidRPr="009A5560">
        <w:rPr>
          <w:rFonts w:asciiTheme="majorHAnsi" w:hAnsiTheme="majorHAnsi" w:cstheme="majorHAnsi"/>
          <w:b w:val="0"/>
          <w:szCs w:val="24"/>
          <w:lang w:val="ro-MD"/>
        </w:rPr>
        <w:t>respect</w:t>
      </w:r>
      <w:r w:rsidR="002F2176" w:rsidRPr="009A5560">
        <w:rPr>
          <w:rFonts w:asciiTheme="majorHAnsi" w:hAnsiTheme="majorHAnsi" w:cstheme="majorHAnsi"/>
          <w:b w:val="0"/>
          <w:szCs w:val="24"/>
          <w:lang w:val="ro-MD"/>
        </w:rPr>
        <w:t>at</w:t>
      </w:r>
      <w:r w:rsidRPr="009A5560">
        <w:rPr>
          <w:rFonts w:asciiTheme="majorHAnsi" w:hAnsiTheme="majorHAnsi" w:cstheme="majorHAnsi"/>
          <w:b w:val="0"/>
          <w:szCs w:val="24"/>
          <w:lang w:val="ro-MD"/>
        </w:rPr>
        <w:t xml:space="preserve"> prevederile art.17 alin.(4) din Legea contabilității</w:t>
      </w:r>
      <w:r w:rsidRPr="009A5560">
        <w:rPr>
          <w:rStyle w:val="FootnoteReference"/>
          <w:rFonts w:asciiTheme="majorHAnsi" w:hAnsiTheme="majorHAnsi" w:cstheme="majorHAnsi"/>
          <w:b w:val="0"/>
          <w:szCs w:val="24"/>
          <w:lang w:val="ro-MD"/>
        </w:rPr>
        <w:footnoteReference w:id="79"/>
      </w:r>
      <w:r w:rsidRPr="009A5560">
        <w:rPr>
          <w:rFonts w:asciiTheme="majorHAnsi" w:hAnsiTheme="majorHAnsi" w:cstheme="majorHAnsi"/>
          <w:b w:val="0"/>
          <w:szCs w:val="24"/>
          <w:lang w:val="ro-MD"/>
        </w:rPr>
        <w:t xml:space="preserve">, care prevede că „contabilitatea activelor pe termen lung se ține pe fiecare obiect de evidență în expresie cantitativă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valorică”</w:t>
      </w:r>
      <w:r w:rsidR="002F2176" w:rsidRPr="009A5560">
        <w:rPr>
          <w:rFonts w:asciiTheme="majorHAnsi" w:hAnsiTheme="majorHAnsi" w:cstheme="majorHAnsi"/>
          <w:b w:val="0"/>
          <w:szCs w:val="24"/>
          <w:lang w:val="ro-MD"/>
        </w:rPr>
        <w:t>, precum</w:t>
      </w:r>
      <w:r w:rsidRPr="009A5560">
        <w:rPr>
          <w:rFonts w:asciiTheme="majorHAnsi" w:hAnsiTheme="majorHAnsi" w:cstheme="majorHAnsi"/>
          <w:b w:val="0"/>
          <w:szCs w:val="24"/>
          <w:lang w:val="ro-MD"/>
        </w:rPr>
        <w:t xml:space="preserve">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w:t>
      </w:r>
      <w:r w:rsidR="002F2176" w:rsidRPr="009A5560">
        <w:rPr>
          <w:rFonts w:asciiTheme="majorHAnsi" w:hAnsiTheme="majorHAnsi" w:cstheme="majorHAnsi"/>
          <w:b w:val="0"/>
          <w:szCs w:val="24"/>
          <w:lang w:val="ro-MD"/>
        </w:rPr>
        <w:t xml:space="preserve">ale </w:t>
      </w:r>
      <w:r w:rsidRPr="009A5560">
        <w:rPr>
          <w:rFonts w:asciiTheme="majorHAnsi" w:hAnsiTheme="majorHAnsi" w:cstheme="majorHAnsi"/>
          <w:b w:val="0"/>
          <w:szCs w:val="24"/>
          <w:lang w:val="ro-MD"/>
        </w:rPr>
        <w:t xml:space="preserve">pct.5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w:t>
      </w:r>
      <w:r w:rsidR="002F2176" w:rsidRPr="009A5560">
        <w:rPr>
          <w:rFonts w:asciiTheme="majorHAnsi" w:hAnsiTheme="majorHAnsi" w:cstheme="majorHAnsi"/>
          <w:b w:val="0"/>
          <w:szCs w:val="24"/>
          <w:lang w:val="ro-MD"/>
        </w:rPr>
        <w:t>pct.</w:t>
      </w:r>
      <w:r w:rsidRPr="009A5560">
        <w:rPr>
          <w:rFonts w:asciiTheme="majorHAnsi" w:hAnsiTheme="majorHAnsi" w:cstheme="majorHAnsi"/>
          <w:b w:val="0"/>
          <w:szCs w:val="24"/>
          <w:lang w:val="ro-MD"/>
        </w:rPr>
        <w:t xml:space="preserve">6 din </w:t>
      </w:r>
      <w:r w:rsidRPr="00081536">
        <w:rPr>
          <w:rFonts w:asciiTheme="majorHAnsi" w:hAnsiTheme="majorHAnsi" w:cstheme="majorHAnsi"/>
          <w:b w:val="0"/>
          <w:szCs w:val="24"/>
          <w:lang w:val="ro-MD"/>
        </w:rPr>
        <w:t>S</w:t>
      </w:r>
      <w:r w:rsidR="00081536" w:rsidRPr="00081536">
        <w:rPr>
          <w:rFonts w:asciiTheme="majorHAnsi" w:hAnsiTheme="majorHAnsi" w:cstheme="majorHAnsi"/>
          <w:b w:val="0"/>
          <w:szCs w:val="24"/>
          <w:lang w:val="ro-MD"/>
        </w:rPr>
        <w:t xml:space="preserve">tandardele </w:t>
      </w:r>
      <w:r w:rsidRPr="00081536">
        <w:rPr>
          <w:rFonts w:asciiTheme="majorHAnsi" w:hAnsiTheme="majorHAnsi" w:cstheme="majorHAnsi"/>
          <w:b w:val="0"/>
          <w:szCs w:val="24"/>
          <w:lang w:val="ro-MD"/>
        </w:rPr>
        <w:t>N</w:t>
      </w:r>
      <w:r w:rsidR="00081536" w:rsidRPr="00081536">
        <w:rPr>
          <w:rFonts w:asciiTheme="majorHAnsi" w:hAnsiTheme="majorHAnsi" w:cstheme="majorHAnsi"/>
          <w:b w:val="0"/>
          <w:szCs w:val="24"/>
          <w:lang w:val="ro-MD"/>
        </w:rPr>
        <w:t xml:space="preserve">aționale de </w:t>
      </w:r>
      <w:r w:rsidRPr="00081536">
        <w:rPr>
          <w:rFonts w:asciiTheme="majorHAnsi" w:hAnsiTheme="majorHAnsi" w:cstheme="majorHAnsi"/>
          <w:b w:val="0"/>
          <w:szCs w:val="24"/>
          <w:lang w:val="ro-MD"/>
        </w:rPr>
        <w:t>C</w:t>
      </w:r>
      <w:r w:rsidR="00081536" w:rsidRPr="00081536">
        <w:rPr>
          <w:rFonts w:asciiTheme="majorHAnsi" w:hAnsiTheme="majorHAnsi" w:cstheme="majorHAnsi"/>
          <w:b w:val="0"/>
          <w:szCs w:val="24"/>
          <w:lang w:val="ro-MD"/>
        </w:rPr>
        <w:t>ontabilitate</w:t>
      </w:r>
      <w:r w:rsidRPr="00081536">
        <w:rPr>
          <w:rFonts w:asciiTheme="majorHAnsi" w:hAnsiTheme="majorHAnsi" w:cstheme="majorHAnsi"/>
          <w:b w:val="0"/>
          <w:szCs w:val="24"/>
          <w:lang w:val="ro-MD"/>
        </w:rPr>
        <w:t xml:space="preserve"> „Imobilizări necorporale </w:t>
      </w:r>
      <w:r w:rsidR="009A5560" w:rsidRPr="00081536">
        <w:rPr>
          <w:rFonts w:asciiTheme="majorHAnsi" w:hAnsiTheme="majorHAnsi" w:cstheme="majorHAnsi"/>
          <w:b w:val="0"/>
          <w:szCs w:val="24"/>
          <w:lang w:val="ro-MD"/>
        </w:rPr>
        <w:t>ș</w:t>
      </w:r>
      <w:r w:rsidRPr="00081536">
        <w:rPr>
          <w:rFonts w:asciiTheme="majorHAnsi" w:hAnsiTheme="majorHAnsi" w:cstheme="majorHAnsi"/>
          <w:b w:val="0"/>
          <w:szCs w:val="24"/>
          <w:lang w:val="ro-MD"/>
        </w:rPr>
        <w:t>i corporale”</w:t>
      </w:r>
      <w:r w:rsidRPr="00081536">
        <w:rPr>
          <w:rStyle w:val="FootnoteReference"/>
          <w:rFonts w:asciiTheme="majorHAnsi" w:hAnsiTheme="majorHAnsi" w:cstheme="majorHAnsi"/>
          <w:b w:val="0"/>
          <w:szCs w:val="24"/>
          <w:lang w:val="ro-MD"/>
        </w:rPr>
        <w:footnoteReference w:id="80"/>
      </w:r>
      <w:r w:rsidRPr="00081536">
        <w:rPr>
          <w:rFonts w:asciiTheme="majorHAnsi" w:hAnsiTheme="majorHAnsi" w:cstheme="majorHAnsi"/>
          <w:b w:val="0"/>
          <w:szCs w:val="24"/>
          <w:lang w:val="ro-MD"/>
        </w:rPr>
        <w:t>. Astfel, conform</w:t>
      </w:r>
      <w:r w:rsidRPr="009A5560">
        <w:rPr>
          <w:rFonts w:asciiTheme="majorHAnsi" w:hAnsiTheme="majorHAnsi" w:cstheme="majorHAnsi"/>
          <w:b w:val="0"/>
          <w:szCs w:val="24"/>
          <w:lang w:val="ro-MD"/>
        </w:rPr>
        <w:t xml:space="preserve"> balanței soldului contului 121.1 la situația din 31.12.2020, valoarea obiectului „Teren sportiv, Bloc administrativ” constituie 12,27 mil.lei (fără TVA).</w:t>
      </w:r>
    </w:p>
    <w:p w:rsidR="0086704C" w:rsidRPr="009A5560" w:rsidRDefault="0086704C" w:rsidP="00B44F77">
      <w:pPr>
        <w:spacing w:line="276" w:lineRule="auto"/>
        <w:ind w:firstLine="567"/>
        <w:jc w:val="both"/>
        <w:rPr>
          <w:rFonts w:asciiTheme="majorHAnsi" w:hAnsiTheme="majorHAnsi" w:cstheme="majorHAnsi"/>
          <w:b w:val="0"/>
          <w:szCs w:val="24"/>
          <w:lang w:val="ro-MD"/>
        </w:rPr>
      </w:pPr>
      <w:r w:rsidRPr="009A5560">
        <w:rPr>
          <w:rFonts w:asciiTheme="majorHAnsi" w:hAnsiTheme="majorHAnsi" w:cstheme="majorHAnsi"/>
          <w:b w:val="0"/>
          <w:szCs w:val="24"/>
          <w:lang w:val="ro-MD"/>
        </w:rPr>
        <w:t xml:space="preserve">Menționăm că acoperirea artificială </w:t>
      </w:r>
      <w:r w:rsidR="002F2176" w:rsidRPr="009A5560">
        <w:rPr>
          <w:rFonts w:asciiTheme="majorHAnsi" w:hAnsiTheme="majorHAnsi" w:cstheme="majorHAnsi"/>
          <w:b w:val="0"/>
          <w:szCs w:val="24"/>
          <w:lang w:val="ro-MD"/>
        </w:rPr>
        <w:t>a</w:t>
      </w:r>
      <w:r w:rsidRPr="009A5560">
        <w:rPr>
          <w:rFonts w:asciiTheme="majorHAnsi" w:hAnsiTheme="majorHAnsi" w:cstheme="majorHAnsi"/>
          <w:b w:val="0"/>
          <w:szCs w:val="24"/>
          <w:lang w:val="ro-MD"/>
        </w:rPr>
        <w:t xml:space="preserve"> Terenul</w:t>
      </w:r>
      <w:r w:rsidR="002F2176" w:rsidRPr="009A5560">
        <w:rPr>
          <w:rFonts w:asciiTheme="majorHAnsi" w:hAnsiTheme="majorHAnsi" w:cstheme="majorHAnsi"/>
          <w:b w:val="0"/>
          <w:szCs w:val="24"/>
          <w:lang w:val="ro-MD"/>
        </w:rPr>
        <w:t>ui</w:t>
      </w:r>
      <w:r w:rsidRPr="009A5560">
        <w:rPr>
          <w:rFonts w:asciiTheme="majorHAnsi" w:hAnsiTheme="majorHAnsi" w:cstheme="majorHAnsi"/>
          <w:b w:val="0"/>
          <w:szCs w:val="24"/>
          <w:lang w:val="ro-MD"/>
        </w:rPr>
        <w:t xml:space="preserve"> de fotbal de 105/64 m (6720 m</w:t>
      </w:r>
      <w:r w:rsidRPr="009A5560">
        <w:rPr>
          <w:rFonts w:asciiTheme="majorHAnsi" w:hAnsiTheme="majorHAnsi" w:cstheme="majorHAnsi"/>
          <w:b w:val="0"/>
          <w:szCs w:val="24"/>
          <w:vertAlign w:val="superscript"/>
          <w:lang w:val="ro-MD"/>
        </w:rPr>
        <w:t>2</w:t>
      </w:r>
      <w:r w:rsidRPr="009A5560">
        <w:rPr>
          <w:rFonts w:asciiTheme="majorHAnsi" w:hAnsiTheme="majorHAnsi" w:cstheme="majorHAnsi"/>
          <w:b w:val="0"/>
          <w:szCs w:val="24"/>
          <w:lang w:val="ro-MD"/>
        </w:rPr>
        <w:t>)</w:t>
      </w:r>
      <w:r w:rsidR="002F2176"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în valoare de 2,4 mil.lei</w:t>
      </w:r>
      <w:r w:rsidR="002F2176"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a fost donată de Federația Moldovenească de Fotbal Direcției Generale Educație, Tineret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Sport a CMC</w:t>
      </w:r>
      <w:r w:rsidRPr="009A5560">
        <w:rPr>
          <w:rStyle w:val="FootnoteReference"/>
          <w:rFonts w:asciiTheme="majorHAnsi" w:hAnsiTheme="majorHAnsi" w:cstheme="majorHAnsi"/>
          <w:b w:val="0"/>
          <w:szCs w:val="24"/>
          <w:lang w:val="ro-MD"/>
        </w:rPr>
        <w:footnoteReference w:id="81"/>
      </w:r>
      <w:r w:rsidRPr="009A5560">
        <w:rPr>
          <w:rFonts w:asciiTheme="majorHAnsi" w:hAnsiTheme="majorHAnsi" w:cstheme="majorHAnsi"/>
          <w:b w:val="0"/>
          <w:szCs w:val="24"/>
          <w:lang w:val="ro-MD"/>
        </w:rPr>
        <w:t>, care</w:t>
      </w:r>
      <w:r w:rsidR="002F2176"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la rândul său</w:t>
      </w:r>
      <w:r w:rsidR="002F2176"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a transmis</w:t>
      </w:r>
      <w:r w:rsidR="002F2176" w:rsidRPr="009A5560">
        <w:rPr>
          <w:rFonts w:asciiTheme="majorHAnsi" w:hAnsiTheme="majorHAnsi" w:cstheme="majorHAnsi"/>
          <w:b w:val="0"/>
          <w:szCs w:val="24"/>
          <w:lang w:val="ro-MD"/>
        </w:rPr>
        <w:t>-o</w:t>
      </w:r>
      <w:r w:rsidRPr="009A5560">
        <w:rPr>
          <w:rFonts w:asciiTheme="majorHAnsi" w:hAnsiTheme="majorHAnsi" w:cstheme="majorHAnsi"/>
          <w:b w:val="0"/>
          <w:szCs w:val="24"/>
          <w:lang w:val="ro-MD"/>
        </w:rPr>
        <w:t xml:space="preserve"> LIMPS</w:t>
      </w:r>
      <w:r w:rsidRPr="009A5560">
        <w:rPr>
          <w:rStyle w:val="FootnoteReference"/>
          <w:rFonts w:asciiTheme="majorHAnsi" w:hAnsiTheme="majorHAnsi" w:cstheme="majorHAnsi"/>
          <w:b w:val="0"/>
          <w:szCs w:val="24"/>
          <w:lang w:val="ro-MD"/>
        </w:rPr>
        <w:footnoteReference w:id="82"/>
      </w:r>
      <w:r w:rsidRPr="009A5560">
        <w:rPr>
          <w:rFonts w:asciiTheme="majorHAnsi" w:hAnsiTheme="majorHAnsi" w:cstheme="majorHAnsi"/>
          <w:b w:val="0"/>
          <w:szCs w:val="24"/>
          <w:lang w:val="ro-MD"/>
        </w:rPr>
        <w:t>. Însă</w:t>
      </w:r>
      <w:r w:rsidR="002F2176"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conform Registrului evidenței mi</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cării bunurilor materiale</w:t>
      </w:r>
      <w:r w:rsidR="002F2176"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Covorul artificial</w:t>
      </w:r>
      <w:r w:rsidR="00FB4E69">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utilizat la reconstrucția terenului de fotbal</w:t>
      </w:r>
      <w:r w:rsidR="00FB4E69">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până la 31.12.2020 este înregistrat în evidența contabilă a DGETS</w:t>
      </w:r>
      <w:r w:rsidR="002F2176"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la contul 316</w:t>
      </w:r>
      <w:r w:rsidR="002F2176"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în valoare</w:t>
      </w:r>
      <w:r w:rsidR="002F2176" w:rsidRPr="009A5560">
        <w:rPr>
          <w:rFonts w:asciiTheme="majorHAnsi" w:hAnsiTheme="majorHAnsi" w:cstheme="majorHAnsi"/>
          <w:b w:val="0"/>
          <w:szCs w:val="24"/>
          <w:lang w:val="ro-MD"/>
        </w:rPr>
        <w:t xml:space="preserve"> de</w:t>
      </w:r>
      <w:r w:rsidRPr="009A5560">
        <w:rPr>
          <w:rFonts w:asciiTheme="majorHAnsi" w:hAnsiTheme="majorHAnsi" w:cstheme="majorHAnsi"/>
          <w:b w:val="0"/>
          <w:szCs w:val="24"/>
          <w:lang w:val="ro-MD"/>
        </w:rPr>
        <w:t xml:space="preserve"> 2,44 mil.lei. Astfel, se constată că valoarea Terenului de fotbal de 105/64 m (6720 m</w:t>
      </w:r>
      <w:r w:rsidRPr="009A5560">
        <w:rPr>
          <w:rFonts w:asciiTheme="majorHAnsi" w:hAnsiTheme="majorHAnsi" w:cstheme="majorHAnsi"/>
          <w:b w:val="0"/>
          <w:szCs w:val="24"/>
          <w:vertAlign w:val="superscript"/>
          <w:lang w:val="ro-MD"/>
        </w:rPr>
        <w:t>2</w:t>
      </w:r>
      <w:r w:rsidRPr="009A5560">
        <w:rPr>
          <w:rFonts w:asciiTheme="majorHAnsi" w:hAnsiTheme="majorHAnsi" w:cstheme="majorHAnsi"/>
          <w:b w:val="0"/>
          <w:szCs w:val="24"/>
          <w:lang w:val="ro-MD"/>
        </w:rPr>
        <w:t xml:space="preserve">) este ținută în evidență fragmentat de </w:t>
      </w:r>
      <w:proofErr w:type="spellStart"/>
      <w:r w:rsidRPr="009A5560">
        <w:rPr>
          <w:rFonts w:asciiTheme="majorHAnsi" w:hAnsiTheme="majorHAnsi" w:cstheme="majorHAnsi"/>
          <w:b w:val="0"/>
          <w:szCs w:val="24"/>
          <w:lang w:val="ro-MD"/>
        </w:rPr>
        <w:t>PPrivat</w:t>
      </w:r>
      <w:proofErr w:type="spellEnd"/>
      <w:r w:rsidRPr="009A5560">
        <w:rPr>
          <w:rFonts w:asciiTheme="majorHAnsi" w:hAnsiTheme="majorHAnsi" w:cstheme="majorHAnsi"/>
          <w:b w:val="0"/>
          <w:szCs w:val="24"/>
          <w:lang w:val="ro-MD"/>
        </w:rPr>
        <w:t xml:space="preserve">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w:t>
      </w:r>
      <w:proofErr w:type="spellStart"/>
      <w:r w:rsidRPr="009A5560">
        <w:rPr>
          <w:rFonts w:asciiTheme="majorHAnsi" w:hAnsiTheme="majorHAnsi" w:cstheme="majorHAnsi"/>
          <w:b w:val="0"/>
          <w:szCs w:val="24"/>
          <w:lang w:val="ro-MD"/>
        </w:rPr>
        <w:t>PPublic</w:t>
      </w:r>
      <w:proofErr w:type="spellEnd"/>
      <w:r w:rsidRPr="009A5560">
        <w:rPr>
          <w:rFonts w:asciiTheme="majorHAnsi" w:hAnsiTheme="majorHAnsi" w:cstheme="majorHAnsi"/>
          <w:b w:val="0"/>
          <w:szCs w:val="24"/>
          <w:lang w:val="ro-MD"/>
        </w:rPr>
        <w:t xml:space="preserve">. </w:t>
      </w:r>
    </w:p>
    <w:p w:rsidR="0086704C" w:rsidRPr="009A5560" w:rsidRDefault="0086704C" w:rsidP="00B44F77">
      <w:pPr>
        <w:spacing w:line="276" w:lineRule="auto"/>
        <w:ind w:firstLine="567"/>
        <w:jc w:val="both"/>
        <w:rPr>
          <w:rFonts w:asciiTheme="majorHAnsi" w:hAnsiTheme="majorHAnsi" w:cstheme="majorHAnsi"/>
          <w:b w:val="0"/>
          <w:szCs w:val="24"/>
          <w:lang w:val="ro-MD"/>
        </w:rPr>
      </w:pPr>
      <w:r w:rsidRPr="009A5560">
        <w:rPr>
          <w:rFonts w:asciiTheme="majorHAnsi" w:hAnsiTheme="majorHAnsi" w:cstheme="majorHAnsi"/>
          <w:b w:val="0"/>
          <w:szCs w:val="24"/>
          <w:lang w:val="ro-MD"/>
        </w:rPr>
        <w:t>La 21.02.2020</w:t>
      </w:r>
      <w:r w:rsidR="002F2176"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clădirea </w:t>
      </w:r>
      <w:r w:rsidR="00030ADA" w:rsidRPr="009A5560">
        <w:rPr>
          <w:rFonts w:asciiTheme="majorHAnsi" w:hAnsiTheme="majorHAnsi" w:cstheme="majorHAnsi"/>
          <w:b w:val="0"/>
          <w:szCs w:val="24"/>
          <w:lang w:val="ro-MD"/>
        </w:rPr>
        <w:t>(nr.</w:t>
      </w:r>
      <w:r w:rsidR="00527E32" w:rsidRPr="009A5560">
        <w:rPr>
          <w:rFonts w:asciiTheme="majorHAnsi" w:hAnsiTheme="majorHAnsi" w:cstheme="majorHAnsi"/>
          <w:b w:val="0"/>
          <w:szCs w:val="24"/>
          <w:lang w:val="ro-MD"/>
        </w:rPr>
        <w:t xml:space="preserve"> </w:t>
      </w:r>
      <w:r w:rsidR="002F2176" w:rsidRPr="009A5560">
        <w:rPr>
          <w:rFonts w:asciiTheme="majorHAnsi" w:hAnsiTheme="majorHAnsi" w:cstheme="majorHAnsi"/>
          <w:b w:val="0"/>
          <w:szCs w:val="24"/>
          <w:lang w:val="ro-MD"/>
        </w:rPr>
        <w:t>cad.</w:t>
      </w:r>
      <w:r w:rsidR="00030ADA" w:rsidRPr="009A5560">
        <w:rPr>
          <w:rFonts w:asciiTheme="majorHAnsi" w:hAnsiTheme="majorHAnsi" w:cstheme="majorHAnsi"/>
          <w:b w:val="0"/>
          <w:szCs w:val="24"/>
          <w:lang w:val="ro-MD"/>
        </w:rPr>
        <w:t xml:space="preserve"> </w:t>
      </w:r>
      <w:r w:rsidRPr="009A5560">
        <w:rPr>
          <w:rFonts w:asciiTheme="majorHAnsi" w:hAnsiTheme="majorHAnsi" w:cstheme="majorHAnsi"/>
          <w:b w:val="0"/>
          <w:szCs w:val="24"/>
          <w:lang w:val="ro-MD"/>
        </w:rPr>
        <w:t>0100509.179.02</w:t>
      </w:r>
      <w:r w:rsidR="002F2176"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cu suprafața de 309,9 m</w:t>
      </w:r>
      <w:r w:rsidRPr="009A5560">
        <w:rPr>
          <w:rFonts w:asciiTheme="majorHAnsi" w:hAnsiTheme="majorHAnsi" w:cstheme="majorHAnsi"/>
          <w:b w:val="0"/>
          <w:szCs w:val="24"/>
          <w:vertAlign w:val="superscript"/>
          <w:lang w:val="ro-MD"/>
        </w:rPr>
        <w:t>2</w:t>
      </w:r>
      <w:r w:rsidR="00030ADA" w:rsidRPr="009A5560">
        <w:rPr>
          <w:rFonts w:asciiTheme="majorHAnsi" w:hAnsiTheme="majorHAnsi" w:cstheme="majorHAnsi"/>
          <w:b w:val="0"/>
          <w:szCs w:val="24"/>
          <w:lang w:val="ro-MD"/>
        </w:rPr>
        <w:t xml:space="preserve">, </w:t>
      </w:r>
      <w:r w:rsidRPr="009A5560">
        <w:rPr>
          <w:rFonts w:asciiTheme="majorHAnsi" w:hAnsiTheme="majorHAnsi" w:cstheme="majorHAnsi"/>
          <w:b w:val="0"/>
          <w:szCs w:val="24"/>
          <w:lang w:val="ro-MD"/>
        </w:rPr>
        <w:t xml:space="preserve">construită de </w:t>
      </w:r>
      <w:r w:rsidR="00030ADA" w:rsidRPr="009A5560">
        <w:rPr>
          <w:rFonts w:asciiTheme="majorHAnsi" w:hAnsiTheme="majorHAnsi" w:cstheme="majorHAnsi"/>
          <w:b w:val="0"/>
          <w:szCs w:val="24"/>
          <w:lang w:val="ro-MD"/>
        </w:rPr>
        <w:t xml:space="preserve">către </w:t>
      </w:r>
      <w:proofErr w:type="spellStart"/>
      <w:r w:rsidRPr="009A5560">
        <w:rPr>
          <w:rFonts w:asciiTheme="majorHAnsi" w:hAnsiTheme="majorHAnsi" w:cstheme="majorHAnsi"/>
          <w:b w:val="0"/>
          <w:szCs w:val="24"/>
          <w:lang w:val="ro-MD"/>
        </w:rPr>
        <w:t>PPrivat</w:t>
      </w:r>
      <w:proofErr w:type="spellEnd"/>
      <w:r w:rsidR="00030ADA"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a fost înregistrată ca proprietate publică locală</w:t>
      </w:r>
      <w:r w:rsidR="00030ADA" w:rsidRPr="009A5560">
        <w:rPr>
          <w:rFonts w:asciiTheme="majorHAnsi" w:hAnsiTheme="majorHAnsi" w:cstheme="majorHAnsi"/>
          <w:b w:val="0"/>
          <w:szCs w:val="24"/>
          <w:lang w:val="ro-MD"/>
        </w:rPr>
        <w:t xml:space="preserve"> </w:t>
      </w:r>
      <w:r w:rsidR="009A5560">
        <w:rPr>
          <w:rFonts w:asciiTheme="majorHAnsi" w:hAnsiTheme="majorHAnsi" w:cstheme="majorHAnsi"/>
          <w:b w:val="0"/>
          <w:szCs w:val="24"/>
          <w:lang w:val="ro-MD"/>
        </w:rPr>
        <w:t>ș</w:t>
      </w:r>
      <w:r w:rsidR="00030ADA" w:rsidRPr="009A5560">
        <w:rPr>
          <w:rFonts w:asciiTheme="majorHAnsi" w:hAnsiTheme="majorHAnsi" w:cstheme="majorHAnsi"/>
          <w:b w:val="0"/>
          <w:szCs w:val="24"/>
          <w:lang w:val="ro-MD"/>
        </w:rPr>
        <w:t>i,</w:t>
      </w:r>
      <w:r w:rsidRPr="009A5560">
        <w:rPr>
          <w:rFonts w:asciiTheme="majorHAnsi" w:hAnsiTheme="majorHAnsi" w:cstheme="majorHAnsi"/>
          <w:b w:val="0"/>
          <w:szCs w:val="24"/>
          <w:lang w:val="ro-MD"/>
        </w:rPr>
        <w:t xml:space="preserve"> concomitent</w:t>
      </w:r>
      <w:r w:rsidR="00030ADA"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cu dreptul de gestiune a</w:t>
      </w:r>
      <w:r w:rsidR="00030ADA" w:rsidRPr="009A5560">
        <w:rPr>
          <w:rFonts w:asciiTheme="majorHAnsi" w:hAnsiTheme="majorHAnsi" w:cstheme="majorHAnsi"/>
          <w:b w:val="0"/>
          <w:szCs w:val="24"/>
          <w:lang w:val="ro-MD"/>
        </w:rPr>
        <w:t xml:space="preserve">l </w:t>
      </w:r>
      <w:r w:rsidRPr="009A5560">
        <w:rPr>
          <w:rFonts w:asciiTheme="majorHAnsi" w:hAnsiTheme="majorHAnsi" w:cstheme="majorHAnsi"/>
          <w:b w:val="0"/>
          <w:szCs w:val="24"/>
          <w:lang w:val="ro-MD"/>
        </w:rPr>
        <w:t xml:space="preserve"> </w:t>
      </w:r>
      <w:proofErr w:type="spellStart"/>
      <w:r w:rsidRPr="009A5560">
        <w:rPr>
          <w:rFonts w:asciiTheme="majorHAnsi" w:hAnsiTheme="majorHAnsi" w:cstheme="majorHAnsi"/>
          <w:b w:val="0"/>
          <w:szCs w:val="24"/>
          <w:lang w:val="ro-MD"/>
        </w:rPr>
        <w:t>PPrivat</w:t>
      </w:r>
      <w:proofErr w:type="spellEnd"/>
      <w:r w:rsidRPr="009A5560">
        <w:rPr>
          <w:rFonts w:asciiTheme="majorHAnsi" w:hAnsiTheme="majorHAnsi" w:cstheme="majorHAnsi"/>
          <w:b w:val="0"/>
          <w:szCs w:val="24"/>
          <w:lang w:val="ro-MD"/>
        </w:rPr>
        <w:t xml:space="preserve"> pe perioada 31.05.2018</w:t>
      </w:r>
      <w:r w:rsidR="00030ADA" w:rsidRPr="009A5560">
        <w:rPr>
          <w:rFonts w:asciiTheme="majorHAnsi" w:hAnsiTheme="majorHAnsi" w:cstheme="majorHAnsi"/>
          <w:b w:val="0"/>
          <w:szCs w:val="24"/>
          <w:lang w:val="ro-MD"/>
        </w:rPr>
        <w:t xml:space="preserve"> </w:t>
      </w:r>
      <w:r w:rsidRPr="009A5560">
        <w:rPr>
          <w:rFonts w:asciiTheme="majorHAnsi" w:hAnsiTheme="majorHAnsi" w:cstheme="majorHAnsi"/>
          <w:b w:val="0"/>
          <w:szCs w:val="24"/>
          <w:lang w:val="ro-MD"/>
        </w:rPr>
        <w:t>-</w:t>
      </w:r>
      <w:r w:rsidR="00030ADA" w:rsidRPr="009A5560">
        <w:rPr>
          <w:rFonts w:asciiTheme="majorHAnsi" w:hAnsiTheme="majorHAnsi" w:cstheme="majorHAnsi"/>
          <w:b w:val="0"/>
          <w:szCs w:val="24"/>
          <w:lang w:val="ro-MD"/>
        </w:rPr>
        <w:t xml:space="preserve"> </w:t>
      </w:r>
      <w:r w:rsidRPr="009A5560">
        <w:rPr>
          <w:rFonts w:asciiTheme="majorHAnsi" w:hAnsiTheme="majorHAnsi" w:cstheme="majorHAnsi"/>
          <w:b w:val="0"/>
          <w:szCs w:val="24"/>
          <w:lang w:val="ro-MD"/>
        </w:rPr>
        <w:t xml:space="preserve">31.05.2067. Valoarea clădirii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w:t>
      </w:r>
      <w:r w:rsidR="00030ADA" w:rsidRPr="009A5560">
        <w:rPr>
          <w:rFonts w:asciiTheme="majorHAnsi" w:hAnsiTheme="majorHAnsi" w:cstheme="majorHAnsi"/>
          <w:b w:val="0"/>
          <w:szCs w:val="24"/>
          <w:lang w:val="ro-MD"/>
        </w:rPr>
        <w:t xml:space="preserve">a </w:t>
      </w:r>
      <w:r w:rsidRPr="009A5560">
        <w:rPr>
          <w:rFonts w:asciiTheme="majorHAnsi" w:hAnsiTheme="majorHAnsi" w:cstheme="majorHAnsi"/>
          <w:b w:val="0"/>
          <w:szCs w:val="24"/>
          <w:lang w:val="ro-MD"/>
        </w:rPr>
        <w:t>terenurilor sportive nu a fost transmis</w:t>
      </w:r>
      <w:r w:rsidR="00030ADA" w:rsidRPr="009A5560">
        <w:rPr>
          <w:rFonts w:asciiTheme="majorHAnsi" w:hAnsiTheme="majorHAnsi" w:cstheme="majorHAnsi"/>
          <w:b w:val="0"/>
          <w:szCs w:val="24"/>
          <w:lang w:val="ro-MD"/>
        </w:rPr>
        <w:t>ă,</w:t>
      </w:r>
      <w:r w:rsidRPr="009A5560">
        <w:rPr>
          <w:rFonts w:asciiTheme="majorHAnsi" w:hAnsiTheme="majorHAnsi" w:cstheme="majorHAnsi"/>
          <w:b w:val="0"/>
          <w:szCs w:val="24"/>
          <w:lang w:val="ro-MD"/>
        </w:rPr>
        <w:t xml:space="preserve"> prin factură</w:t>
      </w:r>
      <w:r w:rsidR="00030ADA"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w:t>
      </w:r>
      <w:proofErr w:type="spellStart"/>
      <w:r w:rsidRPr="009A5560">
        <w:rPr>
          <w:rFonts w:asciiTheme="majorHAnsi" w:hAnsiTheme="majorHAnsi" w:cstheme="majorHAnsi"/>
          <w:b w:val="0"/>
          <w:szCs w:val="24"/>
          <w:lang w:val="ro-MD"/>
        </w:rPr>
        <w:t>PPublic</w:t>
      </w:r>
      <w:proofErr w:type="spellEnd"/>
      <w:r w:rsidR="00030ADA"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pentru o contabilizare corectă a relațiilor aferente contractului de PPP. </w:t>
      </w:r>
    </w:p>
    <w:p w:rsidR="0086704C" w:rsidRPr="009A5560" w:rsidRDefault="0086704C" w:rsidP="00B44F77">
      <w:pPr>
        <w:spacing w:line="276" w:lineRule="auto"/>
        <w:ind w:firstLine="567"/>
        <w:jc w:val="both"/>
        <w:rPr>
          <w:rFonts w:asciiTheme="majorHAnsi" w:hAnsiTheme="majorHAnsi" w:cstheme="majorHAnsi"/>
          <w:b w:val="0"/>
          <w:szCs w:val="24"/>
          <w:lang w:val="ro-MD"/>
        </w:rPr>
      </w:pPr>
      <w:r w:rsidRPr="009A5560">
        <w:rPr>
          <w:rFonts w:asciiTheme="majorHAnsi" w:hAnsiTheme="majorHAnsi" w:cstheme="majorHAnsi"/>
          <w:b w:val="0"/>
          <w:szCs w:val="24"/>
          <w:lang w:val="ro-MD"/>
        </w:rPr>
        <w:t xml:space="preserve">Auditul denotă că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la acest PPP </w:t>
      </w:r>
      <w:r w:rsidR="00030ADA" w:rsidRPr="009A5560">
        <w:rPr>
          <w:rFonts w:asciiTheme="majorHAnsi" w:hAnsiTheme="majorHAnsi" w:cstheme="majorHAnsi"/>
          <w:b w:val="0"/>
          <w:szCs w:val="24"/>
          <w:lang w:val="ro-MD"/>
        </w:rPr>
        <w:t>partenerul p</w:t>
      </w:r>
      <w:r w:rsidRPr="009A5560">
        <w:rPr>
          <w:rFonts w:asciiTheme="majorHAnsi" w:hAnsiTheme="majorHAnsi" w:cstheme="majorHAnsi"/>
          <w:b w:val="0"/>
          <w:szCs w:val="24"/>
          <w:lang w:val="ro-MD"/>
        </w:rPr>
        <w:t xml:space="preserve">ublic nu a efectuat controlul anual asupra modului de realizare a PPP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nu a instituit o </w:t>
      </w:r>
      <w:r w:rsidR="003C6A35" w:rsidRPr="009A5560">
        <w:rPr>
          <w:rFonts w:asciiTheme="majorHAnsi" w:hAnsiTheme="majorHAnsi" w:cstheme="majorHAnsi"/>
          <w:b w:val="0"/>
          <w:szCs w:val="24"/>
          <w:lang w:val="ro-MD"/>
        </w:rPr>
        <w:t>C</w:t>
      </w:r>
      <w:r w:rsidRPr="009A5560">
        <w:rPr>
          <w:rFonts w:asciiTheme="majorHAnsi" w:hAnsiTheme="majorHAnsi" w:cstheme="majorHAnsi"/>
          <w:b w:val="0"/>
          <w:szCs w:val="24"/>
          <w:lang w:val="ro-MD"/>
        </w:rPr>
        <w:t xml:space="preserve">omisie de monitorizare, </w:t>
      </w:r>
      <w:r w:rsidR="00030ADA" w:rsidRPr="009A5560">
        <w:rPr>
          <w:rFonts w:asciiTheme="majorHAnsi" w:hAnsiTheme="majorHAnsi" w:cstheme="majorHAnsi"/>
          <w:b w:val="0"/>
          <w:szCs w:val="24"/>
          <w:lang w:val="ro-MD"/>
        </w:rPr>
        <w:t xml:space="preserve">astfel </w:t>
      </w:r>
      <w:r w:rsidRPr="009A5560">
        <w:rPr>
          <w:rFonts w:asciiTheme="majorHAnsi" w:hAnsiTheme="majorHAnsi" w:cstheme="majorHAnsi"/>
          <w:b w:val="0"/>
          <w:szCs w:val="24"/>
          <w:lang w:val="ro-MD"/>
        </w:rPr>
        <w:t>nerespectând prevederile pct. 227 din H</w:t>
      </w:r>
      <w:r w:rsidR="00715CFC" w:rsidRPr="009A5560">
        <w:rPr>
          <w:rFonts w:asciiTheme="majorHAnsi" w:hAnsiTheme="majorHAnsi" w:cstheme="majorHAnsi"/>
          <w:b w:val="0"/>
          <w:szCs w:val="24"/>
          <w:lang w:val="ro-MD"/>
        </w:rPr>
        <w:t xml:space="preserve">otărârea </w:t>
      </w:r>
      <w:r w:rsidRPr="009A5560">
        <w:rPr>
          <w:rFonts w:asciiTheme="majorHAnsi" w:hAnsiTheme="majorHAnsi" w:cstheme="majorHAnsi"/>
          <w:b w:val="0"/>
          <w:szCs w:val="24"/>
          <w:lang w:val="ro-MD"/>
        </w:rPr>
        <w:t>G</w:t>
      </w:r>
      <w:r w:rsidR="00715CFC" w:rsidRPr="009A5560">
        <w:rPr>
          <w:rFonts w:asciiTheme="majorHAnsi" w:hAnsiTheme="majorHAnsi" w:cstheme="majorHAnsi"/>
          <w:b w:val="0"/>
          <w:szCs w:val="24"/>
          <w:lang w:val="ro-MD"/>
        </w:rPr>
        <w:t>uvernului</w:t>
      </w:r>
      <w:r w:rsidRPr="009A5560">
        <w:rPr>
          <w:rFonts w:asciiTheme="majorHAnsi" w:hAnsiTheme="majorHAnsi" w:cstheme="majorHAnsi"/>
          <w:b w:val="0"/>
          <w:szCs w:val="24"/>
          <w:lang w:val="ro-MD"/>
        </w:rPr>
        <w:t xml:space="preserve"> nr.476 din 04.07.2012. </w:t>
      </w:r>
      <w:r w:rsidR="003C6A35" w:rsidRPr="009A5560">
        <w:rPr>
          <w:rFonts w:asciiTheme="majorHAnsi" w:hAnsiTheme="majorHAnsi" w:cstheme="majorHAnsi"/>
          <w:b w:val="0"/>
          <w:szCs w:val="24"/>
          <w:lang w:val="ro-MD"/>
        </w:rPr>
        <w:t>Din l</w:t>
      </w:r>
      <w:r w:rsidRPr="009A5560">
        <w:rPr>
          <w:rFonts w:asciiTheme="majorHAnsi" w:hAnsiTheme="majorHAnsi" w:cstheme="majorHAnsi"/>
          <w:b w:val="0"/>
          <w:szCs w:val="24"/>
          <w:lang w:val="ro-MD"/>
        </w:rPr>
        <w:t>ipsa Comisiei de monitorizare</w:t>
      </w:r>
      <w:r w:rsidR="003C6A35"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a </w:t>
      </w:r>
      <w:r w:rsidR="003C6A35" w:rsidRPr="009A5560">
        <w:rPr>
          <w:rFonts w:asciiTheme="majorHAnsi" w:hAnsiTheme="majorHAnsi" w:cstheme="majorHAnsi"/>
          <w:b w:val="0"/>
          <w:szCs w:val="24"/>
          <w:lang w:val="ro-MD"/>
        </w:rPr>
        <w:t>fost</w:t>
      </w:r>
      <w:r w:rsidRPr="009A5560">
        <w:rPr>
          <w:rFonts w:asciiTheme="majorHAnsi" w:hAnsiTheme="majorHAnsi" w:cstheme="majorHAnsi"/>
          <w:b w:val="0"/>
          <w:szCs w:val="24"/>
          <w:lang w:val="ro-MD"/>
        </w:rPr>
        <w:t xml:space="preserve"> imposibil</w:t>
      </w:r>
      <w:r w:rsidR="00030ADA" w:rsidRPr="009A5560">
        <w:rPr>
          <w:rFonts w:asciiTheme="majorHAnsi" w:hAnsiTheme="majorHAnsi" w:cstheme="majorHAnsi"/>
          <w:b w:val="0"/>
          <w:szCs w:val="24"/>
          <w:lang w:val="ro-MD"/>
        </w:rPr>
        <w:t>ă</w:t>
      </w:r>
      <w:r w:rsidRPr="009A5560">
        <w:rPr>
          <w:rFonts w:asciiTheme="majorHAnsi" w:hAnsiTheme="majorHAnsi" w:cstheme="majorHAnsi"/>
          <w:b w:val="0"/>
          <w:szCs w:val="24"/>
          <w:lang w:val="ro-MD"/>
        </w:rPr>
        <w:t xml:space="preserve"> stabili</w:t>
      </w:r>
      <w:r w:rsidR="00030ADA" w:rsidRPr="009A5560">
        <w:rPr>
          <w:rFonts w:asciiTheme="majorHAnsi" w:hAnsiTheme="majorHAnsi" w:cstheme="majorHAnsi"/>
          <w:b w:val="0"/>
          <w:szCs w:val="24"/>
          <w:lang w:val="ro-MD"/>
        </w:rPr>
        <w:t xml:space="preserve">rea </w:t>
      </w:r>
      <w:r w:rsidRPr="009A5560">
        <w:rPr>
          <w:rFonts w:asciiTheme="majorHAnsi" w:hAnsiTheme="majorHAnsi" w:cstheme="majorHAnsi"/>
          <w:b w:val="0"/>
          <w:szCs w:val="24"/>
          <w:lang w:val="ro-MD"/>
        </w:rPr>
        <w:t>corectitudinii determinării valorii pe fiecare obiect separat. Doar după finalizare</w:t>
      </w:r>
      <w:r w:rsidR="00D443C3">
        <w:rPr>
          <w:rFonts w:asciiTheme="majorHAnsi" w:hAnsiTheme="majorHAnsi" w:cstheme="majorHAnsi"/>
          <w:b w:val="0"/>
          <w:szCs w:val="24"/>
          <w:lang w:val="ro-MD"/>
        </w:rPr>
        <w:t>a investiției</w:t>
      </w:r>
      <w:r w:rsidRPr="009A5560">
        <w:rPr>
          <w:rFonts w:asciiTheme="majorHAnsi" w:hAnsiTheme="majorHAnsi" w:cstheme="majorHAnsi"/>
          <w:b w:val="0"/>
          <w:szCs w:val="24"/>
          <w:lang w:val="ro-MD"/>
        </w:rPr>
        <w:t>, Primarul a instituit Comisia pentru examinarea lucrărilor executate în cadrul Contractului de PPP</w:t>
      </w:r>
      <w:r w:rsidR="003C6A35"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conform </w:t>
      </w:r>
      <w:r w:rsidR="003C6A35" w:rsidRPr="009A5560">
        <w:rPr>
          <w:rFonts w:asciiTheme="majorHAnsi" w:hAnsiTheme="majorHAnsi" w:cstheme="majorHAnsi"/>
          <w:b w:val="0"/>
          <w:szCs w:val="24"/>
          <w:lang w:val="ro-MD"/>
        </w:rPr>
        <w:t>D</w:t>
      </w:r>
      <w:r w:rsidRPr="009A5560">
        <w:rPr>
          <w:rFonts w:asciiTheme="majorHAnsi" w:hAnsiTheme="majorHAnsi" w:cstheme="majorHAnsi"/>
          <w:b w:val="0"/>
          <w:szCs w:val="24"/>
          <w:lang w:val="ro-MD"/>
        </w:rPr>
        <w:t xml:space="preserve">ispoziției nr.586-d din 21.08.2019,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anume </w:t>
      </w:r>
      <w:r w:rsidR="003C6A35" w:rsidRPr="009A5560">
        <w:rPr>
          <w:rFonts w:asciiTheme="majorHAnsi" w:hAnsiTheme="majorHAnsi" w:cstheme="majorHAnsi"/>
          <w:b w:val="0"/>
          <w:szCs w:val="24"/>
          <w:lang w:val="ro-MD"/>
        </w:rPr>
        <w:t xml:space="preserve">– pentru </w:t>
      </w:r>
      <w:r w:rsidRPr="009A5560">
        <w:rPr>
          <w:rFonts w:asciiTheme="majorHAnsi" w:hAnsiTheme="majorHAnsi" w:cstheme="majorHAnsi"/>
          <w:b w:val="0"/>
          <w:szCs w:val="24"/>
          <w:lang w:val="ro-MD"/>
        </w:rPr>
        <w:t xml:space="preserve">verificarea stării tehnice, </w:t>
      </w:r>
      <w:r w:rsidR="003C6A35" w:rsidRPr="009A5560">
        <w:rPr>
          <w:rFonts w:asciiTheme="majorHAnsi" w:hAnsiTheme="majorHAnsi" w:cstheme="majorHAnsi"/>
          <w:b w:val="0"/>
          <w:szCs w:val="24"/>
          <w:lang w:val="ro-MD"/>
        </w:rPr>
        <w:t xml:space="preserve">a </w:t>
      </w:r>
      <w:r w:rsidRPr="009A5560">
        <w:rPr>
          <w:rFonts w:asciiTheme="majorHAnsi" w:hAnsiTheme="majorHAnsi" w:cstheme="majorHAnsi"/>
          <w:b w:val="0"/>
          <w:szCs w:val="24"/>
          <w:lang w:val="ro-MD"/>
        </w:rPr>
        <w:t xml:space="preserve">calității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costului lucrărilor de amenajare a terenurilor sportive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a încăperilor conexe acestora ale LIMPS  din str. Alba Iulia 200/2, mun. Chi</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inău. Însă, rapoarte sau procese-verbale privind activitatea acestei </w:t>
      </w:r>
      <w:r w:rsidR="003C6A35" w:rsidRPr="009A5560">
        <w:rPr>
          <w:rFonts w:asciiTheme="majorHAnsi" w:hAnsiTheme="majorHAnsi" w:cstheme="majorHAnsi"/>
          <w:b w:val="0"/>
          <w:szCs w:val="24"/>
          <w:lang w:val="ro-MD"/>
        </w:rPr>
        <w:t>c</w:t>
      </w:r>
      <w:r w:rsidRPr="009A5560">
        <w:rPr>
          <w:rFonts w:asciiTheme="majorHAnsi" w:hAnsiTheme="majorHAnsi" w:cstheme="majorHAnsi"/>
          <w:b w:val="0"/>
          <w:szCs w:val="24"/>
          <w:lang w:val="ro-MD"/>
        </w:rPr>
        <w:t xml:space="preserve">omisii </w:t>
      </w:r>
      <w:r w:rsidR="003C6A35" w:rsidRPr="009A5560">
        <w:rPr>
          <w:rFonts w:asciiTheme="majorHAnsi" w:hAnsiTheme="majorHAnsi" w:cstheme="majorHAnsi"/>
          <w:b w:val="0"/>
          <w:szCs w:val="24"/>
          <w:lang w:val="ro-MD"/>
        </w:rPr>
        <w:t xml:space="preserve">nu au fost prezentate </w:t>
      </w:r>
      <w:r w:rsidRPr="009A5560">
        <w:rPr>
          <w:rFonts w:asciiTheme="majorHAnsi" w:hAnsiTheme="majorHAnsi" w:cstheme="majorHAnsi"/>
          <w:b w:val="0"/>
          <w:szCs w:val="24"/>
          <w:lang w:val="ro-MD"/>
        </w:rPr>
        <w:t>echipei de audit, din lipsa acestora.</w:t>
      </w:r>
    </w:p>
    <w:p w:rsidR="0086704C" w:rsidRPr="009A5560" w:rsidRDefault="0086704C" w:rsidP="00B44F77">
      <w:pPr>
        <w:spacing w:line="276" w:lineRule="auto"/>
        <w:ind w:firstLine="720"/>
        <w:jc w:val="both"/>
        <w:rPr>
          <w:rFonts w:asciiTheme="majorHAnsi" w:hAnsiTheme="majorHAnsi" w:cstheme="majorHAnsi"/>
          <w:b w:val="0"/>
          <w:szCs w:val="24"/>
          <w:lang w:val="ro-MD"/>
        </w:rPr>
      </w:pPr>
      <w:r w:rsidRPr="009A5560">
        <w:rPr>
          <w:rFonts w:asciiTheme="majorHAnsi" w:hAnsiTheme="majorHAnsi" w:cstheme="majorHAnsi"/>
          <w:b w:val="0"/>
          <w:szCs w:val="24"/>
          <w:lang w:val="ro-MD"/>
        </w:rPr>
        <w:lastRenderedPageBreak/>
        <w:t xml:space="preserve">Un control al volumelor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costurilor lucrărilor de construcție executate </w:t>
      </w:r>
      <w:r w:rsidR="003C6A35" w:rsidRPr="009A5560">
        <w:rPr>
          <w:rFonts w:asciiTheme="majorHAnsi" w:hAnsiTheme="majorHAnsi" w:cstheme="majorHAnsi"/>
          <w:b w:val="0"/>
          <w:szCs w:val="24"/>
          <w:lang w:val="ro-MD"/>
        </w:rPr>
        <w:t xml:space="preserve">nu s-a efectuat </w:t>
      </w:r>
      <w:r w:rsidRPr="009A5560">
        <w:rPr>
          <w:rFonts w:asciiTheme="majorHAnsi" w:hAnsiTheme="majorHAnsi" w:cstheme="majorHAnsi"/>
          <w:b w:val="0"/>
          <w:szCs w:val="24"/>
          <w:lang w:val="ro-MD"/>
        </w:rPr>
        <w:t>din parte</w:t>
      </w:r>
      <w:r w:rsidR="003C6A35" w:rsidRPr="009A5560">
        <w:rPr>
          <w:rFonts w:asciiTheme="majorHAnsi" w:hAnsiTheme="majorHAnsi" w:cstheme="majorHAnsi"/>
          <w:b w:val="0"/>
          <w:szCs w:val="24"/>
          <w:lang w:val="ro-MD"/>
        </w:rPr>
        <w:t>a</w:t>
      </w:r>
      <w:r w:rsidRPr="009A5560">
        <w:rPr>
          <w:rFonts w:asciiTheme="majorHAnsi" w:hAnsiTheme="majorHAnsi" w:cstheme="majorHAnsi"/>
          <w:b w:val="0"/>
          <w:szCs w:val="24"/>
          <w:lang w:val="ro-MD"/>
        </w:rPr>
        <w:t xml:space="preserve"> Agenției pentru </w:t>
      </w:r>
      <w:r w:rsidR="003C6A35" w:rsidRPr="009A5560">
        <w:rPr>
          <w:rFonts w:asciiTheme="majorHAnsi" w:hAnsiTheme="majorHAnsi" w:cstheme="majorHAnsi"/>
          <w:b w:val="0"/>
          <w:szCs w:val="24"/>
          <w:lang w:val="ro-MD"/>
        </w:rPr>
        <w:t>S</w:t>
      </w:r>
      <w:r w:rsidRPr="009A5560">
        <w:rPr>
          <w:rFonts w:asciiTheme="majorHAnsi" w:hAnsiTheme="majorHAnsi" w:cstheme="majorHAnsi"/>
          <w:b w:val="0"/>
          <w:szCs w:val="24"/>
          <w:lang w:val="ro-MD"/>
        </w:rPr>
        <w:t xml:space="preserve">upraveghere </w:t>
      </w:r>
      <w:r w:rsidR="003C6A35" w:rsidRPr="009A5560">
        <w:rPr>
          <w:rFonts w:asciiTheme="majorHAnsi" w:hAnsiTheme="majorHAnsi" w:cstheme="majorHAnsi"/>
          <w:b w:val="0"/>
          <w:szCs w:val="24"/>
          <w:lang w:val="ro-MD"/>
        </w:rPr>
        <w:t>T</w:t>
      </w:r>
      <w:r w:rsidRPr="009A5560">
        <w:rPr>
          <w:rFonts w:asciiTheme="majorHAnsi" w:hAnsiTheme="majorHAnsi" w:cstheme="majorHAnsi"/>
          <w:b w:val="0"/>
          <w:szCs w:val="24"/>
          <w:lang w:val="ro-MD"/>
        </w:rPr>
        <w:t>ehnică, deoarece nu a fost solicita</w:t>
      </w:r>
      <w:r w:rsidR="003C6A35" w:rsidRPr="009A5560">
        <w:rPr>
          <w:rFonts w:asciiTheme="majorHAnsi" w:hAnsiTheme="majorHAnsi" w:cstheme="majorHAnsi"/>
          <w:b w:val="0"/>
          <w:szCs w:val="24"/>
          <w:lang w:val="ro-MD"/>
        </w:rPr>
        <w:t>t</w:t>
      </w:r>
      <w:r w:rsidRPr="009A5560">
        <w:rPr>
          <w:rFonts w:asciiTheme="majorHAnsi" w:hAnsiTheme="majorHAnsi" w:cstheme="majorHAnsi"/>
          <w:b w:val="0"/>
          <w:szCs w:val="24"/>
          <w:lang w:val="ro-MD"/>
        </w:rPr>
        <w:t xml:space="preserve"> d</w:t>
      </w:r>
      <w:r w:rsidR="003C6A35" w:rsidRPr="009A5560">
        <w:rPr>
          <w:rFonts w:asciiTheme="majorHAnsi" w:hAnsiTheme="majorHAnsi" w:cstheme="majorHAnsi"/>
          <w:b w:val="0"/>
          <w:szCs w:val="24"/>
          <w:lang w:val="ro-MD"/>
        </w:rPr>
        <w:t>e către</w:t>
      </w:r>
      <w:r w:rsidRPr="009A5560">
        <w:rPr>
          <w:rFonts w:asciiTheme="majorHAnsi" w:hAnsiTheme="majorHAnsi" w:cstheme="majorHAnsi"/>
          <w:b w:val="0"/>
          <w:szCs w:val="24"/>
          <w:lang w:val="ro-MD"/>
        </w:rPr>
        <w:t xml:space="preserve"> Primărie,  </w:t>
      </w:r>
      <w:r w:rsidR="00715CFC" w:rsidRPr="009A5560">
        <w:rPr>
          <w:rFonts w:asciiTheme="majorHAnsi" w:hAnsiTheme="majorHAnsi" w:cstheme="majorHAnsi"/>
          <w:b w:val="0"/>
          <w:szCs w:val="24"/>
          <w:lang w:val="ro-MD"/>
        </w:rPr>
        <w:t>pre</w:t>
      </w:r>
      <w:r w:rsidRPr="009A5560">
        <w:rPr>
          <w:rFonts w:asciiTheme="majorHAnsi" w:hAnsiTheme="majorHAnsi" w:cstheme="majorHAnsi"/>
          <w:b w:val="0"/>
          <w:szCs w:val="24"/>
          <w:lang w:val="ro-MD"/>
        </w:rPr>
        <w:t xml:space="preserve">cum s-a </w:t>
      </w:r>
      <w:r w:rsidR="00A44F74" w:rsidRPr="009A5560">
        <w:rPr>
          <w:rFonts w:asciiTheme="majorHAnsi" w:hAnsiTheme="majorHAnsi" w:cstheme="majorHAnsi"/>
          <w:b w:val="0"/>
          <w:szCs w:val="24"/>
          <w:lang w:val="ro-MD"/>
        </w:rPr>
        <w:t>procedat</w:t>
      </w:r>
      <w:r w:rsidRPr="009A5560">
        <w:rPr>
          <w:rFonts w:asciiTheme="majorHAnsi" w:hAnsiTheme="majorHAnsi" w:cstheme="majorHAnsi"/>
          <w:b w:val="0"/>
          <w:szCs w:val="24"/>
          <w:lang w:val="ro-MD"/>
        </w:rPr>
        <w:t xml:space="preserve"> în cazul PPP „Reconstrucția capitală a edificiului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colii nr.85 din str. Constantin Stamati, 10, mun. Chi</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inău”.</w:t>
      </w:r>
    </w:p>
    <w:p w:rsidR="0086704C" w:rsidRPr="009A5560" w:rsidRDefault="0086704C" w:rsidP="00B44F77">
      <w:pPr>
        <w:spacing w:line="276" w:lineRule="auto"/>
        <w:ind w:firstLine="720"/>
        <w:jc w:val="both"/>
        <w:rPr>
          <w:rFonts w:asciiTheme="majorHAnsi" w:hAnsiTheme="majorHAnsi" w:cstheme="majorHAnsi"/>
          <w:b w:val="0"/>
          <w:szCs w:val="24"/>
          <w:lang w:val="ro-MD"/>
        </w:rPr>
      </w:pPr>
      <w:r w:rsidRPr="009A5560">
        <w:rPr>
          <w:rFonts w:asciiTheme="majorHAnsi" w:hAnsiTheme="majorHAnsi" w:cstheme="majorHAnsi"/>
          <w:b w:val="0"/>
          <w:szCs w:val="24"/>
          <w:lang w:val="ro-MD"/>
        </w:rPr>
        <w:t xml:space="preserve">Prin urmare, lipsa controlului privind corectitudinea realizării proiectului de PPP a </w:t>
      </w:r>
      <w:r w:rsidR="00A44F74" w:rsidRPr="009A5560">
        <w:rPr>
          <w:rFonts w:asciiTheme="majorHAnsi" w:hAnsiTheme="majorHAnsi" w:cstheme="majorHAnsi"/>
          <w:b w:val="0"/>
          <w:szCs w:val="24"/>
          <w:lang w:val="ro-MD"/>
        </w:rPr>
        <w:t xml:space="preserve">făcut </w:t>
      </w:r>
      <w:r w:rsidRPr="009A5560">
        <w:rPr>
          <w:rFonts w:asciiTheme="majorHAnsi" w:hAnsiTheme="majorHAnsi" w:cstheme="majorHAnsi"/>
          <w:b w:val="0"/>
          <w:szCs w:val="24"/>
          <w:lang w:val="ro-MD"/>
        </w:rPr>
        <w:t xml:space="preserve"> imposibil</w:t>
      </w:r>
      <w:r w:rsidR="00A44F74" w:rsidRPr="009A5560">
        <w:rPr>
          <w:rFonts w:asciiTheme="majorHAnsi" w:hAnsiTheme="majorHAnsi" w:cstheme="majorHAnsi"/>
          <w:b w:val="0"/>
          <w:szCs w:val="24"/>
          <w:lang w:val="ro-MD"/>
        </w:rPr>
        <w:t>ă</w:t>
      </w:r>
      <w:r w:rsidRPr="009A5560">
        <w:rPr>
          <w:rFonts w:asciiTheme="majorHAnsi" w:hAnsiTheme="majorHAnsi" w:cstheme="majorHAnsi"/>
          <w:b w:val="0"/>
          <w:szCs w:val="24"/>
          <w:lang w:val="ro-MD"/>
        </w:rPr>
        <w:t xml:space="preserve"> stabilir</w:t>
      </w:r>
      <w:r w:rsidR="00A44F74" w:rsidRPr="009A5560">
        <w:rPr>
          <w:rFonts w:asciiTheme="majorHAnsi" w:hAnsiTheme="majorHAnsi" w:cstheme="majorHAnsi"/>
          <w:b w:val="0"/>
          <w:szCs w:val="24"/>
          <w:lang w:val="ro-MD"/>
        </w:rPr>
        <w:t>ea</w:t>
      </w:r>
      <w:r w:rsidRPr="009A5560">
        <w:rPr>
          <w:rFonts w:asciiTheme="majorHAnsi" w:hAnsiTheme="majorHAnsi" w:cstheme="majorHAnsi"/>
          <w:b w:val="0"/>
          <w:szCs w:val="24"/>
          <w:lang w:val="ro-MD"/>
        </w:rPr>
        <w:t xml:space="preserve"> corectitudinii determinării valorii pe fiecare obiect separat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w:t>
      </w:r>
      <w:r w:rsidR="00A44F74"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respectiv</w:t>
      </w:r>
      <w:r w:rsidR="00A44F74"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w:t>
      </w:r>
      <w:r w:rsidR="00A44F74" w:rsidRPr="009A5560">
        <w:rPr>
          <w:rFonts w:asciiTheme="majorHAnsi" w:hAnsiTheme="majorHAnsi" w:cstheme="majorHAnsi"/>
          <w:b w:val="0"/>
          <w:szCs w:val="24"/>
          <w:lang w:val="ro-MD"/>
        </w:rPr>
        <w:t>a</w:t>
      </w:r>
      <w:r w:rsidRPr="009A5560">
        <w:rPr>
          <w:rFonts w:asciiTheme="majorHAnsi" w:hAnsiTheme="majorHAnsi" w:cstheme="majorHAnsi"/>
          <w:b w:val="0"/>
          <w:szCs w:val="24"/>
          <w:lang w:val="ro-MD"/>
        </w:rPr>
        <w:t xml:space="preserve"> lipsei sau </w:t>
      </w:r>
      <w:r w:rsidR="00A44F74" w:rsidRPr="009A5560">
        <w:rPr>
          <w:rFonts w:asciiTheme="majorHAnsi" w:hAnsiTheme="majorHAnsi" w:cstheme="majorHAnsi"/>
          <w:b w:val="0"/>
          <w:szCs w:val="24"/>
          <w:lang w:val="ro-MD"/>
        </w:rPr>
        <w:t xml:space="preserve">a </w:t>
      </w:r>
      <w:r w:rsidRPr="009A5560">
        <w:rPr>
          <w:rFonts w:asciiTheme="majorHAnsi" w:hAnsiTheme="majorHAnsi" w:cstheme="majorHAnsi"/>
          <w:b w:val="0"/>
          <w:szCs w:val="24"/>
          <w:lang w:val="ro-MD"/>
        </w:rPr>
        <w:t xml:space="preserve">existenței unei corelări juste între investițiile </w:t>
      </w:r>
      <w:proofErr w:type="spellStart"/>
      <w:r w:rsidRPr="009A5560">
        <w:rPr>
          <w:rFonts w:asciiTheme="majorHAnsi" w:hAnsiTheme="majorHAnsi" w:cstheme="majorHAnsi"/>
          <w:b w:val="0"/>
          <w:szCs w:val="24"/>
          <w:lang w:val="ro-MD"/>
        </w:rPr>
        <w:t>PPrivat</w:t>
      </w:r>
      <w:proofErr w:type="spellEnd"/>
      <w:r w:rsidRPr="009A5560">
        <w:rPr>
          <w:rFonts w:asciiTheme="majorHAnsi" w:hAnsiTheme="majorHAnsi" w:cstheme="majorHAnsi"/>
          <w:b w:val="0"/>
          <w:szCs w:val="24"/>
          <w:lang w:val="ro-MD"/>
        </w:rPr>
        <w:t xml:space="preserve">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redevența c</w:t>
      </w:r>
      <w:r w:rsidR="00A44F74" w:rsidRPr="009A5560">
        <w:rPr>
          <w:rFonts w:asciiTheme="majorHAnsi" w:hAnsiTheme="majorHAnsi" w:cstheme="majorHAnsi"/>
          <w:b w:val="0"/>
          <w:szCs w:val="24"/>
          <w:lang w:val="ro-MD"/>
        </w:rPr>
        <w:t>ar</w:t>
      </w:r>
      <w:r w:rsidRPr="009A5560">
        <w:rPr>
          <w:rFonts w:asciiTheme="majorHAnsi" w:hAnsiTheme="majorHAnsi" w:cstheme="majorHAnsi"/>
          <w:b w:val="0"/>
          <w:szCs w:val="24"/>
          <w:lang w:val="ro-MD"/>
        </w:rPr>
        <w:t xml:space="preserve">e trebuia achitată </w:t>
      </w:r>
      <w:proofErr w:type="spellStart"/>
      <w:r w:rsidRPr="009A5560">
        <w:rPr>
          <w:rFonts w:asciiTheme="majorHAnsi" w:hAnsiTheme="majorHAnsi" w:cstheme="majorHAnsi"/>
          <w:b w:val="0"/>
          <w:szCs w:val="24"/>
          <w:lang w:val="ro-MD"/>
        </w:rPr>
        <w:t>PPublic</w:t>
      </w:r>
      <w:proofErr w:type="spellEnd"/>
      <w:r w:rsidRPr="009A5560">
        <w:rPr>
          <w:rFonts w:asciiTheme="majorHAnsi" w:hAnsiTheme="majorHAnsi" w:cstheme="majorHAnsi"/>
          <w:b w:val="0"/>
          <w:szCs w:val="24"/>
          <w:lang w:val="ro-MD"/>
        </w:rPr>
        <w:t>.</w:t>
      </w:r>
    </w:p>
    <w:p w:rsidR="004C7F1F" w:rsidRPr="009A5560" w:rsidRDefault="004C7F1F" w:rsidP="00B44F77">
      <w:pPr>
        <w:spacing w:line="276" w:lineRule="auto"/>
        <w:ind w:firstLine="720"/>
        <w:jc w:val="both"/>
        <w:rPr>
          <w:rFonts w:asciiTheme="majorHAnsi" w:hAnsiTheme="majorHAnsi" w:cstheme="majorHAnsi"/>
          <w:szCs w:val="24"/>
          <w:lang w:val="ro-MD"/>
        </w:rPr>
      </w:pPr>
    </w:p>
    <w:p w:rsidR="00960E0C" w:rsidRPr="009A5560" w:rsidRDefault="004C7F1F" w:rsidP="00B44F77">
      <w:pPr>
        <w:pStyle w:val="Heading1"/>
        <w:spacing w:before="0" w:line="276" w:lineRule="auto"/>
        <w:ind w:right="49"/>
        <w:jc w:val="both"/>
        <w:rPr>
          <w:rFonts w:eastAsiaTheme="minorHAnsi" w:cstheme="majorHAnsi"/>
          <w:b w:val="0"/>
          <w:color w:val="auto"/>
          <w:sz w:val="24"/>
          <w:lang w:val="ro-MD"/>
        </w:rPr>
      </w:pPr>
      <w:bookmarkStart w:id="10" w:name="_Toc66444079"/>
      <w:r w:rsidRPr="009A5560">
        <w:rPr>
          <w:rFonts w:eastAsiaTheme="minorHAnsi" w:cstheme="majorHAnsi"/>
          <w:color w:val="auto"/>
          <w:sz w:val="24"/>
          <w:lang w:val="ro-MD"/>
        </w:rPr>
        <w:t>4.4</w:t>
      </w:r>
      <w:r w:rsidR="00960E0C" w:rsidRPr="009A5560">
        <w:rPr>
          <w:rFonts w:eastAsiaTheme="minorHAnsi" w:cstheme="majorHAnsi"/>
          <w:color w:val="auto"/>
          <w:sz w:val="24"/>
          <w:lang w:val="ro-MD"/>
        </w:rPr>
        <w:t xml:space="preserve">. USM a </w:t>
      </w:r>
      <w:r w:rsidR="002B43F4" w:rsidRPr="009A5560">
        <w:rPr>
          <w:color w:val="auto"/>
          <w:sz w:val="24"/>
          <w:lang w:val="ro-MD"/>
        </w:rPr>
        <w:t>executat</w:t>
      </w:r>
      <w:r w:rsidR="00960E0C" w:rsidRPr="009A5560">
        <w:rPr>
          <w:rFonts w:eastAsiaTheme="minorHAnsi" w:cstheme="majorHAnsi"/>
          <w:color w:val="auto"/>
          <w:sz w:val="24"/>
          <w:lang w:val="ro-MD"/>
        </w:rPr>
        <w:t xml:space="preserve">  organizarea, realizarea </w:t>
      </w:r>
      <w:r w:rsidR="009A5560">
        <w:rPr>
          <w:rFonts w:eastAsiaTheme="minorHAnsi" w:cstheme="majorHAnsi"/>
          <w:color w:val="auto"/>
          <w:sz w:val="24"/>
          <w:lang w:val="ro-MD"/>
        </w:rPr>
        <w:t>ș</w:t>
      </w:r>
      <w:r w:rsidR="00960E0C" w:rsidRPr="009A5560">
        <w:rPr>
          <w:rFonts w:eastAsiaTheme="minorHAnsi" w:cstheme="majorHAnsi"/>
          <w:color w:val="auto"/>
          <w:sz w:val="24"/>
          <w:lang w:val="ro-MD"/>
        </w:rPr>
        <w:t>i supravegherea PPP conform cadrului legal?</w:t>
      </w:r>
      <w:bookmarkEnd w:id="10"/>
    </w:p>
    <w:p w:rsidR="00960E0C" w:rsidRPr="009A5560" w:rsidRDefault="00BF577C" w:rsidP="00B44F77">
      <w:pPr>
        <w:spacing w:line="276" w:lineRule="auto"/>
        <w:ind w:right="49" w:firstLine="567"/>
        <w:jc w:val="both"/>
        <w:rPr>
          <w:rFonts w:asciiTheme="majorHAnsi" w:hAnsiTheme="majorHAnsi" w:cstheme="majorHAnsi"/>
          <w:b w:val="0"/>
          <w:i/>
          <w:szCs w:val="24"/>
          <w:lang w:val="ro-MD"/>
        </w:rPr>
      </w:pPr>
      <w:r w:rsidRPr="009A5560">
        <w:rPr>
          <w:rFonts w:asciiTheme="majorHAnsi" w:hAnsiTheme="majorHAnsi" w:cstheme="majorHAnsi"/>
          <w:b w:val="0"/>
          <w:i/>
          <w:szCs w:val="24"/>
          <w:lang w:val="ro-MD"/>
        </w:rPr>
        <w:t>C</w:t>
      </w:r>
      <w:r w:rsidR="00960E0C" w:rsidRPr="009A5560">
        <w:rPr>
          <w:rFonts w:asciiTheme="majorHAnsi" w:hAnsiTheme="majorHAnsi" w:cstheme="majorHAnsi"/>
          <w:b w:val="0"/>
          <w:i/>
          <w:szCs w:val="24"/>
          <w:lang w:val="ro-MD"/>
        </w:rPr>
        <w:t xml:space="preserve">ontractul investițional </w:t>
      </w:r>
      <w:r w:rsidRPr="009A5560">
        <w:rPr>
          <w:rFonts w:asciiTheme="majorHAnsi" w:hAnsiTheme="majorHAnsi" w:cstheme="majorHAnsi"/>
          <w:b w:val="0"/>
          <w:i/>
          <w:szCs w:val="24"/>
          <w:lang w:val="ro-MD"/>
        </w:rPr>
        <w:t xml:space="preserve">a fost executat </w:t>
      </w:r>
      <w:r w:rsidR="00960E0C" w:rsidRPr="009A5560">
        <w:rPr>
          <w:rFonts w:asciiTheme="majorHAnsi" w:hAnsiTheme="majorHAnsi" w:cstheme="majorHAnsi"/>
          <w:b w:val="0"/>
          <w:i/>
          <w:szCs w:val="24"/>
          <w:lang w:val="ro-MD"/>
        </w:rPr>
        <w:t xml:space="preserve">de către USM cu abateri de la cadrul normativ, ceea ce a afectat atât obiectivele propuse de către acesta, </w:t>
      </w:r>
      <w:r w:rsidRPr="009A5560">
        <w:rPr>
          <w:rFonts w:asciiTheme="majorHAnsi" w:hAnsiTheme="majorHAnsi" w:cstheme="majorHAnsi"/>
          <w:b w:val="0"/>
          <w:i/>
          <w:szCs w:val="24"/>
          <w:lang w:val="ro-MD"/>
        </w:rPr>
        <w:t>cât</w:t>
      </w:r>
      <w:r w:rsidR="00960E0C" w:rsidRPr="009A5560">
        <w:rPr>
          <w:rFonts w:asciiTheme="majorHAnsi" w:hAnsiTheme="majorHAnsi" w:cstheme="majorHAnsi"/>
          <w:b w:val="0"/>
          <w:i/>
          <w:szCs w:val="24"/>
          <w:lang w:val="ro-MD"/>
        </w:rPr>
        <w:t xml:space="preserve"> </w:t>
      </w:r>
      <w:r w:rsidR="009A5560">
        <w:rPr>
          <w:rFonts w:asciiTheme="majorHAnsi" w:hAnsiTheme="majorHAnsi" w:cstheme="majorHAnsi"/>
          <w:b w:val="0"/>
          <w:i/>
          <w:szCs w:val="24"/>
          <w:lang w:val="ro-MD"/>
        </w:rPr>
        <w:t>ș</w:t>
      </w:r>
      <w:r w:rsidR="00960E0C" w:rsidRPr="009A5560">
        <w:rPr>
          <w:rFonts w:asciiTheme="majorHAnsi" w:hAnsiTheme="majorHAnsi" w:cstheme="majorHAnsi"/>
          <w:b w:val="0"/>
          <w:i/>
          <w:szCs w:val="24"/>
          <w:lang w:val="ro-MD"/>
        </w:rPr>
        <w:t xml:space="preserve">i evidența contabilă a patrimoniului public. </w:t>
      </w:r>
    </w:p>
    <w:p w:rsidR="00960E0C" w:rsidRPr="009A5560" w:rsidRDefault="00960E0C" w:rsidP="005F1894">
      <w:pPr>
        <w:spacing w:line="276" w:lineRule="auto"/>
        <w:ind w:right="49" w:firstLine="426"/>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Cadrul regulator</w:t>
      </w:r>
      <w:r w:rsidRPr="009A5560">
        <w:rPr>
          <w:rFonts w:asciiTheme="majorHAnsi" w:eastAsiaTheme="minorHAnsi" w:hAnsiTheme="majorHAnsi" w:cstheme="majorHAnsi"/>
          <w:b w:val="0"/>
          <w:szCs w:val="24"/>
          <w:vertAlign w:val="superscript"/>
          <w:lang w:val="ro-MD"/>
        </w:rPr>
        <w:footnoteReference w:id="83"/>
      </w:r>
      <w:r w:rsidRPr="009A5560">
        <w:rPr>
          <w:rFonts w:asciiTheme="majorHAnsi" w:eastAsiaTheme="minorHAnsi" w:hAnsiTheme="majorHAnsi" w:cstheme="majorHAnsi"/>
          <w:b w:val="0"/>
          <w:szCs w:val="24"/>
          <w:lang w:val="ro-MD"/>
        </w:rPr>
        <w:t xml:space="preserve"> prevede că principalele forme contractuale de realizare a PPP sunt:</w:t>
      </w:r>
      <w:r w:rsidR="00D9268D" w:rsidRPr="009A5560">
        <w:rPr>
          <w:rFonts w:asciiTheme="majorHAnsi" w:eastAsiaTheme="minorHAnsi" w:hAnsiTheme="majorHAnsi" w:cstheme="majorHAnsi"/>
          <w:b w:val="0"/>
          <w:szCs w:val="24"/>
          <w:lang w:val="ro-MD"/>
        </w:rPr>
        <w:t xml:space="preserve"> </w:t>
      </w:r>
      <w:r w:rsidRPr="009A5560">
        <w:rPr>
          <w:rFonts w:asciiTheme="majorHAnsi" w:eastAsiaTheme="minorHAnsi" w:hAnsiTheme="majorHAnsi" w:cstheme="majorHAnsi"/>
          <w:b w:val="0"/>
          <w:szCs w:val="24"/>
          <w:lang w:val="ro-MD"/>
        </w:rPr>
        <w:t>a) contract</w:t>
      </w:r>
      <w:r w:rsidR="00BF577C" w:rsidRPr="009A5560">
        <w:rPr>
          <w:rFonts w:asciiTheme="majorHAnsi" w:eastAsiaTheme="minorHAnsi" w:hAnsiTheme="majorHAnsi" w:cstheme="majorHAnsi"/>
          <w:b w:val="0"/>
          <w:szCs w:val="24"/>
          <w:lang w:val="ro-MD"/>
        </w:rPr>
        <w:t>ul</w:t>
      </w:r>
      <w:r w:rsidRPr="009A5560">
        <w:rPr>
          <w:rFonts w:asciiTheme="majorHAnsi" w:eastAsiaTheme="minorHAnsi" w:hAnsiTheme="majorHAnsi" w:cstheme="majorHAnsi"/>
          <w:b w:val="0"/>
          <w:szCs w:val="24"/>
          <w:lang w:val="ro-MD"/>
        </w:rPr>
        <w:t xml:space="preserve"> de antrepriză/prestări servicii; b) contract</w:t>
      </w:r>
      <w:r w:rsidR="00BF577C" w:rsidRPr="009A5560">
        <w:rPr>
          <w:rFonts w:asciiTheme="majorHAnsi" w:eastAsiaTheme="minorHAnsi" w:hAnsiTheme="majorHAnsi" w:cstheme="majorHAnsi"/>
          <w:b w:val="0"/>
          <w:szCs w:val="24"/>
          <w:lang w:val="ro-MD"/>
        </w:rPr>
        <w:t>ul</w:t>
      </w:r>
      <w:r w:rsidRPr="009A5560">
        <w:rPr>
          <w:rFonts w:asciiTheme="majorHAnsi" w:eastAsiaTheme="minorHAnsi" w:hAnsiTheme="majorHAnsi" w:cstheme="majorHAnsi"/>
          <w:b w:val="0"/>
          <w:szCs w:val="24"/>
          <w:lang w:val="ro-MD"/>
        </w:rPr>
        <w:t xml:space="preserve"> de administrare fiduciară;</w:t>
      </w:r>
      <w:r w:rsidR="00D9268D" w:rsidRPr="009A5560">
        <w:rPr>
          <w:rFonts w:asciiTheme="majorHAnsi" w:eastAsiaTheme="minorHAnsi" w:hAnsiTheme="majorHAnsi" w:cstheme="majorHAnsi"/>
          <w:b w:val="0"/>
          <w:szCs w:val="24"/>
          <w:lang w:val="ro-MD"/>
        </w:rPr>
        <w:t xml:space="preserve"> </w:t>
      </w:r>
      <w:r w:rsidRPr="009A5560">
        <w:rPr>
          <w:rFonts w:asciiTheme="majorHAnsi" w:eastAsiaTheme="minorHAnsi" w:hAnsiTheme="majorHAnsi" w:cstheme="majorHAnsi"/>
          <w:b w:val="0"/>
          <w:szCs w:val="24"/>
          <w:lang w:val="ro-MD"/>
        </w:rPr>
        <w:t>c) contract</w:t>
      </w:r>
      <w:r w:rsidR="00BF577C" w:rsidRPr="009A5560">
        <w:rPr>
          <w:rFonts w:asciiTheme="majorHAnsi" w:eastAsiaTheme="minorHAnsi" w:hAnsiTheme="majorHAnsi" w:cstheme="majorHAnsi"/>
          <w:b w:val="0"/>
          <w:szCs w:val="24"/>
          <w:lang w:val="ro-MD"/>
        </w:rPr>
        <w:t>ul</w:t>
      </w:r>
      <w:r w:rsidRPr="009A5560">
        <w:rPr>
          <w:rFonts w:asciiTheme="majorHAnsi" w:eastAsiaTheme="minorHAnsi" w:hAnsiTheme="majorHAnsi" w:cstheme="majorHAnsi"/>
          <w:b w:val="0"/>
          <w:szCs w:val="24"/>
          <w:lang w:val="ro-MD"/>
        </w:rPr>
        <w:t xml:space="preserve"> de locațiune/arendă; d) contract</w:t>
      </w:r>
      <w:r w:rsidR="00BF577C" w:rsidRPr="009A5560">
        <w:rPr>
          <w:rFonts w:asciiTheme="majorHAnsi" w:eastAsiaTheme="minorHAnsi" w:hAnsiTheme="majorHAnsi" w:cstheme="majorHAnsi"/>
          <w:b w:val="0"/>
          <w:szCs w:val="24"/>
          <w:lang w:val="ro-MD"/>
        </w:rPr>
        <w:t>ul</w:t>
      </w:r>
      <w:r w:rsidRPr="009A5560">
        <w:rPr>
          <w:rFonts w:asciiTheme="majorHAnsi" w:eastAsiaTheme="minorHAnsi" w:hAnsiTheme="majorHAnsi" w:cstheme="majorHAnsi"/>
          <w:b w:val="0"/>
          <w:szCs w:val="24"/>
          <w:lang w:val="ro-MD"/>
        </w:rPr>
        <w:t xml:space="preserve"> de concesiune; e) contract</w:t>
      </w:r>
      <w:r w:rsidR="00BF577C" w:rsidRPr="009A5560">
        <w:rPr>
          <w:rFonts w:asciiTheme="majorHAnsi" w:eastAsiaTheme="minorHAnsi" w:hAnsiTheme="majorHAnsi" w:cstheme="majorHAnsi"/>
          <w:b w:val="0"/>
          <w:szCs w:val="24"/>
          <w:lang w:val="ro-MD"/>
        </w:rPr>
        <w:t>ul</w:t>
      </w:r>
      <w:r w:rsidRPr="009A5560">
        <w:rPr>
          <w:rFonts w:asciiTheme="majorHAnsi" w:eastAsiaTheme="minorHAnsi" w:hAnsiTheme="majorHAnsi" w:cstheme="majorHAnsi"/>
          <w:b w:val="0"/>
          <w:szCs w:val="24"/>
          <w:lang w:val="ro-MD"/>
        </w:rPr>
        <w:t xml:space="preserve"> de societate comercială sau de societate civilă;</w:t>
      </w:r>
      <w:r w:rsidR="00D9268D" w:rsidRPr="009A5560">
        <w:rPr>
          <w:rFonts w:asciiTheme="majorHAnsi" w:eastAsiaTheme="minorHAnsi" w:hAnsiTheme="majorHAnsi" w:cstheme="majorHAnsi"/>
          <w:b w:val="0"/>
          <w:szCs w:val="24"/>
          <w:lang w:val="ro-MD"/>
        </w:rPr>
        <w:t xml:space="preserve"> </w:t>
      </w:r>
      <w:r w:rsidRPr="009A5560">
        <w:rPr>
          <w:rFonts w:asciiTheme="majorHAnsi" w:eastAsiaTheme="minorHAnsi" w:hAnsiTheme="majorHAnsi" w:cstheme="majorHAnsi"/>
          <w:b w:val="0"/>
          <w:szCs w:val="24"/>
          <w:lang w:val="ro-MD"/>
        </w:rPr>
        <w:t>f) alte forme contractuale neinterzise de lege, prin contract de parteneriat public-privat sau prin îmbinarea formelor stabilite la lit. a)</w:t>
      </w:r>
      <w:r w:rsidR="00BF577C" w:rsidRPr="009A5560">
        <w:rPr>
          <w:rFonts w:asciiTheme="majorHAnsi" w:eastAsiaTheme="minorHAnsi" w:hAnsiTheme="majorHAnsi" w:cstheme="majorHAnsi"/>
          <w:b w:val="0"/>
          <w:szCs w:val="24"/>
          <w:lang w:val="ro-MD"/>
        </w:rPr>
        <w:t xml:space="preserve"> </w:t>
      </w:r>
      <w:r w:rsidRPr="009A5560">
        <w:rPr>
          <w:rFonts w:asciiTheme="majorHAnsi" w:eastAsiaTheme="minorHAnsi" w:hAnsiTheme="majorHAnsi" w:cstheme="majorHAnsi"/>
          <w:b w:val="0"/>
          <w:szCs w:val="24"/>
          <w:lang w:val="ro-MD"/>
        </w:rPr>
        <w:t>–</w:t>
      </w:r>
      <w:r w:rsidR="00BF577C" w:rsidRPr="009A5560">
        <w:rPr>
          <w:rFonts w:asciiTheme="majorHAnsi" w:eastAsiaTheme="minorHAnsi" w:hAnsiTheme="majorHAnsi" w:cstheme="majorHAnsi"/>
          <w:b w:val="0"/>
          <w:szCs w:val="24"/>
          <w:lang w:val="ro-MD"/>
        </w:rPr>
        <w:t xml:space="preserve"> </w:t>
      </w:r>
      <w:r w:rsidRPr="009A5560">
        <w:rPr>
          <w:rFonts w:asciiTheme="majorHAnsi" w:eastAsiaTheme="minorHAnsi" w:hAnsiTheme="majorHAnsi" w:cstheme="majorHAnsi"/>
          <w:b w:val="0"/>
          <w:szCs w:val="24"/>
          <w:lang w:val="ro-MD"/>
        </w:rPr>
        <w:t>e).</w:t>
      </w:r>
    </w:p>
    <w:p w:rsidR="00960E0C" w:rsidRPr="009A5560" w:rsidRDefault="00960E0C" w:rsidP="00B44F77">
      <w:pPr>
        <w:spacing w:line="276" w:lineRule="auto"/>
        <w:ind w:right="49" w:firstLine="567"/>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Examinând prevederile Hotărârii Guvernului nr.204 din 18.03.2013 „</w:t>
      </w:r>
      <w:r w:rsidR="00BF577C" w:rsidRPr="009A5560">
        <w:rPr>
          <w:rFonts w:asciiTheme="majorHAnsi" w:eastAsiaTheme="minorHAnsi" w:hAnsiTheme="majorHAnsi" w:cstheme="majorHAnsi"/>
          <w:b w:val="0"/>
          <w:szCs w:val="24"/>
          <w:lang w:val="ro-MD"/>
        </w:rPr>
        <w:t>C</w:t>
      </w:r>
      <w:r w:rsidRPr="009A5560">
        <w:rPr>
          <w:rFonts w:asciiTheme="majorHAnsi" w:eastAsiaTheme="minorHAnsi" w:hAnsiTheme="majorHAnsi" w:cstheme="majorHAnsi"/>
          <w:b w:val="0"/>
          <w:szCs w:val="24"/>
          <w:lang w:val="ro-MD"/>
        </w:rPr>
        <w:t xml:space="preserve">u privire la dezvoltarea infrastructurii Universității de Stat din Moldova” (în continuare </w:t>
      </w:r>
      <w:r w:rsidR="00351241" w:rsidRPr="009A5560">
        <w:rPr>
          <w:rFonts w:asciiTheme="majorHAnsi" w:eastAsiaTheme="minorHAnsi" w:hAnsiTheme="majorHAnsi" w:cstheme="majorHAnsi"/>
          <w:b w:val="0"/>
          <w:szCs w:val="24"/>
          <w:lang w:val="ro-MD"/>
        </w:rPr>
        <w:t>–</w:t>
      </w:r>
      <w:r w:rsidR="00BF577C" w:rsidRPr="009A5560">
        <w:rPr>
          <w:rFonts w:asciiTheme="majorHAnsi" w:eastAsiaTheme="minorHAnsi" w:hAnsiTheme="majorHAnsi" w:cstheme="majorHAnsi"/>
          <w:b w:val="0"/>
          <w:szCs w:val="24"/>
          <w:lang w:val="ro-MD"/>
        </w:rPr>
        <w:t xml:space="preserve"> </w:t>
      </w:r>
      <w:r w:rsidRPr="009A5560">
        <w:rPr>
          <w:rFonts w:asciiTheme="majorHAnsi" w:eastAsiaTheme="minorHAnsi" w:hAnsiTheme="majorHAnsi" w:cstheme="majorHAnsi"/>
          <w:b w:val="0"/>
          <w:szCs w:val="24"/>
          <w:lang w:val="ro-MD"/>
        </w:rPr>
        <w:t>H</w:t>
      </w:r>
      <w:r w:rsidR="00351241" w:rsidRPr="009A5560">
        <w:rPr>
          <w:rFonts w:asciiTheme="majorHAnsi" w:eastAsiaTheme="minorHAnsi" w:hAnsiTheme="majorHAnsi" w:cstheme="majorHAnsi"/>
          <w:b w:val="0"/>
          <w:szCs w:val="24"/>
          <w:lang w:val="ro-MD"/>
        </w:rPr>
        <w:t xml:space="preserve">otărârea </w:t>
      </w:r>
      <w:r w:rsidRPr="009A5560">
        <w:rPr>
          <w:rFonts w:asciiTheme="majorHAnsi" w:eastAsiaTheme="minorHAnsi" w:hAnsiTheme="majorHAnsi" w:cstheme="majorHAnsi"/>
          <w:b w:val="0"/>
          <w:szCs w:val="24"/>
          <w:lang w:val="ro-MD"/>
        </w:rPr>
        <w:t>G</w:t>
      </w:r>
      <w:r w:rsidR="00351241" w:rsidRPr="009A5560">
        <w:rPr>
          <w:rFonts w:asciiTheme="majorHAnsi" w:eastAsiaTheme="minorHAnsi" w:hAnsiTheme="majorHAnsi" w:cstheme="majorHAnsi"/>
          <w:b w:val="0"/>
          <w:szCs w:val="24"/>
          <w:lang w:val="ro-MD"/>
        </w:rPr>
        <w:t>uvernului</w:t>
      </w:r>
      <w:r w:rsidRPr="009A5560">
        <w:rPr>
          <w:rFonts w:asciiTheme="majorHAnsi" w:eastAsiaTheme="minorHAnsi" w:hAnsiTheme="majorHAnsi" w:cstheme="majorHAnsi"/>
          <w:b w:val="0"/>
          <w:szCs w:val="24"/>
          <w:lang w:val="ro-MD"/>
        </w:rPr>
        <w:t xml:space="preserve"> nr.204 din 2013), se atestă că Guvernul a acceptat propunerea MECC de a utiliza o parte</w:t>
      </w:r>
      <w:r w:rsidR="00BF577C" w:rsidRPr="009A5560">
        <w:rPr>
          <w:rFonts w:asciiTheme="majorHAnsi" w:eastAsiaTheme="minorHAnsi" w:hAnsiTheme="majorHAnsi" w:cstheme="majorHAnsi"/>
          <w:b w:val="0"/>
          <w:szCs w:val="24"/>
          <w:lang w:val="ro-MD"/>
        </w:rPr>
        <w:t xml:space="preserve"> (</w:t>
      </w:r>
      <w:r w:rsidRPr="009A5560">
        <w:rPr>
          <w:rFonts w:asciiTheme="majorHAnsi" w:eastAsiaTheme="minorHAnsi" w:hAnsiTheme="majorHAnsi" w:cstheme="majorHAnsi"/>
          <w:b w:val="0"/>
          <w:szCs w:val="24"/>
          <w:lang w:val="ro-MD"/>
        </w:rPr>
        <w:t>1,0874 ha</w:t>
      </w:r>
      <w:r w:rsidR="00BF577C" w:rsidRPr="009A5560">
        <w:rPr>
          <w:rFonts w:asciiTheme="majorHAnsi" w:eastAsiaTheme="minorHAnsi" w:hAnsiTheme="majorHAnsi" w:cstheme="majorHAnsi"/>
          <w:b w:val="0"/>
          <w:szCs w:val="24"/>
          <w:lang w:val="ro-MD"/>
        </w:rPr>
        <w:t>)</w:t>
      </w:r>
      <w:r w:rsidRPr="009A5560">
        <w:rPr>
          <w:rFonts w:asciiTheme="majorHAnsi" w:eastAsiaTheme="minorHAnsi" w:hAnsiTheme="majorHAnsi" w:cstheme="majorHAnsi"/>
          <w:b w:val="0"/>
          <w:szCs w:val="24"/>
          <w:lang w:val="ro-MD"/>
        </w:rPr>
        <w:t xml:space="preserve"> din terenul cu numărul cadastral 0100209243 din str. Pan Halippa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i o parte</w:t>
      </w:r>
      <w:r w:rsidR="00BF577C" w:rsidRPr="009A5560">
        <w:rPr>
          <w:rFonts w:asciiTheme="majorHAnsi" w:eastAsiaTheme="minorHAnsi" w:hAnsiTheme="majorHAnsi" w:cstheme="majorHAnsi"/>
          <w:b w:val="0"/>
          <w:szCs w:val="24"/>
          <w:lang w:val="ro-MD"/>
        </w:rPr>
        <w:t xml:space="preserve"> (</w:t>
      </w:r>
      <w:r w:rsidRPr="009A5560">
        <w:rPr>
          <w:rFonts w:asciiTheme="majorHAnsi" w:eastAsiaTheme="minorHAnsi" w:hAnsiTheme="majorHAnsi" w:cstheme="majorHAnsi"/>
          <w:b w:val="0"/>
          <w:szCs w:val="24"/>
          <w:lang w:val="ro-MD"/>
        </w:rPr>
        <w:t>0,7103 ha</w:t>
      </w:r>
      <w:r w:rsidR="00BF577C" w:rsidRPr="009A5560">
        <w:rPr>
          <w:rFonts w:asciiTheme="majorHAnsi" w:eastAsiaTheme="minorHAnsi" w:hAnsiTheme="majorHAnsi" w:cstheme="majorHAnsi"/>
          <w:b w:val="0"/>
          <w:szCs w:val="24"/>
          <w:lang w:val="ro-MD"/>
        </w:rPr>
        <w:t>)</w:t>
      </w:r>
      <w:r w:rsidRPr="009A5560">
        <w:rPr>
          <w:rFonts w:asciiTheme="majorHAnsi" w:eastAsiaTheme="minorHAnsi" w:hAnsiTheme="majorHAnsi" w:cstheme="majorHAnsi"/>
          <w:b w:val="0"/>
          <w:szCs w:val="24"/>
          <w:lang w:val="ro-MD"/>
        </w:rPr>
        <w:t xml:space="preserve"> din terenul</w:t>
      </w:r>
      <w:r w:rsidRPr="009A5560">
        <w:rPr>
          <w:rFonts w:asciiTheme="majorHAnsi" w:eastAsiaTheme="minorHAnsi" w:hAnsiTheme="majorHAnsi" w:cstheme="majorHAnsi"/>
          <w:szCs w:val="24"/>
          <w:lang w:val="ro-MD"/>
        </w:rPr>
        <w:t xml:space="preserve"> </w:t>
      </w:r>
      <w:r w:rsidRPr="009A5560">
        <w:rPr>
          <w:rFonts w:asciiTheme="majorHAnsi" w:eastAsiaTheme="minorHAnsi" w:hAnsiTheme="majorHAnsi" w:cstheme="majorHAnsi"/>
          <w:b w:val="0"/>
          <w:szCs w:val="24"/>
          <w:lang w:val="ro-MD"/>
        </w:rPr>
        <w:t xml:space="preserve">cu numărul cadastral 0100209241 din str. Gheorghe </w:t>
      </w:r>
      <w:proofErr w:type="spellStart"/>
      <w:r w:rsidRPr="009A5560">
        <w:rPr>
          <w:rFonts w:asciiTheme="majorHAnsi" w:eastAsiaTheme="minorHAnsi" w:hAnsiTheme="majorHAnsi" w:cstheme="majorHAnsi"/>
          <w:b w:val="0"/>
          <w:szCs w:val="24"/>
          <w:lang w:val="ro-MD"/>
        </w:rPr>
        <w:t>Ca</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u</w:t>
      </w:r>
      <w:proofErr w:type="spellEnd"/>
      <w:r w:rsidRPr="009A5560">
        <w:rPr>
          <w:rFonts w:asciiTheme="majorHAnsi" w:eastAsiaTheme="minorHAnsi" w:hAnsiTheme="majorHAnsi" w:cstheme="majorHAnsi"/>
          <w:b w:val="0"/>
          <w:szCs w:val="24"/>
          <w:lang w:val="ro-MD"/>
        </w:rPr>
        <w:t>, mun. Chi</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inău, aflate în folosința sa,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i de a moderniza infrastructura USM</w:t>
      </w:r>
      <w:r w:rsidR="00BF577C" w:rsidRPr="009A5560">
        <w:rPr>
          <w:rFonts w:asciiTheme="majorHAnsi" w:eastAsiaTheme="minorHAnsi" w:hAnsiTheme="majorHAnsi" w:cstheme="majorHAnsi"/>
          <w:b w:val="0"/>
          <w:szCs w:val="24"/>
          <w:lang w:val="ro-MD"/>
        </w:rPr>
        <w:t>,</w:t>
      </w:r>
      <w:r w:rsidRPr="009A5560">
        <w:rPr>
          <w:rFonts w:asciiTheme="majorHAnsi" w:eastAsiaTheme="minorHAnsi" w:hAnsiTheme="majorHAnsi" w:cstheme="majorHAnsi"/>
          <w:b w:val="0"/>
          <w:szCs w:val="24"/>
          <w:lang w:val="ro-MD"/>
        </w:rPr>
        <w:t xml:space="preserve"> prin:</w:t>
      </w:r>
    </w:p>
    <w:p w:rsidR="00960E0C" w:rsidRPr="009A5560" w:rsidRDefault="00960E0C" w:rsidP="00B44F77">
      <w:pPr>
        <w:numPr>
          <w:ilvl w:val="0"/>
          <w:numId w:val="21"/>
        </w:numPr>
        <w:spacing w:line="276" w:lineRule="auto"/>
        <w:ind w:left="0" w:right="49" w:firstLine="0"/>
        <w:contextualSpacing/>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 xml:space="preserve">restaurarea blocului de studii nr.2, cu păstrarea structurii originale, situat la intersecția străzilor Mitropolit Bănulescu-Bodoni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i M. Kogălniceanu;</w:t>
      </w:r>
    </w:p>
    <w:p w:rsidR="00960E0C" w:rsidRPr="009A5560" w:rsidRDefault="00960E0C" w:rsidP="00B44F77">
      <w:pPr>
        <w:numPr>
          <w:ilvl w:val="0"/>
          <w:numId w:val="21"/>
        </w:numPr>
        <w:spacing w:line="276" w:lineRule="auto"/>
        <w:ind w:left="0" w:right="49" w:firstLine="0"/>
        <w:contextualSpacing/>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 xml:space="preserve">reconstruirea căminelor nr.10, nr.11, nr.12 </w:t>
      </w:r>
      <w:r w:rsidR="009A5560">
        <w:rPr>
          <w:rFonts w:asciiTheme="majorHAnsi" w:eastAsiaTheme="minorHAnsi" w:hAnsiTheme="majorHAnsi" w:cstheme="majorHAnsi"/>
          <w:b w:val="0"/>
          <w:szCs w:val="24"/>
          <w:lang w:val="ro-MD"/>
        </w:rPr>
        <w:t>ș</w:t>
      </w:r>
      <w:r w:rsidR="002B53B9">
        <w:rPr>
          <w:rFonts w:asciiTheme="majorHAnsi" w:eastAsiaTheme="minorHAnsi" w:hAnsiTheme="majorHAnsi" w:cstheme="majorHAnsi"/>
          <w:b w:val="0"/>
          <w:szCs w:val="24"/>
          <w:lang w:val="ro-MD"/>
        </w:rPr>
        <w:t>i nr.</w:t>
      </w:r>
      <w:r w:rsidRPr="009A5560">
        <w:rPr>
          <w:rFonts w:asciiTheme="majorHAnsi" w:eastAsiaTheme="minorHAnsi" w:hAnsiTheme="majorHAnsi" w:cstheme="majorHAnsi"/>
          <w:b w:val="0"/>
          <w:szCs w:val="24"/>
          <w:lang w:val="ro-MD"/>
        </w:rPr>
        <w:t xml:space="preserve">13 din strada Gheorghe </w:t>
      </w:r>
      <w:proofErr w:type="spellStart"/>
      <w:r w:rsidRPr="009A5560">
        <w:rPr>
          <w:rFonts w:asciiTheme="majorHAnsi" w:eastAsiaTheme="minorHAnsi" w:hAnsiTheme="majorHAnsi" w:cstheme="majorHAnsi"/>
          <w:b w:val="0"/>
          <w:szCs w:val="24"/>
          <w:lang w:val="ro-MD"/>
        </w:rPr>
        <w:t>Ca</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u</w:t>
      </w:r>
      <w:proofErr w:type="spellEnd"/>
      <w:r w:rsidRPr="009A5560">
        <w:rPr>
          <w:rFonts w:asciiTheme="majorHAnsi" w:eastAsiaTheme="minorHAnsi" w:hAnsiTheme="majorHAnsi" w:cstheme="majorHAnsi"/>
          <w:b w:val="0"/>
          <w:szCs w:val="24"/>
          <w:lang w:val="ro-MD"/>
        </w:rPr>
        <w:t>, nr.32;</w:t>
      </w:r>
    </w:p>
    <w:p w:rsidR="00960E0C" w:rsidRPr="009A5560" w:rsidRDefault="00960E0C" w:rsidP="00B44F77">
      <w:pPr>
        <w:numPr>
          <w:ilvl w:val="0"/>
          <w:numId w:val="21"/>
        </w:numPr>
        <w:spacing w:line="276" w:lineRule="auto"/>
        <w:ind w:left="0" w:right="49" w:firstLine="0"/>
        <w:contextualSpacing/>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 xml:space="preserve">proiectarea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i construcția unor blocuri locative cu multe etaje pentru angajații USM, care vor fi vândute solicitanților la un preț preferențial;</w:t>
      </w:r>
    </w:p>
    <w:p w:rsidR="00960E0C" w:rsidRPr="009A5560" w:rsidRDefault="00960E0C" w:rsidP="00B44F77">
      <w:pPr>
        <w:numPr>
          <w:ilvl w:val="0"/>
          <w:numId w:val="21"/>
        </w:numPr>
        <w:spacing w:line="276" w:lineRule="auto"/>
        <w:ind w:left="0" w:right="49" w:firstLine="0"/>
        <w:contextualSpacing/>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 xml:space="preserve">amplasarea unei săli pentru biblioteca USM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i a unei cantine studențe</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ti în blocurile locative construite.</w:t>
      </w:r>
    </w:p>
    <w:p w:rsidR="00960E0C" w:rsidRPr="009A5560" w:rsidRDefault="00960E0C" w:rsidP="00B44F77">
      <w:pPr>
        <w:spacing w:line="276" w:lineRule="auto"/>
        <w:ind w:right="49" w:firstLine="567"/>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 xml:space="preserve">Totodată, conform pct.4 din </w:t>
      </w:r>
      <w:r w:rsidR="00BF577C" w:rsidRPr="009A5560">
        <w:rPr>
          <w:rFonts w:asciiTheme="majorHAnsi" w:eastAsiaTheme="minorHAnsi" w:hAnsiTheme="majorHAnsi" w:cstheme="majorHAnsi"/>
          <w:b w:val="0"/>
          <w:szCs w:val="24"/>
          <w:lang w:val="ro-MD"/>
        </w:rPr>
        <w:t>H</w:t>
      </w:r>
      <w:r w:rsidR="00351241" w:rsidRPr="009A5560">
        <w:rPr>
          <w:rFonts w:asciiTheme="majorHAnsi" w:eastAsiaTheme="minorHAnsi" w:hAnsiTheme="majorHAnsi" w:cstheme="majorHAnsi"/>
          <w:b w:val="0"/>
          <w:szCs w:val="24"/>
          <w:lang w:val="ro-MD"/>
        </w:rPr>
        <w:t xml:space="preserve">otărârea </w:t>
      </w:r>
      <w:r w:rsidRPr="009A5560">
        <w:rPr>
          <w:rFonts w:asciiTheme="majorHAnsi" w:eastAsiaTheme="minorHAnsi" w:hAnsiTheme="majorHAnsi" w:cstheme="majorHAnsi"/>
          <w:b w:val="0"/>
          <w:szCs w:val="24"/>
          <w:lang w:val="ro-MD"/>
        </w:rPr>
        <w:t>G</w:t>
      </w:r>
      <w:r w:rsidR="00351241" w:rsidRPr="009A5560">
        <w:rPr>
          <w:rFonts w:asciiTheme="majorHAnsi" w:eastAsiaTheme="minorHAnsi" w:hAnsiTheme="majorHAnsi" w:cstheme="majorHAnsi"/>
          <w:b w:val="0"/>
          <w:szCs w:val="24"/>
          <w:lang w:val="ro-MD"/>
        </w:rPr>
        <w:t>uvernului</w:t>
      </w:r>
      <w:r w:rsidRPr="009A5560">
        <w:rPr>
          <w:rFonts w:asciiTheme="majorHAnsi" w:eastAsiaTheme="minorHAnsi" w:hAnsiTheme="majorHAnsi" w:cstheme="majorHAnsi"/>
          <w:b w:val="0"/>
          <w:szCs w:val="24"/>
          <w:lang w:val="ro-MD"/>
        </w:rPr>
        <w:t xml:space="preserve"> nr.204 din 2013, MECC va asigura semnarea, în modul stabilit de legislația în vigoare, a contractului investițional dintre USM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i investitorul selectat</w:t>
      </w:r>
      <w:r w:rsidR="00057690" w:rsidRPr="009A5560">
        <w:rPr>
          <w:rFonts w:asciiTheme="majorHAnsi" w:eastAsiaTheme="minorHAnsi" w:hAnsiTheme="majorHAnsi" w:cstheme="majorHAnsi"/>
          <w:b w:val="0"/>
          <w:szCs w:val="24"/>
          <w:lang w:val="ro-MD"/>
        </w:rPr>
        <w:t>,</w:t>
      </w:r>
      <w:r w:rsidRPr="009A5560">
        <w:rPr>
          <w:rFonts w:asciiTheme="majorHAnsi" w:eastAsiaTheme="minorHAnsi" w:hAnsiTheme="majorHAnsi" w:cstheme="majorHAnsi"/>
          <w:b w:val="0"/>
          <w:szCs w:val="24"/>
          <w:lang w:val="ro-MD"/>
        </w:rPr>
        <w:t xml:space="preserve"> care va efectua</w:t>
      </w:r>
      <w:r w:rsidR="00BF577C" w:rsidRPr="009A5560">
        <w:rPr>
          <w:rFonts w:asciiTheme="majorHAnsi" w:eastAsiaTheme="minorHAnsi" w:hAnsiTheme="majorHAnsi" w:cstheme="majorHAnsi"/>
          <w:b w:val="0"/>
          <w:szCs w:val="24"/>
          <w:lang w:val="ro-MD"/>
        </w:rPr>
        <w:t>,</w:t>
      </w:r>
      <w:r w:rsidRPr="009A5560">
        <w:rPr>
          <w:rFonts w:asciiTheme="majorHAnsi" w:eastAsiaTheme="minorHAnsi" w:hAnsiTheme="majorHAnsi" w:cstheme="majorHAnsi"/>
          <w:b w:val="0"/>
          <w:szCs w:val="24"/>
          <w:lang w:val="ro-MD"/>
        </w:rPr>
        <w:t xml:space="preserve"> din mijloacele sale</w:t>
      </w:r>
      <w:r w:rsidR="00BF577C" w:rsidRPr="009A5560">
        <w:rPr>
          <w:rFonts w:asciiTheme="majorHAnsi" w:eastAsiaTheme="minorHAnsi" w:hAnsiTheme="majorHAnsi" w:cstheme="majorHAnsi"/>
          <w:b w:val="0"/>
          <w:szCs w:val="24"/>
          <w:lang w:val="ro-MD"/>
        </w:rPr>
        <w:t>,</w:t>
      </w:r>
      <w:r w:rsidRPr="009A5560">
        <w:rPr>
          <w:rFonts w:asciiTheme="majorHAnsi" w:eastAsiaTheme="minorHAnsi" w:hAnsiTheme="majorHAnsi" w:cstheme="majorHAnsi"/>
          <w:b w:val="0"/>
          <w:szCs w:val="24"/>
          <w:lang w:val="ro-MD"/>
        </w:rPr>
        <w:t xml:space="preserve"> proiectarea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i lucrările </w:t>
      </w:r>
      <w:r w:rsidR="00057690" w:rsidRPr="009A5560">
        <w:rPr>
          <w:rFonts w:asciiTheme="majorHAnsi" w:eastAsiaTheme="minorHAnsi" w:hAnsiTheme="majorHAnsi" w:cstheme="majorHAnsi"/>
          <w:b w:val="0"/>
          <w:szCs w:val="24"/>
          <w:lang w:val="ro-MD"/>
        </w:rPr>
        <w:t>specific</w:t>
      </w:r>
      <w:r w:rsidRPr="009A5560">
        <w:rPr>
          <w:rFonts w:asciiTheme="majorHAnsi" w:eastAsiaTheme="minorHAnsi" w:hAnsiTheme="majorHAnsi" w:cstheme="majorHAnsi"/>
          <w:b w:val="0"/>
          <w:szCs w:val="24"/>
          <w:lang w:val="ro-MD"/>
        </w:rPr>
        <w:t xml:space="preserve">ate </w:t>
      </w:r>
      <w:r w:rsidR="00057690" w:rsidRPr="009A5560">
        <w:rPr>
          <w:rFonts w:asciiTheme="majorHAnsi" w:eastAsiaTheme="minorHAnsi" w:hAnsiTheme="majorHAnsi" w:cstheme="majorHAnsi"/>
          <w:b w:val="0"/>
          <w:szCs w:val="24"/>
          <w:lang w:val="ro-MD"/>
        </w:rPr>
        <w:t>în</w:t>
      </w:r>
      <w:r w:rsidRPr="009A5560">
        <w:rPr>
          <w:rFonts w:asciiTheme="majorHAnsi" w:eastAsiaTheme="minorHAnsi" w:hAnsiTheme="majorHAnsi" w:cstheme="majorHAnsi"/>
          <w:b w:val="0"/>
          <w:szCs w:val="24"/>
          <w:lang w:val="ro-MD"/>
        </w:rPr>
        <w:t xml:space="preserve"> punctul 2 </w:t>
      </w:r>
      <w:r w:rsidR="00057690" w:rsidRPr="009A5560">
        <w:rPr>
          <w:rFonts w:asciiTheme="majorHAnsi" w:eastAsiaTheme="minorHAnsi" w:hAnsiTheme="majorHAnsi" w:cstheme="majorHAnsi"/>
          <w:b w:val="0"/>
          <w:szCs w:val="24"/>
          <w:lang w:val="ro-MD"/>
        </w:rPr>
        <w:t>din aceea</w:t>
      </w:r>
      <w:r w:rsidR="009A5560">
        <w:rPr>
          <w:rFonts w:asciiTheme="majorHAnsi" w:eastAsiaTheme="minorHAnsi" w:hAnsiTheme="majorHAnsi" w:cstheme="majorHAnsi"/>
          <w:b w:val="0"/>
          <w:szCs w:val="24"/>
          <w:lang w:val="ro-MD"/>
        </w:rPr>
        <w:t>ș</w:t>
      </w:r>
      <w:r w:rsidR="00057690" w:rsidRPr="009A5560">
        <w:rPr>
          <w:rFonts w:asciiTheme="majorHAnsi" w:eastAsiaTheme="minorHAnsi" w:hAnsiTheme="majorHAnsi" w:cstheme="majorHAnsi"/>
          <w:b w:val="0"/>
          <w:szCs w:val="24"/>
          <w:lang w:val="ro-MD"/>
        </w:rPr>
        <w:t>i Hotărâre,</w:t>
      </w:r>
      <w:r w:rsidRPr="009A5560">
        <w:rPr>
          <w:rFonts w:asciiTheme="majorHAnsi" w:eastAsiaTheme="minorHAnsi" w:hAnsiTheme="majorHAnsi" w:cstheme="majorHAnsi"/>
          <w:b w:val="0"/>
          <w:szCs w:val="24"/>
          <w:lang w:val="ro-MD"/>
        </w:rPr>
        <w:t xml:space="preserve"> în schimbul terenului </w:t>
      </w:r>
      <w:r w:rsidR="00057690" w:rsidRPr="009A5560">
        <w:rPr>
          <w:rFonts w:asciiTheme="majorHAnsi" w:eastAsiaTheme="minorHAnsi" w:hAnsiTheme="majorHAnsi" w:cstheme="majorHAnsi"/>
          <w:b w:val="0"/>
          <w:szCs w:val="24"/>
          <w:lang w:val="ro-MD"/>
        </w:rPr>
        <w:t xml:space="preserve">cu suprafața </w:t>
      </w:r>
      <w:r w:rsidRPr="009A5560">
        <w:rPr>
          <w:rFonts w:asciiTheme="majorHAnsi" w:eastAsiaTheme="minorHAnsi" w:hAnsiTheme="majorHAnsi" w:cstheme="majorHAnsi"/>
          <w:b w:val="0"/>
          <w:szCs w:val="24"/>
          <w:lang w:val="ro-MD"/>
        </w:rPr>
        <w:t xml:space="preserve">de 1,0874 ha, parte integrantă a bunului imobil cu numărul cadastral 0100209243 din str. Pan Halippa,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i </w:t>
      </w:r>
      <w:r w:rsidR="00057690" w:rsidRPr="009A5560">
        <w:rPr>
          <w:rFonts w:asciiTheme="majorHAnsi" w:eastAsiaTheme="minorHAnsi" w:hAnsiTheme="majorHAnsi" w:cstheme="majorHAnsi"/>
          <w:b w:val="0"/>
          <w:szCs w:val="24"/>
          <w:lang w:val="ro-MD"/>
        </w:rPr>
        <w:t xml:space="preserve">al </w:t>
      </w:r>
      <w:r w:rsidRPr="009A5560">
        <w:rPr>
          <w:rFonts w:asciiTheme="majorHAnsi" w:eastAsiaTheme="minorHAnsi" w:hAnsiTheme="majorHAnsi" w:cstheme="majorHAnsi"/>
          <w:b w:val="0"/>
          <w:szCs w:val="24"/>
          <w:lang w:val="ro-MD"/>
        </w:rPr>
        <w:t xml:space="preserve">terenului </w:t>
      </w:r>
      <w:r w:rsidR="00057690" w:rsidRPr="009A5560">
        <w:rPr>
          <w:rFonts w:asciiTheme="majorHAnsi" w:eastAsiaTheme="minorHAnsi" w:hAnsiTheme="majorHAnsi" w:cstheme="majorHAnsi"/>
          <w:b w:val="0"/>
          <w:szCs w:val="24"/>
          <w:lang w:val="ro-MD"/>
        </w:rPr>
        <w:t>cu suprafața</w:t>
      </w:r>
      <w:r w:rsidRPr="009A5560">
        <w:rPr>
          <w:rFonts w:asciiTheme="majorHAnsi" w:eastAsiaTheme="minorHAnsi" w:hAnsiTheme="majorHAnsi" w:cstheme="majorHAnsi"/>
          <w:b w:val="0"/>
          <w:szCs w:val="24"/>
          <w:lang w:val="ro-MD"/>
        </w:rPr>
        <w:t xml:space="preserve"> de 0,7103 ha, parte integrantă a bunului imobil cu numărul cadastral 0100209241 din str. Gheorghe </w:t>
      </w:r>
      <w:proofErr w:type="spellStart"/>
      <w:r w:rsidRPr="009A5560">
        <w:rPr>
          <w:rFonts w:asciiTheme="majorHAnsi" w:eastAsiaTheme="minorHAnsi" w:hAnsiTheme="majorHAnsi" w:cstheme="majorHAnsi"/>
          <w:b w:val="0"/>
          <w:szCs w:val="24"/>
          <w:lang w:val="ro-MD"/>
        </w:rPr>
        <w:t>Ca</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u</w:t>
      </w:r>
      <w:proofErr w:type="spellEnd"/>
      <w:r w:rsidRPr="009A5560">
        <w:rPr>
          <w:rFonts w:asciiTheme="majorHAnsi" w:eastAsiaTheme="minorHAnsi" w:hAnsiTheme="majorHAnsi" w:cstheme="majorHAnsi"/>
          <w:b w:val="0"/>
          <w:szCs w:val="24"/>
          <w:lang w:val="ro-MD"/>
        </w:rPr>
        <w:t>.</w:t>
      </w:r>
    </w:p>
    <w:p w:rsidR="00960E0C" w:rsidRPr="009A5560" w:rsidRDefault="00960E0C" w:rsidP="00B44F77">
      <w:pPr>
        <w:spacing w:line="276" w:lineRule="auto"/>
        <w:ind w:right="49" w:firstLine="567"/>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 xml:space="preserve">Până la </w:t>
      </w:r>
      <w:r w:rsidR="00057690" w:rsidRPr="009A5560">
        <w:rPr>
          <w:rFonts w:asciiTheme="majorHAnsi" w:eastAsiaTheme="minorHAnsi" w:hAnsiTheme="majorHAnsi" w:cstheme="majorHAnsi"/>
          <w:b w:val="0"/>
          <w:szCs w:val="24"/>
          <w:lang w:val="ro-MD"/>
        </w:rPr>
        <w:t>actuali</w:t>
      </w:r>
      <w:r w:rsidRPr="009A5560">
        <w:rPr>
          <w:rFonts w:asciiTheme="majorHAnsi" w:eastAsiaTheme="minorHAnsi" w:hAnsiTheme="majorHAnsi" w:cstheme="majorHAnsi"/>
          <w:b w:val="0"/>
          <w:szCs w:val="24"/>
          <w:lang w:val="ro-MD"/>
        </w:rPr>
        <w:t xml:space="preserve">zarea Codului </w:t>
      </w:r>
      <w:r w:rsidR="00057690" w:rsidRPr="009A5560">
        <w:rPr>
          <w:rFonts w:asciiTheme="majorHAnsi" w:eastAsiaTheme="minorHAnsi" w:hAnsiTheme="majorHAnsi" w:cstheme="majorHAnsi"/>
          <w:b w:val="0"/>
          <w:szCs w:val="24"/>
          <w:lang w:val="ro-MD"/>
        </w:rPr>
        <w:t>c</w:t>
      </w:r>
      <w:r w:rsidRPr="009A5560">
        <w:rPr>
          <w:rFonts w:asciiTheme="majorHAnsi" w:eastAsiaTheme="minorHAnsi" w:hAnsiTheme="majorHAnsi" w:cstheme="majorHAnsi"/>
          <w:b w:val="0"/>
          <w:szCs w:val="24"/>
          <w:lang w:val="ro-MD"/>
        </w:rPr>
        <w:t xml:space="preserve">ivil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i modificarea unor acte legislative, unele mențiuni cu referire la </w:t>
      </w:r>
      <w:r w:rsidRPr="009A5560">
        <w:rPr>
          <w:rFonts w:asciiTheme="majorHAnsi" w:eastAsiaTheme="minorHAnsi" w:hAnsiTheme="majorHAnsi" w:cstheme="majorHAnsi"/>
          <w:b w:val="0"/>
          <w:i/>
          <w:szCs w:val="24"/>
          <w:lang w:val="ro-MD"/>
        </w:rPr>
        <w:t>contractul de investiție</w:t>
      </w:r>
      <w:r w:rsidRPr="009A5560">
        <w:rPr>
          <w:rFonts w:asciiTheme="majorHAnsi" w:eastAsiaTheme="minorHAnsi" w:hAnsiTheme="majorHAnsi" w:cstheme="majorHAnsi"/>
          <w:b w:val="0"/>
          <w:szCs w:val="24"/>
          <w:lang w:val="ro-MD"/>
        </w:rPr>
        <w:t xml:space="preserve"> puteau fi găsite doar în Legea cadastrului bunurilor imobile nr.1543 din 25.02.1998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i în Legea cu privire la notariat nr.1453 din 08.11.2002</w:t>
      </w:r>
      <w:r w:rsidR="00057690" w:rsidRPr="009A5560">
        <w:rPr>
          <w:rFonts w:asciiTheme="majorHAnsi" w:eastAsiaTheme="minorHAnsi" w:hAnsiTheme="majorHAnsi" w:cstheme="majorHAnsi"/>
          <w:b w:val="0"/>
          <w:szCs w:val="24"/>
          <w:lang w:val="ro-MD"/>
        </w:rPr>
        <w:t>, î</w:t>
      </w:r>
      <w:r w:rsidRPr="009A5560">
        <w:rPr>
          <w:rFonts w:asciiTheme="majorHAnsi" w:eastAsiaTheme="minorHAnsi" w:hAnsiTheme="majorHAnsi" w:cstheme="majorHAnsi"/>
          <w:b w:val="0"/>
          <w:szCs w:val="24"/>
          <w:lang w:val="ro-MD"/>
        </w:rPr>
        <w:t xml:space="preserve">nsă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i acele norme legale se refereau la modalitatea de autentificare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i de înregistrare a contractului în registrul bunurilor imobile, </w:t>
      </w:r>
      <w:r w:rsidRPr="009A5560">
        <w:rPr>
          <w:rFonts w:asciiTheme="majorHAnsi" w:eastAsiaTheme="minorHAnsi" w:hAnsiTheme="majorHAnsi" w:cstheme="majorHAnsi"/>
          <w:b w:val="0"/>
          <w:szCs w:val="24"/>
          <w:lang w:val="ro-MD"/>
        </w:rPr>
        <w:lastRenderedPageBreak/>
        <w:t xml:space="preserve">dar nu la conținutul contractului. Contractul de investiție în construcții </w:t>
      </w:r>
      <w:r w:rsidR="00057690" w:rsidRPr="009A5560">
        <w:rPr>
          <w:rFonts w:asciiTheme="majorHAnsi" w:eastAsiaTheme="minorHAnsi" w:hAnsiTheme="majorHAnsi" w:cstheme="majorHAnsi"/>
          <w:b w:val="0"/>
          <w:szCs w:val="24"/>
          <w:lang w:val="ro-MD"/>
        </w:rPr>
        <w:t>conținea</w:t>
      </w:r>
      <w:r w:rsidRPr="009A5560">
        <w:rPr>
          <w:rFonts w:asciiTheme="majorHAnsi" w:eastAsiaTheme="minorHAnsi" w:hAnsiTheme="majorHAnsi" w:cstheme="majorHAnsi"/>
          <w:b w:val="0"/>
          <w:szCs w:val="24"/>
          <w:lang w:val="ro-MD"/>
        </w:rPr>
        <w:t xml:space="preserve"> elemente caracteristice ale contractului de antrepriză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i ale contractului de vânzare-cumpărare. Respectiv, pentru elaborarea</w:t>
      </w:r>
      <w:r w:rsidR="00057690" w:rsidRPr="009A5560">
        <w:rPr>
          <w:rFonts w:asciiTheme="majorHAnsi" w:eastAsiaTheme="minorHAnsi" w:hAnsiTheme="majorHAnsi" w:cstheme="majorHAnsi"/>
          <w:b w:val="0"/>
          <w:szCs w:val="24"/>
          <w:lang w:val="ro-MD"/>
        </w:rPr>
        <w:t>,</w:t>
      </w:r>
      <w:r w:rsidRPr="009A5560">
        <w:rPr>
          <w:rFonts w:asciiTheme="majorHAnsi" w:eastAsiaTheme="minorHAnsi" w:hAnsiTheme="majorHAnsi" w:cstheme="majorHAnsi"/>
          <w:b w:val="0"/>
          <w:szCs w:val="24"/>
          <w:lang w:val="ro-MD"/>
        </w:rPr>
        <w:t xml:space="preserve"> precum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i pentru interpretarea unui contract de investiți</w:t>
      </w:r>
      <w:r w:rsidR="00FD2CAB" w:rsidRPr="009A5560">
        <w:rPr>
          <w:rFonts w:asciiTheme="majorHAnsi" w:eastAsiaTheme="minorHAnsi" w:hAnsiTheme="majorHAnsi" w:cstheme="majorHAnsi"/>
          <w:b w:val="0"/>
          <w:szCs w:val="24"/>
          <w:lang w:val="ro-MD"/>
        </w:rPr>
        <w:t>e</w:t>
      </w:r>
      <w:r w:rsidRPr="009A5560">
        <w:rPr>
          <w:rFonts w:asciiTheme="majorHAnsi" w:eastAsiaTheme="minorHAnsi" w:hAnsiTheme="majorHAnsi" w:cstheme="majorHAnsi"/>
          <w:b w:val="0"/>
          <w:szCs w:val="24"/>
          <w:lang w:val="ro-MD"/>
        </w:rPr>
        <w:t xml:space="preserve"> în construcții, urmau a fi aplicate normele din Codul </w:t>
      </w:r>
      <w:r w:rsidR="00FD2CAB" w:rsidRPr="009A5560">
        <w:rPr>
          <w:rFonts w:asciiTheme="majorHAnsi" w:eastAsiaTheme="minorHAnsi" w:hAnsiTheme="majorHAnsi" w:cstheme="majorHAnsi"/>
          <w:b w:val="0"/>
          <w:szCs w:val="24"/>
          <w:lang w:val="ro-MD"/>
        </w:rPr>
        <w:t>c</w:t>
      </w:r>
      <w:r w:rsidRPr="009A5560">
        <w:rPr>
          <w:rFonts w:asciiTheme="majorHAnsi" w:eastAsiaTheme="minorHAnsi" w:hAnsiTheme="majorHAnsi" w:cstheme="majorHAnsi"/>
          <w:b w:val="0"/>
          <w:szCs w:val="24"/>
          <w:lang w:val="ro-MD"/>
        </w:rPr>
        <w:t xml:space="preserve">ivil cu privire la contractul de antrepriză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i contractul de vânzare-cumpărare. </w:t>
      </w:r>
    </w:p>
    <w:p w:rsidR="00960E0C" w:rsidRPr="009A5560" w:rsidRDefault="00960E0C" w:rsidP="00B44F77">
      <w:pPr>
        <w:spacing w:line="276" w:lineRule="auto"/>
        <w:ind w:right="49" w:firstLine="567"/>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 xml:space="preserve">Nici Codul </w:t>
      </w:r>
      <w:r w:rsidR="00FD2CAB" w:rsidRPr="009A5560">
        <w:rPr>
          <w:rFonts w:asciiTheme="majorHAnsi" w:eastAsiaTheme="minorHAnsi" w:hAnsiTheme="majorHAnsi" w:cstheme="majorHAnsi"/>
          <w:b w:val="0"/>
          <w:szCs w:val="24"/>
          <w:lang w:val="ro-MD"/>
        </w:rPr>
        <w:t>c</w:t>
      </w:r>
      <w:r w:rsidRPr="009A5560">
        <w:rPr>
          <w:rFonts w:asciiTheme="majorHAnsi" w:eastAsiaTheme="minorHAnsi" w:hAnsiTheme="majorHAnsi" w:cstheme="majorHAnsi"/>
          <w:b w:val="0"/>
          <w:szCs w:val="24"/>
          <w:lang w:val="ro-MD"/>
        </w:rPr>
        <w:t xml:space="preserve">ivil vechi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i nici cel </w:t>
      </w:r>
      <w:r w:rsidR="00FD2CAB" w:rsidRPr="009A5560">
        <w:rPr>
          <w:rFonts w:asciiTheme="majorHAnsi" w:eastAsiaTheme="minorHAnsi" w:hAnsiTheme="majorHAnsi" w:cstheme="majorHAnsi"/>
          <w:b w:val="0"/>
          <w:szCs w:val="24"/>
          <w:lang w:val="ro-MD"/>
        </w:rPr>
        <w:t>actual</w:t>
      </w:r>
      <w:r w:rsidRPr="009A5560">
        <w:rPr>
          <w:rFonts w:asciiTheme="majorHAnsi" w:eastAsiaTheme="minorHAnsi" w:hAnsiTheme="majorHAnsi" w:cstheme="majorHAnsi"/>
          <w:b w:val="0"/>
          <w:szCs w:val="24"/>
          <w:lang w:val="ro-MD"/>
        </w:rPr>
        <w:t xml:space="preserve">izat nu definesc </w:t>
      </w:r>
      <w:r w:rsidRPr="009A5560">
        <w:rPr>
          <w:rFonts w:asciiTheme="majorHAnsi" w:eastAsiaTheme="minorHAnsi" w:hAnsiTheme="majorHAnsi" w:cstheme="majorHAnsi"/>
          <w:b w:val="0"/>
          <w:i/>
          <w:szCs w:val="24"/>
          <w:lang w:val="ro-MD"/>
        </w:rPr>
        <w:t>contractul de investiție</w:t>
      </w:r>
      <w:r w:rsidR="00FD2CAB" w:rsidRPr="009A5560">
        <w:rPr>
          <w:rFonts w:asciiTheme="majorHAnsi" w:eastAsiaTheme="minorHAnsi" w:hAnsiTheme="majorHAnsi" w:cstheme="majorHAnsi"/>
          <w:b w:val="0"/>
          <w:i/>
          <w:szCs w:val="24"/>
          <w:lang w:val="ro-MD"/>
        </w:rPr>
        <w:t>,</w:t>
      </w:r>
      <w:r w:rsidRPr="009A5560">
        <w:rPr>
          <w:rFonts w:asciiTheme="majorHAnsi" w:eastAsiaTheme="minorHAnsi" w:hAnsiTheme="majorHAnsi" w:cstheme="majorHAnsi"/>
          <w:b w:val="0"/>
          <w:szCs w:val="24"/>
          <w:lang w:val="ro-MD"/>
        </w:rPr>
        <w:t xml:space="preserve"> d</w:t>
      </w:r>
      <w:r w:rsidR="00FD2CAB" w:rsidRPr="009A5560">
        <w:rPr>
          <w:rFonts w:asciiTheme="majorHAnsi" w:eastAsiaTheme="minorHAnsi" w:hAnsiTheme="majorHAnsi" w:cstheme="majorHAnsi"/>
          <w:b w:val="0"/>
          <w:szCs w:val="24"/>
          <w:lang w:val="ro-MD"/>
        </w:rPr>
        <w:t>in ce</w:t>
      </w:r>
      <w:r w:rsidRPr="009A5560">
        <w:rPr>
          <w:rFonts w:asciiTheme="majorHAnsi" w:eastAsiaTheme="minorHAnsi" w:hAnsiTheme="majorHAnsi" w:cstheme="majorHAnsi"/>
          <w:b w:val="0"/>
          <w:szCs w:val="24"/>
          <w:lang w:val="ro-MD"/>
        </w:rPr>
        <w:t xml:space="preserve"> </w:t>
      </w:r>
      <w:r w:rsidR="00EB4591" w:rsidRPr="009A5560">
        <w:rPr>
          <w:rFonts w:asciiTheme="majorHAnsi" w:eastAsiaTheme="minorHAnsi" w:hAnsiTheme="majorHAnsi" w:cstheme="majorHAnsi"/>
          <w:b w:val="0"/>
          <w:szCs w:val="24"/>
          <w:lang w:val="ro-MD"/>
        </w:rPr>
        <w:t>reiese</w:t>
      </w:r>
      <w:r w:rsidRPr="009A5560">
        <w:rPr>
          <w:rFonts w:asciiTheme="majorHAnsi" w:eastAsiaTheme="minorHAnsi" w:hAnsiTheme="majorHAnsi" w:cstheme="majorHAnsi"/>
          <w:b w:val="0"/>
          <w:szCs w:val="24"/>
          <w:lang w:val="ro-MD"/>
        </w:rPr>
        <w:t xml:space="preserve"> că contractul de investiție este un contract ne</w:t>
      </w:r>
      <w:r w:rsidR="00FD2CAB" w:rsidRPr="009A5560">
        <w:rPr>
          <w:rFonts w:asciiTheme="majorHAnsi" w:eastAsiaTheme="minorHAnsi" w:hAnsiTheme="majorHAnsi" w:cstheme="majorHAnsi"/>
          <w:b w:val="0"/>
          <w:szCs w:val="24"/>
          <w:lang w:val="ro-MD"/>
        </w:rPr>
        <w:t>definit</w:t>
      </w:r>
      <w:r w:rsidRPr="009A5560">
        <w:rPr>
          <w:rFonts w:asciiTheme="majorHAnsi" w:eastAsiaTheme="minorHAnsi" w:hAnsiTheme="majorHAnsi" w:cstheme="majorHAnsi"/>
          <w:b w:val="0"/>
          <w:szCs w:val="24"/>
          <w:lang w:val="ro-MD"/>
        </w:rPr>
        <w:t xml:space="preserve">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i încheierea lui </w:t>
      </w:r>
      <w:r w:rsidR="00FD2CAB" w:rsidRPr="009A5560">
        <w:rPr>
          <w:rFonts w:asciiTheme="majorHAnsi" w:eastAsiaTheme="minorHAnsi" w:hAnsiTheme="majorHAnsi" w:cstheme="majorHAnsi"/>
          <w:b w:val="0"/>
          <w:szCs w:val="24"/>
          <w:lang w:val="ro-MD"/>
        </w:rPr>
        <w:t>se</w:t>
      </w:r>
      <w:r w:rsidRPr="009A5560">
        <w:rPr>
          <w:rFonts w:asciiTheme="majorHAnsi" w:eastAsiaTheme="minorHAnsi" w:hAnsiTheme="majorHAnsi" w:cstheme="majorHAnsi"/>
          <w:b w:val="0"/>
          <w:szCs w:val="24"/>
          <w:lang w:val="ro-MD"/>
        </w:rPr>
        <w:t xml:space="preserve"> baz</w:t>
      </w:r>
      <w:r w:rsidR="00FD2CAB" w:rsidRPr="009A5560">
        <w:rPr>
          <w:rFonts w:asciiTheme="majorHAnsi" w:eastAsiaTheme="minorHAnsi" w:hAnsiTheme="majorHAnsi" w:cstheme="majorHAnsi"/>
          <w:b w:val="0"/>
          <w:szCs w:val="24"/>
          <w:lang w:val="ro-MD"/>
        </w:rPr>
        <w:t>ează</w:t>
      </w:r>
      <w:r w:rsidRPr="009A5560">
        <w:rPr>
          <w:rFonts w:asciiTheme="majorHAnsi" w:eastAsiaTheme="minorHAnsi" w:hAnsiTheme="majorHAnsi" w:cstheme="majorHAnsi"/>
          <w:b w:val="0"/>
          <w:szCs w:val="24"/>
          <w:lang w:val="ro-MD"/>
        </w:rPr>
        <w:t xml:space="preserve"> pe principiul de liberă </w:t>
      </w:r>
      <w:proofErr w:type="spellStart"/>
      <w:r w:rsidRPr="009A5560">
        <w:rPr>
          <w:rFonts w:asciiTheme="majorHAnsi" w:eastAsiaTheme="minorHAnsi" w:hAnsiTheme="majorHAnsi" w:cstheme="majorHAnsi"/>
          <w:b w:val="0"/>
          <w:szCs w:val="24"/>
          <w:lang w:val="ro-MD"/>
        </w:rPr>
        <w:t>contractualitate</w:t>
      </w:r>
      <w:proofErr w:type="spellEnd"/>
      <w:r w:rsidR="00FD2CAB" w:rsidRPr="009A5560">
        <w:rPr>
          <w:rFonts w:asciiTheme="majorHAnsi" w:eastAsiaTheme="minorHAnsi" w:hAnsiTheme="majorHAnsi" w:cstheme="majorHAnsi"/>
          <w:b w:val="0"/>
          <w:szCs w:val="24"/>
          <w:lang w:val="ro-MD"/>
        </w:rPr>
        <w:t>,</w:t>
      </w:r>
      <w:r w:rsidRPr="009A5560">
        <w:rPr>
          <w:rFonts w:asciiTheme="majorHAnsi" w:eastAsiaTheme="minorHAnsi" w:hAnsiTheme="majorHAnsi" w:cstheme="majorHAnsi"/>
          <w:b w:val="0"/>
          <w:szCs w:val="24"/>
          <w:lang w:val="ro-MD"/>
        </w:rPr>
        <w:t xml:space="preserve"> </w:t>
      </w:r>
      <w:r w:rsidR="00FD2CAB" w:rsidRPr="009A5560">
        <w:rPr>
          <w:rFonts w:asciiTheme="majorHAnsi" w:eastAsiaTheme="minorHAnsi" w:hAnsiTheme="majorHAnsi" w:cstheme="majorHAnsi"/>
          <w:b w:val="0"/>
          <w:szCs w:val="24"/>
          <w:lang w:val="ro-MD"/>
        </w:rPr>
        <w:t>ceea ce</w:t>
      </w:r>
      <w:r w:rsidRPr="009A5560">
        <w:rPr>
          <w:rFonts w:asciiTheme="majorHAnsi" w:eastAsiaTheme="minorHAnsi" w:hAnsiTheme="majorHAnsi" w:cstheme="majorHAnsi"/>
          <w:b w:val="0"/>
          <w:szCs w:val="24"/>
          <w:lang w:val="ro-MD"/>
        </w:rPr>
        <w:t xml:space="preserve"> nu exclude </w:t>
      </w:r>
      <w:r w:rsidR="00FD2CAB" w:rsidRPr="009A5560">
        <w:rPr>
          <w:rFonts w:asciiTheme="majorHAnsi" w:eastAsiaTheme="minorHAnsi" w:hAnsiTheme="majorHAnsi" w:cstheme="majorHAnsi"/>
          <w:b w:val="0"/>
          <w:szCs w:val="24"/>
          <w:lang w:val="ro-MD"/>
        </w:rPr>
        <w:t xml:space="preserve">faptul </w:t>
      </w:r>
      <w:r w:rsidRPr="009A5560">
        <w:rPr>
          <w:rFonts w:asciiTheme="majorHAnsi" w:eastAsiaTheme="minorHAnsi" w:hAnsiTheme="majorHAnsi" w:cstheme="majorHAnsi"/>
          <w:b w:val="0"/>
          <w:szCs w:val="24"/>
          <w:lang w:val="ro-MD"/>
        </w:rPr>
        <w:t>că clauzele acestui</w:t>
      </w:r>
      <w:r w:rsidR="00FD2CAB" w:rsidRPr="009A5560">
        <w:rPr>
          <w:rFonts w:asciiTheme="majorHAnsi" w:eastAsiaTheme="minorHAnsi" w:hAnsiTheme="majorHAnsi" w:cstheme="majorHAnsi"/>
          <w:b w:val="0"/>
          <w:szCs w:val="24"/>
          <w:lang w:val="ro-MD"/>
        </w:rPr>
        <w:t>a</w:t>
      </w:r>
      <w:r w:rsidRPr="009A5560">
        <w:rPr>
          <w:rFonts w:asciiTheme="majorHAnsi" w:eastAsiaTheme="minorHAnsi" w:hAnsiTheme="majorHAnsi" w:cstheme="majorHAnsi"/>
          <w:b w:val="0"/>
          <w:szCs w:val="24"/>
          <w:lang w:val="ro-MD"/>
        </w:rPr>
        <w:t xml:space="preserve"> trebuie să fie licite.</w:t>
      </w:r>
    </w:p>
    <w:p w:rsidR="00960E0C" w:rsidRPr="009A5560" w:rsidRDefault="00960E0C" w:rsidP="00B44F77">
      <w:pPr>
        <w:spacing w:line="276" w:lineRule="auto"/>
        <w:ind w:right="49" w:firstLine="567"/>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 xml:space="preserve">Raportul reglementat prin contractul intitulat „de investiție” între partenerul public USM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i partenerul privat S.C. „</w:t>
      </w:r>
      <w:proofErr w:type="spellStart"/>
      <w:r w:rsidRPr="009A5560">
        <w:rPr>
          <w:rFonts w:asciiTheme="majorHAnsi" w:eastAsiaTheme="minorHAnsi" w:hAnsiTheme="majorHAnsi" w:cstheme="majorHAnsi"/>
          <w:b w:val="0"/>
          <w:szCs w:val="24"/>
          <w:lang w:val="ro-MD"/>
        </w:rPr>
        <w:t>Lagmar</w:t>
      </w:r>
      <w:proofErr w:type="spellEnd"/>
      <w:r w:rsidRPr="009A5560">
        <w:rPr>
          <w:rFonts w:asciiTheme="majorHAnsi" w:eastAsiaTheme="minorHAnsi" w:hAnsiTheme="majorHAnsi" w:cstheme="majorHAnsi"/>
          <w:b w:val="0"/>
          <w:szCs w:val="24"/>
          <w:lang w:val="ro-MD"/>
        </w:rPr>
        <w:t xml:space="preserve">-Impex” SRL poartă în sine elementele caracteristice </w:t>
      </w:r>
      <w:r w:rsidRPr="009A5560">
        <w:rPr>
          <w:rFonts w:asciiTheme="majorHAnsi" w:eastAsiaTheme="minorHAnsi" w:hAnsiTheme="majorHAnsi" w:cstheme="majorHAnsi"/>
          <w:b w:val="0"/>
          <w:i/>
          <w:szCs w:val="24"/>
          <w:lang w:val="ro-MD"/>
        </w:rPr>
        <w:t>contractului de societate civilă</w:t>
      </w:r>
      <w:r w:rsidR="0076459E" w:rsidRPr="009A5560">
        <w:rPr>
          <w:rFonts w:asciiTheme="majorHAnsi" w:eastAsiaTheme="minorHAnsi" w:hAnsiTheme="majorHAnsi" w:cstheme="majorHAnsi"/>
          <w:b w:val="0"/>
          <w:i/>
          <w:szCs w:val="24"/>
          <w:lang w:val="ro-MD"/>
        </w:rPr>
        <w:t>,</w:t>
      </w:r>
      <w:r w:rsidRPr="009A5560">
        <w:rPr>
          <w:rFonts w:asciiTheme="majorHAnsi" w:eastAsiaTheme="minorHAnsi" w:hAnsiTheme="majorHAnsi" w:cstheme="majorHAnsi"/>
          <w:b w:val="0"/>
          <w:szCs w:val="24"/>
          <w:lang w:val="ro-MD"/>
        </w:rPr>
        <w:t xml:space="preserve"> în ce prive</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te calitatea părților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i modalitatea de contribuție în atingerea scopului. </w:t>
      </w:r>
    </w:p>
    <w:p w:rsidR="00960E0C" w:rsidRPr="009A5560" w:rsidRDefault="00960E0C" w:rsidP="00B44F77">
      <w:pPr>
        <w:spacing w:line="276" w:lineRule="auto"/>
        <w:ind w:right="49" w:firstLine="567"/>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Oricum ar fi intitulat contractul încheiat, obiectul acestuia îl constituie aportul din partea partenerului public</w:t>
      </w:r>
      <w:r w:rsidR="0076459E" w:rsidRPr="009A5560">
        <w:rPr>
          <w:rFonts w:asciiTheme="majorHAnsi" w:eastAsiaTheme="minorHAnsi" w:hAnsiTheme="majorHAnsi" w:cstheme="majorHAnsi"/>
          <w:b w:val="0"/>
          <w:szCs w:val="24"/>
          <w:lang w:val="ro-MD"/>
        </w:rPr>
        <w:t>,</w:t>
      </w:r>
      <w:r w:rsidRPr="009A5560">
        <w:rPr>
          <w:rFonts w:asciiTheme="majorHAnsi" w:eastAsiaTheme="minorHAnsi" w:hAnsiTheme="majorHAnsi" w:cstheme="majorHAnsi"/>
          <w:b w:val="0"/>
          <w:szCs w:val="24"/>
          <w:lang w:val="ro-MD"/>
        </w:rPr>
        <w:t xml:space="preserve"> cu cota sa de participare (patrimoniul public)</w:t>
      </w:r>
      <w:r w:rsidR="0076459E" w:rsidRPr="009A5560">
        <w:rPr>
          <w:rFonts w:asciiTheme="majorHAnsi" w:eastAsiaTheme="minorHAnsi" w:hAnsiTheme="majorHAnsi" w:cstheme="majorHAnsi"/>
          <w:b w:val="0"/>
          <w:szCs w:val="24"/>
          <w:lang w:val="ro-MD"/>
        </w:rPr>
        <w:t>,</w:t>
      </w:r>
      <w:r w:rsidRPr="009A5560">
        <w:rPr>
          <w:rFonts w:asciiTheme="majorHAnsi" w:eastAsiaTheme="minorHAnsi" w:hAnsiTheme="majorHAnsi" w:cstheme="majorHAnsi"/>
          <w:b w:val="0"/>
          <w:szCs w:val="24"/>
          <w:lang w:val="ro-MD"/>
        </w:rPr>
        <w:t xml:space="preserve">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i a partenerului privat (investițiile efectuate), pentru desfă</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urarea activităților de interes public, fondat pe capacitățile fiecărui partener de a repartiza corespunzător resursele, riscurile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i beneficiile. </w:t>
      </w:r>
    </w:p>
    <w:p w:rsidR="00960E0C" w:rsidRPr="009A5560" w:rsidRDefault="00960E0C" w:rsidP="00B44F77">
      <w:pPr>
        <w:spacing w:line="276" w:lineRule="auto"/>
        <w:ind w:right="49" w:firstLine="567"/>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 xml:space="preserve">Un asemenea raport trebuie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i poate fi reglementat exclusiv în conformitate cu prevederile Legii nr.179 din 10.07.2008, care stabile</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te principiile de bază ale PPP, formele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i modalitățile de realizare, procedura de inițiere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i de realizare a acestuia, drepturile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i obligațiile </w:t>
      </w:r>
      <w:proofErr w:type="spellStart"/>
      <w:r w:rsidRPr="009A5560">
        <w:rPr>
          <w:rFonts w:asciiTheme="majorHAnsi" w:eastAsiaTheme="minorHAnsi" w:hAnsiTheme="majorHAnsi" w:cstheme="majorHAnsi"/>
          <w:b w:val="0"/>
          <w:szCs w:val="24"/>
          <w:lang w:val="ro-MD"/>
        </w:rPr>
        <w:t>PPublic</w:t>
      </w:r>
      <w:proofErr w:type="spellEnd"/>
      <w:r w:rsidRPr="009A5560">
        <w:rPr>
          <w:rFonts w:asciiTheme="majorHAnsi" w:eastAsiaTheme="minorHAnsi" w:hAnsiTheme="majorHAnsi" w:cstheme="majorHAnsi"/>
          <w:b w:val="0"/>
          <w:szCs w:val="24"/>
          <w:lang w:val="ro-MD"/>
        </w:rPr>
        <w:t xml:space="preserve">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i ale </w:t>
      </w:r>
      <w:proofErr w:type="spellStart"/>
      <w:r w:rsidRPr="009A5560">
        <w:rPr>
          <w:rFonts w:asciiTheme="majorHAnsi" w:eastAsiaTheme="minorHAnsi" w:hAnsiTheme="majorHAnsi" w:cstheme="majorHAnsi"/>
          <w:b w:val="0"/>
          <w:szCs w:val="24"/>
          <w:lang w:val="ro-MD"/>
        </w:rPr>
        <w:t>PPprivat</w:t>
      </w:r>
      <w:proofErr w:type="spellEnd"/>
      <w:r w:rsidRPr="009A5560">
        <w:rPr>
          <w:rFonts w:asciiTheme="majorHAnsi" w:eastAsiaTheme="minorHAnsi" w:hAnsiTheme="majorHAnsi" w:cstheme="majorHAnsi"/>
          <w:b w:val="0"/>
          <w:szCs w:val="24"/>
          <w:lang w:val="ro-MD"/>
        </w:rPr>
        <w:t>.</w:t>
      </w:r>
    </w:p>
    <w:p w:rsidR="002B53B9" w:rsidRPr="009A5560" w:rsidRDefault="002B53B9" w:rsidP="002B53B9">
      <w:pPr>
        <w:spacing w:line="276" w:lineRule="auto"/>
        <w:ind w:right="49" w:firstLine="567"/>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Deci, se constată  eludarea respectării prevederilor Legii nr.179 din 10.07.2008, prin încheierea contractului investițional în locul contractului de PPP.</w:t>
      </w:r>
    </w:p>
    <w:p w:rsidR="00960E0C" w:rsidRPr="009A5560" w:rsidRDefault="00960E0C" w:rsidP="00B44F77">
      <w:pPr>
        <w:spacing w:line="276" w:lineRule="auto"/>
        <w:ind w:right="49" w:firstLine="567"/>
        <w:jc w:val="both"/>
        <w:rPr>
          <w:rFonts w:asciiTheme="majorHAnsi" w:eastAsiaTheme="minorHAnsi" w:hAnsiTheme="majorHAnsi" w:cstheme="majorHAnsi"/>
          <w:b w:val="0"/>
          <w:szCs w:val="28"/>
          <w:lang w:val="ro-MD"/>
        </w:rPr>
      </w:pPr>
      <w:r w:rsidRPr="009A5560">
        <w:rPr>
          <w:rFonts w:asciiTheme="majorHAnsi" w:eastAsiaTheme="minorHAnsi" w:hAnsiTheme="majorHAnsi" w:cstheme="majorHAnsi"/>
          <w:b w:val="0"/>
          <w:szCs w:val="28"/>
          <w:lang w:val="ro-MD"/>
        </w:rPr>
        <w:t>Astfel, în cadrul misiunii de audit a fost examinată procedura privind executarea contractului de investiți</w:t>
      </w:r>
      <w:r w:rsidR="00965CB4" w:rsidRPr="009A5560">
        <w:rPr>
          <w:rFonts w:asciiTheme="majorHAnsi" w:eastAsiaTheme="minorHAnsi" w:hAnsiTheme="majorHAnsi" w:cstheme="majorHAnsi"/>
          <w:b w:val="0"/>
          <w:szCs w:val="28"/>
          <w:lang w:val="ro-MD"/>
        </w:rPr>
        <w:t>e</w:t>
      </w:r>
      <w:r w:rsidRPr="009A5560">
        <w:rPr>
          <w:rFonts w:asciiTheme="majorHAnsi" w:eastAsiaTheme="minorHAnsi" w:hAnsiTheme="majorHAnsi" w:cstheme="majorHAnsi"/>
          <w:b w:val="0"/>
          <w:szCs w:val="28"/>
          <w:lang w:val="ro-MD"/>
        </w:rPr>
        <w:t xml:space="preserve"> menționat, inclusiv</w:t>
      </w:r>
      <w:r w:rsidR="00762860" w:rsidRPr="009A5560">
        <w:rPr>
          <w:rFonts w:asciiTheme="majorHAnsi" w:eastAsiaTheme="minorHAnsi" w:hAnsiTheme="majorHAnsi" w:cstheme="majorHAnsi"/>
          <w:b w:val="0"/>
          <w:szCs w:val="28"/>
          <w:lang w:val="ro-MD"/>
        </w:rPr>
        <w:t xml:space="preserve"> </w:t>
      </w:r>
      <w:r w:rsidRPr="009A5560">
        <w:rPr>
          <w:rFonts w:asciiTheme="majorHAnsi" w:eastAsiaTheme="minorHAnsi" w:hAnsiTheme="majorHAnsi" w:cstheme="majorHAnsi"/>
          <w:b w:val="0"/>
          <w:szCs w:val="28"/>
          <w:lang w:val="ro-MD"/>
        </w:rPr>
        <w:t xml:space="preserve">inițierea proiectului, selectarea investitorului </w:t>
      </w:r>
      <w:r w:rsidR="009A5560">
        <w:rPr>
          <w:rFonts w:asciiTheme="majorHAnsi" w:eastAsiaTheme="minorHAnsi" w:hAnsiTheme="majorHAnsi" w:cstheme="majorHAnsi"/>
          <w:b w:val="0"/>
          <w:szCs w:val="28"/>
          <w:lang w:val="ro-MD"/>
        </w:rPr>
        <w:t>ș</w:t>
      </w:r>
      <w:r w:rsidRPr="009A5560">
        <w:rPr>
          <w:rFonts w:asciiTheme="majorHAnsi" w:eastAsiaTheme="minorHAnsi" w:hAnsiTheme="majorHAnsi" w:cstheme="majorHAnsi"/>
          <w:b w:val="0"/>
          <w:szCs w:val="28"/>
          <w:lang w:val="ro-MD"/>
        </w:rPr>
        <w:t>i monitorizarea executării contractului încheiat.</w:t>
      </w:r>
    </w:p>
    <w:p w:rsidR="00960E0C" w:rsidRPr="009A5560" w:rsidRDefault="00960E0C" w:rsidP="00B44F77">
      <w:pPr>
        <w:spacing w:line="276" w:lineRule="auto"/>
        <w:ind w:right="49" w:firstLine="567"/>
        <w:jc w:val="both"/>
        <w:rPr>
          <w:rFonts w:asciiTheme="majorHAnsi" w:eastAsiaTheme="minorHAnsi" w:hAnsiTheme="majorHAnsi" w:cstheme="majorHAnsi"/>
          <w:szCs w:val="28"/>
          <w:lang w:val="ro-MD"/>
        </w:rPr>
      </w:pPr>
    </w:p>
    <w:p w:rsidR="00960E0C" w:rsidRPr="009A5560" w:rsidRDefault="004C7F1F" w:rsidP="002028B9">
      <w:pPr>
        <w:rPr>
          <w:lang w:val="ro-MD"/>
        </w:rPr>
      </w:pPr>
      <w:r w:rsidRPr="009A5560">
        <w:rPr>
          <w:lang w:val="ro-MD"/>
        </w:rPr>
        <w:t>4.4</w:t>
      </w:r>
      <w:r w:rsidR="00960E0C" w:rsidRPr="009A5560">
        <w:rPr>
          <w:lang w:val="ro-MD"/>
        </w:rPr>
        <w:t xml:space="preserve">.1. </w:t>
      </w:r>
      <w:r w:rsidR="00762860" w:rsidRPr="009A5560">
        <w:rPr>
          <w:lang w:val="ro-MD"/>
        </w:rPr>
        <w:t>P</w:t>
      </w:r>
      <w:r w:rsidR="00960E0C" w:rsidRPr="009A5560">
        <w:rPr>
          <w:lang w:val="ro-MD"/>
        </w:rPr>
        <w:t xml:space="preserve">roiectul investițional a fost </w:t>
      </w:r>
      <w:r w:rsidR="00762860" w:rsidRPr="009A5560">
        <w:rPr>
          <w:lang w:val="ro-MD"/>
        </w:rPr>
        <w:t>inițiat</w:t>
      </w:r>
      <w:r w:rsidR="00960E0C" w:rsidRPr="009A5560">
        <w:rPr>
          <w:lang w:val="ro-MD"/>
        </w:rPr>
        <w:t xml:space="preserve"> de către USM în lipsa unui studiu de fezabilitate</w:t>
      </w:r>
      <w:r w:rsidR="00762860" w:rsidRPr="009A5560">
        <w:rPr>
          <w:lang w:val="ro-MD"/>
        </w:rPr>
        <w:t>,</w:t>
      </w:r>
      <w:r w:rsidR="00960E0C" w:rsidRPr="009A5560">
        <w:rPr>
          <w:lang w:val="ro-MD"/>
        </w:rPr>
        <w:t xml:space="preserve"> care ar demonstra viabilitatea acestui</w:t>
      </w:r>
      <w:r w:rsidR="00762860" w:rsidRPr="009A5560">
        <w:rPr>
          <w:lang w:val="ro-MD"/>
        </w:rPr>
        <w:t>a</w:t>
      </w:r>
      <w:r w:rsidR="00960E0C" w:rsidRPr="009A5560">
        <w:rPr>
          <w:lang w:val="ro-MD"/>
        </w:rPr>
        <w:t xml:space="preserve">. </w:t>
      </w:r>
    </w:p>
    <w:p w:rsidR="00960E0C" w:rsidRPr="009A5560" w:rsidRDefault="00960E0C" w:rsidP="00B44F77">
      <w:pPr>
        <w:spacing w:line="276" w:lineRule="auto"/>
        <w:ind w:right="49" w:firstLine="567"/>
        <w:jc w:val="both"/>
        <w:rPr>
          <w:rFonts w:asciiTheme="majorHAnsi" w:eastAsiaTheme="minorHAnsi" w:hAnsiTheme="majorHAnsi" w:cstheme="majorHAnsi"/>
          <w:b w:val="0"/>
          <w:szCs w:val="28"/>
          <w:lang w:val="ro-MD"/>
        </w:rPr>
      </w:pPr>
      <w:r w:rsidRPr="009A5560">
        <w:rPr>
          <w:rFonts w:asciiTheme="majorHAnsi" w:eastAsiaTheme="minorHAnsi" w:hAnsiTheme="majorHAnsi" w:cstheme="majorHAnsi"/>
          <w:b w:val="0"/>
          <w:szCs w:val="28"/>
          <w:lang w:val="ro-MD"/>
        </w:rPr>
        <w:t>Pentru executarea prevederilor pct.4 al H</w:t>
      </w:r>
      <w:r w:rsidR="00351241" w:rsidRPr="009A5560">
        <w:rPr>
          <w:rFonts w:asciiTheme="majorHAnsi" w:eastAsiaTheme="minorHAnsi" w:hAnsiTheme="majorHAnsi" w:cstheme="majorHAnsi"/>
          <w:b w:val="0"/>
          <w:szCs w:val="28"/>
          <w:lang w:val="ro-MD"/>
        </w:rPr>
        <w:t>otărâr</w:t>
      </w:r>
      <w:r w:rsidR="00296508">
        <w:rPr>
          <w:rFonts w:asciiTheme="majorHAnsi" w:eastAsiaTheme="minorHAnsi" w:hAnsiTheme="majorHAnsi" w:cstheme="majorHAnsi"/>
          <w:b w:val="0"/>
          <w:szCs w:val="28"/>
          <w:lang w:val="ro-MD"/>
        </w:rPr>
        <w:t>ii</w:t>
      </w:r>
      <w:r w:rsidR="00351241" w:rsidRPr="009A5560">
        <w:rPr>
          <w:rFonts w:asciiTheme="majorHAnsi" w:eastAsiaTheme="minorHAnsi" w:hAnsiTheme="majorHAnsi" w:cstheme="majorHAnsi"/>
          <w:b w:val="0"/>
          <w:szCs w:val="28"/>
          <w:lang w:val="ro-MD"/>
        </w:rPr>
        <w:t xml:space="preserve"> </w:t>
      </w:r>
      <w:r w:rsidRPr="009A5560">
        <w:rPr>
          <w:rFonts w:asciiTheme="majorHAnsi" w:eastAsiaTheme="minorHAnsi" w:hAnsiTheme="majorHAnsi" w:cstheme="majorHAnsi"/>
          <w:b w:val="0"/>
          <w:szCs w:val="28"/>
          <w:lang w:val="ro-MD"/>
        </w:rPr>
        <w:t>G</w:t>
      </w:r>
      <w:r w:rsidR="00351241" w:rsidRPr="009A5560">
        <w:rPr>
          <w:rFonts w:asciiTheme="majorHAnsi" w:eastAsiaTheme="minorHAnsi" w:hAnsiTheme="majorHAnsi" w:cstheme="majorHAnsi"/>
          <w:b w:val="0"/>
          <w:szCs w:val="28"/>
          <w:lang w:val="ro-MD"/>
        </w:rPr>
        <w:t>uvernului</w:t>
      </w:r>
      <w:r w:rsidRPr="009A5560">
        <w:rPr>
          <w:rFonts w:asciiTheme="majorHAnsi" w:eastAsiaTheme="minorHAnsi" w:hAnsiTheme="majorHAnsi" w:cstheme="majorHAnsi"/>
          <w:b w:val="0"/>
          <w:szCs w:val="28"/>
          <w:lang w:val="ro-MD"/>
        </w:rPr>
        <w:t xml:space="preserve"> nr.204 din 2013,</w:t>
      </w:r>
      <w:r w:rsidRPr="009A5560">
        <w:rPr>
          <w:rFonts w:asciiTheme="majorHAnsi" w:eastAsiaTheme="minorHAnsi" w:hAnsiTheme="majorHAnsi" w:cstheme="majorHAnsi"/>
          <w:b w:val="0"/>
          <w:sz w:val="20"/>
          <w:lang w:val="ro-MD"/>
        </w:rPr>
        <w:t xml:space="preserve"> </w:t>
      </w:r>
      <w:r w:rsidRPr="009A5560">
        <w:rPr>
          <w:rFonts w:asciiTheme="majorHAnsi" w:eastAsiaTheme="minorHAnsi" w:hAnsiTheme="majorHAnsi" w:cstheme="majorHAnsi"/>
          <w:b w:val="0"/>
          <w:lang w:val="ro-MD"/>
        </w:rPr>
        <w:t xml:space="preserve">prin </w:t>
      </w:r>
      <w:r w:rsidRPr="009A5560">
        <w:rPr>
          <w:rFonts w:asciiTheme="majorHAnsi" w:eastAsiaTheme="minorHAnsi" w:hAnsiTheme="majorHAnsi" w:cstheme="majorHAnsi"/>
          <w:b w:val="0"/>
          <w:szCs w:val="28"/>
          <w:lang w:val="ro-MD"/>
        </w:rPr>
        <w:t xml:space="preserve">Decizia din 28.05.2013, Senatul USM a aprobat Grupul de lucru </w:t>
      </w:r>
      <w:r w:rsidR="00762860" w:rsidRPr="009A5560">
        <w:rPr>
          <w:rFonts w:asciiTheme="majorHAnsi" w:eastAsiaTheme="minorHAnsi" w:hAnsiTheme="majorHAnsi" w:cstheme="majorHAnsi"/>
          <w:b w:val="0"/>
          <w:szCs w:val="28"/>
          <w:lang w:val="ro-MD"/>
        </w:rPr>
        <w:t>pentru</w:t>
      </w:r>
      <w:r w:rsidRPr="009A5560">
        <w:rPr>
          <w:rFonts w:asciiTheme="majorHAnsi" w:eastAsiaTheme="minorHAnsi" w:hAnsiTheme="majorHAnsi" w:cstheme="majorHAnsi"/>
          <w:b w:val="0"/>
          <w:szCs w:val="28"/>
          <w:lang w:val="ro-MD"/>
        </w:rPr>
        <w:t xml:space="preserve"> organizarea </w:t>
      </w:r>
      <w:r w:rsidR="009A5560">
        <w:rPr>
          <w:rFonts w:asciiTheme="majorHAnsi" w:eastAsiaTheme="minorHAnsi" w:hAnsiTheme="majorHAnsi" w:cstheme="majorHAnsi"/>
          <w:b w:val="0"/>
          <w:szCs w:val="28"/>
          <w:lang w:val="ro-MD"/>
        </w:rPr>
        <w:t>ș</w:t>
      </w:r>
      <w:r w:rsidRPr="009A5560">
        <w:rPr>
          <w:rFonts w:asciiTheme="majorHAnsi" w:eastAsiaTheme="minorHAnsi" w:hAnsiTheme="majorHAnsi" w:cstheme="majorHAnsi"/>
          <w:b w:val="0"/>
          <w:szCs w:val="28"/>
          <w:lang w:val="ro-MD"/>
        </w:rPr>
        <w:t>i desfă</w:t>
      </w:r>
      <w:r w:rsidR="009A5560">
        <w:rPr>
          <w:rFonts w:asciiTheme="majorHAnsi" w:eastAsiaTheme="minorHAnsi" w:hAnsiTheme="majorHAnsi" w:cstheme="majorHAnsi"/>
          <w:b w:val="0"/>
          <w:szCs w:val="28"/>
          <w:lang w:val="ro-MD"/>
        </w:rPr>
        <w:t>ș</w:t>
      </w:r>
      <w:r w:rsidRPr="009A5560">
        <w:rPr>
          <w:rFonts w:asciiTheme="majorHAnsi" w:eastAsiaTheme="minorHAnsi" w:hAnsiTheme="majorHAnsi" w:cstheme="majorHAnsi"/>
          <w:b w:val="0"/>
          <w:szCs w:val="28"/>
          <w:lang w:val="ro-MD"/>
        </w:rPr>
        <w:t>urarea concursului investițional privind modernizarea infrastructurii USM, în componenț</w:t>
      </w:r>
      <w:r w:rsidR="00762860" w:rsidRPr="009A5560">
        <w:rPr>
          <w:rFonts w:asciiTheme="majorHAnsi" w:eastAsiaTheme="minorHAnsi" w:hAnsiTheme="majorHAnsi" w:cstheme="majorHAnsi"/>
          <w:b w:val="0"/>
          <w:szCs w:val="28"/>
          <w:lang w:val="ro-MD"/>
        </w:rPr>
        <w:t>a</w:t>
      </w:r>
      <w:r w:rsidRPr="009A5560">
        <w:rPr>
          <w:rFonts w:asciiTheme="majorHAnsi" w:eastAsiaTheme="minorHAnsi" w:hAnsiTheme="majorHAnsi" w:cstheme="majorHAnsi"/>
          <w:b w:val="0"/>
          <w:szCs w:val="28"/>
          <w:lang w:val="ro-MD"/>
        </w:rPr>
        <w:t xml:space="preserve"> a 5 persoane, toți fiind angajați ai USM, precum </w:t>
      </w:r>
      <w:r w:rsidR="009A5560">
        <w:rPr>
          <w:rFonts w:asciiTheme="majorHAnsi" w:eastAsiaTheme="minorHAnsi" w:hAnsiTheme="majorHAnsi" w:cstheme="majorHAnsi"/>
          <w:b w:val="0"/>
          <w:szCs w:val="28"/>
          <w:lang w:val="ro-MD"/>
        </w:rPr>
        <w:t>ș</w:t>
      </w:r>
      <w:r w:rsidRPr="009A5560">
        <w:rPr>
          <w:rFonts w:asciiTheme="majorHAnsi" w:eastAsiaTheme="minorHAnsi" w:hAnsiTheme="majorHAnsi" w:cstheme="majorHAnsi"/>
          <w:b w:val="0"/>
          <w:szCs w:val="28"/>
          <w:lang w:val="ro-MD"/>
        </w:rPr>
        <w:t xml:space="preserve">i a decis elaborarea de către </w:t>
      </w:r>
      <w:r w:rsidR="00762860" w:rsidRPr="009A5560">
        <w:rPr>
          <w:rFonts w:asciiTheme="majorHAnsi" w:eastAsiaTheme="minorHAnsi" w:hAnsiTheme="majorHAnsi" w:cstheme="majorHAnsi"/>
          <w:b w:val="0"/>
          <w:szCs w:val="28"/>
          <w:lang w:val="ro-MD"/>
        </w:rPr>
        <w:t xml:space="preserve">acest </w:t>
      </w:r>
      <w:r w:rsidRPr="009A5560">
        <w:rPr>
          <w:rFonts w:asciiTheme="majorHAnsi" w:eastAsiaTheme="minorHAnsi" w:hAnsiTheme="majorHAnsi" w:cstheme="majorHAnsi"/>
          <w:b w:val="0"/>
          <w:szCs w:val="28"/>
          <w:lang w:val="ro-MD"/>
        </w:rPr>
        <w:t xml:space="preserve">grup de lucru a Regulamentului </w:t>
      </w:r>
      <w:r w:rsidR="00762860" w:rsidRPr="009A5560">
        <w:rPr>
          <w:rFonts w:asciiTheme="majorHAnsi" w:eastAsiaTheme="minorHAnsi" w:hAnsiTheme="majorHAnsi" w:cstheme="majorHAnsi"/>
          <w:b w:val="0"/>
          <w:szCs w:val="28"/>
          <w:lang w:val="ro-MD"/>
        </w:rPr>
        <w:t xml:space="preserve">privind </w:t>
      </w:r>
      <w:r w:rsidRPr="009A5560">
        <w:rPr>
          <w:rFonts w:asciiTheme="majorHAnsi" w:eastAsiaTheme="minorHAnsi" w:hAnsiTheme="majorHAnsi" w:cstheme="majorHAnsi"/>
          <w:b w:val="0"/>
          <w:szCs w:val="28"/>
          <w:lang w:val="ro-MD"/>
        </w:rPr>
        <w:t>organiz</w:t>
      </w:r>
      <w:r w:rsidR="00762860" w:rsidRPr="009A5560">
        <w:rPr>
          <w:rFonts w:asciiTheme="majorHAnsi" w:eastAsiaTheme="minorHAnsi" w:hAnsiTheme="majorHAnsi" w:cstheme="majorHAnsi"/>
          <w:b w:val="0"/>
          <w:szCs w:val="28"/>
          <w:lang w:val="ro-MD"/>
        </w:rPr>
        <w:t>area</w:t>
      </w:r>
      <w:r w:rsidRPr="009A5560">
        <w:rPr>
          <w:rFonts w:asciiTheme="majorHAnsi" w:eastAsiaTheme="minorHAnsi" w:hAnsiTheme="majorHAnsi" w:cstheme="majorHAnsi"/>
          <w:b w:val="0"/>
          <w:szCs w:val="28"/>
          <w:lang w:val="ro-MD"/>
        </w:rPr>
        <w:t xml:space="preserve"> </w:t>
      </w:r>
      <w:r w:rsidR="009A5560">
        <w:rPr>
          <w:rFonts w:asciiTheme="majorHAnsi" w:eastAsiaTheme="minorHAnsi" w:hAnsiTheme="majorHAnsi" w:cstheme="majorHAnsi"/>
          <w:b w:val="0"/>
          <w:szCs w:val="28"/>
          <w:lang w:val="ro-MD"/>
        </w:rPr>
        <w:t>ș</w:t>
      </w:r>
      <w:r w:rsidRPr="009A5560">
        <w:rPr>
          <w:rFonts w:asciiTheme="majorHAnsi" w:eastAsiaTheme="minorHAnsi" w:hAnsiTheme="majorHAnsi" w:cstheme="majorHAnsi"/>
          <w:b w:val="0"/>
          <w:szCs w:val="28"/>
          <w:lang w:val="ro-MD"/>
        </w:rPr>
        <w:t>i desfă</w:t>
      </w:r>
      <w:r w:rsidR="009A5560">
        <w:rPr>
          <w:rFonts w:asciiTheme="majorHAnsi" w:eastAsiaTheme="minorHAnsi" w:hAnsiTheme="majorHAnsi" w:cstheme="majorHAnsi"/>
          <w:b w:val="0"/>
          <w:szCs w:val="28"/>
          <w:lang w:val="ro-MD"/>
        </w:rPr>
        <w:t>ș</w:t>
      </w:r>
      <w:r w:rsidRPr="009A5560">
        <w:rPr>
          <w:rFonts w:asciiTheme="majorHAnsi" w:eastAsiaTheme="minorHAnsi" w:hAnsiTheme="majorHAnsi" w:cstheme="majorHAnsi"/>
          <w:b w:val="0"/>
          <w:szCs w:val="28"/>
          <w:lang w:val="ro-MD"/>
        </w:rPr>
        <w:t>ur</w:t>
      </w:r>
      <w:r w:rsidR="00762860" w:rsidRPr="009A5560">
        <w:rPr>
          <w:rFonts w:asciiTheme="majorHAnsi" w:eastAsiaTheme="minorHAnsi" w:hAnsiTheme="majorHAnsi" w:cstheme="majorHAnsi"/>
          <w:b w:val="0"/>
          <w:szCs w:val="28"/>
          <w:lang w:val="ro-MD"/>
        </w:rPr>
        <w:t>area</w:t>
      </w:r>
      <w:r w:rsidRPr="009A5560">
        <w:rPr>
          <w:rFonts w:asciiTheme="majorHAnsi" w:eastAsiaTheme="minorHAnsi" w:hAnsiTheme="majorHAnsi" w:cstheme="majorHAnsi"/>
          <w:b w:val="0"/>
          <w:szCs w:val="28"/>
          <w:lang w:val="ro-MD"/>
        </w:rPr>
        <w:t xml:space="preserve"> concursului investițional (în continuare </w:t>
      </w:r>
      <w:r w:rsidR="00762860" w:rsidRPr="009A5560">
        <w:rPr>
          <w:rFonts w:asciiTheme="majorHAnsi" w:eastAsiaTheme="minorHAnsi" w:hAnsiTheme="majorHAnsi" w:cstheme="majorHAnsi"/>
          <w:b w:val="0"/>
          <w:szCs w:val="28"/>
          <w:lang w:val="ro-MD"/>
        </w:rPr>
        <w:t xml:space="preserve">- </w:t>
      </w:r>
      <w:r w:rsidRPr="009A5560">
        <w:rPr>
          <w:rFonts w:asciiTheme="majorHAnsi" w:eastAsiaTheme="minorHAnsi" w:hAnsiTheme="majorHAnsi" w:cstheme="majorHAnsi"/>
          <w:b w:val="0"/>
          <w:szCs w:val="28"/>
          <w:lang w:val="ro-MD"/>
        </w:rPr>
        <w:t>Regulament).</w:t>
      </w:r>
    </w:p>
    <w:p w:rsidR="00960E0C" w:rsidRPr="009A5560" w:rsidRDefault="00960E0C" w:rsidP="00B44F77">
      <w:pPr>
        <w:spacing w:line="276" w:lineRule="auto"/>
        <w:ind w:right="49" w:firstLine="567"/>
        <w:jc w:val="both"/>
        <w:rPr>
          <w:rFonts w:asciiTheme="majorHAnsi" w:eastAsiaTheme="minorHAnsi" w:hAnsiTheme="majorHAnsi" w:cstheme="majorHAnsi"/>
          <w:b w:val="0"/>
          <w:szCs w:val="28"/>
          <w:lang w:val="ro-MD"/>
        </w:rPr>
      </w:pPr>
      <w:r w:rsidRPr="009A5560">
        <w:rPr>
          <w:rFonts w:asciiTheme="majorHAnsi" w:eastAsiaTheme="minorHAnsi" w:hAnsiTheme="majorHAnsi" w:cstheme="majorHAnsi"/>
          <w:b w:val="0"/>
          <w:szCs w:val="28"/>
          <w:lang w:val="ro-MD"/>
        </w:rPr>
        <w:t xml:space="preserve">Ulterior, în baza Procesului-verbal nr.1 din 30.08.2013, Senatul USM a aprobat Regulamentul, </w:t>
      </w:r>
      <w:r w:rsidR="00762860" w:rsidRPr="009A5560">
        <w:rPr>
          <w:rFonts w:asciiTheme="majorHAnsi" w:eastAsiaTheme="minorHAnsi" w:hAnsiTheme="majorHAnsi" w:cstheme="majorHAnsi"/>
          <w:b w:val="0"/>
          <w:szCs w:val="28"/>
          <w:lang w:val="ro-MD"/>
        </w:rPr>
        <w:t>în care</w:t>
      </w:r>
      <w:r w:rsidRPr="009A5560">
        <w:rPr>
          <w:rFonts w:asciiTheme="majorHAnsi" w:eastAsiaTheme="minorHAnsi" w:hAnsiTheme="majorHAnsi" w:cstheme="majorHAnsi"/>
          <w:b w:val="0"/>
          <w:szCs w:val="28"/>
          <w:lang w:val="ro-MD"/>
        </w:rPr>
        <w:t xml:space="preserve"> au fost stabilite condițiile desfă</w:t>
      </w:r>
      <w:r w:rsidR="009A5560">
        <w:rPr>
          <w:rFonts w:asciiTheme="majorHAnsi" w:eastAsiaTheme="minorHAnsi" w:hAnsiTheme="majorHAnsi" w:cstheme="majorHAnsi"/>
          <w:b w:val="0"/>
          <w:szCs w:val="28"/>
          <w:lang w:val="ro-MD"/>
        </w:rPr>
        <w:t>ș</w:t>
      </w:r>
      <w:r w:rsidRPr="009A5560">
        <w:rPr>
          <w:rFonts w:asciiTheme="majorHAnsi" w:eastAsiaTheme="minorHAnsi" w:hAnsiTheme="majorHAnsi" w:cstheme="majorHAnsi"/>
          <w:b w:val="0"/>
          <w:szCs w:val="28"/>
          <w:lang w:val="ro-MD"/>
        </w:rPr>
        <w:t xml:space="preserve">urării concursului, precum </w:t>
      </w:r>
      <w:r w:rsidR="009A5560">
        <w:rPr>
          <w:rFonts w:asciiTheme="majorHAnsi" w:eastAsiaTheme="minorHAnsi" w:hAnsiTheme="majorHAnsi" w:cstheme="majorHAnsi"/>
          <w:b w:val="0"/>
          <w:szCs w:val="28"/>
          <w:lang w:val="ro-MD"/>
        </w:rPr>
        <w:t>ș</w:t>
      </w:r>
      <w:r w:rsidRPr="009A5560">
        <w:rPr>
          <w:rFonts w:asciiTheme="majorHAnsi" w:eastAsiaTheme="minorHAnsi" w:hAnsiTheme="majorHAnsi" w:cstheme="majorHAnsi"/>
          <w:b w:val="0"/>
          <w:szCs w:val="28"/>
          <w:lang w:val="ro-MD"/>
        </w:rPr>
        <w:t>i obiectivele finale:</w:t>
      </w:r>
      <w:r w:rsidRPr="009A5560">
        <w:rPr>
          <w:rFonts w:asciiTheme="majorHAnsi" w:eastAsiaTheme="minorHAnsi" w:hAnsiTheme="majorHAnsi" w:cstheme="majorHAnsi"/>
          <w:b w:val="0"/>
          <w:sz w:val="20"/>
          <w:lang w:val="ro-MD"/>
        </w:rPr>
        <w:t xml:space="preserve"> </w:t>
      </w:r>
    </w:p>
    <w:p w:rsidR="00960E0C" w:rsidRPr="009A5560" w:rsidRDefault="00960E0C" w:rsidP="00B44F77">
      <w:pPr>
        <w:numPr>
          <w:ilvl w:val="0"/>
          <w:numId w:val="21"/>
        </w:numPr>
        <w:spacing w:line="276" w:lineRule="auto"/>
        <w:ind w:left="0" w:right="49" w:firstLine="0"/>
        <w:contextualSpacing/>
        <w:jc w:val="both"/>
        <w:rPr>
          <w:rFonts w:asciiTheme="majorHAnsi" w:eastAsiaTheme="minorHAnsi" w:hAnsiTheme="majorHAnsi" w:cstheme="majorHAnsi"/>
          <w:b w:val="0"/>
          <w:i/>
          <w:szCs w:val="28"/>
          <w:lang w:val="ro-MD"/>
        </w:rPr>
      </w:pPr>
      <w:r w:rsidRPr="009A5560">
        <w:rPr>
          <w:rFonts w:asciiTheme="majorHAnsi" w:eastAsiaTheme="minorHAnsi" w:hAnsiTheme="majorHAnsi" w:cstheme="majorHAnsi"/>
          <w:b w:val="0"/>
          <w:i/>
          <w:szCs w:val="28"/>
          <w:lang w:val="ro-MD"/>
        </w:rPr>
        <w:t xml:space="preserve">restaurarea blocului de studii nr.2, cu păstrarea structurii originale, situat la intersecția străzilor Mitropolit Bănulescu-Bodoni </w:t>
      </w:r>
      <w:r w:rsidR="009A5560">
        <w:rPr>
          <w:rFonts w:asciiTheme="majorHAnsi" w:eastAsiaTheme="minorHAnsi" w:hAnsiTheme="majorHAnsi" w:cstheme="majorHAnsi"/>
          <w:b w:val="0"/>
          <w:i/>
          <w:szCs w:val="28"/>
          <w:lang w:val="ro-MD"/>
        </w:rPr>
        <w:t>ș</w:t>
      </w:r>
      <w:r w:rsidRPr="009A5560">
        <w:rPr>
          <w:rFonts w:asciiTheme="majorHAnsi" w:eastAsiaTheme="minorHAnsi" w:hAnsiTheme="majorHAnsi" w:cstheme="majorHAnsi"/>
          <w:b w:val="0"/>
          <w:i/>
          <w:szCs w:val="28"/>
          <w:lang w:val="ro-MD"/>
        </w:rPr>
        <w:t>i M. Kogălniceanu;</w:t>
      </w:r>
    </w:p>
    <w:p w:rsidR="00960E0C" w:rsidRPr="009A5560" w:rsidRDefault="00960E0C" w:rsidP="00B44F77">
      <w:pPr>
        <w:spacing w:line="276" w:lineRule="auto"/>
        <w:ind w:right="49"/>
        <w:jc w:val="both"/>
        <w:rPr>
          <w:rFonts w:asciiTheme="majorHAnsi" w:eastAsiaTheme="minorHAnsi" w:hAnsiTheme="majorHAnsi" w:cstheme="majorHAnsi"/>
          <w:b w:val="0"/>
          <w:i/>
          <w:szCs w:val="28"/>
          <w:lang w:val="ro-MD"/>
        </w:rPr>
      </w:pPr>
      <w:r w:rsidRPr="009A5560">
        <w:rPr>
          <w:rFonts w:asciiTheme="majorHAnsi" w:eastAsiaTheme="minorHAnsi" w:hAnsiTheme="majorHAnsi" w:cstheme="majorHAnsi"/>
          <w:b w:val="0"/>
          <w:i/>
          <w:szCs w:val="28"/>
          <w:lang w:val="ro-MD"/>
        </w:rPr>
        <w:t>-</w:t>
      </w:r>
      <w:r w:rsidRPr="009A5560">
        <w:rPr>
          <w:rFonts w:asciiTheme="majorHAnsi" w:eastAsiaTheme="minorHAnsi" w:hAnsiTheme="majorHAnsi" w:cstheme="majorHAnsi"/>
          <w:b w:val="0"/>
          <w:i/>
          <w:szCs w:val="28"/>
          <w:lang w:val="ro-MD"/>
        </w:rPr>
        <w:tab/>
        <w:t xml:space="preserve">reconstruirea căminelor nr.10, 11, 12, 13 din strada Gheorghe </w:t>
      </w:r>
      <w:proofErr w:type="spellStart"/>
      <w:r w:rsidRPr="009A5560">
        <w:rPr>
          <w:rFonts w:asciiTheme="majorHAnsi" w:eastAsiaTheme="minorHAnsi" w:hAnsiTheme="majorHAnsi" w:cstheme="majorHAnsi"/>
          <w:b w:val="0"/>
          <w:i/>
          <w:szCs w:val="28"/>
          <w:lang w:val="ro-MD"/>
        </w:rPr>
        <w:t>Ca</w:t>
      </w:r>
      <w:r w:rsidR="009A5560">
        <w:rPr>
          <w:rFonts w:asciiTheme="majorHAnsi" w:eastAsiaTheme="minorHAnsi" w:hAnsiTheme="majorHAnsi" w:cstheme="majorHAnsi"/>
          <w:b w:val="0"/>
          <w:i/>
          <w:szCs w:val="28"/>
          <w:lang w:val="ro-MD"/>
        </w:rPr>
        <w:t>ș</w:t>
      </w:r>
      <w:r w:rsidRPr="009A5560">
        <w:rPr>
          <w:rFonts w:asciiTheme="majorHAnsi" w:eastAsiaTheme="minorHAnsi" w:hAnsiTheme="majorHAnsi" w:cstheme="majorHAnsi"/>
          <w:b w:val="0"/>
          <w:i/>
          <w:szCs w:val="28"/>
          <w:lang w:val="ro-MD"/>
        </w:rPr>
        <w:t>u</w:t>
      </w:r>
      <w:proofErr w:type="spellEnd"/>
      <w:r w:rsidRPr="009A5560">
        <w:rPr>
          <w:rFonts w:asciiTheme="majorHAnsi" w:eastAsiaTheme="minorHAnsi" w:hAnsiTheme="majorHAnsi" w:cstheme="majorHAnsi"/>
          <w:b w:val="0"/>
          <w:i/>
          <w:szCs w:val="28"/>
          <w:lang w:val="ro-MD"/>
        </w:rPr>
        <w:t>, nr.32;</w:t>
      </w:r>
    </w:p>
    <w:p w:rsidR="00960E0C" w:rsidRPr="009A5560" w:rsidRDefault="00960E0C" w:rsidP="00B44F77">
      <w:pPr>
        <w:spacing w:line="276" w:lineRule="auto"/>
        <w:ind w:right="49"/>
        <w:jc w:val="both"/>
        <w:rPr>
          <w:rFonts w:asciiTheme="majorHAnsi" w:eastAsiaTheme="minorHAnsi" w:hAnsiTheme="majorHAnsi" w:cstheme="majorHAnsi"/>
          <w:b w:val="0"/>
          <w:i/>
          <w:szCs w:val="28"/>
          <w:lang w:val="ro-MD"/>
        </w:rPr>
      </w:pPr>
      <w:r w:rsidRPr="009A5560">
        <w:rPr>
          <w:rFonts w:asciiTheme="majorHAnsi" w:eastAsiaTheme="minorHAnsi" w:hAnsiTheme="majorHAnsi" w:cstheme="majorHAnsi"/>
          <w:b w:val="0"/>
          <w:i/>
          <w:szCs w:val="28"/>
          <w:lang w:val="ro-MD"/>
        </w:rPr>
        <w:t>-</w:t>
      </w:r>
      <w:r w:rsidRPr="009A5560">
        <w:rPr>
          <w:rFonts w:asciiTheme="majorHAnsi" w:eastAsiaTheme="minorHAnsi" w:hAnsiTheme="majorHAnsi" w:cstheme="majorHAnsi"/>
          <w:b w:val="0"/>
          <w:i/>
          <w:szCs w:val="28"/>
          <w:lang w:val="ro-MD"/>
        </w:rPr>
        <w:tab/>
        <w:t xml:space="preserve">proiectarea </w:t>
      </w:r>
      <w:r w:rsidR="009A5560">
        <w:rPr>
          <w:rFonts w:asciiTheme="majorHAnsi" w:eastAsiaTheme="minorHAnsi" w:hAnsiTheme="majorHAnsi" w:cstheme="majorHAnsi"/>
          <w:b w:val="0"/>
          <w:i/>
          <w:szCs w:val="28"/>
          <w:lang w:val="ro-MD"/>
        </w:rPr>
        <w:t>ș</w:t>
      </w:r>
      <w:r w:rsidRPr="009A5560">
        <w:rPr>
          <w:rFonts w:asciiTheme="majorHAnsi" w:eastAsiaTheme="minorHAnsi" w:hAnsiTheme="majorHAnsi" w:cstheme="majorHAnsi"/>
          <w:b w:val="0"/>
          <w:i/>
          <w:szCs w:val="28"/>
          <w:lang w:val="ro-MD"/>
        </w:rPr>
        <w:t>i construcția unor blocuri locative cu multe etaje pentru angajații Universității de Stat din Moldova, care vor fi vândute solicitanților la un preț preferențial;</w:t>
      </w:r>
    </w:p>
    <w:p w:rsidR="00960E0C" w:rsidRPr="009A5560" w:rsidRDefault="00960E0C" w:rsidP="00B44F77">
      <w:pPr>
        <w:spacing w:line="276" w:lineRule="auto"/>
        <w:ind w:right="49"/>
        <w:jc w:val="both"/>
        <w:rPr>
          <w:rFonts w:asciiTheme="majorHAnsi" w:eastAsiaTheme="minorHAnsi" w:hAnsiTheme="majorHAnsi" w:cstheme="majorHAnsi"/>
          <w:b w:val="0"/>
          <w:i/>
          <w:szCs w:val="28"/>
          <w:lang w:val="ro-MD"/>
        </w:rPr>
      </w:pPr>
      <w:r w:rsidRPr="009A5560">
        <w:rPr>
          <w:rFonts w:asciiTheme="majorHAnsi" w:eastAsiaTheme="minorHAnsi" w:hAnsiTheme="majorHAnsi" w:cstheme="majorHAnsi"/>
          <w:b w:val="0"/>
          <w:i/>
          <w:szCs w:val="28"/>
          <w:lang w:val="ro-MD"/>
        </w:rPr>
        <w:lastRenderedPageBreak/>
        <w:t>-</w:t>
      </w:r>
      <w:r w:rsidRPr="009A5560">
        <w:rPr>
          <w:rFonts w:asciiTheme="majorHAnsi" w:eastAsiaTheme="minorHAnsi" w:hAnsiTheme="majorHAnsi" w:cstheme="majorHAnsi"/>
          <w:b w:val="0"/>
          <w:i/>
          <w:szCs w:val="28"/>
          <w:lang w:val="ro-MD"/>
        </w:rPr>
        <w:tab/>
        <w:t xml:space="preserve">amplasarea unei săli pentru biblioteca Universității de Stat din Moldova </w:t>
      </w:r>
      <w:r w:rsidR="009A5560">
        <w:rPr>
          <w:rFonts w:asciiTheme="majorHAnsi" w:eastAsiaTheme="minorHAnsi" w:hAnsiTheme="majorHAnsi" w:cstheme="majorHAnsi"/>
          <w:b w:val="0"/>
          <w:i/>
          <w:szCs w:val="28"/>
          <w:lang w:val="ro-MD"/>
        </w:rPr>
        <w:t>ș</w:t>
      </w:r>
      <w:r w:rsidRPr="009A5560">
        <w:rPr>
          <w:rFonts w:asciiTheme="majorHAnsi" w:eastAsiaTheme="minorHAnsi" w:hAnsiTheme="majorHAnsi" w:cstheme="majorHAnsi"/>
          <w:b w:val="0"/>
          <w:i/>
          <w:szCs w:val="28"/>
          <w:lang w:val="ro-MD"/>
        </w:rPr>
        <w:t>i a unei cantine studențe</w:t>
      </w:r>
      <w:r w:rsidR="009A5560">
        <w:rPr>
          <w:rFonts w:asciiTheme="majorHAnsi" w:eastAsiaTheme="minorHAnsi" w:hAnsiTheme="majorHAnsi" w:cstheme="majorHAnsi"/>
          <w:b w:val="0"/>
          <w:i/>
          <w:szCs w:val="28"/>
          <w:lang w:val="ro-MD"/>
        </w:rPr>
        <w:t>ș</w:t>
      </w:r>
      <w:r w:rsidRPr="009A5560">
        <w:rPr>
          <w:rFonts w:asciiTheme="majorHAnsi" w:eastAsiaTheme="minorHAnsi" w:hAnsiTheme="majorHAnsi" w:cstheme="majorHAnsi"/>
          <w:b w:val="0"/>
          <w:i/>
          <w:szCs w:val="28"/>
          <w:lang w:val="ro-MD"/>
        </w:rPr>
        <w:t>ti în blocurile locative construite.</w:t>
      </w:r>
    </w:p>
    <w:p w:rsidR="00960E0C" w:rsidRPr="009A5560" w:rsidRDefault="00960E0C" w:rsidP="00B44F77">
      <w:pPr>
        <w:spacing w:line="276" w:lineRule="auto"/>
        <w:ind w:right="49" w:firstLine="567"/>
        <w:jc w:val="both"/>
        <w:rPr>
          <w:rFonts w:asciiTheme="majorHAnsi" w:eastAsiaTheme="minorHAnsi" w:hAnsiTheme="majorHAnsi" w:cstheme="majorHAnsi"/>
          <w:b w:val="0"/>
          <w:szCs w:val="28"/>
          <w:lang w:val="ro-MD"/>
        </w:rPr>
      </w:pPr>
      <w:r w:rsidRPr="009A5560">
        <w:rPr>
          <w:rFonts w:asciiTheme="majorHAnsi" w:eastAsiaTheme="minorHAnsi" w:hAnsiTheme="majorHAnsi" w:cstheme="majorHAnsi"/>
          <w:b w:val="0"/>
          <w:szCs w:val="28"/>
          <w:lang w:val="ro-MD"/>
        </w:rPr>
        <w:t xml:space="preserve">Conform pct.7 din Regulament, organizatorul </w:t>
      </w:r>
      <w:r w:rsidR="000E1F9C" w:rsidRPr="009A5560">
        <w:rPr>
          <w:rFonts w:asciiTheme="majorHAnsi" w:eastAsiaTheme="minorHAnsi" w:hAnsiTheme="majorHAnsi" w:cstheme="majorHAnsi"/>
          <w:b w:val="0"/>
          <w:szCs w:val="28"/>
          <w:lang w:val="ro-MD"/>
        </w:rPr>
        <w:t>are următoarele</w:t>
      </w:r>
      <w:r w:rsidRPr="009A5560">
        <w:rPr>
          <w:rFonts w:asciiTheme="majorHAnsi" w:eastAsiaTheme="minorHAnsi" w:hAnsiTheme="majorHAnsi" w:cstheme="majorHAnsi"/>
          <w:b w:val="0"/>
          <w:szCs w:val="28"/>
          <w:lang w:val="ro-MD"/>
        </w:rPr>
        <w:t xml:space="preserve"> obliga</w:t>
      </w:r>
      <w:r w:rsidR="000E1F9C" w:rsidRPr="009A5560">
        <w:rPr>
          <w:rFonts w:asciiTheme="majorHAnsi" w:eastAsiaTheme="minorHAnsi" w:hAnsiTheme="majorHAnsi" w:cstheme="majorHAnsi"/>
          <w:b w:val="0"/>
          <w:szCs w:val="28"/>
          <w:lang w:val="ro-MD"/>
        </w:rPr>
        <w:t>ții</w:t>
      </w:r>
      <w:r w:rsidRPr="009A5560">
        <w:rPr>
          <w:rFonts w:asciiTheme="majorHAnsi" w:eastAsiaTheme="minorHAnsi" w:hAnsiTheme="majorHAnsi" w:cstheme="majorHAnsi"/>
          <w:b w:val="0"/>
          <w:szCs w:val="28"/>
          <w:lang w:val="ro-MD"/>
        </w:rPr>
        <w:t xml:space="preserve">: </w:t>
      </w:r>
    </w:p>
    <w:p w:rsidR="00960E0C" w:rsidRPr="009A5560" w:rsidRDefault="00960E0C" w:rsidP="00B44F77">
      <w:pPr>
        <w:numPr>
          <w:ilvl w:val="0"/>
          <w:numId w:val="21"/>
        </w:numPr>
        <w:spacing w:line="276" w:lineRule="auto"/>
        <w:ind w:left="0" w:right="49" w:firstLine="0"/>
        <w:contextualSpacing/>
        <w:jc w:val="both"/>
        <w:rPr>
          <w:rFonts w:asciiTheme="majorHAnsi" w:eastAsiaTheme="minorHAnsi" w:hAnsiTheme="majorHAnsi" w:cstheme="majorHAnsi"/>
          <w:b w:val="0"/>
          <w:szCs w:val="28"/>
          <w:lang w:val="ro-MD"/>
        </w:rPr>
      </w:pPr>
      <w:r w:rsidRPr="009A5560">
        <w:rPr>
          <w:rFonts w:asciiTheme="majorHAnsi" w:eastAsiaTheme="minorHAnsi" w:hAnsiTheme="majorHAnsi" w:cstheme="majorHAnsi"/>
          <w:b w:val="0"/>
          <w:szCs w:val="28"/>
          <w:lang w:val="ro-MD"/>
        </w:rPr>
        <w:t>aprob</w:t>
      </w:r>
      <w:r w:rsidR="000E1F9C" w:rsidRPr="009A5560">
        <w:rPr>
          <w:rFonts w:asciiTheme="majorHAnsi" w:eastAsiaTheme="minorHAnsi" w:hAnsiTheme="majorHAnsi" w:cstheme="majorHAnsi"/>
          <w:b w:val="0"/>
          <w:szCs w:val="28"/>
          <w:lang w:val="ro-MD"/>
        </w:rPr>
        <w:t>area</w:t>
      </w:r>
      <w:r w:rsidRPr="009A5560">
        <w:rPr>
          <w:rFonts w:asciiTheme="majorHAnsi" w:eastAsiaTheme="minorHAnsi" w:hAnsiTheme="majorHAnsi" w:cstheme="majorHAnsi"/>
          <w:b w:val="0"/>
          <w:szCs w:val="28"/>
          <w:lang w:val="ro-MD"/>
        </w:rPr>
        <w:t xml:space="preserve"> documentel</w:t>
      </w:r>
      <w:r w:rsidR="000E1F9C" w:rsidRPr="009A5560">
        <w:rPr>
          <w:rFonts w:asciiTheme="majorHAnsi" w:eastAsiaTheme="minorHAnsi" w:hAnsiTheme="majorHAnsi" w:cstheme="majorHAnsi"/>
          <w:b w:val="0"/>
          <w:szCs w:val="28"/>
          <w:lang w:val="ro-MD"/>
        </w:rPr>
        <w:t>or</w:t>
      </w:r>
      <w:r w:rsidRPr="009A5560">
        <w:rPr>
          <w:rFonts w:asciiTheme="majorHAnsi" w:eastAsiaTheme="minorHAnsi" w:hAnsiTheme="majorHAnsi" w:cstheme="majorHAnsi"/>
          <w:b w:val="0"/>
          <w:szCs w:val="28"/>
          <w:lang w:val="ro-MD"/>
        </w:rPr>
        <w:t xml:space="preserve"> obligatorii pentru concurs, inclusiv </w:t>
      </w:r>
      <w:r w:rsidR="000E1F9C" w:rsidRPr="009A5560">
        <w:rPr>
          <w:rFonts w:asciiTheme="majorHAnsi" w:eastAsiaTheme="minorHAnsi" w:hAnsiTheme="majorHAnsi" w:cstheme="majorHAnsi"/>
          <w:b w:val="0"/>
          <w:szCs w:val="28"/>
          <w:lang w:val="ro-MD"/>
        </w:rPr>
        <w:t xml:space="preserve">a </w:t>
      </w:r>
      <w:r w:rsidRPr="009A5560">
        <w:rPr>
          <w:rFonts w:asciiTheme="majorHAnsi" w:eastAsiaTheme="minorHAnsi" w:hAnsiTheme="majorHAnsi" w:cstheme="majorHAnsi"/>
          <w:b w:val="0"/>
          <w:szCs w:val="28"/>
          <w:lang w:val="ro-MD"/>
        </w:rPr>
        <w:t>list</w:t>
      </w:r>
      <w:r w:rsidR="000E1F9C" w:rsidRPr="009A5560">
        <w:rPr>
          <w:rFonts w:asciiTheme="majorHAnsi" w:eastAsiaTheme="minorHAnsi" w:hAnsiTheme="majorHAnsi" w:cstheme="majorHAnsi"/>
          <w:b w:val="0"/>
          <w:szCs w:val="28"/>
          <w:lang w:val="ro-MD"/>
        </w:rPr>
        <w:t>ei</w:t>
      </w:r>
      <w:r w:rsidRPr="009A5560">
        <w:rPr>
          <w:rFonts w:asciiTheme="majorHAnsi" w:eastAsiaTheme="minorHAnsi" w:hAnsiTheme="majorHAnsi" w:cstheme="majorHAnsi"/>
          <w:b w:val="0"/>
          <w:szCs w:val="28"/>
          <w:lang w:val="ro-MD"/>
        </w:rPr>
        <w:t xml:space="preserve"> actelor obligatorii pentru a fi depuse de către ofertant </w:t>
      </w:r>
      <w:r w:rsidR="009A5560">
        <w:rPr>
          <w:rFonts w:asciiTheme="majorHAnsi" w:eastAsiaTheme="minorHAnsi" w:hAnsiTheme="majorHAnsi" w:cstheme="majorHAnsi"/>
          <w:b w:val="0"/>
          <w:szCs w:val="28"/>
          <w:lang w:val="ro-MD"/>
        </w:rPr>
        <w:t>ș</w:t>
      </w:r>
      <w:r w:rsidRPr="009A5560">
        <w:rPr>
          <w:rFonts w:asciiTheme="majorHAnsi" w:eastAsiaTheme="minorHAnsi" w:hAnsiTheme="majorHAnsi" w:cstheme="majorHAnsi"/>
          <w:b w:val="0"/>
          <w:szCs w:val="28"/>
          <w:lang w:val="ro-MD"/>
        </w:rPr>
        <w:t>i a cerințelor minime ale organizatorului față de calitatea bunurilor imobile;</w:t>
      </w:r>
    </w:p>
    <w:p w:rsidR="00960E0C" w:rsidRPr="009A5560" w:rsidRDefault="00960E0C" w:rsidP="00B44F77">
      <w:pPr>
        <w:numPr>
          <w:ilvl w:val="0"/>
          <w:numId w:val="21"/>
        </w:numPr>
        <w:spacing w:line="276" w:lineRule="auto"/>
        <w:ind w:left="0" w:right="49" w:firstLine="0"/>
        <w:contextualSpacing/>
        <w:jc w:val="both"/>
        <w:rPr>
          <w:rFonts w:asciiTheme="majorHAnsi" w:eastAsiaTheme="minorHAnsi" w:hAnsiTheme="majorHAnsi" w:cstheme="majorHAnsi"/>
          <w:b w:val="0"/>
          <w:szCs w:val="28"/>
          <w:lang w:val="ro-MD"/>
        </w:rPr>
      </w:pPr>
      <w:r w:rsidRPr="009A5560">
        <w:rPr>
          <w:rFonts w:asciiTheme="majorHAnsi" w:eastAsiaTheme="minorHAnsi" w:hAnsiTheme="majorHAnsi" w:cstheme="majorHAnsi"/>
          <w:b w:val="0"/>
          <w:szCs w:val="28"/>
          <w:lang w:val="ro-MD"/>
        </w:rPr>
        <w:t xml:space="preserve">publicarea </w:t>
      </w:r>
      <w:r w:rsidR="00883F06" w:rsidRPr="009A5560">
        <w:rPr>
          <w:rFonts w:asciiTheme="majorHAnsi" w:eastAsiaTheme="minorHAnsi" w:hAnsiTheme="majorHAnsi" w:cstheme="majorHAnsi"/>
          <w:b w:val="0"/>
          <w:szCs w:val="28"/>
          <w:lang w:val="ro-MD"/>
        </w:rPr>
        <w:t xml:space="preserve">în Monitorul Oficial al Republicii Moldova a </w:t>
      </w:r>
      <w:r w:rsidRPr="009A5560">
        <w:rPr>
          <w:rFonts w:asciiTheme="majorHAnsi" w:eastAsiaTheme="minorHAnsi" w:hAnsiTheme="majorHAnsi" w:cstheme="majorHAnsi"/>
          <w:b w:val="0"/>
          <w:szCs w:val="28"/>
          <w:lang w:val="ro-MD"/>
        </w:rPr>
        <w:t>Comunicatului informativ privind desfă</w:t>
      </w:r>
      <w:r w:rsidR="009A5560">
        <w:rPr>
          <w:rFonts w:asciiTheme="majorHAnsi" w:eastAsiaTheme="minorHAnsi" w:hAnsiTheme="majorHAnsi" w:cstheme="majorHAnsi"/>
          <w:b w:val="0"/>
          <w:szCs w:val="28"/>
          <w:lang w:val="ro-MD"/>
        </w:rPr>
        <w:t>ș</w:t>
      </w:r>
      <w:r w:rsidRPr="009A5560">
        <w:rPr>
          <w:rFonts w:asciiTheme="majorHAnsi" w:eastAsiaTheme="minorHAnsi" w:hAnsiTheme="majorHAnsi" w:cstheme="majorHAnsi"/>
          <w:b w:val="0"/>
          <w:szCs w:val="28"/>
          <w:lang w:val="ro-MD"/>
        </w:rPr>
        <w:t>urarea concursului;</w:t>
      </w:r>
    </w:p>
    <w:p w:rsidR="00960E0C" w:rsidRPr="009A5560" w:rsidRDefault="00960E0C" w:rsidP="00B44F77">
      <w:pPr>
        <w:numPr>
          <w:ilvl w:val="0"/>
          <w:numId w:val="21"/>
        </w:numPr>
        <w:spacing w:line="276" w:lineRule="auto"/>
        <w:ind w:left="0" w:right="49" w:firstLine="0"/>
        <w:contextualSpacing/>
        <w:jc w:val="both"/>
        <w:rPr>
          <w:rFonts w:asciiTheme="majorHAnsi" w:eastAsiaTheme="minorHAnsi" w:hAnsiTheme="majorHAnsi" w:cstheme="majorHAnsi"/>
          <w:b w:val="0"/>
          <w:szCs w:val="28"/>
          <w:lang w:val="ro-MD"/>
        </w:rPr>
      </w:pPr>
      <w:r w:rsidRPr="009A5560">
        <w:rPr>
          <w:rFonts w:asciiTheme="majorHAnsi" w:eastAsiaTheme="minorHAnsi" w:hAnsiTheme="majorHAnsi" w:cstheme="majorHAnsi"/>
          <w:b w:val="0"/>
          <w:szCs w:val="28"/>
          <w:lang w:val="ro-MD"/>
        </w:rPr>
        <w:t xml:space="preserve">primirea pachetelor sigilate care conțin ofertele </w:t>
      </w:r>
      <w:r w:rsidR="009A5560">
        <w:rPr>
          <w:rFonts w:asciiTheme="majorHAnsi" w:eastAsiaTheme="minorHAnsi" w:hAnsiTheme="majorHAnsi" w:cstheme="majorHAnsi"/>
          <w:b w:val="0"/>
          <w:szCs w:val="28"/>
          <w:lang w:val="ro-MD"/>
        </w:rPr>
        <w:t>ș</w:t>
      </w:r>
      <w:r w:rsidRPr="009A5560">
        <w:rPr>
          <w:rFonts w:asciiTheme="majorHAnsi" w:eastAsiaTheme="minorHAnsi" w:hAnsiTheme="majorHAnsi" w:cstheme="majorHAnsi"/>
          <w:b w:val="0"/>
          <w:szCs w:val="28"/>
          <w:lang w:val="ro-MD"/>
        </w:rPr>
        <w:t>i documentele însoțitoare;</w:t>
      </w:r>
    </w:p>
    <w:p w:rsidR="00960E0C" w:rsidRPr="009A5560" w:rsidRDefault="00960E0C" w:rsidP="00B44F77">
      <w:pPr>
        <w:numPr>
          <w:ilvl w:val="0"/>
          <w:numId w:val="21"/>
        </w:numPr>
        <w:spacing w:line="276" w:lineRule="auto"/>
        <w:ind w:left="0" w:right="49" w:firstLine="0"/>
        <w:contextualSpacing/>
        <w:jc w:val="both"/>
        <w:rPr>
          <w:rFonts w:asciiTheme="majorHAnsi" w:eastAsiaTheme="minorHAnsi" w:hAnsiTheme="majorHAnsi" w:cstheme="majorHAnsi"/>
          <w:b w:val="0"/>
          <w:szCs w:val="28"/>
          <w:lang w:val="ro-MD"/>
        </w:rPr>
      </w:pPr>
      <w:r w:rsidRPr="009A5560">
        <w:rPr>
          <w:rFonts w:asciiTheme="majorHAnsi" w:eastAsiaTheme="minorHAnsi" w:hAnsiTheme="majorHAnsi" w:cstheme="majorHAnsi"/>
          <w:b w:val="0"/>
          <w:szCs w:val="28"/>
          <w:lang w:val="ro-MD"/>
        </w:rPr>
        <w:t xml:space="preserve">evaluarea ofertelor declarate corespunzătoare </w:t>
      </w:r>
      <w:r w:rsidR="009A5560">
        <w:rPr>
          <w:rFonts w:asciiTheme="majorHAnsi" w:eastAsiaTheme="minorHAnsi" w:hAnsiTheme="majorHAnsi" w:cstheme="majorHAnsi"/>
          <w:b w:val="0"/>
          <w:szCs w:val="28"/>
          <w:lang w:val="ro-MD"/>
        </w:rPr>
        <w:t>ș</w:t>
      </w:r>
      <w:r w:rsidRPr="009A5560">
        <w:rPr>
          <w:rFonts w:asciiTheme="majorHAnsi" w:eastAsiaTheme="minorHAnsi" w:hAnsiTheme="majorHAnsi" w:cstheme="majorHAnsi"/>
          <w:b w:val="0"/>
          <w:szCs w:val="28"/>
          <w:lang w:val="ro-MD"/>
        </w:rPr>
        <w:t>i stabilirea ofertei câ</w:t>
      </w:r>
      <w:r w:rsidR="009A5560">
        <w:rPr>
          <w:rFonts w:asciiTheme="majorHAnsi" w:eastAsiaTheme="minorHAnsi" w:hAnsiTheme="majorHAnsi" w:cstheme="majorHAnsi"/>
          <w:b w:val="0"/>
          <w:szCs w:val="28"/>
          <w:lang w:val="ro-MD"/>
        </w:rPr>
        <w:t>ș</w:t>
      </w:r>
      <w:r w:rsidRPr="009A5560">
        <w:rPr>
          <w:rFonts w:asciiTheme="majorHAnsi" w:eastAsiaTheme="minorHAnsi" w:hAnsiTheme="majorHAnsi" w:cstheme="majorHAnsi"/>
          <w:b w:val="0"/>
          <w:szCs w:val="28"/>
          <w:lang w:val="ro-MD"/>
        </w:rPr>
        <w:t>tigătoare;</w:t>
      </w:r>
    </w:p>
    <w:p w:rsidR="00960E0C" w:rsidRPr="009A5560" w:rsidRDefault="00960E0C" w:rsidP="00B44F77">
      <w:pPr>
        <w:numPr>
          <w:ilvl w:val="0"/>
          <w:numId w:val="21"/>
        </w:numPr>
        <w:spacing w:line="276" w:lineRule="auto"/>
        <w:ind w:left="0" w:right="49" w:firstLine="0"/>
        <w:contextualSpacing/>
        <w:jc w:val="both"/>
        <w:rPr>
          <w:rFonts w:asciiTheme="majorHAnsi" w:eastAsiaTheme="minorHAnsi" w:hAnsiTheme="majorHAnsi" w:cstheme="majorHAnsi"/>
          <w:b w:val="0"/>
          <w:szCs w:val="28"/>
          <w:lang w:val="ro-MD"/>
        </w:rPr>
      </w:pPr>
      <w:r w:rsidRPr="009A5560">
        <w:rPr>
          <w:rFonts w:asciiTheme="majorHAnsi" w:eastAsiaTheme="minorHAnsi" w:hAnsiTheme="majorHAnsi" w:cstheme="majorHAnsi"/>
          <w:b w:val="0"/>
          <w:szCs w:val="28"/>
          <w:lang w:val="ro-MD"/>
        </w:rPr>
        <w:t xml:space="preserve">întocmirea </w:t>
      </w:r>
      <w:r w:rsidR="009A5560">
        <w:rPr>
          <w:rFonts w:asciiTheme="majorHAnsi" w:eastAsiaTheme="minorHAnsi" w:hAnsiTheme="majorHAnsi" w:cstheme="majorHAnsi"/>
          <w:b w:val="0"/>
          <w:szCs w:val="28"/>
          <w:lang w:val="ro-MD"/>
        </w:rPr>
        <w:t>ș</w:t>
      </w:r>
      <w:r w:rsidRPr="009A5560">
        <w:rPr>
          <w:rFonts w:asciiTheme="majorHAnsi" w:eastAsiaTheme="minorHAnsi" w:hAnsiTheme="majorHAnsi" w:cstheme="majorHAnsi"/>
          <w:b w:val="0"/>
          <w:szCs w:val="28"/>
          <w:lang w:val="ro-MD"/>
        </w:rPr>
        <w:t>i înaintarea</w:t>
      </w:r>
      <w:r w:rsidR="00883F06" w:rsidRPr="009A5560">
        <w:rPr>
          <w:rFonts w:asciiTheme="majorHAnsi" w:eastAsiaTheme="minorHAnsi" w:hAnsiTheme="majorHAnsi" w:cstheme="majorHAnsi"/>
          <w:b w:val="0"/>
          <w:szCs w:val="28"/>
          <w:lang w:val="ro-MD"/>
        </w:rPr>
        <w:t>,</w:t>
      </w:r>
      <w:r w:rsidRPr="009A5560">
        <w:rPr>
          <w:rFonts w:asciiTheme="majorHAnsi" w:eastAsiaTheme="minorHAnsi" w:hAnsiTheme="majorHAnsi" w:cstheme="majorHAnsi"/>
          <w:b w:val="0"/>
          <w:szCs w:val="28"/>
          <w:lang w:val="ro-MD"/>
        </w:rPr>
        <w:t xml:space="preserve"> spre aprobare</w:t>
      </w:r>
      <w:r w:rsidR="00883F06" w:rsidRPr="009A5560">
        <w:rPr>
          <w:rFonts w:asciiTheme="majorHAnsi" w:eastAsiaTheme="minorHAnsi" w:hAnsiTheme="majorHAnsi" w:cstheme="majorHAnsi"/>
          <w:b w:val="0"/>
          <w:szCs w:val="28"/>
          <w:lang w:val="ro-MD"/>
        </w:rPr>
        <w:t>,</w:t>
      </w:r>
      <w:r w:rsidRPr="009A5560">
        <w:rPr>
          <w:rFonts w:asciiTheme="majorHAnsi" w:eastAsiaTheme="minorHAnsi" w:hAnsiTheme="majorHAnsi" w:cstheme="majorHAnsi"/>
          <w:b w:val="0"/>
          <w:szCs w:val="28"/>
          <w:lang w:val="ro-MD"/>
        </w:rPr>
        <w:t xml:space="preserve"> Senatului USM a hotărârii cu privire la rezultatul procedurii de desfă</w:t>
      </w:r>
      <w:r w:rsidR="009A5560">
        <w:rPr>
          <w:rFonts w:asciiTheme="majorHAnsi" w:eastAsiaTheme="minorHAnsi" w:hAnsiTheme="majorHAnsi" w:cstheme="majorHAnsi"/>
          <w:b w:val="0"/>
          <w:szCs w:val="28"/>
          <w:lang w:val="ro-MD"/>
        </w:rPr>
        <w:t>ș</w:t>
      </w:r>
      <w:r w:rsidRPr="009A5560">
        <w:rPr>
          <w:rFonts w:asciiTheme="majorHAnsi" w:eastAsiaTheme="minorHAnsi" w:hAnsiTheme="majorHAnsi" w:cstheme="majorHAnsi"/>
          <w:b w:val="0"/>
          <w:szCs w:val="28"/>
          <w:lang w:val="ro-MD"/>
        </w:rPr>
        <w:t xml:space="preserve">urare a concursului </w:t>
      </w:r>
      <w:r w:rsidR="009A5560">
        <w:rPr>
          <w:rFonts w:asciiTheme="majorHAnsi" w:eastAsiaTheme="minorHAnsi" w:hAnsiTheme="majorHAnsi" w:cstheme="majorHAnsi"/>
          <w:b w:val="0"/>
          <w:szCs w:val="28"/>
          <w:lang w:val="ro-MD"/>
        </w:rPr>
        <w:t>ș</w:t>
      </w:r>
      <w:r w:rsidRPr="009A5560">
        <w:rPr>
          <w:rFonts w:asciiTheme="majorHAnsi" w:eastAsiaTheme="minorHAnsi" w:hAnsiTheme="majorHAnsi" w:cstheme="majorHAnsi"/>
          <w:b w:val="0"/>
          <w:szCs w:val="28"/>
          <w:lang w:val="ro-MD"/>
        </w:rPr>
        <w:t>i desemnarea ofertantului câ</w:t>
      </w:r>
      <w:r w:rsidR="009A5560">
        <w:rPr>
          <w:rFonts w:asciiTheme="majorHAnsi" w:eastAsiaTheme="minorHAnsi" w:hAnsiTheme="majorHAnsi" w:cstheme="majorHAnsi"/>
          <w:b w:val="0"/>
          <w:szCs w:val="28"/>
          <w:lang w:val="ro-MD"/>
        </w:rPr>
        <w:t>ș</w:t>
      </w:r>
      <w:r w:rsidRPr="009A5560">
        <w:rPr>
          <w:rFonts w:asciiTheme="majorHAnsi" w:eastAsiaTheme="minorHAnsi" w:hAnsiTheme="majorHAnsi" w:cstheme="majorHAnsi"/>
          <w:b w:val="0"/>
          <w:szCs w:val="28"/>
          <w:lang w:val="ro-MD"/>
        </w:rPr>
        <w:t>tigător;</w:t>
      </w:r>
    </w:p>
    <w:p w:rsidR="00960E0C" w:rsidRPr="009A5560" w:rsidRDefault="00960E0C" w:rsidP="00B44F77">
      <w:pPr>
        <w:numPr>
          <w:ilvl w:val="0"/>
          <w:numId w:val="21"/>
        </w:numPr>
        <w:spacing w:line="276" w:lineRule="auto"/>
        <w:ind w:left="0" w:right="49" w:firstLine="0"/>
        <w:contextualSpacing/>
        <w:jc w:val="both"/>
        <w:rPr>
          <w:rFonts w:asciiTheme="majorHAnsi" w:eastAsiaTheme="minorHAnsi" w:hAnsiTheme="majorHAnsi" w:cstheme="majorHAnsi"/>
          <w:b w:val="0"/>
          <w:szCs w:val="28"/>
          <w:lang w:val="ro-MD"/>
        </w:rPr>
      </w:pPr>
      <w:r w:rsidRPr="009A5560">
        <w:rPr>
          <w:rFonts w:asciiTheme="majorHAnsi" w:eastAsiaTheme="minorHAnsi" w:hAnsiTheme="majorHAnsi" w:cstheme="majorHAnsi"/>
          <w:b w:val="0"/>
          <w:szCs w:val="28"/>
          <w:lang w:val="ro-MD"/>
        </w:rPr>
        <w:t xml:space="preserve">încheierea între USM </w:t>
      </w:r>
      <w:r w:rsidR="009A5560">
        <w:rPr>
          <w:rFonts w:asciiTheme="majorHAnsi" w:eastAsiaTheme="minorHAnsi" w:hAnsiTheme="majorHAnsi" w:cstheme="majorHAnsi"/>
          <w:b w:val="0"/>
          <w:szCs w:val="28"/>
          <w:lang w:val="ro-MD"/>
        </w:rPr>
        <w:t>ș</w:t>
      </w:r>
      <w:r w:rsidRPr="009A5560">
        <w:rPr>
          <w:rFonts w:asciiTheme="majorHAnsi" w:eastAsiaTheme="minorHAnsi" w:hAnsiTheme="majorHAnsi" w:cstheme="majorHAnsi"/>
          <w:b w:val="0"/>
          <w:szCs w:val="28"/>
          <w:lang w:val="ro-MD"/>
        </w:rPr>
        <w:t>i ofertantul câ</w:t>
      </w:r>
      <w:r w:rsidR="009A5560">
        <w:rPr>
          <w:rFonts w:asciiTheme="majorHAnsi" w:eastAsiaTheme="minorHAnsi" w:hAnsiTheme="majorHAnsi" w:cstheme="majorHAnsi"/>
          <w:b w:val="0"/>
          <w:szCs w:val="28"/>
          <w:lang w:val="ro-MD"/>
        </w:rPr>
        <w:t>ș</w:t>
      </w:r>
      <w:r w:rsidRPr="009A5560">
        <w:rPr>
          <w:rFonts w:asciiTheme="majorHAnsi" w:eastAsiaTheme="minorHAnsi" w:hAnsiTheme="majorHAnsi" w:cstheme="majorHAnsi"/>
          <w:b w:val="0"/>
          <w:szCs w:val="28"/>
          <w:lang w:val="ro-MD"/>
        </w:rPr>
        <w:t xml:space="preserve">tigător a contractului investițional. </w:t>
      </w:r>
    </w:p>
    <w:p w:rsidR="00960E0C" w:rsidRPr="009A5560" w:rsidRDefault="00960E0C" w:rsidP="00B44F77">
      <w:pPr>
        <w:spacing w:line="276" w:lineRule="auto"/>
        <w:ind w:right="49"/>
        <w:contextualSpacing/>
        <w:jc w:val="both"/>
        <w:rPr>
          <w:rFonts w:asciiTheme="majorHAnsi" w:eastAsiaTheme="minorHAnsi" w:hAnsiTheme="majorHAnsi" w:cstheme="majorHAnsi"/>
          <w:b w:val="0"/>
          <w:szCs w:val="28"/>
          <w:lang w:val="ro-MD"/>
        </w:rPr>
      </w:pPr>
      <w:r w:rsidRPr="009A5560">
        <w:rPr>
          <w:rFonts w:asciiTheme="majorHAnsi" w:eastAsiaTheme="minorHAnsi" w:hAnsiTheme="majorHAnsi" w:cstheme="majorHAnsi"/>
          <w:b w:val="0"/>
          <w:szCs w:val="28"/>
          <w:lang w:val="ro-MD"/>
        </w:rPr>
        <w:t>Criteriile de determinare a câ</w:t>
      </w:r>
      <w:r w:rsidR="009A5560">
        <w:rPr>
          <w:rFonts w:asciiTheme="majorHAnsi" w:eastAsiaTheme="minorHAnsi" w:hAnsiTheme="majorHAnsi" w:cstheme="majorHAnsi"/>
          <w:b w:val="0"/>
          <w:szCs w:val="28"/>
          <w:lang w:val="ro-MD"/>
        </w:rPr>
        <w:t>ș</w:t>
      </w:r>
      <w:r w:rsidRPr="009A5560">
        <w:rPr>
          <w:rFonts w:asciiTheme="majorHAnsi" w:eastAsiaTheme="minorHAnsi" w:hAnsiTheme="majorHAnsi" w:cstheme="majorHAnsi"/>
          <w:b w:val="0"/>
          <w:szCs w:val="28"/>
          <w:lang w:val="ro-MD"/>
        </w:rPr>
        <w:t>tigătorului</w:t>
      </w:r>
      <w:r w:rsidR="00883F06" w:rsidRPr="009A5560">
        <w:rPr>
          <w:rFonts w:asciiTheme="majorHAnsi" w:eastAsiaTheme="minorHAnsi" w:hAnsiTheme="majorHAnsi" w:cstheme="majorHAnsi"/>
          <w:b w:val="0"/>
          <w:szCs w:val="28"/>
          <w:lang w:val="ro-MD"/>
        </w:rPr>
        <w:t>,</w:t>
      </w:r>
      <w:r w:rsidRPr="009A5560">
        <w:rPr>
          <w:rFonts w:asciiTheme="majorHAnsi" w:eastAsiaTheme="minorHAnsi" w:hAnsiTheme="majorHAnsi" w:cstheme="majorHAnsi"/>
          <w:b w:val="0"/>
          <w:szCs w:val="28"/>
          <w:lang w:val="ro-MD"/>
        </w:rPr>
        <w:t xml:space="preserve"> stabilite în Regulament</w:t>
      </w:r>
      <w:r w:rsidR="00883F06" w:rsidRPr="009A5560">
        <w:rPr>
          <w:rFonts w:asciiTheme="majorHAnsi" w:eastAsiaTheme="minorHAnsi" w:hAnsiTheme="majorHAnsi" w:cstheme="majorHAnsi"/>
          <w:b w:val="0"/>
          <w:szCs w:val="28"/>
          <w:lang w:val="ro-MD"/>
        </w:rPr>
        <w:t>,</w:t>
      </w:r>
      <w:r w:rsidRPr="009A5560">
        <w:rPr>
          <w:rFonts w:asciiTheme="majorHAnsi" w:eastAsiaTheme="minorHAnsi" w:hAnsiTheme="majorHAnsi" w:cstheme="majorHAnsi"/>
          <w:b w:val="0"/>
          <w:szCs w:val="28"/>
          <w:lang w:val="ro-MD"/>
        </w:rPr>
        <w:t xml:space="preserve"> au fost următoarele:</w:t>
      </w:r>
    </w:p>
    <w:p w:rsidR="00960E0C" w:rsidRPr="009A5560" w:rsidRDefault="00960E0C" w:rsidP="00B44F77">
      <w:pPr>
        <w:numPr>
          <w:ilvl w:val="0"/>
          <w:numId w:val="21"/>
        </w:numPr>
        <w:spacing w:line="276" w:lineRule="auto"/>
        <w:ind w:left="0" w:right="49" w:firstLine="0"/>
        <w:contextualSpacing/>
        <w:jc w:val="both"/>
        <w:rPr>
          <w:rFonts w:asciiTheme="majorHAnsi" w:eastAsiaTheme="minorHAnsi" w:hAnsiTheme="majorHAnsi" w:cstheme="majorHAnsi"/>
          <w:b w:val="0"/>
          <w:szCs w:val="28"/>
          <w:lang w:val="ro-MD"/>
        </w:rPr>
      </w:pPr>
      <w:r w:rsidRPr="009A5560">
        <w:rPr>
          <w:rFonts w:asciiTheme="majorHAnsi" w:eastAsiaTheme="minorHAnsi" w:hAnsiTheme="majorHAnsi" w:cstheme="majorHAnsi"/>
          <w:b w:val="0"/>
          <w:szCs w:val="28"/>
          <w:lang w:val="ro-MD"/>
        </w:rPr>
        <w:t>prezentarea obligatorie a tuturor documentelor solicitate;</w:t>
      </w:r>
    </w:p>
    <w:p w:rsidR="00960E0C" w:rsidRPr="009A5560" w:rsidRDefault="00960E0C" w:rsidP="00B44F77">
      <w:pPr>
        <w:numPr>
          <w:ilvl w:val="0"/>
          <w:numId w:val="21"/>
        </w:numPr>
        <w:spacing w:line="276" w:lineRule="auto"/>
        <w:ind w:left="0" w:right="49" w:firstLine="0"/>
        <w:contextualSpacing/>
        <w:jc w:val="both"/>
        <w:rPr>
          <w:rFonts w:asciiTheme="majorHAnsi" w:eastAsiaTheme="minorHAnsi" w:hAnsiTheme="majorHAnsi" w:cstheme="majorHAnsi"/>
          <w:b w:val="0"/>
          <w:szCs w:val="28"/>
          <w:lang w:val="ro-MD"/>
        </w:rPr>
      </w:pPr>
      <w:r w:rsidRPr="009A5560">
        <w:rPr>
          <w:rFonts w:asciiTheme="majorHAnsi" w:eastAsiaTheme="minorHAnsi" w:hAnsiTheme="majorHAnsi" w:cstheme="majorHAnsi"/>
          <w:b w:val="0"/>
          <w:szCs w:val="28"/>
          <w:lang w:val="ro-MD"/>
        </w:rPr>
        <w:t xml:space="preserve">efectuarea din contul investitorului a lucrărilor de proiectare </w:t>
      </w:r>
      <w:r w:rsidR="009A5560">
        <w:rPr>
          <w:rFonts w:asciiTheme="majorHAnsi" w:eastAsiaTheme="minorHAnsi" w:hAnsiTheme="majorHAnsi" w:cstheme="majorHAnsi"/>
          <w:b w:val="0"/>
          <w:szCs w:val="28"/>
          <w:lang w:val="ro-MD"/>
        </w:rPr>
        <w:t>ș</w:t>
      </w:r>
      <w:r w:rsidRPr="009A5560">
        <w:rPr>
          <w:rFonts w:asciiTheme="majorHAnsi" w:eastAsiaTheme="minorHAnsi" w:hAnsiTheme="majorHAnsi" w:cstheme="majorHAnsi"/>
          <w:b w:val="0"/>
          <w:szCs w:val="28"/>
          <w:lang w:val="ro-MD"/>
        </w:rPr>
        <w:t>i construcție de cea mai bună calitate;</w:t>
      </w:r>
    </w:p>
    <w:p w:rsidR="00960E0C" w:rsidRPr="009A5560" w:rsidRDefault="00960E0C" w:rsidP="00B44F77">
      <w:pPr>
        <w:numPr>
          <w:ilvl w:val="0"/>
          <w:numId w:val="21"/>
        </w:numPr>
        <w:spacing w:line="276" w:lineRule="auto"/>
        <w:ind w:left="0" w:right="49" w:firstLine="0"/>
        <w:contextualSpacing/>
        <w:jc w:val="both"/>
        <w:rPr>
          <w:rFonts w:asciiTheme="majorHAnsi" w:eastAsiaTheme="minorHAnsi" w:hAnsiTheme="majorHAnsi" w:cstheme="majorHAnsi"/>
          <w:b w:val="0"/>
          <w:szCs w:val="28"/>
          <w:lang w:val="ro-MD"/>
        </w:rPr>
      </w:pPr>
      <w:r w:rsidRPr="009A5560">
        <w:rPr>
          <w:rFonts w:asciiTheme="majorHAnsi" w:eastAsiaTheme="minorHAnsi" w:hAnsiTheme="majorHAnsi" w:cstheme="majorHAnsi"/>
          <w:b w:val="0"/>
          <w:szCs w:val="28"/>
          <w:lang w:val="ro-MD"/>
        </w:rPr>
        <w:t xml:space="preserve">materiale </w:t>
      </w:r>
      <w:r w:rsidR="009A5560">
        <w:rPr>
          <w:rFonts w:asciiTheme="majorHAnsi" w:eastAsiaTheme="minorHAnsi" w:hAnsiTheme="majorHAnsi" w:cstheme="majorHAnsi"/>
          <w:b w:val="0"/>
          <w:szCs w:val="28"/>
          <w:lang w:val="ro-MD"/>
        </w:rPr>
        <w:t>ș</w:t>
      </w:r>
      <w:r w:rsidRPr="009A5560">
        <w:rPr>
          <w:rFonts w:asciiTheme="majorHAnsi" w:eastAsiaTheme="minorHAnsi" w:hAnsiTheme="majorHAnsi" w:cstheme="majorHAnsi"/>
          <w:b w:val="0"/>
          <w:szCs w:val="28"/>
          <w:lang w:val="ro-MD"/>
        </w:rPr>
        <w:t>i lucrări mai calitative pentru beneficiar;</w:t>
      </w:r>
    </w:p>
    <w:p w:rsidR="00960E0C" w:rsidRPr="009A5560" w:rsidRDefault="00960E0C" w:rsidP="00B44F77">
      <w:pPr>
        <w:numPr>
          <w:ilvl w:val="0"/>
          <w:numId w:val="21"/>
        </w:numPr>
        <w:spacing w:line="276" w:lineRule="auto"/>
        <w:ind w:left="0" w:right="49" w:firstLine="0"/>
        <w:contextualSpacing/>
        <w:jc w:val="both"/>
        <w:rPr>
          <w:rFonts w:asciiTheme="majorHAnsi" w:eastAsiaTheme="minorHAnsi" w:hAnsiTheme="majorHAnsi" w:cstheme="majorHAnsi"/>
          <w:b w:val="0"/>
          <w:szCs w:val="28"/>
          <w:lang w:val="ro-MD"/>
        </w:rPr>
      </w:pPr>
      <w:r w:rsidRPr="009A5560">
        <w:rPr>
          <w:rFonts w:asciiTheme="majorHAnsi" w:eastAsiaTheme="minorHAnsi" w:hAnsiTheme="majorHAnsi" w:cstheme="majorHAnsi"/>
          <w:b w:val="0"/>
          <w:szCs w:val="28"/>
          <w:lang w:val="ro-MD"/>
        </w:rPr>
        <w:t>prețuri preferențiale mai mici pentru beneficiarii apartamentelor, selectați de către entitatea publică;</w:t>
      </w:r>
    </w:p>
    <w:p w:rsidR="00960E0C" w:rsidRPr="009A5560" w:rsidRDefault="00960E0C" w:rsidP="00D67B49">
      <w:pPr>
        <w:numPr>
          <w:ilvl w:val="0"/>
          <w:numId w:val="21"/>
        </w:numPr>
        <w:spacing w:line="276" w:lineRule="auto"/>
        <w:ind w:left="0" w:right="49" w:firstLine="0"/>
        <w:contextualSpacing/>
        <w:jc w:val="both"/>
        <w:rPr>
          <w:rFonts w:asciiTheme="majorHAnsi" w:eastAsiaTheme="minorHAnsi" w:hAnsiTheme="majorHAnsi" w:cstheme="majorHAnsi"/>
          <w:b w:val="0"/>
          <w:szCs w:val="28"/>
          <w:lang w:val="ro-MD"/>
        </w:rPr>
      </w:pPr>
      <w:r w:rsidRPr="009A5560">
        <w:rPr>
          <w:rFonts w:asciiTheme="majorHAnsi" w:eastAsiaTheme="minorHAnsi" w:hAnsiTheme="majorHAnsi" w:cstheme="majorHAnsi"/>
          <w:b w:val="0"/>
          <w:szCs w:val="28"/>
          <w:lang w:val="ro-MD"/>
        </w:rPr>
        <w:t xml:space="preserve">oferta cea mai avantajoasă din punct de vedere </w:t>
      </w:r>
      <w:proofErr w:type="spellStart"/>
      <w:r w:rsidRPr="009A5560">
        <w:rPr>
          <w:rFonts w:asciiTheme="majorHAnsi" w:eastAsiaTheme="minorHAnsi" w:hAnsiTheme="majorHAnsi" w:cstheme="majorHAnsi"/>
          <w:b w:val="0"/>
          <w:szCs w:val="28"/>
          <w:lang w:val="ro-MD"/>
        </w:rPr>
        <w:t>tehnico</w:t>
      </w:r>
      <w:proofErr w:type="spellEnd"/>
      <w:r w:rsidRPr="009A5560">
        <w:rPr>
          <w:rFonts w:asciiTheme="majorHAnsi" w:eastAsiaTheme="minorHAnsi" w:hAnsiTheme="majorHAnsi" w:cstheme="majorHAnsi"/>
          <w:b w:val="0"/>
          <w:szCs w:val="28"/>
          <w:lang w:val="ro-MD"/>
        </w:rPr>
        <w:t>-economic;</w:t>
      </w:r>
      <w:r w:rsidR="000E1F9C" w:rsidRPr="009A5560">
        <w:rPr>
          <w:rFonts w:asciiTheme="majorHAnsi" w:eastAsiaTheme="minorHAnsi" w:hAnsiTheme="majorHAnsi" w:cstheme="majorHAnsi"/>
          <w:b w:val="0"/>
          <w:szCs w:val="28"/>
          <w:lang w:val="ro-MD"/>
        </w:rPr>
        <w:t xml:space="preserve"> </w:t>
      </w:r>
      <w:r w:rsidRPr="009A5560">
        <w:rPr>
          <w:rFonts w:asciiTheme="majorHAnsi" w:eastAsiaTheme="minorHAnsi" w:hAnsiTheme="majorHAnsi" w:cstheme="majorHAnsi"/>
          <w:b w:val="0"/>
          <w:szCs w:val="28"/>
          <w:lang w:val="ro-MD"/>
        </w:rPr>
        <w:t xml:space="preserve">propune o utilizare rentabilă </w:t>
      </w:r>
      <w:r w:rsidR="009A5560">
        <w:rPr>
          <w:rFonts w:asciiTheme="majorHAnsi" w:eastAsiaTheme="minorHAnsi" w:hAnsiTheme="majorHAnsi" w:cstheme="majorHAnsi"/>
          <w:b w:val="0"/>
          <w:szCs w:val="28"/>
          <w:lang w:val="ro-MD"/>
        </w:rPr>
        <w:t>ș</w:t>
      </w:r>
      <w:r w:rsidRPr="009A5560">
        <w:rPr>
          <w:rFonts w:asciiTheme="majorHAnsi" w:eastAsiaTheme="minorHAnsi" w:hAnsiTheme="majorHAnsi" w:cstheme="majorHAnsi"/>
          <w:b w:val="0"/>
          <w:szCs w:val="28"/>
          <w:lang w:val="ro-MD"/>
        </w:rPr>
        <w:t xml:space="preserve">i eficace a resurselor naturale </w:t>
      </w:r>
      <w:r w:rsidR="009A5560">
        <w:rPr>
          <w:rFonts w:asciiTheme="majorHAnsi" w:eastAsiaTheme="minorHAnsi" w:hAnsiTheme="majorHAnsi" w:cstheme="majorHAnsi"/>
          <w:b w:val="0"/>
          <w:szCs w:val="28"/>
          <w:lang w:val="ro-MD"/>
        </w:rPr>
        <w:t>ș</w:t>
      </w:r>
      <w:r w:rsidRPr="009A5560">
        <w:rPr>
          <w:rFonts w:asciiTheme="majorHAnsi" w:eastAsiaTheme="minorHAnsi" w:hAnsiTheme="majorHAnsi" w:cstheme="majorHAnsi"/>
          <w:b w:val="0"/>
          <w:szCs w:val="28"/>
          <w:lang w:val="ro-MD"/>
        </w:rPr>
        <w:t>i energetice;</w:t>
      </w:r>
      <w:r w:rsidR="000E1F9C" w:rsidRPr="009A5560">
        <w:rPr>
          <w:rFonts w:asciiTheme="majorHAnsi" w:eastAsiaTheme="minorHAnsi" w:hAnsiTheme="majorHAnsi" w:cstheme="majorHAnsi"/>
          <w:b w:val="0"/>
          <w:szCs w:val="28"/>
          <w:lang w:val="ro-MD"/>
        </w:rPr>
        <w:t xml:space="preserve"> </w:t>
      </w:r>
      <w:r w:rsidRPr="009A5560">
        <w:rPr>
          <w:rFonts w:asciiTheme="majorHAnsi" w:eastAsiaTheme="minorHAnsi" w:hAnsiTheme="majorHAnsi" w:cstheme="majorHAnsi"/>
          <w:b w:val="0"/>
          <w:szCs w:val="28"/>
          <w:lang w:val="ro-MD"/>
        </w:rPr>
        <w:t>conține idei tehnice cu un impact negativ minim asupra mediului înconjurător.</w:t>
      </w:r>
    </w:p>
    <w:p w:rsidR="00960E0C" w:rsidRPr="009A5560" w:rsidRDefault="00960E0C" w:rsidP="00B44F77">
      <w:pPr>
        <w:spacing w:line="276" w:lineRule="auto"/>
        <w:ind w:right="49" w:firstLine="567"/>
        <w:jc w:val="both"/>
        <w:rPr>
          <w:rFonts w:asciiTheme="majorHAnsi" w:eastAsiaTheme="minorHAnsi" w:hAnsiTheme="majorHAnsi" w:cstheme="majorHAnsi"/>
          <w:b w:val="0"/>
          <w:szCs w:val="28"/>
          <w:lang w:val="ro-MD"/>
        </w:rPr>
      </w:pPr>
      <w:r w:rsidRPr="009A5560">
        <w:rPr>
          <w:rFonts w:asciiTheme="majorHAnsi" w:eastAsiaTheme="minorHAnsi" w:hAnsiTheme="majorHAnsi" w:cstheme="majorHAnsi"/>
          <w:b w:val="0"/>
          <w:szCs w:val="28"/>
          <w:lang w:val="ro-MD"/>
        </w:rPr>
        <w:t xml:space="preserve">Examinând condițiile </w:t>
      </w:r>
      <w:r w:rsidR="009A5560">
        <w:rPr>
          <w:rFonts w:asciiTheme="majorHAnsi" w:eastAsiaTheme="minorHAnsi" w:hAnsiTheme="majorHAnsi" w:cstheme="majorHAnsi"/>
          <w:b w:val="0"/>
          <w:szCs w:val="28"/>
          <w:lang w:val="ro-MD"/>
        </w:rPr>
        <w:t>ș</w:t>
      </w:r>
      <w:r w:rsidRPr="009A5560">
        <w:rPr>
          <w:rFonts w:asciiTheme="majorHAnsi" w:eastAsiaTheme="minorHAnsi" w:hAnsiTheme="majorHAnsi" w:cstheme="majorHAnsi"/>
          <w:b w:val="0"/>
          <w:szCs w:val="28"/>
          <w:lang w:val="ro-MD"/>
        </w:rPr>
        <w:t>i clauzele Regulamentului, auditul atestă că acesta nu prevede elaborarea studiului de fezabilitate</w:t>
      </w:r>
      <w:r w:rsidRPr="009A5560">
        <w:rPr>
          <w:rFonts w:asciiTheme="majorHAnsi" w:eastAsiaTheme="minorHAnsi" w:hAnsiTheme="majorHAnsi" w:cstheme="majorHAnsi"/>
          <w:b w:val="0"/>
          <w:szCs w:val="28"/>
          <w:vertAlign w:val="superscript"/>
          <w:lang w:val="ro-MD"/>
        </w:rPr>
        <w:footnoteReference w:id="84"/>
      </w:r>
      <w:r w:rsidRPr="009A5560">
        <w:rPr>
          <w:rFonts w:asciiTheme="majorHAnsi" w:eastAsiaTheme="minorHAnsi" w:hAnsiTheme="majorHAnsi" w:cstheme="majorHAnsi"/>
          <w:b w:val="0"/>
          <w:szCs w:val="28"/>
          <w:lang w:val="ro-MD"/>
        </w:rPr>
        <w:t xml:space="preserve">, </w:t>
      </w:r>
      <w:r w:rsidR="004E3DDC" w:rsidRPr="009A5560">
        <w:rPr>
          <w:rFonts w:asciiTheme="majorHAnsi" w:eastAsiaTheme="minorHAnsi" w:hAnsiTheme="majorHAnsi" w:cstheme="majorHAnsi"/>
          <w:b w:val="0"/>
          <w:szCs w:val="28"/>
          <w:lang w:val="ro-MD"/>
        </w:rPr>
        <w:t>în</w:t>
      </w:r>
      <w:r w:rsidRPr="009A5560">
        <w:rPr>
          <w:rFonts w:asciiTheme="majorHAnsi" w:eastAsiaTheme="minorHAnsi" w:hAnsiTheme="majorHAnsi" w:cstheme="majorHAnsi"/>
          <w:b w:val="0"/>
          <w:szCs w:val="28"/>
          <w:lang w:val="ro-MD"/>
        </w:rPr>
        <w:t xml:space="preserve"> scopul fundamentării tehnice </w:t>
      </w:r>
      <w:r w:rsidR="009A5560">
        <w:rPr>
          <w:rFonts w:asciiTheme="majorHAnsi" w:eastAsiaTheme="minorHAnsi" w:hAnsiTheme="majorHAnsi" w:cstheme="majorHAnsi"/>
          <w:b w:val="0"/>
          <w:szCs w:val="28"/>
          <w:lang w:val="ro-MD"/>
        </w:rPr>
        <w:t>ș</w:t>
      </w:r>
      <w:r w:rsidRPr="009A5560">
        <w:rPr>
          <w:rFonts w:asciiTheme="majorHAnsi" w:eastAsiaTheme="minorHAnsi" w:hAnsiTheme="majorHAnsi" w:cstheme="majorHAnsi"/>
          <w:b w:val="0"/>
          <w:szCs w:val="28"/>
          <w:lang w:val="ro-MD"/>
        </w:rPr>
        <w:t>i economice a proiectului</w:t>
      </w:r>
      <w:r w:rsidR="004E3DDC" w:rsidRPr="009A5560">
        <w:rPr>
          <w:rFonts w:asciiTheme="majorHAnsi" w:eastAsiaTheme="minorHAnsi" w:hAnsiTheme="majorHAnsi" w:cstheme="majorHAnsi"/>
          <w:b w:val="0"/>
          <w:szCs w:val="28"/>
          <w:lang w:val="ro-MD"/>
        </w:rPr>
        <w:t>,</w:t>
      </w:r>
      <w:r w:rsidRPr="009A5560">
        <w:rPr>
          <w:rFonts w:asciiTheme="majorHAnsi" w:eastAsiaTheme="minorHAnsi" w:hAnsiTheme="majorHAnsi" w:cstheme="majorHAnsi"/>
          <w:b w:val="0"/>
          <w:szCs w:val="28"/>
          <w:lang w:val="ro-MD"/>
        </w:rPr>
        <w:t xml:space="preserve"> precum </w:t>
      </w:r>
      <w:r w:rsidR="009A5560">
        <w:rPr>
          <w:rFonts w:asciiTheme="majorHAnsi" w:eastAsiaTheme="minorHAnsi" w:hAnsiTheme="majorHAnsi" w:cstheme="majorHAnsi"/>
          <w:b w:val="0"/>
          <w:szCs w:val="28"/>
          <w:lang w:val="ro-MD"/>
        </w:rPr>
        <w:t>ș</w:t>
      </w:r>
      <w:r w:rsidRPr="009A5560">
        <w:rPr>
          <w:rFonts w:asciiTheme="majorHAnsi" w:eastAsiaTheme="minorHAnsi" w:hAnsiTheme="majorHAnsi" w:cstheme="majorHAnsi"/>
          <w:b w:val="0"/>
          <w:szCs w:val="28"/>
          <w:lang w:val="ro-MD"/>
        </w:rPr>
        <w:t>i viabilității acestuia, ținând</w:t>
      </w:r>
      <w:r w:rsidR="004E3DDC" w:rsidRPr="009A5560">
        <w:rPr>
          <w:rFonts w:asciiTheme="majorHAnsi" w:eastAsiaTheme="minorHAnsi" w:hAnsiTheme="majorHAnsi" w:cstheme="majorHAnsi"/>
          <w:b w:val="0"/>
          <w:szCs w:val="28"/>
          <w:lang w:val="ro-MD"/>
        </w:rPr>
        <w:t>u-se</w:t>
      </w:r>
      <w:r w:rsidRPr="009A5560">
        <w:rPr>
          <w:rFonts w:asciiTheme="majorHAnsi" w:eastAsiaTheme="minorHAnsi" w:hAnsiTheme="majorHAnsi" w:cstheme="majorHAnsi"/>
          <w:b w:val="0"/>
          <w:szCs w:val="28"/>
          <w:lang w:val="ro-MD"/>
        </w:rPr>
        <w:t xml:space="preserve"> cont </w:t>
      </w:r>
      <w:r w:rsidR="00883F06" w:rsidRPr="009A5560">
        <w:rPr>
          <w:rFonts w:asciiTheme="majorHAnsi" w:eastAsiaTheme="minorHAnsi" w:hAnsiTheme="majorHAnsi" w:cstheme="majorHAnsi"/>
          <w:b w:val="0"/>
          <w:szCs w:val="28"/>
          <w:lang w:val="ro-MD"/>
        </w:rPr>
        <w:t>de faptul</w:t>
      </w:r>
      <w:r w:rsidR="004E3DDC" w:rsidRPr="009A5560">
        <w:rPr>
          <w:rFonts w:asciiTheme="majorHAnsi" w:eastAsiaTheme="minorHAnsi" w:hAnsiTheme="majorHAnsi" w:cstheme="majorHAnsi"/>
          <w:b w:val="0"/>
          <w:szCs w:val="28"/>
          <w:lang w:val="ro-MD"/>
        </w:rPr>
        <w:t xml:space="preserve"> </w:t>
      </w:r>
      <w:r w:rsidRPr="009A5560">
        <w:rPr>
          <w:rFonts w:asciiTheme="majorHAnsi" w:eastAsiaTheme="minorHAnsi" w:hAnsiTheme="majorHAnsi" w:cstheme="majorHAnsi"/>
          <w:b w:val="0"/>
          <w:szCs w:val="28"/>
          <w:lang w:val="ro-MD"/>
        </w:rPr>
        <w:t xml:space="preserve">că entitatea publică vine în cadrul acestui proiect cu un aport sub formă de teren cu suprafața totală de 1,797 ha. </w:t>
      </w:r>
    </w:p>
    <w:p w:rsidR="00960E0C" w:rsidRPr="009A5560" w:rsidRDefault="00960E0C" w:rsidP="00B44F77">
      <w:pPr>
        <w:spacing w:line="276" w:lineRule="auto"/>
        <w:ind w:right="49" w:firstLine="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 xml:space="preserve">Mai mult </w:t>
      </w:r>
      <w:r w:rsidR="004E3DDC" w:rsidRPr="009A5560">
        <w:rPr>
          <w:rFonts w:asciiTheme="majorHAnsi" w:eastAsiaTheme="minorHAnsi" w:hAnsiTheme="majorHAnsi" w:cstheme="majorHAnsi"/>
          <w:b w:val="0"/>
          <w:lang w:val="ro-MD"/>
        </w:rPr>
        <w:t>decât</w:t>
      </w:r>
      <w:r w:rsidRPr="009A5560">
        <w:rPr>
          <w:rFonts w:asciiTheme="majorHAnsi" w:eastAsiaTheme="minorHAnsi" w:hAnsiTheme="majorHAnsi" w:cstheme="majorHAnsi"/>
          <w:b w:val="0"/>
          <w:lang w:val="ro-MD"/>
        </w:rPr>
        <w:t xml:space="preserve"> atât, în Regulament nu a fost prevăzută procedura de monitorizare a proiectului investițional</w:t>
      </w:r>
      <w:r w:rsidRPr="009A5560">
        <w:rPr>
          <w:rFonts w:asciiTheme="majorHAnsi" w:eastAsiaTheme="minorHAnsi" w:hAnsiTheme="majorHAnsi" w:cstheme="majorHAnsi"/>
          <w:b w:val="0"/>
          <w:vertAlign w:val="superscript"/>
          <w:lang w:val="ro-MD"/>
        </w:rPr>
        <w:footnoteReference w:id="85"/>
      </w:r>
      <w:r w:rsidRPr="009A5560">
        <w:rPr>
          <w:rFonts w:asciiTheme="majorHAnsi" w:eastAsiaTheme="minorHAnsi" w:hAnsiTheme="majorHAnsi" w:cstheme="majorHAnsi"/>
          <w:b w:val="0"/>
          <w:lang w:val="ro-MD"/>
        </w:rPr>
        <w:t xml:space="preserve">, situație </w:t>
      </w:r>
      <w:r w:rsidR="004E3DDC" w:rsidRPr="009A5560">
        <w:rPr>
          <w:rFonts w:asciiTheme="majorHAnsi" w:eastAsiaTheme="minorHAnsi" w:hAnsiTheme="majorHAnsi" w:cstheme="majorHAnsi"/>
          <w:b w:val="0"/>
          <w:lang w:val="ro-MD"/>
        </w:rPr>
        <w:t xml:space="preserve">care </w:t>
      </w:r>
      <w:r w:rsidRPr="009A5560">
        <w:rPr>
          <w:rFonts w:asciiTheme="majorHAnsi" w:eastAsiaTheme="minorHAnsi" w:hAnsiTheme="majorHAnsi" w:cstheme="majorHAnsi"/>
          <w:b w:val="0"/>
          <w:lang w:val="ro-MD"/>
        </w:rPr>
        <w:t xml:space="preserve">poate duce </w:t>
      </w:r>
      <w:r w:rsidR="004E3DDC" w:rsidRPr="009A5560">
        <w:rPr>
          <w:rFonts w:asciiTheme="majorHAnsi" w:eastAsiaTheme="minorHAnsi" w:hAnsiTheme="majorHAnsi" w:cstheme="majorHAnsi"/>
          <w:b w:val="0"/>
          <w:lang w:val="ro-MD"/>
        </w:rPr>
        <w:t xml:space="preserve">în final </w:t>
      </w:r>
      <w:r w:rsidRPr="009A5560">
        <w:rPr>
          <w:rFonts w:asciiTheme="majorHAnsi" w:eastAsiaTheme="minorHAnsi" w:hAnsiTheme="majorHAnsi" w:cstheme="majorHAnsi"/>
          <w:b w:val="0"/>
          <w:lang w:val="ro-MD"/>
        </w:rPr>
        <w:t>la neasigurarea atingerii obiectivelor scontate.</w:t>
      </w:r>
    </w:p>
    <w:p w:rsidR="00960E0C" w:rsidRPr="009A5560" w:rsidRDefault="00960E0C" w:rsidP="00B44F77">
      <w:pPr>
        <w:spacing w:line="276" w:lineRule="auto"/>
        <w:ind w:right="49" w:firstLine="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La fel</w:t>
      </w:r>
      <w:r w:rsidR="004E3DDC"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USM nu a prezentat echipei de audit </w:t>
      </w:r>
      <w:r w:rsidR="004E3DDC" w:rsidRPr="009A5560">
        <w:rPr>
          <w:rFonts w:asciiTheme="majorHAnsi" w:eastAsiaTheme="minorHAnsi" w:hAnsiTheme="majorHAnsi" w:cstheme="majorHAnsi"/>
          <w:b w:val="0"/>
          <w:lang w:val="ro-MD"/>
        </w:rPr>
        <w:t>C</w:t>
      </w:r>
      <w:r w:rsidRPr="009A5560">
        <w:rPr>
          <w:rFonts w:asciiTheme="majorHAnsi" w:eastAsiaTheme="minorHAnsi" w:hAnsiTheme="majorHAnsi" w:cstheme="majorHAnsi"/>
          <w:b w:val="0"/>
          <w:lang w:val="ro-MD"/>
        </w:rPr>
        <w:t>aietul de sarcini în baza căruia a fost inițiat proiectul investițional.</w:t>
      </w:r>
    </w:p>
    <w:p w:rsidR="00960E0C" w:rsidRPr="009A5560" w:rsidRDefault="004E3DDC" w:rsidP="00B44F77">
      <w:pPr>
        <w:spacing w:line="276" w:lineRule="auto"/>
        <w:ind w:right="49" w:firstLine="567"/>
        <w:jc w:val="both"/>
        <w:rPr>
          <w:rFonts w:asciiTheme="majorHAnsi" w:eastAsiaTheme="minorHAnsi" w:hAnsiTheme="majorHAnsi" w:cstheme="majorHAnsi"/>
          <w:b w:val="0"/>
          <w:sz w:val="20"/>
          <w:lang w:val="ro-MD"/>
        </w:rPr>
      </w:pPr>
      <w:r w:rsidRPr="009A5560">
        <w:rPr>
          <w:rFonts w:asciiTheme="majorHAnsi" w:eastAsiaTheme="minorHAnsi" w:hAnsiTheme="majorHAnsi" w:cstheme="majorHAnsi"/>
          <w:b w:val="0"/>
          <w:szCs w:val="28"/>
          <w:lang w:val="ro-MD"/>
        </w:rPr>
        <w:t xml:space="preserve">Dat fiind faptul </w:t>
      </w:r>
      <w:r w:rsidR="00960E0C" w:rsidRPr="009A5560">
        <w:rPr>
          <w:rFonts w:asciiTheme="majorHAnsi" w:eastAsiaTheme="minorHAnsi" w:hAnsiTheme="majorHAnsi" w:cstheme="majorHAnsi"/>
          <w:b w:val="0"/>
          <w:szCs w:val="28"/>
          <w:lang w:val="ro-MD"/>
        </w:rPr>
        <w:t>că principala investiție din partea entității publice în cadrul proiect</w:t>
      </w:r>
      <w:r w:rsidRPr="009A5560">
        <w:rPr>
          <w:rFonts w:asciiTheme="majorHAnsi" w:eastAsiaTheme="minorHAnsi" w:hAnsiTheme="majorHAnsi" w:cstheme="majorHAnsi"/>
          <w:b w:val="0"/>
          <w:szCs w:val="28"/>
          <w:lang w:val="ro-MD"/>
        </w:rPr>
        <w:t>ului dat este sub formă de teren</w:t>
      </w:r>
      <w:r w:rsidR="00960E0C" w:rsidRPr="009A5560">
        <w:rPr>
          <w:rFonts w:asciiTheme="majorHAnsi" w:eastAsiaTheme="minorHAnsi" w:hAnsiTheme="majorHAnsi" w:cstheme="majorHAnsi"/>
          <w:b w:val="0"/>
          <w:szCs w:val="28"/>
          <w:lang w:val="ro-MD"/>
        </w:rPr>
        <w:t>, USM a efectuat evaluarea terenului cu numărul cadastral 0100209243</w:t>
      </w:r>
      <w:r w:rsidRPr="009A5560">
        <w:rPr>
          <w:rFonts w:asciiTheme="majorHAnsi" w:eastAsiaTheme="minorHAnsi" w:hAnsiTheme="majorHAnsi" w:cstheme="majorHAnsi"/>
          <w:b w:val="0"/>
          <w:szCs w:val="28"/>
          <w:lang w:val="ro-MD"/>
        </w:rPr>
        <w:t>,</w:t>
      </w:r>
      <w:r w:rsidR="00960E0C" w:rsidRPr="009A5560">
        <w:rPr>
          <w:rFonts w:asciiTheme="majorHAnsi" w:eastAsiaTheme="minorHAnsi" w:hAnsiTheme="majorHAnsi" w:cstheme="majorHAnsi"/>
          <w:b w:val="0"/>
          <w:szCs w:val="28"/>
          <w:lang w:val="ro-MD"/>
        </w:rPr>
        <w:t xml:space="preserve"> din str. Pan Halippa</w:t>
      </w:r>
      <w:r w:rsidRPr="009A5560">
        <w:rPr>
          <w:rFonts w:asciiTheme="majorHAnsi" w:eastAsiaTheme="minorHAnsi" w:hAnsiTheme="majorHAnsi" w:cstheme="majorHAnsi"/>
          <w:b w:val="0"/>
          <w:szCs w:val="28"/>
          <w:lang w:val="ro-MD"/>
        </w:rPr>
        <w:t>,</w:t>
      </w:r>
      <w:r w:rsidR="00960E0C" w:rsidRPr="009A5560">
        <w:rPr>
          <w:rFonts w:asciiTheme="majorHAnsi" w:eastAsiaTheme="minorHAnsi" w:hAnsiTheme="majorHAnsi" w:cstheme="majorHAnsi"/>
          <w:b w:val="0"/>
          <w:szCs w:val="28"/>
          <w:lang w:val="ro-MD"/>
        </w:rPr>
        <w:t xml:space="preserve"> cu suprafața de 1,0874 ha</w:t>
      </w:r>
      <w:r w:rsidR="00960E0C" w:rsidRPr="009A5560">
        <w:rPr>
          <w:rFonts w:asciiTheme="majorHAnsi" w:eastAsiaTheme="minorHAnsi" w:hAnsiTheme="majorHAnsi" w:cstheme="majorHAnsi"/>
          <w:b w:val="0"/>
          <w:szCs w:val="28"/>
          <w:vertAlign w:val="superscript"/>
          <w:lang w:val="ro-MD"/>
        </w:rPr>
        <w:footnoteReference w:id="86"/>
      </w:r>
      <w:r w:rsidR="00960E0C" w:rsidRPr="009A5560">
        <w:rPr>
          <w:rFonts w:asciiTheme="majorHAnsi" w:eastAsiaTheme="minorHAnsi" w:hAnsiTheme="majorHAnsi" w:cstheme="majorHAnsi"/>
          <w:b w:val="0"/>
          <w:szCs w:val="28"/>
          <w:lang w:val="ro-MD"/>
        </w:rPr>
        <w:t xml:space="preserve"> (16,73 mil.lei)</w:t>
      </w:r>
      <w:r w:rsidRPr="009A5560">
        <w:rPr>
          <w:rFonts w:asciiTheme="majorHAnsi" w:eastAsiaTheme="minorHAnsi" w:hAnsiTheme="majorHAnsi" w:cstheme="majorHAnsi"/>
          <w:b w:val="0"/>
          <w:szCs w:val="28"/>
          <w:lang w:val="ro-MD"/>
        </w:rPr>
        <w:t>,</w:t>
      </w:r>
      <w:r w:rsidR="00960E0C" w:rsidRPr="009A5560">
        <w:rPr>
          <w:rFonts w:asciiTheme="majorHAnsi" w:eastAsiaTheme="minorHAnsi" w:hAnsiTheme="majorHAnsi" w:cstheme="majorHAnsi"/>
          <w:b w:val="0"/>
          <w:szCs w:val="28"/>
          <w:lang w:val="ro-MD"/>
        </w:rPr>
        <w:t xml:space="preserve"> </w:t>
      </w:r>
      <w:r w:rsidR="009A5560">
        <w:rPr>
          <w:rFonts w:asciiTheme="majorHAnsi" w:eastAsiaTheme="minorHAnsi" w:hAnsiTheme="majorHAnsi" w:cstheme="majorHAnsi"/>
          <w:b w:val="0"/>
          <w:szCs w:val="28"/>
          <w:lang w:val="ro-MD"/>
        </w:rPr>
        <w:t>ș</w:t>
      </w:r>
      <w:r w:rsidR="00960E0C" w:rsidRPr="009A5560">
        <w:rPr>
          <w:rFonts w:asciiTheme="majorHAnsi" w:eastAsiaTheme="minorHAnsi" w:hAnsiTheme="majorHAnsi" w:cstheme="majorHAnsi"/>
          <w:b w:val="0"/>
          <w:szCs w:val="28"/>
          <w:lang w:val="ro-MD"/>
        </w:rPr>
        <w:t>i a terenului</w:t>
      </w:r>
      <w:r w:rsidRPr="009A5560">
        <w:rPr>
          <w:rFonts w:asciiTheme="majorHAnsi" w:eastAsiaTheme="minorHAnsi" w:hAnsiTheme="majorHAnsi" w:cstheme="majorHAnsi"/>
          <w:b w:val="0"/>
          <w:szCs w:val="28"/>
          <w:lang w:val="ro-MD"/>
        </w:rPr>
        <w:t xml:space="preserve"> cu</w:t>
      </w:r>
      <w:r w:rsidR="00960E0C" w:rsidRPr="009A5560">
        <w:rPr>
          <w:rFonts w:asciiTheme="majorHAnsi" w:eastAsiaTheme="minorHAnsi" w:hAnsiTheme="majorHAnsi" w:cstheme="majorHAnsi"/>
          <w:b w:val="0"/>
          <w:szCs w:val="28"/>
          <w:lang w:val="ro-MD"/>
        </w:rPr>
        <w:t xml:space="preserve"> numărul cadastral 0100209241</w:t>
      </w:r>
      <w:r w:rsidRPr="009A5560">
        <w:rPr>
          <w:rFonts w:asciiTheme="majorHAnsi" w:eastAsiaTheme="minorHAnsi" w:hAnsiTheme="majorHAnsi" w:cstheme="majorHAnsi"/>
          <w:b w:val="0"/>
          <w:szCs w:val="28"/>
          <w:lang w:val="ro-MD"/>
        </w:rPr>
        <w:t>,</w:t>
      </w:r>
      <w:r w:rsidR="00960E0C" w:rsidRPr="009A5560">
        <w:rPr>
          <w:rFonts w:asciiTheme="majorHAnsi" w:eastAsiaTheme="minorHAnsi" w:hAnsiTheme="majorHAnsi" w:cstheme="majorHAnsi"/>
          <w:b w:val="0"/>
          <w:szCs w:val="28"/>
          <w:lang w:val="ro-MD"/>
        </w:rPr>
        <w:t xml:space="preserve"> din str. Gheorghe </w:t>
      </w:r>
      <w:proofErr w:type="spellStart"/>
      <w:r w:rsidR="00960E0C" w:rsidRPr="009A5560">
        <w:rPr>
          <w:rFonts w:asciiTheme="majorHAnsi" w:eastAsiaTheme="minorHAnsi" w:hAnsiTheme="majorHAnsi" w:cstheme="majorHAnsi"/>
          <w:b w:val="0"/>
          <w:szCs w:val="28"/>
          <w:lang w:val="ro-MD"/>
        </w:rPr>
        <w:t>Ca</w:t>
      </w:r>
      <w:r w:rsidR="009A5560">
        <w:rPr>
          <w:rFonts w:asciiTheme="majorHAnsi" w:eastAsiaTheme="minorHAnsi" w:hAnsiTheme="majorHAnsi" w:cstheme="majorHAnsi"/>
          <w:b w:val="0"/>
          <w:szCs w:val="28"/>
          <w:lang w:val="ro-MD"/>
        </w:rPr>
        <w:t>ș</w:t>
      </w:r>
      <w:r w:rsidR="00960E0C" w:rsidRPr="009A5560">
        <w:rPr>
          <w:rFonts w:asciiTheme="majorHAnsi" w:eastAsiaTheme="minorHAnsi" w:hAnsiTheme="majorHAnsi" w:cstheme="majorHAnsi"/>
          <w:b w:val="0"/>
          <w:szCs w:val="28"/>
          <w:lang w:val="ro-MD"/>
        </w:rPr>
        <w:t>u</w:t>
      </w:r>
      <w:proofErr w:type="spellEnd"/>
      <w:r w:rsidR="00960E0C" w:rsidRPr="009A5560">
        <w:rPr>
          <w:rFonts w:asciiTheme="majorHAnsi" w:eastAsiaTheme="minorHAnsi" w:hAnsiTheme="majorHAnsi" w:cstheme="majorHAnsi"/>
          <w:b w:val="0"/>
          <w:szCs w:val="28"/>
          <w:vertAlign w:val="superscript"/>
          <w:lang w:val="ro-MD"/>
        </w:rPr>
        <w:footnoteReference w:id="87"/>
      </w:r>
      <w:r w:rsidRPr="009A5560">
        <w:rPr>
          <w:rFonts w:asciiTheme="majorHAnsi" w:eastAsiaTheme="minorHAnsi" w:hAnsiTheme="majorHAnsi" w:cstheme="majorHAnsi"/>
          <w:b w:val="0"/>
          <w:szCs w:val="28"/>
          <w:lang w:val="ro-MD"/>
        </w:rPr>
        <w:t xml:space="preserve">, cu suprafața de 0,7103 ha </w:t>
      </w:r>
      <w:r w:rsidR="00960E0C" w:rsidRPr="009A5560">
        <w:rPr>
          <w:rFonts w:asciiTheme="majorHAnsi" w:eastAsiaTheme="minorHAnsi" w:hAnsiTheme="majorHAnsi" w:cstheme="majorHAnsi"/>
          <w:b w:val="0"/>
          <w:szCs w:val="28"/>
          <w:lang w:val="ro-MD"/>
        </w:rPr>
        <w:t>(5,41 mil.lei).</w:t>
      </w:r>
    </w:p>
    <w:p w:rsidR="00960E0C" w:rsidRPr="009A5560" w:rsidRDefault="00960E0C" w:rsidP="00B44F77">
      <w:pPr>
        <w:spacing w:line="276" w:lineRule="auto"/>
        <w:ind w:right="49" w:firstLine="567"/>
        <w:jc w:val="both"/>
        <w:rPr>
          <w:rFonts w:asciiTheme="majorHAnsi" w:eastAsiaTheme="minorHAnsi" w:hAnsiTheme="majorHAnsi" w:cstheme="majorHAnsi"/>
          <w:sz w:val="20"/>
          <w:lang w:val="ro-MD"/>
        </w:rPr>
      </w:pPr>
    </w:p>
    <w:p w:rsidR="00960E0C" w:rsidRPr="009A5560" w:rsidRDefault="004C7F1F" w:rsidP="002028B9">
      <w:pPr>
        <w:rPr>
          <w:lang w:val="ro-MD"/>
        </w:rPr>
      </w:pPr>
      <w:r w:rsidRPr="009A5560">
        <w:rPr>
          <w:lang w:val="ro-MD"/>
        </w:rPr>
        <w:lastRenderedPageBreak/>
        <w:t>4.4</w:t>
      </w:r>
      <w:r w:rsidR="00960E0C" w:rsidRPr="009A5560">
        <w:rPr>
          <w:lang w:val="ro-MD"/>
        </w:rPr>
        <w:t xml:space="preserve">.2. Procedurile de selectare a partenerului privat </w:t>
      </w:r>
      <w:r w:rsidR="009A5560">
        <w:rPr>
          <w:lang w:val="ro-MD"/>
        </w:rPr>
        <w:t>ș</w:t>
      </w:r>
      <w:r w:rsidR="00960E0C" w:rsidRPr="009A5560">
        <w:rPr>
          <w:lang w:val="ro-MD"/>
        </w:rPr>
        <w:t>i de atribuire a contractului investițional au fost realizate în conformitate cu cadrul legal?</w:t>
      </w:r>
    </w:p>
    <w:p w:rsidR="00960E0C" w:rsidRPr="009A5560" w:rsidRDefault="00960E0C" w:rsidP="00B44F77">
      <w:pPr>
        <w:spacing w:line="276" w:lineRule="auto"/>
        <w:ind w:right="49" w:firstLine="567"/>
        <w:jc w:val="both"/>
        <w:rPr>
          <w:rFonts w:asciiTheme="majorHAnsi" w:hAnsiTheme="majorHAnsi" w:cstheme="majorHAnsi"/>
          <w:b w:val="0"/>
          <w:i/>
          <w:lang w:val="ro-MD"/>
        </w:rPr>
      </w:pPr>
      <w:r w:rsidRPr="009A5560">
        <w:rPr>
          <w:rFonts w:asciiTheme="majorHAnsi" w:hAnsiTheme="majorHAnsi" w:cstheme="majorHAnsi"/>
          <w:b w:val="0"/>
          <w:i/>
          <w:lang w:val="ro-MD"/>
        </w:rPr>
        <w:t xml:space="preserve">Grupul de lucru a evaluat </w:t>
      </w:r>
      <w:r w:rsidR="009A5560">
        <w:rPr>
          <w:rFonts w:asciiTheme="majorHAnsi" w:hAnsiTheme="majorHAnsi" w:cstheme="majorHAnsi"/>
          <w:b w:val="0"/>
          <w:i/>
          <w:lang w:val="ro-MD"/>
        </w:rPr>
        <w:t>ș</w:t>
      </w:r>
      <w:r w:rsidRPr="009A5560">
        <w:rPr>
          <w:rFonts w:asciiTheme="majorHAnsi" w:hAnsiTheme="majorHAnsi" w:cstheme="majorHAnsi"/>
          <w:b w:val="0"/>
          <w:i/>
          <w:lang w:val="ro-MD"/>
        </w:rPr>
        <w:t>i a desemnat oferta câ</w:t>
      </w:r>
      <w:r w:rsidR="009A5560">
        <w:rPr>
          <w:rFonts w:asciiTheme="majorHAnsi" w:hAnsiTheme="majorHAnsi" w:cstheme="majorHAnsi"/>
          <w:b w:val="0"/>
          <w:i/>
          <w:lang w:val="ro-MD"/>
        </w:rPr>
        <w:t>ș</w:t>
      </w:r>
      <w:r w:rsidRPr="009A5560">
        <w:rPr>
          <w:rFonts w:asciiTheme="majorHAnsi" w:hAnsiTheme="majorHAnsi" w:cstheme="majorHAnsi"/>
          <w:b w:val="0"/>
          <w:i/>
          <w:lang w:val="ro-MD"/>
        </w:rPr>
        <w:t xml:space="preserve">tigătoare în lipsa unor criterii </w:t>
      </w:r>
      <w:r w:rsidR="000D4BA7" w:rsidRPr="009A5560">
        <w:rPr>
          <w:rFonts w:asciiTheme="majorHAnsi" w:hAnsiTheme="majorHAnsi" w:cstheme="majorHAnsi"/>
          <w:b w:val="0"/>
          <w:i/>
          <w:lang w:val="ro-MD"/>
        </w:rPr>
        <w:t xml:space="preserve">clare </w:t>
      </w:r>
      <w:r w:rsidRPr="009A5560">
        <w:rPr>
          <w:rFonts w:asciiTheme="majorHAnsi" w:hAnsiTheme="majorHAnsi" w:cstheme="majorHAnsi"/>
          <w:b w:val="0"/>
          <w:i/>
          <w:lang w:val="ro-MD"/>
        </w:rPr>
        <w:t>stabilite de Regulament</w:t>
      </w:r>
      <w:r w:rsidR="005C53B3" w:rsidRPr="009A5560">
        <w:rPr>
          <w:rFonts w:asciiTheme="majorHAnsi" w:hAnsiTheme="majorHAnsi" w:cstheme="majorHAnsi"/>
          <w:b w:val="0"/>
          <w:i/>
          <w:lang w:val="ro-MD"/>
        </w:rPr>
        <w:t>,</w:t>
      </w:r>
      <w:r w:rsidRPr="009A5560">
        <w:rPr>
          <w:rFonts w:asciiTheme="majorHAnsi" w:hAnsiTheme="majorHAnsi" w:cstheme="majorHAnsi"/>
          <w:b w:val="0"/>
          <w:i/>
          <w:lang w:val="ro-MD"/>
        </w:rPr>
        <w:t xml:space="preserve"> precum </w:t>
      </w:r>
      <w:r w:rsidR="009A5560">
        <w:rPr>
          <w:rFonts w:asciiTheme="majorHAnsi" w:hAnsiTheme="majorHAnsi" w:cstheme="majorHAnsi"/>
          <w:b w:val="0"/>
          <w:i/>
          <w:lang w:val="ro-MD"/>
        </w:rPr>
        <w:t>ș</w:t>
      </w:r>
      <w:r w:rsidRPr="009A5560">
        <w:rPr>
          <w:rFonts w:asciiTheme="majorHAnsi" w:hAnsiTheme="majorHAnsi" w:cstheme="majorHAnsi"/>
          <w:b w:val="0"/>
          <w:i/>
          <w:lang w:val="ro-MD"/>
        </w:rPr>
        <w:t xml:space="preserve">i </w:t>
      </w:r>
      <w:r w:rsidR="005C53B3" w:rsidRPr="009A5560">
        <w:rPr>
          <w:rFonts w:asciiTheme="majorHAnsi" w:hAnsiTheme="majorHAnsi" w:cstheme="majorHAnsi"/>
          <w:b w:val="0"/>
          <w:i/>
          <w:lang w:val="ro-MD"/>
        </w:rPr>
        <w:t>a</w:t>
      </w:r>
      <w:r w:rsidRPr="009A5560">
        <w:rPr>
          <w:rFonts w:asciiTheme="majorHAnsi" w:hAnsiTheme="majorHAnsi" w:cstheme="majorHAnsi"/>
          <w:b w:val="0"/>
          <w:i/>
          <w:lang w:val="ro-MD"/>
        </w:rPr>
        <w:t xml:space="preserve"> unor justificări economice </w:t>
      </w:r>
      <w:r w:rsidR="009A5560">
        <w:rPr>
          <w:rFonts w:asciiTheme="majorHAnsi" w:hAnsiTheme="majorHAnsi" w:cstheme="majorHAnsi"/>
          <w:b w:val="0"/>
          <w:i/>
          <w:lang w:val="ro-MD"/>
        </w:rPr>
        <w:t>ș</w:t>
      </w:r>
      <w:r w:rsidRPr="009A5560">
        <w:rPr>
          <w:rFonts w:asciiTheme="majorHAnsi" w:hAnsiTheme="majorHAnsi" w:cstheme="majorHAnsi"/>
          <w:b w:val="0"/>
          <w:i/>
          <w:lang w:val="ro-MD"/>
        </w:rPr>
        <w:t xml:space="preserve">i tehnice referitor la prețul preferențial </w:t>
      </w:r>
      <w:r w:rsidR="000E1F9C" w:rsidRPr="009A5560">
        <w:rPr>
          <w:rFonts w:asciiTheme="majorHAnsi" w:hAnsiTheme="majorHAnsi" w:cstheme="majorHAnsi"/>
          <w:b w:val="0"/>
          <w:i/>
          <w:lang w:val="ro-MD"/>
        </w:rPr>
        <w:t xml:space="preserve">al </w:t>
      </w:r>
      <w:r w:rsidRPr="009A5560">
        <w:rPr>
          <w:rFonts w:asciiTheme="majorHAnsi" w:hAnsiTheme="majorHAnsi" w:cstheme="majorHAnsi"/>
          <w:b w:val="0"/>
          <w:i/>
          <w:lang w:val="ro-MD"/>
        </w:rPr>
        <w:t xml:space="preserve"> spațiul</w:t>
      </w:r>
      <w:r w:rsidR="000E1F9C" w:rsidRPr="009A5560">
        <w:rPr>
          <w:rFonts w:asciiTheme="majorHAnsi" w:hAnsiTheme="majorHAnsi" w:cstheme="majorHAnsi"/>
          <w:b w:val="0"/>
          <w:i/>
          <w:lang w:val="ro-MD"/>
        </w:rPr>
        <w:t>ui</w:t>
      </w:r>
      <w:r w:rsidRPr="009A5560">
        <w:rPr>
          <w:rFonts w:asciiTheme="majorHAnsi" w:hAnsiTheme="majorHAnsi" w:cstheme="majorHAnsi"/>
          <w:b w:val="0"/>
          <w:i/>
          <w:lang w:val="ro-MD"/>
        </w:rPr>
        <w:t xml:space="preserve"> locativ acordat.  </w:t>
      </w:r>
    </w:p>
    <w:p w:rsidR="00960E0C" w:rsidRPr="009A5560" w:rsidRDefault="00960E0C" w:rsidP="00B44F77">
      <w:pPr>
        <w:spacing w:line="276" w:lineRule="auto"/>
        <w:ind w:right="49" w:firstLine="567"/>
        <w:jc w:val="both"/>
        <w:rPr>
          <w:rFonts w:asciiTheme="majorHAnsi" w:hAnsiTheme="majorHAnsi" w:cstheme="majorHAnsi"/>
          <w:b w:val="0"/>
          <w:i/>
          <w:lang w:val="ro-MD"/>
        </w:rPr>
      </w:pPr>
      <w:r w:rsidRPr="009A5560">
        <w:rPr>
          <w:rFonts w:asciiTheme="majorHAnsi" w:hAnsiTheme="majorHAnsi" w:cstheme="majorHAnsi"/>
          <w:b w:val="0"/>
          <w:i/>
          <w:lang w:val="ro-MD"/>
        </w:rPr>
        <w:t>Totodată</w:t>
      </w:r>
      <w:r w:rsidR="00C03BB0" w:rsidRPr="009A5560">
        <w:rPr>
          <w:rFonts w:asciiTheme="majorHAnsi" w:hAnsiTheme="majorHAnsi" w:cstheme="majorHAnsi"/>
          <w:b w:val="0"/>
          <w:i/>
          <w:lang w:val="ro-MD"/>
        </w:rPr>
        <w:t>,</w:t>
      </w:r>
      <w:r w:rsidRPr="009A5560">
        <w:rPr>
          <w:rFonts w:asciiTheme="majorHAnsi" w:hAnsiTheme="majorHAnsi" w:cstheme="majorHAnsi"/>
          <w:b w:val="0"/>
          <w:i/>
          <w:lang w:val="ro-MD"/>
        </w:rPr>
        <w:t xml:space="preserve"> la încheierea contractului, </w:t>
      </w:r>
      <w:r w:rsidR="000E1F9C" w:rsidRPr="009A5560">
        <w:rPr>
          <w:rFonts w:asciiTheme="majorHAnsi" w:hAnsiTheme="majorHAnsi" w:cstheme="majorHAnsi"/>
          <w:b w:val="0"/>
          <w:i/>
          <w:lang w:val="ro-MD"/>
        </w:rPr>
        <w:t>P</w:t>
      </w:r>
      <w:r w:rsidRPr="009A5560">
        <w:rPr>
          <w:rFonts w:asciiTheme="majorHAnsi" w:hAnsiTheme="majorHAnsi" w:cstheme="majorHAnsi"/>
          <w:b w:val="0"/>
          <w:i/>
          <w:lang w:val="ro-MD"/>
        </w:rPr>
        <w:t>ărțile nu au stabilit caracteristicile tehnice ale unor bunuri imobile care urmau a fi edificate în favoarea entității publice.</w:t>
      </w:r>
    </w:p>
    <w:p w:rsidR="00960E0C" w:rsidRPr="009A5560" w:rsidRDefault="00960E0C" w:rsidP="00B44F77">
      <w:pPr>
        <w:spacing w:line="276" w:lineRule="auto"/>
        <w:ind w:right="49" w:firstLine="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În vederea realizării concursului, conform Procesului-verbal nr.3 din 20.02.2014, au fost prezentate 3 oferte ale agenților economici pentru lucrările preconizate de USM, inclusiv: SRL „</w:t>
      </w:r>
      <w:proofErr w:type="spellStart"/>
      <w:r w:rsidRPr="009A5560">
        <w:rPr>
          <w:rFonts w:asciiTheme="majorHAnsi" w:eastAsiaTheme="minorHAnsi" w:hAnsiTheme="majorHAnsi" w:cstheme="majorHAnsi"/>
          <w:b w:val="0"/>
          <w:lang w:val="ro-MD"/>
        </w:rPr>
        <w:t>Itumit</w:t>
      </w:r>
      <w:proofErr w:type="spellEnd"/>
      <w:r w:rsidRPr="009A5560">
        <w:rPr>
          <w:rFonts w:asciiTheme="majorHAnsi" w:eastAsiaTheme="minorHAnsi" w:hAnsiTheme="majorHAnsi" w:cstheme="majorHAnsi"/>
          <w:b w:val="0"/>
          <w:lang w:val="ro-MD"/>
        </w:rPr>
        <w:t xml:space="preserve">” </w:t>
      </w:r>
      <w:r w:rsidR="00C03BB0" w:rsidRPr="009A5560">
        <w:rPr>
          <w:rFonts w:asciiTheme="majorHAnsi" w:eastAsiaTheme="minorHAnsi" w:hAnsiTheme="majorHAnsi" w:cstheme="majorHAnsi"/>
          <w:b w:val="0"/>
          <w:lang w:val="ro-MD"/>
        </w:rPr>
        <w:t xml:space="preserve">- </w:t>
      </w:r>
      <w:r w:rsidRPr="009A5560">
        <w:rPr>
          <w:rFonts w:asciiTheme="majorHAnsi" w:eastAsiaTheme="minorHAnsi" w:hAnsiTheme="majorHAnsi" w:cstheme="majorHAnsi"/>
          <w:b w:val="0"/>
          <w:lang w:val="ro-MD"/>
        </w:rPr>
        <w:t>în sumă de 118942,1 mi</w:t>
      </w:r>
      <w:r w:rsidR="00C03BB0" w:rsidRPr="009A5560">
        <w:rPr>
          <w:rFonts w:asciiTheme="majorHAnsi" w:eastAsiaTheme="minorHAnsi" w:hAnsiTheme="majorHAnsi" w:cstheme="majorHAnsi"/>
          <w:b w:val="0"/>
          <w:lang w:val="ro-MD"/>
        </w:rPr>
        <w:t>l</w:t>
      </w:r>
      <w:r w:rsidRPr="009A5560">
        <w:rPr>
          <w:rFonts w:asciiTheme="majorHAnsi" w:eastAsiaTheme="minorHAnsi" w:hAnsiTheme="majorHAnsi" w:cstheme="majorHAnsi"/>
          <w:b w:val="0"/>
          <w:lang w:val="ro-MD"/>
        </w:rPr>
        <w:t>. lei; SRL „</w:t>
      </w:r>
      <w:proofErr w:type="spellStart"/>
      <w:r w:rsidRPr="009A5560">
        <w:rPr>
          <w:rFonts w:asciiTheme="majorHAnsi" w:eastAsiaTheme="minorHAnsi" w:hAnsiTheme="majorHAnsi" w:cstheme="majorHAnsi"/>
          <w:b w:val="0"/>
          <w:lang w:val="ro-MD"/>
        </w:rPr>
        <w:t>Sagitod</w:t>
      </w:r>
      <w:proofErr w:type="spellEnd"/>
      <w:r w:rsidRPr="009A5560">
        <w:rPr>
          <w:rFonts w:asciiTheme="majorHAnsi" w:eastAsiaTheme="minorHAnsi" w:hAnsiTheme="majorHAnsi" w:cstheme="majorHAnsi"/>
          <w:b w:val="0"/>
          <w:lang w:val="ro-MD"/>
        </w:rPr>
        <w:t xml:space="preserve">-Grup” </w:t>
      </w:r>
      <w:r w:rsidR="00C03BB0" w:rsidRPr="009A5560">
        <w:rPr>
          <w:rFonts w:asciiTheme="majorHAnsi" w:eastAsiaTheme="minorHAnsi" w:hAnsiTheme="majorHAnsi" w:cstheme="majorHAnsi"/>
          <w:b w:val="0"/>
          <w:lang w:val="ro-MD"/>
        </w:rPr>
        <w:t xml:space="preserve">- </w:t>
      </w:r>
      <w:r w:rsidRPr="009A5560">
        <w:rPr>
          <w:rFonts w:asciiTheme="majorHAnsi" w:eastAsiaTheme="minorHAnsi" w:hAnsiTheme="majorHAnsi" w:cstheme="majorHAnsi"/>
          <w:b w:val="0"/>
          <w:lang w:val="ro-MD"/>
        </w:rPr>
        <w:t>în sumă de 87288,4 mil. lei</w:t>
      </w:r>
      <w:r w:rsidR="00C03BB0"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i SRL „</w:t>
      </w:r>
      <w:proofErr w:type="spellStart"/>
      <w:r w:rsidRPr="009A5560">
        <w:rPr>
          <w:rFonts w:asciiTheme="majorHAnsi" w:eastAsiaTheme="minorHAnsi" w:hAnsiTheme="majorHAnsi" w:cstheme="majorHAnsi"/>
          <w:b w:val="0"/>
          <w:lang w:val="ro-MD"/>
        </w:rPr>
        <w:t>Lagmar</w:t>
      </w:r>
      <w:proofErr w:type="spellEnd"/>
      <w:r w:rsidR="005C53B3"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Impex” </w:t>
      </w:r>
      <w:r w:rsidR="00C03BB0" w:rsidRPr="009A5560">
        <w:rPr>
          <w:rFonts w:asciiTheme="majorHAnsi" w:eastAsiaTheme="minorHAnsi" w:hAnsiTheme="majorHAnsi" w:cstheme="majorHAnsi"/>
          <w:b w:val="0"/>
          <w:lang w:val="ro-MD"/>
        </w:rPr>
        <w:t xml:space="preserve">- </w:t>
      </w:r>
      <w:r w:rsidRPr="009A5560">
        <w:rPr>
          <w:rFonts w:asciiTheme="majorHAnsi" w:eastAsiaTheme="minorHAnsi" w:hAnsiTheme="majorHAnsi" w:cstheme="majorHAnsi"/>
          <w:b w:val="0"/>
          <w:lang w:val="ro-MD"/>
        </w:rPr>
        <w:t>în sumă de 75729,8 mil. lei (pentru Bloc</w:t>
      </w:r>
      <w:r w:rsidR="00C03BB0" w:rsidRPr="009A5560">
        <w:rPr>
          <w:rFonts w:asciiTheme="majorHAnsi" w:eastAsiaTheme="minorHAnsi" w:hAnsiTheme="majorHAnsi" w:cstheme="majorHAnsi"/>
          <w:b w:val="0"/>
          <w:lang w:val="ro-MD"/>
        </w:rPr>
        <w:t>ul</w:t>
      </w:r>
      <w:r w:rsidRPr="009A5560">
        <w:rPr>
          <w:rFonts w:asciiTheme="majorHAnsi" w:eastAsiaTheme="minorHAnsi" w:hAnsiTheme="majorHAnsi" w:cstheme="majorHAnsi"/>
          <w:b w:val="0"/>
          <w:lang w:val="ro-MD"/>
        </w:rPr>
        <w:t xml:space="preserve"> de studii nr.2 – 33097,3 mii lei, căminele nr. 10, nr.11, nr.12 </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i nr.13 – 10658,1 mii lei fiecare).</w:t>
      </w:r>
    </w:p>
    <w:p w:rsidR="00960E0C" w:rsidRPr="009A5560" w:rsidRDefault="006A1B9E" w:rsidP="005F1894">
      <w:pPr>
        <w:spacing w:line="276" w:lineRule="auto"/>
        <w:ind w:right="49"/>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 xml:space="preserve">          </w:t>
      </w:r>
      <w:r w:rsidR="00960E0C" w:rsidRPr="009A5560">
        <w:rPr>
          <w:rFonts w:asciiTheme="majorHAnsi" w:eastAsiaTheme="minorHAnsi" w:hAnsiTheme="majorHAnsi" w:cstheme="majorHAnsi"/>
          <w:b w:val="0"/>
          <w:lang w:val="ro-MD"/>
        </w:rPr>
        <w:t>Conform procesului-verbal nr.4 din 24.02.2014, grupul de lucru a decis c</w:t>
      </w:r>
      <w:r w:rsidRPr="009A5560">
        <w:rPr>
          <w:rFonts w:asciiTheme="majorHAnsi" w:eastAsiaTheme="minorHAnsi" w:hAnsiTheme="majorHAnsi" w:cstheme="majorHAnsi"/>
          <w:b w:val="0"/>
          <w:lang w:val="ro-MD"/>
        </w:rPr>
        <w:t>a</w:t>
      </w:r>
      <w:r w:rsidR="00960E0C" w:rsidRPr="009A5560">
        <w:rPr>
          <w:rFonts w:asciiTheme="majorHAnsi" w:eastAsiaTheme="minorHAnsi" w:hAnsiTheme="majorHAnsi" w:cstheme="majorHAnsi"/>
          <w:b w:val="0"/>
          <w:lang w:val="ro-MD"/>
        </w:rPr>
        <w:t xml:space="preserve"> oferta SRL „</w:t>
      </w:r>
      <w:proofErr w:type="spellStart"/>
      <w:r w:rsidR="00960E0C" w:rsidRPr="009A5560">
        <w:rPr>
          <w:rFonts w:asciiTheme="majorHAnsi" w:eastAsiaTheme="minorHAnsi" w:hAnsiTheme="majorHAnsi" w:cstheme="majorHAnsi"/>
          <w:b w:val="0"/>
          <w:lang w:val="ro-MD"/>
        </w:rPr>
        <w:t>Lagmar</w:t>
      </w:r>
      <w:proofErr w:type="spellEnd"/>
      <w:r w:rsidRPr="009A5560">
        <w:rPr>
          <w:rFonts w:asciiTheme="majorHAnsi" w:eastAsiaTheme="minorHAnsi" w:hAnsiTheme="majorHAnsi" w:cstheme="majorHAnsi"/>
          <w:b w:val="0"/>
          <w:lang w:val="ro-MD"/>
        </w:rPr>
        <w:t>-</w:t>
      </w:r>
      <w:r w:rsidR="00960E0C" w:rsidRPr="009A5560">
        <w:rPr>
          <w:rFonts w:asciiTheme="majorHAnsi" w:eastAsiaTheme="minorHAnsi" w:hAnsiTheme="majorHAnsi" w:cstheme="majorHAnsi"/>
          <w:b w:val="0"/>
          <w:lang w:val="ro-MD"/>
        </w:rPr>
        <w:t>Impex”, care a prezentat cel mai mic preț pentru executarea lucrărilor, să fie declarată câ</w:t>
      </w:r>
      <w:r w:rsidR="009A5560">
        <w:rPr>
          <w:rFonts w:asciiTheme="majorHAnsi" w:eastAsiaTheme="minorHAnsi" w:hAnsiTheme="majorHAnsi" w:cstheme="majorHAnsi"/>
          <w:b w:val="0"/>
          <w:lang w:val="ro-MD"/>
        </w:rPr>
        <w:t>ș</w:t>
      </w:r>
      <w:r w:rsidR="00960E0C" w:rsidRPr="009A5560">
        <w:rPr>
          <w:rFonts w:asciiTheme="majorHAnsi" w:eastAsiaTheme="minorHAnsi" w:hAnsiTheme="majorHAnsi" w:cstheme="majorHAnsi"/>
          <w:b w:val="0"/>
          <w:lang w:val="ro-MD"/>
        </w:rPr>
        <w:t xml:space="preserve">tigătoare, însă fără a evalua celelalte criterii stabilite în Regulament. Astfel, la examinarea </w:t>
      </w:r>
      <w:r w:rsidR="009A5560">
        <w:rPr>
          <w:rFonts w:asciiTheme="majorHAnsi" w:eastAsiaTheme="minorHAnsi" w:hAnsiTheme="majorHAnsi" w:cstheme="majorHAnsi"/>
          <w:b w:val="0"/>
          <w:lang w:val="ro-MD"/>
        </w:rPr>
        <w:t>ș</w:t>
      </w:r>
      <w:r w:rsidR="00960E0C" w:rsidRPr="009A5560">
        <w:rPr>
          <w:rFonts w:asciiTheme="majorHAnsi" w:eastAsiaTheme="minorHAnsi" w:hAnsiTheme="majorHAnsi" w:cstheme="majorHAnsi"/>
          <w:b w:val="0"/>
          <w:lang w:val="ro-MD"/>
        </w:rPr>
        <w:t>i evaluarea ofertei câ</w:t>
      </w:r>
      <w:r w:rsidR="009A5560">
        <w:rPr>
          <w:rFonts w:asciiTheme="majorHAnsi" w:eastAsiaTheme="minorHAnsi" w:hAnsiTheme="majorHAnsi" w:cstheme="majorHAnsi"/>
          <w:b w:val="0"/>
          <w:lang w:val="ro-MD"/>
        </w:rPr>
        <w:t>ș</w:t>
      </w:r>
      <w:r w:rsidR="00960E0C" w:rsidRPr="009A5560">
        <w:rPr>
          <w:rFonts w:asciiTheme="majorHAnsi" w:eastAsiaTheme="minorHAnsi" w:hAnsiTheme="majorHAnsi" w:cstheme="majorHAnsi"/>
          <w:b w:val="0"/>
          <w:lang w:val="ro-MD"/>
        </w:rPr>
        <w:t>tigătoare</w:t>
      </w:r>
      <w:r w:rsidRPr="009A5560">
        <w:rPr>
          <w:rFonts w:asciiTheme="majorHAnsi" w:eastAsiaTheme="minorHAnsi" w:hAnsiTheme="majorHAnsi" w:cstheme="majorHAnsi"/>
          <w:b w:val="0"/>
          <w:lang w:val="ro-MD"/>
        </w:rPr>
        <w:t>,</w:t>
      </w:r>
      <w:r w:rsidR="00960E0C" w:rsidRPr="009A5560">
        <w:rPr>
          <w:rFonts w:asciiTheme="majorHAnsi" w:eastAsiaTheme="minorHAnsi" w:hAnsiTheme="majorHAnsi" w:cstheme="majorHAnsi"/>
          <w:b w:val="0"/>
          <w:lang w:val="ro-MD"/>
        </w:rPr>
        <w:t xml:space="preserve"> se atestă că nu au fost prezentate </w:t>
      </w:r>
      <w:r w:rsidR="009A5560">
        <w:rPr>
          <w:rFonts w:asciiTheme="majorHAnsi" w:eastAsiaTheme="minorHAnsi" w:hAnsiTheme="majorHAnsi" w:cstheme="majorHAnsi"/>
          <w:b w:val="0"/>
          <w:lang w:val="ro-MD"/>
        </w:rPr>
        <w:t>ș</w:t>
      </w:r>
      <w:r w:rsidR="00960E0C" w:rsidRPr="009A5560">
        <w:rPr>
          <w:rFonts w:asciiTheme="majorHAnsi" w:eastAsiaTheme="minorHAnsi" w:hAnsiTheme="majorHAnsi" w:cstheme="majorHAnsi"/>
          <w:b w:val="0"/>
          <w:lang w:val="ro-MD"/>
        </w:rPr>
        <w:t>i</w:t>
      </w:r>
      <w:r w:rsidRPr="009A5560">
        <w:rPr>
          <w:rFonts w:asciiTheme="majorHAnsi" w:eastAsiaTheme="minorHAnsi" w:hAnsiTheme="majorHAnsi" w:cstheme="majorHAnsi"/>
          <w:b w:val="0"/>
          <w:lang w:val="ro-MD"/>
        </w:rPr>
        <w:t>,</w:t>
      </w:r>
      <w:r w:rsidR="00960E0C" w:rsidRPr="009A5560">
        <w:rPr>
          <w:rFonts w:asciiTheme="majorHAnsi" w:eastAsiaTheme="minorHAnsi" w:hAnsiTheme="majorHAnsi" w:cstheme="majorHAnsi"/>
          <w:b w:val="0"/>
          <w:lang w:val="ro-MD"/>
        </w:rPr>
        <w:t xml:space="preserve"> respectiv</w:t>
      </w:r>
      <w:r w:rsidRPr="009A5560">
        <w:rPr>
          <w:rFonts w:asciiTheme="majorHAnsi" w:eastAsiaTheme="minorHAnsi" w:hAnsiTheme="majorHAnsi" w:cstheme="majorHAnsi"/>
          <w:b w:val="0"/>
          <w:lang w:val="ro-MD"/>
        </w:rPr>
        <w:t>,</w:t>
      </w:r>
      <w:r w:rsidR="00960E0C" w:rsidRPr="009A5560">
        <w:rPr>
          <w:rFonts w:asciiTheme="majorHAnsi" w:eastAsiaTheme="minorHAnsi" w:hAnsiTheme="majorHAnsi" w:cstheme="majorHAnsi"/>
          <w:b w:val="0"/>
          <w:lang w:val="ro-MD"/>
        </w:rPr>
        <w:t xml:space="preserve"> n</w:t>
      </w:r>
      <w:r w:rsidRPr="009A5560">
        <w:rPr>
          <w:rFonts w:asciiTheme="majorHAnsi" w:eastAsiaTheme="minorHAnsi" w:hAnsiTheme="majorHAnsi" w:cstheme="majorHAnsi"/>
          <w:b w:val="0"/>
          <w:lang w:val="ro-MD"/>
        </w:rPr>
        <w:t>ici</w:t>
      </w:r>
      <w:r w:rsidR="00960E0C" w:rsidRPr="009A5560">
        <w:rPr>
          <w:rFonts w:asciiTheme="majorHAnsi" w:eastAsiaTheme="minorHAnsi" w:hAnsiTheme="majorHAnsi" w:cstheme="majorHAnsi"/>
          <w:b w:val="0"/>
          <w:lang w:val="ro-MD"/>
        </w:rPr>
        <w:t xml:space="preserve"> solicitate de </w:t>
      </w:r>
      <w:r w:rsidRPr="009A5560">
        <w:rPr>
          <w:rFonts w:asciiTheme="majorHAnsi" w:eastAsiaTheme="minorHAnsi" w:hAnsiTheme="majorHAnsi" w:cstheme="majorHAnsi"/>
          <w:b w:val="0"/>
          <w:lang w:val="ro-MD"/>
        </w:rPr>
        <w:t xml:space="preserve">către </w:t>
      </w:r>
      <w:r w:rsidR="00960E0C" w:rsidRPr="009A5560">
        <w:rPr>
          <w:rFonts w:asciiTheme="majorHAnsi" w:eastAsiaTheme="minorHAnsi" w:hAnsiTheme="majorHAnsi" w:cstheme="majorHAnsi"/>
          <w:b w:val="0"/>
          <w:lang w:val="ro-MD"/>
        </w:rPr>
        <w:t>grupul de lucru</w:t>
      </w:r>
      <w:r w:rsidRPr="009A5560">
        <w:rPr>
          <w:rFonts w:asciiTheme="majorHAnsi" w:eastAsiaTheme="minorHAnsi" w:hAnsiTheme="majorHAnsi" w:cstheme="majorHAnsi"/>
          <w:b w:val="0"/>
          <w:lang w:val="ro-MD"/>
        </w:rPr>
        <w:t xml:space="preserve"> </w:t>
      </w:r>
      <w:r w:rsidR="00960E0C" w:rsidRPr="009A5560">
        <w:rPr>
          <w:rFonts w:asciiTheme="majorHAnsi" w:eastAsiaTheme="minorHAnsi" w:hAnsiTheme="majorHAnsi" w:cstheme="majorHAnsi"/>
          <w:b w:val="0"/>
          <w:lang w:val="ro-MD"/>
        </w:rPr>
        <w:t xml:space="preserve"> documente justificative</w:t>
      </w:r>
      <w:r w:rsidRPr="009A5560">
        <w:rPr>
          <w:rFonts w:asciiTheme="majorHAnsi" w:eastAsiaTheme="minorHAnsi" w:hAnsiTheme="majorHAnsi" w:cstheme="majorHAnsi"/>
          <w:b w:val="0"/>
          <w:lang w:val="ro-MD"/>
        </w:rPr>
        <w:t>,</w:t>
      </w:r>
      <w:r w:rsidR="00960E0C" w:rsidRPr="009A5560">
        <w:rPr>
          <w:rFonts w:asciiTheme="majorHAnsi" w:eastAsiaTheme="minorHAnsi" w:hAnsiTheme="majorHAnsi" w:cstheme="majorHAnsi"/>
          <w:b w:val="0"/>
          <w:lang w:val="ro-MD"/>
        </w:rPr>
        <w:t xml:space="preserve"> care ar demonstra livrarea</w:t>
      </w:r>
      <w:r w:rsidR="00960E0C" w:rsidRPr="009A5560">
        <w:rPr>
          <w:rFonts w:asciiTheme="majorHAnsi" w:eastAsiaTheme="minorHAnsi" w:hAnsiTheme="majorHAnsi" w:cstheme="majorHAnsi"/>
          <w:b w:val="0"/>
          <w:sz w:val="20"/>
          <w:lang w:val="ro-MD"/>
        </w:rPr>
        <w:t xml:space="preserve"> </w:t>
      </w:r>
      <w:r w:rsidR="00960E0C" w:rsidRPr="009A5560">
        <w:rPr>
          <w:rFonts w:asciiTheme="majorHAnsi" w:eastAsiaTheme="minorHAnsi" w:hAnsiTheme="majorHAnsi" w:cstheme="majorHAnsi"/>
          <w:b w:val="0"/>
          <w:lang w:val="ro-MD"/>
        </w:rPr>
        <w:t xml:space="preserve">materialelor </w:t>
      </w:r>
      <w:r w:rsidR="009A5560">
        <w:rPr>
          <w:rFonts w:asciiTheme="majorHAnsi" w:eastAsiaTheme="minorHAnsi" w:hAnsiTheme="majorHAnsi" w:cstheme="majorHAnsi"/>
          <w:b w:val="0"/>
          <w:lang w:val="ro-MD"/>
        </w:rPr>
        <w:t>ș</w:t>
      </w:r>
      <w:r w:rsidR="00960E0C" w:rsidRPr="009A5560">
        <w:rPr>
          <w:rFonts w:asciiTheme="majorHAnsi" w:eastAsiaTheme="minorHAnsi" w:hAnsiTheme="majorHAnsi" w:cstheme="majorHAnsi"/>
          <w:b w:val="0"/>
          <w:lang w:val="ro-MD"/>
        </w:rPr>
        <w:t xml:space="preserve">i </w:t>
      </w:r>
      <w:r w:rsidR="00692100" w:rsidRPr="009A5560">
        <w:rPr>
          <w:rFonts w:asciiTheme="majorHAnsi" w:eastAsiaTheme="minorHAnsi" w:hAnsiTheme="majorHAnsi" w:cstheme="majorHAnsi"/>
          <w:b w:val="0"/>
          <w:lang w:val="ro-MD"/>
        </w:rPr>
        <w:t xml:space="preserve">executarea </w:t>
      </w:r>
      <w:r w:rsidR="00960E0C" w:rsidRPr="009A5560">
        <w:rPr>
          <w:rFonts w:asciiTheme="majorHAnsi" w:eastAsiaTheme="minorHAnsi" w:hAnsiTheme="majorHAnsi" w:cstheme="majorHAnsi"/>
          <w:b w:val="0"/>
          <w:lang w:val="ro-MD"/>
        </w:rPr>
        <w:t>lucrărilor mai calitative pentru beneficiar, utilizare</w:t>
      </w:r>
      <w:r w:rsidR="00692100" w:rsidRPr="009A5560">
        <w:rPr>
          <w:rFonts w:asciiTheme="majorHAnsi" w:eastAsiaTheme="minorHAnsi" w:hAnsiTheme="majorHAnsi" w:cstheme="majorHAnsi"/>
          <w:b w:val="0"/>
          <w:lang w:val="ro-MD"/>
        </w:rPr>
        <w:t>a</w:t>
      </w:r>
      <w:r w:rsidR="00960E0C" w:rsidRPr="009A5560">
        <w:rPr>
          <w:rFonts w:asciiTheme="majorHAnsi" w:eastAsiaTheme="minorHAnsi" w:hAnsiTheme="majorHAnsi" w:cstheme="majorHAnsi"/>
          <w:b w:val="0"/>
          <w:lang w:val="ro-MD"/>
        </w:rPr>
        <w:t xml:space="preserve"> rentabilă </w:t>
      </w:r>
      <w:r w:rsidR="009A5560">
        <w:rPr>
          <w:rFonts w:asciiTheme="majorHAnsi" w:eastAsiaTheme="minorHAnsi" w:hAnsiTheme="majorHAnsi" w:cstheme="majorHAnsi"/>
          <w:b w:val="0"/>
          <w:lang w:val="ro-MD"/>
        </w:rPr>
        <w:t>ș</w:t>
      </w:r>
      <w:r w:rsidR="00960E0C" w:rsidRPr="009A5560">
        <w:rPr>
          <w:rFonts w:asciiTheme="majorHAnsi" w:eastAsiaTheme="minorHAnsi" w:hAnsiTheme="majorHAnsi" w:cstheme="majorHAnsi"/>
          <w:b w:val="0"/>
          <w:lang w:val="ro-MD"/>
        </w:rPr>
        <w:t xml:space="preserve">i eficace a resurselor naturale </w:t>
      </w:r>
      <w:r w:rsidR="009A5560">
        <w:rPr>
          <w:rFonts w:asciiTheme="majorHAnsi" w:eastAsiaTheme="minorHAnsi" w:hAnsiTheme="majorHAnsi" w:cstheme="majorHAnsi"/>
          <w:b w:val="0"/>
          <w:lang w:val="ro-MD"/>
        </w:rPr>
        <w:t>ș</w:t>
      </w:r>
      <w:r w:rsidR="00960E0C" w:rsidRPr="009A5560">
        <w:rPr>
          <w:rFonts w:asciiTheme="majorHAnsi" w:eastAsiaTheme="minorHAnsi" w:hAnsiTheme="majorHAnsi" w:cstheme="majorHAnsi"/>
          <w:b w:val="0"/>
          <w:lang w:val="ro-MD"/>
        </w:rPr>
        <w:t xml:space="preserve">i energetice </w:t>
      </w:r>
      <w:r w:rsidR="009A5560">
        <w:rPr>
          <w:rFonts w:asciiTheme="majorHAnsi" w:eastAsiaTheme="minorHAnsi" w:hAnsiTheme="majorHAnsi" w:cstheme="majorHAnsi"/>
          <w:b w:val="0"/>
          <w:lang w:val="ro-MD"/>
        </w:rPr>
        <w:t>ș</w:t>
      </w:r>
      <w:r w:rsidR="00960E0C" w:rsidRPr="009A5560">
        <w:rPr>
          <w:rFonts w:asciiTheme="majorHAnsi" w:eastAsiaTheme="minorHAnsi" w:hAnsiTheme="majorHAnsi" w:cstheme="majorHAnsi"/>
          <w:b w:val="0"/>
          <w:lang w:val="ro-MD"/>
        </w:rPr>
        <w:t>i idei tehnice cu un impact negativ minim asupra mediului înconjurător.</w:t>
      </w:r>
    </w:p>
    <w:p w:rsidR="00960E0C" w:rsidRPr="009A5560" w:rsidRDefault="00960E0C" w:rsidP="00B44F77">
      <w:pPr>
        <w:spacing w:line="276" w:lineRule="auto"/>
        <w:ind w:right="49" w:firstLine="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 xml:space="preserve">Mai mult </w:t>
      </w:r>
      <w:r w:rsidR="00692100" w:rsidRPr="009A5560">
        <w:rPr>
          <w:rFonts w:asciiTheme="majorHAnsi" w:eastAsiaTheme="minorHAnsi" w:hAnsiTheme="majorHAnsi" w:cstheme="majorHAnsi"/>
          <w:b w:val="0"/>
          <w:lang w:val="ro-MD"/>
        </w:rPr>
        <w:t>decât</w:t>
      </w:r>
      <w:r w:rsidRPr="009A5560">
        <w:rPr>
          <w:rFonts w:asciiTheme="majorHAnsi" w:eastAsiaTheme="minorHAnsi" w:hAnsiTheme="majorHAnsi" w:cstheme="majorHAnsi"/>
          <w:b w:val="0"/>
          <w:lang w:val="ro-MD"/>
        </w:rPr>
        <w:t xml:space="preserve"> atât, în cadrul evaluării ofertelor, grupul de lucru nu a solicitat </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i</w:t>
      </w:r>
      <w:r w:rsidR="00E8310B"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respectiv</w:t>
      </w:r>
      <w:r w:rsidR="00E8310B"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nu a examinat justificările economice ale prețului preferențial mai mic propus de către câ</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tigător pentru beneficiarii apartamentelor, care a fost stabilit în mărime de 450 euro/m</w:t>
      </w:r>
      <w:r w:rsidRPr="009A5560">
        <w:rPr>
          <w:rFonts w:asciiTheme="majorHAnsi" w:eastAsiaTheme="minorHAnsi" w:hAnsiTheme="majorHAnsi" w:cstheme="majorHAnsi"/>
          <w:b w:val="0"/>
          <w:vertAlign w:val="superscript"/>
          <w:lang w:val="ro-MD"/>
        </w:rPr>
        <w:t>2</w:t>
      </w:r>
      <w:r w:rsidRPr="009A5560">
        <w:rPr>
          <w:rFonts w:asciiTheme="majorHAnsi" w:eastAsiaTheme="minorHAnsi" w:hAnsiTheme="majorHAnsi" w:cstheme="majorHAnsi"/>
          <w:b w:val="0"/>
          <w:lang w:val="ro-MD"/>
        </w:rPr>
        <w:t>.</w:t>
      </w:r>
    </w:p>
    <w:p w:rsidR="00960E0C" w:rsidRPr="009A5560" w:rsidRDefault="00960E0C" w:rsidP="00B44F77">
      <w:pPr>
        <w:spacing w:line="276" w:lineRule="auto"/>
        <w:ind w:right="49" w:firstLine="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 xml:space="preserve">Astfel, auditul a constatat că prețurile medii pentru </w:t>
      </w:r>
      <w:r w:rsidR="00532822" w:rsidRPr="009A5560">
        <w:rPr>
          <w:rFonts w:asciiTheme="majorHAnsi" w:eastAsiaTheme="minorHAnsi" w:hAnsiTheme="majorHAnsi" w:cstheme="majorHAnsi"/>
          <w:b w:val="0"/>
          <w:lang w:val="ro-MD"/>
        </w:rPr>
        <w:t>1</w:t>
      </w:r>
      <w:r w:rsidRPr="009A5560">
        <w:rPr>
          <w:rFonts w:asciiTheme="majorHAnsi" w:eastAsiaTheme="minorHAnsi" w:hAnsiTheme="majorHAnsi" w:cstheme="majorHAnsi"/>
          <w:b w:val="0"/>
          <w:lang w:val="ro-MD"/>
        </w:rPr>
        <w:t xml:space="preserve"> m</w:t>
      </w:r>
      <w:r w:rsidRPr="009A5560">
        <w:rPr>
          <w:rFonts w:asciiTheme="majorHAnsi" w:eastAsiaTheme="minorHAnsi" w:hAnsiTheme="majorHAnsi" w:cstheme="majorHAnsi"/>
          <w:b w:val="0"/>
          <w:vertAlign w:val="superscript"/>
          <w:lang w:val="ro-MD"/>
        </w:rPr>
        <w:t>2</w:t>
      </w:r>
      <w:r w:rsidRPr="009A5560">
        <w:rPr>
          <w:rFonts w:asciiTheme="majorHAnsi" w:eastAsiaTheme="minorHAnsi" w:hAnsiTheme="majorHAnsi" w:cstheme="majorHAnsi"/>
          <w:b w:val="0"/>
          <w:lang w:val="ro-MD"/>
        </w:rPr>
        <w:t xml:space="preserve"> de locuințe în mun. Chi</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 xml:space="preserve">inău în perioada </w:t>
      </w:r>
      <w:r w:rsidR="00FD22DA" w:rsidRPr="009A5560">
        <w:rPr>
          <w:rFonts w:asciiTheme="majorHAnsi" w:eastAsiaTheme="minorHAnsi" w:hAnsiTheme="majorHAnsi" w:cstheme="majorHAnsi"/>
          <w:b w:val="0"/>
          <w:lang w:val="ro-MD"/>
        </w:rPr>
        <w:t xml:space="preserve">anilor </w:t>
      </w:r>
      <w:r w:rsidRPr="009A5560">
        <w:rPr>
          <w:rFonts w:asciiTheme="majorHAnsi" w:eastAsiaTheme="minorHAnsi" w:hAnsiTheme="majorHAnsi" w:cstheme="majorHAnsi"/>
          <w:b w:val="0"/>
          <w:lang w:val="ro-MD"/>
        </w:rPr>
        <w:t>2015-2019 a fost în scădere de la 572 euro (ianuarie 2015</w:t>
      </w:r>
      <w:r w:rsidR="000D4BA7"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până la 528 euro/m</w:t>
      </w:r>
      <w:r w:rsidRPr="009A5560">
        <w:rPr>
          <w:rFonts w:asciiTheme="majorHAnsi" w:eastAsiaTheme="minorHAnsi" w:hAnsiTheme="majorHAnsi" w:cstheme="majorHAnsi"/>
          <w:b w:val="0"/>
          <w:vertAlign w:val="superscript"/>
          <w:lang w:val="ro-MD"/>
        </w:rPr>
        <w:t>2</w:t>
      </w:r>
      <w:r w:rsidRPr="009A5560">
        <w:rPr>
          <w:rFonts w:asciiTheme="majorHAnsi" w:eastAsiaTheme="minorHAnsi" w:hAnsiTheme="majorHAnsi" w:cstheme="majorHAnsi"/>
          <w:b w:val="0"/>
          <w:lang w:val="ro-MD"/>
        </w:rPr>
        <w:t xml:space="preserve"> (ianuarie 2017</w:t>
      </w:r>
      <w:r w:rsidR="00FD22DA" w:rsidRPr="009A5560">
        <w:rPr>
          <w:rFonts w:asciiTheme="majorHAnsi" w:eastAsiaTheme="minorHAnsi" w:hAnsiTheme="majorHAnsi" w:cstheme="majorHAnsi"/>
          <w:b w:val="0"/>
          <w:lang w:val="ro-MD"/>
        </w:rPr>
        <w:t xml:space="preserve"> </w:t>
      </w:r>
      <w:r w:rsidRPr="009A5560">
        <w:rPr>
          <w:rFonts w:asciiTheme="majorHAnsi" w:eastAsiaTheme="minorHAnsi" w:hAnsiTheme="majorHAnsi" w:cstheme="majorHAnsi"/>
          <w:b w:val="0"/>
          <w:lang w:val="ro-MD"/>
        </w:rPr>
        <w:t>-</w:t>
      </w:r>
      <w:r w:rsidR="00FD22DA" w:rsidRPr="009A5560">
        <w:rPr>
          <w:rFonts w:asciiTheme="majorHAnsi" w:eastAsiaTheme="minorHAnsi" w:hAnsiTheme="majorHAnsi" w:cstheme="majorHAnsi"/>
          <w:b w:val="0"/>
          <w:lang w:val="ro-MD"/>
        </w:rPr>
        <w:t xml:space="preserve"> </w:t>
      </w:r>
      <w:r w:rsidRPr="009A5560">
        <w:rPr>
          <w:rFonts w:asciiTheme="majorHAnsi" w:eastAsiaTheme="minorHAnsi" w:hAnsiTheme="majorHAnsi" w:cstheme="majorHAnsi"/>
          <w:b w:val="0"/>
          <w:lang w:val="ro-MD"/>
        </w:rPr>
        <w:t>decembrie 2019), iar prețurile contractate de către beneficiari au rămas acelea</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 xml:space="preserve">i, diferența față de prețul </w:t>
      </w:r>
      <w:r w:rsidR="00FD22DA" w:rsidRPr="009A5560">
        <w:rPr>
          <w:rFonts w:asciiTheme="majorHAnsi" w:eastAsiaTheme="minorHAnsi" w:hAnsiTheme="majorHAnsi" w:cstheme="majorHAnsi"/>
          <w:b w:val="0"/>
          <w:lang w:val="ro-MD"/>
        </w:rPr>
        <w:t>propus</w:t>
      </w:r>
      <w:r w:rsidRPr="009A5560">
        <w:rPr>
          <w:rFonts w:asciiTheme="majorHAnsi" w:eastAsiaTheme="minorHAnsi" w:hAnsiTheme="majorHAnsi" w:cstheme="majorHAnsi"/>
          <w:b w:val="0"/>
          <w:lang w:val="ro-MD"/>
        </w:rPr>
        <w:t xml:space="preserve"> fiind una nesemnificativă.</w:t>
      </w:r>
    </w:p>
    <w:p w:rsidR="00960E0C" w:rsidRPr="009A5560" w:rsidRDefault="00960E0C" w:rsidP="00B44F77">
      <w:pPr>
        <w:spacing w:line="276" w:lineRule="auto"/>
        <w:ind w:right="49" w:firstLine="567"/>
        <w:jc w:val="both"/>
        <w:rPr>
          <w:rFonts w:asciiTheme="majorHAnsi" w:eastAsiaTheme="minorHAnsi" w:hAnsiTheme="majorHAnsi" w:cstheme="majorHAnsi"/>
          <w:b w:val="0"/>
          <w:szCs w:val="28"/>
          <w:lang w:val="ro-MD"/>
        </w:rPr>
      </w:pPr>
      <w:r w:rsidRPr="009A5560">
        <w:rPr>
          <w:rFonts w:asciiTheme="majorHAnsi" w:eastAsiaTheme="minorHAnsi" w:hAnsiTheme="majorHAnsi" w:cstheme="majorHAnsi"/>
          <w:b w:val="0"/>
          <w:szCs w:val="28"/>
          <w:lang w:val="ro-MD"/>
        </w:rPr>
        <w:t>În rezultatul celor menționate, USM a încheiat cu SRL „</w:t>
      </w:r>
      <w:proofErr w:type="spellStart"/>
      <w:r w:rsidRPr="009A5560">
        <w:rPr>
          <w:rFonts w:asciiTheme="majorHAnsi" w:eastAsiaTheme="minorHAnsi" w:hAnsiTheme="majorHAnsi" w:cstheme="majorHAnsi"/>
          <w:b w:val="0"/>
          <w:szCs w:val="28"/>
          <w:lang w:val="ro-MD"/>
        </w:rPr>
        <w:t>Lagmar</w:t>
      </w:r>
      <w:proofErr w:type="spellEnd"/>
      <w:r w:rsidR="00FD22DA" w:rsidRPr="009A5560">
        <w:rPr>
          <w:rFonts w:asciiTheme="majorHAnsi" w:eastAsiaTheme="minorHAnsi" w:hAnsiTheme="majorHAnsi" w:cstheme="majorHAnsi"/>
          <w:b w:val="0"/>
          <w:szCs w:val="28"/>
          <w:lang w:val="ro-MD"/>
        </w:rPr>
        <w:t>-</w:t>
      </w:r>
      <w:r w:rsidRPr="009A5560">
        <w:rPr>
          <w:rFonts w:asciiTheme="majorHAnsi" w:eastAsiaTheme="minorHAnsi" w:hAnsiTheme="majorHAnsi" w:cstheme="majorHAnsi"/>
          <w:b w:val="0"/>
          <w:szCs w:val="28"/>
          <w:lang w:val="ro-MD"/>
        </w:rPr>
        <w:t>Impex” Contractul investițional nr.01/1504 din 29.07.2014</w:t>
      </w:r>
      <w:r w:rsidR="00FD22DA" w:rsidRPr="009A5560">
        <w:rPr>
          <w:rFonts w:asciiTheme="majorHAnsi" w:eastAsiaTheme="minorHAnsi" w:hAnsiTheme="majorHAnsi" w:cstheme="majorHAnsi"/>
          <w:b w:val="0"/>
          <w:szCs w:val="28"/>
          <w:lang w:val="ro-MD"/>
        </w:rPr>
        <w:t>,</w:t>
      </w:r>
      <w:r w:rsidRPr="009A5560">
        <w:rPr>
          <w:rFonts w:asciiTheme="majorHAnsi" w:eastAsiaTheme="minorHAnsi" w:hAnsiTheme="majorHAnsi" w:cstheme="majorHAnsi"/>
          <w:b w:val="0"/>
          <w:szCs w:val="28"/>
          <w:lang w:val="ro-MD"/>
        </w:rPr>
        <w:t xml:space="preserve"> cu următoarele condiții: entitatea publică transmite investitorului 2 sectoare de teren cu suprafață totală de 1,797 ha (1,0874 ha din terenul cu numărul cadastral 0100209243 din str. Pan Halippa </w:t>
      </w:r>
      <w:r w:rsidR="009A5560">
        <w:rPr>
          <w:rFonts w:asciiTheme="majorHAnsi" w:eastAsiaTheme="minorHAnsi" w:hAnsiTheme="majorHAnsi" w:cstheme="majorHAnsi"/>
          <w:b w:val="0"/>
          <w:szCs w:val="28"/>
          <w:lang w:val="ro-MD"/>
        </w:rPr>
        <w:t>ș</w:t>
      </w:r>
      <w:r w:rsidRPr="009A5560">
        <w:rPr>
          <w:rFonts w:asciiTheme="majorHAnsi" w:eastAsiaTheme="minorHAnsi" w:hAnsiTheme="majorHAnsi" w:cstheme="majorHAnsi"/>
          <w:b w:val="0"/>
          <w:szCs w:val="28"/>
          <w:lang w:val="ro-MD"/>
        </w:rPr>
        <w:t xml:space="preserve">i  0,7103 ha din terenul cu numărul cadastral 0100209241 din str. Gheorghe </w:t>
      </w:r>
      <w:proofErr w:type="spellStart"/>
      <w:r w:rsidRPr="009A5560">
        <w:rPr>
          <w:rFonts w:asciiTheme="majorHAnsi" w:eastAsiaTheme="minorHAnsi" w:hAnsiTheme="majorHAnsi" w:cstheme="majorHAnsi"/>
          <w:b w:val="0"/>
          <w:szCs w:val="28"/>
          <w:lang w:val="ro-MD"/>
        </w:rPr>
        <w:t>Ca</w:t>
      </w:r>
      <w:r w:rsidR="009A5560">
        <w:rPr>
          <w:rFonts w:asciiTheme="majorHAnsi" w:eastAsiaTheme="minorHAnsi" w:hAnsiTheme="majorHAnsi" w:cstheme="majorHAnsi"/>
          <w:b w:val="0"/>
          <w:szCs w:val="28"/>
          <w:lang w:val="ro-MD"/>
        </w:rPr>
        <w:t>ș</w:t>
      </w:r>
      <w:r w:rsidRPr="009A5560">
        <w:rPr>
          <w:rFonts w:asciiTheme="majorHAnsi" w:eastAsiaTheme="minorHAnsi" w:hAnsiTheme="majorHAnsi" w:cstheme="majorHAnsi"/>
          <w:b w:val="0"/>
          <w:szCs w:val="28"/>
          <w:lang w:val="ro-MD"/>
        </w:rPr>
        <w:t>u</w:t>
      </w:r>
      <w:proofErr w:type="spellEnd"/>
      <w:r w:rsidRPr="009A5560">
        <w:rPr>
          <w:rFonts w:asciiTheme="majorHAnsi" w:eastAsiaTheme="minorHAnsi" w:hAnsiTheme="majorHAnsi" w:cstheme="majorHAnsi"/>
          <w:b w:val="0"/>
          <w:szCs w:val="28"/>
          <w:lang w:val="ro-MD"/>
        </w:rPr>
        <w:t>)</w:t>
      </w:r>
      <w:r w:rsidR="00702AD9" w:rsidRPr="009A5560">
        <w:rPr>
          <w:rFonts w:asciiTheme="majorHAnsi" w:eastAsiaTheme="minorHAnsi" w:hAnsiTheme="majorHAnsi" w:cstheme="majorHAnsi"/>
          <w:b w:val="0"/>
          <w:szCs w:val="28"/>
          <w:lang w:val="ro-MD"/>
        </w:rPr>
        <w:t>,</w:t>
      </w:r>
      <w:r w:rsidRPr="009A5560">
        <w:rPr>
          <w:rFonts w:asciiTheme="majorHAnsi" w:eastAsiaTheme="minorHAnsi" w:hAnsiTheme="majorHAnsi" w:cstheme="majorHAnsi"/>
          <w:b w:val="0"/>
          <w:szCs w:val="28"/>
          <w:lang w:val="ro-MD"/>
        </w:rPr>
        <w:t xml:space="preserve"> în schimbul executării lucrărilor de restaurare </w:t>
      </w:r>
      <w:r w:rsidR="00702AD9" w:rsidRPr="009A5560">
        <w:rPr>
          <w:rFonts w:asciiTheme="majorHAnsi" w:eastAsiaTheme="minorHAnsi" w:hAnsiTheme="majorHAnsi" w:cstheme="majorHAnsi"/>
          <w:b w:val="0"/>
          <w:szCs w:val="28"/>
          <w:lang w:val="ro-MD"/>
        </w:rPr>
        <w:t>în</w:t>
      </w:r>
      <w:r w:rsidRPr="009A5560">
        <w:rPr>
          <w:rFonts w:asciiTheme="majorHAnsi" w:eastAsiaTheme="minorHAnsi" w:hAnsiTheme="majorHAnsi" w:cstheme="majorHAnsi"/>
          <w:b w:val="0"/>
          <w:szCs w:val="28"/>
          <w:lang w:val="ro-MD"/>
        </w:rPr>
        <w:t xml:space="preserve"> Blocul de studii nr.2 al USM</w:t>
      </w:r>
      <w:r w:rsidR="00702AD9" w:rsidRPr="009A5560">
        <w:rPr>
          <w:rFonts w:asciiTheme="majorHAnsi" w:eastAsiaTheme="minorHAnsi" w:hAnsiTheme="majorHAnsi" w:cstheme="majorHAnsi"/>
          <w:b w:val="0"/>
          <w:szCs w:val="28"/>
          <w:lang w:val="ro-MD"/>
        </w:rPr>
        <w:t>,</w:t>
      </w:r>
      <w:r w:rsidRPr="009A5560">
        <w:rPr>
          <w:rFonts w:asciiTheme="majorHAnsi" w:eastAsiaTheme="minorHAnsi" w:hAnsiTheme="majorHAnsi" w:cstheme="majorHAnsi"/>
          <w:b w:val="0"/>
          <w:szCs w:val="28"/>
          <w:lang w:val="ro-MD"/>
        </w:rPr>
        <w:t xml:space="preserve"> în sumă de 33,1 mil. lei, reconstrucției căminelor nr.10, nr.11, nr.12 </w:t>
      </w:r>
      <w:r w:rsidR="009A5560">
        <w:rPr>
          <w:rFonts w:asciiTheme="majorHAnsi" w:eastAsiaTheme="minorHAnsi" w:hAnsiTheme="majorHAnsi" w:cstheme="majorHAnsi"/>
          <w:b w:val="0"/>
          <w:szCs w:val="28"/>
          <w:lang w:val="ro-MD"/>
        </w:rPr>
        <w:t>ș</w:t>
      </w:r>
      <w:r w:rsidRPr="009A5560">
        <w:rPr>
          <w:rFonts w:asciiTheme="majorHAnsi" w:eastAsiaTheme="minorHAnsi" w:hAnsiTheme="majorHAnsi" w:cstheme="majorHAnsi"/>
          <w:b w:val="0"/>
          <w:szCs w:val="28"/>
          <w:lang w:val="ro-MD"/>
        </w:rPr>
        <w:t>i nr.13 al</w:t>
      </w:r>
      <w:r w:rsidR="00702AD9" w:rsidRPr="009A5560">
        <w:rPr>
          <w:rFonts w:asciiTheme="majorHAnsi" w:eastAsiaTheme="minorHAnsi" w:hAnsiTheme="majorHAnsi" w:cstheme="majorHAnsi"/>
          <w:b w:val="0"/>
          <w:szCs w:val="28"/>
          <w:lang w:val="ro-MD"/>
        </w:rPr>
        <w:t>e</w:t>
      </w:r>
      <w:r w:rsidRPr="009A5560">
        <w:rPr>
          <w:rFonts w:asciiTheme="majorHAnsi" w:eastAsiaTheme="minorHAnsi" w:hAnsiTheme="majorHAnsi" w:cstheme="majorHAnsi"/>
          <w:b w:val="0"/>
          <w:szCs w:val="28"/>
          <w:lang w:val="ro-MD"/>
        </w:rPr>
        <w:t xml:space="preserve"> USM</w:t>
      </w:r>
      <w:r w:rsidR="00702AD9" w:rsidRPr="009A5560">
        <w:rPr>
          <w:rFonts w:asciiTheme="majorHAnsi" w:eastAsiaTheme="minorHAnsi" w:hAnsiTheme="majorHAnsi" w:cstheme="majorHAnsi"/>
          <w:b w:val="0"/>
          <w:szCs w:val="28"/>
          <w:lang w:val="ro-MD"/>
        </w:rPr>
        <w:t>,</w:t>
      </w:r>
      <w:r w:rsidRPr="009A5560">
        <w:rPr>
          <w:rFonts w:asciiTheme="majorHAnsi" w:eastAsiaTheme="minorHAnsi" w:hAnsiTheme="majorHAnsi" w:cstheme="majorHAnsi"/>
          <w:b w:val="0"/>
          <w:szCs w:val="28"/>
          <w:lang w:val="ro-MD"/>
        </w:rPr>
        <w:t xml:space="preserve"> în sumă de 10,7 mil. lei fiecare, proiect</w:t>
      </w:r>
      <w:r w:rsidR="00702AD9" w:rsidRPr="009A5560">
        <w:rPr>
          <w:rFonts w:asciiTheme="majorHAnsi" w:eastAsiaTheme="minorHAnsi" w:hAnsiTheme="majorHAnsi" w:cstheme="majorHAnsi"/>
          <w:b w:val="0"/>
          <w:szCs w:val="28"/>
          <w:lang w:val="ro-MD"/>
        </w:rPr>
        <w:t>ării</w:t>
      </w:r>
      <w:r w:rsidRPr="009A5560">
        <w:rPr>
          <w:rFonts w:asciiTheme="majorHAnsi" w:eastAsiaTheme="minorHAnsi" w:hAnsiTheme="majorHAnsi" w:cstheme="majorHAnsi"/>
          <w:b w:val="0"/>
          <w:szCs w:val="28"/>
          <w:lang w:val="ro-MD"/>
        </w:rPr>
        <w:t xml:space="preserve"> </w:t>
      </w:r>
      <w:r w:rsidR="009A5560">
        <w:rPr>
          <w:rFonts w:asciiTheme="majorHAnsi" w:eastAsiaTheme="minorHAnsi" w:hAnsiTheme="majorHAnsi" w:cstheme="majorHAnsi"/>
          <w:b w:val="0"/>
          <w:szCs w:val="28"/>
          <w:lang w:val="ro-MD"/>
        </w:rPr>
        <w:t>ș</w:t>
      </w:r>
      <w:r w:rsidRPr="009A5560">
        <w:rPr>
          <w:rFonts w:asciiTheme="majorHAnsi" w:eastAsiaTheme="minorHAnsi" w:hAnsiTheme="majorHAnsi" w:cstheme="majorHAnsi"/>
          <w:b w:val="0"/>
          <w:szCs w:val="28"/>
          <w:lang w:val="ro-MD"/>
        </w:rPr>
        <w:t>i construir</w:t>
      </w:r>
      <w:r w:rsidR="00702AD9" w:rsidRPr="009A5560">
        <w:rPr>
          <w:rFonts w:asciiTheme="majorHAnsi" w:eastAsiaTheme="minorHAnsi" w:hAnsiTheme="majorHAnsi" w:cstheme="majorHAnsi"/>
          <w:b w:val="0"/>
          <w:szCs w:val="28"/>
          <w:lang w:val="ro-MD"/>
        </w:rPr>
        <w:t>ii</w:t>
      </w:r>
      <w:r w:rsidRPr="009A5560">
        <w:rPr>
          <w:rFonts w:asciiTheme="majorHAnsi" w:eastAsiaTheme="minorHAnsi" w:hAnsiTheme="majorHAnsi" w:cstheme="majorHAnsi"/>
          <w:b w:val="0"/>
          <w:szCs w:val="28"/>
          <w:lang w:val="ro-MD"/>
        </w:rPr>
        <w:t xml:space="preserve"> unor blocuri locative</w:t>
      </w:r>
      <w:r w:rsidR="00702AD9" w:rsidRPr="009A5560">
        <w:rPr>
          <w:rFonts w:asciiTheme="majorHAnsi" w:eastAsiaTheme="minorHAnsi" w:hAnsiTheme="majorHAnsi" w:cstheme="majorHAnsi"/>
          <w:b w:val="0"/>
          <w:szCs w:val="28"/>
          <w:lang w:val="ro-MD"/>
        </w:rPr>
        <w:t>,</w:t>
      </w:r>
      <w:r w:rsidRPr="009A5560">
        <w:rPr>
          <w:rFonts w:asciiTheme="majorHAnsi" w:eastAsiaTheme="minorHAnsi" w:hAnsiTheme="majorHAnsi" w:cstheme="majorHAnsi"/>
          <w:b w:val="0"/>
          <w:szCs w:val="28"/>
          <w:lang w:val="ro-MD"/>
        </w:rPr>
        <w:t xml:space="preserve"> din contul investitorului, din care 50 de apartamente cu suprafața totală de 3000 m</w:t>
      </w:r>
      <w:r w:rsidRPr="009A5560">
        <w:rPr>
          <w:rFonts w:asciiTheme="majorHAnsi" w:eastAsiaTheme="minorHAnsi" w:hAnsiTheme="majorHAnsi" w:cstheme="majorHAnsi"/>
          <w:b w:val="0"/>
          <w:szCs w:val="28"/>
          <w:vertAlign w:val="superscript"/>
          <w:lang w:val="ro-MD"/>
        </w:rPr>
        <w:t>2</w:t>
      </w:r>
      <w:r w:rsidRPr="009A5560">
        <w:rPr>
          <w:rFonts w:asciiTheme="majorHAnsi" w:eastAsiaTheme="minorHAnsi" w:hAnsiTheme="majorHAnsi" w:cstheme="majorHAnsi"/>
          <w:b w:val="0"/>
          <w:szCs w:val="28"/>
          <w:lang w:val="ro-MD"/>
        </w:rPr>
        <w:t xml:space="preserve"> urmează a fi vândute angajaților la un preț preferențial (450 euro/m</w:t>
      </w:r>
      <w:r w:rsidRPr="009A5560">
        <w:rPr>
          <w:rFonts w:asciiTheme="majorHAnsi" w:eastAsiaTheme="minorHAnsi" w:hAnsiTheme="majorHAnsi" w:cstheme="majorHAnsi"/>
          <w:b w:val="0"/>
          <w:szCs w:val="28"/>
          <w:vertAlign w:val="superscript"/>
          <w:lang w:val="ro-MD"/>
        </w:rPr>
        <w:t>2</w:t>
      </w:r>
      <w:r w:rsidRPr="009A5560">
        <w:rPr>
          <w:rFonts w:asciiTheme="majorHAnsi" w:eastAsiaTheme="minorHAnsi" w:hAnsiTheme="majorHAnsi" w:cstheme="majorHAnsi"/>
          <w:b w:val="0"/>
          <w:szCs w:val="28"/>
          <w:lang w:val="ro-MD"/>
        </w:rPr>
        <w:t>), proiect</w:t>
      </w:r>
      <w:r w:rsidR="00702AD9" w:rsidRPr="009A5560">
        <w:rPr>
          <w:rFonts w:asciiTheme="majorHAnsi" w:eastAsiaTheme="minorHAnsi" w:hAnsiTheme="majorHAnsi" w:cstheme="majorHAnsi"/>
          <w:b w:val="0"/>
          <w:szCs w:val="28"/>
          <w:lang w:val="ro-MD"/>
        </w:rPr>
        <w:t>ării</w:t>
      </w:r>
      <w:r w:rsidRPr="009A5560">
        <w:rPr>
          <w:rFonts w:asciiTheme="majorHAnsi" w:eastAsiaTheme="minorHAnsi" w:hAnsiTheme="majorHAnsi" w:cstheme="majorHAnsi"/>
          <w:b w:val="0"/>
          <w:szCs w:val="28"/>
          <w:lang w:val="ro-MD"/>
        </w:rPr>
        <w:t xml:space="preserve"> </w:t>
      </w:r>
      <w:r w:rsidR="009A5560">
        <w:rPr>
          <w:rFonts w:asciiTheme="majorHAnsi" w:eastAsiaTheme="minorHAnsi" w:hAnsiTheme="majorHAnsi" w:cstheme="majorHAnsi"/>
          <w:b w:val="0"/>
          <w:szCs w:val="28"/>
          <w:lang w:val="ro-MD"/>
        </w:rPr>
        <w:t>ș</w:t>
      </w:r>
      <w:r w:rsidRPr="009A5560">
        <w:rPr>
          <w:rFonts w:asciiTheme="majorHAnsi" w:eastAsiaTheme="minorHAnsi" w:hAnsiTheme="majorHAnsi" w:cstheme="majorHAnsi"/>
          <w:b w:val="0"/>
          <w:szCs w:val="28"/>
          <w:lang w:val="ro-MD"/>
        </w:rPr>
        <w:t>i construir</w:t>
      </w:r>
      <w:r w:rsidR="00702AD9" w:rsidRPr="009A5560">
        <w:rPr>
          <w:rFonts w:asciiTheme="majorHAnsi" w:eastAsiaTheme="minorHAnsi" w:hAnsiTheme="majorHAnsi" w:cstheme="majorHAnsi"/>
          <w:b w:val="0"/>
          <w:szCs w:val="28"/>
          <w:lang w:val="ro-MD"/>
        </w:rPr>
        <w:t>ii</w:t>
      </w:r>
      <w:r w:rsidRPr="009A5560">
        <w:rPr>
          <w:rFonts w:asciiTheme="majorHAnsi" w:eastAsiaTheme="minorHAnsi" w:hAnsiTheme="majorHAnsi" w:cstheme="majorHAnsi"/>
          <w:b w:val="0"/>
          <w:szCs w:val="28"/>
          <w:lang w:val="ro-MD"/>
        </w:rPr>
        <w:t xml:space="preserve"> unei cantine studențe</w:t>
      </w:r>
      <w:r w:rsidR="009A5560">
        <w:rPr>
          <w:rFonts w:asciiTheme="majorHAnsi" w:eastAsiaTheme="minorHAnsi" w:hAnsiTheme="majorHAnsi" w:cstheme="majorHAnsi"/>
          <w:b w:val="0"/>
          <w:szCs w:val="28"/>
          <w:lang w:val="ro-MD"/>
        </w:rPr>
        <w:t>ș</w:t>
      </w:r>
      <w:r w:rsidRPr="009A5560">
        <w:rPr>
          <w:rFonts w:asciiTheme="majorHAnsi" w:eastAsiaTheme="minorHAnsi" w:hAnsiTheme="majorHAnsi" w:cstheme="majorHAnsi"/>
          <w:b w:val="0"/>
          <w:szCs w:val="28"/>
          <w:lang w:val="ro-MD"/>
        </w:rPr>
        <w:t>ti cu suprafața totală de 300 m</w:t>
      </w:r>
      <w:r w:rsidRPr="009A5560">
        <w:rPr>
          <w:rFonts w:asciiTheme="majorHAnsi" w:eastAsiaTheme="minorHAnsi" w:hAnsiTheme="majorHAnsi" w:cstheme="majorHAnsi"/>
          <w:b w:val="0"/>
          <w:szCs w:val="28"/>
          <w:vertAlign w:val="superscript"/>
          <w:lang w:val="ro-MD"/>
        </w:rPr>
        <w:t>2</w:t>
      </w:r>
      <w:r w:rsidRPr="009A5560">
        <w:rPr>
          <w:rFonts w:asciiTheme="majorHAnsi" w:eastAsiaTheme="minorHAnsi" w:hAnsiTheme="majorHAnsi" w:cstheme="majorHAnsi"/>
          <w:b w:val="0"/>
          <w:szCs w:val="28"/>
          <w:lang w:val="ro-MD"/>
        </w:rPr>
        <w:t xml:space="preserve"> în unul din</w:t>
      </w:r>
      <w:r w:rsidR="00702AD9" w:rsidRPr="009A5560">
        <w:rPr>
          <w:rFonts w:asciiTheme="majorHAnsi" w:eastAsiaTheme="minorHAnsi" w:hAnsiTheme="majorHAnsi" w:cstheme="majorHAnsi"/>
          <w:b w:val="0"/>
          <w:szCs w:val="28"/>
          <w:lang w:val="ro-MD"/>
        </w:rPr>
        <w:t>tre</w:t>
      </w:r>
      <w:r w:rsidRPr="009A5560">
        <w:rPr>
          <w:rFonts w:asciiTheme="majorHAnsi" w:eastAsiaTheme="minorHAnsi" w:hAnsiTheme="majorHAnsi" w:cstheme="majorHAnsi"/>
          <w:b w:val="0"/>
          <w:szCs w:val="28"/>
          <w:lang w:val="ro-MD"/>
        </w:rPr>
        <w:t xml:space="preserve"> blocurile locative</w:t>
      </w:r>
      <w:r w:rsidR="00702AD9" w:rsidRPr="009A5560">
        <w:rPr>
          <w:rFonts w:asciiTheme="majorHAnsi" w:eastAsiaTheme="minorHAnsi" w:hAnsiTheme="majorHAnsi" w:cstheme="majorHAnsi"/>
          <w:b w:val="0"/>
          <w:szCs w:val="28"/>
          <w:lang w:val="ro-MD"/>
        </w:rPr>
        <w:t>, precum</w:t>
      </w:r>
      <w:r w:rsidRPr="009A5560">
        <w:rPr>
          <w:rFonts w:asciiTheme="majorHAnsi" w:eastAsiaTheme="minorHAnsi" w:hAnsiTheme="majorHAnsi" w:cstheme="majorHAnsi"/>
          <w:b w:val="0"/>
          <w:szCs w:val="28"/>
          <w:lang w:val="ro-MD"/>
        </w:rPr>
        <w:t xml:space="preserve"> </w:t>
      </w:r>
      <w:r w:rsidR="009A5560">
        <w:rPr>
          <w:rFonts w:asciiTheme="majorHAnsi" w:eastAsiaTheme="minorHAnsi" w:hAnsiTheme="majorHAnsi" w:cstheme="majorHAnsi"/>
          <w:b w:val="0"/>
          <w:szCs w:val="28"/>
          <w:lang w:val="ro-MD"/>
        </w:rPr>
        <w:t>ș</w:t>
      </w:r>
      <w:r w:rsidRPr="009A5560">
        <w:rPr>
          <w:rFonts w:asciiTheme="majorHAnsi" w:eastAsiaTheme="minorHAnsi" w:hAnsiTheme="majorHAnsi" w:cstheme="majorHAnsi"/>
          <w:b w:val="0"/>
          <w:szCs w:val="28"/>
          <w:lang w:val="ro-MD"/>
        </w:rPr>
        <w:t>i proiect</w:t>
      </w:r>
      <w:r w:rsidR="00702AD9" w:rsidRPr="009A5560">
        <w:rPr>
          <w:rFonts w:asciiTheme="majorHAnsi" w:eastAsiaTheme="minorHAnsi" w:hAnsiTheme="majorHAnsi" w:cstheme="majorHAnsi"/>
          <w:b w:val="0"/>
          <w:szCs w:val="28"/>
          <w:lang w:val="ro-MD"/>
        </w:rPr>
        <w:t>ării</w:t>
      </w:r>
      <w:r w:rsidRPr="009A5560">
        <w:rPr>
          <w:rFonts w:asciiTheme="majorHAnsi" w:eastAsiaTheme="minorHAnsi" w:hAnsiTheme="majorHAnsi" w:cstheme="majorHAnsi"/>
          <w:b w:val="0"/>
          <w:szCs w:val="28"/>
          <w:lang w:val="ro-MD"/>
        </w:rPr>
        <w:t xml:space="preserve"> </w:t>
      </w:r>
      <w:r w:rsidR="009A5560">
        <w:rPr>
          <w:rFonts w:asciiTheme="majorHAnsi" w:eastAsiaTheme="minorHAnsi" w:hAnsiTheme="majorHAnsi" w:cstheme="majorHAnsi"/>
          <w:b w:val="0"/>
          <w:szCs w:val="28"/>
          <w:lang w:val="ro-MD"/>
        </w:rPr>
        <w:t>ș</w:t>
      </w:r>
      <w:r w:rsidRPr="009A5560">
        <w:rPr>
          <w:rFonts w:asciiTheme="majorHAnsi" w:eastAsiaTheme="minorHAnsi" w:hAnsiTheme="majorHAnsi" w:cstheme="majorHAnsi"/>
          <w:b w:val="0"/>
          <w:szCs w:val="28"/>
          <w:lang w:val="ro-MD"/>
        </w:rPr>
        <w:t>i amplas</w:t>
      </w:r>
      <w:r w:rsidR="00702AD9" w:rsidRPr="009A5560">
        <w:rPr>
          <w:rFonts w:asciiTheme="majorHAnsi" w:eastAsiaTheme="minorHAnsi" w:hAnsiTheme="majorHAnsi" w:cstheme="majorHAnsi"/>
          <w:b w:val="0"/>
          <w:szCs w:val="28"/>
          <w:lang w:val="ro-MD"/>
        </w:rPr>
        <w:t>ării</w:t>
      </w:r>
      <w:r w:rsidRPr="009A5560">
        <w:rPr>
          <w:rFonts w:asciiTheme="majorHAnsi" w:eastAsiaTheme="minorHAnsi" w:hAnsiTheme="majorHAnsi" w:cstheme="majorHAnsi"/>
          <w:b w:val="0"/>
          <w:szCs w:val="28"/>
          <w:lang w:val="ro-MD"/>
        </w:rPr>
        <w:t xml:space="preserve"> unei săli de bibliotecă la parterul unui cămin studențesc reconstruit.</w:t>
      </w:r>
    </w:p>
    <w:p w:rsidR="00960E0C" w:rsidRPr="009A5560" w:rsidRDefault="00960E0C" w:rsidP="00B44F77">
      <w:pPr>
        <w:spacing w:line="276" w:lineRule="auto"/>
        <w:ind w:right="49" w:firstLine="567"/>
        <w:jc w:val="both"/>
        <w:rPr>
          <w:rFonts w:asciiTheme="majorHAnsi" w:eastAsiaTheme="minorHAnsi" w:hAnsiTheme="majorHAnsi" w:cstheme="majorHAnsi"/>
          <w:b w:val="0"/>
          <w:szCs w:val="28"/>
          <w:lang w:val="ro-MD"/>
        </w:rPr>
      </w:pPr>
      <w:r w:rsidRPr="009A5560">
        <w:rPr>
          <w:rFonts w:asciiTheme="majorHAnsi" w:eastAsiaTheme="minorHAnsi" w:hAnsiTheme="majorHAnsi" w:cstheme="majorHAnsi"/>
          <w:b w:val="0"/>
          <w:szCs w:val="28"/>
          <w:lang w:val="ro-MD"/>
        </w:rPr>
        <w:t>Examinând clauzele contractului, auditul atestă că</w:t>
      </w:r>
      <w:r w:rsidR="00702AD9" w:rsidRPr="009A5560">
        <w:rPr>
          <w:rFonts w:asciiTheme="majorHAnsi" w:eastAsiaTheme="minorHAnsi" w:hAnsiTheme="majorHAnsi" w:cstheme="majorHAnsi"/>
          <w:b w:val="0"/>
          <w:szCs w:val="28"/>
          <w:lang w:val="ro-MD"/>
        </w:rPr>
        <w:t>,</w:t>
      </w:r>
      <w:r w:rsidRPr="009A5560">
        <w:rPr>
          <w:rFonts w:asciiTheme="majorHAnsi" w:eastAsiaTheme="minorHAnsi" w:hAnsiTheme="majorHAnsi" w:cstheme="majorHAnsi"/>
          <w:b w:val="0"/>
          <w:szCs w:val="28"/>
          <w:lang w:val="ro-MD"/>
        </w:rPr>
        <w:t xml:space="preserve"> în lipsa unor justificări tehnice </w:t>
      </w:r>
      <w:r w:rsidR="009A5560">
        <w:rPr>
          <w:rFonts w:asciiTheme="majorHAnsi" w:eastAsiaTheme="minorHAnsi" w:hAnsiTheme="majorHAnsi" w:cstheme="majorHAnsi"/>
          <w:b w:val="0"/>
          <w:szCs w:val="28"/>
          <w:lang w:val="ro-MD"/>
        </w:rPr>
        <w:t>ș</w:t>
      </w:r>
      <w:r w:rsidRPr="009A5560">
        <w:rPr>
          <w:rFonts w:asciiTheme="majorHAnsi" w:eastAsiaTheme="minorHAnsi" w:hAnsiTheme="majorHAnsi" w:cstheme="majorHAnsi"/>
          <w:b w:val="0"/>
          <w:szCs w:val="28"/>
          <w:lang w:val="ro-MD"/>
        </w:rPr>
        <w:t>i economice, la încheierea contractului</w:t>
      </w:r>
      <w:r w:rsidR="00702AD9" w:rsidRPr="009A5560">
        <w:rPr>
          <w:rFonts w:asciiTheme="majorHAnsi" w:eastAsiaTheme="minorHAnsi" w:hAnsiTheme="majorHAnsi" w:cstheme="majorHAnsi"/>
          <w:b w:val="0"/>
          <w:szCs w:val="28"/>
          <w:lang w:val="ro-MD"/>
        </w:rPr>
        <w:t>,</w:t>
      </w:r>
      <w:r w:rsidRPr="009A5560">
        <w:rPr>
          <w:rFonts w:asciiTheme="majorHAnsi" w:eastAsiaTheme="minorHAnsi" w:hAnsiTheme="majorHAnsi" w:cstheme="majorHAnsi"/>
          <w:b w:val="0"/>
          <w:szCs w:val="28"/>
          <w:lang w:val="ro-MD"/>
        </w:rPr>
        <w:t xml:space="preserve"> grupul de lucru nu a menționat caracteristicile tehnice ale sălii </w:t>
      </w:r>
      <w:r w:rsidR="009E2902">
        <w:rPr>
          <w:rFonts w:asciiTheme="majorHAnsi" w:eastAsiaTheme="minorHAnsi" w:hAnsiTheme="majorHAnsi" w:cstheme="majorHAnsi"/>
          <w:b w:val="0"/>
          <w:szCs w:val="28"/>
          <w:lang w:val="ro-MD"/>
        </w:rPr>
        <w:t xml:space="preserve">unde </w:t>
      </w:r>
      <w:r w:rsidR="009E2902" w:rsidRPr="009A5560">
        <w:rPr>
          <w:rFonts w:asciiTheme="majorHAnsi" w:eastAsiaTheme="minorHAnsi" w:hAnsiTheme="majorHAnsi" w:cstheme="majorHAnsi"/>
          <w:b w:val="0"/>
          <w:szCs w:val="28"/>
          <w:lang w:val="ro-MD"/>
        </w:rPr>
        <w:t xml:space="preserve">trebuia amplasată </w:t>
      </w:r>
      <w:r w:rsidRPr="009A5560">
        <w:rPr>
          <w:rFonts w:asciiTheme="majorHAnsi" w:eastAsiaTheme="minorHAnsi" w:hAnsiTheme="majorHAnsi" w:cstheme="majorHAnsi"/>
          <w:b w:val="0"/>
          <w:szCs w:val="28"/>
          <w:lang w:val="ro-MD"/>
        </w:rPr>
        <w:t>bibliotec</w:t>
      </w:r>
      <w:r w:rsidR="009E2902">
        <w:rPr>
          <w:rFonts w:asciiTheme="majorHAnsi" w:eastAsiaTheme="minorHAnsi" w:hAnsiTheme="majorHAnsi" w:cstheme="majorHAnsi"/>
          <w:b w:val="0"/>
          <w:szCs w:val="28"/>
          <w:lang w:val="ro-MD"/>
        </w:rPr>
        <w:t>a</w:t>
      </w:r>
      <w:r w:rsidRPr="009A5560">
        <w:rPr>
          <w:rFonts w:asciiTheme="majorHAnsi" w:eastAsiaTheme="minorHAnsi" w:hAnsiTheme="majorHAnsi" w:cstheme="majorHAnsi"/>
          <w:b w:val="0"/>
          <w:szCs w:val="28"/>
          <w:lang w:val="ro-MD"/>
        </w:rPr>
        <w:t>.</w:t>
      </w:r>
    </w:p>
    <w:p w:rsidR="00960E0C" w:rsidRPr="009A5560" w:rsidRDefault="00960E0C" w:rsidP="00B44F77">
      <w:pPr>
        <w:spacing w:line="276" w:lineRule="auto"/>
        <w:ind w:right="49" w:firstLine="567"/>
        <w:jc w:val="both"/>
        <w:rPr>
          <w:rFonts w:asciiTheme="majorHAnsi" w:eastAsiaTheme="minorHAnsi" w:hAnsiTheme="majorHAnsi" w:cstheme="majorHAnsi"/>
          <w:b w:val="0"/>
          <w:szCs w:val="28"/>
          <w:lang w:val="ro-MD"/>
        </w:rPr>
      </w:pPr>
      <w:r w:rsidRPr="009A5560">
        <w:rPr>
          <w:rFonts w:asciiTheme="majorHAnsi" w:eastAsiaTheme="minorHAnsi" w:hAnsiTheme="majorHAnsi" w:cstheme="majorHAnsi"/>
          <w:b w:val="0"/>
          <w:szCs w:val="28"/>
          <w:lang w:val="ro-MD"/>
        </w:rPr>
        <w:lastRenderedPageBreak/>
        <w:t xml:space="preserve">Mai mult </w:t>
      </w:r>
      <w:r w:rsidR="00702AD9" w:rsidRPr="009A5560">
        <w:rPr>
          <w:rFonts w:asciiTheme="majorHAnsi" w:eastAsiaTheme="minorHAnsi" w:hAnsiTheme="majorHAnsi" w:cstheme="majorHAnsi"/>
          <w:b w:val="0"/>
          <w:szCs w:val="28"/>
          <w:lang w:val="ro-MD"/>
        </w:rPr>
        <w:t>decât</w:t>
      </w:r>
      <w:r w:rsidRPr="009A5560">
        <w:rPr>
          <w:rFonts w:asciiTheme="majorHAnsi" w:eastAsiaTheme="minorHAnsi" w:hAnsiTheme="majorHAnsi" w:cstheme="majorHAnsi"/>
          <w:b w:val="0"/>
          <w:szCs w:val="28"/>
          <w:lang w:val="ro-MD"/>
        </w:rPr>
        <w:t xml:space="preserve"> atât, conform Acordului adițional nr.01/406 din 02.03.2016, în lipsa unor argumentări justificate, au fost modificate clauzele contractului inițial, </w:t>
      </w:r>
      <w:r w:rsidR="009A5560">
        <w:rPr>
          <w:rFonts w:asciiTheme="majorHAnsi" w:eastAsiaTheme="minorHAnsi" w:hAnsiTheme="majorHAnsi" w:cstheme="majorHAnsi"/>
          <w:b w:val="0"/>
          <w:szCs w:val="28"/>
          <w:lang w:val="ro-MD"/>
        </w:rPr>
        <w:t>ș</w:t>
      </w:r>
      <w:r w:rsidRPr="009A5560">
        <w:rPr>
          <w:rFonts w:asciiTheme="majorHAnsi" w:eastAsiaTheme="minorHAnsi" w:hAnsiTheme="majorHAnsi" w:cstheme="majorHAnsi"/>
          <w:b w:val="0"/>
          <w:szCs w:val="28"/>
          <w:lang w:val="ro-MD"/>
        </w:rPr>
        <w:t>i anume</w:t>
      </w:r>
      <w:r w:rsidR="001E4ADB" w:rsidRPr="009A5560">
        <w:rPr>
          <w:rFonts w:asciiTheme="majorHAnsi" w:eastAsiaTheme="minorHAnsi" w:hAnsiTheme="majorHAnsi" w:cstheme="majorHAnsi"/>
          <w:b w:val="0"/>
          <w:szCs w:val="28"/>
          <w:lang w:val="ro-MD"/>
        </w:rPr>
        <w:t xml:space="preserve"> -</w:t>
      </w:r>
      <w:r w:rsidRPr="009A5560">
        <w:rPr>
          <w:rFonts w:asciiTheme="majorHAnsi" w:eastAsiaTheme="minorHAnsi" w:hAnsiTheme="majorHAnsi" w:cstheme="majorHAnsi"/>
          <w:b w:val="0"/>
          <w:szCs w:val="28"/>
          <w:lang w:val="ro-MD"/>
        </w:rPr>
        <w:t xml:space="preserve"> s-a decis  proiecta</w:t>
      </w:r>
      <w:r w:rsidR="00702AD9" w:rsidRPr="009A5560">
        <w:rPr>
          <w:rFonts w:asciiTheme="majorHAnsi" w:eastAsiaTheme="minorHAnsi" w:hAnsiTheme="majorHAnsi" w:cstheme="majorHAnsi"/>
          <w:b w:val="0"/>
          <w:szCs w:val="28"/>
          <w:lang w:val="ro-MD"/>
        </w:rPr>
        <w:t>rea</w:t>
      </w:r>
      <w:r w:rsidRPr="009A5560">
        <w:rPr>
          <w:rFonts w:asciiTheme="majorHAnsi" w:eastAsiaTheme="minorHAnsi" w:hAnsiTheme="majorHAnsi" w:cstheme="majorHAnsi"/>
          <w:b w:val="0"/>
          <w:szCs w:val="28"/>
          <w:lang w:val="ro-MD"/>
        </w:rPr>
        <w:t xml:space="preserve"> </w:t>
      </w:r>
      <w:r w:rsidR="009A5560">
        <w:rPr>
          <w:rFonts w:asciiTheme="majorHAnsi" w:eastAsiaTheme="minorHAnsi" w:hAnsiTheme="majorHAnsi" w:cstheme="majorHAnsi"/>
          <w:b w:val="0"/>
          <w:szCs w:val="28"/>
          <w:lang w:val="ro-MD"/>
        </w:rPr>
        <w:t>ș</w:t>
      </w:r>
      <w:r w:rsidRPr="009A5560">
        <w:rPr>
          <w:rFonts w:asciiTheme="majorHAnsi" w:eastAsiaTheme="minorHAnsi" w:hAnsiTheme="majorHAnsi" w:cstheme="majorHAnsi"/>
          <w:b w:val="0"/>
          <w:szCs w:val="28"/>
          <w:lang w:val="ro-MD"/>
        </w:rPr>
        <w:t>i amplasa</w:t>
      </w:r>
      <w:r w:rsidR="00702AD9" w:rsidRPr="009A5560">
        <w:rPr>
          <w:rFonts w:asciiTheme="majorHAnsi" w:eastAsiaTheme="minorHAnsi" w:hAnsiTheme="majorHAnsi" w:cstheme="majorHAnsi"/>
          <w:b w:val="0"/>
          <w:szCs w:val="28"/>
          <w:lang w:val="ro-MD"/>
        </w:rPr>
        <w:t>rea</w:t>
      </w:r>
      <w:r w:rsidRPr="009A5560">
        <w:rPr>
          <w:rFonts w:asciiTheme="majorHAnsi" w:eastAsiaTheme="minorHAnsi" w:hAnsiTheme="majorHAnsi" w:cstheme="majorHAnsi"/>
          <w:b w:val="0"/>
          <w:szCs w:val="28"/>
          <w:lang w:val="ro-MD"/>
        </w:rPr>
        <w:t xml:space="preserve"> s</w:t>
      </w:r>
      <w:r w:rsidR="00702AD9" w:rsidRPr="009A5560">
        <w:rPr>
          <w:rFonts w:asciiTheme="majorHAnsi" w:eastAsiaTheme="minorHAnsi" w:hAnsiTheme="majorHAnsi" w:cstheme="majorHAnsi"/>
          <w:b w:val="0"/>
          <w:szCs w:val="28"/>
          <w:lang w:val="ro-MD"/>
        </w:rPr>
        <w:t>ălii</w:t>
      </w:r>
      <w:r w:rsidRPr="009A5560">
        <w:rPr>
          <w:rFonts w:asciiTheme="majorHAnsi" w:eastAsiaTheme="minorHAnsi" w:hAnsiTheme="majorHAnsi" w:cstheme="majorHAnsi"/>
          <w:b w:val="0"/>
          <w:szCs w:val="28"/>
          <w:lang w:val="ro-MD"/>
        </w:rPr>
        <w:t xml:space="preserve"> de bibliotecă cu suprafața totală de 70 m</w:t>
      </w:r>
      <w:r w:rsidRPr="009A5560">
        <w:rPr>
          <w:rFonts w:asciiTheme="majorHAnsi" w:eastAsiaTheme="minorHAnsi" w:hAnsiTheme="majorHAnsi" w:cstheme="majorHAnsi"/>
          <w:b w:val="0"/>
          <w:szCs w:val="28"/>
          <w:vertAlign w:val="superscript"/>
          <w:lang w:val="ro-MD"/>
        </w:rPr>
        <w:t>2</w:t>
      </w:r>
      <w:r w:rsidRPr="009A5560">
        <w:rPr>
          <w:rFonts w:asciiTheme="majorHAnsi" w:eastAsiaTheme="minorHAnsi" w:hAnsiTheme="majorHAnsi" w:cstheme="majorHAnsi"/>
          <w:b w:val="0"/>
          <w:szCs w:val="28"/>
          <w:lang w:val="ro-MD"/>
        </w:rPr>
        <w:t xml:space="preserve"> în unul din</w:t>
      </w:r>
      <w:r w:rsidR="00702AD9" w:rsidRPr="009A5560">
        <w:rPr>
          <w:rFonts w:asciiTheme="majorHAnsi" w:eastAsiaTheme="minorHAnsi" w:hAnsiTheme="majorHAnsi" w:cstheme="majorHAnsi"/>
          <w:b w:val="0"/>
          <w:szCs w:val="28"/>
          <w:lang w:val="ro-MD"/>
        </w:rPr>
        <w:t>tre</w:t>
      </w:r>
      <w:r w:rsidRPr="009A5560">
        <w:rPr>
          <w:rFonts w:asciiTheme="majorHAnsi" w:eastAsiaTheme="minorHAnsi" w:hAnsiTheme="majorHAnsi" w:cstheme="majorHAnsi"/>
          <w:b w:val="0"/>
          <w:szCs w:val="28"/>
          <w:lang w:val="ro-MD"/>
        </w:rPr>
        <w:t xml:space="preserve"> blocurile locative construite.</w:t>
      </w:r>
    </w:p>
    <w:p w:rsidR="00960E0C" w:rsidRPr="009A5560" w:rsidRDefault="001E4ADB" w:rsidP="00B44F77">
      <w:pPr>
        <w:spacing w:line="276" w:lineRule="auto"/>
        <w:ind w:right="49" w:firstLine="567"/>
        <w:jc w:val="both"/>
        <w:rPr>
          <w:rFonts w:asciiTheme="majorHAnsi" w:eastAsiaTheme="minorHAnsi" w:hAnsiTheme="majorHAnsi" w:cstheme="majorHAnsi"/>
          <w:b w:val="0"/>
          <w:szCs w:val="28"/>
          <w:lang w:val="ro-MD"/>
        </w:rPr>
      </w:pPr>
      <w:r w:rsidRPr="009A5560">
        <w:rPr>
          <w:rFonts w:asciiTheme="majorHAnsi" w:eastAsiaTheme="minorHAnsi" w:hAnsiTheme="majorHAnsi" w:cstheme="majorHAnsi"/>
          <w:b w:val="0"/>
          <w:szCs w:val="28"/>
          <w:lang w:val="ro-MD"/>
        </w:rPr>
        <w:t>Potrivit</w:t>
      </w:r>
      <w:r w:rsidR="00960E0C" w:rsidRPr="009A5560">
        <w:rPr>
          <w:rFonts w:asciiTheme="majorHAnsi" w:eastAsiaTheme="minorHAnsi" w:hAnsiTheme="majorHAnsi" w:cstheme="majorHAnsi"/>
          <w:b w:val="0"/>
          <w:szCs w:val="28"/>
          <w:lang w:val="ro-MD"/>
        </w:rPr>
        <w:t xml:space="preserve"> documentelor examinate, pentru implementarea acestui proiect, USM, cu acordul MECC, a realizat procedura de casare a 6 bunuri imobile nefuncționale din str</w:t>
      </w:r>
      <w:r w:rsidRPr="009A5560">
        <w:rPr>
          <w:rFonts w:asciiTheme="majorHAnsi" w:eastAsiaTheme="minorHAnsi" w:hAnsiTheme="majorHAnsi" w:cstheme="majorHAnsi"/>
          <w:b w:val="0"/>
          <w:szCs w:val="28"/>
          <w:lang w:val="ro-MD"/>
        </w:rPr>
        <w:t>.</w:t>
      </w:r>
      <w:r w:rsidR="00960E0C" w:rsidRPr="009A5560">
        <w:rPr>
          <w:rFonts w:asciiTheme="majorHAnsi" w:eastAsiaTheme="minorHAnsi" w:hAnsiTheme="majorHAnsi" w:cstheme="majorHAnsi"/>
          <w:b w:val="0"/>
          <w:szCs w:val="28"/>
          <w:lang w:val="ro-MD"/>
        </w:rPr>
        <w:t xml:space="preserve"> Pan Halippa nr.6</w:t>
      </w:r>
      <w:r w:rsidRPr="009A5560">
        <w:rPr>
          <w:rFonts w:asciiTheme="majorHAnsi" w:eastAsiaTheme="minorHAnsi" w:hAnsiTheme="majorHAnsi" w:cstheme="majorHAnsi"/>
          <w:b w:val="0"/>
          <w:szCs w:val="28"/>
          <w:lang w:val="ro-MD"/>
        </w:rPr>
        <w:t>,</w:t>
      </w:r>
      <w:r w:rsidR="00960E0C" w:rsidRPr="009A5560">
        <w:rPr>
          <w:rFonts w:asciiTheme="majorHAnsi" w:eastAsiaTheme="minorHAnsi" w:hAnsiTheme="majorHAnsi" w:cstheme="majorHAnsi"/>
          <w:b w:val="0"/>
          <w:szCs w:val="28"/>
          <w:lang w:val="ro-MD"/>
        </w:rPr>
        <w:t xml:space="preserve"> cu suprafața totală de 2835 m</w:t>
      </w:r>
      <w:r w:rsidR="00960E0C" w:rsidRPr="009A5560">
        <w:rPr>
          <w:rFonts w:asciiTheme="majorHAnsi" w:eastAsiaTheme="minorHAnsi" w:hAnsiTheme="majorHAnsi" w:cstheme="majorHAnsi"/>
          <w:b w:val="0"/>
          <w:szCs w:val="28"/>
          <w:vertAlign w:val="superscript"/>
          <w:lang w:val="ro-MD"/>
        </w:rPr>
        <w:t>2</w:t>
      </w:r>
      <w:r w:rsidR="00960E0C" w:rsidRPr="009A5560">
        <w:rPr>
          <w:rFonts w:asciiTheme="majorHAnsi" w:eastAsiaTheme="minorHAnsi" w:hAnsiTheme="majorHAnsi" w:cstheme="majorHAnsi"/>
          <w:b w:val="0"/>
          <w:szCs w:val="28"/>
          <w:lang w:val="ro-MD"/>
        </w:rPr>
        <w:t xml:space="preserve"> </w:t>
      </w:r>
      <w:r w:rsidR="009A5560">
        <w:rPr>
          <w:rFonts w:asciiTheme="majorHAnsi" w:eastAsiaTheme="minorHAnsi" w:hAnsiTheme="majorHAnsi" w:cstheme="majorHAnsi"/>
          <w:b w:val="0"/>
          <w:szCs w:val="28"/>
          <w:lang w:val="ro-MD"/>
        </w:rPr>
        <w:t>ș</w:t>
      </w:r>
      <w:r w:rsidR="00960E0C" w:rsidRPr="009A5560">
        <w:rPr>
          <w:rFonts w:asciiTheme="majorHAnsi" w:eastAsiaTheme="minorHAnsi" w:hAnsiTheme="majorHAnsi" w:cstheme="majorHAnsi"/>
          <w:b w:val="0"/>
          <w:szCs w:val="28"/>
          <w:lang w:val="ro-MD"/>
        </w:rPr>
        <w:t>i valoarea de bilanț în sumă totală de 2927,8 mii lei, inclusiv: 5 cămine studențe</w:t>
      </w:r>
      <w:r w:rsidR="009A5560">
        <w:rPr>
          <w:rFonts w:asciiTheme="majorHAnsi" w:eastAsiaTheme="minorHAnsi" w:hAnsiTheme="majorHAnsi" w:cstheme="majorHAnsi"/>
          <w:b w:val="0"/>
          <w:szCs w:val="28"/>
          <w:lang w:val="ro-MD"/>
        </w:rPr>
        <w:t>ș</w:t>
      </w:r>
      <w:r w:rsidR="00960E0C" w:rsidRPr="009A5560">
        <w:rPr>
          <w:rFonts w:asciiTheme="majorHAnsi" w:eastAsiaTheme="minorHAnsi" w:hAnsiTheme="majorHAnsi" w:cstheme="majorHAnsi"/>
          <w:b w:val="0"/>
          <w:szCs w:val="28"/>
          <w:lang w:val="ro-MD"/>
        </w:rPr>
        <w:t xml:space="preserve">ti </w:t>
      </w:r>
      <w:r w:rsidR="009A5560">
        <w:rPr>
          <w:rFonts w:asciiTheme="majorHAnsi" w:eastAsiaTheme="minorHAnsi" w:hAnsiTheme="majorHAnsi" w:cstheme="majorHAnsi"/>
          <w:b w:val="0"/>
          <w:szCs w:val="28"/>
          <w:lang w:val="ro-MD"/>
        </w:rPr>
        <w:t>ș</w:t>
      </w:r>
      <w:r w:rsidR="00960E0C" w:rsidRPr="009A5560">
        <w:rPr>
          <w:rFonts w:asciiTheme="majorHAnsi" w:eastAsiaTheme="minorHAnsi" w:hAnsiTheme="majorHAnsi" w:cstheme="majorHAnsi"/>
          <w:b w:val="0"/>
          <w:szCs w:val="28"/>
          <w:lang w:val="ro-MD"/>
        </w:rPr>
        <w:t>i cantina „Prietenia”.</w:t>
      </w:r>
    </w:p>
    <w:p w:rsidR="00960E0C" w:rsidRPr="009A5560" w:rsidRDefault="00960E0C" w:rsidP="00B44F77">
      <w:pPr>
        <w:spacing w:line="276" w:lineRule="auto"/>
        <w:ind w:right="49"/>
        <w:jc w:val="both"/>
        <w:rPr>
          <w:rFonts w:asciiTheme="majorHAnsi" w:hAnsiTheme="majorHAnsi" w:cstheme="majorHAnsi"/>
          <w:b w:val="0"/>
          <w:szCs w:val="24"/>
          <w:lang w:val="ro-MD"/>
        </w:rPr>
      </w:pPr>
    </w:p>
    <w:p w:rsidR="00960E0C" w:rsidRPr="009A5560" w:rsidRDefault="004C7F1F" w:rsidP="002028B9">
      <w:pPr>
        <w:rPr>
          <w:lang w:val="ro-MD"/>
        </w:rPr>
      </w:pPr>
      <w:r w:rsidRPr="009A5560">
        <w:rPr>
          <w:lang w:val="ro-MD"/>
        </w:rPr>
        <w:t>4.4</w:t>
      </w:r>
      <w:r w:rsidR="00960E0C" w:rsidRPr="009A5560">
        <w:rPr>
          <w:lang w:val="ro-MD"/>
        </w:rPr>
        <w:t xml:space="preserve">.3. Monitorizarea </w:t>
      </w:r>
      <w:r w:rsidR="009A5560">
        <w:rPr>
          <w:lang w:val="ro-MD"/>
        </w:rPr>
        <w:t>ș</w:t>
      </w:r>
      <w:r w:rsidR="00960E0C" w:rsidRPr="009A5560">
        <w:rPr>
          <w:lang w:val="ro-MD"/>
        </w:rPr>
        <w:t xml:space="preserve">i controlul asupra </w:t>
      </w:r>
      <w:r w:rsidR="001E4ADB" w:rsidRPr="009A5560">
        <w:rPr>
          <w:lang w:val="ro-MD"/>
        </w:rPr>
        <w:t>execut</w:t>
      </w:r>
      <w:r w:rsidR="00960E0C" w:rsidRPr="009A5560">
        <w:rPr>
          <w:lang w:val="ro-MD"/>
        </w:rPr>
        <w:t xml:space="preserve">ării prevederilor contractului investițional </w:t>
      </w:r>
      <w:r w:rsidR="001E4ADB" w:rsidRPr="009A5560">
        <w:rPr>
          <w:lang w:val="ro-MD"/>
        </w:rPr>
        <w:t>s-au realizat</w:t>
      </w:r>
      <w:r w:rsidR="00960E0C" w:rsidRPr="009A5560">
        <w:rPr>
          <w:lang w:val="ro-MD"/>
        </w:rPr>
        <w:t xml:space="preserve"> în corespundere cu cadrul regulator în vigoare?</w:t>
      </w:r>
    </w:p>
    <w:p w:rsidR="00960E0C" w:rsidRPr="009A5560" w:rsidRDefault="00C605E1" w:rsidP="00B44F77">
      <w:pPr>
        <w:spacing w:line="276" w:lineRule="auto"/>
        <w:ind w:right="49" w:firstLine="567"/>
        <w:jc w:val="both"/>
        <w:rPr>
          <w:rFonts w:asciiTheme="majorHAnsi" w:hAnsiTheme="majorHAnsi" w:cstheme="majorHAnsi"/>
          <w:b w:val="0"/>
          <w:i/>
          <w:szCs w:val="24"/>
          <w:lang w:val="ro-MD"/>
        </w:rPr>
      </w:pPr>
      <w:proofErr w:type="spellStart"/>
      <w:r w:rsidRPr="009A5560">
        <w:rPr>
          <w:rFonts w:asciiTheme="majorHAnsi" w:hAnsiTheme="majorHAnsi" w:cstheme="majorHAnsi"/>
          <w:b w:val="0"/>
          <w:i/>
          <w:szCs w:val="24"/>
          <w:lang w:val="ro-MD"/>
        </w:rPr>
        <w:t>Ne</w:t>
      </w:r>
      <w:r w:rsidR="00960E0C" w:rsidRPr="009A5560">
        <w:rPr>
          <w:rFonts w:asciiTheme="majorHAnsi" w:hAnsiTheme="majorHAnsi" w:cstheme="majorHAnsi"/>
          <w:b w:val="0"/>
          <w:i/>
          <w:szCs w:val="24"/>
          <w:lang w:val="ro-MD"/>
        </w:rPr>
        <w:t>monitoriz</w:t>
      </w:r>
      <w:r w:rsidRPr="009A5560">
        <w:rPr>
          <w:rFonts w:asciiTheme="majorHAnsi" w:hAnsiTheme="majorHAnsi" w:cstheme="majorHAnsi"/>
          <w:b w:val="0"/>
          <w:i/>
          <w:szCs w:val="24"/>
          <w:lang w:val="ro-MD"/>
        </w:rPr>
        <w:t>area</w:t>
      </w:r>
      <w:proofErr w:type="spellEnd"/>
      <w:r w:rsidR="00960E0C" w:rsidRPr="009A5560">
        <w:rPr>
          <w:rFonts w:asciiTheme="majorHAnsi" w:hAnsiTheme="majorHAnsi" w:cstheme="majorHAnsi"/>
          <w:b w:val="0"/>
          <w:i/>
          <w:szCs w:val="24"/>
          <w:lang w:val="ro-MD"/>
        </w:rPr>
        <w:t xml:space="preserve"> </w:t>
      </w:r>
      <w:r w:rsidRPr="009A5560">
        <w:rPr>
          <w:rFonts w:asciiTheme="majorHAnsi" w:hAnsiTheme="majorHAnsi" w:cstheme="majorHAnsi"/>
          <w:b w:val="0"/>
          <w:i/>
          <w:szCs w:val="24"/>
          <w:lang w:val="ro-MD"/>
        </w:rPr>
        <w:t xml:space="preserve">din partea entității publice </w:t>
      </w:r>
      <w:r w:rsidR="00960E0C" w:rsidRPr="009A5560">
        <w:rPr>
          <w:rFonts w:asciiTheme="majorHAnsi" w:hAnsiTheme="majorHAnsi" w:cstheme="majorHAnsi"/>
          <w:b w:val="0"/>
          <w:i/>
          <w:szCs w:val="24"/>
          <w:lang w:val="ro-MD"/>
        </w:rPr>
        <w:t>a executării proiectului investițional a d</w:t>
      </w:r>
      <w:r w:rsidR="00D53505" w:rsidRPr="009A5560">
        <w:rPr>
          <w:rFonts w:asciiTheme="majorHAnsi" w:hAnsiTheme="majorHAnsi" w:cstheme="majorHAnsi"/>
          <w:b w:val="0"/>
          <w:i/>
          <w:szCs w:val="24"/>
          <w:lang w:val="ro-MD"/>
        </w:rPr>
        <w:t>eterminat</w:t>
      </w:r>
      <w:r w:rsidR="00960E0C" w:rsidRPr="009A5560">
        <w:rPr>
          <w:rFonts w:asciiTheme="majorHAnsi" w:hAnsiTheme="majorHAnsi" w:cstheme="majorHAnsi"/>
          <w:b w:val="0"/>
          <w:i/>
          <w:szCs w:val="24"/>
          <w:lang w:val="ro-MD"/>
        </w:rPr>
        <w:t xml:space="preserve"> unele deficiențe</w:t>
      </w:r>
      <w:r w:rsidR="00D53505" w:rsidRPr="009A5560">
        <w:rPr>
          <w:rFonts w:asciiTheme="majorHAnsi" w:hAnsiTheme="majorHAnsi" w:cstheme="majorHAnsi"/>
          <w:b w:val="0"/>
          <w:i/>
          <w:szCs w:val="24"/>
          <w:lang w:val="ro-MD"/>
        </w:rPr>
        <w:t>,</w:t>
      </w:r>
      <w:r w:rsidR="00960E0C" w:rsidRPr="009A5560">
        <w:rPr>
          <w:rFonts w:asciiTheme="majorHAnsi" w:hAnsiTheme="majorHAnsi" w:cstheme="majorHAnsi"/>
          <w:b w:val="0"/>
          <w:i/>
          <w:szCs w:val="24"/>
          <w:lang w:val="ro-MD"/>
        </w:rPr>
        <w:t xml:space="preserve"> </w:t>
      </w:r>
      <w:r w:rsidR="00D53505" w:rsidRPr="009A5560">
        <w:rPr>
          <w:rFonts w:asciiTheme="majorHAnsi" w:hAnsiTheme="majorHAnsi" w:cstheme="majorHAnsi"/>
          <w:b w:val="0"/>
          <w:i/>
          <w:szCs w:val="24"/>
          <w:lang w:val="ro-MD"/>
        </w:rPr>
        <w:t>constata</w:t>
      </w:r>
      <w:r w:rsidR="00960E0C" w:rsidRPr="009A5560">
        <w:rPr>
          <w:rFonts w:asciiTheme="majorHAnsi" w:hAnsiTheme="majorHAnsi" w:cstheme="majorHAnsi"/>
          <w:b w:val="0"/>
          <w:i/>
          <w:szCs w:val="24"/>
          <w:lang w:val="ro-MD"/>
        </w:rPr>
        <w:t>te de audit</w:t>
      </w:r>
      <w:r w:rsidR="00D53505" w:rsidRPr="009A5560">
        <w:rPr>
          <w:rFonts w:asciiTheme="majorHAnsi" w:hAnsiTheme="majorHAnsi" w:cstheme="majorHAnsi"/>
          <w:b w:val="0"/>
          <w:i/>
          <w:szCs w:val="24"/>
          <w:lang w:val="ro-MD"/>
        </w:rPr>
        <w:t>,</w:t>
      </w:r>
      <w:r w:rsidR="00960E0C" w:rsidRPr="009A5560">
        <w:rPr>
          <w:rFonts w:asciiTheme="majorHAnsi" w:hAnsiTheme="majorHAnsi" w:cstheme="majorHAnsi"/>
          <w:b w:val="0"/>
          <w:i/>
          <w:szCs w:val="24"/>
          <w:lang w:val="ro-MD"/>
        </w:rPr>
        <w:t xml:space="preserve"> la </w:t>
      </w:r>
      <w:r w:rsidR="00D53505" w:rsidRPr="009A5560">
        <w:rPr>
          <w:rFonts w:asciiTheme="majorHAnsi" w:hAnsiTheme="majorHAnsi" w:cstheme="majorHAnsi"/>
          <w:b w:val="0"/>
          <w:i/>
          <w:szCs w:val="24"/>
          <w:lang w:val="ro-MD"/>
        </w:rPr>
        <w:t>realiz</w:t>
      </w:r>
      <w:r w:rsidR="00960E0C" w:rsidRPr="009A5560">
        <w:rPr>
          <w:rFonts w:asciiTheme="majorHAnsi" w:hAnsiTheme="majorHAnsi" w:cstheme="majorHAnsi"/>
          <w:b w:val="0"/>
          <w:i/>
          <w:szCs w:val="24"/>
          <w:lang w:val="ro-MD"/>
        </w:rPr>
        <w:t xml:space="preserve">area contractului, </w:t>
      </w:r>
      <w:r w:rsidRPr="009A5560">
        <w:rPr>
          <w:rFonts w:asciiTheme="majorHAnsi" w:hAnsiTheme="majorHAnsi" w:cstheme="majorHAnsi"/>
          <w:b w:val="0"/>
          <w:i/>
          <w:szCs w:val="24"/>
          <w:lang w:val="ro-MD"/>
        </w:rPr>
        <w:t>în ce prive</w:t>
      </w:r>
      <w:r w:rsidR="009A5560">
        <w:rPr>
          <w:rFonts w:asciiTheme="majorHAnsi" w:hAnsiTheme="majorHAnsi" w:cstheme="majorHAnsi"/>
          <w:b w:val="0"/>
          <w:i/>
          <w:szCs w:val="24"/>
          <w:lang w:val="ro-MD"/>
        </w:rPr>
        <w:t>ș</w:t>
      </w:r>
      <w:r w:rsidRPr="009A5560">
        <w:rPr>
          <w:rFonts w:asciiTheme="majorHAnsi" w:hAnsiTheme="majorHAnsi" w:cstheme="majorHAnsi"/>
          <w:b w:val="0"/>
          <w:i/>
          <w:szCs w:val="24"/>
          <w:lang w:val="ro-MD"/>
        </w:rPr>
        <w:t>te</w:t>
      </w:r>
      <w:r w:rsidR="00960E0C" w:rsidRPr="009A5560">
        <w:rPr>
          <w:rFonts w:asciiTheme="majorHAnsi" w:hAnsiTheme="majorHAnsi" w:cstheme="majorHAnsi"/>
          <w:b w:val="0"/>
          <w:i/>
          <w:szCs w:val="24"/>
          <w:lang w:val="ro-MD"/>
        </w:rPr>
        <w:t xml:space="preserve"> reflectarea în evidența contabilă a bunurilor primite</w:t>
      </w:r>
      <w:r w:rsidRPr="009A5560">
        <w:rPr>
          <w:rFonts w:asciiTheme="majorHAnsi" w:hAnsiTheme="majorHAnsi" w:cstheme="majorHAnsi"/>
          <w:b w:val="0"/>
          <w:i/>
          <w:szCs w:val="24"/>
          <w:lang w:val="ro-MD"/>
        </w:rPr>
        <w:t>,</w:t>
      </w:r>
      <w:r w:rsidR="00960E0C" w:rsidRPr="009A5560">
        <w:rPr>
          <w:rFonts w:asciiTheme="majorHAnsi" w:hAnsiTheme="majorHAnsi" w:cstheme="majorHAnsi"/>
          <w:b w:val="0"/>
          <w:i/>
          <w:szCs w:val="24"/>
          <w:lang w:val="ro-MD"/>
        </w:rPr>
        <w:t xml:space="preserve"> precum </w:t>
      </w:r>
      <w:r w:rsidR="009A5560">
        <w:rPr>
          <w:rFonts w:asciiTheme="majorHAnsi" w:hAnsiTheme="majorHAnsi" w:cstheme="majorHAnsi"/>
          <w:b w:val="0"/>
          <w:i/>
          <w:szCs w:val="24"/>
          <w:lang w:val="ro-MD"/>
        </w:rPr>
        <w:t>ș</w:t>
      </w:r>
      <w:r w:rsidR="00960E0C" w:rsidRPr="009A5560">
        <w:rPr>
          <w:rFonts w:asciiTheme="majorHAnsi" w:hAnsiTheme="majorHAnsi" w:cstheme="majorHAnsi"/>
          <w:b w:val="0"/>
          <w:i/>
          <w:szCs w:val="24"/>
          <w:lang w:val="ro-MD"/>
        </w:rPr>
        <w:t xml:space="preserve">i nerealizarea integrală a tuturor obiectivelor stabilite. </w:t>
      </w:r>
    </w:p>
    <w:p w:rsidR="00960E0C" w:rsidRPr="009A5560" w:rsidRDefault="00960E0C" w:rsidP="00B44F77">
      <w:pPr>
        <w:spacing w:line="276" w:lineRule="auto"/>
        <w:ind w:right="49" w:firstLine="567"/>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 xml:space="preserve">Examinând procesul de monitorizare a executării contractului de investiții, auditul </w:t>
      </w:r>
      <w:r w:rsidR="00C605E1" w:rsidRPr="009A5560">
        <w:rPr>
          <w:rFonts w:asciiTheme="majorHAnsi" w:eastAsiaTheme="minorHAnsi" w:hAnsiTheme="majorHAnsi" w:cstheme="majorHAnsi"/>
          <w:b w:val="0"/>
          <w:szCs w:val="24"/>
          <w:lang w:val="ro-MD"/>
        </w:rPr>
        <w:t>atest</w:t>
      </w:r>
      <w:r w:rsidRPr="009A5560">
        <w:rPr>
          <w:rFonts w:asciiTheme="majorHAnsi" w:eastAsiaTheme="minorHAnsi" w:hAnsiTheme="majorHAnsi" w:cstheme="majorHAnsi"/>
          <w:b w:val="0"/>
          <w:szCs w:val="24"/>
          <w:lang w:val="ro-MD"/>
        </w:rPr>
        <w:t xml:space="preserve">ă că entitatea publică nu a </w:t>
      </w:r>
      <w:r w:rsidR="00C605E1" w:rsidRPr="009A5560">
        <w:rPr>
          <w:rFonts w:asciiTheme="majorHAnsi" w:eastAsiaTheme="minorHAnsi" w:hAnsiTheme="majorHAnsi" w:cstheme="majorHAnsi"/>
          <w:b w:val="0"/>
          <w:szCs w:val="24"/>
          <w:lang w:val="ro-MD"/>
        </w:rPr>
        <w:t>o</w:t>
      </w:r>
      <w:r w:rsidR="0043205D" w:rsidRPr="009A5560">
        <w:rPr>
          <w:rFonts w:asciiTheme="majorHAnsi" w:eastAsiaTheme="minorHAnsi" w:hAnsiTheme="majorHAnsi" w:cstheme="majorHAnsi"/>
          <w:b w:val="0"/>
          <w:szCs w:val="24"/>
          <w:lang w:val="ro-MD"/>
        </w:rPr>
        <w:t>r</w:t>
      </w:r>
      <w:r w:rsidR="00C605E1" w:rsidRPr="009A5560">
        <w:rPr>
          <w:rFonts w:asciiTheme="majorHAnsi" w:eastAsiaTheme="minorHAnsi" w:hAnsiTheme="majorHAnsi" w:cstheme="majorHAnsi"/>
          <w:b w:val="0"/>
          <w:szCs w:val="24"/>
          <w:lang w:val="ro-MD"/>
        </w:rPr>
        <w:t>ganizat</w:t>
      </w:r>
      <w:r w:rsidRPr="009A5560">
        <w:rPr>
          <w:rFonts w:asciiTheme="majorHAnsi" w:eastAsiaTheme="minorHAnsi" w:hAnsiTheme="majorHAnsi" w:cstheme="majorHAnsi"/>
          <w:b w:val="0"/>
          <w:szCs w:val="24"/>
          <w:lang w:val="ro-MD"/>
        </w:rPr>
        <w:t xml:space="preserve"> nicio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edință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i</w:t>
      </w:r>
      <w:r w:rsidR="00C605E1" w:rsidRPr="009A5560">
        <w:rPr>
          <w:rFonts w:asciiTheme="majorHAnsi" w:eastAsiaTheme="minorHAnsi" w:hAnsiTheme="majorHAnsi" w:cstheme="majorHAnsi"/>
          <w:b w:val="0"/>
          <w:szCs w:val="24"/>
          <w:lang w:val="ro-MD"/>
        </w:rPr>
        <w:t>,</w:t>
      </w:r>
      <w:r w:rsidRPr="009A5560">
        <w:rPr>
          <w:rFonts w:asciiTheme="majorHAnsi" w:eastAsiaTheme="minorHAnsi" w:hAnsiTheme="majorHAnsi" w:cstheme="majorHAnsi"/>
          <w:b w:val="0"/>
          <w:szCs w:val="24"/>
          <w:lang w:val="ro-MD"/>
        </w:rPr>
        <w:t xml:space="preserve"> respectiv</w:t>
      </w:r>
      <w:r w:rsidR="00C605E1" w:rsidRPr="009A5560">
        <w:rPr>
          <w:rFonts w:asciiTheme="majorHAnsi" w:eastAsiaTheme="minorHAnsi" w:hAnsiTheme="majorHAnsi" w:cstheme="majorHAnsi"/>
          <w:b w:val="0"/>
          <w:szCs w:val="24"/>
          <w:lang w:val="ro-MD"/>
        </w:rPr>
        <w:t>,</w:t>
      </w:r>
      <w:r w:rsidRPr="009A5560">
        <w:rPr>
          <w:rFonts w:asciiTheme="majorHAnsi" w:eastAsiaTheme="minorHAnsi" w:hAnsiTheme="majorHAnsi" w:cstheme="majorHAnsi"/>
          <w:b w:val="0"/>
          <w:szCs w:val="24"/>
          <w:lang w:val="ro-MD"/>
        </w:rPr>
        <w:t xml:space="preserve"> nu a întocmit niciun proces-verbal </w:t>
      </w:r>
      <w:r w:rsidR="00C605E1" w:rsidRPr="009A5560">
        <w:rPr>
          <w:rFonts w:asciiTheme="majorHAnsi" w:eastAsiaTheme="minorHAnsi" w:hAnsiTheme="majorHAnsi" w:cstheme="majorHAnsi"/>
          <w:b w:val="0"/>
          <w:szCs w:val="24"/>
          <w:lang w:val="ro-MD"/>
        </w:rPr>
        <w:t xml:space="preserve">privind </w:t>
      </w:r>
      <w:r w:rsidRPr="009A5560">
        <w:rPr>
          <w:rFonts w:asciiTheme="majorHAnsi" w:eastAsiaTheme="minorHAnsi" w:hAnsiTheme="majorHAnsi" w:cstheme="majorHAnsi"/>
          <w:b w:val="0"/>
          <w:szCs w:val="24"/>
          <w:lang w:val="ro-MD"/>
        </w:rPr>
        <w:t xml:space="preserve"> nivelul de executare a contractului, precum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i </w:t>
      </w:r>
      <w:r w:rsidR="00C605E1" w:rsidRPr="009A5560">
        <w:rPr>
          <w:rFonts w:asciiTheme="majorHAnsi" w:eastAsiaTheme="minorHAnsi" w:hAnsiTheme="majorHAnsi" w:cstheme="majorHAnsi"/>
          <w:b w:val="0"/>
          <w:szCs w:val="24"/>
          <w:lang w:val="ro-MD"/>
        </w:rPr>
        <w:t>de realizare a</w:t>
      </w:r>
      <w:r w:rsidRPr="009A5560">
        <w:rPr>
          <w:rFonts w:asciiTheme="majorHAnsi" w:eastAsiaTheme="minorHAnsi" w:hAnsiTheme="majorHAnsi" w:cstheme="majorHAnsi"/>
          <w:b w:val="0"/>
          <w:szCs w:val="24"/>
          <w:lang w:val="ro-MD"/>
        </w:rPr>
        <w:t xml:space="preserve"> obiectivelor stabilite de acesta.</w:t>
      </w:r>
    </w:p>
    <w:p w:rsidR="00960E0C" w:rsidRPr="009A5560" w:rsidRDefault="00960E0C" w:rsidP="00B44F77">
      <w:pPr>
        <w:spacing w:line="276" w:lineRule="auto"/>
        <w:ind w:right="49" w:firstLine="567"/>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 xml:space="preserve">Pentru a efectua supravegherea tehnică a lucrărilor de construcție, controlul calității lucrărilor executate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i respect</w:t>
      </w:r>
      <w:r w:rsidR="00C605E1" w:rsidRPr="009A5560">
        <w:rPr>
          <w:rFonts w:asciiTheme="majorHAnsi" w:eastAsiaTheme="minorHAnsi" w:hAnsiTheme="majorHAnsi" w:cstheme="majorHAnsi"/>
          <w:b w:val="0"/>
          <w:szCs w:val="24"/>
          <w:lang w:val="ro-MD"/>
        </w:rPr>
        <w:t>ării</w:t>
      </w:r>
      <w:r w:rsidRPr="009A5560">
        <w:rPr>
          <w:rFonts w:asciiTheme="majorHAnsi" w:eastAsiaTheme="minorHAnsi" w:hAnsiTheme="majorHAnsi" w:cstheme="majorHAnsi"/>
          <w:b w:val="0"/>
          <w:szCs w:val="24"/>
          <w:lang w:val="ro-MD"/>
        </w:rPr>
        <w:t xml:space="preserve"> normelor tehnice în construcții, USM a încheiat 5 contracte cu un responsabil tehnic pentru perioada </w:t>
      </w:r>
      <w:r w:rsidR="00C605E1" w:rsidRPr="009A5560">
        <w:rPr>
          <w:rFonts w:asciiTheme="majorHAnsi" w:eastAsiaTheme="minorHAnsi" w:hAnsiTheme="majorHAnsi" w:cstheme="majorHAnsi"/>
          <w:b w:val="0"/>
          <w:szCs w:val="24"/>
          <w:lang w:val="ro-MD"/>
        </w:rPr>
        <w:t xml:space="preserve">anilor </w:t>
      </w:r>
      <w:r w:rsidRPr="009A5560">
        <w:rPr>
          <w:rFonts w:asciiTheme="majorHAnsi" w:eastAsiaTheme="minorHAnsi" w:hAnsiTheme="majorHAnsi" w:cstheme="majorHAnsi"/>
          <w:b w:val="0"/>
          <w:szCs w:val="24"/>
          <w:lang w:val="ro-MD"/>
        </w:rPr>
        <w:t>2015-2019</w:t>
      </w:r>
      <w:r w:rsidR="00C605E1" w:rsidRPr="009A5560">
        <w:rPr>
          <w:rFonts w:asciiTheme="majorHAnsi" w:eastAsiaTheme="minorHAnsi" w:hAnsiTheme="majorHAnsi" w:cstheme="majorHAnsi"/>
          <w:b w:val="0"/>
          <w:szCs w:val="24"/>
          <w:lang w:val="ro-MD"/>
        </w:rPr>
        <w:t>,</w:t>
      </w:r>
      <w:r w:rsidRPr="009A5560">
        <w:rPr>
          <w:rFonts w:asciiTheme="majorHAnsi" w:eastAsiaTheme="minorHAnsi" w:hAnsiTheme="majorHAnsi" w:cstheme="majorHAnsi"/>
          <w:b w:val="0"/>
          <w:szCs w:val="24"/>
          <w:lang w:val="ro-MD"/>
        </w:rPr>
        <w:t xml:space="preserve"> în sumă totală de 66,3 mii lei.</w:t>
      </w:r>
    </w:p>
    <w:p w:rsidR="00960E0C" w:rsidRPr="009A5560" w:rsidRDefault="00960E0C" w:rsidP="00B44F77">
      <w:pPr>
        <w:spacing w:line="276" w:lineRule="auto"/>
        <w:ind w:right="49" w:firstLine="567"/>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În rezultatul executării lucrărilor de construcție, agentul economic a transmis beneficiarului</w:t>
      </w:r>
      <w:r w:rsidR="00CE07C4" w:rsidRPr="009A5560">
        <w:rPr>
          <w:rFonts w:asciiTheme="majorHAnsi" w:eastAsiaTheme="minorHAnsi" w:hAnsiTheme="majorHAnsi" w:cstheme="majorHAnsi"/>
          <w:b w:val="0"/>
          <w:szCs w:val="24"/>
          <w:lang w:val="ro-MD"/>
        </w:rPr>
        <w:t xml:space="preserve"> </w:t>
      </w:r>
      <w:r w:rsidRPr="009A5560">
        <w:rPr>
          <w:rFonts w:asciiTheme="majorHAnsi" w:eastAsiaTheme="minorHAnsi" w:hAnsiTheme="majorHAnsi" w:cstheme="majorHAnsi"/>
          <w:b w:val="0"/>
          <w:szCs w:val="24"/>
          <w:lang w:val="ro-MD"/>
        </w:rPr>
        <w:t xml:space="preserve"> </w:t>
      </w:r>
      <w:r w:rsidR="00CE07C4" w:rsidRPr="009A5560">
        <w:rPr>
          <w:rFonts w:asciiTheme="majorHAnsi" w:eastAsiaTheme="minorHAnsi" w:hAnsiTheme="majorHAnsi" w:cstheme="majorHAnsi"/>
          <w:b w:val="0"/>
          <w:szCs w:val="24"/>
          <w:lang w:val="ro-MD"/>
        </w:rPr>
        <w:t xml:space="preserve">volumul de lucrări, </w:t>
      </w:r>
      <w:r w:rsidRPr="009A5560">
        <w:rPr>
          <w:rFonts w:asciiTheme="majorHAnsi" w:eastAsiaTheme="minorHAnsi" w:hAnsiTheme="majorHAnsi" w:cstheme="majorHAnsi"/>
          <w:b w:val="0"/>
          <w:szCs w:val="24"/>
          <w:lang w:val="ro-MD"/>
        </w:rPr>
        <w:t>conform următoarelor documente justificative: pentru Blocul de studii nr.2 – proces</w:t>
      </w:r>
      <w:r w:rsidR="00CE07C4" w:rsidRPr="009A5560">
        <w:rPr>
          <w:rFonts w:asciiTheme="majorHAnsi" w:eastAsiaTheme="minorHAnsi" w:hAnsiTheme="majorHAnsi" w:cstheme="majorHAnsi"/>
          <w:b w:val="0"/>
          <w:szCs w:val="24"/>
          <w:lang w:val="ro-MD"/>
        </w:rPr>
        <w:t>ul</w:t>
      </w:r>
      <w:r w:rsidRPr="009A5560">
        <w:rPr>
          <w:rFonts w:asciiTheme="majorHAnsi" w:eastAsiaTheme="minorHAnsi" w:hAnsiTheme="majorHAnsi" w:cstheme="majorHAnsi"/>
          <w:b w:val="0"/>
          <w:szCs w:val="24"/>
          <w:lang w:val="ro-MD"/>
        </w:rPr>
        <w:t xml:space="preserve">-verbal de recepție finală </w:t>
      </w:r>
      <w:r w:rsidR="00CE07C4" w:rsidRPr="009A5560">
        <w:rPr>
          <w:rFonts w:asciiTheme="majorHAnsi" w:eastAsiaTheme="minorHAnsi" w:hAnsiTheme="majorHAnsi" w:cstheme="majorHAnsi"/>
          <w:b w:val="0"/>
          <w:szCs w:val="24"/>
          <w:lang w:val="ro-MD"/>
        </w:rPr>
        <w:t xml:space="preserve">a lucrărilor </w:t>
      </w:r>
      <w:r w:rsidRPr="009A5560">
        <w:rPr>
          <w:rFonts w:asciiTheme="majorHAnsi" w:eastAsiaTheme="minorHAnsi" w:hAnsiTheme="majorHAnsi" w:cstheme="majorHAnsi"/>
          <w:b w:val="0"/>
          <w:szCs w:val="24"/>
          <w:lang w:val="ro-MD"/>
        </w:rPr>
        <w:t xml:space="preserve">în sumă totală de 33097,3 mii lei; pentru căminele nr.10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i nr. 11 din str. Gheorghe </w:t>
      </w:r>
      <w:proofErr w:type="spellStart"/>
      <w:r w:rsidRPr="009A5560">
        <w:rPr>
          <w:rFonts w:asciiTheme="majorHAnsi" w:eastAsiaTheme="minorHAnsi" w:hAnsiTheme="majorHAnsi" w:cstheme="majorHAnsi"/>
          <w:b w:val="0"/>
          <w:szCs w:val="24"/>
          <w:lang w:val="ro-MD"/>
        </w:rPr>
        <w:t>Ca</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u</w:t>
      </w:r>
      <w:proofErr w:type="spellEnd"/>
      <w:r w:rsidRPr="009A5560">
        <w:rPr>
          <w:rFonts w:asciiTheme="majorHAnsi" w:eastAsiaTheme="minorHAnsi" w:hAnsiTheme="majorHAnsi" w:cstheme="majorHAnsi"/>
          <w:b w:val="0"/>
          <w:szCs w:val="24"/>
          <w:lang w:val="ro-MD"/>
        </w:rPr>
        <w:t>, nr.32 -  proces</w:t>
      </w:r>
      <w:r w:rsidR="001E4ADB" w:rsidRPr="009A5560">
        <w:rPr>
          <w:rFonts w:asciiTheme="majorHAnsi" w:eastAsiaTheme="minorHAnsi" w:hAnsiTheme="majorHAnsi" w:cstheme="majorHAnsi"/>
          <w:b w:val="0"/>
          <w:szCs w:val="24"/>
          <w:lang w:val="ro-MD"/>
        </w:rPr>
        <w:t>ul-</w:t>
      </w:r>
      <w:r w:rsidRPr="009A5560">
        <w:rPr>
          <w:rFonts w:asciiTheme="majorHAnsi" w:eastAsiaTheme="minorHAnsi" w:hAnsiTheme="majorHAnsi" w:cstheme="majorHAnsi"/>
          <w:b w:val="0"/>
          <w:szCs w:val="24"/>
          <w:lang w:val="ro-MD"/>
        </w:rPr>
        <w:t xml:space="preserve">verbal de recepție finală </w:t>
      </w:r>
      <w:r w:rsidR="00CE07C4" w:rsidRPr="009A5560">
        <w:rPr>
          <w:rFonts w:asciiTheme="majorHAnsi" w:eastAsiaTheme="minorHAnsi" w:hAnsiTheme="majorHAnsi" w:cstheme="majorHAnsi"/>
          <w:b w:val="0"/>
          <w:szCs w:val="24"/>
          <w:lang w:val="ro-MD"/>
        </w:rPr>
        <w:t xml:space="preserve">a lucrărilor </w:t>
      </w:r>
      <w:r w:rsidRPr="009A5560">
        <w:rPr>
          <w:rFonts w:asciiTheme="majorHAnsi" w:eastAsiaTheme="minorHAnsi" w:hAnsiTheme="majorHAnsi" w:cstheme="majorHAnsi"/>
          <w:b w:val="0"/>
          <w:szCs w:val="24"/>
          <w:lang w:val="ro-MD"/>
        </w:rPr>
        <w:t xml:space="preserve">în sumă de 10658,1 mii lei pentru fiecare obiect; pentru căminele nr.12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i nr.13 din strada Gheorghe </w:t>
      </w:r>
      <w:proofErr w:type="spellStart"/>
      <w:r w:rsidRPr="009A5560">
        <w:rPr>
          <w:rFonts w:asciiTheme="majorHAnsi" w:eastAsiaTheme="minorHAnsi" w:hAnsiTheme="majorHAnsi" w:cstheme="majorHAnsi"/>
          <w:b w:val="0"/>
          <w:szCs w:val="24"/>
          <w:lang w:val="ro-MD"/>
        </w:rPr>
        <w:t>Ca</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u</w:t>
      </w:r>
      <w:proofErr w:type="spellEnd"/>
      <w:r w:rsidRPr="009A5560">
        <w:rPr>
          <w:rFonts w:asciiTheme="majorHAnsi" w:eastAsiaTheme="minorHAnsi" w:hAnsiTheme="majorHAnsi" w:cstheme="majorHAnsi"/>
          <w:b w:val="0"/>
          <w:szCs w:val="24"/>
          <w:lang w:val="ro-MD"/>
        </w:rPr>
        <w:t>, nr.32 -  proces</w:t>
      </w:r>
      <w:r w:rsidR="00CE07C4" w:rsidRPr="009A5560">
        <w:rPr>
          <w:rFonts w:asciiTheme="majorHAnsi" w:eastAsiaTheme="minorHAnsi" w:hAnsiTheme="majorHAnsi" w:cstheme="majorHAnsi"/>
          <w:b w:val="0"/>
          <w:szCs w:val="24"/>
          <w:lang w:val="ro-MD"/>
        </w:rPr>
        <w:t>ul-</w:t>
      </w:r>
      <w:r w:rsidRPr="009A5560">
        <w:rPr>
          <w:rFonts w:asciiTheme="majorHAnsi" w:eastAsiaTheme="minorHAnsi" w:hAnsiTheme="majorHAnsi" w:cstheme="majorHAnsi"/>
          <w:b w:val="0"/>
          <w:szCs w:val="24"/>
          <w:lang w:val="ro-MD"/>
        </w:rPr>
        <w:t>verbal de recepție la terminarea lucrărilor în sumă de 10658,1 mii lei pentru fiecare obiect; pentru bibliotecă – proces</w:t>
      </w:r>
      <w:r w:rsidR="00CE07C4" w:rsidRPr="009A5560">
        <w:rPr>
          <w:rFonts w:asciiTheme="majorHAnsi" w:eastAsiaTheme="minorHAnsi" w:hAnsiTheme="majorHAnsi" w:cstheme="majorHAnsi"/>
          <w:b w:val="0"/>
          <w:szCs w:val="24"/>
          <w:lang w:val="ro-MD"/>
        </w:rPr>
        <w:t>ul</w:t>
      </w:r>
      <w:r w:rsidRPr="009A5560">
        <w:rPr>
          <w:rFonts w:asciiTheme="majorHAnsi" w:eastAsiaTheme="minorHAnsi" w:hAnsiTheme="majorHAnsi" w:cstheme="majorHAnsi"/>
          <w:b w:val="0"/>
          <w:szCs w:val="24"/>
          <w:lang w:val="ro-MD"/>
        </w:rPr>
        <w:t>-verbal de transmitere a încăperilor cu valoarea de 608,0 mii lei; pentru cantină – proces</w:t>
      </w:r>
      <w:r w:rsidR="00CE07C4" w:rsidRPr="009A5560">
        <w:rPr>
          <w:rFonts w:asciiTheme="majorHAnsi" w:eastAsiaTheme="minorHAnsi" w:hAnsiTheme="majorHAnsi" w:cstheme="majorHAnsi"/>
          <w:b w:val="0"/>
          <w:szCs w:val="24"/>
          <w:lang w:val="ro-MD"/>
        </w:rPr>
        <w:t>ul</w:t>
      </w:r>
      <w:r w:rsidRPr="009A5560">
        <w:rPr>
          <w:rFonts w:asciiTheme="majorHAnsi" w:eastAsiaTheme="minorHAnsi" w:hAnsiTheme="majorHAnsi" w:cstheme="majorHAnsi"/>
          <w:b w:val="0"/>
          <w:szCs w:val="24"/>
          <w:lang w:val="ro-MD"/>
        </w:rPr>
        <w:t>-verbal de transmitere a încăperilor cu valoarea de 2399,6 mii lei, în toate cazurile nefiind indicată valoarea TVA pentru lucrările executate.</w:t>
      </w:r>
    </w:p>
    <w:p w:rsidR="00960E0C" w:rsidRPr="009A5560" w:rsidRDefault="00CE07C4" w:rsidP="00B44F77">
      <w:pPr>
        <w:spacing w:line="276" w:lineRule="auto"/>
        <w:ind w:right="49" w:firstLine="567"/>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N</w:t>
      </w:r>
      <w:r w:rsidR="00960E0C" w:rsidRPr="009A5560">
        <w:rPr>
          <w:rFonts w:asciiTheme="majorHAnsi" w:eastAsiaTheme="minorHAnsi" w:hAnsiTheme="majorHAnsi" w:cstheme="majorHAnsi"/>
          <w:b w:val="0"/>
          <w:szCs w:val="24"/>
          <w:lang w:val="ro-MD"/>
        </w:rPr>
        <w:t xml:space="preserve">erespectând prevederile art.19 alin.(1) din Legea contabilității nr.113 din 27.04.2007, entitatea publică a contabilizat în evidența contabilă valoarea lucrărilor executate </w:t>
      </w:r>
      <w:r w:rsidR="009A5560">
        <w:rPr>
          <w:rFonts w:asciiTheme="majorHAnsi" w:eastAsiaTheme="minorHAnsi" w:hAnsiTheme="majorHAnsi" w:cstheme="majorHAnsi"/>
          <w:b w:val="0"/>
          <w:szCs w:val="24"/>
          <w:lang w:val="ro-MD"/>
        </w:rPr>
        <w:t>ș</w:t>
      </w:r>
      <w:r w:rsidR="00960E0C" w:rsidRPr="009A5560">
        <w:rPr>
          <w:rFonts w:asciiTheme="majorHAnsi" w:eastAsiaTheme="minorHAnsi" w:hAnsiTheme="majorHAnsi" w:cstheme="majorHAnsi"/>
          <w:b w:val="0"/>
          <w:szCs w:val="24"/>
          <w:lang w:val="ro-MD"/>
        </w:rPr>
        <w:t>i transmise de către agentul economic în sumă totală de 78737,3 mii lei în lipsa documentelor primare</w:t>
      </w:r>
      <w:r w:rsidRPr="009A5560">
        <w:rPr>
          <w:rFonts w:asciiTheme="majorHAnsi" w:eastAsiaTheme="minorHAnsi" w:hAnsiTheme="majorHAnsi" w:cstheme="majorHAnsi"/>
          <w:b w:val="0"/>
          <w:szCs w:val="24"/>
          <w:lang w:val="ro-MD"/>
        </w:rPr>
        <w:t xml:space="preserve"> - </w:t>
      </w:r>
      <w:r w:rsidR="00960E0C" w:rsidRPr="009A5560">
        <w:rPr>
          <w:rFonts w:asciiTheme="majorHAnsi" w:eastAsiaTheme="minorHAnsi" w:hAnsiTheme="majorHAnsi" w:cstheme="majorHAnsi"/>
          <w:b w:val="0"/>
          <w:szCs w:val="24"/>
          <w:lang w:val="ro-MD"/>
        </w:rPr>
        <w:t xml:space="preserve"> </w:t>
      </w:r>
      <w:r w:rsidRPr="009A5560">
        <w:rPr>
          <w:rFonts w:asciiTheme="majorHAnsi" w:eastAsiaTheme="minorHAnsi" w:hAnsiTheme="majorHAnsi" w:cstheme="majorHAnsi"/>
          <w:b w:val="0"/>
          <w:szCs w:val="24"/>
          <w:lang w:val="ro-MD"/>
        </w:rPr>
        <w:t>a</w:t>
      </w:r>
      <w:r w:rsidR="00960E0C" w:rsidRPr="009A5560">
        <w:rPr>
          <w:rFonts w:asciiTheme="majorHAnsi" w:eastAsiaTheme="minorHAnsi" w:hAnsiTheme="majorHAnsi" w:cstheme="majorHAnsi"/>
          <w:b w:val="0"/>
          <w:szCs w:val="24"/>
          <w:lang w:val="ro-MD"/>
        </w:rPr>
        <w:t xml:space="preserve"> facturii </w:t>
      </w:r>
      <w:r w:rsidR="009A5560">
        <w:rPr>
          <w:rFonts w:asciiTheme="majorHAnsi" w:eastAsiaTheme="minorHAnsi" w:hAnsiTheme="majorHAnsi" w:cstheme="majorHAnsi"/>
          <w:b w:val="0"/>
          <w:szCs w:val="24"/>
          <w:lang w:val="ro-MD"/>
        </w:rPr>
        <w:t>ș</w:t>
      </w:r>
      <w:r w:rsidR="00960E0C" w:rsidRPr="009A5560">
        <w:rPr>
          <w:rFonts w:asciiTheme="majorHAnsi" w:eastAsiaTheme="minorHAnsi" w:hAnsiTheme="majorHAnsi" w:cstheme="majorHAnsi"/>
          <w:b w:val="0"/>
          <w:szCs w:val="24"/>
          <w:lang w:val="ro-MD"/>
        </w:rPr>
        <w:t xml:space="preserve">i </w:t>
      </w:r>
      <w:r w:rsidRPr="009A5560">
        <w:rPr>
          <w:rFonts w:asciiTheme="majorHAnsi" w:eastAsiaTheme="minorHAnsi" w:hAnsiTheme="majorHAnsi" w:cstheme="majorHAnsi"/>
          <w:b w:val="0"/>
          <w:szCs w:val="24"/>
          <w:lang w:val="ro-MD"/>
        </w:rPr>
        <w:t xml:space="preserve">a </w:t>
      </w:r>
      <w:r w:rsidR="00960E0C" w:rsidRPr="009A5560">
        <w:rPr>
          <w:rFonts w:asciiTheme="majorHAnsi" w:eastAsiaTheme="minorHAnsi" w:hAnsiTheme="majorHAnsi" w:cstheme="majorHAnsi"/>
          <w:b w:val="0"/>
          <w:szCs w:val="24"/>
          <w:lang w:val="ro-MD"/>
        </w:rPr>
        <w:t>proceselor-verbale de recepție a lucrărilor executate.</w:t>
      </w:r>
    </w:p>
    <w:p w:rsidR="00960E0C" w:rsidRPr="009A5560" w:rsidRDefault="00960E0C" w:rsidP="00B44F77">
      <w:pPr>
        <w:spacing w:line="276" w:lineRule="auto"/>
        <w:ind w:right="49" w:firstLine="567"/>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Auditul menționează că</w:t>
      </w:r>
      <w:r w:rsidR="00CE07C4" w:rsidRPr="009A5560">
        <w:rPr>
          <w:rFonts w:asciiTheme="majorHAnsi" w:eastAsiaTheme="minorHAnsi" w:hAnsiTheme="majorHAnsi" w:cstheme="majorHAnsi"/>
          <w:b w:val="0"/>
          <w:szCs w:val="24"/>
          <w:lang w:val="ro-MD"/>
        </w:rPr>
        <w:t>,</w:t>
      </w:r>
      <w:r w:rsidRPr="009A5560">
        <w:rPr>
          <w:rFonts w:asciiTheme="majorHAnsi" w:eastAsiaTheme="minorHAnsi" w:hAnsiTheme="majorHAnsi" w:cstheme="majorHAnsi"/>
          <w:b w:val="0"/>
          <w:szCs w:val="24"/>
          <w:lang w:val="ro-MD"/>
        </w:rPr>
        <w:t xml:space="preserve"> în rezultatul evaluării bunurilor imobile a</w:t>
      </w:r>
      <w:r w:rsidR="00CE07C4" w:rsidRPr="009A5560">
        <w:rPr>
          <w:rFonts w:asciiTheme="majorHAnsi" w:eastAsiaTheme="minorHAnsi" w:hAnsiTheme="majorHAnsi" w:cstheme="majorHAnsi"/>
          <w:b w:val="0"/>
          <w:szCs w:val="24"/>
          <w:lang w:val="ro-MD"/>
        </w:rPr>
        <w:t>le</w:t>
      </w:r>
      <w:r w:rsidRPr="009A5560">
        <w:rPr>
          <w:rFonts w:asciiTheme="majorHAnsi" w:eastAsiaTheme="minorHAnsi" w:hAnsiTheme="majorHAnsi" w:cstheme="majorHAnsi"/>
          <w:b w:val="0"/>
          <w:szCs w:val="24"/>
          <w:lang w:val="ro-MD"/>
        </w:rPr>
        <w:t xml:space="preserve"> USM de către Camera de Comerț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i Industrie (06.11.2018), s-a modificat valoarea celor 4 cămine reparate</w:t>
      </w:r>
      <w:r w:rsidR="00CE07C4" w:rsidRPr="009A5560">
        <w:rPr>
          <w:rFonts w:asciiTheme="majorHAnsi" w:eastAsiaTheme="minorHAnsi" w:hAnsiTheme="majorHAnsi" w:cstheme="majorHAnsi"/>
          <w:b w:val="0"/>
          <w:szCs w:val="24"/>
          <w:lang w:val="ro-MD"/>
        </w:rPr>
        <w:t>,</w:t>
      </w:r>
      <w:r w:rsidRPr="009A5560">
        <w:rPr>
          <w:rFonts w:asciiTheme="majorHAnsi" w:eastAsiaTheme="minorHAnsi" w:hAnsiTheme="majorHAnsi" w:cstheme="majorHAnsi"/>
          <w:b w:val="0"/>
          <w:szCs w:val="24"/>
          <w:lang w:val="ro-MD"/>
        </w:rPr>
        <w:t xml:space="preserve"> prin majorare</w:t>
      </w:r>
      <w:r w:rsidR="00CE07C4" w:rsidRPr="009A5560">
        <w:rPr>
          <w:rFonts w:asciiTheme="majorHAnsi" w:eastAsiaTheme="minorHAnsi" w:hAnsiTheme="majorHAnsi" w:cstheme="majorHAnsi"/>
          <w:b w:val="0"/>
          <w:szCs w:val="24"/>
          <w:lang w:val="ro-MD"/>
        </w:rPr>
        <w:t>a acesteia</w:t>
      </w:r>
      <w:r w:rsidRPr="009A5560">
        <w:rPr>
          <w:rFonts w:asciiTheme="majorHAnsi" w:eastAsiaTheme="minorHAnsi" w:hAnsiTheme="majorHAnsi" w:cstheme="majorHAnsi"/>
          <w:b w:val="0"/>
          <w:szCs w:val="24"/>
          <w:lang w:val="ro-MD"/>
        </w:rPr>
        <w:t xml:space="preserve"> cu </w:t>
      </w:r>
      <w:r w:rsidR="00CE07C4" w:rsidRPr="009A5560">
        <w:rPr>
          <w:rFonts w:asciiTheme="majorHAnsi" w:eastAsiaTheme="minorHAnsi" w:hAnsiTheme="majorHAnsi" w:cstheme="majorHAnsi"/>
          <w:b w:val="0"/>
          <w:szCs w:val="24"/>
          <w:lang w:val="ro-MD"/>
        </w:rPr>
        <w:t xml:space="preserve">suma totală de </w:t>
      </w:r>
      <w:r w:rsidRPr="009A5560">
        <w:rPr>
          <w:rFonts w:asciiTheme="majorHAnsi" w:eastAsiaTheme="minorHAnsi" w:hAnsiTheme="majorHAnsi" w:cstheme="majorHAnsi"/>
          <w:b w:val="0"/>
          <w:szCs w:val="24"/>
          <w:lang w:val="ro-MD"/>
        </w:rPr>
        <w:t>26130,5 mii lei (cămin</w:t>
      </w:r>
      <w:r w:rsidR="00CE07C4" w:rsidRPr="009A5560">
        <w:rPr>
          <w:rFonts w:asciiTheme="majorHAnsi" w:eastAsiaTheme="minorHAnsi" w:hAnsiTheme="majorHAnsi" w:cstheme="majorHAnsi"/>
          <w:b w:val="0"/>
          <w:szCs w:val="24"/>
          <w:lang w:val="ro-MD"/>
        </w:rPr>
        <w:t>ul</w:t>
      </w:r>
      <w:r w:rsidRPr="009A5560">
        <w:rPr>
          <w:rFonts w:asciiTheme="majorHAnsi" w:eastAsiaTheme="minorHAnsi" w:hAnsiTheme="majorHAnsi" w:cstheme="majorHAnsi"/>
          <w:b w:val="0"/>
          <w:szCs w:val="24"/>
          <w:lang w:val="ro-MD"/>
        </w:rPr>
        <w:t xml:space="preserve"> nr.10 – cu 5968,9 mii lei, cămin</w:t>
      </w:r>
      <w:r w:rsidR="00CE07C4" w:rsidRPr="009A5560">
        <w:rPr>
          <w:rFonts w:asciiTheme="majorHAnsi" w:eastAsiaTheme="minorHAnsi" w:hAnsiTheme="majorHAnsi" w:cstheme="majorHAnsi"/>
          <w:b w:val="0"/>
          <w:szCs w:val="24"/>
          <w:lang w:val="ro-MD"/>
        </w:rPr>
        <w:t>ul</w:t>
      </w:r>
      <w:r w:rsidRPr="009A5560">
        <w:rPr>
          <w:rFonts w:asciiTheme="majorHAnsi" w:eastAsiaTheme="minorHAnsi" w:hAnsiTheme="majorHAnsi" w:cstheme="majorHAnsi"/>
          <w:b w:val="0"/>
          <w:szCs w:val="24"/>
          <w:lang w:val="ro-MD"/>
        </w:rPr>
        <w:t xml:space="preserve"> nr.11 – cu 6547,9 mii lei, cămin</w:t>
      </w:r>
      <w:r w:rsidR="00CE07C4" w:rsidRPr="009A5560">
        <w:rPr>
          <w:rFonts w:asciiTheme="majorHAnsi" w:eastAsiaTheme="minorHAnsi" w:hAnsiTheme="majorHAnsi" w:cstheme="majorHAnsi"/>
          <w:b w:val="0"/>
          <w:szCs w:val="24"/>
          <w:lang w:val="ro-MD"/>
        </w:rPr>
        <w:t>ul</w:t>
      </w:r>
      <w:r w:rsidRPr="009A5560">
        <w:rPr>
          <w:rFonts w:asciiTheme="majorHAnsi" w:eastAsiaTheme="minorHAnsi" w:hAnsiTheme="majorHAnsi" w:cstheme="majorHAnsi"/>
          <w:b w:val="0"/>
          <w:szCs w:val="24"/>
          <w:lang w:val="ro-MD"/>
        </w:rPr>
        <w:t xml:space="preserve"> nr.12 – cu 6272,9 mii lei, cămin</w:t>
      </w:r>
      <w:r w:rsidR="00CE07C4" w:rsidRPr="009A5560">
        <w:rPr>
          <w:rFonts w:asciiTheme="majorHAnsi" w:eastAsiaTheme="minorHAnsi" w:hAnsiTheme="majorHAnsi" w:cstheme="majorHAnsi"/>
          <w:b w:val="0"/>
          <w:szCs w:val="24"/>
          <w:lang w:val="ro-MD"/>
        </w:rPr>
        <w:t>ul</w:t>
      </w:r>
      <w:r w:rsidRPr="009A5560">
        <w:rPr>
          <w:rFonts w:asciiTheme="majorHAnsi" w:eastAsiaTheme="minorHAnsi" w:hAnsiTheme="majorHAnsi" w:cstheme="majorHAnsi"/>
          <w:b w:val="0"/>
          <w:szCs w:val="24"/>
          <w:lang w:val="ro-MD"/>
        </w:rPr>
        <w:t xml:space="preserve"> nr.13 – cu 7340,9 mii lei), iar valoarea cantinei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i biblioteci</w:t>
      </w:r>
      <w:r w:rsidR="00CE07C4" w:rsidRPr="009A5560">
        <w:rPr>
          <w:rFonts w:asciiTheme="majorHAnsi" w:eastAsiaTheme="minorHAnsi" w:hAnsiTheme="majorHAnsi" w:cstheme="majorHAnsi"/>
          <w:b w:val="0"/>
          <w:szCs w:val="24"/>
          <w:lang w:val="ro-MD"/>
        </w:rPr>
        <w:t>i</w:t>
      </w:r>
      <w:r w:rsidRPr="009A5560">
        <w:rPr>
          <w:rFonts w:asciiTheme="majorHAnsi" w:eastAsiaTheme="minorHAnsi" w:hAnsiTheme="majorHAnsi" w:cstheme="majorHAnsi"/>
          <w:b w:val="0"/>
          <w:szCs w:val="24"/>
          <w:lang w:val="ro-MD"/>
        </w:rPr>
        <w:t xml:space="preserve"> s-a diminuat cu </w:t>
      </w:r>
      <w:r w:rsidR="00D15F67" w:rsidRPr="009A5560">
        <w:rPr>
          <w:rFonts w:asciiTheme="majorHAnsi" w:eastAsiaTheme="minorHAnsi" w:hAnsiTheme="majorHAnsi" w:cstheme="majorHAnsi"/>
          <w:b w:val="0"/>
          <w:szCs w:val="24"/>
          <w:lang w:val="ro-MD"/>
        </w:rPr>
        <w:t xml:space="preserve">suma totală de </w:t>
      </w:r>
      <w:r w:rsidRPr="009A5560">
        <w:rPr>
          <w:rFonts w:asciiTheme="majorHAnsi" w:eastAsiaTheme="minorHAnsi" w:hAnsiTheme="majorHAnsi" w:cstheme="majorHAnsi"/>
          <w:b w:val="0"/>
          <w:szCs w:val="24"/>
          <w:lang w:val="ro-MD"/>
        </w:rPr>
        <w:t xml:space="preserve">722,8 mii lei, inclusiv cu 559,1 mii lei </w:t>
      </w:r>
      <w:r w:rsidR="00D15F67" w:rsidRPr="009A5560">
        <w:rPr>
          <w:rFonts w:asciiTheme="majorHAnsi" w:eastAsiaTheme="minorHAnsi" w:hAnsiTheme="majorHAnsi" w:cstheme="majorHAnsi"/>
          <w:b w:val="0"/>
          <w:szCs w:val="24"/>
          <w:lang w:val="ro-MD"/>
        </w:rPr>
        <w:t xml:space="preserve">- </w:t>
      </w:r>
      <w:r w:rsidRPr="009A5560">
        <w:rPr>
          <w:rFonts w:asciiTheme="majorHAnsi" w:eastAsiaTheme="minorHAnsi" w:hAnsiTheme="majorHAnsi" w:cstheme="majorHAnsi"/>
          <w:b w:val="0"/>
          <w:szCs w:val="24"/>
          <w:lang w:val="ro-MD"/>
        </w:rPr>
        <w:t>a cantinei</w:t>
      </w:r>
      <w:r w:rsidR="00D15F67" w:rsidRPr="009A5560">
        <w:rPr>
          <w:rFonts w:asciiTheme="majorHAnsi" w:eastAsiaTheme="minorHAnsi" w:hAnsiTheme="majorHAnsi" w:cstheme="majorHAnsi"/>
          <w:b w:val="0"/>
          <w:szCs w:val="24"/>
          <w:lang w:val="ro-MD"/>
        </w:rPr>
        <w:t>,</w:t>
      </w:r>
      <w:r w:rsidRPr="009A5560">
        <w:rPr>
          <w:rFonts w:asciiTheme="majorHAnsi" w:eastAsiaTheme="minorHAnsi" w:hAnsiTheme="majorHAnsi" w:cstheme="majorHAnsi"/>
          <w:b w:val="0"/>
          <w:szCs w:val="24"/>
          <w:lang w:val="ro-MD"/>
        </w:rPr>
        <w:t xml:space="preserve">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i cu 163,7 mii lei </w:t>
      </w:r>
      <w:r w:rsidR="00D15F67" w:rsidRPr="009A5560">
        <w:rPr>
          <w:rFonts w:asciiTheme="majorHAnsi" w:eastAsiaTheme="minorHAnsi" w:hAnsiTheme="majorHAnsi" w:cstheme="majorHAnsi"/>
          <w:b w:val="0"/>
          <w:szCs w:val="24"/>
          <w:lang w:val="ro-MD"/>
        </w:rPr>
        <w:t xml:space="preserve">- </w:t>
      </w:r>
      <w:r w:rsidRPr="009A5560">
        <w:rPr>
          <w:rFonts w:asciiTheme="majorHAnsi" w:eastAsiaTheme="minorHAnsi" w:hAnsiTheme="majorHAnsi" w:cstheme="majorHAnsi"/>
          <w:b w:val="0"/>
          <w:szCs w:val="24"/>
          <w:lang w:val="ro-MD"/>
        </w:rPr>
        <w:t>a sălii de bibliotecă, respectiv</w:t>
      </w:r>
      <w:r w:rsidR="00D15F67" w:rsidRPr="009A5560">
        <w:rPr>
          <w:rFonts w:asciiTheme="majorHAnsi" w:eastAsiaTheme="minorHAnsi" w:hAnsiTheme="majorHAnsi" w:cstheme="majorHAnsi"/>
          <w:b w:val="0"/>
          <w:szCs w:val="24"/>
          <w:lang w:val="ro-MD"/>
        </w:rPr>
        <w:t>,</w:t>
      </w:r>
      <w:r w:rsidRPr="009A5560">
        <w:rPr>
          <w:rFonts w:asciiTheme="majorHAnsi" w:eastAsiaTheme="minorHAnsi" w:hAnsiTheme="majorHAnsi" w:cstheme="majorHAnsi"/>
          <w:b w:val="0"/>
          <w:szCs w:val="24"/>
          <w:lang w:val="ro-MD"/>
        </w:rPr>
        <w:t xml:space="preserve"> fiind efectuate modificări în evidența contabilă a USM.</w:t>
      </w:r>
    </w:p>
    <w:p w:rsidR="00960E0C" w:rsidRPr="009A5560" w:rsidRDefault="00960E0C" w:rsidP="00B44F77">
      <w:pPr>
        <w:spacing w:line="276" w:lineRule="auto"/>
        <w:ind w:right="49" w:firstLine="567"/>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lastRenderedPageBreak/>
        <w:t>Pentru a evalua volumul lucrărilor executate de către agentul economic, în lipsa proceselor-verbale de recepție a lucrărilor executate, echipa de audit s-a deplasat la fața locului</w:t>
      </w:r>
      <w:r w:rsidR="00D15F67" w:rsidRPr="009A5560">
        <w:rPr>
          <w:rFonts w:asciiTheme="majorHAnsi" w:eastAsiaTheme="minorHAnsi" w:hAnsiTheme="majorHAnsi" w:cstheme="majorHAnsi"/>
          <w:b w:val="0"/>
          <w:szCs w:val="24"/>
          <w:lang w:val="ro-MD"/>
        </w:rPr>
        <w:t>,</w:t>
      </w:r>
      <w:r w:rsidRPr="009A5560">
        <w:rPr>
          <w:rFonts w:asciiTheme="majorHAnsi" w:eastAsiaTheme="minorHAnsi" w:hAnsiTheme="majorHAnsi" w:cstheme="majorHAnsi"/>
          <w:b w:val="0"/>
          <w:szCs w:val="24"/>
          <w:lang w:val="ro-MD"/>
        </w:rPr>
        <w:t xml:space="preserve"> unde a verificat</w:t>
      </w:r>
      <w:r w:rsidR="00D15F67" w:rsidRPr="009A5560">
        <w:rPr>
          <w:rFonts w:asciiTheme="majorHAnsi" w:eastAsiaTheme="minorHAnsi" w:hAnsiTheme="majorHAnsi" w:cstheme="majorHAnsi"/>
          <w:b w:val="0"/>
          <w:szCs w:val="24"/>
          <w:lang w:val="ro-MD"/>
        </w:rPr>
        <w:t xml:space="preserve">, </w:t>
      </w:r>
      <w:r w:rsidRPr="009A5560">
        <w:rPr>
          <w:rFonts w:asciiTheme="majorHAnsi" w:eastAsiaTheme="minorHAnsi" w:hAnsiTheme="majorHAnsi" w:cstheme="majorHAnsi"/>
          <w:b w:val="0"/>
          <w:szCs w:val="24"/>
          <w:lang w:val="ro-MD"/>
        </w:rPr>
        <w:t xml:space="preserve">prin observări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i măsurări directe</w:t>
      </w:r>
      <w:r w:rsidR="00D15F67" w:rsidRPr="009A5560">
        <w:rPr>
          <w:rFonts w:asciiTheme="majorHAnsi" w:eastAsiaTheme="minorHAnsi" w:hAnsiTheme="majorHAnsi" w:cstheme="majorHAnsi"/>
          <w:b w:val="0"/>
          <w:szCs w:val="24"/>
          <w:lang w:val="ro-MD"/>
        </w:rPr>
        <w:t>,</w:t>
      </w:r>
      <w:r w:rsidRPr="009A5560">
        <w:rPr>
          <w:rFonts w:asciiTheme="majorHAnsi" w:eastAsiaTheme="minorHAnsi" w:hAnsiTheme="majorHAnsi" w:cstheme="majorHAnsi"/>
          <w:b w:val="0"/>
          <w:szCs w:val="24"/>
          <w:lang w:val="ro-MD"/>
        </w:rPr>
        <w:t xml:space="preserve"> volumul de lucrări în baza devizului-ofertă câ</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tigător a</w:t>
      </w:r>
      <w:r w:rsidR="00D15F67" w:rsidRPr="009A5560">
        <w:rPr>
          <w:rFonts w:asciiTheme="majorHAnsi" w:eastAsiaTheme="minorHAnsi" w:hAnsiTheme="majorHAnsi" w:cstheme="majorHAnsi"/>
          <w:b w:val="0"/>
          <w:szCs w:val="24"/>
          <w:lang w:val="ro-MD"/>
        </w:rPr>
        <w:t>l</w:t>
      </w:r>
      <w:r w:rsidRPr="009A5560">
        <w:rPr>
          <w:rFonts w:asciiTheme="majorHAnsi" w:eastAsiaTheme="minorHAnsi" w:hAnsiTheme="majorHAnsi" w:cstheme="majorHAnsi"/>
          <w:b w:val="0"/>
          <w:szCs w:val="24"/>
          <w:lang w:val="ro-MD"/>
        </w:rPr>
        <w:t xml:space="preserve"> agentului economic, constat</w:t>
      </w:r>
      <w:r w:rsidR="00D15F67" w:rsidRPr="009A5560">
        <w:rPr>
          <w:rFonts w:asciiTheme="majorHAnsi" w:eastAsiaTheme="minorHAnsi" w:hAnsiTheme="majorHAnsi" w:cstheme="majorHAnsi"/>
          <w:b w:val="0"/>
          <w:szCs w:val="24"/>
          <w:lang w:val="ro-MD"/>
        </w:rPr>
        <w:t>ând</w:t>
      </w:r>
      <w:r w:rsidRPr="009A5560">
        <w:rPr>
          <w:rFonts w:asciiTheme="majorHAnsi" w:eastAsiaTheme="minorHAnsi" w:hAnsiTheme="majorHAnsi" w:cstheme="majorHAnsi"/>
          <w:b w:val="0"/>
          <w:szCs w:val="24"/>
          <w:lang w:val="ro-MD"/>
        </w:rPr>
        <w:t xml:space="preserve"> următoarele:</w:t>
      </w:r>
    </w:p>
    <w:p w:rsidR="00960E0C" w:rsidRPr="009A5560" w:rsidRDefault="000E3A6A" w:rsidP="00B44F77">
      <w:pPr>
        <w:numPr>
          <w:ilvl w:val="0"/>
          <w:numId w:val="21"/>
        </w:numPr>
        <w:spacing w:line="276" w:lineRule="auto"/>
        <w:ind w:left="0" w:right="49" w:firstLine="0"/>
        <w:contextualSpacing/>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l</w:t>
      </w:r>
      <w:r w:rsidR="00960E0C" w:rsidRPr="009A5560">
        <w:rPr>
          <w:rFonts w:asciiTheme="majorHAnsi" w:eastAsiaTheme="minorHAnsi" w:hAnsiTheme="majorHAnsi" w:cstheme="majorHAnsi"/>
          <w:b w:val="0"/>
          <w:szCs w:val="24"/>
          <w:lang w:val="ro-MD"/>
        </w:rPr>
        <w:t>a blocul de studii nr.2, agentul economic a reflectat în devizul</w:t>
      </w:r>
      <w:r w:rsidR="00D15F67" w:rsidRPr="009A5560">
        <w:rPr>
          <w:rFonts w:asciiTheme="majorHAnsi" w:eastAsiaTheme="minorHAnsi" w:hAnsiTheme="majorHAnsi" w:cstheme="majorHAnsi"/>
          <w:b w:val="0"/>
          <w:szCs w:val="24"/>
          <w:lang w:val="ro-MD"/>
        </w:rPr>
        <w:t>-</w:t>
      </w:r>
      <w:r w:rsidR="00960E0C" w:rsidRPr="009A5560">
        <w:rPr>
          <w:rFonts w:asciiTheme="majorHAnsi" w:eastAsiaTheme="minorHAnsi" w:hAnsiTheme="majorHAnsi" w:cstheme="majorHAnsi"/>
          <w:b w:val="0"/>
          <w:szCs w:val="24"/>
          <w:lang w:val="ro-MD"/>
        </w:rPr>
        <w:t>ofertă, dar nu a executat efectiv</w:t>
      </w:r>
      <w:r w:rsidRPr="009A5560">
        <w:rPr>
          <w:rFonts w:asciiTheme="majorHAnsi" w:eastAsiaTheme="minorHAnsi" w:hAnsiTheme="majorHAnsi" w:cstheme="majorHAnsi"/>
          <w:b w:val="0"/>
          <w:szCs w:val="24"/>
          <w:lang w:val="ro-MD"/>
        </w:rPr>
        <w:t>,</w:t>
      </w:r>
      <w:r w:rsidR="00960E0C" w:rsidRPr="009A5560">
        <w:rPr>
          <w:rFonts w:asciiTheme="majorHAnsi" w:eastAsiaTheme="minorHAnsi" w:hAnsiTheme="majorHAnsi" w:cstheme="majorHAnsi"/>
          <w:b w:val="0"/>
          <w:szCs w:val="24"/>
          <w:lang w:val="ro-MD"/>
        </w:rPr>
        <w:t xml:space="preserve"> lucrări în sumă totală de 968,5 mii lei</w:t>
      </w:r>
      <w:r w:rsidRPr="009A5560">
        <w:rPr>
          <w:rFonts w:asciiTheme="majorHAnsi" w:eastAsiaTheme="minorHAnsi" w:hAnsiTheme="majorHAnsi" w:cstheme="majorHAnsi"/>
          <w:b w:val="0"/>
          <w:szCs w:val="24"/>
          <w:lang w:val="ro-MD"/>
        </w:rPr>
        <w:t xml:space="preserve">; </w:t>
      </w:r>
      <w:r w:rsidR="00EC5402">
        <w:rPr>
          <w:rFonts w:asciiTheme="majorHAnsi" w:eastAsiaTheme="minorHAnsi" w:hAnsiTheme="majorHAnsi" w:cstheme="majorHAnsi"/>
          <w:b w:val="0"/>
          <w:szCs w:val="24"/>
          <w:lang w:val="ro-MD"/>
        </w:rPr>
        <w:t>pe de altă parte</w:t>
      </w:r>
      <w:r w:rsidR="00960E0C" w:rsidRPr="009A5560">
        <w:rPr>
          <w:rFonts w:asciiTheme="majorHAnsi" w:eastAsiaTheme="minorHAnsi" w:hAnsiTheme="majorHAnsi" w:cstheme="majorHAnsi"/>
          <w:b w:val="0"/>
          <w:szCs w:val="24"/>
          <w:lang w:val="ro-MD"/>
        </w:rPr>
        <w:t>, în clădir</w:t>
      </w:r>
      <w:r w:rsidR="000D4BA7" w:rsidRPr="009A5560">
        <w:rPr>
          <w:rFonts w:asciiTheme="majorHAnsi" w:eastAsiaTheme="minorHAnsi" w:hAnsiTheme="majorHAnsi" w:cstheme="majorHAnsi"/>
          <w:b w:val="0"/>
          <w:szCs w:val="24"/>
          <w:lang w:val="ro-MD"/>
        </w:rPr>
        <w:t>e</w:t>
      </w:r>
      <w:r w:rsidRPr="009A5560">
        <w:rPr>
          <w:rFonts w:asciiTheme="majorHAnsi" w:eastAsiaTheme="minorHAnsi" w:hAnsiTheme="majorHAnsi" w:cstheme="majorHAnsi"/>
          <w:b w:val="0"/>
          <w:szCs w:val="24"/>
          <w:lang w:val="ro-MD"/>
        </w:rPr>
        <w:t>,</w:t>
      </w:r>
      <w:r w:rsidR="00960E0C" w:rsidRPr="009A5560">
        <w:rPr>
          <w:rFonts w:asciiTheme="majorHAnsi" w:eastAsiaTheme="minorHAnsi" w:hAnsiTheme="majorHAnsi" w:cstheme="majorHAnsi"/>
          <w:b w:val="0"/>
          <w:szCs w:val="24"/>
          <w:lang w:val="ro-MD"/>
        </w:rPr>
        <w:t xml:space="preserve"> agentul economic a instalat un ascensor nou, care</w:t>
      </w:r>
      <w:r w:rsidR="00EC5402">
        <w:rPr>
          <w:rFonts w:asciiTheme="majorHAnsi" w:eastAsiaTheme="minorHAnsi" w:hAnsiTheme="majorHAnsi" w:cstheme="majorHAnsi"/>
          <w:b w:val="0"/>
          <w:szCs w:val="24"/>
          <w:lang w:val="ro-MD"/>
        </w:rPr>
        <w:t xml:space="preserve"> nu era </w:t>
      </w:r>
      <w:r w:rsidR="00960E0C" w:rsidRPr="009A5560">
        <w:rPr>
          <w:rFonts w:asciiTheme="majorHAnsi" w:eastAsiaTheme="minorHAnsi" w:hAnsiTheme="majorHAnsi" w:cstheme="majorHAnsi"/>
          <w:b w:val="0"/>
          <w:szCs w:val="24"/>
          <w:lang w:val="ro-MD"/>
        </w:rPr>
        <w:t>reflectat în devizul-ofertă (Anexa nr.6 la Raportul de audit)</w:t>
      </w:r>
      <w:r w:rsidR="00D15F67" w:rsidRPr="009A5560">
        <w:rPr>
          <w:rFonts w:asciiTheme="majorHAnsi" w:eastAsiaTheme="minorHAnsi" w:hAnsiTheme="majorHAnsi" w:cstheme="majorHAnsi"/>
          <w:b w:val="0"/>
          <w:szCs w:val="24"/>
          <w:lang w:val="ro-MD"/>
        </w:rPr>
        <w:t>;</w:t>
      </w:r>
    </w:p>
    <w:p w:rsidR="00960E0C" w:rsidRPr="009A5560" w:rsidRDefault="00960E0C" w:rsidP="00B44F77">
      <w:pPr>
        <w:pStyle w:val="ListParagraph"/>
        <w:numPr>
          <w:ilvl w:val="0"/>
          <w:numId w:val="21"/>
        </w:numPr>
        <w:spacing w:line="276" w:lineRule="auto"/>
        <w:ind w:left="0" w:right="49" w:firstLine="0"/>
        <w:jc w:val="both"/>
        <w:rPr>
          <w:rFonts w:asciiTheme="majorHAnsi" w:hAnsiTheme="majorHAnsi" w:cstheme="majorHAnsi"/>
          <w:b w:val="0"/>
          <w:szCs w:val="28"/>
          <w:lang w:val="ro-MD"/>
        </w:rPr>
      </w:pPr>
      <w:r w:rsidRPr="009A5560">
        <w:rPr>
          <w:rFonts w:asciiTheme="majorHAnsi" w:hAnsiTheme="majorHAnsi" w:cstheme="majorHAnsi"/>
          <w:b w:val="0"/>
          <w:szCs w:val="28"/>
          <w:lang w:val="ro-MD"/>
        </w:rPr>
        <w:t xml:space="preserve">la căminele nr. 10, nr.11, nr.12 </w:t>
      </w:r>
      <w:r w:rsidR="009A5560">
        <w:rPr>
          <w:rFonts w:asciiTheme="majorHAnsi" w:hAnsiTheme="majorHAnsi" w:cstheme="majorHAnsi"/>
          <w:b w:val="0"/>
          <w:szCs w:val="28"/>
          <w:lang w:val="ro-MD"/>
        </w:rPr>
        <w:t>ș</w:t>
      </w:r>
      <w:r w:rsidRPr="009A5560">
        <w:rPr>
          <w:rFonts w:asciiTheme="majorHAnsi" w:hAnsiTheme="majorHAnsi" w:cstheme="majorHAnsi"/>
          <w:b w:val="0"/>
          <w:szCs w:val="28"/>
          <w:lang w:val="ro-MD"/>
        </w:rPr>
        <w:t>i nr.13</w:t>
      </w:r>
      <w:r w:rsidR="000E3A6A" w:rsidRPr="009A5560">
        <w:rPr>
          <w:rFonts w:asciiTheme="majorHAnsi" w:hAnsiTheme="majorHAnsi" w:cstheme="majorHAnsi"/>
          <w:b w:val="0"/>
          <w:szCs w:val="28"/>
          <w:lang w:val="ro-MD"/>
        </w:rPr>
        <w:t>, care</w:t>
      </w:r>
      <w:r w:rsidRPr="009A5560">
        <w:rPr>
          <w:rFonts w:asciiTheme="majorHAnsi" w:hAnsiTheme="majorHAnsi" w:cstheme="majorHAnsi"/>
          <w:b w:val="0"/>
          <w:szCs w:val="28"/>
          <w:lang w:val="ro-MD"/>
        </w:rPr>
        <w:t xml:space="preserve"> au caracteristici tehnice diferite (diferă suprafața locuibilă, numărul geamurilor)</w:t>
      </w:r>
      <w:r w:rsidR="000E3A6A" w:rsidRPr="009A5560">
        <w:rPr>
          <w:rFonts w:asciiTheme="majorHAnsi" w:hAnsiTheme="majorHAnsi" w:cstheme="majorHAnsi"/>
          <w:b w:val="0"/>
          <w:szCs w:val="28"/>
          <w:lang w:val="ro-MD"/>
        </w:rPr>
        <w:t>,</w:t>
      </w:r>
      <w:r w:rsidRPr="009A5560">
        <w:rPr>
          <w:rFonts w:asciiTheme="majorHAnsi" w:hAnsiTheme="majorHAnsi" w:cstheme="majorHAnsi"/>
          <w:b w:val="0"/>
          <w:szCs w:val="28"/>
          <w:lang w:val="ro-MD"/>
        </w:rPr>
        <w:t xml:space="preserve"> </w:t>
      </w:r>
      <w:r w:rsidR="000E3A6A" w:rsidRPr="009A5560">
        <w:rPr>
          <w:rFonts w:asciiTheme="majorHAnsi" w:hAnsiTheme="majorHAnsi" w:cstheme="majorHAnsi"/>
          <w:b w:val="0"/>
          <w:szCs w:val="28"/>
          <w:lang w:val="ro-MD"/>
        </w:rPr>
        <w:t>este</w:t>
      </w:r>
      <w:r w:rsidRPr="009A5560">
        <w:rPr>
          <w:rFonts w:asciiTheme="majorHAnsi" w:hAnsiTheme="majorHAnsi" w:cstheme="majorHAnsi"/>
          <w:b w:val="0"/>
          <w:szCs w:val="28"/>
          <w:lang w:val="ro-MD"/>
        </w:rPr>
        <w:t xml:space="preserve"> imposibil de a executa acela</w:t>
      </w:r>
      <w:r w:rsidR="009A5560">
        <w:rPr>
          <w:rFonts w:asciiTheme="majorHAnsi" w:hAnsiTheme="majorHAnsi" w:cstheme="majorHAnsi"/>
          <w:b w:val="0"/>
          <w:szCs w:val="28"/>
          <w:lang w:val="ro-MD"/>
        </w:rPr>
        <w:t>ș</w:t>
      </w:r>
      <w:r w:rsidRPr="009A5560">
        <w:rPr>
          <w:rFonts w:asciiTheme="majorHAnsi" w:hAnsiTheme="majorHAnsi" w:cstheme="majorHAnsi"/>
          <w:b w:val="0"/>
          <w:szCs w:val="28"/>
          <w:lang w:val="ro-MD"/>
        </w:rPr>
        <w:t xml:space="preserve">i volum de lucrări </w:t>
      </w:r>
      <w:r w:rsidRPr="009A5560">
        <w:rPr>
          <w:rFonts w:asciiTheme="majorHAnsi" w:hAnsiTheme="majorHAnsi" w:cstheme="majorHAnsi"/>
          <w:b w:val="0"/>
          <w:bCs/>
          <w:szCs w:val="28"/>
          <w:lang w:val="ro-MD"/>
        </w:rPr>
        <w:t>(Anexa nr.7 la Raportul de audit)</w:t>
      </w:r>
      <w:r w:rsidRPr="009A5560">
        <w:rPr>
          <w:rFonts w:asciiTheme="majorHAnsi" w:hAnsiTheme="majorHAnsi" w:cstheme="majorHAnsi"/>
          <w:b w:val="0"/>
          <w:szCs w:val="28"/>
          <w:lang w:val="ro-MD"/>
        </w:rPr>
        <w:t>.</w:t>
      </w:r>
    </w:p>
    <w:p w:rsidR="00960E0C" w:rsidRPr="009A5560" w:rsidRDefault="00DC53A0" w:rsidP="00B44F77">
      <w:pPr>
        <w:pStyle w:val="ListParagraph"/>
        <w:spacing w:line="276" w:lineRule="auto"/>
        <w:ind w:left="0" w:right="49" w:firstLine="567"/>
        <w:jc w:val="both"/>
        <w:rPr>
          <w:rFonts w:asciiTheme="majorHAnsi" w:hAnsiTheme="majorHAnsi" w:cstheme="majorHAnsi"/>
          <w:b w:val="0"/>
          <w:szCs w:val="28"/>
          <w:lang w:val="ro-MD"/>
        </w:rPr>
      </w:pPr>
      <w:r w:rsidRPr="009A5560">
        <w:rPr>
          <w:rFonts w:asciiTheme="majorHAnsi" w:hAnsiTheme="majorHAnsi" w:cstheme="majorHAnsi"/>
          <w:b w:val="0"/>
          <w:szCs w:val="28"/>
          <w:lang w:val="ro-MD"/>
        </w:rPr>
        <w:t>E</w:t>
      </w:r>
      <w:r w:rsidR="00960E0C" w:rsidRPr="009A5560">
        <w:rPr>
          <w:rFonts w:asciiTheme="majorHAnsi" w:hAnsiTheme="majorHAnsi" w:cstheme="majorHAnsi"/>
          <w:b w:val="0"/>
          <w:szCs w:val="28"/>
          <w:lang w:val="ro-MD"/>
        </w:rPr>
        <w:t>xaminând documentele prezentate</w:t>
      </w:r>
      <w:r w:rsidRPr="009A5560">
        <w:rPr>
          <w:rFonts w:asciiTheme="majorHAnsi" w:hAnsiTheme="majorHAnsi" w:cstheme="majorHAnsi"/>
          <w:b w:val="0"/>
          <w:szCs w:val="28"/>
          <w:lang w:val="ro-MD"/>
        </w:rPr>
        <w:t>,</w:t>
      </w:r>
      <w:r w:rsidR="00960E0C" w:rsidRPr="009A5560">
        <w:rPr>
          <w:rFonts w:asciiTheme="majorHAnsi" w:hAnsiTheme="majorHAnsi" w:cstheme="majorHAnsi"/>
          <w:b w:val="0"/>
          <w:szCs w:val="28"/>
          <w:lang w:val="ro-MD"/>
        </w:rPr>
        <w:t xml:space="preserve"> auditul atestă că cantina studențească din blocul locativ a fost transmisă unui agent economic</w:t>
      </w:r>
      <w:r w:rsidR="000E3A6A" w:rsidRPr="009A5560">
        <w:rPr>
          <w:rFonts w:asciiTheme="majorHAnsi" w:hAnsiTheme="majorHAnsi" w:cstheme="majorHAnsi"/>
          <w:b w:val="0"/>
          <w:szCs w:val="28"/>
          <w:lang w:val="ro-MD"/>
        </w:rPr>
        <w:t>,</w:t>
      </w:r>
      <w:r w:rsidR="00960E0C" w:rsidRPr="009A5560">
        <w:rPr>
          <w:rFonts w:asciiTheme="majorHAnsi" w:hAnsiTheme="majorHAnsi" w:cstheme="majorHAnsi"/>
          <w:b w:val="0"/>
          <w:szCs w:val="28"/>
          <w:lang w:val="ro-MD"/>
        </w:rPr>
        <w:t xml:space="preserve"> în baza contractului de locațiune nr.26 din 18.04.2019, </w:t>
      </w:r>
      <w:r w:rsidR="00E87799" w:rsidRPr="009A5560">
        <w:rPr>
          <w:rFonts w:asciiTheme="majorHAnsi" w:hAnsiTheme="majorHAnsi" w:cstheme="majorHAnsi"/>
          <w:b w:val="0"/>
          <w:szCs w:val="28"/>
          <w:lang w:val="ro-MD"/>
        </w:rPr>
        <w:t xml:space="preserve">acolo, la momentul actual, </w:t>
      </w:r>
      <w:r w:rsidR="00960E0C" w:rsidRPr="009A5560">
        <w:rPr>
          <w:rFonts w:asciiTheme="majorHAnsi" w:hAnsiTheme="majorHAnsi" w:cstheme="majorHAnsi"/>
          <w:b w:val="0"/>
          <w:szCs w:val="28"/>
          <w:lang w:val="ro-MD"/>
        </w:rPr>
        <w:t>fiind amenajat un magazin alimentar (Anexa nr.8 la Raportul de audit).</w:t>
      </w:r>
    </w:p>
    <w:p w:rsidR="00C07C9B" w:rsidRPr="009A5560" w:rsidRDefault="00960E0C" w:rsidP="00B44F77">
      <w:pPr>
        <w:spacing w:line="276" w:lineRule="auto"/>
        <w:ind w:right="49" w:firstLine="567"/>
        <w:jc w:val="both"/>
        <w:rPr>
          <w:rFonts w:asciiTheme="majorHAnsi" w:hAnsiTheme="majorHAnsi" w:cstheme="majorHAnsi"/>
          <w:b w:val="0"/>
          <w:szCs w:val="28"/>
          <w:lang w:val="ro-MD"/>
        </w:rPr>
      </w:pPr>
      <w:r w:rsidRPr="009A5560">
        <w:rPr>
          <w:rFonts w:asciiTheme="majorHAnsi" w:hAnsiTheme="majorHAnsi" w:cstheme="majorHAnsi"/>
          <w:b w:val="0"/>
          <w:szCs w:val="28"/>
          <w:lang w:val="ro-MD"/>
        </w:rPr>
        <w:t>Pentru a evalua beneficiul entității publice referitor la numărul apartamentelor procurate de către beneficiari la prețul preferențial,</w:t>
      </w:r>
      <w:r w:rsidR="00E87799" w:rsidRPr="009A5560">
        <w:rPr>
          <w:rFonts w:asciiTheme="majorHAnsi" w:hAnsiTheme="majorHAnsi" w:cstheme="majorHAnsi"/>
          <w:b w:val="0"/>
          <w:szCs w:val="28"/>
          <w:lang w:val="ro-MD"/>
        </w:rPr>
        <w:t xml:space="preserve"> </w:t>
      </w:r>
      <w:r w:rsidRPr="009A5560">
        <w:rPr>
          <w:rFonts w:asciiTheme="majorHAnsi" w:hAnsiTheme="majorHAnsi" w:cstheme="majorHAnsi"/>
          <w:b w:val="0"/>
          <w:szCs w:val="28"/>
          <w:lang w:val="ro-MD"/>
        </w:rPr>
        <w:t>echip</w:t>
      </w:r>
      <w:r w:rsidR="00E87799" w:rsidRPr="009A5560">
        <w:rPr>
          <w:rFonts w:asciiTheme="majorHAnsi" w:hAnsiTheme="majorHAnsi" w:cstheme="majorHAnsi"/>
          <w:b w:val="0"/>
          <w:szCs w:val="28"/>
          <w:lang w:val="ro-MD"/>
        </w:rPr>
        <w:t>a</w:t>
      </w:r>
      <w:r w:rsidRPr="009A5560">
        <w:rPr>
          <w:rFonts w:asciiTheme="majorHAnsi" w:hAnsiTheme="majorHAnsi" w:cstheme="majorHAnsi"/>
          <w:b w:val="0"/>
          <w:szCs w:val="28"/>
          <w:lang w:val="ro-MD"/>
        </w:rPr>
        <w:t xml:space="preserve"> de audit </w:t>
      </w:r>
      <w:r w:rsidR="00E87799" w:rsidRPr="009A5560">
        <w:rPr>
          <w:rFonts w:asciiTheme="majorHAnsi" w:hAnsiTheme="majorHAnsi" w:cstheme="majorHAnsi"/>
          <w:b w:val="0"/>
          <w:szCs w:val="28"/>
          <w:lang w:val="ro-MD"/>
        </w:rPr>
        <w:t xml:space="preserve">a solicitat </w:t>
      </w:r>
      <w:r w:rsidRPr="009A5560">
        <w:rPr>
          <w:rFonts w:asciiTheme="majorHAnsi" w:hAnsiTheme="majorHAnsi" w:cstheme="majorHAnsi"/>
          <w:b w:val="0"/>
          <w:szCs w:val="28"/>
          <w:lang w:val="ro-MD"/>
        </w:rPr>
        <w:t>documentele justificative</w:t>
      </w:r>
      <w:r w:rsidR="00E87799" w:rsidRPr="009A5560">
        <w:rPr>
          <w:rFonts w:asciiTheme="majorHAnsi" w:hAnsiTheme="majorHAnsi" w:cstheme="majorHAnsi"/>
          <w:b w:val="0"/>
          <w:szCs w:val="28"/>
          <w:lang w:val="ro-MD"/>
        </w:rPr>
        <w:t>,</w:t>
      </w:r>
      <w:r w:rsidRPr="009A5560">
        <w:rPr>
          <w:rFonts w:asciiTheme="majorHAnsi" w:hAnsiTheme="majorHAnsi" w:cstheme="majorHAnsi"/>
          <w:b w:val="0"/>
          <w:szCs w:val="28"/>
          <w:lang w:val="ro-MD"/>
        </w:rPr>
        <w:t xml:space="preserve"> la situația din 01.01.2021, care atestă încheierea contractelor cu ace</w:t>
      </w:r>
      <w:r w:rsidR="009A5560">
        <w:rPr>
          <w:rFonts w:asciiTheme="majorHAnsi" w:hAnsiTheme="majorHAnsi" w:cstheme="majorHAnsi"/>
          <w:b w:val="0"/>
          <w:szCs w:val="28"/>
          <w:lang w:val="ro-MD"/>
        </w:rPr>
        <w:t>ș</w:t>
      </w:r>
      <w:r w:rsidRPr="009A5560">
        <w:rPr>
          <w:rFonts w:asciiTheme="majorHAnsi" w:hAnsiTheme="majorHAnsi" w:cstheme="majorHAnsi"/>
          <w:b w:val="0"/>
          <w:szCs w:val="28"/>
          <w:lang w:val="ro-MD"/>
        </w:rPr>
        <w:t xml:space="preserve">tia, </w:t>
      </w:r>
      <w:r w:rsidR="00E87799" w:rsidRPr="009A5560">
        <w:rPr>
          <w:rFonts w:asciiTheme="majorHAnsi" w:hAnsiTheme="majorHAnsi" w:cstheme="majorHAnsi"/>
          <w:b w:val="0"/>
          <w:szCs w:val="28"/>
          <w:lang w:val="ro-MD"/>
        </w:rPr>
        <w:t xml:space="preserve">dar entitatea a prezentat </w:t>
      </w:r>
      <w:r w:rsidRPr="009A5560">
        <w:rPr>
          <w:rFonts w:asciiTheme="majorHAnsi" w:hAnsiTheme="majorHAnsi" w:cstheme="majorHAnsi"/>
          <w:b w:val="0"/>
          <w:szCs w:val="28"/>
          <w:lang w:val="ro-MD"/>
        </w:rPr>
        <w:t xml:space="preserve"> doar lista investitorilor în complexul locativ din str. Gh</w:t>
      </w:r>
      <w:r w:rsidR="007D371F" w:rsidRPr="009A5560">
        <w:rPr>
          <w:rFonts w:asciiTheme="majorHAnsi" w:hAnsiTheme="majorHAnsi" w:cstheme="majorHAnsi"/>
          <w:b w:val="0"/>
          <w:szCs w:val="28"/>
          <w:lang w:val="ro-MD"/>
        </w:rPr>
        <w:t>eorghe</w:t>
      </w:r>
      <w:r w:rsidRPr="009A5560">
        <w:rPr>
          <w:rFonts w:asciiTheme="majorHAnsi" w:hAnsiTheme="majorHAnsi" w:cstheme="majorHAnsi"/>
          <w:b w:val="0"/>
          <w:szCs w:val="28"/>
          <w:lang w:val="ro-MD"/>
        </w:rPr>
        <w:t xml:space="preserve"> </w:t>
      </w:r>
      <w:proofErr w:type="spellStart"/>
      <w:r w:rsidRPr="009A5560">
        <w:rPr>
          <w:rFonts w:asciiTheme="majorHAnsi" w:hAnsiTheme="majorHAnsi" w:cstheme="majorHAnsi"/>
          <w:b w:val="0"/>
          <w:szCs w:val="28"/>
          <w:lang w:val="ro-MD"/>
        </w:rPr>
        <w:t>Ca</w:t>
      </w:r>
      <w:r w:rsidR="009A5560">
        <w:rPr>
          <w:rFonts w:asciiTheme="majorHAnsi" w:hAnsiTheme="majorHAnsi" w:cstheme="majorHAnsi"/>
          <w:b w:val="0"/>
          <w:szCs w:val="28"/>
          <w:lang w:val="ro-MD"/>
        </w:rPr>
        <w:t>ș</w:t>
      </w:r>
      <w:r w:rsidRPr="009A5560">
        <w:rPr>
          <w:rFonts w:asciiTheme="majorHAnsi" w:hAnsiTheme="majorHAnsi" w:cstheme="majorHAnsi"/>
          <w:b w:val="0"/>
          <w:szCs w:val="28"/>
          <w:lang w:val="ro-MD"/>
        </w:rPr>
        <w:t>u</w:t>
      </w:r>
      <w:proofErr w:type="spellEnd"/>
      <w:r w:rsidR="00E87799" w:rsidRPr="009A5560">
        <w:rPr>
          <w:rFonts w:asciiTheme="majorHAnsi" w:hAnsiTheme="majorHAnsi" w:cstheme="majorHAnsi"/>
          <w:b w:val="0"/>
          <w:szCs w:val="28"/>
          <w:lang w:val="ro-MD"/>
        </w:rPr>
        <w:t>,</w:t>
      </w:r>
      <w:r w:rsidRPr="009A5560">
        <w:rPr>
          <w:rFonts w:asciiTheme="majorHAnsi" w:hAnsiTheme="majorHAnsi" w:cstheme="majorHAnsi"/>
          <w:b w:val="0"/>
          <w:szCs w:val="28"/>
          <w:lang w:val="ro-MD"/>
        </w:rPr>
        <w:t xml:space="preserve"> întocmită de către Comitetul Sindical al USM</w:t>
      </w:r>
      <w:r w:rsidR="00E87799" w:rsidRPr="009A5560">
        <w:rPr>
          <w:rFonts w:asciiTheme="majorHAnsi" w:hAnsiTheme="majorHAnsi" w:cstheme="majorHAnsi"/>
          <w:b w:val="0"/>
          <w:szCs w:val="28"/>
          <w:lang w:val="ro-MD"/>
        </w:rPr>
        <w:t>,</w:t>
      </w:r>
      <w:r w:rsidRPr="009A5560">
        <w:rPr>
          <w:rFonts w:asciiTheme="majorHAnsi" w:hAnsiTheme="majorHAnsi" w:cstheme="majorHAnsi"/>
          <w:b w:val="0"/>
          <w:szCs w:val="28"/>
          <w:lang w:val="ro-MD"/>
        </w:rPr>
        <w:t xml:space="preserve"> fără a fi contrasemnată de agentul economic.</w:t>
      </w:r>
    </w:p>
    <w:p w:rsidR="00DC53A0" w:rsidRPr="009A5560" w:rsidRDefault="00DC53A0" w:rsidP="00B44F77">
      <w:pPr>
        <w:spacing w:line="276" w:lineRule="auto"/>
        <w:ind w:right="49" w:firstLine="567"/>
        <w:jc w:val="both"/>
        <w:rPr>
          <w:rFonts w:asciiTheme="majorHAnsi" w:hAnsiTheme="majorHAnsi" w:cstheme="majorHAnsi"/>
          <w:b w:val="0"/>
          <w:sz w:val="16"/>
          <w:szCs w:val="16"/>
          <w:lang w:val="ro-MD"/>
        </w:rPr>
      </w:pPr>
    </w:p>
    <w:p w:rsidR="00C07C9B" w:rsidRPr="009A5560" w:rsidRDefault="004C7F1F" w:rsidP="00B44F77">
      <w:pPr>
        <w:pStyle w:val="Heading1"/>
        <w:tabs>
          <w:tab w:val="left" w:pos="0"/>
          <w:tab w:val="left" w:pos="142"/>
        </w:tabs>
        <w:spacing w:before="0" w:line="276" w:lineRule="auto"/>
        <w:ind w:right="49"/>
        <w:jc w:val="both"/>
        <w:rPr>
          <w:rFonts w:cstheme="majorHAnsi"/>
          <w:b w:val="0"/>
          <w:color w:val="auto"/>
          <w:sz w:val="24"/>
          <w:szCs w:val="24"/>
          <w:lang w:val="ro-MD"/>
        </w:rPr>
      </w:pPr>
      <w:bookmarkStart w:id="11" w:name="_Toc66444080"/>
      <w:r w:rsidRPr="009A5560">
        <w:rPr>
          <w:rFonts w:cstheme="majorHAnsi"/>
          <w:color w:val="auto"/>
          <w:sz w:val="24"/>
          <w:szCs w:val="24"/>
          <w:lang w:val="ro-MD"/>
        </w:rPr>
        <w:t>4.5</w:t>
      </w:r>
      <w:r w:rsidR="00C07C9B" w:rsidRPr="009A5560">
        <w:rPr>
          <w:rFonts w:cstheme="majorHAnsi"/>
          <w:color w:val="auto"/>
          <w:sz w:val="24"/>
          <w:szCs w:val="24"/>
          <w:lang w:val="ro-MD"/>
        </w:rPr>
        <w:t>. A</w:t>
      </w:r>
      <w:r w:rsidR="009A5560">
        <w:rPr>
          <w:rFonts w:cstheme="majorHAnsi"/>
          <w:color w:val="auto"/>
          <w:sz w:val="24"/>
          <w:szCs w:val="24"/>
          <w:lang w:val="ro-MD"/>
        </w:rPr>
        <w:t>Ș</w:t>
      </w:r>
      <w:r w:rsidR="00C07C9B" w:rsidRPr="009A5560">
        <w:rPr>
          <w:rFonts w:cstheme="majorHAnsi"/>
          <w:color w:val="auto"/>
          <w:sz w:val="24"/>
          <w:szCs w:val="24"/>
          <w:lang w:val="ro-MD"/>
        </w:rPr>
        <w:t xml:space="preserve">M a executat organizarea, realizarea </w:t>
      </w:r>
      <w:r w:rsidR="009A5560">
        <w:rPr>
          <w:rFonts w:cstheme="majorHAnsi"/>
          <w:color w:val="auto"/>
          <w:sz w:val="24"/>
          <w:szCs w:val="24"/>
          <w:lang w:val="ro-MD"/>
        </w:rPr>
        <w:t>ș</w:t>
      </w:r>
      <w:r w:rsidR="00C07C9B" w:rsidRPr="009A5560">
        <w:rPr>
          <w:rFonts w:cstheme="majorHAnsi"/>
          <w:color w:val="auto"/>
          <w:sz w:val="24"/>
          <w:szCs w:val="24"/>
          <w:lang w:val="ro-MD"/>
        </w:rPr>
        <w:t>i supravegherea PPP conform cadrului legal?</w:t>
      </w:r>
      <w:bookmarkEnd w:id="11"/>
    </w:p>
    <w:p w:rsidR="00C07C9B" w:rsidRPr="009A5560" w:rsidRDefault="00C07C9B" w:rsidP="00B44F77">
      <w:pPr>
        <w:spacing w:line="276" w:lineRule="auto"/>
        <w:ind w:right="49" w:firstLine="567"/>
        <w:jc w:val="both"/>
        <w:rPr>
          <w:rFonts w:asciiTheme="majorHAnsi" w:eastAsiaTheme="minorHAnsi" w:hAnsiTheme="majorHAnsi" w:cstheme="majorHAnsi"/>
          <w:b w:val="0"/>
          <w:i/>
          <w:lang w:val="ro-MD"/>
        </w:rPr>
      </w:pPr>
      <w:r w:rsidRPr="009A5560">
        <w:rPr>
          <w:rFonts w:asciiTheme="majorHAnsi" w:eastAsiaTheme="minorHAnsi" w:hAnsiTheme="majorHAnsi" w:cstheme="majorHAnsi"/>
          <w:b w:val="0"/>
          <w:i/>
          <w:lang w:val="ro-MD"/>
        </w:rPr>
        <w:t xml:space="preserve">Procedurile de organizare, realizare </w:t>
      </w:r>
      <w:r w:rsidR="009A5560">
        <w:rPr>
          <w:rFonts w:asciiTheme="majorHAnsi" w:eastAsiaTheme="minorHAnsi" w:hAnsiTheme="majorHAnsi" w:cstheme="majorHAnsi"/>
          <w:b w:val="0"/>
          <w:i/>
          <w:lang w:val="ro-MD"/>
        </w:rPr>
        <w:t>ș</w:t>
      </w:r>
      <w:r w:rsidRPr="009A5560">
        <w:rPr>
          <w:rFonts w:asciiTheme="majorHAnsi" w:eastAsiaTheme="minorHAnsi" w:hAnsiTheme="majorHAnsi" w:cstheme="majorHAnsi"/>
          <w:b w:val="0"/>
          <w:i/>
          <w:lang w:val="ro-MD"/>
        </w:rPr>
        <w:t>i monitorizare a PPP au fost realizate de către A</w:t>
      </w:r>
      <w:r w:rsidR="009A5560">
        <w:rPr>
          <w:rFonts w:asciiTheme="majorHAnsi" w:eastAsiaTheme="minorHAnsi" w:hAnsiTheme="majorHAnsi" w:cstheme="majorHAnsi"/>
          <w:b w:val="0"/>
          <w:i/>
          <w:lang w:val="ro-MD"/>
        </w:rPr>
        <w:t>Ș</w:t>
      </w:r>
      <w:r w:rsidRPr="009A5560">
        <w:rPr>
          <w:rFonts w:asciiTheme="majorHAnsi" w:eastAsiaTheme="minorHAnsi" w:hAnsiTheme="majorHAnsi" w:cstheme="majorHAnsi"/>
          <w:b w:val="0"/>
          <w:i/>
          <w:lang w:val="ro-MD"/>
        </w:rPr>
        <w:t xml:space="preserve">M fără devieri esențiale de la  cadrul legal </w:t>
      </w:r>
      <w:r w:rsidR="009A5560">
        <w:rPr>
          <w:rFonts w:asciiTheme="majorHAnsi" w:eastAsiaTheme="minorHAnsi" w:hAnsiTheme="majorHAnsi" w:cstheme="majorHAnsi"/>
          <w:b w:val="0"/>
          <w:i/>
          <w:lang w:val="ro-MD"/>
        </w:rPr>
        <w:t>ș</w:t>
      </w:r>
      <w:r w:rsidRPr="009A5560">
        <w:rPr>
          <w:rFonts w:asciiTheme="majorHAnsi" w:eastAsiaTheme="minorHAnsi" w:hAnsiTheme="majorHAnsi" w:cstheme="majorHAnsi"/>
          <w:b w:val="0"/>
          <w:i/>
          <w:lang w:val="ro-MD"/>
        </w:rPr>
        <w:t>i</w:t>
      </w:r>
      <w:r w:rsidR="00E87799" w:rsidRPr="009A5560">
        <w:rPr>
          <w:rFonts w:asciiTheme="majorHAnsi" w:eastAsiaTheme="minorHAnsi" w:hAnsiTheme="majorHAnsi" w:cstheme="majorHAnsi"/>
          <w:b w:val="0"/>
          <w:i/>
          <w:lang w:val="ro-MD"/>
        </w:rPr>
        <w:t xml:space="preserve"> de la </w:t>
      </w:r>
      <w:r w:rsidRPr="009A5560">
        <w:rPr>
          <w:rFonts w:asciiTheme="majorHAnsi" w:eastAsiaTheme="minorHAnsi" w:hAnsiTheme="majorHAnsi" w:cstheme="majorHAnsi"/>
          <w:b w:val="0"/>
          <w:i/>
          <w:lang w:val="ro-MD"/>
        </w:rPr>
        <w:t xml:space="preserve"> principiile PPP.</w:t>
      </w:r>
    </w:p>
    <w:p w:rsidR="00C07C9B" w:rsidRPr="009A5560" w:rsidRDefault="00C07C9B" w:rsidP="00B44F77">
      <w:pPr>
        <w:spacing w:line="276" w:lineRule="auto"/>
        <w:ind w:right="49" w:firstLine="567"/>
        <w:jc w:val="both"/>
        <w:rPr>
          <w:rFonts w:asciiTheme="majorHAnsi" w:hAnsiTheme="majorHAnsi" w:cstheme="majorHAnsi"/>
          <w:b w:val="0"/>
          <w:szCs w:val="24"/>
          <w:lang w:val="ro-MD"/>
        </w:rPr>
      </w:pPr>
      <w:r w:rsidRPr="009A5560">
        <w:rPr>
          <w:rFonts w:asciiTheme="majorHAnsi" w:hAnsiTheme="majorHAnsi" w:cstheme="majorHAnsi"/>
          <w:b w:val="0"/>
          <w:szCs w:val="24"/>
          <w:lang w:val="ro-MD"/>
        </w:rPr>
        <w:t>Conform prevederilor Hotărârii Guvernului nr.419 din 18.06.2012</w:t>
      </w:r>
      <w:r w:rsidR="00E87799"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a</w:t>
      </w:r>
      <w:r w:rsidR="00E87799" w:rsidRPr="009A5560">
        <w:rPr>
          <w:rFonts w:asciiTheme="majorHAnsi" w:hAnsiTheme="majorHAnsi" w:cstheme="majorHAnsi"/>
          <w:b w:val="0"/>
          <w:szCs w:val="24"/>
          <w:lang w:val="ro-MD"/>
        </w:rPr>
        <w:t>u fost</w:t>
      </w:r>
      <w:r w:rsidRPr="009A5560">
        <w:rPr>
          <w:rFonts w:asciiTheme="majorHAnsi" w:hAnsiTheme="majorHAnsi" w:cstheme="majorHAnsi"/>
          <w:b w:val="0"/>
          <w:szCs w:val="24"/>
          <w:lang w:val="ro-MD"/>
        </w:rPr>
        <w:t xml:space="preserve"> aprobat</w:t>
      </w:r>
      <w:r w:rsidR="00E87799" w:rsidRPr="009A5560">
        <w:rPr>
          <w:rFonts w:asciiTheme="majorHAnsi" w:hAnsiTheme="majorHAnsi" w:cstheme="majorHAnsi"/>
          <w:b w:val="0"/>
          <w:szCs w:val="24"/>
          <w:lang w:val="ro-MD"/>
        </w:rPr>
        <w:t>e</w:t>
      </w:r>
      <w:r w:rsidRPr="009A5560">
        <w:rPr>
          <w:rFonts w:asciiTheme="majorHAnsi" w:hAnsiTheme="majorHAnsi" w:cstheme="majorHAnsi"/>
          <w:b w:val="0"/>
          <w:szCs w:val="24"/>
          <w:lang w:val="ro-MD"/>
        </w:rPr>
        <w:t xml:space="preserve"> 4 obiective proprietate a statului de interes public național propuse PPP pentru A</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M.</w:t>
      </w:r>
    </w:p>
    <w:p w:rsidR="00C07C9B" w:rsidRPr="009A5560" w:rsidRDefault="00C07C9B" w:rsidP="00B44F77">
      <w:pPr>
        <w:spacing w:line="276" w:lineRule="auto"/>
        <w:ind w:right="49" w:firstLine="567"/>
        <w:jc w:val="both"/>
        <w:rPr>
          <w:rFonts w:asciiTheme="majorHAnsi" w:hAnsiTheme="majorHAnsi" w:cstheme="majorHAnsi"/>
          <w:b w:val="0"/>
          <w:szCs w:val="24"/>
          <w:lang w:val="ro-MD"/>
        </w:rPr>
      </w:pPr>
      <w:r w:rsidRPr="009A5560">
        <w:rPr>
          <w:rFonts w:asciiTheme="majorHAnsi" w:hAnsiTheme="majorHAnsi" w:cstheme="majorHAnsi"/>
          <w:b w:val="0"/>
          <w:szCs w:val="24"/>
          <w:lang w:val="ro-MD"/>
        </w:rPr>
        <w:t xml:space="preserve">Ulterior, în baza Hotărârii Guvernului nr.203  din  18.03.2013 ,,Cu privire la transmiterea unor terenuri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inițierea proiectului de parteneriat public-privat pentru asigurarea colaboratorilor Academiei de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tiințe a Moldovei cu spațiu locativ”, au fost transmise, din domeniul public în domeniul privat al statului, terenurile din str. </w:t>
      </w:r>
      <w:proofErr w:type="spellStart"/>
      <w:r w:rsidRPr="009A5560">
        <w:rPr>
          <w:rFonts w:asciiTheme="majorHAnsi" w:hAnsiTheme="majorHAnsi" w:cstheme="majorHAnsi"/>
          <w:b w:val="0"/>
          <w:szCs w:val="24"/>
          <w:lang w:val="ro-MD"/>
        </w:rPr>
        <w:t>Sprîncenoaia</w:t>
      </w:r>
      <w:proofErr w:type="spellEnd"/>
      <w:r w:rsidRPr="009A5560">
        <w:rPr>
          <w:rFonts w:asciiTheme="majorHAnsi" w:hAnsiTheme="majorHAnsi" w:cstheme="majorHAnsi"/>
          <w:b w:val="0"/>
          <w:szCs w:val="24"/>
          <w:lang w:val="ro-MD"/>
        </w:rPr>
        <w:t>, nr.5</w:t>
      </w:r>
      <w:r w:rsidR="00377760"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mun. Chi</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inău (numărul cadastral 0100212306, cu suprafața de 0,8864 ha,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numărul cadastral 0100212311, cu suprafața de 0,7645 ha)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w:t>
      </w:r>
      <w:r w:rsidR="00377760" w:rsidRPr="009A5560">
        <w:rPr>
          <w:rFonts w:asciiTheme="majorHAnsi" w:hAnsiTheme="majorHAnsi" w:cstheme="majorHAnsi"/>
          <w:b w:val="0"/>
          <w:szCs w:val="24"/>
          <w:lang w:val="ro-MD"/>
        </w:rPr>
        <w:t xml:space="preserve">din </w:t>
      </w:r>
      <w:r w:rsidRPr="009A5560">
        <w:rPr>
          <w:rFonts w:asciiTheme="majorHAnsi" w:hAnsiTheme="majorHAnsi" w:cstheme="majorHAnsi"/>
          <w:b w:val="0"/>
          <w:szCs w:val="24"/>
          <w:lang w:val="ro-MD"/>
        </w:rPr>
        <w:t xml:space="preserve">str. </w:t>
      </w:r>
      <w:proofErr w:type="spellStart"/>
      <w:r w:rsidRPr="009A5560">
        <w:rPr>
          <w:rFonts w:asciiTheme="majorHAnsi" w:hAnsiTheme="majorHAnsi" w:cstheme="majorHAnsi"/>
          <w:b w:val="0"/>
          <w:szCs w:val="24"/>
          <w:lang w:val="ro-MD"/>
        </w:rPr>
        <w:t>Sprîncenoaia</w:t>
      </w:r>
      <w:proofErr w:type="spellEnd"/>
      <w:r w:rsidRPr="009A5560">
        <w:rPr>
          <w:rFonts w:asciiTheme="majorHAnsi" w:hAnsiTheme="majorHAnsi" w:cstheme="majorHAnsi"/>
          <w:b w:val="0"/>
          <w:szCs w:val="24"/>
          <w:lang w:val="ro-MD"/>
        </w:rPr>
        <w:t>, nr.1 (număr</w:t>
      </w:r>
      <w:r w:rsidR="00377760" w:rsidRPr="009A5560">
        <w:rPr>
          <w:rFonts w:asciiTheme="majorHAnsi" w:hAnsiTheme="majorHAnsi" w:cstheme="majorHAnsi"/>
          <w:b w:val="0"/>
          <w:szCs w:val="24"/>
          <w:lang w:val="ro-MD"/>
        </w:rPr>
        <w:t>ul</w:t>
      </w:r>
      <w:r w:rsidRPr="009A5560">
        <w:rPr>
          <w:rFonts w:asciiTheme="majorHAnsi" w:hAnsiTheme="majorHAnsi" w:cstheme="majorHAnsi"/>
          <w:b w:val="0"/>
          <w:szCs w:val="24"/>
          <w:lang w:val="ro-MD"/>
        </w:rPr>
        <w:t xml:space="preserve"> cadastral 0100212312, cu suprafața de 1,0286 ha), aflate în administrarea Academiei de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tiințe a Moldovei, acceptată propunerea A</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M privind aprobarea terenurilor </w:t>
      </w:r>
      <w:r w:rsidR="00377760" w:rsidRPr="009A5560">
        <w:rPr>
          <w:rFonts w:asciiTheme="majorHAnsi" w:hAnsiTheme="majorHAnsi" w:cstheme="majorHAnsi"/>
          <w:b w:val="0"/>
          <w:szCs w:val="24"/>
          <w:lang w:val="ro-MD"/>
        </w:rPr>
        <w:t>mențion</w:t>
      </w:r>
      <w:r w:rsidRPr="009A5560">
        <w:rPr>
          <w:rFonts w:asciiTheme="majorHAnsi" w:hAnsiTheme="majorHAnsi" w:cstheme="majorHAnsi"/>
          <w:b w:val="0"/>
          <w:szCs w:val="24"/>
          <w:lang w:val="ro-MD"/>
        </w:rPr>
        <w:t>ate în calitate de bun propus PPP</w:t>
      </w:r>
      <w:r w:rsidR="00377760"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precum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i desemnată A</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M în calitate de autoritate publică centrală responsabilă de elaborarea </w:t>
      </w:r>
      <w:r w:rsidR="00377760" w:rsidRPr="009A5560">
        <w:rPr>
          <w:rFonts w:asciiTheme="majorHAnsi" w:hAnsiTheme="majorHAnsi" w:cstheme="majorHAnsi"/>
          <w:b w:val="0"/>
          <w:szCs w:val="24"/>
          <w:lang w:val="ro-MD"/>
        </w:rPr>
        <w:t>S</w:t>
      </w:r>
      <w:r w:rsidRPr="009A5560">
        <w:rPr>
          <w:rFonts w:asciiTheme="majorHAnsi" w:hAnsiTheme="majorHAnsi" w:cstheme="majorHAnsi"/>
          <w:b w:val="0"/>
          <w:szCs w:val="24"/>
          <w:lang w:val="ro-MD"/>
        </w:rPr>
        <w:t>tudiului de fezabilitate</w:t>
      </w:r>
      <w:r w:rsidR="00377760" w:rsidRPr="009A5560">
        <w:rPr>
          <w:rFonts w:asciiTheme="majorHAnsi" w:hAnsiTheme="majorHAnsi" w:cstheme="majorHAnsi"/>
          <w:b w:val="0"/>
          <w:szCs w:val="24"/>
          <w:lang w:val="ro-MD"/>
        </w:rPr>
        <w:t>,</w:t>
      </w:r>
      <w:r w:rsidRPr="009A5560">
        <w:rPr>
          <w:rFonts w:asciiTheme="majorHAnsi" w:hAnsiTheme="majorHAnsi" w:cstheme="majorHAnsi"/>
          <w:b w:val="0"/>
          <w:szCs w:val="24"/>
          <w:lang w:val="ro-MD"/>
        </w:rPr>
        <w:t xml:space="preserve"> în vederea determinării viabilității proiectului de PPP.</w:t>
      </w:r>
    </w:p>
    <w:p w:rsidR="00C07C9B" w:rsidRPr="009A5560" w:rsidRDefault="00C07C9B" w:rsidP="00B44F77">
      <w:pPr>
        <w:spacing w:line="276" w:lineRule="auto"/>
        <w:ind w:right="49" w:firstLine="567"/>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 xml:space="preserve">În baza Hotărârii Guvernului nr.233 din 02.04.2013 ,,Cu privire la aprobarea obiectivelor, cerințelor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i condițiilor parteneriatului public-privat pentru construcția de locuințe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i obiective de menire social-culturală” (în continuare </w:t>
      </w:r>
      <w:r w:rsidR="00351241" w:rsidRPr="009A5560">
        <w:rPr>
          <w:rFonts w:asciiTheme="majorHAnsi" w:eastAsiaTheme="minorHAnsi" w:hAnsiTheme="majorHAnsi" w:cstheme="majorHAnsi"/>
          <w:b w:val="0"/>
          <w:szCs w:val="24"/>
          <w:lang w:val="ro-MD"/>
        </w:rPr>
        <w:t>–</w:t>
      </w:r>
      <w:r w:rsidR="00377760" w:rsidRPr="009A5560">
        <w:rPr>
          <w:rFonts w:asciiTheme="majorHAnsi" w:eastAsiaTheme="minorHAnsi" w:hAnsiTheme="majorHAnsi" w:cstheme="majorHAnsi"/>
          <w:b w:val="0"/>
          <w:szCs w:val="24"/>
          <w:lang w:val="ro-MD"/>
        </w:rPr>
        <w:t xml:space="preserve"> </w:t>
      </w:r>
      <w:r w:rsidRPr="009A5560">
        <w:rPr>
          <w:rFonts w:asciiTheme="majorHAnsi" w:eastAsiaTheme="minorHAnsi" w:hAnsiTheme="majorHAnsi" w:cstheme="majorHAnsi"/>
          <w:b w:val="0"/>
          <w:szCs w:val="24"/>
          <w:lang w:val="ro-MD"/>
        </w:rPr>
        <w:t>H</w:t>
      </w:r>
      <w:r w:rsidR="00351241" w:rsidRPr="009A5560">
        <w:rPr>
          <w:rFonts w:asciiTheme="majorHAnsi" w:eastAsiaTheme="minorHAnsi" w:hAnsiTheme="majorHAnsi" w:cstheme="majorHAnsi"/>
          <w:b w:val="0"/>
          <w:szCs w:val="24"/>
          <w:lang w:val="ro-MD"/>
        </w:rPr>
        <w:t xml:space="preserve">otărârea </w:t>
      </w:r>
      <w:r w:rsidRPr="009A5560">
        <w:rPr>
          <w:rFonts w:asciiTheme="majorHAnsi" w:eastAsiaTheme="minorHAnsi" w:hAnsiTheme="majorHAnsi" w:cstheme="majorHAnsi"/>
          <w:b w:val="0"/>
          <w:szCs w:val="24"/>
          <w:lang w:val="ro-MD"/>
        </w:rPr>
        <w:t>G</w:t>
      </w:r>
      <w:r w:rsidR="00351241" w:rsidRPr="009A5560">
        <w:rPr>
          <w:rFonts w:asciiTheme="majorHAnsi" w:eastAsiaTheme="minorHAnsi" w:hAnsiTheme="majorHAnsi" w:cstheme="majorHAnsi"/>
          <w:b w:val="0"/>
          <w:szCs w:val="24"/>
          <w:lang w:val="ro-MD"/>
        </w:rPr>
        <w:t>uvernului</w:t>
      </w:r>
      <w:r w:rsidRPr="009A5560">
        <w:rPr>
          <w:rFonts w:asciiTheme="majorHAnsi" w:eastAsiaTheme="minorHAnsi" w:hAnsiTheme="majorHAnsi" w:cstheme="majorHAnsi"/>
          <w:b w:val="0"/>
          <w:szCs w:val="24"/>
          <w:lang w:val="ro-MD"/>
        </w:rPr>
        <w:t xml:space="preserve"> nr.233 din 02.04.2013)</w:t>
      </w:r>
      <w:r w:rsidR="00377760" w:rsidRPr="009A5560">
        <w:rPr>
          <w:rFonts w:asciiTheme="majorHAnsi" w:eastAsiaTheme="minorHAnsi" w:hAnsiTheme="majorHAnsi" w:cstheme="majorHAnsi"/>
          <w:b w:val="0"/>
          <w:szCs w:val="24"/>
          <w:lang w:val="ro-MD"/>
        </w:rPr>
        <w:t>,</w:t>
      </w:r>
      <w:r w:rsidRPr="009A5560">
        <w:rPr>
          <w:rFonts w:asciiTheme="majorHAnsi" w:eastAsiaTheme="minorHAnsi" w:hAnsiTheme="majorHAnsi" w:cstheme="majorHAnsi"/>
          <w:b w:val="0"/>
          <w:szCs w:val="24"/>
          <w:lang w:val="ro-MD"/>
        </w:rPr>
        <w:t xml:space="preserve"> au fost aprobate obiectivele, cerințele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i condițiile parteneriatului public-privat pentru construcția de locuințe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i obiecte de menire social-culturală, fiind stabilite </w:t>
      </w:r>
      <w:r w:rsidRPr="009A5560">
        <w:rPr>
          <w:rFonts w:asciiTheme="majorHAnsi" w:eastAsiaTheme="minorHAnsi" w:hAnsiTheme="majorHAnsi" w:cstheme="majorHAnsi"/>
          <w:b w:val="0"/>
          <w:i/>
          <w:szCs w:val="24"/>
          <w:lang w:val="ro-MD"/>
        </w:rPr>
        <w:t>obiective</w:t>
      </w:r>
      <w:r w:rsidR="00377760" w:rsidRPr="009A5560">
        <w:rPr>
          <w:rFonts w:asciiTheme="majorHAnsi" w:eastAsiaTheme="minorHAnsi" w:hAnsiTheme="majorHAnsi" w:cstheme="majorHAnsi"/>
          <w:b w:val="0"/>
          <w:i/>
          <w:szCs w:val="24"/>
          <w:lang w:val="ro-MD"/>
        </w:rPr>
        <w:t>le</w:t>
      </w:r>
      <w:r w:rsidRPr="009A5560">
        <w:rPr>
          <w:rFonts w:asciiTheme="majorHAnsi" w:eastAsiaTheme="minorHAnsi" w:hAnsiTheme="majorHAnsi" w:cstheme="majorHAnsi"/>
          <w:b w:val="0"/>
          <w:i/>
          <w:szCs w:val="24"/>
          <w:lang w:val="ro-MD"/>
        </w:rPr>
        <w:t xml:space="preserve"> generale</w:t>
      </w:r>
      <w:r w:rsidRPr="009A5560">
        <w:rPr>
          <w:rFonts w:asciiTheme="majorHAnsi" w:eastAsiaTheme="minorHAnsi" w:hAnsiTheme="majorHAnsi" w:cstheme="majorHAnsi"/>
          <w:b w:val="0"/>
          <w:szCs w:val="24"/>
          <w:lang w:val="ro-MD"/>
        </w:rPr>
        <w:t xml:space="preserve">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i </w:t>
      </w:r>
      <w:r w:rsidRPr="009A5560">
        <w:rPr>
          <w:rFonts w:asciiTheme="majorHAnsi" w:eastAsiaTheme="minorHAnsi" w:hAnsiTheme="majorHAnsi" w:cstheme="majorHAnsi"/>
          <w:b w:val="0"/>
          <w:i/>
          <w:szCs w:val="24"/>
          <w:lang w:val="ro-MD"/>
        </w:rPr>
        <w:t xml:space="preserve">cele specifice </w:t>
      </w:r>
      <w:r w:rsidR="006760A8" w:rsidRPr="009A5560">
        <w:rPr>
          <w:rFonts w:asciiTheme="majorHAnsi" w:eastAsiaTheme="minorHAnsi" w:hAnsiTheme="majorHAnsi" w:cstheme="majorHAnsi"/>
          <w:b w:val="0"/>
          <w:szCs w:val="24"/>
          <w:lang w:val="ro-MD"/>
        </w:rPr>
        <w:t>(Anexa nr.9</w:t>
      </w:r>
      <w:r w:rsidRPr="009A5560">
        <w:rPr>
          <w:rFonts w:asciiTheme="majorHAnsi" w:eastAsiaTheme="minorHAnsi" w:hAnsiTheme="majorHAnsi" w:cstheme="majorHAnsi"/>
          <w:b w:val="0"/>
          <w:szCs w:val="24"/>
          <w:lang w:val="ro-MD"/>
        </w:rPr>
        <w:t xml:space="preserve"> la Raportul de audit).</w:t>
      </w:r>
    </w:p>
    <w:p w:rsidR="005025FA" w:rsidRPr="009A5560" w:rsidRDefault="005025FA" w:rsidP="00B44F77">
      <w:pPr>
        <w:spacing w:line="276" w:lineRule="auto"/>
        <w:ind w:right="49" w:firstLine="567"/>
        <w:jc w:val="both"/>
        <w:rPr>
          <w:rFonts w:asciiTheme="majorHAnsi" w:eastAsiaTheme="minorHAnsi" w:hAnsiTheme="majorHAnsi" w:cstheme="majorHAnsi"/>
          <w:b w:val="0"/>
          <w:szCs w:val="24"/>
          <w:lang w:val="ro-MD"/>
        </w:rPr>
      </w:pPr>
    </w:p>
    <w:p w:rsidR="00C07C9B" w:rsidRPr="009A5560" w:rsidRDefault="004C7F1F" w:rsidP="002028B9">
      <w:pPr>
        <w:rPr>
          <w:lang w:val="ro-MD"/>
        </w:rPr>
      </w:pPr>
      <w:r w:rsidRPr="009A5560">
        <w:rPr>
          <w:lang w:val="ro-MD"/>
        </w:rPr>
        <w:lastRenderedPageBreak/>
        <w:t>4.5</w:t>
      </w:r>
      <w:r w:rsidR="00C07C9B" w:rsidRPr="009A5560">
        <w:rPr>
          <w:lang w:val="ro-MD"/>
        </w:rPr>
        <w:t>.1. Studiul de fezabilitate a</w:t>
      </w:r>
      <w:r w:rsidR="00347357" w:rsidRPr="009A5560">
        <w:rPr>
          <w:lang w:val="ro-MD"/>
        </w:rPr>
        <w:t xml:space="preserve">l </w:t>
      </w:r>
      <w:r w:rsidR="00C07C9B" w:rsidRPr="009A5560">
        <w:rPr>
          <w:lang w:val="ro-MD"/>
        </w:rPr>
        <w:t>PPP conține compartimentele prevăzute de cadrului legal existent,</w:t>
      </w:r>
      <w:r w:rsidR="00377760" w:rsidRPr="009A5560">
        <w:rPr>
          <w:lang w:val="ro-MD"/>
        </w:rPr>
        <w:t xml:space="preserve"> cu</w:t>
      </w:r>
      <w:r w:rsidR="00C07C9B" w:rsidRPr="009A5560">
        <w:rPr>
          <w:lang w:val="ro-MD"/>
        </w:rPr>
        <w:t xml:space="preserve"> mai multe argumente economice </w:t>
      </w:r>
      <w:r w:rsidR="009A5560">
        <w:rPr>
          <w:lang w:val="ro-MD"/>
        </w:rPr>
        <w:t>ș</w:t>
      </w:r>
      <w:r w:rsidR="00C07C9B" w:rsidRPr="009A5560">
        <w:rPr>
          <w:lang w:val="ro-MD"/>
        </w:rPr>
        <w:t xml:space="preserve">i financiare, confirmate prin calcule </w:t>
      </w:r>
      <w:r w:rsidR="009A5560">
        <w:rPr>
          <w:lang w:val="ro-MD"/>
        </w:rPr>
        <w:t>ș</w:t>
      </w:r>
      <w:r w:rsidR="00C07C9B" w:rsidRPr="009A5560">
        <w:rPr>
          <w:lang w:val="ro-MD"/>
        </w:rPr>
        <w:t>i estimări a</w:t>
      </w:r>
      <w:r w:rsidR="00377760" w:rsidRPr="009A5560">
        <w:rPr>
          <w:lang w:val="ro-MD"/>
        </w:rPr>
        <w:t xml:space="preserve">le </w:t>
      </w:r>
      <w:r w:rsidR="00C07C9B" w:rsidRPr="009A5560">
        <w:rPr>
          <w:lang w:val="ro-MD"/>
        </w:rPr>
        <w:t xml:space="preserve">veniturilor </w:t>
      </w:r>
      <w:r w:rsidR="009A5560">
        <w:rPr>
          <w:lang w:val="ro-MD"/>
        </w:rPr>
        <w:t>ș</w:t>
      </w:r>
      <w:r w:rsidR="00C07C9B" w:rsidRPr="009A5560">
        <w:rPr>
          <w:lang w:val="ro-MD"/>
        </w:rPr>
        <w:t xml:space="preserve">i cheltuielilor aferente activităților preconizate. </w:t>
      </w:r>
    </w:p>
    <w:p w:rsidR="00C07C9B" w:rsidRPr="009A5560" w:rsidRDefault="00C07C9B" w:rsidP="00B44F77">
      <w:pPr>
        <w:spacing w:line="276" w:lineRule="auto"/>
        <w:ind w:right="49" w:firstLine="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Cadrul legal</w:t>
      </w:r>
      <w:r w:rsidRPr="009A5560">
        <w:rPr>
          <w:rFonts w:asciiTheme="majorHAnsi" w:eastAsiaTheme="minorHAnsi" w:hAnsiTheme="majorHAnsi" w:cstheme="majorHAnsi"/>
          <w:b w:val="0"/>
          <w:vertAlign w:val="superscript"/>
          <w:lang w:val="ro-MD"/>
        </w:rPr>
        <w:footnoteReference w:id="88"/>
      </w:r>
      <w:r w:rsidRPr="009A5560">
        <w:rPr>
          <w:rFonts w:asciiTheme="majorHAnsi" w:eastAsiaTheme="minorHAnsi" w:hAnsiTheme="majorHAnsi" w:cstheme="majorHAnsi"/>
          <w:b w:val="0"/>
          <w:lang w:val="ro-MD"/>
        </w:rPr>
        <w:t xml:space="preserve"> stabile</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 xml:space="preserve">te că procedura de inițiere a parteneriatului public-privat include </w:t>
      </w:r>
      <w:r w:rsidRPr="009A5560">
        <w:rPr>
          <w:rFonts w:asciiTheme="majorHAnsi" w:hAnsiTheme="majorHAnsi" w:cstheme="majorHAnsi"/>
          <w:b w:val="0"/>
          <w:lang w:val="ro-MD"/>
        </w:rPr>
        <w:t>elaborarea de către partenerul public, grupul de experți sau de către persoana desemnată de ace</w:t>
      </w:r>
      <w:r w:rsidR="009A5560">
        <w:rPr>
          <w:rFonts w:asciiTheme="majorHAnsi" w:hAnsiTheme="majorHAnsi" w:cstheme="majorHAnsi"/>
          <w:b w:val="0"/>
          <w:lang w:val="ro-MD"/>
        </w:rPr>
        <w:t>ș</w:t>
      </w:r>
      <w:r w:rsidRPr="009A5560">
        <w:rPr>
          <w:rFonts w:asciiTheme="majorHAnsi" w:hAnsiTheme="majorHAnsi" w:cstheme="majorHAnsi"/>
          <w:b w:val="0"/>
          <w:lang w:val="ro-MD"/>
        </w:rPr>
        <w:t>tia</w:t>
      </w:r>
      <w:r w:rsidR="00377760" w:rsidRPr="009A5560">
        <w:rPr>
          <w:rFonts w:asciiTheme="majorHAnsi" w:hAnsiTheme="majorHAnsi" w:cstheme="majorHAnsi"/>
          <w:b w:val="0"/>
          <w:lang w:val="ro-MD"/>
        </w:rPr>
        <w:t xml:space="preserve"> </w:t>
      </w:r>
      <w:r w:rsidRPr="009A5560">
        <w:rPr>
          <w:rFonts w:asciiTheme="majorHAnsi" w:hAnsiTheme="majorHAnsi" w:cstheme="majorHAnsi"/>
          <w:b w:val="0"/>
          <w:lang w:val="ro-MD"/>
        </w:rPr>
        <w:t xml:space="preserve"> a unui studiu de fezabilitate</w:t>
      </w:r>
      <w:r w:rsidR="00347357" w:rsidRPr="009A5560">
        <w:rPr>
          <w:rFonts w:asciiTheme="majorHAnsi" w:hAnsiTheme="majorHAnsi" w:cstheme="majorHAnsi"/>
          <w:b w:val="0"/>
          <w:lang w:val="ro-MD"/>
        </w:rPr>
        <w:t>,</w:t>
      </w:r>
      <w:r w:rsidRPr="009A5560">
        <w:rPr>
          <w:rFonts w:asciiTheme="majorHAnsi" w:hAnsiTheme="majorHAnsi" w:cstheme="majorHAnsi"/>
          <w:b w:val="0"/>
          <w:lang w:val="ro-MD"/>
        </w:rPr>
        <w:t xml:space="preserve"> care să demonstreze oportunitatea inițierii parteneriatului public-privat</w:t>
      </w:r>
      <w:r w:rsidR="00377760" w:rsidRPr="009A5560">
        <w:rPr>
          <w:rFonts w:asciiTheme="majorHAnsi" w:hAnsiTheme="majorHAnsi" w:cstheme="majorHAnsi"/>
          <w:b w:val="0"/>
          <w:lang w:val="ro-MD"/>
        </w:rPr>
        <w:t xml:space="preserve">, adică </w:t>
      </w:r>
      <w:r w:rsidRPr="009A5560">
        <w:rPr>
          <w:rFonts w:asciiTheme="majorHAnsi" w:hAnsiTheme="majorHAnsi" w:cstheme="majorHAnsi"/>
          <w:b w:val="0"/>
          <w:lang w:val="ro-MD"/>
        </w:rPr>
        <w:t xml:space="preserve">justificarea tehnică </w:t>
      </w:r>
      <w:r w:rsidR="009A5560">
        <w:rPr>
          <w:rFonts w:asciiTheme="majorHAnsi" w:hAnsiTheme="majorHAnsi" w:cstheme="majorHAnsi"/>
          <w:b w:val="0"/>
          <w:lang w:val="ro-MD"/>
        </w:rPr>
        <w:t>ș</w:t>
      </w:r>
      <w:r w:rsidRPr="009A5560">
        <w:rPr>
          <w:rFonts w:asciiTheme="majorHAnsi" w:hAnsiTheme="majorHAnsi" w:cstheme="majorHAnsi"/>
          <w:b w:val="0"/>
          <w:lang w:val="ro-MD"/>
        </w:rPr>
        <w:t xml:space="preserve">i economică a proiectului de parteneriat public-privat, caracteristicile principale, indicatorii </w:t>
      </w:r>
      <w:proofErr w:type="spellStart"/>
      <w:r w:rsidRPr="009A5560">
        <w:rPr>
          <w:rFonts w:asciiTheme="majorHAnsi" w:hAnsiTheme="majorHAnsi" w:cstheme="majorHAnsi"/>
          <w:b w:val="0"/>
          <w:lang w:val="ro-MD"/>
        </w:rPr>
        <w:t>tehnico</w:t>
      </w:r>
      <w:proofErr w:type="spellEnd"/>
      <w:r w:rsidRPr="009A5560">
        <w:rPr>
          <w:rFonts w:asciiTheme="majorHAnsi" w:hAnsiTheme="majorHAnsi" w:cstheme="majorHAnsi"/>
          <w:b w:val="0"/>
          <w:lang w:val="ro-MD"/>
        </w:rPr>
        <w:t xml:space="preserve">-economici ai parteneriatului public-privat, identificarea </w:t>
      </w:r>
      <w:r w:rsidR="009A5560">
        <w:rPr>
          <w:rFonts w:asciiTheme="majorHAnsi" w:hAnsiTheme="majorHAnsi" w:cstheme="majorHAnsi"/>
          <w:b w:val="0"/>
          <w:lang w:val="ro-MD"/>
        </w:rPr>
        <w:t>ș</w:t>
      </w:r>
      <w:r w:rsidRPr="009A5560">
        <w:rPr>
          <w:rFonts w:asciiTheme="majorHAnsi" w:hAnsiTheme="majorHAnsi" w:cstheme="majorHAnsi"/>
          <w:b w:val="0"/>
          <w:lang w:val="ro-MD"/>
        </w:rPr>
        <w:t xml:space="preserve">i analiza riscurilor (riscul politic, legislativ, financiar </w:t>
      </w:r>
      <w:r w:rsidR="009A5560">
        <w:rPr>
          <w:rFonts w:asciiTheme="majorHAnsi" w:hAnsiTheme="majorHAnsi" w:cstheme="majorHAnsi"/>
          <w:b w:val="0"/>
          <w:lang w:val="ro-MD"/>
        </w:rPr>
        <w:t>ș</w:t>
      </w:r>
      <w:r w:rsidRPr="009A5560">
        <w:rPr>
          <w:rFonts w:asciiTheme="majorHAnsi" w:hAnsiTheme="majorHAnsi" w:cstheme="majorHAnsi"/>
          <w:b w:val="0"/>
          <w:lang w:val="ro-MD"/>
        </w:rPr>
        <w:t>i economic, riscul de executare, de mediu).</w:t>
      </w:r>
    </w:p>
    <w:p w:rsidR="00C07C9B" w:rsidRPr="009A5560" w:rsidRDefault="00C07C9B" w:rsidP="00B44F77">
      <w:pPr>
        <w:spacing w:line="276" w:lineRule="auto"/>
        <w:ind w:right="49" w:firstLine="567"/>
        <w:jc w:val="both"/>
        <w:rPr>
          <w:rFonts w:asciiTheme="majorHAnsi" w:hAnsiTheme="majorHAnsi" w:cstheme="majorHAnsi"/>
          <w:b w:val="0"/>
          <w:lang w:val="ro-MD"/>
        </w:rPr>
      </w:pPr>
      <w:r w:rsidRPr="009A5560">
        <w:rPr>
          <w:rFonts w:asciiTheme="majorHAnsi" w:hAnsiTheme="majorHAnsi" w:cstheme="majorHAnsi"/>
          <w:b w:val="0"/>
          <w:lang w:val="ro-MD"/>
        </w:rPr>
        <w:t xml:space="preserve">Totodată, </w:t>
      </w:r>
      <w:r w:rsidR="00377760" w:rsidRPr="009A5560">
        <w:rPr>
          <w:rFonts w:asciiTheme="majorHAnsi" w:hAnsiTheme="majorHAnsi" w:cstheme="majorHAnsi"/>
          <w:b w:val="0"/>
          <w:lang w:val="ro-MD"/>
        </w:rPr>
        <w:t>S</w:t>
      </w:r>
      <w:r w:rsidRPr="009A5560">
        <w:rPr>
          <w:rFonts w:asciiTheme="majorHAnsi" w:hAnsiTheme="majorHAnsi" w:cstheme="majorHAnsi"/>
          <w:b w:val="0"/>
          <w:lang w:val="ro-MD"/>
        </w:rPr>
        <w:t xml:space="preserve">tudiul de fezabilitate trebuie să cuprindă o analiză care să permită definirea </w:t>
      </w:r>
      <w:r w:rsidR="009A5560">
        <w:rPr>
          <w:rFonts w:asciiTheme="majorHAnsi" w:hAnsiTheme="majorHAnsi" w:cstheme="majorHAnsi"/>
          <w:b w:val="0"/>
          <w:lang w:val="ro-MD"/>
        </w:rPr>
        <w:t>ș</w:t>
      </w:r>
      <w:r w:rsidRPr="009A5560">
        <w:rPr>
          <w:rFonts w:asciiTheme="majorHAnsi" w:hAnsiTheme="majorHAnsi" w:cstheme="majorHAnsi"/>
          <w:b w:val="0"/>
          <w:lang w:val="ro-MD"/>
        </w:rPr>
        <w:t xml:space="preserve">i cuantificarea în termeni economici </w:t>
      </w:r>
      <w:r w:rsidR="009A5560">
        <w:rPr>
          <w:rFonts w:asciiTheme="majorHAnsi" w:hAnsiTheme="majorHAnsi" w:cstheme="majorHAnsi"/>
          <w:b w:val="0"/>
          <w:lang w:val="ro-MD"/>
        </w:rPr>
        <w:t>ș</w:t>
      </w:r>
      <w:r w:rsidRPr="009A5560">
        <w:rPr>
          <w:rFonts w:asciiTheme="majorHAnsi" w:hAnsiTheme="majorHAnsi" w:cstheme="majorHAnsi"/>
          <w:b w:val="0"/>
          <w:lang w:val="ro-MD"/>
        </w:rPr>
        <w:t>i financiari a riscurilor de proiect, luând în considerare</w:t>
      </w:r>
      <w:r w:rsidR="00377760" w:rsidRPr="009A5560">
        <w:rPr>
          <w:rFonts w:asciiTheme="majorHAnsi" w:hAnsiTheme="majorHAnsi" w:cstheme="majorHAnsi"/>
          <w:b w:val="0"/>
          <w:lang w:val="ro-MD"/>
        </w:rPr>
        <w:t xml:space="preserve"> </w:t>
      </w:r>
      <w:r w:rsidR="009A5560">
        <w:rPr>
          <w:rFonts w:asciiTheme="majorHAnsi" w:hAnsiTheme="majorHAnsi" w:cstheme="majorHAnsi"/>
          <w:b w:val="0"/>
          <w:lang w:val="ro-MD"/>
        </w:rPr>
        <w:t>ș</w:t>
      </w:r>
      <w:r w:rsidRPr="009A5560">
        <w:rPr>
          <w:rFonts w:asciiTheme="majorHAnsi" w:hAnsiTheme="majorHAnsi" w:cstheme="majorHAnsi"/>
          <w:b w:val="0"/>
          <w:lang w:val="ro-MD"/>
        </w:rPr>
        <w:t>i variantele identificate de partajare a riscurilor între parteneri.</w:t>
      </w:r>
    </w:p>
    <w:p w:rsidR="00C07C9B" w:rsidRPr="009A5560" w:rsidRDefault="00C07C9B" w:rsidP="00B44F77">
      <w:pPr>
        <w:spacing w:line="276" w:lineRule="auto"/>
        <w:ind w:right="49" w:firstLine="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Astfel, A</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M, desemnată în calitate de autoritate publică centrală responsabilă de elaborarea studiului de fezabilitate</w:t>
      </w:r>
      <w:r w:rsidR="00377760"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în vederea determinării viabilității proiectului de PPP, a elaborat</w:t>
      </w:r>
      <w:r w:rsidR="00377760" w:rsidRPr="009A5560">
        <w:rPr>
          <w:rFonts w:asciiTheme="majorHAnsi" w:eastAsiaTheme="minorHAnsi" w:hAnsiTheme="majorHAnsi" w:cstheme="majorHAnsi"/>
          <w:b w:val="0"/>
          <w:lang w:val="ro-MD"/>
        </w:rPr>
        <w:t xml:space="preserve"> </w:t>
      </w:r>
      <w:r w:rsidRPr="009A5560">
        <w:rPr>
          <w:rFonts w:asciiTheme="majorHAnsi" w:eastAsiaTheme="minorHAnsi" w:hAnsiTheme="majorHAnsi" w:cstheme="majorHAnsi"/>
          <w:b w:val="0"/>
          <w:lang w:val="ro-MD"/>
        </w:rPr>
        <w:t>Studiu</w:t>
      </w:r>
      <w:r w:rsidR="00347357" w:rsidRPr="009A5560">
        <w:rPr>
          <w:rFonts w:asciiTheme="majorHAnsi" w:eastAsiaTheme="minorHAnsi" w:hAnsiTheme="majorHAnsi" w:cstheme="majorHAnsi"/>
          <w:b w:val="0"/>
          <w:lang w:val="ro-MD"/>
        </w:rPr>
        <w:t>l</w:t>
      </w:r>
      <w:r w:rsidRPr="009A5560">
        <w:rPr>
          <w:rFonts w:asciiTheme="majorHAnsi" w:eastAsiaTheme="minorHAnsi" w:hAnsiTheme="majorHAnsi" w:cstheme="majorHAnsi"/>
          <w:b w:val="0"/>
          <w:lang w:val="ro-MD"/>
        </w:rPr>
        <w:t xml:space="preserve"> de fezabilitate a</w:t>
      </w:r>
      <w:r w:rsidR="00347357" w:rsidRPr="009A5560">
        <w:rPr>
          <w:rFonts w:asciiTheme="majorHAnsi" w:eastAsiaTheme="minorHAnsi" w:hAnsiTheme="majorHAnsi" w:cstheme="majorHAnsi"/>
          <w:b w:val="0"/>
          <w:lang w:val="ro-MD"/>
        </w:rPr>
        <w:t>l</w:t>
      </w:r>
      <w:r w:rsidRPr="009A5560">
        <w:rPr>
          <w:rFonts w:asciiTheme="majorHAnsi" w:eastAsiaTheme="minorHAnsi" w:hAnsiTheme="majorHAnsi" w:cstheme="majorHAnsi"/>
          <w:b w:val="0"/>
          <w:lang w:val="ro-MD"/>
        </w:rPr>
        <w:t xml:space="preserve"> proiectului de construcție a complexului locativ elaborat de către Bursa imobiliară „</w:t>
      </w:r>
      <w:proofErr w:type="spellStart"/>
      <w:r w:rsidRPr="009A5560">
        <w:rPr>
          <w:rFonts w:asciiTheme="majorHAnsi" w:eastAsiaTheme="minorHAnsi" w:hAnsiTheme="majorHAnsi" w:cstheme="majorHAnsi"/>
          <w:b w:val="0"/>
          <w:lang w:val="ro-MD"/>
        </w:rPr>
        <w:t>Lara</w:t>
      </w:r>
      <w:proofErr w:type="spellEnd"/>
      <w:r w:rsidRPr="009A5560">
        <w:rPr>
          <w:rFonts w:asciiTheme="majorHAnsi" w:eastAsiaTheme="minorHAnsi" w:hAnsiTheme="majorHAnsi" w:cstheme="majorHAnsi"/>
          <w:b w:val="0"/>
          <w:lang w:val="ro-MD"/>
        </w:rPr>
        <w:t>” în aprilie 2013.</w:t>
      </w:r>
    </w:p>
    <w:p w:rsidR="00C07C9B" w:rsidRPr="009A5560" w:rsidRDefault="00C07C9B" w:rsidP="00D67B49">
      <w:pPr>
        <w:spacing w:line="276" w:lineRule="auto"/>
        <w:ind w:right="49" w:firstLine="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 xml:space="preserve">Analiza conținutului </w:t>
      </w:r>
      <w:r w:rsidR="00347357" w:rsidRPr="009A5560">
        <w:rPr>
          <w:rFonts w:asciiTheme="majorHAnsi" w:eastAsiaTheme="minorHAnsi" w:hAnsiTheme="majorHAnsi" w:cstheme="majorHAnsi"/>
          <w:b w:val="0"/>
          <w:lang w:val="ro-MD"/>
        </w:rPr>
        <w:t>S</w:t>
      </w:r>
      <w:r w:rsidRPr="009A5560">
        <w:rPr>
          <w:rFonts w:asciiTheme="majorHAnsi" w:eastAsiaTheme="minorHAnsi" w:hAnsiTheme="majorHAnsi" w:cstheme="majorHAnsi"/>
          <w:b w:val="0"/>
          <w:lang w:val="ro-MD"/>
        </w:rPr>
        <w:t>tudiului de fezabilitate a</w:t>
      </w:r>
      <w:r w:rsidR="00347357" w:rsidRPr="009A5560">
        <w:rPr>
          <w:rFonts w:asciiTheme="majorHAnsi" w:eastAsiaTheme="minorHAnsi" w:hAnsiTheme="majorHAnsi" w:cstheme="majorHAnsi"/>
          <w:b w:val="0"/>
          <w:lang w:val="ro-MD"/>
        </w:rPr>
        <w:t>l</w:t>
      </w:r>
      <w:r w:rsidRPr="009A5560">
        <w:rPr>
          <w:rFonts w:asciiTheme="majorHAnsi" w:eastAsiaTheme="minorHAnsi" w:hAnsiTheme="majorHAnsi" w:cstheme="majorHAnsi"/>
          <w:b w:val="0"/>
          <w:lang w:val="ro-MD"/>
        </w:rPr>
        <w:t xml:space="preserve"> PPP a </w:t>
      </w:r>
      <w:r w:rsidR="00347357" w:rsidRPr="009A5560">
        <w:rPr>
          <w:rFonts w:asciiTheme="majorHAnsi" w:eastAsiaTheme="minorHAnsi" w:hAnsiTheme="majorHAnsi" w:cstheme="majorHAnsi"/>
          <w:b w:val="0"/>
          <w:lang w:val="ro-MD"/>
        </w:rPr>
        <w:t>relevat</w:t>
      </w:r>
      <w:r w:rsidRPr="009A5560">
        <w:rPr>
          <w:rFonts w:asciiTheme="majorHAnsi" w:eastAsiaTheme="minorHAnsi" w:hAnsiTheme="majorHAnsi" w:cstheme="majorHAnsi"/>
          <w:b w:val="0"/>
          <w:lang w:val="ro-MD"/>
        </w:rPr>
        <w:t xml:space="preserve"> că</w:t>
      </w:r>
      <w:r w:rsidR="00347357"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la elaborarea </w:t>
      </w:r>
      <w:r w:rsidR="00DC53A0" w:rsidRPr="009A5560">
        <w:rPr>
          <w:rFonts w:asciiTheme="majorHAnsi" w:eastAsiaTheme="minorHAnsi" w:hAnsiTheme="majorHAnsi" w:cstheme="majorHAnsi"/>
          <w:b w:val="0"/>
          <w:lang w:val="ro-MD"/>
        </w:rPr>
        <w:t>acestuia</w:t>
      </w:r>
      <w:r w:rsidR="00347357"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partenerul public a respectat cerințele privind conținutul </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 xml:space="preserve">i structura studiului de fezabilitate </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 xml:space="preserve">i a inclus toate compartimentele necesare </w:t>
      </w:r>
      <w:r w:rsidR="008A164C" w:rsidRPr="009A5560">
        <w:rPr>
          <w:rFonts w:asciiTheme="majorHAnsi" w:eastAsiaTheme="minorHAnsi" w:hAnsiTheme="majorHAnsi" w:cstheme="majorHAnsi"/>
          <w:b w:val="0"/>
          <w:lang w:val="ro-MD"/>
        </w:rPr>
        <w:t>(Anexa nr.10</w:t>
      </w:r>
      <w:r w:rsidRPr="009A5560">
        <w:rPr>
          <w:rFonts w:asciiTheme="majorHAnsi" w:eastAsiaTheme="minorHAnsi" w:hAnsiTheme="majorHAnsi" w:cstheme="majorHAnsi"/>
          <w:b w:val="0"/>
          <w:lang w:val="ro-MD"/>
        </w:rPr>
        <w:t xml:space="preserve"> la Raportul de audit).</w:t>
      </w:r>
      <w:r w:rsidR="00347357" w:rsidRPr="009A5560">
        <w:rPr>
          <w:rFonts w:asciiTheme="majorHAnsi" w:eastAsiaTheme="minorHAnsi" w:hAnsiTheme="majorHAnsi" w:cstheme="majorHAnsi"/>
          <w:b w:val="0"/>
          <w:lang w:val="ro-MD"/>
        </w:rPr>
        <w:t xml:space="preserve"> </w:t>
      </w:r>
      <w:r w:rsidRPr="009A5560">
        <w:rPr>
          <w:rFonts w:asciiTheme="majorHAnsi" w:eastAsiaTheme="minorHAnsi" w:hAnsiTheme="majorHAnsi" w:cstheme="majorHAnsi"/>
          <w:b w:val="0"/>
          <w:lang w:val="ro-MD"/>
        </w:rPr>
        <w:t xml:space="preserve">Cu toate acestea, </w:t>
      </w:r>
      <w:r w:rsidR="00347357" w:rsidRPr="009A5560">
        <w:rPr>
          <w:rFonts w:asciiTheme="majorHAnsi" w:eastAsiaTheme="minorHAnsi" w:hAnsiTheme="majorHAnsi" w:cstheme="majorHAnsi"/>
          <w:b w:val="0"/>
          <w:lang w:val="ro-MD"/>
        </w:rPr>
        <w:t>S</w:t>
      </w:r>
      <w:r w:rsidRPr="009A5560">
        <w:rPr>
          <w:rFonts w:asciiTheme="majorHAnsi" w:eastAsiaTheme="minorHAnsi" w:hAnsiTheme="majorHAnsi" w:cstheme="majorHAnsi"/>
          <w:b w:val="0"/>
          <w:lang w:val="ro-MD"/>
        </w:rPr>
        <w:t xml:space="preserve">tudiul de fezabilitate nu conține estimări </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 xml:space="preserve">i calcule </w:t>
      </w:r>
      <w:r w:rsidR="00347357" w:rsidRPr="009A5560">
        <w:rPr>
          <w:rFonts w:asciiTheme="majorHAnsi" w:eastAsiaTheme="minorHAnsi" w:hAnsiTheme="majorHAnsi" w:cstheme="majorHAnsi"/>
          <w:b w:val="0"/>
          <w:lang w:val="ro-MD"/>
        </w:rPr>
        <w:t xml:space="preserve">pentru cazul </w:t>
      </w:r>
      <w:r w:rsidRPr="009A5560">
        <w:rPr>
          <w:rFonts w:asciiTheme="majorHAnsi" w:eastAsiaTheme="minorHAnsi" w:hAnsiTheme="majorHAnsi" w:cstheme="majorHAnsi"/>
          <w:b w:val="0"/>
          <w:lang w:val="ro-MD"/>
        </w:rPr>
        <w:t xml:space="preserve">dacă acest PPP ar fi </w:t>
      </w:r>
      <w:r w:rsidR="00347357" w:rsidRPr="009A5560">
        <w:rPr>
          <w:rFonts w:asciiTheme="majorHAnsi" w:eastAsiaTheme="minorHAnsi" w:hAnsiTheme="majorHAnsi" w:cstheme="majorHAnsi"/>
          <w:b w:val="0"/>
          <w:lang w:val="ro-MD"/>
        </w:rPr>
        <w:t xml:space="preserve">fost </w:t>
      </w:r>
      <w:r w:rsidRPr="009A5560">
        <w:rPr>
          <w:rFonts w:asciiTheme="majorHAnsi" w:eastAsiaTheme="minorHAnsi" w:hAnsiTheme="majorHAnsi" w:cstheme="majorHAnsi"/>
          <w:b w:val="0"/>
          <w:lang w:val="ro-MD"/>
        </w:rPr>
        <w:t>realizat în baza a 3 contracte distincte: 1) de vânzare-cumpărare la licitație a terenului, 2) de procurare prin procedur</w:t>
      </w:r>
      <w:r w:rsidR="00347357" w:rsidRPr="009A5560">
        <w:rPr>
          <w:rFonts w:asciiTheme="majorHAnsi" w:eastAsiaTheme="minorHAnsi" w:hAnsiTheme="majorHAnsi" w:cstheme="majorHAnsi"/>
          <w:b w:val="0"/>
          <w:lang w:val="ro-MD"/>
        </w:rPr>
        <w:t>a</w:t>
      </w:r>
      <w:r w:rsidRPr="009A5560">
        <w:rPr>
          <w:rFonts w:asciiTheme="majorHAnsi" w:eastAsiaTheme="minorHAnsi" w:hAnsiTheme="majorHAnsi" w:cstheme="majorHAnsi"/>
          <w:b w:val="0"/>
          <w:lang w:val="ro-MD"/>
        </w:rPr>
        <w:t xml:space="preserve"> de achiziție publică a lucrărilor de reparație a căminelor, 3) de acordare a granturilor/ajutorului </w:t>
      </w:r>
      <w:r w:rsidR="00347357" w:rsidRPr="009A5560">
        <w:rPr>
          <w:rFonts w:asciiTheme="majorHAnsi" w:eastAsiaTheme="minorHAnsi" w:hAnsiTheme="majorHAnsi" w:cstheme="majorHAnsi"/>
          <w:b w:val="0"/>
          <w:lang w:val="ro-MD"/>
        </w:rPr>
        <w:t xml:space="preserve">către </w:t>
      </w:r>
      <w:r w:rsidRPr="009A5560">
        <w:rPr>
          <w:rFonts w:asciiTheme="majorHAnsi" w:eastAsiaTheme="minorHAnsi" w:hAnsiTheme="majorHAnsi" w:cstheme="majorHAnsi"/>
          <w:b w:val="0"/>
          <w:lang w:val="ro-MD"/>
        </w:rPr>
        <w:t xml:space="preserve">angajați pentru îmbunătățirea condițiilor de trai. </w:t>
      </w:r>
    </w:p>
    <w:p w:rsidR="00C07C9B" w:rsidRPr="009A5560" w:rsidRDefault="00C07C9B" w:rsidP="00B44F77">
      <w:pPr>
        <w:spacing w:line="276" w:lineRule="auto"/>
        <w:ind w:right="49" w:firstLine="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 xml:space="preserve">Conform informațiilor </w:t>
      </w:r>
      <w:r w:rsidR="00636EDD" w:rsidRPr="009A5560">
        <w:rPr>
          <w:rFonts w:asciiTheme="majorHAnsi" w:eastAsiaTheme="minorHAnsi" w:hAnsiTheme="majorHAnsi" w:cstheme="majorHAnsi"/>
          <w:b w:val="0"/>
          <w:lang w:val="ro-MD"/>
        </w:rPr>
        <w:t>din S</w:t>
      </w:r>
      <w:r w:rsidRPr="009A5560">
        <w:rPr>
          <w:rFonts w:asciiTheme="majorHAnsi" w:eastAsiaTheme="minorHAnsi" w:hAnsiTheme="majorHAnsi" w:cstheme="majorHAnsi"/>
          <w:b w:val="0"/>
          <w:lang w:val="ro-MD"/>
        </w:rPr>
        <w:t>tudiul de fezabilitate, prețul de piață a</w:t>
      </w:r>
      <w:r w:rsidR="00636EDD" w:rsidRPr="009A5560">
        <w:rPr>
          <w:rFonts w:asciiTheme="majorHAnsi" w:eastAsiaTheme="minorHAnsi" w:hAnsiTheme="majorHAnsi" w:cstheme="majorHAnsi"/>
          <w:b w:val="0"/>
          <w:lang w:val="ro-MD"/>
        </w:rPr>
        <w:t>l</w:t>
      </w:r>
      <w:r w:rsidRPr="009A5560">
        <w:rPr>
          <w:rFonts w:asciiTheme="majorHAnsi" w:eastAsiaTheme="minorHAnsi" w:hAnsiTheme="majorHAnsi" w:cstheme="majorHAnsi"/>
          <w:b w:val="0"/>
          <w:lang w:val="ro-MD"/>
        </w:rPr>
        <w:t xml:space="preserve"> loturilor de teren cu suprafața totală de 2,6795 ha</w:t>
      </w:r>
      <w:r w:rsidR="00636EDD"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cu care participă partenerul public în proiect</w:t>
      </w:r>
      <w:r w:rsidR="00636EDD"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constitui</w:t>
      </w:r>
      <w:r w:rsidR="00262E50">
        <w:rPr>
          <w:rFonts w:asciiTheme="majorHAnsi" w:eastAsiaTheme="minorHAnsi" w:hAnsiTheme="majorHAnsi" w:cstheme="majorHAnsi"/>
          <w:b w:val="0"/>
          <w:lang w:val="ro-MD"/>
        </w:rPr>
        <w:t>a</w:t>
      </w:r>
      <w:r w:rsidRPr="009A5560">
        <w:rPr>
          <w:rFonts w:asciiTheme="majorHAnsi" w:eastAsiaTheme="minorHAnsi" w:hAnsiTheme="majorHAnsi" w:cstheme="majorHAnsi"/>
          <w:b w:val="0"/>
          <w:lang w:val="ro-MD"/>
        </w:rPr>
        <w:t xml:space="preserve"> 1876,0 mii euro (7,0 mii euro/ar). Pe aceste terenuri se preconiza a </w:t>
      </w:r>
      <w:r w:rsidR="00636EDD" w:rsidRPr="009A5560">
        <w:rPr>
          <w:rFonts w:asciiTheme="majorHAnsi" w:eastAsiaTheme="minorHAnsi" w:hAnsiTheme="majorHAnsi" w:cstheme="majorHAnsi"/>
          <w:b w:val="0"/>
          <w:lang w:val="ro-MD"/>
        </w:rPr>
        <w:t xml:space="preserve">fi </w:t>
      </w:r>
      <w:r w:rsidRPr="009A5560">
        <w:rPr>
          <w:rFonts w:asciiTheme="majorHAnsi" w:eastAsiaTheme="minorHAnsi" w:hAnsiTheme="majorHAnsi" w:cstheme="majorHAnsi"/>
          <w:b w:val="0"/>
          <w:lang w:val="ro-MD"/>
        </w:rPr>
        <w:t>construi</w:t>
      </w:r>
      <w:r w:rsidR="00636EDD" w:rsidRPr="009A5560">
        <w:rPr>
          <w:rFonts w:asciiTheme="majorHAnsi" w:eastAsiaTheme="minorHAnsi" w:hAnsiTheme="majorHAnsi" w:cstheme="majorHAnsi"/>
          <w:b w:val="0"/>
          <w:lang w:val="ro-MD"/>
        </w:rPr>
        <w:t>te</w:t>
      </w:r>
      <w:r w:rsidRPr="009A5560">
        <w:rPr>
          <w:rFonts w:asciiTheme="majorHAnsi" w:eastAsiaTheme="minorHAnsi" w:hAnsiTheme="majorHAnsi" w:cstheme="majorHAnsi"/>
          <w:b w:val="0"/>
          <w:lang w:val="ro-MD"/>
        </w:rPr>
        <w:t xml:space="preserve"> 2017 apartamente cu suprafața totală de 98496 m</w:t>
      </w:r>
      <w:r w:rsidRPr="009A5560">
        <w:rPr>
          <w:rFonts w:asciiTheme="majorHAnsi" w:eastAsiaTheme="minorHAnsi" w:hAnsiTheme="majorHAnsi" w:cstheme="majorHAnsi"/>
          <w:b w:val="0"/>
          <w:vertAlign w:val="superscript"/>
          <w:lang w:val="ro-MD"/>
        </w:rPr>
        <w:t>2</w:t>
      </w:r>
      <w:r w:rsidRPr="009A5560">
        <w:rPr>
          <w:rFonts w:asciiTheme="majorHAnsi" w:eastAsiaTheme="minorHAnsi" w:hAnsiTheme="majorHAnsi" w:cstheme="majorHAnsi"/>
          <w:b w:val="0"/>
          <w:lang w:val="ro-MD"/>
        </w:rPr>
        <w:t xml:space="preserve">. </w:t>
      </w:r>
    </w:p>
    <w:p w:rsidR="00C07C9B" w:rsidRPr="009A5560" w:rsidRDefault="00636EDD" w:rsidP="00B44F77">
      <w:pPr>
        <w:spacing w:line="276" w:lineRule="auto"/>
        <w:ind w:right="51" w:firstLine="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Potrivit</w:t>
      </w:r>
      <w:r w:rsidR="00C07C9B" w:rsidRPr="009A5560">
        <w:rPr>
          <w:rFonts w:asciiTheme="majorHAnsi" w:eastAsiaTheme="minorHAnsi" w:hAnsiTheme="majorHAnsi" w:cstheme="majorHAnsi"/>
          <w:b w:val="0"/>
          <w:lang w:val="ro-MD"/>
        </w:rPr>
        <w:t xml:space="preserve"> studiului, prognoza profitului </w:t>
      </w:r>
      <w:r w:rsidR="009A5560">
        <w:rPr>
          <w:rFonts w:asciiTheme="majorHAnsi" w:eastAsiaTheme="minorHAnsi" w:hAnsiTheme="majorHAnsi" w:cstheme="majorHAnsi"/>
          <w:b w:val="0"/>
          <w:lang w:val="ro-MD"/>
        </w:rPr>
        <w:t>ș</w:t>
      </w:r>
      <w:r w:rsidR="00C07C9B" w:rsidRPr="009A5560">
        <w:rPr>
          <w:rFonts w:asciiTheme="majorHAnsi" w:eastAsiaTheme="minorHAnsi" w:hAnsiTheme="majorHAnsi" w:cstheme="majorHAnsi"/>
          <w:b w:val="0"/>
          <w:lang w:val="ro-MD"/>
        </w:rPr>
        <w:t xml:space="preserve">i </w:t>
      </w:r>
      <w:r w:rsidRPr="009A5560">
        <w:rPr>
          <w:rFonts w:asciiTheme="majorHAnsi" w:eastAsiaTheme="minorHAnsi" w:hAnsiTheme="majorHAnsi" w:cstheme="majorHAnsi"/>
          <w:b w:val="0"/>
          <w:lang w:val="ro-MD"/>
        </w:rPr>
        <w:t xml:space="preserve">a </w:t>
      </w:r>
      <w:r w:rsidR="00C07C9B" w:rsidRPr="009A5560">
        <w:rPr>
          <w:rFonts w:asciiTheme="majorHAnsi" w:eastAsiaTheme="minorHAnsi" w:hAnsiTheme="majorHAnsi" w:cstheme="majorHAnsi"/>
          <w:b w:val="0"/>
          <w:lang w:val="ro-MD"/>
        </w:rPr>
        <w:t>pierderilor în rezultatul implementării proiectului se prezint</w:t>
      </w:r>
      <w:r w:rsidR="00262E50">
        <w:rPr>
          <w:rFonts w:asciiTheme="majorHAnsi" w:eastAsiaTheme="minorHAnsi" w:hAnsiTheme="majorHAnsi" w:cstheme="majorHAnsi"/>
          <w:b w:val="0"/>
          <w:lang w:val="ro-MD"/>
        </w:rPr>
        <w:t>a</w:t>
      </w:r>
      <w:r w:rsidR="00C07C9B" w:rsidRPr="009A5560">
        <w:rPr>
          <w:rFonts w:asciiTheme="majorHAnsi" w:eastAsiaTheme="minorHAnsi" w:hAnsiTheme="majorHAnsi" w:cstheme="majorHAnsi"/>
          <w:b w:val="0"/>
          <w:lang w:val="ro-MD"/>
        </w:rPr>
        <w:t xml:space="preserve"> astfel:</w:t>
      </w:r>
    </w:p>
    <w:p w:rsidR="00C07C9B" w:rsidRPr="009A5560" w:rsidRDefault="00C07C9B" w:rsidP="00B44F77">
      <w:pPr>
        <w:numPr>
          <w:ilvl w:val="0"/>
          <w:numId w:val="20"/>
        </w:numPr>
        <w:spacing w:line="276" w:lineRule="auto"/>
        <w:ind w:left="0" w:right="51" w:firstLine="0"/>
        <w:contextualSpacing/>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Încasări din vânzarea apartamentelor - 61079,5 mii euro;</w:t>
      </w:r>
    </w:p>
    <w:p w:rsidR="00C07C9B" w:rsidRPr="009A5560" w:rsidRDefault="00C07C9B" w:rsidP="00B44F77">
      <w:pPr>
        <w:numPr>
          <w:ilvl w:val="0"/>
          <w:numId w:val="20"/>
        </w:numPr>
        <w:spacing w:line="276" w:lineRule="auto"/>
        <w:ind w:left="0" w:right="51" w:firstLine="0"/>
        <w:contextualSpacing/>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Cheltuieli operaționale – 1221,6 mii euro;</w:t>
      </w:r>
    </w:p>
    <w:p w:rsidR="00C07C9B" w:rsidRPr="009A5560" w:rsidRDefault="004A553B" w:rsidP="00B44F77">
      <w:pPr>
        <w:numPr>
          <w:ilvl w:val="0"/>
          <w:numId w:val="20"/>
        </w:numPr>
        <w:spacing w:line="276" w:lineRule="auto"/>
        <w:ind w:left="0" w:right="51" w:firstLine="0"/>
        <w:contextualSpacing/>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C</w:t>
      </w:r>
      <w:r w:rsidR="00C07C9B" w:rsidRPr="009A5560">
        <w:rPr>
          <w:rFonts w:asciiTheme="majorHAnsi" w:eastAsiaTheme="minorHAnsi" w:hAnsiTheme="majorHAnsi" w:cstheme="majorHAnsi"/>
          <w:b w:val="0"/>
          <w:lang w:val="ro-MD"/>
        </w:rPr>
        <w:t>ostul apartamentelor - 48851,2 mii euro;</w:t>
      </w:r>
    </w:p>
    <w:p w:rsidR="00C07C9B" w:rsidRPr="009A5560" w:rsidRDefault="00C07C9B" w:rsidP="00B44F77">
      <w:pPr>
        <w:numPr>
          <w:ilvl w:val="0"/>
          <w:numId w:val="20"/>
        </w:numPr>
        <w:spacing w:line="276" w:lineRule="auto"/>
        <w:ind w:left="0" w:right="51" w:firstLine="0"/>
        <w:contextualSpacing/>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Dobânda la credite – 2475,0 mii euro;</w:t>
      </w:r>
    </w:p>
    <w:p w:rsidR="00C07C9B" w:rsidRPr="009A5560" w:rsidRDefault="00C07C9B" w:rsidP="00B44F77">
      <w:pPr>
        <w:numPr>
          <w:ilvl w:val="0"/>
          <w:numId w:val="20"/>
        </w:numPr>
        <w:spacing w:line="276" w:lineRule="auto"/>
        <w:ind w:left="0" w:right="51" w:firstLine="0"/>
        <w:contextualSpacing/>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Venit până la impozitare – 11006,7 mii euro;</w:t>
      </w:r>
    </w:p>
    <w:p w:rsidR="00C07C9B" w:rsidRPr="009A5560" w:rsidRDefault="00C07C9B" w:rsidP="00B44F77">
      <w:pPr>
        <w:numPr>
          <w:ilvl w:val="0"/>
          <w:numId w:val="20"/>
        </w:numPr>
        <w:spacing w:line="276" w:lineRule="auto"/>
        <w:ind w:left="0" w:right="51" w:firstLine="0"/>
        <w:contextualSpacing/>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Impozitul pe venit – 1651,0 mii euro;</w:t>
      </w:r>
    </w:p>
    <w:p w:rsidR="00C07C9B" w:rsidRPr="009A5560" w:rsidRDefault="00C07C9B" w:rsidP="00B44F77">
      <w:pPr>
        <w:numPr>
          <w:ilvl w:val="0"/>
          <w:numId w:val="20"/>
        </w:numPr>
        <w:spacing w:line="276" w:lineRule="auto"/>
        <w:ind w:left="0" w:right="51" w:firstLine="0"/>
        <w:contextualSpacing/>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Valoarea terenului aferent – 1876,0 mii euro;</w:t>
      </w:r>
    </w:p>
    <w:p w:rsidR="00C07C9B" w:rsidRPr="009A5560" w:rsidRDefault="00C07C9B" w:rsidP="00B44F77">
      <w:pPr>
        <w:numPr>
          <w:ilvl w:val="0"/>
          <w:numId w:val="20"/>
        </w:numPr>
        <w:spacing w:line="276" w:lineRule="auto"/>
        <w:ind w:left="0" w:right="51" w:firstLine="0"/>
        <w:contextualSpacing/>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Venitul operațional net – 7479,7 mii euro.</w:t>
      </w:r>
    </w:p>
    <w:p w:rsidR="00C07C9B" w:rsidRPr="009A5560" w:rsidRDefault="00C07C9B" w:rsidP="00B44F77">
      <w:pPr>
        <w:spacing w:line="276" w:lineRule="auto"/>
        <w:ind w:right="49" w:firstLine="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Totodată</w:t>
      </w:r>
      <w:r w:rsidR="00636EDD"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studiul </w:t>
      </w:r>
      <w:r w:rsidR="00636EDD" w:rsidRPr="009A5560">
        <w:rPr>
          <w:rFonts w:asciiTheme="majorHAnsi" w:eastAsiaTheme="minorHAnsi" w:hAnsiTheme="majorHAnsi" w:cstheme="majorHAnsi"/>
          <w:b w:val="0"/>
          <w:lang w:val="ro-MD"/>
        </w:rPr>
        <w:t>indică</w:t>
      </w:r>
      <w:r w:rsidRPr="009A5560">
        <w:rPr>
          <w:rFonts w:asciiTheme="majorHAnsi" w:eastAsiaTheme="minorHAnsi" w:hAnsiTheme="majorHAnsi" w:cstheme="majorHAnsi"/>
          <w:b w:val="0"/>
          <w:lang w:val="ro-MD"/>
        </w:rPr>
        <w:t xml:space="preserve"> că costul mediu </w:t>
      </w:r>
      <w:r w:rsidR="00940A31" w:rsidRPr="009A5560">
        <w:rPr>
          <w:rFonts w:asciiTheme="majorHAnsi" w:eastAsiaTheme="minorHAnsi" w:hAnsiTheme="majorHAnsi" w:cstheme="majorHAnsi"/>
          <w:b w:val="0"/>
          <w:lang w:val="ro-MD"/>
        </w:rPr>
        <w:t>a</w:t>
      </w:r>
      <w:r w:rsidR="00636EDD" w:rsidRPr="009A5560">
        <w:rPr>
          <w:rFonts w:asciiTheme="majorHAnsi" w:eastAsiaTheme="minorHAnsi" w:hAnsiTheme="majorHAnsi" w:cstheme="majorHAnsi"/>
          <w:b w:val="0"/>
          <w:lang w:val="ro-MD"/>
        </w:rPr>
        <w:t>l</w:t>
      </w:r>
      <w:r w:rsidR="00940A31" w:rsidRPr="009A5560">
        <w:rPr>
          <w:rFonts w:asciiTheme="majorHAnsi" w:eastAsiaTheme="minorHAnsi" w:hAnsiTheme="majorHAnsi" w:cstheme="majorHAnsi"/>
          <w:b w:val="0"/>
          <w:lang w:val="ro-MD"/>
        </w:rPr>
        <w:t xml:space="preserve"> </w:t>
      </w:r>
      <w:r w:rsidR="00636EDD" w:rsidRPr="009A5560">
        <w:rPr>
          <w:rFonts w:asciiTheme="majorHAnsi" w:eastAsiaTheme="minorHAnsi" w:hAnsiTheme="majorHAnsi" w:cstheme="majorHAnsi"/>
          <w:b w:val="0"/>
          <w:lang w:val="ro-MD"/>
        </w:rPr>
        <w:t>1</w:t>
      </w:r>
      <w:r w:rsidRPr="009A5560">
        <w:rPr>
          <w:rFonts w:asciiTheme="majorHAnsi" w:eastAsiaTheme="minorHAnsi" w:hAnsiTheme="majorHAnsi" w:cstheme="majorHAnsi"/>
          <w:b w:val="0"/>
          <w:lang w:val="ro-MD"/>
        </w:rPr>
        <w:t xml:space="preserve"> m</w:t>
      </w:r>
      <w:r w:rsidRPr="009A5560">
        <w:rPr>
          <w:rFonts w:asciiTheme="majorHAnsi" w:eastAsiaTheme="minorHAnsi" w:hAnsiTheme="majorHAnsi" w:cstheme="majorHAnsi"/>
          <w:b w:val="0"/>
          <w:vertAlign w:val="superscript"/>
          <w:lang w:val="ro-MD"/>
        </w:rPr>
        <w:t>2</w:t>
      </w:r>
      <w:r w:rsidRPr="009A5560">
        <w:rPr>
          <w:rFonts w:asciiTheme="majorHAnsi" w:eastAsiaTheme="minorHAnsi" w:hAnsiTheme="majorHAnsi" w:cstheme="majorHAnsi"/>
          <w:b w:val="0"/>
          <w:lang w:val="ro-MD"/>
        </w:rPr>
        <w:t xml:space="preserve"> de apartament, în conformitate cu situația de pe piața imobiliară din mun. Chi</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inău</w:t>
      </w:r>
      <w:r w:rsidR="00636EDD"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variază în limitele a 630 euro/m</w:t>
      </w:r>
      <w:r w:rsidRPr="009A5560">
        <w:rPr>
          <w:rFonts w:asciiTheme="majorHAnsi" w:eastAsiaTheme="minorHAnsi" w:hAnsiTheme="majorHAnsi" w:cstheme="majorHAnsi"/>
          <w:b w:val="0"/>
          <w:vertAlign w:val="superscript"/>
          <w:lang w:val="ro-MD"/>
        </w:rPr>
        <w:t>2</w:t>
      </w:r>
      <w:r w:rsidRPr="009A5560">
        <w:rPr>
          <w:rFonts w:asciiTheme="majorHAnsi" w:eastAsiaTheme="minorHAnsi" w:hAnsiTheme="majorHAnsi" w:cstheme="majorHAnsi"/>
          <w:b w:val="0"/>
          <w:lang w:val="ro-MD"/>
        </w:rPr>
        <w:t>.</w:t>
      </w:r>
    </w:p>
    <w:p w:rsidR="00C07C9B" w:rsidRPr="009A5560" w:rsidRDefault="00C07C9B" w:rsidP="00B44F77">
      <w:pPr>
        <w:spacing w:line="276" w:lineRule="auto"/>
        <w:ind w:right="49" w:firstLine="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lastRenderedPageBreak/>
        <w:t xml:space="preserve">La fel, conform studiului, costul </w:t>
      </w:r>
      <w:r w:rsidR="00636EDD" w:rsidRPr="009A5560">
        <w:rPr>
          <w:rFonts w:asciiTheme="majorHAnsi" w:eastAsiaTheme="minorHAnsi" w:hAnsiTheme="majorHAnsi" w:cstheme="majorHAnsi"/>
          <w:b w:val="0"/>
          <w:lang w:val="ro-MD"/>
        </w:rPr>
        <w:t>1</w:t>
      </w:r>
      <w:r w:rsidRPr="009A5560">
        <w:rPr>
          <w:rFonts w:asciiTheme="majorHAnsi" w:eastAsiaTheme="minorHAnsi" w:hAnsiTheme="majorHAnsi" w:cstheme="majorHAnsi"/>
          <w:b w:val="0"/>
          <w:lang w:val="ro-MD"/>
        </w:rPr>
        <w:t xml:space="preserve"> m</w:t>
      </w:r>
      <w:r w:rsidRPr="009A5560">
        <w:rPr>
          <w:rFonts w:asciiTheme="majorHAnsi" w:eastAsiaTheme="minorHAnsi" w:hAnsiTheme="majorHAnsi" w:cstheme="majorHAnsi"/>
          <w:b w:val="0"/>
          <w:vertAlign w:val="superscript"/>
          <w:lang w:val="ro-MD"/>
        </w:rPr>
        <w:t>2</w:t>
      </w:r>
      <w:r w:rsidRPr="009A5560">
        <w:rPr>
          <w:rFonts w:asciiTheme="majorHAnsi" w:eastAsiaTheme="minorHAnsi" w:hAnsiTheme="majorHAnsi" w:cstheme="majorHAnsi"/>
          <w:b w:val="0"/>
          <w:lang w:val="ro-MD"/>
        </w:rPr>
        <w:t xml:space="preserve"> </w:t>
      </w:r>
      <w:r w:rsidR="00636EDD" w:rsidRPr="009A5560">
        <w:rPr>
          <w:rFonts w:asciiTheme="majorHAnsi" w:eastAsiaTheme="minorHAnsi" w:hAnsiTheme="majorHAnsi" w:cstheme="majorHAnsi"/>
          <w:b w:val="0"/>
          <w:lang w:val="ro-MD"/>
        </w:rPr>
        <w:t>de</w:t>
      </w:r>
      <w:r w:rsidRPr="009A5560">
        <w:rPr>
          <w:rFonts w:asciiTheme="majorHAnsi" w:eastAsiaTheme="minorHAnsi" w:hAnsiTheme="majorHAnsi" w:cstheme="majorHAnsi"/>
          <w:b w:val="0"/>
          <w:lang w:val="ro-MD"/>
        </w:rPr>
        <w:t xml:space="preserve"> spațiu</w:t>
      </w:r>
      <w:r w:rsidR="00636EDD" w:rsidRPr="009A5560">
        <w:rPr>
          <w:rFonts w:asciiTheme="majorHAnsi" w:eastAsiaTheme="minorHAnsi" w:hAnsiTheme="majorHAnsi" w:cstheme="majorHAnsi"/>
          <w:b w:val="0"/>
          <w:lang w:val="ro-MD"/>
        </w:rPr>
        <w:t xml:space="preserve"> </w:t>
      </w:r>
      <w:r w:rsidRPr="009A5560">
        <w:rPr>
          <w:rFonts w:asciiTheme="majorHAnsi" w:eastAsiaTheme="minorHAnsi" w:hAnsiTheme="majorHAnsi" w:cstheme="majorHAnsi"/>
          <w:b w:val="0"/>
          <w:lang w:val="ro-MD"/>
        </w:rPr>
        <w:t>loc</w:t>
      </w:r>
      <w:r w:rsidR="00636EDD" w:rsidRPr="009A5560">
        <w:rPr>
          <w:rFonts w:asciiTheme="majorHAnsi" w:eastAsiaTheme="minorHAnsi" w:hAnsiTheme="majorHAnsi" w:cstheme="majorHAnsi"/>
          <w:b w:val="0"/>
          <w:lang w:val="ro-MD"/>
        </w:rPr>
        <w:t>ativ</w:t>
      </w:r>
      <w:r w:rsidRPr="009A5560">
        <w:rPr>
          <w:rFonts w:asciiTheme="majorHAnsi" w:eastAsiaTheme="minorHAnsi" w:hAnsiTheme="majorHAnsi" w:cstheme="majorHAnsi"/>
          <w:b w:val="0"/>
          <w:lang w:val="ro-MD"/>
        </w:rPr>
        <w:t xml:space="preserve"> </w:t>
      </w:r>
      <w:r w:rsidR="00636EDD" w:rsidRPr="009A5560">
        <w:rPr>
          <w:rFonts w:asciiTheme="majorHAnsi" w:eastAsiaTheme="minorHAnsi" w:hAnsiTheme="majorHAnsi" w:cstheme="majorHAnsi"/>
          <w:b w:val="0"/>
          <w:lang w:val="ro-MD"/>
        </w:rPr>
        <w:t xml:space="preserve"> </w:t>
      </w:r>
      <w:r w:rsidRPr="009A5560">
        <w:rPr>
          <w:rFonts w:asciiTheme="majorHAnsi" w:eastAsiaTheme="minorHAnsi" w:hAnsiTheme="majorHAnsi" w:cstheme="majorHAnsi"/>
          <w:b w:val="0"/>
          <w:lang w:val="ro-MD"/>
        </w:rPr>
        <w:t>preconizat pentru construcție în cadrul acestui proiect constitui</w:t>
      </w:r>
      <w:r w:rsidR="00262E50">
        <w:rPr>
          <w:rFonts w:asciiTheme="majorHAnsi" w:eastAsiaTheme="minorHAnsi" w:hAnsiTheme="majorHAnsi" w:cstheme="majorHAnsi"/>
          <w:b w:val="0"/>
          <w:lang w:val="ro-MD"/>
        </w:rPr>
        <w:t>a</w:t>
      </w:r>
      <w:r w:rsidRPr="009A5560">
        <w:rPr>
          <w:rFonts w:asciiTheme="majorHAnsi" w:eastAsiaTheme="minorHAnsi" w:hAnsiTheme="majorHAnsi" w:cstheme="majorHAnsi"/>
          <w:b w:val="0"/>
          <w:lang w:val="ro-MD"/>
        </w:rPr>
        <w:t xml:space="preserve"> 596,3 euro/m</w:t>
      </w:r>
      <w:r w:rsidRPr="009A5560">
        <w:rPr>
          <w:rFonts w:asciiTheme="majorHAnsi" w:eastAsiaTheme="minorHAnsi" w:hAnsiTheme="majorHAnsi" w:cstheme="majorHAnsi"/>
          <w:b w:val="0"/>
          <w:vertAlign w:val="superscript"/>
          <w:lang w:val="ro-MD"/>
        </w:rPr>
        <w:t>2</w:t>
      </w:r>
      <w:r w:rsidRPr="009A5560">
        <w:rPr>
          <w:rFonts w:asciiTheme="majorHAnsi" w:eastAsiaTheme="minorHAnsi" w:hAnsiTheme="majorHAnsi" w:cstheme="majorHAnsi"/>
          <w:b w:val="0"/>
          <w:lang w:val="ro-MD"/>
        </w:rPr>
        <w:t>, iar colaboratorii A</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M vor investi 410 euro/m</w:t>
      </w:r>
      <w:r w:rsidRPr="009A5560">
        <w:rPr>
          <w:rFonts w:asciiTheme="majorHAnsi" w:eastAsiaTheme="minorHAnsi" w:hAnsiTheme="majorHAnsi" w:cstheme="majorHAnsi"/>
          <w:b w:val="0"/>
          <w:vertAlign w:val="superscript"/>
          <w:lang w:val="ro-MD"/>
        </w:rPr>
        <w:t>2</w:t>
      </w:r>
      <w:r w:rsidRPr="009A5560">
        <w:rPr>
          <w:rFonts w:asciiTheme="majorHAnsi" w:eastAsiaTheme="minorHAnsi" w:hAnsiTheme="majorHAnsi" w:cstheme="majorHAnsi"/>
          <w:b w:val="0"/>
          <w:lang w:val="ro-MD"/>
        </w:rPr>
        <w:t>, sau cu 196,3 euro/m</w:t>
      </w:r>
      <w:r w:rsidRPr="009A5560">
        <w:rPr>
          <w:rFonts w:asciiTheme="majorHAnsi" w:eastAsiaTheme="minorHAnsi" w:hAnsiTheme="majorHAnsi" w:cstheme="majorHAnsi"/>
          <w:b w:val="0"/>
          <w:vertAlign w:val="superscript"/>
          <w:lang w:val="ro-MD"/>
        </w:rPr>
        <w:t>2</w:t>
      </w:r>
      <w:r w:rsidRPr="009A5560">
        <w:rPr>
          <w:rFonts w:asciiTheme="majorHAnsi" w:eastAsiaTheme="minorHAnsi" w:hAnsiTheme="majorHAnsi" w:cstheme="majorHAnsi"/>
          <w:b w:val="0"/>
          <w:lang w:val="ro-MD"/>
        </w:rPr>
        <w:t xml:space="preserve"> mai puțin față de costul </w:t>
      </w:r>
      <w:r w:rsidR="00636EDD" w:rsidRPr="009A5560">
        <w:rPr>
          <w:rFonts w:asciiTheme="majorHAnsi" w:eastAsiaTheme="minorHAnsi" w:hAnsiTheme="majorHAnsi" w:cstheme="majorHAnsi"/>
          <w:b w:val="0"/>
          <w:lang w:val="ro-MD"/>
        </w:rPr>
        <w:t>1</w:t>
      </w:r>
      <w:r w:rsidRPr="009A5560">
        <w:rPr>
          <w:rFonts w:asciiTheme="majorHAnsi" w:eastAsiaTheme="minorHAnsi" w:hAnsiTheme="majorHAnsi" w:cstheme="majorHAnsi"/>
          <w:b w:val="0"/>
          <w:lang w:val="ro-MD"/>
        </w:rPr>
        <w:t xml:space="preserve"> m</w:t>
      </w:r>
      <w:r w:rsidRPr="009A5560">
        <w:rPr>
          <w:rFonts w:asciiTheme="majorHAnsi" w:eastAsiaTheme="minorHAnsi" w:hAnsiTheme="majorHAnsi" w:cstheme="majorHAnsi"/>
          <w:b w:val="0"/>
          <w:vertAlign w:val="superscript"/>
          <w:lang w:val="ro-MD"/>
        </w:rPr>
        <w:t>2</w:t>
      </w:r>
      <w:r w:rsidRPr="009A5560">
        <w:rPr>
          <w:rFonts w:asciiTheme="majorHAnsi" w:eastAsiaTheme="minorHAnsi" w:hAnsiTheme="majorHAnsi" w:cstheme="majorHAnsi"/>
          <w:b w:val="0"/>
          <w:lang w:val="ro-MD"/>
        </w:rPr>
        <w:t xml:space="preserve"> de spațiu de locuit preconizat.</w:t>
      </w:r>
    </w:p>
    <w:p w:rsidR="00C07C9B" w:rsidRPr="009A5560" w:rsidRDefault="00C07C9B" w:rsidP="00B44F77">
      <w:pPr>
        <w:spacing w:line="276" w:lineRule="auto"/>
        <w:ind w:right="49" w:firstLine="567"/>
        <w:jc w:val="both"/>
        <w:rPr>
          <w:rFonts w:asciiTheme="majorHAnsi" w:eastAsiaTheme="minorHAnsi" w:hAnsiTheme="majorHAnsi" w:cstheme="majorHAnsi"/>
          <w:b w:val="0"/>
          <w:lang w:val="ro-MD"/>
        </w:rPr>
      </w:pPr>
    </w:p>
    <w:p w:rsidR="00C07C9B" w:rsidRPr="009A5560" w:rsidRDefault="004C7F1F" w:rsidP="002028B9">
      <w:pPr>
        <w:rPr>
          <w:lang w:val="ro-MD"/>
        </w:rPr>
      </w:pPr>
      <w:r w:rsidRPr="009A5560">
        <w:rPr>
          <w:lang w:val="ro-MD"/>
        </w:rPr>
        <w:t>4.5</w:t>
      </w:r>
      <w:r w:rsidR="00C07C9B" w:rsidRPr="009A5560">
        <w:rPr>
          <w:lang w:val="ro-MD"/>
        </w:rPr>
        <w:t xml:space="preserve">.2. Procedurile de selectare a partenerului privat </w:t>
      </w:r>
      <w:r w:rsidR="009A5560">
        <w:rPr>
          <w:lang w:val="ro-MD"/>
        </w:rPr>
        <w:t>ș</w:t>
      </w:r>
      <w:r w:rsidR="00C07C9B" w:rsidRPr="009A5560">
        <w:rPr>
          <w:lang w:val="ro-MD"/>
        </w:rPr>
        <w:t>i de atribuire a contractului de PPP au fost realizate în conformitate cu principiile PPP de către A</w:t>
      </w:r>
      <w:r w:rsidR="009A5560">
        <w:rPr>
          <w:lang w:val="ro-MD"/>
        </w:rPr>
        <w:t>Ș</w:t>
      </w:r>
      <w:r w:rsidR="00C07C9B" w:rsidRPr="009A5560">
        <w:rPr>
          <w:lang w:val="ro-MD"/>
        </w:rPr>
        <w:t>M?</w:t>
      </w:r>
    </w:p>
    <w:p w:rsidR="00C07C9B" w:rsidRPr="009A5560" w:rsidRDefault="00C07C9B" w:rsidP="00B44F77">
      <w:pPr>
        <w:spacing w:line="276" w:lineRule="auto"/>
        <w:ind w:right="49" w:firstLine="567"/>
        <w:jc w:val="both"/>
        <w:rPr>
          <w:rFonts w:asciiTheme="majorHAnsi" w:eastAsiaTheme="minorHAnsi" w:hAnsiTheme="majorHAnsi" w:cstheme="majorHAnsi"/>
          <w:b w:val="0"/>
          <w:i/>
          <w:lang w:val="ro-MD"/>
        </w:rPr>
      </w:pPr>
      <w:r w:rsidRPr="009A5560">
        <w:rPr>
          <w:rFonts w:asciiTheme="majorHAnsi" w:eastAsiaTheme="minorHAnsi" w:hAnsiTheme="majorHAnsi" w:cstheme="majorHAnsi"/>
          <w:b w:val="0"/>
          <w:i/>
          <w:lang w:val="ro-MD"/>
        </w:rPr>
        <w:t xml:space="preserve">Procedurile de selectare a </w:t>
      </w:r>
      <w:proofErr w:type="spellStart"/>
      <w:r w:rsidRPr="009A5560">
        <w:rPr>
          <w:rFonts w:asciiTheme="majorHAnsi" w:eastAsiaTheme="minorHAnsi" w:hAnsiTheme="majorHAnsi" w:cstheme="majorHAnsi"/>
          <w:b w:val="0"/>
          <w:i/>
          <w:lang w:val="ro-MD"/>
        </w:rPr>
        <w:t>PPrivat</w:t>
      </w:r>
      <w:proofErr w:type="spellEnd"/>
      <w:r w:rsidRPr="009A5560">
        <w:rPr>
          <w:rFonts w:asciiTheme="majorHAnsi" w:eastAsiaTheme="minorHAnsi" w:hAnsiTheme="majorHAnsi" w:cstheme="majorHAnsi"/>
          <w:b w:val="0"/>
          <w:i/>
          <w:lang w:val="ro-MD"/>
        </w:rPr>
        <w:t xml:space="preserve"> </w:t>
      </w:r>
      <w:r w:rsidR="009A5560">
        <w:rPr>
          <w:rFonts w:asciiTheme="majorHAnsi" w:eastAsiaTheme="minorHAnsi" w:hAnsiTheme="majorHAnsi" w:cstheme="majorHAnsi"/>
          <w:b w:val="0"/>
          <w:i/>
          <w:lang w:val="ro-MD"/>
        </w:rPr>
        <w:t>ș</w:t>
      </w:r>
      <w:r w:rsidRPr="009A5560">
        <w:rPr>
          <w:rFonts w:asciiTheme="majorHAnsi" w:eastAsiaTheme="minorHAnsi" w:hAnsiTheme="majorHAnsi" w:cstheme="majorHAnsi"/>
          <w:b w:val="0"/>
          <w:i/>
          <w:lang w:val="ro-MD"/>
        </w:rPr>
        <w:t>i de atribuire a contractului de PPP au fost realizate de către A</w:t>
      </w:r>
      <w:r w:rsidR="009A5560">
        <w:rPr>
          <w:rFonts w:asciiTheme="majorHAnsi" w:eastAsiaTheme="minorHAnsi" w:hAnsiTheme="majorHAnsi" w:cstheme="majorHAnsi"/>
          <w:b w:val="0"/>
          <w:i/>
          <w:lang w:val="ro-MD"/>
        </w:rPr>
        <w:t>Ș</w:t>
      </w:r>
      <w:r w:rsidRPr="009A5560">
        <w:rPr>
          <w:rFonts w:asciiTheme="majorHAnsi" w:eastAsiaTheme="minorHAnsi" w:hAnsiTheme="majorHAnsi" w:cstheme="majorHAnsi"/>
          <w:b w:val="0"/>
          <w:i/>
          <w:lang w:val="ro-MD"/>
        </w:rPr>
        <w:t xml:space="preserve">M fără devieri esențiale de la cadrul legal </w:t>
      </w:r>
      <w:r w:rsidR="009A5560">
        <w:rPr>
          <w:rFonts w:asciiTheme="majorHAnsi" w:eastAsiaTheme="minorHAnsi" w:hAnsiTheme="majorHAnsi" w:cstheme="majorHAnsi"/>
          <w:b w:val="0"/>
          <w:i/>
          <w:lang w:val="ro-MD"/>
        </w:rPr>
        <w:t>ș</w:t>
      </w:r>
      <w:r w:rsidRPr="009A5560">
        <w:rPr>
          <w:rFonts w:asciiTheme="majorHAnsi" w:eastAsiaTheme="minorHAnsi" w:hAnsiTheme="majorHAnsi" w:cstheme="majorHAnsi"/>
          <w:b w:val="0"/>
          <w:i/>
          <w:lang w:val="ro-MD"/>
        </w:rPr>
        <w:t xml:space="preserve">i </w:t>
      </w:r>
      <w:r w:rsidR="00AD2F4F" w:rsidRPr="009A5560">
        <w:rPr>
          <w:rFonts w:asciiTheme="majorHAnsi" w:eastAsiaTheme="minorHAnsi" w:hAnsiTheme="majorHAnsi" w:cstheme="majorHAnsi"/>
          <w:b w:val="0"/>
          <w:i/>
          <w:lang w:val="ro-MD"/>
        </w:rPr>
        <w:t xml:space="preserve">de la </w:t>
      </w:r>
      <w:r w:rsidRPr="009A5560">
        <w:rPr>
          <w:rFonts w:asciiTheme="majorHAnsi" w:eastAsiaTheme="minorHAnsi" w:hAnsiTheme="majorHAnsi" w:cstheme="majorHAnsi"/>
          <w:b w:val="0"/>
          <w:i/>
          <w:lang w:val="ro-MD"/>
        </w:rPr>
        <w:t>principiile PPP.</w:t>
      </w:r>
    </w:p>
    <w:p w:rsidR="00C07C9B" w:rsidRPr="009A5560" w:rsidRDefault="00C07C9B" w:rsidP="00B44F77">
      <w:pPr>
        <w:spacing w:line="276" w:lineRule="auto"/>
        <w:ind w:right="49" w:firstLine="567"/>
        <w:jc w:val="both"/>
        <w:rPr>
          <w:rFonts w:asciiTheme="majorHAnsi" w:hAnsiTheme="majorHAnsi" w:cstheme="majorHAnsi"/>
          <w:b w:val="0"/>
          <w:i/>
          <w:lang w:val="ro-MD"/>
        </w:rPr>
      </w:pPr>
      <w:r w:rsidRPr="009A5560">
        <w:rPr>
          <w:rFonts w:asciiTheme="majorHAnsi" w:hAnsiTheme="majorHAnsi" w:cstheme="majorHAnsi"/>
          <w:b w:val="0"/>
          <w:i/>
          <w:lang w:val="ro-MD"/>
        </w:rPr>
        <w:t>Totu</w:t>
      </w:r>
      <w:r w:rsidR="009A5560">
        <w:rPr>
          <w:rFonts w:asciiTheme="majorHAnsi" w:hAnsiTheme="majorHAnsi" w:cstheme="majorHAnsi"/>
          <w:b w:val="0"/>
          <w:i/>
          <w:lang w:val="ro-MD"/>
        </w:rPr>
        <w:t>ș</w:t>
      </w:r>
      <w:r w:rsidRPr="009A5560">
        <w:rPr>
          <w:rFonts w:asciiTheme="majorHAnsi" w:hAnsiTheme="majorHAnsi" w:cstheme="majorHAnsi"/>
          <w:b w:val="0"/>
          <w:i/>
          <w:lang w:val="ro-MD"/>
        </w:rPr>
        <w:t xml:space="preserve">i, la atribuirea contractului de PPP, beneficiile </w:t>
      </w:r>
      <w:proofErr w:type="spellStart"/>
      <w:r w:rsidRPr="009A5560">
        <w:rPr>
          <w:rFonts w:asciiTheme="majorHAnsi" w:hAnsiTheme="majorHAnsi" w:cstheme="majorHAnsi"/>
          <w:b w:val="0"/>
          <w:i/>
          <w:lang w:val="ro-MD"/>
        </w:rPr>
        <w:t>PPublic</w:t>
      </w:r>
      <w:proofErr w:type="spellEnd"/>
      <w:r w:rsidRPr="009A5560">
        <w:rPr>
          <w:rFonts w:asciiTheme="majorHAnsi" w:hAnsiTheme="majorHAnsi" w:cstheme="majorHAnsi"/>
          <w:b w:val="0"/>
          <w:i/>
          <w:lang w:val="ro-MD"/>
        </w:rPr>
        <w:t xml:space="preserve"> nu au fost explicite </w:t>
      </w:r>
      <w:r w:rsidR="009A5560">
        <w:rPr>
          <w:rFonts w:asciiTheme="majorHAnsi" w:hAnsiTheme="majorHAnsi" w:cstheme="majorHAnsi"/>
          <w:b w:val="0"/>
          <w:i/>
          <w:lang w:val="ro-MD"/>
        </w:rPr>
        <w:t>ș</w:t>
      </w:r>
      <w:r w:rsidRPr="009A5560">
        <w:rPr>
          <w:rFonts w:asciiTheme="majorHAnsi" w:hAnsiTheme="majorHAnsi" w:cstheme="majorHAnsi"/>
          <w:b w:val="0"/>
          <w:i/>
          <w:lang w:val="ro-MD"/>
        </w:rPr>
        <w:t xml:space="preserve">i justificate, deoarece nu </w:t>
      </w:r>
      <w:r w:rsidR="00AD2F4F" w:rsidRPr="009A5560">
        <w:rPr>
          <w:rFonts w:asciiTheme="majorHAnsi" w:hAnsiTheme="majorHAnsi" w:cstheme="majorHAnsi"/>
          <w:b w:val="0"/>
          <w:i/>
          <w:lang w:val="ro-MD"/>
        </w:rPr>
        <w:t>s-</w:t>
      </w:r>
      <w:r w:rsidRPr="009A5560">
        <w:rPr>
          <w:rFonts w:asciiTheme="majorHAnsi" w:hAnsiTheme="majorHAnsi" w:cstheme="majorHAnsi"/>
          <w:b w:val="0"/>
          <w:i/>
          <w:lang w:val="ro-MD"/>
        </w:rPr>
        <w:t xml:space="preserve">a stabilit de către </w:t>
      </w:r>
      <w:r w:rsidR="00AD2F4F" w:rsidRPr="009A5560">
        <w:rPr>
          <w:rFonts w:asciiTheme="majorHAnsi" w:hAnsiTheme="majorHAnsi" w:cstheme="majorHAnsi"/>
          <w:b w:val="0"/>
          <w:i/>
          <w:lang w:val="ro-MD"/>
        </w:rPr>
        <w:t>P</w:t>
      </w:r>
      <w:r w:rsidRPr="009A5560">
        <w:rPr>
          <w:rFonts w:asciiTheme="majorHAnsi" w:hAnsiTheme="majorHAnsi" w:cstheme="majorHAnsi"/>
          <w:b w:val="0"/>
          <w:i/>
          <w:lang w:val="ro-MD"/>
        </w:rPr>
        <w:t xml:space="preserve">ărți care este valoarea de referință a </w:t>
      </w:r>
      <w:r w:rsidR="00AD2F4F" w:rsidRPr="009A5560">
        <w:rPr>
          <w:rFonts w:asciiTheme="majorHAnsi" w:hAnsiTheme="majorHAnsi" w:cstheme="majorHAnsi"/>
          <w:b w:val="0"/>
          <w:i/>
          <w:lang w:val="ro-MD"/>
        </w:rPr>
        <w:t>1</w:t>
      </w:r>
      <w:r w:rsidRPr="009A5560">
        <w:rPr>
          <w:rFonts w:asciiTheme="majorHAnsi" w:hAnsiTheme="majorHAnsi" w:cstheme="majorHAnsi"/>
          <w:b w:val="0"/>
          <w:i/>
          <w:lang w:val="ro-MD"/>
        </w:rPr>
        <w:t xml:space="preserve"> m</w:t>
      </w:r>
      <w:r w:rsidRPr="009A5560">
        <w:rPr>
          <w:rFonts w:asciiTheme="majorHAnsi" w:hAnsiTheme="majorHAnsi" w:cstheme="majorHAnsi"/>
          <w:b w:val="0"/>
          <w:i/>
          <w:vertAlign w:val="superscript"/>
          <w:lang w:val="ro-MD"/>
        </w:rPr>
        <w:t>2</w:t>
      </w:r>
      <w:r w:rsidRPr="009A5560">
        <w:rPr>
          <w:rFonts w:asciiTheme="majorHAnsi" w:hAnsiTheme="majorHAnsi" w:cstheme="majorHAnsi"/>
          <w:b w:val="0"/>
          <w:i/>
          <w:lang w:val="ro-MD"/>
        </w:rPr>
        <w:t xml:space="preserve"> de spațiu locativ față de care ar trebui diminuat costul </w:t>
      </w:r>
      <w:r w:rsidR="00AD2F4F" w:rsidRPr="009A5560">
        <w:rPr>
          <w:rFonts w:asciiTheme="majorHAnsi" w:hAnsiTheme="majorHAnsi" w:cstheme="majorHAnsi"/>
          <w:b w:val="0"/>
          <w:i/>
          <w:lang w:val="ro-MD"/>
        </w:rPr>
        <w:t>1 m</w:t>
      </w:r>
      <w:r w:rsidR="00AD2F4F" w:rsidRPr="009A5560">
        <w:rPr>
          <w:rFonts w:asciiTheme="majorHAnsi" w:hAnsiTheme="majorHAnsi" w:cstheme="majorHAnsi"/>
          <w:b w:val="0"/>
          <w:i/>
          <w:vertAlign w:val="superscript"/>
          <w:lang w:val="ro-MD"/>
        </w:rPr>
        <w:t>2</w:t>
      </w:r>
      <w:r w:rsidRPr="009A5560">
        <w:rPr>
          <w:rFonts w:asciiTheme="majorHAnsi" w:hAnsiTheme="majorHAnsi" w:cstheme="majorHAnsi"/>
          <w:b w:val="0"/>
          <w:i/>
          <w:lang w:val="ro-MD"/>
        </w:rPr>
        <w:t xml:space="preserve"> de spațiu locativ cu cca 35-40% pentru beneficiarii apartamentelor</w:t>
      </w:r>
      <w:r w:rsidR="00AD2F4F" w:rsidRPr="009A5560">
        <w:rPr>
          <w:rFonts w:asciiTheme="majorHAnsi" w:hAnsiTheme="majorHAnsi" w:cstheme="majorHAnsi"/>
          <w:b w:val="0"/>
          <w:i/>
          <w:lang w:val="ro-MD"/>
        </w:rPr>
        <w:t>,</w:t>
      </w:r>
      <w:r w:rsidRPr="009A5560">
        <w:rPr>
          <w:rFonts w:asciiTheme="majorHAnsi" w:hAnsiTheme="majorHAnsi" w:cstheme="majorHAnsi"/>
          <w:b w:val="0"/>
          <w:i/>
          <w:lang w:val="ro-MD"/>
        </w:rPr>
        <w:t xml:space="preserve"> precum prevede unul din</w:t>
      </w:r>
      <w:r w:rsidR="00AD2F4F" w:rsidRPr="009A5560">
        <w:rPr>
          <w:rFonts w:asciiTheme="majorHAnsi" w:hAnsiTheme="majorHAnsi" w:cstheme="majorHAnsi"/>
          <w:b w:val="0"/>
          <w:i/>
          <w:lang w:val="ro-MD"/>
        </w:rPr>
        <w:t>tre</w:t>
      </w:r>
      <w:r w:rsidRPr="009A5560">
        <w:rPr>
          <w:rFonts w:asciiTheme="majorHAnsi" w:hAnsiTheme="majorHAnsi" w:cstheme="majorHAnsi"/>
          <w:b w:val="0"/>
          <w:i/>
          <w:lang w:val="ro-MD"/>
        </w:rPr>
        <w:t xml:space="preserve"> obiectivele de bază ale PPP.</w:t>
      </w:r>
    </w:p>
    <w:p w:rsidR="00C07C9B" w:rsidRPr="009A5560" w:rsidRDefault="00C07C9B" w:rsidP="00B44F77">
      <w:pPr>
        <w:spacing w:line="276" w:lineRule="auto"/>
        <w:ind w:right="49" w:firstLine="567"/>
        <w:jc w:val="both"/>
        <w:rPr>
          <w:rFonts w:asciiTheme="majorHAnsi" w:hAnsiTheme="majorHAnsi" w:cstheme="majorHAnsi"/>
          <w:b w:val="0"/>
          <w:szCs w:val="28"/>
          <w:lang w:val="ro-MD"/>
        </w:rPr>
      </w:pPr>
      <w:r w:rsidRPr="009A5560">
        <w:rPr>
          <w:rFonts w:asciiTheme="majorHAnsi" w:hAnsiTheme="majorHAnsi" w:cstheme="majorHAnsi"/>
          <w:b w:val="0"/>
          <w:szCs w:val="28"/>
          <w:lang w:val="ro-MD"/>
        </w:rPr>
        <w:t>Conform prevederilor legale</w:t>
      </w:r>
      <w:r w:rsidRPr="009A5560">
        <w:rPr>
          <w:rStyle w:val="FootnoteReference"/>
          <w:rFonts w:asciiTheme="majorHAnsi" w:hAnsiTheme="majorHAnsi" w:cstheme="majorHAnsi"/>
          <w:b w:val="0"/>
          <w:szCs w:val="28"/>
          <w:lang w:val="ro-MD"/>
        </w:rPr>
        <w:footnoteReference w:id="89"/>
      </w:r>
      <w:r w:rsidRPr="009A5560">
        <w:rPr>
          <w:rFonts w:asciiTheme="majorHAnsi" w:hAnsiTheme="majorHAnsi" w:cstheme="majorHAnsi"/>
          <w:b w:val="0"/>
          <w:szCs w:val="28"/>
          <w:lang w:val="ro-MD"/>
        </w:rPr>
        <w:t>, pentru desfă</w:t>
      </w:r>
      <w:r w:rsidR="009A5560">
        <w:rPr>
          <w:rFonts w:asciiTheme="majorHAnsi" w:hAnsiTheme="majorHAnsi" w:cstheme="majorHAnsi"/>
          <w:b w:val="0"/>
          <w:szCs w:val="28"/>
          <w:lang w:val="ro-MD"/>
        </w:rPr>
        <w:t>ș</w:t>
      </w:r>
      <w:r w:rsidRPr="009A5560">
        <w:rPr>
          <w:rFonts w:asciiTheme="majorHAnsi" w:hAnsiTheme="majorHAnsi" w:cstheme="majorHAnsi"/>
          <w:b w:val="0"/>
          <w:szCs w:val="28"/>
          <w:lang w:val="ro-MD"/>
        </w:rPr>
        <w:t xml:space="preserve">urarea procedurii de selectare a partenerului privat, partenerul public creează </w:t>
      </w:r>
      <w:r w:rsidR="008F1094" w:rsidRPr="009A5560">
        <w:rPr>
          <w:rFonts w:asciiTheme="majorHAnsi" w:hAnsiTheme="majorHAnsi" w:cstheme="majorHAnsi"/>
          <w:b w:val="0"/>
          <w:szCs w:val="28"/>
          <w:lang w:val="ro-MD"/>
        </w:rPr>
        <w:t xml:space="preserve">o Comisie </w:t>
      </w:r>
      <w:r w:rsidRPr="009A5560">
        <w:rPr>
          <w:rFonts w:asciiTheme="majorHAnsi" w:hAnsiTheme="majorHAnsi" w:cstheme="majorHAnsi"/>
          <w:b w:val="0"/>
          <w:szCs w:val="28"/>
          <w:lang w:val="ro-MD"/>
        </w:rPr>
        <w:t>(în continuare – Comisia A</w:t>
      </w:r>
      <w:r w:rsidR="009A5560">
        <w:rPr>
          <w:rFonts w:asciiTheme="majorHAnsi" w:hAnsiTheme="majorHAnsi" w:cstheme="majorHAnsi"/>
          <w:b w:val="0"/>
          <w:szCs w:val="28"/>
          <w:lang w:val="ro-MD"/>
        </w:rPr>
        <w:t>Ș</w:t>
      </w:r>
      <w:r w:rsidRPr="009A5560">
        <w:rPr>
          <w:rFonts w:asciiTheme="majorHAnsi" w:hAnsiTheme="majorHAnsi" w:cstheme="majorHAnsi"/>
          <w:b w:val="0"/>
          <w:szCs w:val="28"/>
          <w:lang w:val="ro-MD"/>
        </w:rPr>
        <w:t>M)</w:t>
      </w:r>
      <w:r w:rsidR="008F1094" w:rsidRPr="009A5560">
        <w:rPr>
          <w:rStyle w:val="FootnoteReference"/>
          <w:rFonts w:asciiTheme="majorHAnsi" w:hAnsiTheme="majorHAnsi" w:cstheme="majorHAnsi"/>
          <w:b w:val="0"/>
          <w:szCs w:val="28"/>
          <w:lang w:val="ro-MD"/>
        </w:rPr>
        <w:footnoteReference w:id="90"/>
      </w:r>
      <w:r w:rsidRPr="009A5560">
        <w:rPr>
          <w:rFonts w:asciiTheme="majorHAnsi" w:hAnsiTheme="majorHAnsi" w:cstheme="majorHAnsi"/>
          <w:b w:val="0"/>
          <w:szCs w:val="28"/>
          <w:lang w:val="ro-MD"/>
        </w:rPr>
        <w:t xml:space="preserve"> pentru fiecare bun propus ca obiect al parteneriatului public-privat</w:t>
      </w:r>
      <w:r w:rsidR="008F1094" w:rsidRPr="009A5560">
        <w:rPr>
          <w:rFonts w:asciiTheme="majorHAnsi" w:hAnsiTheme="majorHAnsi" w:cstheme="majorHAnsi"/>
          <w:b w:val="0"/>
          <w:szCs w:val="28"/>
          <w:lang w:val="ro-MD"/>
        </w:rPr>
        <w:t>.</w:t>
      </w:r>
      <w:r w:rsidRPr="009A5560">
        <w:rPr>
          <w:rFonts w:asciiTheme="majorHAnsi" w:hAnsiTheme="majorHAnsi" w:cstheme="majorHAnsi"/>
          <w:b w:val="0"/>
          <w:szCs w:val="28"/>
          <w:lang w:val="ro-MD"/>
        </w:rPr>
        <w:t xml:space="preserve"> </w:t>
      </w:r>
      <w:r w:rsidR="008431DD" w:rsidRPr="009A5560">
        <w:rPr>
          <w:rFonts w:asciiTheme="majorHAnsi" w:hAnsiTheme="majorHAnsi" w:cstheme="majorHAnsi"/>
          <w:b w:val="0"/>
          <w:szCs w:val="28"/>
          <w:lang w:val="ro-MD"/>
        </w:rPr>
        <w:t>Astfel</w:t>
      </w:r>
      <w:r w:rsidRPr="009A5560">
        <w:rPr>
          <w:rFonts w:asciiTheme="majorHAnsi" w:hAnsiTheme="majorHAnsi" w:cstheme="majorHAnsi"/>
          <w:b w:val="0"/>
          <w:szCs w:val="28"/>
          <w:lang w:val="ro-MD"/>
        </w:rPr>
        <w:t>, prin Dispoziția A</w:t>
      </w:r>
      <w:r w:rsidR="009A5560">
        <w:rPr>
          <w:rFonts w:asciiTheme="majorHAnsi" w:hAnsiTheme="majorHAnsi" w:cstheme="majorHAnsi"/>
          <w:b w:val="0"/>
          <w:szCs w:val="28"/>
          <w:lang w:val="ro-MD"/>
        </w:rPr>
        <w:t>Ș</w:t>
      </w:r>
      <w:r w:rsidRPr="009A5560">
        <w:rPr>
          <w:rFonts w:asciiTheme="majorHAnsi" w:hAnsiTheme="majorHAnsi" w:cstheme="majorHAnsi"/>
          <w:b w:val="0"/>
          <w:szCs w:val="28"/>
          <w:lang w:val="ro-MD"/>
        </w:rPr>
        <w:t>M nr.11-113 din 17.06.2014</w:t>
      </w:r>
      <w:r w:rsidR="008431DD" w:rsidRPr="009A5560">
        <w:rPr>
          <w:rFonts w:asciiTheme="majorHAnsi" w:hAnsiTheme="majorHAnsi" w:cstheme="majorHAnsi"/>
          <w:b w:val="0"/>
          <w:szCs w:val="28"/>
          <w:lang w:val="ro-MD"/>
        </w:rPr>
        <w:t>,</w:t>
      </w:r>
      <w:r w:rsidRPr="009A5560">
        <w:rPr>
          <w:rFonts w:asciiTheme="majorHAnsi" w:hAnsiTheme="majorHAnsi" w:cstheme="majorHAnsi"/>
          <w:b w:val="0"/>
          <w:szCs w:val="28"/>
          <w:lang w:val="ro-MD"/>
        </w:rPr>
        <w:t xml:space="preserve"> a fost creată </w:t>
      </w:r>
      <w:r w:rsidR="008431DD" w:rsidRPr="009A5560">
        <w:rPr>
          <w:rFonts w:asciiTheme="majorHAnsi" w:hAnsiTheme="majorHAnsi" w:cstheme="majorHAnsi"/>
          <w:b w:val="0"/>
          <w:szCs w:val="28"/>
          <w:lang w:val="ro-MD"/>
        </w:rPr>
        <w:t>C</w:t>
      </w:r>
      <w:r w:rsidRPr="009A5560">
        <w:rPr>
          <w:rFonts w:asciiTheme="majorHAnsi" w:hAnsiTheme="majorHAnsi" w:cstheme="majorHAnsi"/>
          <w:b w:val="0"/>
          <w:szCs w:val="28"/>
          <w:lang w:val="ro-MD"/>
        </w:rPr>
        <w:t>omisia de selectare a partenerului privat</w:t>
      </w:r>
      <w:r w:rsidR="008431DD" w:rsidRPr="009A5560">
        <w:rPr>
          <w:rFonts w:asciiTheme="majorHAnsi" w:hAnsiTheme="majorHAnsi" w:cstheme="majorHAnsi"/>
          <w:b w:val="0"/>
          <w:szCs w:val="28"/>
          <w:lang w:val="ro-MD"/>
        </w:rPr>
        <w:t>,</w:t>
      </w:r>
      <w:r w:rsidRPr="009A5560">
        <w:rPr>
          <w:rFonts w:asciiTheme="majorHAnsi" w:hAnsiTheme="majorHAnsi" w:cstheme="majorHAnsi"/>
          <w:b w:val="0"/>
          <w:szCs w:val="28"/>
          <w:lang w:val="ro-MD"/>
        </w:rPr>
        <w:t xml:space="preserve"> în </w:t>
      </w:r>
      <w:r w:rsidR="008431DD" w:rsidRPr="009A5560">
        <w:rPr>
          <w:rFonts w:asciiTheme="majorHAnsi" w:hAnsiTheme="majorHAnsi" w:cstheme="majorHAnsi"/>
          <w:b w:val="0"/>
          <w:szCs w:val="28"/>
          <w:lang w:val="ro-MD"/>
        </w:rPr>
        <w:t>componența a</w:t>
      </w:r>
      <w:r w:rsidRPr="009A5560">
        <w:rPr>
          <w:rFonts w:asciiTheme="majorHAnsi" w:hAnsiTheme="majorHAnsi" w:cstheme="majorHAnsi"/>
          <w:b w:val="0"/>
          <w:szCs w:val="28"/>
          <w:lang w:val="ro-MD"/>
        </w:rPr>
        <w:t xml:space="preserve"> 5 persoane (4 persoane din cadrul A</w:t>
      </w:r>
      <w:r w:rsidR="009A5560">
        <w:rPr>
          <w:rFonts w:asciiTheme="majorHAnsi" w:hAnsiTheme="majorHAnsi" w:cstheme="majorHAnsi"/>
          <w:b w:val="0"/>
          <w:szCs w:val="28"/>
          <w:lang w:val="ro-MD"/>
        </w:rPr>
        <w:t>Ș</w:t>
      </w:r>
      <w:r w:rsidRPr="009A5560">
        <w:rPr>
          <w:rFonts w:asciiTheme="majorHAnsi" w:hAnsiTheme="majorHAnsi" w:cstheme="majorHAnsi"/>
          <w:b w:val="0"/>
          <w:szCs w:val="28"/>
          <w:lang w:val="ro-MD"/>
        </w:rPr>
        <w:t xml:space="preserve">M </w:t>
      </w:r>
      <w:r w:rsidR="009A5560">
        <w:rPr>
          <w:rFonts w:asciiTheme="majorHAnsi" w:hAnsiTheme="majorHAnsi" w:cstheme="majorHAnsi"/>
          <w:b w:val="0"/>
          <w:szCs w:val="28"/>
          <w:lang w:val="ro-MD"/>
        </w:rPr>
        <w:t>ș</w:t>
      </w:r>
      <w:r w:rsidRPr="009A5560">
        <w:rPr>
          <w:rFonts w:asciiTheme="majorHAnsi" w:hAnsiTheme="majorHAnsi" w:cstheme="majorHAnsi"/>
          <w:b w:val="0"/>
          <w:szCs w:val="28"/>
          <w:lang w:val="ro-MD"/>
        </w:rPr>
        <w:t>i 1 persoană din cadrul APP).</w:t>
      </w:r>
    </w:p>
    <w:p w:rsidR="00C07C9B" w:rsidRPr="009A5560" w:rsidRDefault="00C07C9B" w:rsidP="00B44F77">
      <w:pPr>
        <w:spacing w:line="276" w:lineRule="auto"/>
        <w:ind w:right="49" w:firstLine="567"/>
        <w:jc w:val="both"/>
        <w:rPr>
          <w:rFonts w:asciiTheme="majorHAnsi" w:hAnsiTheme="majorHAnsi" w:cstheme="majorHAnsi"/>
          <w:b w:val="0"/>
          <w:szCs w:val="28"/>
          <w:lang w:val="ro-MD"/>
        </w:rPr>
      </w:pPr>
      <w:r w:rsidRPr="009A5560">
        <w:rPr>
          <w:rFonts w:asciiTheme="majorHAnsi" w:hAnsiTheme="majorHAnsi" w:cstheme="majorHAnsi"/>
          <w:b w:val="0"/>
          <w:szCs w:val="28"/>
          <w:lang w:val="ro-MD"/>
        </w:rPr>
        <w:t xml:space="preserve">Potrivit cadrului normativ, după aprobarea cerințelor generale privind selectarea partenerului privat, precum </w:t>
      </w:r>
      <w:r w:rsidR="009A5560">
        <w:rPr>
          <w:rFonts w:asciiTheme="majorHAnsi" w:hAnsiTheme="majorHAnsi" w:cstheme="majorHAnsi"/>
          <w:b w:val="0"/>
          <w:szCs w:val="28"/>
          <w:lang w:val="ro-MD"/>
        </w:rPr>
        <w:t>ș</w:t>
      </w:r>
      <w:r w:rsidRPr="009A5560">
        <w:rPr>
          <w:rFonts w:asciiTheme="majorHAnsi" w:hAnsiTheme="majorHAnsi" w:cstheme="majorHAnsi"/>
          <w:b w:val="0"/>
          <w:szCs w:val="28"/>
          <w:lang w:val="ro-MD"/>
        </w:rPr>
        <w:t xml:space="preserve">i a condițiilor PPP, </w:t>
      </w:r>
      <w:proofErr w:type="spellStart"/>
      <w:r w:rsidRPr="009A5560">
        <w:rPr>
          <w:rFonts w:asciiTheme="majorHAnsi" w:hAnsiTheme="majorHAnsi" w:cstheme="majorHAnsi"/>
          <w:b w:val="0"/>
          <w:szCs w:val="28"/>
          <w:lang w:val="ro-MD"/>
        </w:rPr>
        <w:t>PPublic</w:t>
      </w:r>
      <w:proofErr w:type="spellEnd"/>
      <w:r w:rsidRPr="009A5560">
        <w:rPr>
          <w:rFonts w:asciiTheme="majorHAnsi" w:hAnsiTheme="majorHAnsi" w:cstheme="majorHAnsi"/>
          <w:b w:val="0"/>
          <w:szCs w:val="28"/>
          <w:lang w:val="ro-MD"/>
        </w:rPr>
        <w:t xml:space="preserve"> elaborează documentația necesară pentru organizarea concursului de selectare a partenerului privat (documentația-standard, care include: comunicatul informativ, caietul de sarcini, proiectul de contract).</w:t>
      </w:r>
    </w:p>
    <w:p w:rsidR="00C07C9B" w:rsidRPr="009A5560" w:rsidRDefault="00C07C9B" w:rsidP="009F1444">
      <w:pPr>
        <w:spacing w:line="276" w:lineRule="auto"/>
        <w:ind w:right="49" w:firstLine="567"/>
        <w:jc w:val="both"/>
        <w:rPr>
          <w:rFonts w:asciiTheme="majorHAnsi" w:hAnsiTheme="majorHAnsi" w:cstheme="majorHAnsi"/>
          <w:b w:val="0"/>
          <w:szCs w:val="28"/>
          <w:lang w:val="ro-MD"/>
        </w:rPr>
      </w:pPr>
      <w:r w:rsidRPr="009A5560">
        <w:rPr>
          <w:rFonts w:asciiTheme="majorHAnsi" w:hAnsiTheme="majorHAnsi" w:cstheme="majorHAnsi"/>
          <w:b w:val="0"/>
          <w:szCs w:val="28"/>
          <w:lang w:val="ro-MD"/>
        </w:rPr>
        <w:t xml:space="preserve">Conform datelor </w:t>
      </w:r>
      <w:r w:rsidR="008431DD" w:rsidRPr="009A5560">
        <w:rPr>
          <w:rFonts w:asciiTheme="majorHAnsi" w:hAnsiTheme="majorHAnsi" w:cstheme="majorHAnsi"/>
          <w:b w:val="0"/>
          <w:szCs w:val="28"/>
          <w:lang w:val="ro-MD"/>
        </w:rPr>
        <w:t>C</w:t>
      </w:r>
      <w:r w:rsidRPr="009A5560">
        <w:rPr>
          <w:rFonts w:asciiTheme="majorHAnsi" w:hAnsiTheme="majorHAnsi" w:cstheme="majorHAnsi"/>
          <w:b w:val="0"/>
          <w:szCs w:val="28"/>
          <w:lang w:val="ro-MD"/>
        </w:rPr>
        <w:t xml:space="preserve">aietului de sarcini (a fost întocmit Devizul local privind lucrările de reparație la Blocul </w:t>
      </w:r>
      <w:r w:rsidR="00537FE0" w:rsidRPr="009A5560">
        <w:rPr>
          <w:rFonts w:asciiTheme="majorHAnsi" w:hAnsiTheme="majorHAnsi" w:cstheme="majorHAnsi"/>
          <w:b w:val="0"/>
          <w:szCs w:val="28"/>
          <w:lang w:val="ro-MD"/>
        </w:rPr>
        <w:t xml:space="preserve">de </w:t>
      </w:r>
      <w:r w:rsidRPr="009A5560">
        <w:rPr>
          <w:rFonts w:asciiTheme="majorHAnsi" w:hAnsiTheme="majorHAnsi" w:cstheme="majorHAnsi"/>
          <w:b w:val="0"/>
          <w:szCs w:val="28"/>
          <w:lang w:val="ro-MD"/>
        </w:rPr>
        <w:t>cămine a</w:t>
      </w:r>
      <w:r w:rsidR="008431DD" w:rsidRPr="009A5560">
        <w:rPr>
          <w:rFonts w:asciiTheme="majorHAnsi" w:hAnsiTheme="majorHAnsi" w:cstheme="majorHAnsi"/>
          <w:b w:val="0"/>
          <w:szCs w:val="28"/>
          <w:lang w:val="ro-MD"/>
        </w:rPr>
        <w:t>l</w:t>
      </w:r>
      <w:r w:rsidRPr="009A5560">
        <w:rPr>
          <w:rFonts w:asciiTheme="majorHAnsi" w:hAnsiTheme="majorHAnsi" w:cstheme="majorHAnsi"/>
          <w:b w:val="0"/>
          <w:szCs w:val="28"/>
          <w:lang w:val="ro-MD"/>
        </w:rPr>
        <w:t xml:space="preserve"> Universității A</w:t>
      </w:r>
      <w:r w:rsidR="009A5560">
        <w:rPr>
          <w:rFonts w:asciiTheme="majorHAnsi" w:hAnsiTheme="majorHAnsi" w:cstheme="majorHAnsi"/>
          <w:b w:val="0"/>
          <w:szCs w:val="28"/>
          <w:lang w:val="ro-MD"/>
        </w:rPr>
        <w:t>Ș</w:t>
      </w:r>
      <w:r w:rsidRPr="009A5560">
        <w:rPr>
          <w:rFonts w:asciiTheme="majorHAnsi" w:hAnsiTheme="majorHAnsi" w:cstheme="majorHAnsi"/>
          <w:b w:val="0"/>
          <w:szCs w:val="28"/>
          <w:lang w:val="ro-MD"/>
        </w:rPr>
        <w:t>M), în schimbul terenurilor acordate de către partenerul public</w:t>
      </w:r>
      <w:r w:rsidR="008431DD" w:rsidRPr="009A5560">
        <w:rPr>
          <w:rFonts w:asciiTheme="majorHAnsi" w:hAnsiTheme="majorHAnsi" w:cstheme="majorHAnsi"/>
          <w:b w:val="0"/>
          <w:szCs w:val="28"/>
          <w:lang w:val="ro-MD"/>
        </w:rPr>
        <w:t>,</w:t>
      </w:r>
      <w:r w:rsidRPr="009A5560">
        <w:rPr>
          <w:rFonts w:asciiTheme="majorHAnsi" w:hAnsiTheme="majorHAnsi" w:cstheme="majorHAnsi"/>
          <w:b w:val="0"/>
          <w:szCs w:val="28"/>
          <w:lang w:val="ro-MD"/>
        </w:rPr>
        <w:t xml:space="preserve"> cu suprafața totală de 2,6795 ha, partenerul privat urma să execute proiectare</w:t>
      </w:r>
      <w:r w:rsidR="008431DD" w:rsidRPr="009A5560">
        <w:rPr>
          <w:rFonts w:asciiTheme="majorHAnsi" w:hAnsiTheme="majorHAnsi" w:cstheme="majorHAnsi"/>
          <w:b w:val="0"/>
          <w:szCs w:val="28"/>
          <w:lang w:val="ro-MD"/>
        </w:rPr>
        <w:t>a</w:t>
      </w:r>
      <w:r w:rsidRPr="009A5560">
        <w:rPr>
          <w:rFonts w:asciiTheme="majorHAnsi" w:hAnsiTheme="majorHAnsi" w:cstheme="majorHAnsi"/>
          <w:b w:val="0"/>
          <w:szCs w:val="28"/>
          <w:lang w:val="ro-MD"/>
        </w:rPr>
        <w:t>, construcți</w:t>
      </w:r>
      <w:r w:rsidR="008431DD" w:rsidRPr="009A5560">
        <w:rPr>
          <w:rFonts w:asciiTheme="majorHAnsi" w:hAnsiTheme="majorHAnsi" w:cstheme="majorHAnsi"/>
          <w:b w:val="0"/>
          <w:szCs w:val="28"/>
          <w:lang w:val="ro-MD"/>
        </w:rPr>
        <w:t>a</w:t>
      </w:r>
      <w:r w:rsidRPr="009A5560">
        <w:rPr>
          <w:rFonts w:asciiTheme="majorHAnsi" w:hAnsiTheme="majorHAnsi" w:cstheme="majorHAnsi"/>
          <w:b w:val="0"/>
          <w:szCs w:val="28"/>
          <w:lang w:val="ro-MD"/>
        </w:rPr>
        <w:t xml:space="preserve"> </w:t>
      </w:r>
      <w:r w:rsidR="009A5560">
        <w:rPr>
          <w:rFonts w:asciiTheme="majorHAnsi" w:hAnsiTheme="majorHAnsi" w:cstheme="majorHAnsi"/>
          <w:b w:val="0"/>
          <w:szCs w:val="28"/>
          <w:lang w:val="ro-MD"/>
        </w:rPr>
        <w:t>ș</w:t>
      </w:r>
      <w:r w:rsidRPr="009A5560">
        <w:rPr>
          <w:rFonts w:asciiTheme="majorHAnsi" w:hAnsiTheme="majorHAnsi" w:cstheme="majorHAnsi"/>
          <w:b w:val="0"/>
          <w:szCs w:val="28"/>
          <w:lang w:val="ro-MD"/>
        </w:rPr>
        <w:t>i darea în exploatare a spațiului locativ,</w:t>
      </w:r>
      <w:r w:rsidR="008431DD" w:rsidRPr="009A5560">
        <w:rPr>
          <w:rFonts w:asciiTheme="majorHAnsi" w:hAnsiTheme="majorHAnsi" w:cstheme="majorHAnsi"/>
          <w:b w:val="0"/>
          <w:szCs w:val="28"/>
          <w:lang w:val="ro-MD"/>
        </w:rPr>
        <w:t xml:space="preserve"> </w:t>
      </w:r>
      <w:r w:rsidRPr="009A5560">
        <w:rPr>
          <w:rFonts w:asciiTheme="majorHAnsi" w:hAnsiTheme="majorHAnsi" w:cstheme="majorHAnsi"/>
          <w:b w:val="0"/>
          <w:szCs w:val="28"/>
          <w:lang w:val="ro-MD"/>
        </w:rPr>
        <w:t xml:space="preserve">finanțarea, proiectarea </w:t>
      </w:r>
      <w:r w:rsidR="009A5560">
        <w:rPr>
          <w:rFonts w:asciiTheme="majorHAnsi" w:hAnsiTheme="majorHAnsi" w:cstheme="majorHAnsi"/>
          <w:b w:val="0"/>
          <w:szCs w:val="28"/>
          <w:lang w:val="ro-MD"/>
        </w:rPr>
        <w:t>ș</w:t>
      </w:r>
      <w:r w:rsidRPr="009A5560">
        <w:rPr>
          <w:rFonts w:asciiTheme="majorHAnsi" w:hAnsiTheme="majorHAnsi" w:cstheme="majorHAnsi"/>
          <w:b w:val="0"/>
          <w:szCs w:val="28"/>
          <w:lang w:val="ro-MD"/>
        </w:rPr>
        <w:t xml:space="preserve">i construcția obiectivelor de menire social-culturală, </w:t>
      </w:r>
      <w:r w:rsidR="008431DD" w:rsidRPr="009A5560">
        <w:rPr>
          <w:rFonts w:asciiTheme="majorHAnsi" w:hAnsiTheme="majorHAnsi" w:cstheme="majorHAnsi"/>
          <w:b w:val="0"/>
          <w:szCs w:val="28"/>
          <w:lang w:val="ro-MD"/>
        </w:rPr>
        <w:t xml:space="preserve">precum </w:t>
      </w:r>
      <w:r w:rsidR="009A5560">
        <w:rPr>
          <w:rFonts w:asciiTheme="majorHAnsi" w:hAnsiTheme="majorHAnsi" w:cstheme="majorHAnsi"/>
          <w:b w:val="0"/>
          <w:szCs w:val="28"/>
          <w:lang w:val="ro-MD"/>
        </w:rPr>
        <w:t>ș</w:t>
      </w:r>
      <w:r w:rsidRPr="009A5560">
        <w:rPr>
          <w:rFonts w:asciiTheme="majorHAnsi" w:hAnsiTheme="majorHAnsi" w:cstheme="majorHAnsi"/>
          <w:b w:val="0"/>
          <w:szCs w:val="28"/>
          <w:lang w:val="ro-MD"/>
        </w:rPr>
        <w:t>i finisarea lucrărilor de construcție-montaj a obiectului Bloc</w:t>
      </w:r>
      <w:r w:rsidR="00537FE0" w:rsidRPr="009A5560">
        <w:rPr>
          <w:rFonts w:asciiTheme="majorHAnsi" w:hAnsiTheme="majorHAnsi" w:cstheme="majorHAnsi"/>
          <w:b w:val="0"/>
          <w:szCs w:val="28"/>
          <w:lang w:val="ro-MD"/>
        </w:rPr>
        <w:t>ul</w:t>
      </w:r>
      <w:r w:rsidRPr="009A5560">
        <w:rPr>
          <w:rFonts w:asciiTheme="majorHAnsi" w:hAnsiTheme="majorHAnsi" w:cstheme="majorHAnsi"/>
          <w:b w:val="0"/>
          <w:szCs w:val="28"/>
          <w:lang w:val="ro-MD"/>
        </w:rPr>
        <w:t xml:space="preserve"> </w:t>
      </w:r>
      <w:r w:rsidR="00537FE0" w:rsidRPr="009A5560">
        <w:rPr>
          <w:rFonts w:asciiTheme="majorHAnsi" w:hAnsiTheme="majorHAnsi" w:cstheme="majorHAnsi"/>
          <w:b w:val="0"/>
          <w:szCs w:val="28"/>
          <w:lang w:val="ro-MD"/>
        </w:rPr>
        <w:t xml:space="preserve">de </w:t>
      </w:r>
      <w:r w:rsidRPr="009A5560">
        <w:rPr>
          <w:rFonts w:asciiTheme="majorHAnsi" w:hAnsiTheme="majorHAnsi" w:cstheme="majorHAnsi"/>
          <w:b w:val="0"/>
          <w:szCs w:val="28"/>
          <w:lang w:val="ro-MD"/>
        </w:rPr>
        <w:t>cămine a</w:t>
      </w:r>
      <w:r w:rsidR="008431DD" w:rsidRPr="009A5560">
        <w:rPr>
          <w:rFonts w:asciiTheme="majorHAnsi" w:hAnsiTheme="majorHAnsi" w:cstheme="majorHAnsi"/>
          <w:b w:val="0"/>
          <w:szCs w:val="28"/>
          <w:lang w:val="ro-MD"/>
        </w:rPr>
        <w:t>l</w:t>
      </w:r>
      <w:r w:rsidRPr="009A5560">
        <w:rPr>
          <w:rFonts w:asciiTheme="majorHAnsi" w:hAnsiTheme="majorHAnsi" w:cstheme="majorHAnsi"/>
          <w:b w:val="0"/>
          <w:szCs w:val="28"/>
          <w:lang w:val="ro-MD"/>
        </w:rPr>
        <w:t xml:space="preserve"> Universității A</w:t>
      </w:r>
      <w:r w:rsidR="009A5560">
        <w:rPr>
          <w:rFonts w:asciiTheme="majorHAnsi" w:hAnsiTheme="majorHAnsi" w:cstheme="majorHAnsi"/>
          <w:b w:val="0"/>
          <w:szCs w:val="28"/>
          <w:lang w:val="ro-MD"/>
        </w:rPr>
        <w:t>Ș</w:t>
      </w:r>
      <w:r w:rsidRPr="009A5560">
        <w:rPr>
          <w:rFonts w:asciiTheme="majorHAnsi" w:hAnsiTheme="majorHAnsi" w:cstheme="majorHAnsi"/>
          <w:b w:val="0"/>
          <w:szCs w:val="28"/>
          <w:lang w:val="ro-MD"/>
        </w:rPr>
        <w:t>M.</w:t>
      </w:r>
      <w:r w:rsidR="008F1094" w:rsidRPr="009A5560">
        <w:rPr>
          <w:rFonts w:asciiTheme="majorHAnsi" w:hAnsiTheme="majorHAnsi" w:cstheme="majorHAnsi"/>
          <w:b w:val="0"/>
          <w:szCs w:val="28"/>
          <w:lang w:val="ro-MD"/>
        </w:rPr>
        <w:t xml:space="preserve"> </w:t>
      </w:r>
      <w:r w:rsidRPr="009A5560">
        <w:rPr>
          <w:rFonts w:asciiTheme="majorHAnsi" w:hAnsiTheme="majorHAnsi" w:cstheme="majorHAnsi"/>
          <w:b w:val="0"/>
          <w:szCs w:val="28"/>
          <w:lang w:val="ro-MD"/>
        </w:rPr>
        <w:t xml:space="preserve">Totodată, au fost stabilite condițiile </w:t>
      </w:r>
      <w:r w:rsidR="009A5560">
        <w:rPr>
          <w:rFonts w:asciiTheme="majorHAnsi" w:hAnsiTheme="majorHAnsi" w:cstheme="majorHAnsi"/>
          <w:b w:val="0"/>
          <w:szCs w:val="28"/>
          <w:lang w:val="ro-MD"/>
        </w:rPr>
        <w:t>ș</w:t>
      </w:r>
      <w:r w:rsidRPr="009A5560">
        <w:rPr>
          <w:rFonts w:asciiTheme="majorHAnsi" w:hAnsiTheme="majorHAnsi" w:cstheme="majorHAnsi"/>
          <w:b w:val="0"/>
          <w:szCs w:val="28"/>
          <w:lang w:val="ro-MD"/>
        </w:rPr>
        <w:t xml:space="preserve">i indicii </w:t>
      </w:r>
      <w:proofErr w:type="spellStart"/>
      <w:r w:rsidRPr="009A5560">
        <w:rPr>
          <w:rFonts w:asciiTheme="majorHAnsi" w:hAnsiTheme="majorHAnsi" w:cstheme="majorHAnsi"/>
          <w:b w:val="0"/>
          <w:szCs w:val="28"/>
          <w:lang w:val="ro-MD"/>
        </w:rPr>
        <w:t>tehnico</w:t>
      </w:r>
      <w:proofErr w:type="spellEnd"/>
      <w:r w:rsidRPr="009A5560">
        <w:rPr>
          <w:rFonts w:asciiTheme="majorHAnsi" w:hAnsiTheme="majorHAnsi" w:cstheme="majorHAnsi"/>
          <w:b w:val="0"/>
          <w:szCs w:val="28"/>
          <w:lang w:val="ro-MD"/>
        </w:rPr>
        <w:t>-economici privind spațiul locativ care urma să fie construit de către partenerul privat</w:t>
      </w:r>
      <w:r w:rsidR="008431DD" w:rsidRPr="009A5560">
        <w:rPr>
          <w:rFonts w:asciiTheme="majorHAnsi" w:hAnsiTheme="majorHAnsi" w:cstheme="majorHAnsi"/>
          <w:b w:val="0"/>
          <w:szCs w:val="28"/>
          <w:lang w:val="ro-MD"/>
        </w:rPr>
        <w:t>,</w:t>
      </w:r>
      <w:r w:rsidRPr="009A5560">
        <w:rPr>
          <w:rFonts w:asciiTheme="majorHAnsi" w:hAnsiTheme="majorHAnsi" w:cstheme="majorHAnsi"/>
          <w:b w:val="0"/>
          <w:szCs w:val="28"/>
          <w:lang w:val="ro-MD"/>
        </w:rPr>
        <w:t xml:space="preserve"> </w:t>
      </w:r>
      <w:r w:rsidR="008431DD" w:rsidRPr="009A5560">
        <w:rPr>
          <w:rFonts w:asciiTheme="majorHAnsi" w:hAnsiTheme="majorHAnsi" w:cstheme="majorHAnsi"/>
          <w:b w:val="0"/>
          <w:szCs w:val="28"/>
          <w:lang w:val="ro-MD"/>
        </w:rPr>
        <w:t>precum</w:t>
      </w:r>
      <w:r w:rsidRPr="009A5560">
        <w:rPr>
          <w:rFonts w:asciiTheme="majorHAnsi" w:hAnsiTheme="majorHAnsi" w:cstheme="majorHAnsi"/>
          <w:b w:val="0"/>
          <w:szCs w:val="28"/>
          <w:lang w:val="ro-MD"/>
        </w:rPr>
        <w:t xml:space="preserve"> </w:t>
      </w:r>
      <w:r w:rsidR="009A5560">
        <w:rPr>
          <w:rFonts w:asciiTheme="majorHAnsi" w:hAnsiTheme="majorHAnsi" w:cstheme="majorHAnsi"/>
          <w:b w:val="0"/>
          <w:szCs w:val="28"/>
          <w:lang w:val="ro-MD"/>
        </w:rPr>
        <w:t>ș</w:t>
      </w:r>
      <w:r w:rsidRPr="009A5560">
        <w:rPr>
          <w:rFonts w:asciiTheme="majorHAnsi" w:hAnsiTheme="majorHAnsi" w:cstheme="majorHAnsi"/>
          <w:b w:val="0"/>
          <w:szCs w:val="28"/>
          <w:lang w:val="ro-MD"/>
        </w:rPr>
        <w:t>i lista cu lucrările necesare de executat la căminele menționate.</w:t>
      </w:r>
    </w:p>
    <w:p w:rsidR="00C07C9B" w:rsidRPr="009A5560" w:rsidRDefault="00C07C9B" w:rsidP="00B44F77">
      <w:pPr>
        <w:spacing w:line="276" w:lineRule="auto"/>
        <w:ind w:right="51" w:firstLine="567"/>
        <w:jc w:val="both"/>
        <w:rPr>
          <w:rFonts w:asciiTheme="majorHAnsi" w:hAnsiTheme="majorHAnsi" w:cstheme="majorHAnsi"/>
          <w:b w:val="0"/>
          <w:szCs w:val="28"/>
          <w:lang w:val="ro-MD"/>
        </w:rPr>
      </w:pPr>
      <w:r w:rsidRPr="009A5560">
        <w:rPr>
          <w:rFonts w:asciiTheme="majorHAnsi" w:hAnsiTheme="majorHAnsi" w:cstheme="majorHAnsi"/>
          <w:b w:val="0"/>
          <w:szCs w:val="28"/>
          <w:lang w:val="ro-MD"/>
        </w:rPr>
        <w:t>Conform registrului de evidență a ofertelor, la termenul</w:t>
      </w:r>
      <w:r w:rsidR="008431DD" w:rsidRPr="009A5560">
        <w:rPr>
          <w:rFonts w:asciiTheme="majorHAnsi" w:hAnsiTheme="majorHAnsi" w:cstheme="majorHAnsi"/>
          <w:b w:val="0"/>
          <w:szCs w:val="28"/>
          <w:lang w:val="ro-MD"/>
        </w:rPr>
        <w:t>-</w:t>
      </w:r>
      <w:r w:rsidRPr="009A5560">
        <w:rPr>
          <w:rFonts w:asciiTheme="majorHAnsi" w:hAnsiTheme="majorHAnsi" w:cstheme="majorHAnsi"/>
          <w:b w:val="0"/>
          <w:szCs w:val="28"/>
          <w:lang w:val="ro-MD"/>
        </w:rPr>
        <w:t>limită au fost depuse ofertele a 4 agenți economici</w:t>
      </w:r>
      <w:r w:rsidRPr="009A5560">
        <w:rPr>
          <w:rStyle w:val="FootnoteReference"/>
          <w:rFonts w:asciiTheme="majorHAnsi" w:hAnsiTheme="majorHAnsi" w:cstheme="majorHAnsi"/>
          <w:b w:val="0"/>
          <w:szCs w:val="28"/>
          <w:lang w:val="ro-MD"/>
        </w:rPr>
        <w:footnoteReference w:id="91"/>
      </w:r>
      <w:r w:rsidRPr="009A5560">
        <w:rPr>
          <w:rFonts w:asciiTheme="majorHAnsi" w:hAnsiTheme="majorHAnsi" w:cstheme="majorHAnsi"/>
          <w:b w:val="0"/>
          <w:szCs w:val="28"/>
          <w:lang w:val="ro-MD"/>
        </w:rPr>
        <w:t>.</w:t>
      </w:r>
      <w:r w:rsidR="008F1094" w:rsidRPr="009A5560">
        <w:rPr>
          <w:rFonts w:asciiTheme="majorHAnsi" w:hAnsiTheme="majorHAnsi" w:cstheme="majorHAnsi"/>
          <w:b w:val="0"/>
          <w:szCs w:val="28"/>
          <w:lang w:val="ro-MD"/>
        </w:rPr>
        <w:t xml:space="preserve"> </w:t>
      </w:r>
      <w:r w:rsidR="0009237A" w:rsidRPr="009A5560">
        <w:rPr>
          <w:rFonts w:asciiTheme="majorHAnsi" w:hAnsiTheme="majorHAnsi" w:cstheme="majorHAnsi"/>
          <w:b w:val="0"/>
          <w:szCs w:val="28"/>
          <w:lang w:val="ro-MD"/>
        </w:rPr>
        <w:t>A</w:t>
      </w:r>
      <w:r w:rsidRPr="009A5560">
        <w:rPr>
          <w:rFonts w:asciiTheme="majorHAnsi" w:hAnsiTheme="majorHAnsi" w:cstheme="majorHAnsi"/>
          <w:b w:val="0"/>
          <w:szCs w:val="28"/>
          <w:lang w:val="ro-MD"/>
        </w:rPr>
        <w:t>naliz</w:t>
      </w:r>
      <w:r w:rsidR="0009237A" w:rsidRPr="009A5560">
        <w:rPr>
          <w:rFonts w:asciiTheme="majorHAnsi" w:hAnsiTheme="majorHAnsi" w:cstheme="majorHAnsi"/>
          <w:b w:val="0"/>
          <w:szCs w:val="28"/>
          <w:lang w:val="ro-MD"/>
        </w:rPr>
        <w:t>ând</w:t>
      </w:r>
      <w:r w:rsidRPr="009A5560">
        <w:rPr>
          <w:rFonts w:asciiTheme="majorHAnsi" w:hAnsiTheme="majorHAnsi" w:cstheme="majorHAnsi"/>
          <w:b w:val="0"/>
          <w:szCs w:val="28"/>
          <w:lang w:val="ro-MD"/>
        </w:rPr>
        <w:t xml:space="preserve"> procesul-verbal al Comisiei </w:t>
      </w:r>
      <w:r w:rsidR="0009237A" w:rsidRPr="009A5560">
        <w:rPr>
          <w:rFonts w:asciiTheme="majorHAnsi" w:hAnsiTheme="majorHAnsi" w:cstheme="majorHAnsi"/>
          <w:b w:val="0"/>
          <w:szCs w:val="28"/>
          <w:lang w:val="ro-MD"/>
        </w:rPr>
        <w:t>A</w:t>
      </w:r>
      <w:r w:rsidR="009A5560">
        <w:rPr>
          <w:rFonts w:asciiTheme="majorHAnsi" w:hAnsiTheme="majorHAnsi" w:cstheme="majorHAnsi"/>
          <w:b w:val="0"/>
          <w:szCs w:val="28"/>
          <w:lang w:val="ro-MD"/>
        </w:rPr>
        <w:t>Ș</w:t>
      </w:r>
      <w:r w:rsidR="0009237A" w:rsidRPr="009A5560">
        <w:rPr>
          <w:rFonts w:asciiTheme="majorHAnsi" w:hAnsiTheme="majorHAnsi" w:cstheme="majorHAnsi"/>
          <w:b w:val="0"/>
          <w:szCs w:val="28"/>
          <w:lang w:val="ro-MD"/>
        </w:rPr>
        <w:t xml:space="preserve">M </w:t>
      </w:r>
      <w:r w:rsidRPr="009A5560">
        <w:rPr>
          <w:rFonts w:asciiTheme="majorHAnsi" w:hAnsiTheme="majorHAnsi" w:cstheme="majorHAnsi"/>
          <w:b w:val="0"/>
          <w:szCs w:val="28"/>
          <w:lang w:val="ro-MD"/>
        </w:rPr>
        <w:t>(nr.3 din 02.02.2015) privind evaluarea ofertelor preliminare, s-a constatat că 3 agenți economici au fost descalificați</w:t>
      </w:r>
      <w:r w:rsidRPr="009A5560">
        <w:rPr>
          <w:rStyle w:val="FootnoteReference"/>
          <w:rFonts w:asciiTheme="majorHAnsi" w:hAnsiTheme="majorHAnsi" w:cstheme="majorHAnsi"/>
          <w:b w:val="0"/>
          <w:szCs w:val="28"/>
          <w:lang w:val="ro-MD"/>
        </w:rPr>
        <w:footnoteReference w:id="92"/>
      </w:r>
      <w:r w:rsidRPr="009A5560">
        <w:rPr>
          <w:rFonts w:asciiTheme="majorHAnsi" w:hAnsiTheme="majorHAnsi" w:cstheme="majorHAnsi"/>
          <w:b w:val="0"/>
          <w:szCs w:val="28"/>
          <w:lang w:val="ro-MD"/>
        </w:rPr>
        <w:t xml:space="preserve">. </w:t>
      </w:r>
    </w:p>
    <w:p w:rsidR="00C07C9B" w:rsidRPr="009A5560" w:rsidRDefault="00C07C9B">
      <w:pPr>
        <w:spacing w:line="276" w:lineRule="auto"/>
        <w:ind w:right="51" w:firstLine="567"/>
        <w:jc w:val="both"/>
        <w:rPr>
          <w:rFonts w:asciiTheme="majorHAnsi" w:hAnsiTheme="majorHAnsi" w:cstheme="majorHAnsi"/>
          <w:b w:val="0"/>
          <w:szCs w:val="28"/>
          <w:lang w:val="ro-MD"/>
        </w:rPr>
      </w:pPr>
      <w:r w:rsidRPr="009A5560">
        <w:rPr>
          <w:rFonts w:asciiTheme="majorHAnsi" w:hAnsiTheme="majorHAnsi" w:cstheme="majorHAnsi"/>
          <w:b w:val="0"/>
          <w:szCs w:val="28"/>
          <w:lang w:val="ro-MD"/>
        </w:rPr>
        <w:lastRenderedPageBreak/>
        <w:t>Auditul menționează că documentația standard prevedea depunerea de către participanți a documentelor care atestă lipsa sau prezența datoriilor la bugetul public național. Din cauza că SRL „</w:t>
      </w:r>
      <w:proofErr w:type="spellStart"/>
      <w:r w:rsidRPr="009A5560">
        <w:rPr>
          <w:rFonts w:asciiTheme="majorHAnsi" w:hAnsiTheme="majorHAnsi" w:cstheme="majorHAnsi"/>
          <w:b w:val="0"/>
          <w:szCs w:val="28"/>
          <w:lang w:val="ro-MD"/>
        </w:rPr>
        <w:t>Basconslux</w:t>
      </w:r>
      <w:proofErr w:type="spellEnd"/>
      <w:r w:rsidRPr="009A5560">
        <w:rPr>
          <w:rFonts w:asciiTheme="majorHAnsi" w:hAnsiTheme="majorHAnsi" w:cstheme="majorHAnsi"/>
          <w:b w:val="0"/>
          <w:szCs w:val="28"/>
          <w:lang w:val="ro-MD"/>
        </w:rPr>
        <w:t xml:space="preserve">” a prezentat </w:t>
      </w:r>
      <w:r w:rsidR="00245D45" w:rsidRPr="009A5560">
        <w:rPr>
          <w:rFonts w:asciiTheme="majorHAnsi" w:hAnsiTheme="majorHAnsi" w:cstheme="majorHAnsi"/>
          <w:b w:val="0"/>
          <w:szCs w:val="28"/>
          <w:lang w:val="ro-MD"/>
        </w:rPr>
        <w:t xml:space="preserve">un </w:t>
      </w:r>
      <w:r w:rsidRPr="009A5560">
        <w:rPr>
          <w:rFonts w:asciiTheme="majorHAnsi" w:hAnsiTheme="majorHAnsi" w:cstheme="majorHAnsi"/>
          <w:b w:val="0"/>
          <w:szCs w:val="28"/>
          <w:lang w:val="ro-MD"/>
        </w:rPr>
        <w:t xml:space="preserve">certificat care atestă datorii la BPN în sumă totală de 2,2 mil. lei, </w:t>
      </w:r>
      <w:r w:rsidR="00D55762" w:rsidRPr="009A5560">
        <w:rPr>
          <w:rFonts w:asciiTheme="majorHAnsi" w:hAnsiTheme="majorHAnsi" w:cstheme="majorHAnsi"/>
          <w:b w:val="0"/>
          <w:szCs w:val="28"/>
          <w:lang w:val="ro-MD"/>
        </w:rPr>
        <w:t xml:space="preserve">precum </w:t>
      </w:r>
      <w:r w:rsidR="009A5560">
        <w:rPr>
          <w:rFonts w:asciiTheme="majorHAnsi" w:hAnsiTheme="majorHAnsi" w:cstheme="majorHAnsi"/>
          <w:b w:val="0"/>
          <w:szCs w:val="28"/>
          <w:lang w:val="ro-MD"/>
        </w:rPr>
        <w:t>ș</w:t>
      </w:r>
      <w:r w:rsidR="00D55762" w:rsidRPr="009A5560">
        <w:rPr>
          <w:rFonts w:asciiTheme="majorHAnsi" w:hAnsiTheme="majorHAnsi" w:cstheme="majorHAnsi"/>
          <w:b w:val="0"/>
          <w:szCs w:val="28"/>
          <w:lang w:val="ro-MD"/>
        </w:rPr>
        <w:t xml:space="preserve">i datorii ale instituțiilor bugetare față de SRL în sumă de 8,04 mil. lei, </w:t>
      </w:r>
      <w:r w:rsidRPr="009A5560">
        <w:rPr>
          <w:rFonts w:asciiTheme="majorHAnsi" w:hAnsiTheme="majorHAnsi" w:cstheme="majorHAnsi"/>
          <w:b w:val="0"/>
          <w:szCs w:val="28"/>
          <w:lang w:val="ro-MD"/>
        </w:rPr>
        <w:t>reprezentantul APP a emis o opinie separată privind evaluarea ofertei agentului economic menționat, iar ceilalți membri a</w:t>
      </w:r>
      <w:r w:rsidR="00245D45" w:rsidRPr="009A5560">
        <w:rPr>
          <w:rFonts w:asciiTheme="majorHAnsi" w:hAnsiTheme="majorHAnsi" w:cstheme="majorHAnsi"/>
          <w:b w:val="0"/>
          <w:szCs w:val="28"/>
          <w:lang w:val="ro-MD"/>
        </w:rPr>
        <w:t xml:space="preserve">i </w:t>
      </w:r>
      <w:r w:rsidRPr="009A5560">
        <w:rPr>
          <w:rFonts w:asciiTheme="majorHAnsi" w:hAnsiTheme="majorHAnsi" w:cstheme="majorHAnsi"/>
          <w:b w:val="0"/>
          <w:szCs w:val="28"/>
          <w:lang w:val="ro-MD"/>
        </w:rPr>
        <w:t xml:space="preserve"> </w:t>
      </w:r>
      <w:r w:rsidR="00245D45" w:rsidRPr="009A5560">
        <w:rPr>
          <w:rFonts w:asciiTheme="majorHAnsi" w:hAnsiTheme="majorHAnsi" w:cstheme="majorHAnsi"/>
          <w:b w:val="0"/>
          <w:szCs w:val="28"/>
          <w:lang w:val="ro-MD"/>
        </w:rPr>
        <w:t>C</w:t>
      </w:r>
      <w:r w:rsidRPr="009A5560">
        <w:rPr>
          <w:rFonts w:asciiTheme="majorHAnsi" w:hAnsiTheme="majorHAnsi" w:cstheme="majorHAnsi"/>
          <w:b w:val="0"/>
          <w:szCs w:val="28"/>
          <w:lang w:val="ro-MD"/>
        </w:rPr>
        <w:t>omisiei au solicitat expunerea la acest subiect</w:t>
      </w:r>
      <w:r w:rsidR="001E52E9" w:rsidRPr="009A5560">
        <w:rPr>
          <w:rFonts w:asciiTheme="majorHAnsi" w:hAnsiTheme="majorHAnsi" w:cstheme="majorHAnsi"/>
          <w:b w:val="0"/>
          <w:szCs w:val="28"/>
          <w:lang w:val="ro-MD"/>
        </w:rPr>
        <w:t xml:space="preserve"> a IFPS</w:t>
      </w:r>
      <w:r w:rsidR="008F1094" w:rsidRPr="009A5560">
        <w:rPr>
          <w:rFonts w:asciiTheme="majorHAnsi" w:hAnsiTheme="majorHAnsi" w:cstheme="majorHAnsi"/>
          <w:b w:val="0"/>
          <w:szCs w:val="28"/>
          <w:lang w:val="ro-MD"/>
        </w:rPr>
        <w:t xml:space="preserve">, </w:t>
      </w:r>
      <w:r w:rsidR="00245D45" w:rsidRPr="009A5560">
        <w:rPr>
          <w:rFonts w:asciiTheme="majorHAnsi" w:hAnsiTheme="majorHAnsi" w:cstheme="majorHAnsi"/>
          <w:b w:val="0"/>
          <w:szCs w:val="28"/>
          <w:lang w:val="ro-MD"/>
        </w:rPr>
        <w:t xml:space="preserve">care </w:t>
      </w:r>
      <w:r w:rsidRPr="009A5560">
        <w:rPr>
          <w:rFonts w:asciiTheme="majorHAnsi" w:hAnsiTheme="majorHAnsi" w:cstheme="majorHAnsi"/>
          <w:b w:val="0"/>
          <w:szCs w:val="28"/>
          <w:lang w:val="ro-MD"/>
        </w:rPr>
        <w:t>a refuzat să prezinte informația solicitată</w:t>
      </w:r>
      <w:r w:rsidR="008F1094" w:rsidRPr="009A5560">
        <w:rPr>
          <w:rFonts w:asciiTheme="majorHAnsi" w:hAnsiTheme="majorHAnsi" w:cstheme="majorHAnsi"/>
          <w:b w:val="0"/>
          <w:szCs w:val="28"/>
          <w:lang w:val="ro-MD"/>
        </w:rPr>
        <w:t>. Totu</w:t>
      </w:r>
      <w:r w:rsidR="009A5560">
        <w:rPr>
          <w:rFonts w:asciiTheme="majorHAnsi" w:hAnsiTheme="majorHAnsi" w:cstheme="majorHAnsi"/>
          <w:b w:val="0"/>
          <w:szCs w:val="28"/>
          <w:lang w:val="ro-MD"/>
        </w:rPr>
        <w:t>ș</w:t>
      </w:r>
      <w:r w:rsidR="008F1094" w:rsidRPr="009A5560">
        <w:rPr>
          <w:rFonts w:asciiTheme="majorHAnsi" w:hAnsiTheme="majorHAnsi" w:cstheme="majorHAnsi"/>
          <w:b w:val="0"/>
          <w:szCs w:val="28"/>
          <w:lang w:val="ro-MD"/>
        </w:rPr>
        <w:t>i</w:t>
      </w:r>
      <w:r w:rsidR="001E52E9" w:rsidRPr="009A5560">
        <w:rPr>
          <w:rFonts w:asciiTheme="majorHAnsi" w:hAnsiTheme="majorHAnsi" w:cstheme="majorHAnsi"/>
          <w:b w:val="0"/>
          <w:szCs w:val="28"/>
          <w:lang w:val="ro-MD"/>
        </w:rPr>
        <w:t>,</w:t>
      </w:r>
      <w:r w:rsidRPr="009A5560">
        <w:rPr>
          <w:rFonts w:asciiTheme="majorHAnsi" w:hAnsiTheme="majorHAnsi" w:cstheme="majorHAnsi"/>
          <w:b w:val="0"/>
          <w:szCs w:val="28"/>
          <w:lang w:val="ro-MD"/>
        </w:rPr>
        <w:t xml:space="preserve"> </w:t>
      </w:r>
      <w:r w:rsidR="001E52E9" w:rsidRPr="009A5560">
        <w:rPr>
          <w:rFonts w:asciiTheme="majorHAnsi" w:hAnsiTheme="majorHAnsi" w:cstheme="majorHAnsi"/>
          <w:b w:val="0"/>
          <w:szCs w:val="28"/>
          <w:lang w:val="ro-MD"/>
        </w:rPr>
        <w:t>C</w:t>
      </w:r>
      <w:r w:rsidRPr="009A5560">
        <w:rPr>
          <w:rFonts w:asciiTheme="majorHAnsi" w:hAnsiTheme="majorHAnsi" w:cstheme="majorHAnsi"/>
          <w:b w:val="0"/>
          <w:szCs w:val="28"/>
          <w:lang w:val="ro-MD"/>
        </w:rPr>
        <w:t>omisia a calificat SRL „</w:t>
      </w:r>
      <w:proofErr w:type="spellStart"/>
      <w:r w:rsidRPr="009A5560">
        <w:rPr>
          <w:rFonts w:asciiTheme="majorHAnsi" w:hAnsiTheme="majorHAnsi" w:cstheme="majorHAnsi"/>
          <w:b w:val="0"/>
          <w:szCs w:val="28"/>
          <w:lang w:val="ro-MD"/>
        </w:rPr>
        <w:t>Basconslux</w:t>
      </w:r>
      <w:proofErr w:type="spellEnd"/>
      <w:r w:rsidRPr="009A5560">
        <w:rPr>
          <w:rFonts w:asciiTheme="majorHAnsi" w:hAnsiTheme="majorHAnsi" w:cstheme="majorHAnsi"/>
          <w:b w:val="0"/>
          <w:szCs w:val="28"/>
          <w:lang w:val="ro-MD"/>
        </w:rPr>
        <w:t>” în etapa următoare, întocmind procesul-verbal nr.4 din 26.02.2015, care</w:t>
      </w:r>
      <w:r w:rsidR="001E52E9" w:rsidRPr="009A5560">
        <w:rPr>
          <w:rFonts w:asciiTheme="majorHAnsi" w:hAnsiTheme="majorHAnsi" w:cstheme="majorHAnsi"/>
          <w:b w:val="0"/>
          <w:szCs w:val="28"/>
          <w:lang w:val="ro-MD"/>
        </w:rPr>
        <w:t>,</w:t>
      </w:r>
      <w:r w:rsidRPr="009A5560">
        <w:rPr>
          <w:rFonts w:asciiTheme="majorHAnsi" w:hAnsiTheme="majorHAnsi" w:cstheme="majorHAnsi"/>
          <w:b w:val="0"/>
          <w:szCs w:val="28"/>
          <w:lang w:val="ro-MD"/>
        </w:rPr>
        <w:t xml:space="preserve"> însă</w:t>
      </w:r>
      <w:r w:rsidR="001E52E9" w:rsidRPr="009A5560">
        <w:rPr>
          <w:rFonts w:asciiTheme="majorHAnsi" w:hAnsiTheme="majorHAnsi" w:cstheme="majorHAnsi"/>
          <w:b w:val="0"/>
          <w:szCs w:val="28"/>
          <w:lang w:val="ro-MD"/>
        </w:rPr>
        <w:t>,</w:t>
      </w:r>
      <w:r w:rsidRPr="009A5560">
        <w:rPr>
          <w:rFonts w:asciiTheme="majorHAnsi" w:hAnsiTheme="majorHAnsi" w:cstheme="majorHAnsi"/>
          <w:b w:val="0"/>
          <w:szCs w:val="28"/>
          <w:lang w:val="ro-MD"/>
        </w:rPr>
        <w:t xml:space="preserve"> nu a fost semnat de către reprezentantul APP.</w:t>
      </w:r>
    </w:p>
    <w:p w:rsidR="00C07C9B" w:rsidRPr="009A5560" w:rsidRDefault="00C07C9B" w:rsidP="005F1894">
      <w:pPr>
        <w:spacing w:line="276" w:lineRule="auto"/>
        <w:ind w:right="51" w:firstLine="567"/>
        <w:jc w:val="both"/>
        <w:rPr>
          <w:rFonts w:asciiTheme="majorHAnsi" w:hAnsiTheme="majorHAnsi" w:cstheme="majorHAnsi"/>
          <w:b w:val="0"/>
          <w:szCs w:val="28"/>
          <w:lang w:val="ro-MD"/>
        </w:rPr>
      </w:pPr>
      <w:r w:rsidRPr="009A5560">
        <w:rPr>
          <w:rFonts w:asciiTheme="majorHAnsi" w:hAnsiTheme="majorHAnsi" w:cstheme="majorHAnsi"/>
          <w:b w:val="0"/>
          <w:szCs w:val="28"/>
          <w:lang w:val="ro-MD"/>
        </w:rPr>
        <w:t xml:space="preserve">Ulterior, în rezultatul dialogului competitiv realizat cu agentul economic, a fost aprobată documentația standard finală, prezentată oferta finală a agentului economic, precum </w:t>
      </w:r>
      <w:r w:rsidR="009A5560">
        <w:rPr>
          <w:rFonts w:asciiTheme="majorHAnsi" w:hAnsiTheme="majorHAnsi" w:cstheme="majorHAnsi"/>
          <w:b w:val="0"/>
          <w:szCs w:val="28"/>
          <w:lang w:val="ro-MD"/>
        </w:rPr>
        <w:t>ș</w:t>
      </w:r>
      <w:r w:rsidRPr="009A5560">
        <w:rPr>
          <w:rFonts w:asciiTheme="majorHAnsi" w:hAnsiTheme="majorHAnsi" w:cstheme="majorHAnsi"/>
          <w:b w:val="0"/>
          <w:szCs w:val="28"/>
          <w:lang w:val="ro-MD"/>
        </w:rPr>
        <w:t>i desemnat</w:t>
      </w:r>
      <w:r w:rsidR="001E52E9" w:rsidRPr="009A5560">
        <w:rPr>
          <w:rFonts w:asciiTheme="majorHAnsi" w:hAnsiTheme="majorHAnsi" w:cstheme="majorHAnsi"/>
          <w:b w:val="0"/>
          <w:szCs w:val="28"/>
          <w:lang w:val="ro-MD"/>
        </w:rPr>
        <w:t xml:space="preserve">ă </w:t>
      </w:r>
      <w:r w:rsidRPr="009A5560">
        <w:rPr>
          <w:rFonts w:asciiTheme="majorHAnsi" w:hAnsiTheme="majorHAnsi" w:cstheme="majorHAnsi"/>
          <w:b w:val="0"/>
          <w:szCs w:val="28"/>
          <w:lang w:val="ro-MD"/>
        </w:rPr>
        <w:t xml:space="preserve"> </w:t>
      </w:r>
      <w:r w:rsidR="001E52E9" w:rsidRPr="009A5560">
        <w:rPr>
          <w:rFonts w:asciiTheme="majorHAnsi" w:hAnsiTheme="majorHAnsi" w:cstheme="majorHAnsi"/>
          <w:b w:val="0"/>
          <w:szCs w:val="28"/>
          <w:lang w:val="ro-MD"/>
        </w:rPr>
        <w:t>drept câ</w:t>
      </w:r>
      <w:r w:rsidR="009A5560">
        <w:rPr>
          <w:rFonts w:asciiTheme="majorHAnsi" w:hAnsiTheme="majorHAnsi" w:cstheme="majorHAnsi"/>
          <w:b w:val="0"/>
          <w:szCs w:val="28"/>
          <w:lang w:val="ro-MD"/>
        </w:rPr>
        <w:t>ș</w:t>
      </w:r>
      <w:r w:rsidR="001E52E9" w:rsidRPr="009A5560">
        <w:rPr>
          <w:rFonts w:asciiTheme="majorHAnsi" w:hAnsiTheme="majorHAnsi" w:cstheme="majorHAnsi"/>
          <w:b w:val="0"/>
          <w:szCs w:val="28"/>
          <w:lang w:val="ro-MD"/>
        </w:rPr>
        <w:t>ti</w:t>
      </w:r>
      <w:r w:rsidRPr="009A5560">
        <w:rPr>
          <w:rFonts w:asciiTheme="majorHAnsi" w:hAnsiTheme="majorHAnsi" w:cstheme="majorHAnsi"/>
          <w:b w:val="0"/>
          <w:szCs w:val="28"/>
          <w:lang w:val="ro-MD"/>
        </w:rPr>
        <w:t>găto</w:t>
      </w:r>
      <w:r w:rsidR="001E52E9" w:rsidRPr="009A5560">
        <w:rPr>
          <w:rFonts w:asciiTheme="majorHAnsi" w:hAnsiTheme="majorHAnsi" w:cstheme="majorHAnsi"/>
          <w:b w:val="0"/>
          <w:szCs w:val="28"/>
          <w:lang w:val="ro-MD"/>
        </w:rPr>
        <w:t>are a</w:t>
      </w:r>
      <w:r w:rsidRPr="009A5560">
        <w:rPr>
          <w:rFonts w:asciiTheme="majorHAnsi" w:hAnsiTheme="majorHAnsi" w:cstheme="majorHAnsi"/>
          <w:b w:val="0"/>
          <w:szCs w:val="28"/>
          <w:lang w:val="ro-MD"/>
        </w:rPr>
        <w:t xml:space="preserve"> procedurii de concurs SRL „</w:t>
      </w:r>
      <w:proofErr w:type="spellStart"/>
      <w:r w:rsidRPr="009A5560">
        <w:rPr>
          <w:rFonts w:asciiTheme="majorHAnsi" w:hAnsiTheme="majorHAnsi" w:cstheme="majorHAnsi"/>
          <w:b w:val="0"/>
          <w:szCs w:val="28"/>
          <w:lang w:val="ro-MD"/>
        </w:rPr>
        <w:t>Basconslux</w:t>
      </w:r>
      <w:proofErr w:type="spellEnd"/>
      <w:r w:rsidRPr="009A5560">
        <w:rPr>
          <w:rFonts w:asciiTheme="majorHAnsi" w:hAnsiTheme="majorHAnsi" w:cstheme="majorHAnsi"/>
          <w:b w:val="0"/>
          <w:szCs w:val="28"/>
          <w:lang w:val="ro-MD"/>
        </w:rPr>
        <w:t>” (procesele-verbale nr. 5, nr.6, nr.7, nr.8, nr.9)</w:t>
      </w:r>
      <w:r w:rsidR="00916931" w:rsidRPr="009A5560">
        <w:rPr>
          <w:rStyle w:val="FootnoteReference"/>
          <w:rFonts w:asciiTheme="majorHAnsi" w:hAnsiTheme="majorHAnsi" w:cstheme="majorHAnsi"/>
          <w:b w:val="0"/>
          <w:szCs w:val="28"/>
          <w:lang w:val="ro-MD"/>
        </w:rPr>
        <w:footnoteReference w:id="93"/>
      </w:r>
      <w:r w:rsidRPr="009A5560">
        <w:rPr>
          <w:rFonts w:asciiTheme="majorHAnsi" w:hAnsiTheme="majorHAnsi" w:cstheme="majorHAnsi"/>
          <w:b w:val="0"/>
          <w:szCs w:val="28"/>
          <w:lang w:val="ro-MD"/>
        </w:rPr>
        <w:t>. Ca urmare</w:t>
      </w:r>
      <w:r w:rsidR="001E52E9" w:rsidRPr="009A5560">
        <w:rPr>
          <w:rFonts w:asciiTheme="majorHAnsi" w:hAnsiTheme="majorHAnsi" w:cstheme="majorHAnsi"/>
          <w:b w:val="0"/>
          <w:szCs w:val="28"/>
          <w:lang w:val="ro-MD"/>
        </w:rPr>
        <w:t>,</w:t>
      </w:r>
      <w:r w:rsidRPr="009A5560">
        <w:rPr>
          <w:rFonts w:asciiTheme="majorHAnsi" w:hAnsiTheme="majorHAnsi" w:cstheme="majorHAnsi"/>
          <w:b w:val="0"/>
          <w:szCs w:val="28"/>
          <w:lang w:val="ro-MD"/>
        </w:rPr>
        <w:t xml:space="preserve"> a fost încheiat Contractul nr.1 din 02.06.2015 de constituire a PPP privind ,,Construcția de locuințe </w:t>
      </w:r>
      <w:r w:rsidR="009A5560">
        <w:rPr>
          <w:rFonts w:asciiTheme="majorHAnsi" w:hAnsiTheme="majorHAnsi" w:cstheme="majorHAnsi"/>
          <w:b w:val="0"/>
          <w:szCs w:val="28"/>
          <w:lang w:val="ro-MD"/>
        </w:rPr>
        <w:t>ș</w:t>
      </w:r>
      <w:r w:rsidRPr="009A5560">
        <w:rPr>
          <w:rFonts w:asciiTheme="majorHAnsi" w:hAnsiTheme="majorHAnsi" w:cstheme="majorHAnsi"/>
          <w:b w:val="0"/>
          <w:szCs w:val="28"/>
          <w:lang w:val="ro-MD"/>
        </w:rPr>
        <w:t xml:space="preserve">i obiective de menire social-culturală din str. </w:t>
      </w:r>
      <w:proofErr w:type="spellStart"/>
      <w:r w:rsidRPr="009A5560">
        <w:rPr>
          <w:rFonts w:asciiTheme="majorHAnsi" w:hAnsiTheme="majorHAnsi" w:cstheme="majorHAnsi"/>
          <w:b w:val="0"/>
          <w:szCs w:val="28"/>
          <w:lang w:val="ro-MD"/>
        </w:rPr>
        <w:t>Sprîncenoaia</w:t>
      </w:r>
      <w:proofErr w:type="spellEnd"/>
      <w:r w:rsidRPr="009A5560">
        <w:rPr>
          <w:rFonts w:asciiTheme="majorHAnsi" w:hAnsiTheme="majorHAnsi" w:cstheme="majorHAnsi"/>
          <w:b w:val="0"/>
          <w:szCs w:val="28"/>
          <w:lang w:val="ro-MD"/>
        </w:rPr>
        <w:t xml:space="preserve"> nr.1 </w:t>
      </w:r>
      <w:r w:rsidR="009A5560">
        <w:rPr>
          <w:rFonts w:asciiTheme="majorHAnsi" w:hAnsiTheme="majorHAnsi" w:cstheme="majorHAnsi"/>
          <w:b w:val="0"/>
          <w:szCs w:val="28"/>
          <w:lang w:val="ro-MD"/>
        </w:rPr>
        <w:t>ș</w:t>
      </w:r>
      <w:r w:rsidRPr="009A5560">
        <w:rPr>
          <w:rFonts w:asciiTheme="majorHAnsi" w:hAnsiTheme="majorHAnsi" w:cstheme="majorHAnsi"/>
          <w:b w:val="0"/>
          <w:szCs w:val="28"/>
          <w:lang w:val="ro-MD"/>
        </w:rPr>
        <w:t>i nr.5, mun. Chi</w:t>
      </w:r>
      <w:r w:rsidR="009A5560">
        <w:rPr>
          <w:rFonts w:asciiTheme="majorHAnsi" w:hAnsiTheme="majorHAnsi" w:cstheme="majorHAnsi"/>
          <w:b w:val="0"/>
          <w:szCs w:val="28"/>
          <w:lang w:val="ro-MD"/>
        </w:rPr>
        <w:t>ș</w:t>
      </w:r>
      <w:r w:rsidRPr="009A5560">
        <w:rPr>
          <w:rFonts w:asciiTheme="majorHAnsi" w:hAnsiTheme="majorHAnsi" w:cstheme="majorHAnsi"/>
          <w:b w:val="0"/>
          <w:szCs w:val="28"/>
          <w:lang w:val="ro-MD"/>
        </w:rPr>
        <w:t>inău” în cadrul A</w:t>
      </w:r>
      <w:r w:rsidR="009A5560">
        <w:rPr>
          <w:rFonts w:asciiTheme="majorHAnsi" w:hAnsiTheme="majorHAnsi" w:cstheme="majorHAnsi"/>
          <w:b w:val="0"/>
          <w:szCs w:val="28"/>
          <w:lang w:val="ro-MD"/>
        </w:rPr>
        <w:t>Ș</w:t>
      </w:r>
      <w:r w:rsidRPr="009A5560">
        <w:rPr>
          <w:rFonts w:asciiTheme="majorHAnsi" w:hAnsiTheme="majorHAnsi" w:cstheme="majorHAnsi"/>
          <w:b w:val="0"/>
          <w:szCs w:val="28"/>
          <w:lang w:val="ro-MD"/>
        </w:rPr>
        <w:t>M.</w:t>
      </w:r>
    </w:p>
    <w:p w:rsidR="00C07C9B" w:rsidRPr="009A5560" w:rsidRDefault="008820D7" w:rsidP="00B44F77">
      <w:pPr>
        <w:spacing w:line="276" w:lineRule="auto"/>
        <w:ind w:right="51" w:firstLine="567"/>
        <w:jc w:val="both"/>
        <w:rPr>
          <w:rFonts w:asciiTheme="majorHAnsi" w:hAnsiTheme="majorHAnsi" w:cstheme="majorHAnsi"/>
          <w:b w:val="0"/>
          <w:szCs w:val="28"/>
          <w:lang w:val="ro-MD"/>
        </w:rPr>
      </w:pPr>
      <w:r w:rsidRPr="009A5560">
        <w:rPr>
          <w:rFonts w:asciiTheme="majorHAnsi" w:hAnsiTheme="majorHAnsi" w:cstheme="majorHAnsi"/>
          <w:b w:val="0"/>
          <w:szCs w:val="28"/>
          <w:lang w:val="ro-MD"/>
        </w:rPr>
        <w:t>Potrivit</w:t>
      </w:r>
      <w:r w:rsidR="00C07C9B" w:rsidRPr="009A5560">
        <w:rPr>
          <w:rFonts w:asciiTheme="majorHAnsi" w:hAnsiTheme="majorHAnsi" w:cstheme="majorHAnsi"/>
          <w:b w:val="0"/>
          <w:szCs w:val="28"/>
          <w:lang w:val="ro-MD"/>
        </w:rPr>
        <w:t xml:space="preserve"> contractului, </w:t>
      </w:r>
      <w:proofErr w:type="spellStart"/>
      <w:r w:rsidR="00C07C9B" w:rsidRPr="009A5560">
        <w:rPr>
          <w:rFonts w:asciiTheme="majorHAnsi" w:hAnsiTheme="majorHAnsi" w:cstheme="majorHAnsi"/>
          <w:b w:val="0"/>
          <w:szCs w:val="28"/>
          <w:lang w:val="ro-MD"/>
        </w:rPr>
        <w:t>PPublic</w:t>
      </w:r>
      <w:proofErr w:type="spellEnd"/>
      <w:r w:rsidR="00C07C9B" w:rsidRPr="009A5560">
        <w:rPr>
          <w:rFonts w:asciiTheme="majorHAnsi" w:hAnsiTheme="majorHAnsi" w:cstheme="majorHAnsi"/>
          <w:b w:val="0"/>
          <w:szCs w:val="28"/>
          <w:lang w:val="ro-MD"/>
        </w:rPr>
        <w:t xml:space="preserve"> va preda terenul cu suprafața de 2,6795 ha pentru </w:t>
      </w:r>
      <w:r w:rsidRPr="009A5560">
        <w:rPr>
          <w:rFonts w:asciiTheme="majorHAnsi" w:hAnsiTheme="majorHAnsi" w:cstheme="majorHAnsi"/>
          <w:b w:val="0"/>
          <w:szCs w:val="28"/>
          <w:lang w:val="ro-MD"/>
        </w:rPr>
        <w:t>execut</w:t>
      </w:r>
      <w:r w:rsidR="00C07C9B" w:rsidRPr="009A5560">
        <w:rPr>
          <w:rFonts w:asciiTheme="majorHAnsi" w:hAnsiTheme="majorHAnsi" w:cstheme="majorHAnsi"/>
          <w:b w:val="0"/>
          <w:szCs w:val="28"/>
          <w:lang w:val="ro-MD"/>
        </w:rPr>
        <w:t xml:space="preserve">area contractului, iar </w:t>
      </w:r>
      <w:proofErr w:type="spellStart"/>
      <w:r w:rsidR="00C07C9B" w:rsidRPr="009A5560">
        <w:rPr>
          <w:rFonts w:asciiTheme="majorHAnsi" w:hAnsiTheme="majorHAnsi" w:cstheme="majorHAnsi"/>
          <w:b w:val="0"/>
          <w:szCs w:val="28"/>
          <w:lang w:val="ro-MD"/>
        </w:rPr>
        <w:t>PPrivat</w:t>
      </w:r>
      <w:proofErr w:type="spellEnd"/>
      <w:r w:rsidR="00C07C9B" w:rsidRPr="009A5560">
        <w:rPr>
          <w:rFonts w:asciiTheme="majorHAnsi" w:hAnsiTheme="majorHAnsi" w:cstheme="majorHAnsi"/>
          <w:b w:val="0"/>
          <w:szCs w:val="28"/>
          <w:lang w:val="ro-MD"/>
        </w:rPr>
        <w:t xml:space="preserve"> se obligă să finaliz</w:t>
      </w:r>
      <w:r w:rsidR="00260E32" w:rsidRPr="009A5560">
        <w:rPr>
          <w:rFonts w:asciiTheme="majorHAnsi" w:hAnsiTheme="majorHAnsi" w:cstheme="majorHAnsi"/>
          <w:b w:val="0"/>
          <w:szCs w:val="28"/>
          <w:lang w:val="ro-MD"/>
        </w:rPr>
        <w:t>eze</w:t>
      </w:r>
      <w:r w:rsidR="00C07C9B" w:rsidRPr="009A5560">
        <w:rPr>
          <w:rFonts w:asciiTheme="majorHAnsi" w:hAnsiTheme="majorHAnsi" w:cstheme="majorHAnsi"/>
          <w:b w:val="0"/>
          <w:szCs w:val="28"/>
          <w:lang w:val="ro-MD"/>
        </w:rPr>
        <w:t xml:space="preserve"> lucrăril</w:t>
      </w:r>
      <w:r w:rsidR="00260E32" w:rsidRPr="009A5560">
        <w:rPr>
          <w:rFonts w:asciiTheme="majorHAnsi" w:hAnsiTheme="majorHAnsi" w:cstheme="majorHAnsi"/>
          <w:b w:val="0"/>
          <w:szCs w:val="28"/>
          <w:lang w:val="ro-MD"/>
        </w:rPr>
        <w:t>e</w:t>
      </w:r>
      <w:r w:rsidR="00C07C9B" w:rsidRPr="009A5560">
        <w:rPr>
          <w:rFonts w:asciiTheme="majorHAnsi" w:hAnsiTheme="majorHAnsi" w:cstheme="majorHAnsi"/>
          <w:b w:val="0"/>
          <w:szCs w:val="28"/>
          <w:lang w:val="ro-MD"/>
        </w:rPr>
        <w:t xml:space="preserve"> de construcție-montaj a obiectului ,,Bloc de cămine al Universității Academiei de </w:t>
      </w:r>
      <w:r w:rsidR="009A5560">
        <w:rPr>
          <w:rFonts w:asciiTheme="majorHAnsi" w:hAnsiTheme="majorHAnsi" w:cstheme="majorHAnsi"/>
          <w:b w:val="0"/>
          <w:szCs w:val="28"/>
          <w:lang w:val="ro-MD"/>
        </w:rPr>
        <w:t>Ș</w:t>
      </w:r>
      <w:r w:rsidR="00C07C9B" w:rsidRPr="009A5560">
        <w:rPr>
          <w:rFonts w:asciiTheme="majorHAnsi" w:hAnsiTheme="majorHAnsi" w:cstheme="majorHAnsi"/>
          <w:b w:val="0"/>
          <w:szCs w:val="28"/>
          <w:lang w:val="ro-MD"/>
        </w:rPr>
        <w:t>tiințe a Moldovei”</w:t>
      </w:r>
      <w:r w:rsidR="00260E32" w:rsidRPr="009A5560">
        <w:rPr>
          <w:rFonts w:asciiTheme="majorHAnsi" w:hAnsiTheme="majorHAnsi" w:cstheme="majorHAnsi"/>
          <w:b w:val="0"/>
          <w:szCs w:val="28"/>
          <w:lang w:val="ro-MD"/>
        </w:rPr>
        <w:t>, cu</w:t>
      </w:r>
      <w:r w:rsidR="00C07C9B" w:rsidRPr="009A5560">
        <w:rPr>
          <w:rFonts w:asciiTheme="majorHAnsi" w:hAnsiTheme="majorHAnsi" w:cstheme="majorHAnsi"/>
          <w:b w:val="0"/>
          <w:szCs w:val="28"/>
          <w:lang w:val="ro-MD"/>
        </w:rPr>
        <w:t xml:space="preserve"> amenajarea teritoriului adiacent</w:t>
      </w:r>
      <w:r w:rsidR="00260E32" w:rsidRPr="009A5560">
        <w:rPr>
          <w:rFonts w:asciiTheme="majorHAnsi" w:hAnsiTheme="majorHAnsi" w:cstheme="majorHAnsi"/>
          <w:b w:val="0"/>
          <w:szCs w:val="28"/>
          <w:lang w:val="ro-MD"/>
        </w:rPr>
        <w:t>,</w:t>
      </w:r>
      <w:r w:rsidR="00C07C9B" w:rsidRPr="009A5560">
        <w:rPr>
          <w:rFonts w:asciiTheme="majorHAnsi" w:hAnsiTheme="majorHAnsi" w:cstheme="majorHAnsi"/>
          <w:b w:val="0"/>
          <w:szCs w:val="28"/>
          <w:lang w:val="ro-MD"/>
        </w:rPr>
        <w:t xml:space="preserve"> în sumă totală de 29,7 mil. lei</w:t>
      </w:r>
      <w:r w:rsidR="00260E32" w:rsidRPr="009A5560">
        <w:rPr>
          <w:rFonts w:asciiTheme="majorHAnsi" w:hAnsiTheme="majorHAnsi" w:cstheme="majorHAnsi"/>
          <w:b w:val="0"/>
          <w:szCs w:val="28"/>
          <w:lang w:val="ro-MD"/>
        </w:rPr>
        <w:t>,</w:t>
      </w:r>
      <w:r w:rsidR="00C07C9B" w:rsidRPr="009A5560">
        <w:rPr>
          <w:rFonts w:asciiTheme="majorHAnsi" w:hAnsiTheme="majorHAnsi" w:cstheme="majorHAnsi"/>
          <w:b w:val="0"/>
          <w:szCs w:val="28"/>
          <w:lang w:val="ro-MD"/>
        </w:rPr>
        <w:t xml:space="preserve"> precum </w:t>
      </w:r>
      <w:r w:rsidR="009A5560">
        <w:rPr>
          <w:rFonts w:asciiTheme="majorHAnsi" w:hAnsiTheme="majorHAnsi" w:cstheme="majorHAnsi"/>
          <w:b w:val="0"/>
          <w:szCs w:val="28"/>
          <w:lang w:val="ro-MD"/>
        </w:rPr>
        <w:t>ș</w:t>
      </w:r>
      <w:r w:rsidR="00C07C9B" w:rsidRPr="009A5560">
        <w:rPr>
          <w:rFonts w:asciiTheme="majorHAnsi" w:hAnsiTheme="majorHAnsi" w:cstheme="majorHAnsi"/>
          <w:b w:val="0"/>
          <w:szCs w:val="28"/>
          <w:lang w:val="ro-MD"/>
        </w:rPr>
        <w:t xml:space="preserve">i </w:t>
      </w:r>
      <w:r w:rsidR="00260E32" w:rsidRPr="009A5560">
        <w:rPr>
          <w:rFonts w:asciiTheme="majorHAnsi" w:hAnsiTheme="majorHAnsi" w:cstheme="majorHAnsi"/>
          <w:b w:val="0"/>
          <w:szCs w:val="28"/>
          <w:lang w:val="ro-MD"/>
        </w:rPr>
        <w:t xml:space="preserve">să </w:t>
      </w:r>
      <w:r w:rsidR="00C07C9B" w:rsidRPr="009A5560">
        <w:rPr>
          <w:rFonts w:asciiTheme="majorHAnsi" w:hAnsiTheme="majorHAnsi" w:cstheme="majorHAnsi"/>
          <w:b w:val="0"/>
          <w:szCs w:val="28"/>
          <w:lang w:val="ro-MD"/>
        </w:rPr>
        <w:t>proiect</w:t>
      </w:r>
      <w:r w:rsidR="00260E32" w:rsidRPr="009A5560">
        <w:rPr>
          <w:rFonts w:asciiTheme="majorHAnsi" w:hAnsiTheme="majorHAnsi" w:cstheme="majorHAnsi"/>
          <w:b w:val="0"/>
          <w:szCs w:val="28"/>
          <w:lang w:val="ro-MD"/>
        </w:rPr>
        <w:t>eze</w:t>
      </w:r>
      <w:r w:rsidR="00C07C9B" w:rsidRPr="009A5560">
        <w:rPr>
          <w:rFonts w:asciiTheme="majorHAnsi" w:hAnsiTheme="majorHAnsi" w:cstheme="majorHAnsi"/>
          <w:b w:val="0"/>
          <w:szCs w:val="28"/>
          <w:lang w:val="ro-MD"/>
        </w:rPr>
        <w:t xml:space="preserve">, </w:t>
      </w:r>
      <w:r w:rsidR="00260E32" w:rsidRPr="009A5560">
        <w:rPr>
          <w:rFonts w:asciiTheme="majorHAnsi" w:hAnsiTheme="majorHAnsi" w:cstheme="majorHAnsi"/>
          <w:b w:val="0"/>
          <w:szCs w:val="28"/>
          <w:lang w:val="ro-MD"/>
        </w:rPr>
        <w:t xml:space="preserve">să </w:t>
      </w:r>
      <w:r w:rsidR="00C07C9B" w:rsidRPr="009A5560">
        <w:rPr>
          <w:rFonts w:asciiTheme="majorHAnsi" w:hAnsiTheme="majorHAnsi" w:cstheme="majorHAnsi"/>
          <w:b w:val="0"/>
          <w:szCs w:val="28"/>
          <w:lang w:val="ro-MD"/>
        </w:rPr>
        <w:t>constru</w:t>
      </w:r>
      <w:r w:rsidR="00260E32" w:rsidRPr="009A5560">
        <w:rPr>
          <w:rFonts w:asciiTheme="majorHAnsi" w:hAnsiTheme="majorHAnsi" w:cstheme="majorHAnsi"/>
          <w:b w:val="0"/>
          <w:szCs w:val="28"/>
          <w:lang w:val="ro-MD"/>
        </w:rPr>
        <w:t>iască</w:t>
      </w:r>
      <w:r w:rsidR="00C07C9B" w:rsidRPr="009A5560">
        <w:rPr>
          <w:rFonts w:asciiTheme="majorHAnsi" w:hAnsiTheme="majorHAnsi" w:cstheme="majorHAnsi"/>
          <w:b w:val="0"/>
          <w:szCs w:val="28"/>
          <w:lang w:val="ro-MD"/>
        </w:rPr>
        <w:t xml:space="preserve"> </w:t>
      </w:r>
      <w:r w:rsidR="009A5560">
        <w:rPr>
          <w:rFonts w:asciiTheme="majorHAnsi" w:hAnsiTheme="majorHAnsi" w:cstheme="majorHAnsi"/>
          <w:b w:val="0"/>
          <w:szCs w:val="28"/>
          <w:lang w:val="ro-MD"/>
        </w:rPr>
        <w:t>ș</w:t>
      </w:r>
      <w:r w:rsidR="00C07C9B" w:rsidRPr="009A5560">
        <w:rPr>
          <w:rFonts w:asciiTheme="majorHAnsi" w:hAnsiTheme="majorHAnsi" w:cstheme="majorHAnsi"/>
          <w:b w:val="0"/>
          <w:szCs w:val="28"/>
          <w:lang w:val="ro-MD"/>
        </w:rPr>
        <w:t xml:space="preserve">i </w:t>
      </w:r>
      <w:r w:rsidR="00260E32" w:rsidRPr="009A5560">
        <w:rPr>
          <w:rFonts w:asciiTheme="majorHAnsi" w:hAnsiTheme="majorHAnsi" w:cstheme="majorHAnsi"/>
          <w:b w:val="0"/>
          <w:szCs w:val="28"/>
          <w:lang w:val="ro-MD"/>
        </w:rPr>
        <w:t xml:space="preserve">să dea </w:t>
      </w:r>
      <w:r w:rsidR="00C07C9B" w:rsidRPr="009A5560">
        <w:rPr>
          <w:rFonts w:asciiTheme="majorHAnsi" w:hAnsiTheme="majorHAnsi" w:cstheme="majorHAnsi"/>
          <w:b w:val="0"/>
          <w:szCs w:val="28"/>
          <w:lang w:val="ro-MD"/>
        </w:rPr>
        <w:t>în exploatare complexul</w:t>
      </w:r>
      <w:r w:rsidR="00260E32" w:rsidRPr="009A5560">
        <w:rPr>
          <w:rFonts w:asciiTheme="majorHAnsi" w:hAnsiTheme="majorHAnsi" w:cstheme="majorHAnsi"/>
          <w:b w:val="0"/>
          <w:szCs w:val="28"/>
          <w:lang w:val="ro-MD"/>
        </w:rPr>
        <w:t xml:space="preserve"> </w:t>
      </w:r>
      <w:r w:rsidR="00C07C9B" w:rsidRPr="009A5560">
        <w:rPr>
          <w:rFonts w:asciiTheme="majorHAnsi" w:hAnsiTheme="majorHAnsi" w:cstheme="majorHAnsi"/>
          <w:b w:val="0"/>
          <w:szCs w:val="28"/>
          <w:lang w:val="ro-MD"/>
        </w:rPr>
        <w:t xml:space="preserve"> locativ cu apartamente, dintre care până la 400 de apartamente</w:t>
      </w:r>
      <w:r w:rsidR="00260E32" w:rsidRPr="009A5560">
        <w:rPr>
          <w:rFonts w:asciiTheme="majorHAnsi" w:hAnsiTheme="majorHAnsi" w:cstheme="majorHAnsi"/>
          <w:b w:val="0"/>
          <w:szCs w:val="28"/>
          <w:lang w:val="ro-MD"/>
        </w:rPr>
        <w:t>,</w:t>
      </w:r>
      <w:r w:rsidR="00C07C9B" w:rsidRPr="009A5560">
        <w:rPr>
          <w:rFonts w:asciiTheme="majorHAnsi" w:hAnsiTheme="majorHAnsi" w:cstheme="majorHAnsi"/>
          <w:b w:val="0"/>
          <w:szCs w:val="28"/>
          <w:lang w:val="ro-MD"/>
        </w:rPr>
        <w:t xml:space="preserve"> cu suprafața de 24000 m</w:t>
      </w:r>
      <w:r w:rsidR="00C07C9B" w:rsidRPr="009A5560">
        <w:rPr>
          <w:rFonts w:asciiTheme="majorHAnsi" w:hAnsiTheme="majorHAnsi" w:cstheme="majorHAnsi"/>
          <w:b w:val="0"/>
          <w:szCs w:val="28"/>
          <w:vertAlign w:val="superscript"/>
          <w:lang w:val="ro-MD"/>
        </w:rPr>
        <w:t>2</w:t>
      </w:r>
      <w:r w:rsidR="00260E32" w:rsidRPr="009A5560">
        <w:rPr>
          <w:rFonts w:asciiTheme="majorHAnsi" w:hAnsiTheme="majorHAnsi" w:cstheme="majorHAnsi"/>
          <w:b w:val="0"/>
          <w:szCs w:val="28"/>
          <w:lang w:val="ro-MD"/>
        </w:rPr>
        <w:t xml:space="preserve">, </w:t>
      </w:r>
      <w:r w:rsidR="00C07C9B" w:rsidRPr="009A5560">
        <w:rPr>
          <w:rFonts w:asciiTheme="majorHAnsi" w:hAnsiTheme="majorHAnsi" w:cstheme="majorHAnsi"/>
          <w:b w:val="0"/>
          <w:szCs w:val="28"/>
          <w:lang w:val="ro-MD"/>
        </w:rPr>
        <w:t xml:space="preserve">vor fi construite pentru persoanele selectate de partenerul public </w:t>
      </w:r>
      <w:r w:rsidR="009A5560">
        <w:rPr>
          <w:rFonts w:asciiTheme="majorHAnsi" w:hAnsiTheme="majorHAnsi" w:cstheme="majorHAnsi"/>
          <w:b w:val="0"/>
          <w:szCs w:val="28"/>
          <w:lang w:val="ro-MD"/>
        </w:rPr>
        <w:t>ș</w:t>
      </w:r>
      <w:r w:rsidR="00C07C9B" w:rsidRPr="009A5560">
        <w:rPr>
          <w:rFonts w:asciiTheme="majorHAnsi" w:hAnsiTheme="majorHAnsi" w:cstheme="majorHAnsi"/>
          <w:b w:val="0"/>
          <w:szCs w:val="28"/>
          <w:lang w:val="ro-MD"/>
        </w:rPr>
        <w:t>i realizate la prețul de 410 euro/m</w:t>
      </w:r>
      <w:r w:rsidR="00C07C9B" w:rsidRPr="009A5560">
        <w:rPr>
          <w:rFonts w:asciiTheme="majorHAnsi" w:hAnsiTheme="majorHAnsi" w:cstheme="majorHAnsi"/>
          <w:b w:val="0"/>
          <w:szCs w:val="28"/>
          <w:vertAlign w:val="superscript"/>
          <w:lang w:val="ro-MD"/>
        </w:rPr>
        <w:t>2</w:t>
      </w:r>
      <w:r w:rsidR="00C07C9B" w:rsidRPr="009A5560">
        <w:rPr>
          <w:rFonts w:asciiTheme="majorHAnsi" w:hAnsiTheme="majorHAnsi" w:cstheme="majorHAnsi"/>
          <w:b w:val="0"/>
          <w:szCs w:val="28"/>
          <w:lang w:val="ro-MD"/>
        </w:rPr>
        <w:t>.</w:t>
      </w:r>
    </w:p>
    <w:p w:rsidR="004B4CBB" w:rsidRPr="009A5560" w:rsidRDefault="00C07C9B" w:rsidP="00B44F77">
      <w:pPr>
        <w:spacing w:line="276" w:lineRule="auto"/>
        <w:ind w:right="51" w:firstLine="567"/>
        <w:jc w:val="both"/>
        <w:rPr>
          <w:rFonts w:asciiTheme="majorHAnsi" w:hAnsiTheme="majorHAnsi" w:cstheme="majorHAnsi"/>
          <w:b w:val="0"/>
          <w:szCs w:val="28"/>
          <w:lang w:val="ro-MD"/>
        </w:rPr>
      </w:pPr>
      <w:r w:rsidRPr="009A5560">
        <w:rPr>
          <w:rFonts w:asciiTheme="majorHAnsi" w:hAnsiTheme="majorHAnsi" w:cstheme="majorHAnsi"/>
          <w:b w:val="0"/>
          <w:szCs w:val="28"/>
          <w:lang w:val="ro-MD"/>
        </w:rPr>
        <w:t xml:space="preserve">Conform prevederilor contractuale, finalizarea lucrărilor de construcție-montaj </w:t>
      </w:r>
      <w:r w:rsidR="009A5560">
        <w:rPr>
          <w:rFonts w:asciiTheme="majorHAnsi" w:hAnsiTheme="majorHAnsi" w:cstheme="majorHAnsi"/>
          <w:b w:val="0"/>
          <w:szCs w:val="28"/>
          <w:lang w:val="ro-MD"/>
        </w:rPr>
        <w:t>ș</w:t>
      </w:r>
      <w:r w:rsidR="004B4CBB" w:rsidRPr="009A5560">
        <w:rPr>
          <w:rFonts w:asciiTheme="majorHAnsi" w:hAnsiTheme="majorHAnsi" w:cstheme="majorHAnsi"/>
          <w:b w:val="0"/>
          <w:szCs w:val="28"/>
          <w:lang w:val="ro-MD"/>
        </w:rPr>
        <w:t xml:space="preserve">i darea în exploatare </w:t>
      </w:r>
      <w:r w:rsidRPr="009A5560">
        <w:rPr>
          <w:rFonts w:asciiTheme="majorHAnsi" w:hAnsiTheme="majorHAnsi" w:cstheme="majorHAnsi"/>
          <w:b w:val="0"/>
          <w:szCs w:val="28"/>
          <w:lang w:val="ro-MD"/>
        </w:rPr>
        <w:t>a obiectului ,,Bloc de cămine al U</w:t>
      </w:r>
      <w:r w:rsidR="00260E32" w:rsidRPr="009A5560">
        <w:rPr>
          <w:rFonts w:asciiTheme="majorHAnsi" w:hAnsiTheme="majorHAnsi" w:cstheme="majorHAnsi"/>
          <w:b w:val="0"/>
          <w:szCs w:val="28"/>
          <w:lang w:val="ro-MD"/>
        </w:rPr>
        <w:t>niversității A</w:t>
      </w:r>
      <w:r w:rsidR="009A5560">
        <w:rPr>
          <w:rFonts w:asciiTheme="majorHAnsi" w:hAnsiTheme="majorHAnsi" w:cstheme="majorHAnsi"/>
          <w:b w:val="0"/>
          <w:szCs w:val="28"/>
          <w:lang w:val="ro-MD"/>
        </w:rPr>
        <w:t>Ș</w:t>
      </w:r>
      <w:r w:rsidRPr="009A5560">
        <w:rPr>
          <w:rFonts w:asciiTheme="majorHAnsi" w:hAnsiTheme="majorHAnsi" w:cstheme="majorHAnsi"/>
          <w:b w:val="0"/>
          <w:szCs w:val="28"/>
          <w:lang w:val="ro-MD"/>
        </w:rPr>
        <w:t>M” urma</w:t>
      </w:r>
      <w:r w:rsidR="004B4CBB" w:rsidRPr="009A5560">
        <w:rPr>
          <w:rFonts w:asciiTheme="majorHAnsi" w:hAnsiTheme="majorHAnsi" w:cstheme="majorHAnsi"/>
          <w:b w:val="0"/>
          <w:szCs w:val="28"/>
          <w:lang w:val="ro-MD"/>
        </w:rPr>
        <w:t>u</w:t>
      </w:r>
      <w:r w:rsidRPr="009A5560">
        <w:rPr>
          <w:rFonts w:asciiTheme="majorHAnsi" w:hAnsiTheme="majorHAnsi" w:cstheme="majorHAnsi"/>
          <w:b w:val="0"/>
          <w:szCs w:val="28"/>
          <w:lang w:val="ro-MD"/>
        </w:rPr>
        <w:t xml:space="preserve"> să </w:t>
      </w:r>
      <w:r w:rsidR="004B4CBB" w:rsidRPr="009A5560">
        <w:rPr>
          <w:rFonts w:asciiTheme="majorHAnsi" w:hAnsiTheme="majorHAnsi" w:cstheme="majorHAnsi"/>
          <w:b w:val="0"/>
          <w:szCs w:val="28"/>
          <w:lang w:val="ro-MD"/>
        </w:rPr>
        <w:t>se</w:t>
      </w:r>
      <w:r w:rsidRPr="009A5560">
        <w:rPr>
          <w:rFonts w:asciiTheme="majorHAnsi" w:hAnsiTheme="majorHAnsi" w:cstheme="majorHAnsi"/>
          <w:b w:val="0"/>
          <w:szCs w:val="28"/>
          <w:lang w:val="ro-MD"/>
        </w:rPr>
        <w:t xml:space="preserve"> execut</w:t>
      </w:r>
      <w:r w:rsidR="004B4CBB" w:rsidRPr="009A5560">
        <w:rPr>
          <w:rFonts w:asciiTheme="majorHAnsi" w:hAnsiTheme="majorHAnsi" w:cstheme="majorHAnsi"/>
          <w:b w:val="0"/>
          <w:szCs w:val="28"/>
          <w:lang w:val="ro-MD"/>
        </w:rPr>
        <w:t>e</w:t>
      </w:r>
      <w:r w:rsidRPr="009A5560">
        <w:rPr>
          <w:rFonts w:asciiTheme="majorHAnsi" w:hAnsiTheme="majorHAnsi" w:cstheme="majorHAnsi"/>
          <w:b w:val="0"/>
          <w:szCs w:val="28"/>
          <w:lang w:val="ro-MD"/>
        </w:rPr>
        <w:t xml:space="preserve"> timp de 9 luni de la semnarea actului de predare-primire a obiectului</w:t>
      </w:r>
      <w:r w:rsidR="004B4CBB" w:rsidRPr="009A5560">
        <w:rPr>
          <w:rFonts w:asciiTheme="majorHAnsi" w:hAnsiTheme="majorHAnsi" w:cstheme="majorHAnsi"/>
          <w:b w:val="0"/>
          <w:szCs w:val="28"/>
          <w:lang w:val="ro-MD"/>
        </w:rPr>
        <w:t>,</w:t>
      </w:r>
      <w:r w:rsidRPr="009A5560">
        <w:rPr>
          <w:rFonts w:asciiTheme="majorHAnsi" w:hAnsiTheme="majorHAnsi" w:cstheme="majorHAnsi"/>
          <w:b w:val="0"/>
          <w:szCs w:val="28"/>
          <w:lang w:val="ro-MD"/>
        </w:rPr>
        <w:t xml:space="preserve"> sau la 01.03.2016, iar construcția de locuințe </w:t>
      </w:r>
      <w:r w:rsidR="009A5560">
        <w:rPr>
          <w:rFonts w:asciiTheme="majorHAnsi" w:hAnsiTheme="majorHAnsi" w:cstheme="majorHAnsi"/>
          <w:b w:val="0"/>
          <w:szCs w:val="28"/>
          <w:lang w:val="ro-MD"/>
        </w:rPr>
        <w:t>ș</w:t>
      </w:r>
      <w:r w:rsidRPr="009A5560">
        <w:rPr>
          <w:rFonts w:asciiTheme="majorHAnsi" w:hAnsiTheme="majorHAnsi" w:cstheme="majorHAnsi"/>
          <w:b w:val="0"/>
          <w:szCs w:val="28"/>
          <w:lang w:val="ro-MD"/>
        </w:rPr>
        <w:t>i obiective de menire social-cultural</w:t>
      </w:r>
      <w:r w:rsidR="004B4CBB" w:rsidRPr="009A5560">
        <w:rPr>
          <w:rFonts w:asciiTheme="majorHAnsi" w:hAnsiTheme="majorHAnsi" w:cstheme="majorHAnsi"/>
          <w:b w:val="0"/>
          <w:szCs w:val="28"/>
          <w:lang w:val="ro-MD"/>
        </w:rPr>
        <w:t>ă</w:t>
      </w:r>
      <w:r w:rsidRPr="009A5560">
        <w:rPr>
          <w:rFonts w:asciiTheme="majorHAnsi" w:hAnsiTheme="majorHAnsi" w:cstheme="majorHAnsi"/>
          <w:b w:val="0"/>
          <w:szCs w:val="28"/>
          <w:lang w:val="ro-MD"/>
        </w:rPr>
        <w:t xml:space="preserve"> </w:t>
      </w:r>
      <w:r w:rsidR="004B4CBB" w:rsidRPr="009A5560">
        <w:rPr>
          <w:rFonts w:asciiTheme="majorHAnsi" w:hAnsiTheme="majorHAnsi" w:cstheme="majorHAnsi"/>
          <w:b w:val="0"/>
          <w:szCs w:val="28"/>
          <w:lang w:val="ro-MD"/>
        </w:rPr>
        <w:t xml:space="preserve">- </w:t>
      </w:r>
      <w:r w:rsidRPr="009A5560">
        <w:rPr>
          <w:rFonts w:asciiTheme="majorHAnsi" w:hAnsiTheme="majorHAnsi" w:cstheme="majorHAnsi"/>
          <w:b w:val="0"/>
          <w:szCs w:val="28"/>
          <w:lang w:val="ro-MD"/>
        </w:rPr>
        <w:t xml:space="preserve">în 2 etape: </w:t>
      </w:r>
    </w:p>
    <w:p w:rsidR="004B4CBB" w:rsidRPr="009A5560" w:rsidRDefault="00C07C9B" w:rsidP="00B44F77">
      <w:pPr>
        <w:spacing w:line="276" w:lineRule="auto"/>
        <w:ind w:right="51" w:firstLine="567"/>
        <w:jc w:val="both"/>
        <w:rPr>
          <w:rFonts w:asciiTheme="majorHAnsi" w:hAnsiTheme="majorHAnsi" w:cstheme="majorHAnsi"/>
          <w:b w:val="0"/>
          <w:szCs w:val="28"/>
          <w:lang w:val="ro-MD"/>
        </w:rPr>
      </w:pPr>
      <w:r w:rsidRPr="009A5560">
        <w:rPr>
          <w:rFonts w:asciiTheme="majorHAnsi" w:hAnsiTheme="majorHAnsi" w:cstheme="majorHAnsi"/>
          <w:b w:val="0"/>
          <w:szCs w:val="28"/>
          <w:lang w:val="ro-MD"/>
        </w:rPr>
        <w:t xml:space="preserve">I ETAPĂ - proiectarea, construcția până la 200 </w:t>
      </w:r>
      <w:r w:rsidR="004B4CBB" w:rsidRPr="009A5560">
        <w:rPr>
          <w:rFonts w:asciiTheme="majorHAnsi" w:hAnsiTheme="majorHAnsi" w:cstheme="majorHAnsi"/>
          <w:b w:val="0"/>
          <w:szCs w:val="28"/>
          <w:lang w:val="ro-MD"/>
        </w:rPr>
        <w:t xml:space="preserve">de </w:t>
      </w:r>
      <w:r w:rsidRPr="009A5560">
        <w:rPr>
          <w:rFonts w:asciiTheme="majorHAnsi" w:hAnsiTheme="majorHAnsi" w:cstheme="majorHAnsi"/>
          <w:b w:val="0"/>
          <w:szCs w:val="28"/>
          <w:lang w:val="ro-MD"/>
        </w:rPr>
        <w:t xml:space="preserve">apartamente cu suprafața </w:t>
      </w:r>
      <w:r w:rsidR="004B4CBB" w:rsidRPr="009A5560">
        <w:rPr>
          <w:rFonts w:asciiTheme="majorHAnsi" w:hAnsiTheme="majorHAnsi" w:cstheme="majorHAnsi"/>
          <w:b w:val="0"/>
          <w:szCs w:val="28"/>
          <w:lang w:val="ro-MD"/>
        </w:rPr>
        <w:t xml:space="preserve">totală </w:t>
      </w:r>
      <w:r w:rsidRPr="009A5560">
        <w:rPr>
          <w:rFonts w:asciiTheme="majorHAnsi" w:hAnsiTheme="majorHAnsi" w:cstheme="majorHAnsi"/>
          <w:b w:val="0"/>
          <w:szCs w:val="28"/>
          <w:lang w:val="ro-MD"/>
        </w:rPr>
        <w:t>de circa 12 000,0 m</w:t>
      </w:r>
      <w:r w:rsidRPr="009A5560">
        <w:rPr>
          <w:rFonts w:asciiTheme="majorHAnsi" w:hAnsiTheme="majorHAnsi" w:cstheme="majorHAnsi"/>
          <w:b w:val="0"/>
          <w:szCs w:val="28"/>
          <w:vertAlign w:val="superscript"/>
          <w:lang w:val="ro-MD"/>
        </w:rPr>
        <w:t>2</w:t>
      </w:r>
      <w:r w:rsidR="004B4CBB" w:rsidRPr="009A5560">
        <w:rPr>
          <w:rFonts w:asciiTheme="majorHAnsi" w:hAnsiTheme="majorHAnsi" w:cstheme="majorHAnsi"/>
          <w:b w:val="0"/>
          <w:szCs w:val="28"/>
          <w:lang w:val="ro-MD"/>
        </w:rPr>
        <w:t>, care</w:t>
      </w:r>
      <w:r w:rsidRPr="009A5560">
        <w:rPr>
          <w:rFonts w:asciiTheme="majorHAnsi" w:hAnsiTheme="majorHAnsi" w:cstheme="majorHAnsi"/>
          <w:b w:val="0"/>
          <w:szCs w:val="28"/>
          <w:lang w:val="ro-MD"/>
        </w:rPr>
        <w:t xml:space="preserve"> vor fi date în exploatare timp de 24 </w:t>
      </w:r>
      <w:r w:rsidR="00537FE0" w:rsidRPr="009A5560">
        <w:rPr>
          <w:rFonts w:asciiTheme="majorHAnsi" w:hAnsiTheme="majorHAnsi" w:cstheme="majorHAnsi"/>
          <w:b w:val="0"/>
          <w:szCs w:val="28"/>
          <w:lang w:val="ro-MD"/>
        </w:rPr>
        <w:t xml:space="preserve">de </w:t>
      </w:r>
      <w:r w:rsidRPr="009A5560">
        <w:rPr>
          <w:rFonts w:asciiTheme="majorHAnsi" w:hAnsiTheme="majorHAnsi" w:cstheme="majorHAnsi"/>
          <w:b w:val="0"/>
          <w:szCs w:val="28"/>
          <w:lang w:val="ro-MD"/>
        </w:rPr>
        <w:t xml:space="preserve">luni din momentul primirii Autorizației de </w:t>
      </w:r>
      <w:r w:rsidR="004B4CBB" w:rsidRPr="009A5560">
        <w:rPr>
          <w:rFonts w:asciiTheme="majorHAnsi" w:hAnsiTheme="majorHAnsi" w:cstheme="majorHAnsi"/>
          <w:b w:val="0"/>
          <w:szCs w:val="28"/>
          <w:lang w:val="ro-MD"/>
        </w:rPr>
        <w:t>c</w:t>
      </w:r>
      <w:r w:rsidRPr="009A5560">
        <w:rPr>
          <w:rFonts w:asciiTheme="majorHAnsi" w:hAnsiTheme="majorHAnsi" w:cstheme="majorHAnsi"/>
          <w:b w:val="0"/>
          <w:szCs w:val="28"/>
          <w:lang w:val="ro-MD"/>
        </w:rPr>
        <w:t xml:space="preserve">onstruire (16.12.2015), sau la 16.12.2017; </w:t>
      </w:r>
    </w:p>
    <w:p w:rsidR="00C07C9B" w:rsidRPr="009A5560" w:rsidRDefault="00C07C9B" w:rsidP="00B44F77">
      <w:pPr>
        <w:spacing w:line="276" w:lineRule="auto"/>
        <w:ind w:right="51" w:firstLine="567"/>
        <w:jc w:val="both"/>
        <w:rPr>
          <w:rFonts w:asciiTheme="majorHAnsi" w:hAnsiTheme="majorHAnsi" w:cstheme="majorHAnsi"/>
          <w:b w:val="0"/>
          <w:szCs w:val="28"/>
          <w:lang w:val="ro-MD"/>
        </w:rPr>
      </w:pPr>
      <w:r w:rsidRPr="009A5560">
        <w:rPr>
          <w:rFonts w:asciiTheme="majorHAnsi" w:hAnsiTheme="majorHAnsi" w:cstheme="majorHAnsi"/>
          <w:b w:val="0"/>
          <w:szCs w:val="28"/>
          <w:lang w:val="ro-MD"/>
        </w:rPr>
        <w:t>II</w:t>
      </w:r>
      <w:r w:rsidR="00260E32" w:rsidRPr="009A5560">
        <w:rPr>
          <w:rFonts w:asciiTheme="majorHAnsi" w:hAnsiTheme="majorHAnsi" w:cstheme="majorHAnsi"/>
          <w:b w:val="0"/>
          <w:szCs w:val="28"/>
          <w:lang w:val="ro-MD"/>
        </w:rPr>
        <w:t xml:space="preserve"> </w:t>
      </w:r>
      <w:r w:rsidRPr="009A5560">
        <w:rPr>
          <w:rFonts w:asciiTheme="majorHAnsi" w:hAnsiTheme="majorHAnsi" w:cstheme="majorHAnsi"/>
          <w:b w:val="0"/>
          <w:szCs w:val="28"/>
          <w:lang w:val="ro-MD"/>
        </w:rPr>
        <w:t xml:space="preserve">ETAPĂ – construcția până la 200 </w:t>
      </w:r>
      <w:r w:rsidR="004B4CBB" w:rsidRPr="009A5560">
        <w:rPr>
          <w:rFonts w:asciiTheme="majorHAnsi" w:hAnsiTheme="majorHAnsi" w:cstheme="majorHAnsi"/>
          <w:b w:val="0"/>
          <w:szCs w:val="28"/>
          <w:lang w:val="ro-MD"/>
        </w:rPr>
        <w:t xml:space="preserve">de </w:t>
      </w:r>
      <w:r w:rsidRPr="009A5560">
        <w:rPr>
          <w:rFonts w:asciiTheme="majorHAnsi" w:hAnsiTheme="majorHAnsi" w:cstheme="majorHAnsi"/>
          <w:b w:val="0"/>
          <w:szCs w:val="28"/>
          <w:lang w:val="ro-MD"/>
        </w:rPr>
        <w:t xml:space="preserve">apartamente cu suprafața </w:t>
      </w:r>
      <w:r w:rsidR="00537FE0" w:rsidRPr="009A5560">
        <w:rPr>
          <w:rFonts w:asciiTheme="majorHAnsi" w:hAnsiTheme="majorHAnsi" w:cstheme="majorHAnsi"/>
          <w:b w:val="0"/>
          <w:szCs w:val="28"/>
          <w:lang w:val="ro-MD"/>
        </w:rPr>
        <w:t xml:space="preserve">totală </w:t>
      </w:r>
      <w:r w:rsidRPr="009A5560">
        <w:rPr>
          <w:rFonts w:asciiTheme="majorHAnsi" w:hAnsiTheme="majorHAnsi" w:cstheme="majorHAnsi"/>
          <w:b w:val="0"/>
          <w:szCs w:val="28"/>
          <w:lang w:val="ro-MD"/>
        </w:rPr>
        <w:t>de circa 12 000,0 m</w:t>
      </w:r>
      <w:r w:rsidRPr="009A5560">
        <w:rPr>
          <w:rFonts w:asciiTheme="majorHAnsi" w:hAnsiTheme="majorHAnsi" w:cstheme="majorHAnsi"/>
          <w:b w:val="0"/>
          <w:szCs w:val="28"/>
          <w:vertAlign w:val="superscript"/>
          <w:lang w:val="ro-MD"/>
        </w:rPr>
        <w:t>2</w:t>
      </w:r>
      <w:r w:rsidR="004B4CBB" w:rsidRPr="009A5560">
        <w:rPr>
          <w:rFonts w:asciiTheme="majorHAnsi" w:hAnsiTheme="majorHAnsi" w:cstheme="majorHAnsi"/>
          <w:b w:val="0"/>
          <w:szCs w:val="28"/>
          <w:lang w:val="ro-MD"/>
        </w:rPr>
        <w:t>, care</w:t>
      </w:r>
      <w:r w:rsidRPr="009A5560">
        <w:rPr>
          <w:rFonts w:asciiTheme="majorHAnsi" w:hAnsiTheme="majorHAnsi" w:cstheme="majorHAnsi"/>
          <w:b w:val="0"/>
          <w:szCs w:val="28"/>
          <w:lang w:val="ro-MD"/>
        </w:rPr>
        <w:t xml:space="preserve"> vor fi date în exploatare timp de 48 </w:t>
      </w:r>
      <w:r w:rsidR="00537FE0" w:rsidRPr="009A5560">
        <w:rPr>
          <w:rFonts w:asciiTheme="majorHAnsi" w:hAnsiTheme="majorHAnsi" w:cstheme="majorHAnsi"/>
          <w:b w:val="0"/>
          <w:szCs w:val="28"/>
          <w:lang w:val="ro-MD"/>
        </w:rPr>
        <w:t xml:space="preserve">de </w:t>
      </w:r>
      <w:r w:rsidRPr="009A5560">
        <w:rPr>
          <w:rFonts w:asciiTheme="majorHAnsi" w:hAnsiTheme="majorHAnsi" w:cstheme="majorHAnsi"/>
          <w:b w:val="0"/>
          <w:szCs w:val="28"/>
          <w:lang w:val="ro-MD"/>
        </w:rPr>
        <w:t xml:space="preserve">luni din momentul primirii Autorizației de </w:t>
      </w:r>
      <w:r w:rsidR="00537FE0" w:rsidRPr="009A5560">
        <w:rPr>
          <w:rFonts w:asciiTheme="majorHAnsi" w:hAnsiTheme="majorHAnsi" w:cstheme="majorHAnsi"/>
          <w:b w:val="0"/>
          <w:szCs w:val="28"/>
          <w:lang w:val="ro-MD"/>
        </w:rPr>
        <w:t>c</w:t>
      </w:r>
      <w:r w:rsidRPr="009A5560">
        <w:rPr>
          <w:rFonts w:asciiTheme="majorHAnsi" w:hAnsiTheme="majorHAnsi" w:cstheme="majorHAnsi"/>
          <w:b w:val="0"/>
          <w:szCs w:val="28"/>
          <w:lang w:val="ro-MD"/>
        </w:rPr>
        <w:t>onstruire, sau la 16.12.2019.</w:t>
      </w:r>
    </w:p>
    <w:p w:rsidR="00C07C9B" w:rsidRPr="009A5560" w:rsidRDefault="00C07C9B" w:rsidP="00B44F77">
      <w:pPr>
        <w:spacing w:line="276" w:lineRule="auto"/>
        <w:ind w:right="49" w:firstLine="567"/>
        <w:jc w:val="both"/>
        <w:rPr>
          <w:rFonts w:asciiTheme="majorHAnsi" w:hAnsiTheme="majorHAnsi" w:cstheme="majorHAnsi"/>
          <w:b w:val="0"/>
          <w:szCs w:val="28"/>
          <w:lang w:val="ro-MD"/>
        </w:rPr>
      </w:pPr>
      <w:r w:rsidRPr="009A5560">
        <w:rPr>
          <w:rFonts w:asciiTheme="majorHAnsi" w:hAnsiTheme="majorHAnsi" w:cstheme="majorHAnsi"/>
          <w:b w:val="0"/>
          <w:szCs w:val="28"/>
          <w:lang w:val="ro-MD"/>
        </w:rPr>
        <w:t>La semnarea contractului menționat, agentul economic a depus garanție bancară pentru bună execuție  în sumă totală de 2,0 mil. lei (Scrisoare</w:t>
      </w:r>
      <w:r w:rsidR="00537FE0" w:rsidRPr="009A5560">
        <w:rPr>
          <w:rFonts w:asciiTheme="majorHAnsi" w:hAnsiTheme="majorHAnsi" w:cstheme="majorHAnsi"/>
          <w:b w:val="0"/>
          <w:szCs w:val="28"/>
          <w:lang w:val="ro-MD"/>
        </w:rPr>
        <w:t>a</w:t>
      </w:r>
      <w:r w:rsidRPr="009A5560">
        <w:rPr>
          <w:rFonts w:asciiTheme="majorHAnsi" w:hAnsiTheme="majorHAnsi" w:cstheme="majorHAnsi"/>
          <w:b w:val="0"/>
          <w:szCs w:val="28"/>
          <w:lang w:val="ro-MD"/>
        </w:rPr>
        <w:t xml:space="preserve"> nr.11/3-250/1932 din 01.06.2015).</w:t>
      </w:r>
    </w:p>
    <w:p w:rsidR="00C07C9B" w:rsidRPr="009A5560" w:rsidRDefault="00C07C9B" w:rsidP="00B44F77">
      <w:pPr>
        <w:spacing w:line="276" w:lineRule="auto"/>
        <w:ind w:right="49" w:firstLine="567"/>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 xml:space="preserve">La încheierea contractului de PPP, beneficiile </w:t>
      </w:r>
      <w:proofErr w:type="spellStart"/>
      <w:r w:rsidRPr="009A5560">
        <w:rPr>
          <w:rFonts w:asciiTheme="majorHAnsi" w:eastAsiaTheme="minorHAnsi" w:hAnsiTheme="majorHAnsi" w:cstheme="majorHAnsi"/>
          <w:b w:val="0"/>
          <w:szCs w:val="24"/>
          <w:lang w:val="ro-MD"/>
        </w:rPr>
        <w:t>PPublic</w:t>
      </w:r>
      <w:proofErr w:type="spellEnd"/>
      <w:r w:rsidRPr="009A5560">
        <w:rPr>
          <w:rFonts w:asciiTheme="majorHAnsi" w:eastAsiaTheme="minorHAnsi" w:hAnsiTheme="majorHAnsi" w:cstheme="majorHAnsi"/>
          <w:b w:val="0"/>
          <w:szCs w:val="24"/>
          <w:lang w:val="ro-MD"/>
        </w:rPr>
        <w:t xml:space="preserve"> nu au fost explicite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i justificate, deoarece nu </w:t>
      </w:r>
      <w:r w:rsidR="00537FE0" w:rsidRPr="009A5560">
        <w:rPr>
          <w:rFonts w:asciiTheme="majorHAnsi" w:eastAsiaTheme="minorHAnsi" w:hAnsiTheme="majorHAnsi" w:cstheme="majorHAnsi"/>
          <w:b w:val="0"/>
          <w:szCs w:val="24"/>
          <w:lang w:val="ro-MD"/>
        </w:rPr>
        <w:t>s-</w:t>
      </w:r>
      <w:r w:rsidRPr="009A5560">
        <w:rPr>
          <w:rFonts w:asciiTheme="majorHAnsi" w:eastAsiaTheme="minorHAnsi" w:hAnsiTheme="majorHAnsi" w:cstheme="majorHAnsi"/>
          <w:b w:val="0"/>
          <w:szCs w:val="24"/>
          <w:lang w:val="ro-MD"/>
        </w:rPr>
        <w:t xml:space="preserve">a stabilit de către </w:t>
      </w:r>
      <w:r w:rsidR="00AF5101" w:rsidRPr="009A5560">
        <w:rPr>
          <w:rFonts w:asciiTheme="majorHAnsi" w:eastAsiaTheme="minorHAnsi" w:hAnsiTheme="majorHAnsi" w:cstheme="majorHAnsi"/>
          <w:b w:val="0"/>
          <w:szCs w:val="24"/>
          <w:lang w:val="ro-MD"/>
        </w:rPr>
        <w:t>P</w:t>
      </w:r>
      <w:r w:rsidRPr="009A5560">
        <w:rPr>
          <w:rFonts w:asciiTheme="majorHAnsi" w:eastAsiaTheme="minorHAnsi" w:hAnsiTheme="majorHAnsi" w:cstheme="majorHAnsi"/>
          <w:b w:val="0"/>
          <w:szCs w:val="24"/>
          <w:lang w:val="ro-MD"/>
        </w:rPr>
        <w:t xml:space="preserve">ărți care este valoarea de referință a </w:t>
      </w:r>
      <w:r w:rsidR="00AF5101" w:rsidRPr="009A5560">
        <w:rPr>
          <w:rFonts w:asciiTheme="majorHAnsi" w:eastAsiaTheme="minorHAnsi" w:hAnsiTheme="majorHAnsi" w:cstheme="majorHAnsi"/>
          <w:b w:val="0"/>
          <w:szCs w:val="24"/>
          <w:lang w:val="ro-MD"/>
        </w:rPr>
        <w:t>1</w:t>
      </w:r>
      <w:r w:rsidRPr="009A5560">
        <w:rPr>
          <w:rFonts w:asciiTheme="majorHAnsi" w:eastAsiaTheme="minorHAnsi" w:hAnsiTheme="majorHAnsi" w:cstheme="majorHAnsi"/>
          <w:b w:val="0"/>
          <w:szCs w:val="24"/>
          <w:lang w:val="ro-MD"/>
        </w:rPr>
        <w:t xml:space="preserve"> m</w:t>
      </w:r>
      <w:r w:rsidRPr="009A5560">
        <w:rPr>
          <w:rFonts w:asciiTheme="majorHAnsi" w:eastAsiaTheme="minorHAnsi" w:hAnsiTheme="majorHAnsi" w:cstheme="majorHAnsi"/>
          <w:b w:val="0"/>
          <w:szCs w:val="24"/>
          <w:vertAlign w:val="superscript"/>
          <w:lang w:val="ro-MD"/>
        </w:rPr>
        <w:t>2</w:t>
      </w:r>
      <w:r w:rsidRPr="009A5560">
        <w:rPr>
          <w:rFonts w:asciiTheme="majorHAnsi" w:eastAsiaTheme="minorHAnsi" w:hAnsiTheme="majorHAnsi" w:cstheme="majorHAnsi"/>
          <w:b w:val="0"/>
          <w:szCs w:val="24"/>
          <w:lang w:val="ro-MD"/>
        </w:rPr>
        <w:t xml:space="preserve"> de spațiu locativ față de care ar trebui diminuat costul </w:t>
      </w:r>
      <w:r w:rsidR="00AF5101" w:rsidRPr="009A5560">
        <w:rPr>
          <w:rFonts w:asciiTheme="majorHAnsi" w:eastAsiaTheme="minorHAnsi" w:hAnsiTheme="majorHAnsi" w:cstheme="majorHAnsi"/>
          <w:b w:val="0"/>
          <w:szCs w:val="24"/>
          <w:lang w:val="ro-MD"/>
        </w:rPr>
        <w:t>1 m</w:t>
      </w:r>
      <w:r w:rsidR="00AF5101" w:rsidRPr="009A5560">
        <w:rPr>
          <w:rFonts w:asciiTheme="majorHAnsi" w:eastAsiaTheme="minorHAnsi" w:hAnsiTheme="majorHAnsi" w:cstheme="majorHAnsi"/>
          <w:b w:val="0"/>
          <w:szCs w:val="24"/>
          <w:vertAlign w:val="superscript"/>
          <w:lang w:val="ro-MD"/>
        </w:rPr>
        <w:t>2</w:t>
      </w:r>
      <w:r w:rsidRPr="009A5560">
        <w:rPr>
          <w:rFonts w:asciiTheme="majorHAnsi" w:eastAsiaTheme="minorHAnsi" w:hAnsiTheme="majorHAnsi" w:cstheme="majorHAnsi"/>
          <w:b w:val="0"/>
          <w:szCs w:val="24"/>
          <w:lang w:val="ro-MD"/>
        </w:rPr>
        <w:t xml:space="preserve"> de spațiu locativ cu cca 35-40% pentru beneficiarii apartamentelor (unul din</w:t>
      </w:r>
      <w:r w:rsidR="00AF5101" w:rsidRPr="009A5560">
        <w:rPr>
          <w:rFonts w:asciiTheme="majorHAnsi" w:eastAsiaTheme="minorHAnsi" w:hAnsiTheme="majorHAnsi" w:cstheme="majorHAnsi"/>
          <w:b w:val="0"/>
          <w:szCs w:val="24"/>
          <w:lang w:val="ro-MD"/>
        </w:rPr>
        <w:t>tre</w:t>
      </w:r>
      <w:r w:rsidRPr="009A5560">
        <w:rPr>
          <w:rFonts w:asciiTheme="majorHAnsi" w:eastAsiaTheme="minorHAnsi" w:hAnsiTheme="majorHAnsi" w:cstheme="majorHAnsi"/>
          <w:b w:val="0"/>
          <w:szCs w:val="24"/>
          <w:lang w:val="ro-MD"/>
        </w:rPr>
        <w:t xml:space="preserve"> obiectivele specifice de bază stabilite prin</w:t>
      </w:r>
      <w:r w:rsidRPr="009A5560">
        <w:rPr>
          <w:rFonts w:asciiTheme="majorHAnsi" w:hAnsiTheme="majorHAnsi" w:cstheme="majorHAnsi"/>
          <w:b w:val="0"/>
          <w:szCs w:val="24"/>
          <w:lang w:val="ro-MD"/>
        </w:rPr>
        <w:t xml:space="preserve"> Hotărârea Guvernului nr.233 din 02.04.2013</w:t>
      </w:r>
      <w:r w:rsidRPr="009A5560">
        <w:rPr>
          <w:rFonts w:asciiTheme="majorHAnsi" w:eastAsiaTheme="minorHAnsi" w:hAnsiTheme="majorHAnsi" w:cstheme="majorHAnsi"/>
          <w:b w:val="0"/>
          <w:szCs w:val="24"/>
          <w:lang w:val="ro-MD"/>
        </w:rPr>
        <w:t>).</w:t>
      </w:r>
    </w:p>
    <w:p w:rsidR="00C07C9B" w:rsidRPr="009A5560" w:rsidRDefault="00C07C9B" w:rsidP="00B44F77">
      <w:pPr>
        <w:spacing w:line="276" w:lineRule="auto"/>
        <w:ind w:right="49" w:firstLine="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Auditul relevă că</w:t>
      </w:r>
      <w:r w:rsidR="00FD63CB"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la încheierea contractului de PPP (02.06.2015), </w:t>
      </w:r>
      <w:proofErr w:type="spellStart"/>
      <w:r w:rsidRPr="009A5560">
        <w:rPr>
          <w:rFonts w:asciiTheme="majorHAnsi" w:eastAsiaTheme="minorHAnsi" w:hAnsiTheme="majorHAnsi" w:cstheme="majorHAnsi"/>
          <w:b w:val="0"/>
          <w:lang w:val="ro-MD"/>
        </w:rPr>
        <w:t>PPublic</w:t>
      </w:r>
      <w:proofErr w:type="spellEnd"/>
      <w:r w:rsidRPr="009A5560">
        <w:rPr>
          <w:rFonts w:asciiTheme="majorHAnsi" w:eastAsiaTheme="minorHAnsi" w:hAnsiTheme="majorHAnsi" w:cstheme="majorHAnsi"/>
          <w:b w:val="0"/>
          <w:lang w:val="ro-MD"/>
        </w:rPr>
        <w:t xml:space="preserve"> </w:t>
      </w:r>
      <w:r w:rsidRPr="009A5560">
        <w:rPr>
          <w:rFonts w:asciiTheme="majorHAnsi" w:eastAsiaTheme="minorHAnsi" w:hAnsiTheme="majorHAnsi" w:cstheme="majorHAnsi"/>
          <w:b w:val="0"/>
          <w:szCs w:val="24"/>
          <w:lang w:val="ro-MD"/>
        </w:rPr>
        <w:t xml:space="preserve">nu </w:t>
      </w:r>
      <w:r w:rsidRPr="009A5560">
        <w:rPr>
          <w:rFonts w:asciiTheme="majorHAnsi" w:hAnsiTheme="majorHAnsi" w:cstheme="majorHAnsi"/>
          <w:b w:val="0"/>
          <w:szCs w:val="24"/>
          <w:lang w:val="ro-MD"/>
        </w:rPr>
        <w:t>a estimat valoarea reală a terenului</w:t>
      </w:r>
      <w:r w:rsidRPr="009A5560">
        <w:rPr>
          <w:rFonts w:asciiTheme="majorHAnsi" w:eastAsiaTheme="minorHAnsi" w:hAnsiTheme="majorHAnsi" w:cstheme="majorHAnsi"/>
          <w:b w:val="0"/>
          <w:szCs w:val="24"/>
          <w:lang w:val="ro-MD"/>
        </w:rPr>
        <w:t xml:space="preserve"> prin evaluarea acestuia, </w:t>
      </w:r>
      <w:r w:rsidR="00FD63CB" w:rsidRPr="009A5560">
        <w:rPr>
          <w:rFonts w:asciiTheme="majorHAnsi" w:eastAsiaTheme="minorHAnsi" w:hAnsiTheme="majorHAnsi" w:cstheme="majorHAnsi"/>
          <w:b w:val="0"/>
          <w:szCs w:val="24"/>
          <w:lang w:val="ro-MD"/>
        </w:rPr>
        <w:t>fiind</w:t>
      </w:r>
      <w:r w:rsidRPr="009A5560">
        <w:rPr>
          <w:rFonts w:asciiTheme="majorHAnsi" w:eastAsiaTheme="minorHAnsi" w:hAnsiTheme="majorHAnsi" w:cstheme="majorHAnsi"/>
          <w:b w:val="0"/>
          <w:szCs w:val="24"/>
          <w:lang w:val="ro-MD"/>
        </w:rPr>
        <w:t xml:space="preserve"> luată în calc</w:t>
      </w:r>
      <w:r w:rsidRPr="009A5560">
        <w:rPr>
          <w:rFonts w:asciiTheme="majorHAnsi" w:eastAsiaTheme="minorHAnsi" w:hAnsiTheme="majorHAnsi" w:cstheme="majorHAnsi"/>
          <w:b w:val="0"/>
          <w:lang w:val="ro-MD"/>
        </w:rPr>
        <w:t xml:space="preserve">ul valoarea estimativă a terenului din </w:t>
      </w:r>
      <w:r w:rsidR="00FD63CB" w:rsidRPr="009A5560">
        <w:rPr>
          <w:rFonts w:asciiTheme="majorHAnsi" w:eastAsiaTheme="minorHAnsi" w:hAnsiTheme="majorHAnsi" w:cstheme="majorHAnsi"/>
          <w:b w:val="0"/>
          <w:lang w:val="ro-MD"/>
        </w:rPr>
        <w:t>S</w:t>
      </w:r>
      <w:r w:rsidRPr="009A5560">
        <w:rPr>
          <w:rFonts w:asciiTheme="majorHAnsi" w:eastAsiaTheme="minorHAnsi" w:hAnsiTheme="majorHAnsi" w:cstheme="majorHAnsi"/>
          <w:b w:val="0"/>
          <w:lang w:val="ro-MD"/>
        </w:rPr>
        <w:t>tudiul de fezabilitate (1876,0 mii euro).</w:t>
      </w:r>
      <w:r w:rsidR="00916931" w:rsidRPr="009A5560">
        <w:rPr>
          <w:rFonts w:asciiTheme="majorHAnsi" w:eastAsiaTheme="minorHAnsi" w:hAnsiTheme="majorHAnsi" w:cstheme="majorHAnsi"/>
          <w:b w:val="0"/>
          <w:lang w:val="ro-MD"/>
        </w:rPr>
        <w:t xml:space="preserve"> </w:t>
      </w:r>
      <w:r w:rsidRPr="009A5560">
        <w:rPr>
          <w:rFonts w:asciiTheme="majorHAnsi" w:eastAsiaTheme="minorHAnsi" w:hAnsiTheme="majorHAnsi" w:cstheme="majorHAnsi"/>
          <w:b w:val="0"/>
          <w:lang w:val="ro-MD"/>
        </w:rPr>
        <w:t>Totu</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 xml:space="preserve">i, după 10 luni de la încheierea contractului, a fost </w:t>
      </w:r>
      <w:r w:rsidRPr="009A5560">
        <w:rPr>
          <w:rFonts w:asciiTheme="majorHAnsi" w:eastAsiaTheme="minorHAnsi" w:hAnsiTheme="majorHAnsi" w:cstheme="majorHAnsi"/>
          <w:b w:val="0"/>
          <w:lang w:val="ro-MD"/>
        </w:rPr>
        <w:lastRenderedPageBreak/>
        <w:t>evalua</w:t>
      </w:r>
      <w:r w:rsidR="00E54D42" w:rsidRPr="009A5560">
        <w:rPr>
          <w:rFonts w:asciiTheme="majorHAnsi" w:eastAsiaTheme="minorHAnsi" w:hAnsiTheme="majorHAnsi" w:cstheme="majorHAnsi"/>
          <w:b w:val="0"/>
          <w:lang w:val="ro-MD"/>
        </w:rPr>
        <w:t>t</w:t>
      </w:r>
      <w:r w:rsidRPr="009A5560">
        <w:rPr>
          <w:rFonts w:asciiTheme="majorHAnsi" w:eastAsiaTheme="minorHAnsi" w:hAnsiTheme="majorHAnsi" w:cstheme="majorHAnsi"/>
          <w:b w:val="0"/>
          <w:lang w:val="ro-MD"/>
        </w:rPr>
        <w:t xml:space="preserve"> terenul (raport</w:t>
      </w:r>
      <w:r w:rsidR="00E54D42" w:rsidRPr="009A5560">
        <w:rPr>
          <w:rFonts w:asciiTheme="majorHAnsi" w:eastAsiaTheme="minorHAnsi" w:hAnsiTheme="majorHAnsi" w:cstheme="majorHAnsi"/>
          <w:b w:val="0"/>
          <w:lang w:val="ro-MD"/>
        </w:rPr>
        <w:t>ul</w:t>
      </w:r>
      <w:r w:rsidRPr="009A5560">
        <w:rPr>
          <w:rFonts w:asciiTheme="majorHAnsi" w:eastAsiaTheme="minorHAnsi" w:hAnsiTheme="majorHAnsi" w:cstheme="majorHAnsi"/>
          <w:b w:val="0"/>
          <w:lang w:val="ro-MD"/>
        </w:rPr>
        <w:t xml:space="preserve"> de evaluare al SRL „</w:t>
      </w:r>
      <w:proofErr w:type="spellStart"/>
      <w:r w:rsidRPr="009A5560">
        <w:rPr>
          <w:rFonts w:asciiTheme="majorHAnsi" w:eastAsiaTheme="minorHAnsi" w:hAnsiTheme="majorHAnsi" w:cstheme="majorHAnsi"/>
          <w:b w:val="0"/>
          <w:lang w:val="ro-MD"/>
        </w:rPr>
        <w:t>Andiol</w:t>
      </w:r>
      <w:proofErr w:type="spellEnd"/>
      <w:r w:rsidRPr="009A5560">
        <w:rPr>
          <w:rFonts w:asciiTheme="majorHAnsi" w:eastAsiaTheme="minorHAnsi" w:hAnsiTheme="majorHAnsi" w:cstheme="majorHAnsi"/>
          <w:b w:val="0"/>
          <w:lang w:val="ro-MD"/>
        </w:rPr>
        <w:t xml:space="preserve">-Consulting” la 18.04.2016),  valoarea de piață </w:t>
      </w:r>
      <w:r w:rsidR="00E54D42" w:rsidRPr="009A5560">
        <w:rPr>
          <w:rFonts w:asciiTheme="majorHAnsi" w:eastAsiaTheme="minorHAnsi" w:hAnsiTheme="majorHAnsi" w:cstheme="majorHAnsi"/>
          <w:b w:val="0"/>
          <w:lang w:val="ro-MD"/>
        </w:rPr>
        <w:t xml:space="preserve">a </w:t>
      </w:r>
      <w:r w:rsidRPr="009A5560">
        <w:rPr>
          <w:rFonts w:asciiTheme="majorHAnsi" w:eastAsiaTheme="minorHAnsi" w:hAnsiTheme="majorHAnsi" w:cstheme="majorHAnsi"/>
          <w:b w:val="0"/>
          <w:lang w:val="ro-MD"/>
        </w:rPr>
        <w:t>acest</w:t>
      </w:r>
      <w:r w:rsidR="00E54D42" w:rsidRPr="009A5560">
        <w:rPr>
          <w:rFonts w:asciiTheme="majorHAnsi" w:eastAsiaTheme="minorHAnsi" w:hAnsiTheme="majorHAnsi" w:cstheme="majorHAnsi"/>
          <w:b w:val="0"/>
          <w:lang w:val="ro-MD"/>
        </w:rPr>
        <w:t>uia</w:t>
      </w:r>
      <w:r w:rsidRPr="009A5560">
        <w:rPr>
          <w:rFonts w:asciiTheme="majorHAnsi" w:eastAsiaTheme="minorHAnsi" w:hAnsiTheme="majorHAnsi" w:cstheme="majorHAnsi"/>
          <w:b w:val="0"/>
          <w:lang w:val="ro-MD"/>
        </w:rPr>
        <w:t xml:space="preserve"> fiind stabilită în sumă</w:t>
      </w:r>
      <w:r w:rsidR="00E54D42" w:rsidRPr="009A5560">
        <w:rPr>
          <w:rFonts w:asciiTheme="majorHAnsi" w:eastAsiaTheme="minorHAnsi" w:hAnsiTheme="majorHAnsi" w:cstheme="majorHAnsi"/>
          <w:b w:val="0"/>
          <w:lang w:val="ro-MD"/>
        </w:rPr>
        <w:t xml:space="preserve"> </w:t>
      </w:r>
      <w:r w:rsidRPr="009A5560">
        <w:rPr>
          <w:rFonts w:asciiTheme="majorHAnsi" w:eastAsiaTheme="minorHAnsi" w:hAnsiTheme="majorHAnsi" w:cstheme="majorHAnsi"/>
          <w:b w:val="0"/>
          <w:lang w:val="ro-MD"/>
        </w:rPr>
        <w:t xml:space="preserve">de 1390,1 mii euro, sau </w:t>
      </w:r>
      <w:r w:rsidR="00E54D42" w:rsidRPr="009A5560">
        <w:rPr>
          <w:rFonts w:asciiTheme="majorHAnsi" w:eastAsiaTheme="minorHAnsi" w:hAnsiTheme="majorHAnsi" w:cstheme="majorHAnsi"/>
          <w:b w:val="0"/>
          <w:lang w:val="ro-MD"/>
        </w:rPr>
        <w:t xml:space="preserve">de </w:t>
      </w:r>
      <w:r w:rsidRPr="009A5560">
        <w:rPr>
          <w:rFonts w:asciiTheme="majorHAnsi" w:eastAsiaTheme="minorHAnsi" w:hAnsiTheme="majorHAnsi" w:cstheme="majorHAnsi"/>
          <w:b w:val="0"/>
          <w:lang w:val="ro-MD"/>
        </w:rPr>
        <w:t xml:space="preserve">30952,6 mii lei (cu rata schimbului </w:t>
      </w:r>
      <w:r w:rsidR="00E54D42" w:rsidRPr="009A5560">
        <w:rPr>
          <w:rFonts w:asciiTheme="majorHAnsi" w:eastAsiaTheme="minorHAnsi" w:hAnsiTheme="majorHAnsi" w:cstheme="majorHAnsi"/>
          <w:b w:val="0"/>
          <w:lang w:val="ro-MD"/>
        </w:rPr>
        <w:t xml:space="preserve">valutar </w:t>
      </w:r>
      <w:r w:rsidRPr="009A5560">
        <w:rPr>
          <w:rFonts w:asciiTheme="majorHAnsi" w:eastAsiaTheme="minorHAnsi" w:hAnsiTheme="majorHAnsi" w:cstheme="majorHAnsi"/>
          <w:b w:val="0"/>
          <w:lang w:val="ro-MD"/>
        </w:rPr>
        <w:t>de 22,26 lei pentru 1 euro).</w:t>
      </w:r>
    </w:p>
    <w:p w:rsidR="00C07C9B" w:rsidRPr="009A5560" w:rsidRDefault="00C07C9B" w:rsidP="00B44F77">
      <w:pPr>
        <w:spacing w:line="276" w:lineRule="auto"/>
        <w:ind w:right="49"/>
        <w:jc w:val="both"/>
        <w:rPr>
          <w:rFonts w:asciiTheme="majorHAnsi" w:hAnsiTheme="majorHAnsi" w:cstheme="majorHAnsi"/>
          <w:b w:val="0"/>
          <w:szCs w:val="28"/>
          <w:lang w:val="ro-MD"/>
        </w:rPr>
      </w:pPr>
    </w:p>
    <w:p w:rsidR="00C07C9B" w:rsidRPr="009A5560" w:rsidRDefault="004C7F1F" w:rsidP="002028B9">
      <w:pPr>
        <w:rPr>
          <w:lang w:val="ro-MD"/>
        </w:rPr>
      </w:pPr>
      <w:r w:rsidRPr="009A5560">
        <w:rPr>
          <w:lang w:val="ro-MD"/>
        </w:rPr>
        <w:t>4.5</w:t>
      </w:r>
      <w:r w:rsidR="00C07C9B" w:rsidRPr="009A5560">
        <w:rPr>
          <w:lang w:val="ro-MD"/>
        </w:rPr>
        <w:t xml:space="preserve">.3. Monitorizarea </w:t>
      </w:r>
      <w:r w:rsidR="009A5560">
        <w:rPr>
          <w:lang w:val="ro-MD"/>
        </w:rPr>
        <w:t>ș</w:t>
      </w:r>
      <w:r w:rsidR="00C07C9B" w:rsidRPr="009A5560">
        <w:rPr>
          <w:lang w:val="ro-MD"/>
        </w:rPr>
        <w:t xml:space="preserve">i controlul asupra </w:t>
      </w:r>
      <w:r w:rsidR="00E54D42" w:rsidRPr="009A5560">
        <w:rPr>
          <w:lang w:val="ro-MD"/>
        </w:rPr>
        <w:t>execut</w:t>
      </w:r>
      <w:r w:rsidR="00C07C9B" w:rsidRPr="009A5560">
        <w:rPr>
          <w:lang w:val="ro-MD"/>
        </w:rPr>
        <w:t xml:space="preserve">ării prevederilor contractului de PPP au fost </w:t>
      </w:r>
      <w:r w:rsidR="00E54D42" w:rsidRPr="009A5560">
        <w:rPr>
          <w:lang w:val="ro-MD"/>
        </w:rPr>
        <w:t>realiz</w:t>
      </w:r>
      <w:r w:rsidR="00C07C9B" w:rsidRPr="009A5560">
        <w:rPr>
          <w:lang w:val="ro-MD"/>
        </w:rPr>
        <w:t>ate în corespundere cu cadrul regulator în vigoare?</w:t>
      </w:r>
    </w:p>
    <w:p w:rsidR="00C07C9B" w:rsidRPr="009A5560" w:rsidRDefault="00C07C9B" w:rsidP="00B44F77">
      <w:pPr>
        <w:spacing w:line="276" w:lineRule="auto"/>
        <w:ind w:right="49" w:firstLine="567"/>
        <w:jc w:val="both"/>
        <w:rPr>
          <w:rFonts w:asciiTheme="majorHAnsi" w:hAnsiTheme="majorHAnsi" w:cstheme="majorHAnsi"/>
          <w:b w:val="0"/>
          <w:i/>
          <w:lang w:val="ro-MD"/>
        </w:rPr>
      </w:pPr>
      <w:r w:rsidRPr="009A5560">
        <w:rPr>
          <w:rFonts w:asciiTheme="majorHAnsi" w:hAnsiTheme="majorHAnsi" w:cstheme="majorHAnsi"/>
          <w:b w:val="0"/>
          <w:i/>
          <w:lang w:val="ro-MD"/>
        </w:rPr>
        <w:t xml:space="preserve">Procesul de monitorizare asupra realizării contractului de PPP a fost efectuat de către </w:t>
      </w:r>
      <w:proofErr w:type="spellStart"/>
      <w:r w:rsidRPr="009A5560">
        <w:rPr>
          <w:rFonts w:asciiTheme="majorHAnsi" w:hAnsiTheme="majorHAnsi" w:cstheme="majorHAnsi"/>
          <w:b w:val="0"/>
          <w:i/>
          <w:lang w:val="ro-MD"/>
        </w:rPr>
        <w:t>PPublic</w:t>
      </w:r>
      <w:proofErr w:type="spellEnd"/>
      <w:r w:rsidRPr="009A5560">
        <w:rPr>
          <w:rFonts w:asciiTheme="majorHAnsi" w:hAnsiTheme="majorHAnsi" w:cstheme="majorHAnsi"/>
          <w:b w:val="0"/>
          <w:i/>
          <w:lang w:val="ro-MD"/>
        </w:rPr>
        <w:t xml:space="preserve"> în concordanță cu normele legale din domeniu.</w:t>
      </w:r>
    </w:p>
    <w:p w:rsidR="00C07C9B" w:rsidRPr="009A5560" w:rsidRDefault="00C07C9B" w:rsidP="00B44F77">
      <w:pPr>
        <w:spacing w:line="276" w:lineRule="auto"/>
        <w:ind w:right="49" w:firstLine="567"/>
        <w:jc w:val="both"/>
        <w:rPr>
          <w:rFonts w:asciiTheme="majorHAnsi" w:eastAsiaTheme="minorHAnsi" w:hAnsiTheme="majorHAnsi" w:cstheme="majorHAnsi"/>
          <w:b w:val="0"/>
          <w:i/>
          <w:lang w:val="ro-MD"/>
        </w:rPr>
      </w:pPr>
      <w:r w:rsidRPr="009A5560">
        <w:rPr>
          <w:rFonts w:asciiTheme="majorHAnsi" w:eastAsiaTheme="minorHAnsi" w:hAnsiTheme="majorHAnsi" w:cstheme="majorHAnsi"/>
          <w:b w:val="0"/>
          <w:i/>
          <w:lang w:val="ro-MD"/>
        </w:rPr>
        <w:t>Totu</w:t>
      </w:r>
      <w:r w:rsidR="009A5560">
        <w:rPr>
          <w:rFonts w:asciiTheme="majorHAnsi" w:eastAsiaTheme="minorHAnsi" w:hAnsiTheme="majorHAnsi" w:cstheme="majorHAnsi"/>
          <w:b w:val="0"/>
          <w:i/>
          <w:lang w:val="ro-MD"/>
        </w:rPr>
        <w:t>ș</w:t>
      </w:r>
      <w:r w:rsidRPr="009A5560">
        <w:rPr>
          <w:rFonts w:asciiTheme="majorHAnsi" w:eastAsiaTheme="minorHAnsi" w:hAnsiTheme="majorHAnsi" w:cstheme="majorHAnsi"/>
          <w:b w:val="0"/>
          <w:i/>
          <w:lang w:val="ro-MD"/>
        </w:rPr>
        <w:t>i</w:t>
      </w:r>
      <w:r w:rsidR="00E54D42" w:rsidRPr="009A5560">
        <w:rPr>
          <w:rFonts w:asciiTheme="majorHAnsi" w:eastAsiaTheme="minorHAnsi" w:hAnsiTheme="majorHAnsi" w:cstheme="majorHAnsi"/>
          <w:b w:val="0"/>
          <w:i/>
          <w:lang w:val="ro-MD"/>
        </w:rPr>
        <w:t>,</w:t>
      </w:r>
      <w:r w:rsidRPr="009A5560">
        <w:rPr>
          <w:rFonts w:asciiTheme="majorHAnsi" w:eastAsiaTheme="minorHAnsi" w:hAnsiTheme="majorHAnsi" w:cstheme="majorHAnsi"/>
          <w:b w:val="0"/>
          <w:i/>
          <w:lang w:val="ro-MD"/>
        </w:rPr>
        <w:t xml:space="preserve"> auditul relevă că obiectivul specific al PPP de a reduce fluctuația de personal nu a fost </w:t>
      </w:r>
      <w:r w:rsidR="00916931" w:rsidRPr="009A5560">
        <w:rPr>
          <w:rFonts w:asciiTheme="majorHAnsi" w:eastAsiaTheme="minorHAnsi" w:hAnsiTheme="majorHAnsi" w:cstheme="majorHAnsi"/>
          <w:b w:val="0"/>
          <w:i/>
          <w:lang w:val="ro-MD"/>
        </w:rPr>
        <w:t xml:space="preserve">realizat </w:t>
      </w:r>
      <w:r w:rsidRPr="009A5560">
        <w:rPr>
          <w:rFonts w:asciiTheme="majorHAnsi" w:eastAsiaTheme="minorHAnsi" w:hAnsiTheme="majorHAnsi" w:cstheme="majorHAnsi"/>
          <w:b w:val="0"/>
          <w:i/>
          <w:lang w:val="ro-MD"/>
        </w:rPr>
        <w:t>integral, deoarece</w:t>
      </w:r>
      <w:r w:rsidR="00E54D42" w:rsidRPr="009A5560">
        <w:rPr>
          <w:rFonts w:asciiTheme="majorHAnsi" w:eastAsiaTheme="minorHAnsi" w:hAnsiTheme="majorHAnsi" w:cstheme="majorHAnsi"/>
          <w:b w:val="0"/>
          <w:i/>
          <w:lang w:val="ro-MD"/>
        </w:rPr>
        <w:t>,</w:t>
      </w:r>
      <w:r w:rsidRPr="009A5560">
        <w:rPr>
          <w:rFonts w:asciiTheme="majorHAnsi" w:eastAsiaTheme="minorHAnsi" w:hAnsiTheme="majorHAnsi" w:cstheme="majorHAnsi"/>
          <w:b w:val="0"/>
          <w:i/>
          <w:lang w:val="ro-MD"/>
        </w:rPr>
        <w:t xml:space="preserve"> la situația din 01.01.2021, 6 persoane care au beneficiat de apartamente la preț preferențial deja nu mai sunt angaja</w:t>
      </w:r>
      <w:r w:rsidR="00E54D42" w:rsidRPr="009A5560">
        <w:rPr>
          <w:rFonts w:asciiTheme="majorHAnsi" w:eastAsiaTheme="minorHAnsi" w:hAnsiTheme="majorHAnsi" w:cstheme="majorHAnsi"/>
          <w:b w:val="0"/>
          <w:i/>
          <w:lang w:val="ro-MD"/>
        </w:rPr>
        <w:t>te</w:t>
      </w:r>
      <w:r w:rsidRPr="009A5560">
        <w:rPr>
          <w:rFonts w:asciiTheme="majorHAnsi" w:eastAsiaTheme="minorHAnsi" w:hAnsiTheme="majorHAnsi" w:cstheme="majorHAnsi"/>
          <w:b w:val="0"/>
          <w:i/>
          <w:lang w:val="ro-MD"/>
        </w:rPr>
        <w:t xml:space="preserve"> în cadrul organizațiilor din sfera </w:t>
      </w:r>
      <w:r w:rsidR="009A5560">
        <w:rPr>
          <w:rFonts w:asciiTheme="majorHAnsi" w:eastAsiaTheme="minorHAnsi" w:hAnsiTheme="majorHAnsi" w:cstheme="majorHAnsi"/>
          <w:b w:val="0"/>
          <w:i/>
          <w:lang w:val="ro-MD"/>
        </w:rPr>
        <w:t>ș</w:t>
      </w:r>
      <w:r w:rsidRPr="009A5560">
        <w:rPr>
          <w:rFonts w:asciiTheme="majorHAnsi" w:eastAsiaTheme="minorHAnsi" w:hAnsiTheme="majorHAnsi" w:cstheme="majorHAnsi"/>
          <w:b w:val="0"/>
          <w:i/>
          <w:lang w:val="ro-MD"/>
        </w:rPr>
        <w:t xml:space="preserve">tiinței </w:t>
      </w:r>
      <w:r w:rsidR="009A5560">
        <w:rPr>
          <w:rFonts w:asciiTheme="majorHAnsi" w:eastAsiaTheme="minorHAnsi" w:hAnsiTheme="majorHAnsi" w:cstheme="majorHAnsi"/>
          <w:b w:val="0"/>
          <w:i/>
          <w:lang w:val="ro-MD"/>
        </w:rPr>
        <w:t>ș</w:t>
      </w:r>
      <w:r w:rsidRPr="009A5560">
        <w:rPr>
          <w:rFonts w:asciiTheme="majorHAnsi" w:eastAsiaTheme="minorHAnsi" w:hAnsiTheme="majorHAnsi" w:cstheme="majorHAnsi"/>
          <w:b w:val="0"/>
          <w:i/>
          <w:lang w:val="ro-MD"/>
        </w:rPr>
        <w:t>i inovării (nu lucrează pe teritoriul R</w:t>
      </w:r>
      <w:r w:rsidR="00E54D42" w:rsidRPr="009A5560">
        <w:rPr>
          <w:rFonts w:asciiTheme="majorHAnsi" w:eastAsiaTheme="minorHAnsi" w:hAnsiTheme="majorHAnsi" w:cstheme="majorHAnsi"/>
          <w:b w:val="0"/>
          <w:i/>
          <w:lang w:val="ro-MD"/>
        </w:rPr>
        <w:t xml:space="preserve">epublicii </w:t>
      </w:r>
      <w:r w:rsidRPr="009A5560">
        <w:rPr>
          <w:rFonts w:asciiTheme="majorHAnsi" w:eastAsiaTheme="minorHAnsi" w:hAnsiTheme="majorHAnsi" w:cstheme="majorHAnsi"/>
          <w:b w:val="0"/>
          <w:i/>
          <w:lang w:val="ro-MD"/>
        </w:rPr>
        <w:t>M</w:t>
      </w:r>
      <w:r w:rsidR="00E54D42" w:rsidRPr="009A5560">
        <w:rPr>
          <w:rFonts w:asciiTheme="majorHAnsi" w:eastAsiaTheme="minorHAnsi" w:hAnsiTheme="majorHAnsi" w:cstheme="majorHAnsi"/>
          <w:b w:val="0"/>
          <w:i/>
          <w:lang w:val="ro-MD"/>
        </w:rPr>
        <w:t>oldova,</w:t>
      </w:r>
      <w:r w:rsidRPr="009A5560">
        <w:rPr>
          <w:rFonts w:asciiTheme="majorHAnsi" w:eastAsiaTheme="minorHAnsi" w:hAnsiTheme="majorHAnsi" w:cstheme="majorHAnsi"/>
          <w:b w:val="0"/>
          <w:i/>
          <w:lang w:val="ro-MD"/>
        </w:rPr>
        <w:t xml:space="preserve"> sau lucrează în sectorul privat), iar 8 beneficiari au vândut apartamentele la prețuri comerciale.</w:t>
      </w:r>
    </w:p>
    <w:p w:rsidR="00C07C9B" w:rsidRPr="009A5560" w:rsidRDefault="00C07C9B" w:rsidP="00B44F77">
      <w:pPr>
        <w:spacing w:line="276" w:lineRule="auto"/>
        <w:ind w:right="51" w:firstLine="567"/>
        <w:jc w:val="both"/>
        <w:rPr>
          <w:rFonts w:asciiTheme="majorHAnsi" w:hAnsiTheme="majorHAnsi" w:cstheme="majorHAnsi"/>
          <w:b w:val="0"/>
          <w:i/>
          <w:lang w:val="ro-MD"/>
        </w:rPr>
      </w:pPr>
      <w:r w:rsidRPr="009A5560">
        <w:rPr>
          <w:rFonts w:asciiTheme="majorHAnsi" w:hAnsiTheme="majorHAnsi" w:cstheme="majorHAnsi"/>
          <w:b w:val="0"/>
          <w:i/>
          <w:lang w:val="ro-MD"/>
        </w:rPr>
        <w:t>Totodată,</w:t>
      </w:r>
      <w:r w:rsidR="00E54D42" w:rsidRPr="009A5560">
        <w:rPr>
          <w:rFonts w:asciiTheme="majorHAnsi" w:hAnsiTheme="majorHAnsi" w:cstheme="majorHAnsi"/>
          <w:b w:val="0"/>
          <w:i/>
          <w:lang w:val="ro-MD"/>
        </w:rPr>
        <w:t xml:space="preserve"> din</w:t>
      </w:r>
      <w:r w:rsidRPr="009A5560">
        <w:rPr>
          <w:rFonts w:asciiTheme="majorHAnsi" w:hAnsiTheme="majorHAnsi" w:cstheme="majorHAnsi"/>
          <w:b w:val="0"/>
          <w:i/>
          <w:lang w:val="ro-MD"/>
        </w:rPr>
        <w:t xml:space="preserve"> lipsa </w:t>
      </w:r>
      <w:r w:rsidR="00E54D42" w:rsidRPr="009A5560">
        <w:rPr>
          <w:rFonts w:asciiTheme="majorHAnsi" w:hAnsiTheme="majorHAnsi" w:cstheme="majorHAnsi"/>
          <w:b w:val="0"/>
          <w:i/>
          <w:lang w:val="ro-MD"/>
        </w:rPr>
        <w:t>prevederilor</w:t>
      </w:r>
      <w:r w:rsidRPr="009A5560">
        <w:rPr>
          <w:rFonts w:asciiTheme="majorHAnsi" w:hAnsiTheme="majorHAnsi" w:cstheme="majorHAnsi"/>
          <w:b w:val="0"/>
          <w:i/>
          <w:lang w:val="ro-MD"/>
        </w:rPr>
        <w:t xml:space="preserve"> legal</w:t>
      </w:r>
      <w:r w:rsidR="00E54D42" w:rsidRPr="009A5560">
        <w:rPr>
          <w:rFonts w:asciiTheme="majorHAnsi" w:hAnsiTheme="majorHAnsi" w:cstheme="majorHAnsi"/>
          <w:b w:val="0"/>
          <w:i/>
          <w:lang w:val="ro-MD"/>
        </w:rPr>
        <w:t xml:space="preserve">e </w:t>
      </w:r>
      <w:r w:rsidRPr="009A5560">
        <w:rPr>
          <w:rFonts w:asciiTheme="majorHAnsi" w:hAnsiTheme="majorHAnsi" w:cstheme="majorHAnsi"/>
          <w:b w:val="0"/>
          <w:i/>
          <w:lang w:val="ro-MD"/>
        </w:rPr>
        <w:t xml:space="preserve"> în aspectul reglementării cantității beneficiilor obținute de către </w:t>
      </w:r>
      <w:proofErr w:type="spellStart"/>
      <w:r w:rsidRPr="009A5560">
        <w:rPr>
          <w:rFonts w:asciiTheme="majorHAnsi" w:hAnsiTheme="majorHAnsi" w:cstheme="majorHAnsi"/>
          <w:b w:val="0"/>
          <w:i/>
          <w:lang w:val="ro-MD"/>
        </w:rPr>
        <w:t>PPrivat</w:t>
      </w:r>
      <w:proofErr w:type="spellEnd"/>
      <w:r w:rsidRPr="009A5560">
        <w:rPr>
          <w:rFonts w:asciiTheme="majorHAnsi" w:hAnsiTheme="majorHAnsi" w:cstheme="majorHAnsi"/>
          <w:b w:val="0"/>
          <w:i/>
          <w:lang w:val="ro-MD"/>
        </w:rPr>
        <w:t xml:space="preserve">, </w:t>
      </w:r>
      <w:r w:rsidR="00E54D42" w:rsidRPr="009A5560">
        <w:rPr>
          <w:rFonts w:asciiTheme="majorHAnsi" w:hAnsiTheme="majorHAnsi" w:cstheme="majorHAnsi"/>
          <w:b w:val="0"/>
          <w:i/>
          <w:lang w:val="ro-MD"/>
        </w:rPr>
        <w:t xml:space="preserve">auditul </w:t>
      </w:r>
      <w:r w:rsidRPr="009A5560">
        <w:rPr>
          <w:rFonts w:asciiTheme="majorHAnsi" w:hAnsiTheme="majorHAnsi" w:cstheme="majorHAnsi"/>
          <w:b w:val="0"/>
          <w:i/>
          <w:lang w:val="ro-MD"/>
        </w:rPr>
        <w:t xml:space="preserve">nu </w:t>
      </w:r>
      <w:r w:rsidR="00E54D42" w:rsidRPr="009A5560">
        <w:rPr>
          <w:rFonts w:asciiTheme="majorHAnsi" w:hAnsiTheme="majorHAnsi" w:cstheme="majorHAnsi"/>
          <w:b w:val="0"/>
          <w:i/>
          <w:lang w:val="ro-MD"/>
        </w:rPr>
        <w:t>are</w:t>
      </w:r>
      <w:r w:rsidRPr="009A5560">
        <w:rPr>
          <w:rFonts w:asciiTheme="majorHAnsi" w:hAnsiTheme="majorHAnsi" w:cstheme="majorHAnsi"/>
          <w:b w:val="0"/>
          <w:i/>
          <w:lang w:val="ro-MD"/>
        </w:rPr>
        <w:t xml:space="preserve"> posibilitate de a le evalua </w:t>
      </w:r>
      <w:r w:rsidR="009A5560">
        <w:rPr>
          <w:rFonts w:asciiTheme="majorHAnsi" w:hAnsiTheme="majorHAnsi" w:cstheme="majorHAnsi"/>
          <w:b w:val="0"/>
          <w:i/>
          <w:lang w:val="ro-MD"/>
        </w:rPr>
        <w:t>ș</w:t>
      </w:r>
      <w:r w:rsidRPr="009A5560">
        <w:rPr>
          <w:rFonts w:asciiTheme="majorHAnsi" w:hAnsiTheme="majorHAnsi" w:cstheme="majorHAnsi"/>
          <w:b w:val="0"/>
          <w:i/>
          <w:lang w:val="ro-MD"/>
        </w:rPr>
        <w:t>i a le compara cu cele obținute de către partenerul public, corelate cu volumul investițiilor efectuate.</w:t>
      </w:r>
    </w:p>
    <w:p w:rsidR="00C07C9B" w:rsidRPr="009A5560" w:rsidRDefault="00C07C9B" w:rsidP="00D67B49">
      <w:pPr>
        <w:spacing w:line="276" w:lineRule="auto"/>
        <w:ind w:right="51" w:firstLine="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 xml:space="preserve">Conform </w:t>
      </w:r>
      <w:r w:rsidR="00E54D42" w:rsidRPr="009A5560">
        <w:rPr>
          <w:rFonts w:asciiTheme="majorHAnsi" w:eastAsiaTheme="minorHAnsi" w:hAnsiTheme="majorHAnsi" w:cstheme="majorHAnsi"/>
          <w:b w:val="0"/>
          <w:lang w:val="ro-MD"/>
        </w:rPr>
        <w:t>cadrului</w:t>
      </w:r>
      <w:r w:rsidRPr="009A5560">
        <w:rPr>
          <w:rFonts w:asciiTheme="majorHAnsi" w:eastAsiaTheme="minorHAnsi" w:hAnsiTheme="majorHAnsi" w:cstheme="majorHAnsi"/>
          <w:b w:val="0"/>
          <w:lang w:val="ro-MD"/>
        </w:rPr>
        <w:t xml:space="preserve"> legal</w:t>
      </w:r>
      <w:r w:rsidRPr="009A5560">
        <w:rPr>
          <w:rStyle w:val="FootnoteReference"/>
          <w:rFonts w:asciiTheme="majorHAnsi" w:eastAsiaTheme="minorHAnsi" w:hAnsiTheme="majorHAnsi" w:cstheme="majorHAnsi"/>
          <w:b w:val="0"/>
          <w:lang w:val="ro-MD"/>
        </w:rPr>
        <w:footnoteReference w:id="94"/>
      </w:r>
      <w:r w:rsidRPr="009A5560">
        <w:rPr>
          <w:rFonts w:asciiTheme="majorHAnsi" w:eastAsiaTheme="minorHAnsi" w:hAnsiTheme="majorHAnsi" w:cstheme="majorHAnsi"/>
          <w:b w:val="0"/>
          <w:lang w:val="ro-MD"/>
        </w:rPr>
        <w:t xml:space="preserve">, </w:t>
      </w:r>
      <w:proofErr w:type="spellStart"/>
      <w:r w:rsidRPr="009A5560">
        <w:rPr>
          <w:rFonts w:asciiTheme="majorHAnsi" w:eastAsiaTheme="minorHAnsi" w:hAnsiTheme="majorHAnsi" w:cstheme="majorHAnsi"/>
          <w:b w:val="0"/>
          <w:lang w:val="ro-MD"/>
        </w:rPr>
        <w:t>PPublic</w:t>
      </w:r>
      <w:proofErr w:type="spellEnd"/>
      <w:r w:rsidRPr="009A5560">
        <w:rPr>
          <w:rFonts w:asciiTheme="majorHAnsi" w:eastAsiaTheme="minorHAnsi" w:hAnsiTheme="majorHAnsi" w:cstheme="majorHAnsi"/>
          <w:b w:val="0"/>
          <w:lang w:val="ro-MD"/>
        </w:rPr>
        <w:t xml:space="preserve"> efectuează </w:t>
      </w:r>
      <w:r w:rsidR="000F5672" w:rsidRPr="009A5560">
        <w:rPr>
          <w:rFonts w:asciiTheme="majorHAnsi" w:eastAsiaTheme="minorHAnsi" w:hAnsiTheme="majorHAnsi" w:cstheme="majorHAnsi"/>
          <w:b w:val="0"/>
          <w:lang w:val="ro-MD"/>
        </w:rPr>
        <w:t xml:space="preserve">anual </w:t>
      </w:r>
      <w:r w:rsidRPr="009A5560">
        <w:rPr>
          <w:rFonts w:asciiTheme="majorHAnsi" w:eastAsiaTheme="minorHAnsi" w:hAnsiTheme="majorHAnsi" w:cstheme="majorHAnsi"/>
          <w:b w:val="0"/>
          <w:lang w:val="ro-MD"/>
        </w:rPr>
        <w:t>controlul asupra modului de realizare a parteneriatului public-privat, inclusiv prin desemnarea unui auditor independent.</w:t>
      </w:r>
      <w:r w:rsidR="000F5672" w:rsidRPr="009A5560">
        <w:rPr>
          <w:rFonts w:asciiTheme="majorHAnsi" w:eastAsiaTheme="minorHAnsi" w:hAnsiTheme="majorHAnsi" w:cstheme="majorHAnsi"/>
          <w:b w:val="0"/>
          <w:lang w:val="ro-MD"/>
        </w:rPr>
        <w:t xml:space="preserve"> </w:t>
      </w:r>
      <w:r w:rsidRPr="009A5560">
        <w:rPr>
          <w:rFonts w:asciiTheme="majorHAnsi" w:eastAsiaTheme="minorHAnsi" w:hAnsiTheme="majorHAnsi" w:cstheme="majorHAnsi"/>
          <w:b w:val="0"/>
          <w:lang w:val="ro-MD"/>
        </w:rPr>
        <w:t>În acest scop, prin Dispoziția Pre</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edintelui A</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M nr. 11-172 din 29.09.2015</w:t>
      </w:r>
      <w:r w:rsidR="000F5672"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a fost creată </w:t>
      </w:r>
      <w:r w:rsidR="000F5672" w:rsidRPr="009A5560">
        <w:rPr>
          <w:rFonts w:asciiTheme="majorHAnsi" w:eastAsiaTheme="minorHAnsi" w:hAnsiTheme="majorHAnsi" w:cstheme="majorHAnsi"/>
          <w:b w:val="0"/>
          <w:lang w:val="ro-MD"/>
        </w:rPr>
        <w:t>C</w:t>
      </w:r>
      <w:r w:rsidRPr="009A5560">
        <w:rPr>
          <w:rFonts w:asciiTheme="majorHAnsi" w:eastAsiaTheme="minorHAnsi" w:hAnsiTheme="majorHAnsi" w:cstheme="majorHAnsi"/>
          <w:b w:val="0"/>
          <w:lang w:val="ro-MD"/>
        </w:rPr>
        <w:t xml:space="preserve">omisia pentru monitorizarea </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i controlul realizării PPP</w:t>
      </w:r>
      <w:r w:rsidR="000F5672"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în componența a 5 persoane din cadrul A</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M. Ulterior, prin Dispoziția nr. 10-41 din 21.05.2019</w:t>
      </w:r>
      <w:r w:rsidR="000F5672"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a fost modificată componența comisiei, cu in</w:t>
      </w:r>
      <w:r w:rsidR="000F5672" w:rsidRPr="009A5560">
        <w:rPr>
          <w:rFonts w:asciiTheme="majorHAnsi" w:eastAsiaTheme="minorHAnsi" w:hAnsiTheme="majorHAnsi" w:cstheme="majorHAnsi"/>
          <w:b w:val="0"/>
          <w:lang w:val="ro-MD"/>
        </w:rPr>
        <w:t>clud</w:t>
      </w:r>
      <w:r w:rsidRPr="009A5560">
        <w:rPr>
          <w:rFonts w:asciiTheme="majorHAnsi" w:eastAsiaTheme="minorHAnsi" w:hAnsiTheme="majorHAnsi" w:cstheme="majorHAnsi"/>
          <w:b w:val="0"/>
          <w:lang w:val="ro-MD"/>
        </w:rPr>
        <w:t>erea unui consultant principal din cadrul APP.</w:t>
      </w:r>
    </w:p>
    <w:p w:rsidR="00C07C9B" w:rsidRPr="009A5560" w:rsidRDefault="00C07C9B" w:rsidP="00B44F77">
      <w:pPr>
        <w:spacing w:line="276" w:lineRule="auto"/>
        <w:ind w:right="51" w:firstLine="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 xml:space="preserve">Analizând activitatea </w:t>
      </w:r>
      <w:r w:rsidR="000F5672" w:rsidRPr="009A5560">
        <w:rPr>
          <w:rFonts w:asciiTheme="majorHAnsi" w:eastAsiaTheme="minorHAnsi" w:hAnsiTheme="majorHAnsi" w:cstheme="majorHAnsi"/>
          <w:b w:val="0"/>
          <w:lang w:val="ro-MD"/>
        </w:rPr>
        <w:t>C</w:t>
      </w:r>
      <w:r w:rsidRPr="009A5560">
        <w:rPr>
          <w:rFonts w:asciiTheme="majorHAnsi" w:eastAsiaTheme="minorHAnsi" w:hAnsiTheme="majorHAnsi" w:cstheme="majorHAnsi"/>
          <w:b w:val="0"/>
          <w:lang w:val="ro-MD"/>
        </w:rPr>
        <w:t>omisiei de monitorizare</w:t>
      </w:r>
      <w:r w:rsidR="000F5672"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s</w:t>
      </w:r>
      <w:r w:rsidR="000F5672" w:rsidRPr="009A5560">
        <w:rPr>
          <w:rFonts w:asciiTheme="majorHAnsi" w:eastAsiaTheme="minorHAnsi" w:hAnsiTheme="majorHAnsi" w:cstheme="majorHAnsi"/>
          <w:b w:val="0"/>
          <w:lang w:val="ro-MD"/>
        </w:rPr>
        <w:t>e</w:t>
      </w:r>
      <w:r w:rsidRPr="009A5560">
        <w:rPr>
          <w:rFonts w:asciiTheme="majorHAnsi" w:eastAsiaTheme="minorHAnsi" w:hAnsiTheme="majorHAnsi" w:cstheme="majorHAnsi"/>
          <w:b w:val="0"/>
          <w:lang w:val="ro-MD"/>
        </w:rPr>
        <w:t xml:space="preserve"> constat</w:t>
      </w:r>
      <w:r w:rsidR="000F5672" w:rsidRPr="009A5560">
        <w:rPr>
          <w:rFonts w:asciiTheme="majorHAnsi" w:eastAsiaTheme="minorHAnsi" w:hAnsiTheme="majorHAnsi" w:cstheme="majorHAnsi"/>
          <w:b w:val="0"/>
          <w:lang w:val="ro-MD"/>
        </w:rPr>
        <w:t>ă</w:t>
      </w:r>
      <w:r w:rsidRPr="009A5560">
        <w:rPr>
          <w:rFonts w:asciiTheme="majorHAnsi" w:eastAsiaTheme="minorHAnsi" w:hAnsiTheme="majorHAnsi" w:cstheme="majorHAnsi"/>
          <w:b w:val="0"/>
          <w:lang w:val="ro-MD"/>
        </w:rPr>
        <w:t xml:space="preserve"> că aceasta s-a întrunit </w:t>
      </w:r>
      <w:r w:rsidR="000F5672" w:rsidRPr="009A5560">
        <w:rPr>
          <w:rFonts w:asciiTheme="majorHAnsi" w:eastAsiaTheme="minorHAnsi" w:hAnsiTheme="majorHAnsi" w:cstheme="majorHAnsi"/>
          <w:b w:val="0"/>
          <w:lang w:val="ro-MD"/>
        </w:rPr>
        <w:t xml:space="preserve">în </w:t>
      </w:r>
      <w:r w:rsidR="009A5560">
        <w:rPr>
          <w:rFonts w:asciiTheme="majorHAnsi" w:eastAsiaTheme="minorHAnsi" w:hAnsiTheme="majorHAnsi" w:cstheme="majorHAnsi"/>
          <w:b w:val="0"/>
          <w:lang w:val="ro-MD"/>
        </w:rPr>
        <w:t>ș</w:t>
      </w:r>
      <w:r w:rsidR="000F5672" w:rsidRPr="009A5560">
        <w:rPr>
          <w:rFonts w:asciiTheme="majorHAnsi" w:eastAsiaTheme="minorHAnsi" w:hAnsiTheme="majorHAnsi" w:cstheme="majorHAnsi"/>
          <w:b w:val="0"/>
          <w:lang w:val="ro-MD"/>
        </w:rPr>
        <w:t xml:space="preserve">edințe </w:t>
      </w:r>
      <w:r w:rsidRPr="009A5560">
        <w:rPr>
          <w:rFonts w:asciiTheme="majorHAnsi" w:eastAsiaTheme="minorHAnsi" w:hAnsiTheme="majorHAnsi" w:cstheme="majorHAnsi"/>
          <w:b w:val="0"/>
          <w:lang w:val="ro-MD"/>
        </w:rPr>
        <w:t>de 11 ori</w:t>
      </w:r>
      <w:r w:rsidR="000F5672"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fiind întocmite procese-verbale, în cadrul cărora </w:t>
      </w:r>
      <w:r w:rsidR="00A91477" w:rsidRPr="009A5560">
        <w:rPr>
          <w:rFonts w:asciiTheme="majorHAnsi" w:eastAsiaTheme="minorHAnsi" w:hAnsiTheme="majorHAnsi" w:cstheme="majorHAnsi"/>
          <w:b w:val="0"/>
          <w:lang w:val="ro-MD"/>
        </w:rPr>
        <w:t>s-</w:t>
      </w:r>
      <w:r w:rsidRPr="009A5560">
        <w:rPr>
          <w:rFonts w:asciiTheme="majorHAnsi" w:eastAsiaTheme="minorHAnsi" w:hAnsiTheme="majorHAnsi" w:cstheme="majorHAnsi"/>
          <w:b w:val="0"/>
          <w:lang w:val="ro-MD"/>
        </w:rPr>
        <w:t xml:space="preserve">au examinat următoarele întrebări: modificarea </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 xml:space="preserve">i aprobarea caietului de sarcini privind excluderea lucrărilor în sumă totală de 4,4 mil. lei </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i includerea unor lucrări adăugătoare în sumă de 5,6 mil. lei</w:t>
      </w:r>
      <w:r w:rsidR="000F5672"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aprobarea procesului-verbal de recepție la terminarea lucrărilor la căminele A</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M</w:t>
      </w:r>
      <w:r w:rsidR="000F5672"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aprobarea Contractului-tip cu privire la investirea capitalului în construcția spațiului locativ de către colaboratorii A</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M</w:t>
      </w:r>
      <w:r w:rsidR="000F5672"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aprobarea listei solicitanților de spațiu locativ</w:t>
      </w:r>
      <w:r w:rsidR="000F5672"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prelungirea termenului de construcție-montaj a imobilelor </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i</w:t>
      </w:r>
      <w:r w:rsidR="000F5672" w:rsidRPr="009A5560">
        <w:rPr>
          <w:rFonts w:asciiTheme="majorHAnsi" w:eastAsiaTheme="minorHAnsi" w:hAnsiTheme="majorHAnsi" w:cstheme="majorHAnsi"/>
          <w:b w:val="0"/>
          <w:lang w:val="ro-MD"/>
        </w:rPr>
        <w:t xml:space="preserve"> a</w:t>
      </w:r>
      <w:r w:rsidRPr="009A5560">
        <w:rPr>
          <w:rFonts w:asciiTheme="majorHAnsi" w:eastAsiaTheme="minorHAnsi" w:hAnsiTheme="majorHAnsi" w:cstheme="majorHAnsi"/>
          <w:b w:val="0"/>
          <w:lang w:val="ro-MD"/>
        </w:rPr>
        <w:t xml:space="preserve"> d</w:t>
      </w:r>
      <w:r w:rsidR="000F5672" w:rsidRPr="009A5560">
        <w:rPr>
          <w:rFonts w:asciiTheme="majorHAnsi" w:eastAsiaTheme="minorHAnsi" w:hAnsiTheme="majorHAnsi" w:cstheme="majorHAnsi"/>
          <w:b w:val="0"/>
          <w:lang w:val="ro-MD"/>
        </w:rPr>
        <w:t>ării</w:t>
      </w:r>
      <w:r w:rsidRPr="009A5560">
        <w:rPr>
          <w:rFonts w:asciiTheme="majorHAnsi" w:eastAsiaTheme="minorHAnsi" w:hAnsiTheme="majorHAnsi" w:cstheme="majorHAnsi"/>
          <w:b w:val="0"/>
          <w:lang w:val="ro-MD"/>
        </w:rPr>
        <w:t xml:space="preserve"> în exploatare cu 18 luni (16 iunie 2021)</w:t>
      </w:r>
      <w:r w:rsidR="000F5672"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din cauza transmiterii cu întârziere partenerului privat a terenului cu nr. cadastral 0100212.311.</w:t>
      </w:r>
    </w:p>
    <w:p w:rsidR="00C07C9B" w:rsidRPr="009A5560" w:rsidRDefault="00C07C9B" w:rsidP="00B44F77">
      <w:pPr>
        <w:spacing w:line="276" w:lineRule="auto"/>
        <w:ind w:right="51" w:firstLine="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Referitor la executarea clauzelor contractuale</w:t>
      </w:r>
      <w:r w:rsidR="00A91477"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auditul menționează că procesul-verbal de recepție la terminarea lucrărilor de construcție-montaj a obiectului ,,Bloc</w:t>
      </w:r>
      <w:r w:rsidR="00A91477" w:rsidRPr="009A5560">
        <w:rPr>
          <w:rFonts w:asciiTheme="majorHAnsi" w:eastAsiaTheme="minorHAnsi" w:hAnsiTheme="majorHAnsi" w:cstheme="majorHAnsi"/>
          <w:b w:val="0"/>
          <w:lang w:val="ro-MD"/>
        </w:rPr>
        <w:t>ul</w:t>
      </w:r>
      <w:r w:rsidRPr="009A5560">
        <w:rPr>
          <w:rFonts w:asciiTheme="majorHAnsi" w:eastAsiaTheme="minorHAnsi" w:hAnsiTheme="majorHAnsi" w:cstheme="majorHAnsi"/>
          <w:b w:val="0"/>
          <w:lang w:val="ro-MD"/>
        </w:rPr>
        <w:t xml:space="preserve"> de cămine al Universității Academiei de </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 xml:space="preserve">tiințe a Moldovei” </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 xml:space="preserve">i amenajarea teritoriului adiacent s-a </w:t>
      </w:r>
      <w:r w:rsidR="00A91477" w:rsidRPr="009A5560">
        <w:rPr>
          <w:rFonts w:asciiTheme="majorHAnsi" w:eastAsiaTheme="minorHAnsi" w:hAnsiTheme="majorHAnsi" w:cstheme="majorHAnsi"/>
          <w:b w:val="0"/>
          <w:lang w:val="ro-MD"/>
        </w:rPr>
        <w:t>întocmit</w:t>
      </w:r>
      <w:r w:rsidRPr="009A5560">
        <w:rPr>
          <w:rFonts w:asciiTheme="majorHAnsi" w:eastAsiaTheme="minorHAnsi" w:hAnsiTheme="majorHAnsi" w:cstheme="majorHAnsi"/>
          <w:b w:val="0"/>
          <w:lang w:val="ro-MD"/>
        </w:rPr>
        <w:t xml:space="preserve"> la 24.12.2015</w:t>
      </w:r>
      <w:r w:rsidR="00A91477"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sau în termen</w:t>
      </w:r>
      <w:r w:rsidR="00A91477" w:rsidRPr="009A5560">
        <w:rPr>
          <w:rFonts w:asciiTheme="majorHAnsi" w:eastAsiaTheme="minorHAnsi" w:hAnsiTheme="majorHAnsi" w:cstheme="majorHAnsi"/>
          <w:b w:val="0"/>
          <w:lang w:val="ro-MD"/>
        </w:rPr>
        <w:t>ele</w:t>
      </w:r>
      <w:r w:rsidRPr="009A5560">
        <w:rPr>
          <w:rFonts w:asciiTheme="majorHAnsi" w:eastAsiaTheme="minorHAnsi" w:hAnsiTheme="majorHAnsi" w:cstheme="majorHAnsi"/>
          <w:b w:val="0"/>
          <w:lang w:val="ro-MD"/>
        </w:rPr>
        <w:t xml:space="preserve"> stabili</w:t>
      </w:r>
      <w:r w:rsidR="00A91477" w:rsidRPr="009A5560">
        <w:rPr>
          <w:rFonts w:asciiTheme="majorHAnsi" w:eastAsiaTheme="minorHAnsi" w:hAnsiTheme="majorHAnsi" w:cstheme="majorHAnsi"/>
          <w:b w:val="0"/>
          <w:lang w:val="ro-MD"/>
        </w:rPr>
        <w:t>te</w:t>
      </w:r>
      <w:r w:rsidRPr="009A5560">
        <w:rPr>
          <w:rFonts w:asciiTheme="majorHAnsi" w:eastAsiaTheme="minorHAnsi" w:hAnsiTheme="majorHAnsi" w:cstheme="majorHAnsi"/>
          <w:b w:val="0"/>
          <w:lang w:val="ro-MD"/>
        </w:rPr>
        <w:t xml:space="preserve"> de contract (01.03.2016). În rezultatul modificărilor efectuate la </w:t>
      </w:r>
      <w:r w:rsidR="00A91477" w:rsidRPr="009A5560">
        <w:rPr>
          <w:rFonts w:asciiTheme="majorHAnsi" w:eastAsiaTheme="minorHAnsi" w:hAnsiTheme="majorHAnsi" w:cstheme="majorHAnsi"/>
          <w:b w:val="0"/>
          <w:lang w:val="ro-MD"/>
        </w:rPr>
        <w:t>C</w:t>
      </w:r>
      <w:r w:rsidRPr="009A5560">
        <w:rPr>
          <w:rFonts w:asciiTheme="majorHAnsi" w:eastAsiaTheme="minorHAnsi" w:hAnsiTheme="majorHAnsi" w:cstheme="majorHAnsi"/>
          <w:b w:val="0"/>
          <w:lang w:val="ro-MD"/>
        </w:rPr>
        <w:t>aietul de sarcini, valoarea totală a lucrărilor de construcție la</w:t>
      </w:r>
      <w:r w:rsidRPr="009A5560">
        <w:rPr>
          <w:rFonts w:asciiTheme="majorHAnsi" w:eastAsiaTheme="minorHAnsi" w:hAnsiTheme="majorHAnsi" w:cstheme="majorHAnsi"/>
          <w:b w:val="0"/>
          <w:sz w:val="20"/>
          <w:lang w:val="ro-MD"/>
        </w:rPr>
        <w:t xml:space="preserve"> </w:t>
      </w:r>
      <w:r w:rsidRPr="009A5560">
        <w:rPr>
          <w:rFonts w:asciiTheme="majorHAnsi" w:eastAsiaTheme="minorHAnsi" w:hAnsiTheme="majorHAnsi" w:cstheme="majorHAnsi"/>
          <w:b w:val="0"/>
          <w:lang w:val="ro-MD"/>
        </w:rPr>
        <w:t>obiectul ,,Bloc</w:t>
      </w:r>
      <w:r w:rsidR="00A91477" w:rsidRPr="009A5560">
        <w:rPr>
          <w:rFonts w:asciiTheme="majorHAnsi" w:eastAsiaTheme="minorHAnsi" w:hAnsiTheme="majorHAnsi" w:cstheme="majorHAnsi"/>
          <w:b w:val="0"/>
          <w:lang w:val="ro-MD"/>
        </w:rPr>
        <w:t>ul</w:t>
      </w:r>
      <w:r w:rsidRPr="009A5560">
        <w:rPr>
          <w:rFonts w:asciiTheme="majorHAnsi" w:eastAsiaTheme="minorHAnsi" w:hAnsiTheme="majorHAnsi" w:cstheme="majorHAnsi"/>
          <w:b w:val="0"/>
          <w:lang w:val="ro-MD"/>
        </w:rPr>
        <w:t xml:space="preserve"> de cămine al Universității A</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 xml:space="preserve">M” a constituit 30,9 mil. lei, lucrările fiind transmise partenerului public prin Actul de transmitere din 28.07.2016 </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 xml:space="preserve">i factura de expediție seria WH </w:t>
      </w:r>
      <w:r w:rsidR="00A91477" w:rsidRPr="009A5560">
        <w:rPr>
          <w:rFonts w:asciiTheme="majorHAnsi" w:eastAsiaTheme="minorHAnsi" w:hAnsiTheme="majorHAnsi" w:cstheme="majorHAnsi"/>
          <w:b w:val="0"/>
          <w:lang w:val="ro-MD"/>
        </w:rPr>
        <w:t>n</w:t>
      </w:r>
      <w:r w:rsidRPr="009A5560">
        <w:rPr>
          <w:rFonts w:asciiTheme="majorHAnsi" w:eastAsiaTheme="minorHAnsi" w:hAnsiTheme="majorHAnsi" w:cstheme="majorHAnsi"/>
          <w:b w:val="0"/>
          <w:lang w:val="ro-MD"/>
        </w:rPr>
        <w:t>r. 1272827.</w:t>
      </w:r>
    </w:p>
    <w:p w:rsidR="00C07C9B" w:rsidRPr="009A5560" w:rsidRDefault="00C07C9B" w:rsidP="00B44F77">
      <w:pPr>
        <w:spacing w:line="276" w:lineRule="auto"/>
        <w:ind w:right="49" w:firstLine="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lastRenderedPageBreak/>
        <w:t>Examinând datele evidenței contabile a entității, s-a constatat că</w:t>
      </w:r>
      <w:r w:rsidR="00A91477"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în baza Hotărârii Consiliului Suprem pentru </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 xml:space="preserve">tiință </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i Dezvoltare Tehnologică al A</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M nr.157 din 26.05.2016, lucrăril</w:t>
      </w:r>
      <w:r w:rsidR="00EE4A9A" w:rsidRPr="009A5560">
        <w:rPr>
          <w:rFonts w:asciiTheme="majorHAnsi" w:eastAsiaTheme="minorHAnsi" w:hAnsiTheme="majorHAnsi" w:cstheme="majorHAnsi"/>
          <w:b w:val="0"/>
          <w:lang w:val="ro-MD"/>
        </w:rPr>
        <w:t>e</w:t>
      </w:r>
      <w:r w:rsidRPr="009A5560">
        <w:rPr>
          <w:rFonts w:asciiTheme="majorHAnsi" w:eastAsiaTheme="minorHAnsi" w:hAnsiTheme="majorHAnsi" w:cstheme="majorHAnsi"/>
          <w:b w:val="0"/>
          <w:lang w:val="ro-MD"/>
        </w:rPr>
        <w:t xml:space="preserve"> executate în sumă totală de 30,9 mil. lei au fost reflectate în evidența contabilă a entității, </w:t>
      </w:r>
      <w:r w:rsidR="00EE4A9A" w:rsidRPr="009A5560">
        <w:rPr>
          <w:rFonts w:asciiTheme="majorHAnsi" w:eastAsiaTheme="minorHAnsi" w:hAnsiTheme="majorHAnsi" w:cstheme="majorHAnsi"/>
          <w:b w:val="0"/>
          <w:lang w:val="ro-MD"/>
        </w:rPr>
        <w:t>iar</w:t>
      </w:r>
      <w:r w:rsidRPr="009A5560">
        <w:rPr>
          <w:rFonts w:asciiTheme="majorHAnsi" w:eastAsiaTheme="minorHAnsi" w:hAnsiTheme="majorHAnsi" w:cstheme="majorHAnsi"/>
          <w:b w:val="0"/>
          <w:lang w:val="ro-MD"/>
        </w:rPr>
        <w:t xml:space="preserve"> ulterior </w:t>
      </w:r>
      <w:r w:rsidR="00EE4A9A" w:rsidRPr="009A5560">
        <w:rPr>
          <w:rFonts w:asciiTheme="majorHAnsi" w:eastAsiaTheme="minorHAnsi" w:hAnsiTheme="majorHAnsi" w:cstheme="majorHAnsi"/>
          <w:b w:val="0"/>
          <w:lang w:val="ro-MD"/>
        </w:rPr>
        <w:t xml:space="preserve">- </w:t>
      </w:r>
      <w:r w:rsidRPr="009A5560">
        <w:rPr>
          <w:rFonts w:asciiTheme="majorHAnsi" w:eastAsiaTheme="minorHAnsi" w:hAnsiTheme="majorHAnsi" w:cstheme="majorHAnsi"/>
          <w:b w:val="0"/>
          <w:lang w:val="ro-MD"/>
        </w:rPr>
        <w:t xml:space="preserve">transmise la balanța Universității de Stat </w:t>
      </w:r>
      <w:r w:rsidR="00EE4A9A"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Dimitrie Cantemir</w:t>
      </w:r>
      <w:r w:rsidR="00EE4A9A"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care până în anul 2018 a fost în subordinea A</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M.</w:t>
      </w:r>
    </w:p>
    <w:p w:rsidR="00C07C9B" w:rsidRPr="009A5560" w:rsidRDefault="00C07C9B" w:rsidP="00B44F77">
      <w:pPr>
        <w:spacing w:line="276" w:lineRule="auto"/>
        <w:ind w:right="49" w:firstLine="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 xml:space="preserve">Conform documentelor justificative, Agenția pentru Supraveghere Tehnică a  întocmit Procesul-verbal de control din 29.03.2019 </w:t>
      </w:r>
      <w:r w:rsidR="00EE4A9A" w:rsidRPr="009A5560">
        <w:rPr>
          <w:rFonts w:asciiTheme="majorHAnsi" w:eastAsiaTheme="minorHAnsi" w:hAnsiTheme="majorHAnsi" w:cstheme="majorHAnsi"/>
          <w:b w:val="0"/>
          <w:lang w:val="ro-MD"/>
        </w:rPr>
        <w:t>privind</w:t>
      </w:r>
      <w:r w:rsidRPr="009A5560">
        <w:rPr>
          <w:rFonts w:asciiTheme="majorHAnsi" w:eastAsiaTheme="minorHAnsi" w:hAnsiTheme="majorHAnsi" w:cstheme="majorHAnsi"/>
          <w:b w:val="0"/>
          <w:lang w:val="ro-MD"/>
        </w:rPr>
        <w:t xml:space="preserve"> volumel</w:t>
      </w:r>
      <w:r w:rsidR="00EE4A9A" w:rsidRPr="009A5560">
        <w:rPr>
          <w:rFonts w:asciiTheme="majorHAnsi" w:eastAsiaTheme="minorHAnsi" w:hAnsiTheme="majorHAnsi" w:cstheme="majorHAnsi"/>
          <w:b w:val="0"/>
          <w:lang w:val="ro-MD"/>
        </w:rPr>
        <w:t>e</w:t>
      </w:r>
      <w:r w:rsidRPr="009A5560">
        <w:rPr>
          <w:rFonts w:asciiTheme="majorHAnsi" w:eastAsiaTheme="minorHAnsi" w:hAnsiTheme="majorHAnsi" w:cstheme="majorHAnsi"/>
          <w:b w:val="0"/>
          <w:lang w:val="ro-MD"/>
        </w:rPr>
        <w:t xml:space="preserve"> de lucrări executate la obiectul ,,Bloc</w:t>
      </w:r>
      <w:r w:rsidR="00EE4A9A" w:rsidRPr="009A5560">
        <w:rPr>
          <w:rFonts w:asciiTheme="majorHAnsi" w:eastAsiaTheme="minorHAnsi" w:hAnsiTheme="majorHAnsi" w:cstheme="majorHAnsi"/>
          <w:b w:val="0"/>
          <w:lang w:val="ro-MD"/>
        </w:rPr>
        <w:t>ul</w:t>
      </w:r>
      <w:r w:rsidRPr="009A5560">
        <w:rPr>
          <w:rFonts w:asciiTheme="majorHAnsi" w:eastAsiaTheme="minorHAnsi" w:hAnsiTheme="majorHAnsi" w:cstheme="majorHAnsi"/>
          <w:b w:val="0"/>
          <w:lang w:val="ro-MD"/>
        </w:rPr>
        <w:t xml:space="preserve"> de cămine al Universității A</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 xml:space="preserve">M”, </w:t>
      </w:r>
      <w:r w:rsidR="00EE4A9A" w:rsidRPr="009A5560">
        <w:rPr>
          <w:rFonts w:asciiTheme="majorHAnsi" w:eastAsiaTheme="minorHAnsi" w:hAnsiTheme="majorHAnsi" w:cstheme="majorHAnsi"/>
          <w:b w:val="0"/>
          <w:lang w:val="ro-MD"/>
        </w:rPr>
        <w:t>nefiind</w:t>
      </w:r>
      <w:r w:rsidRPr="009A5560">
        <w:rPr>
          <w:rFonts w:asciiTheme="majorHAnsi" w:eastAsiaTheme="minorHAnsi" w:hAnsiTheme="majorHAnsi" w:cstheme="majorHAnsi"/>
          <w:b w:val="0"/>
          <w:lang w:val="ro-MD"/>
        </w:rPr>
        <w:t xml:space="preserve"> constatate abateri.</w:t>
      </w:r>
    </w:p>
    <w:p w:rsidR="00C07C9B" w:rsidRPr="009A5560" w:rsidRDefault="00C07C9B" w:rsidP="00B44F77">
      <w:pPr>
        <w:spacing w:line="276" w:lineRule="auto"/>
        <w:ind w:right="49" w:firstLine="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 xml:space="preserve">Pentru </w:t>
      </w:r>
      <w:r w:rsidR="00EE4A9A" w:rsidRPr="009A5560">
        <w:rPr>
          <w:rFonts w:asciiTheme="majorHAnsi" w:eastAsiaTheme="minorHAnsi" w:hAnsiTheme="majorHAnsi" w:cstheme="majorHAnsi"/>
          <w:b w:val="0"/>
          <w:lang w:val="ro-MD"/>
        </w:rPr>
        <w:t>realiz</w:t>
      </w:r>
      <w:r w:rsidRPr="009A5560">
        <w:rPr>
          <w:rFonts w:asciiTheme="majorHAnsi" w:eastAsiaTheme="minorHAnsi" w:hAnsiTheme="majorHAnsi" w:cstheme="majorHAnsi"/>
          <w:b w:val="0"/>
          <w:lang w:val="ro-MD"/>
        </w:rPr>
        <w:t>area acestui PPP, la 07.07.2016</w:t>
      </w:r>
      <w:r w:rsidR="00EE4A9A"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Consiliul Suprem pentru </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 xml:space="preserve">tiință </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i Dezvoltare Tehnologică al A</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M a emis Hotărârea nr.177</w:t>
      </w:r>
      <w:r w:rsidR="00F03ABD"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prin care </w:t>
      </w:r>
      <w:r w:rsidR="00F03ABD" w:rsidRPr="009A5560">
        <w:rPr>
          <w:rFonts w:asciiTheme="majorHAnsi" w:eastAsiaTheme="minorHAnsi" w:hAnsiTheme="majorHAnsi" w:cstheme="majorHAnsi"/>
          <w:b w:val="0"/>
          <w:lang w:val="ro-MD"/>
        </w:rPr>
        <w:t xml:space="preserve">a </w:t>
      </w:r>
      <w:r w:rsidRPr="009A5560">
        <w:rPr>
          <w:rFonts w:asciiTheme="majorHAnsi" w:eastAsiaTheme="minorHAnsi" w:hAnsiTheme="majorHAnsi" w:cstheme="majorHAnsi"/>
          <w:b w:val="0"/>
          <w:lang w:val="ro-MD"/>
        </w:rPr>
        <w:t>deci</w:t>
      </w:r>
      <w:r w:rsidR="00F03ABD" w:rsidRPr="009A5560">
        <w:rPr>
          <w:rFonts w:asciiTheme="majorHAnsi" w:eastAsiaTheme="minorHAnsi" w:hAnsiTheme="majorHAnsi" w:cstheme="majorHAnsi"/>
          <w:b w:val="0"/>
          <w:lang w:val="ro-MD"/>
        </w:rPr>
        <w:t>s să</w:t>
      </w:r>
      <w:r w:rsidRPr="009A5560">
        <w:rPr>
          <w:rFonts w:asciiTheme="majorHAnsi" w:eastAsiaTheme="minorHAnsi" w:hAnsiTheme="majorHAnsi" w:cstheme="majorHAnsi"/>
          <w:b w:val="0"/>
          <w:lang w:val="ro-MD"/>
        </w:rPr>
        <w:t xml:space="preserve"> fi</w:t>
      </w:r>
      <w:r w:rsidR="00F03ABD" w:rsidRPr="009A5560">
        <w:rPr>
          <w:rFonts w:asciiTheme="majorHAnsi" w:eastAsiaTheme="minorHAnsi" w:hAnsiTheme="majorHAnsi" w:cstheme="majorHAnsi"/>
          <w:b w:val="0"/>
          <w:lang w:val="ro-MD"/>
        </w:rPr>
        <w:t>e</w:t>
      </w:r>
      <w:r w:rsidRPr="009A5560">
        <w:rPr>
          <w:rFonts w:asciiTheme="majorHAnsi" w:eastAsiaTheme="minorHAnsi" w:hAnsiTheme="majorHAnsi" w:cstheme="majorHAnsi"/>
          <w:b w:val="0"/>
          <w:lang w:val="ro-MD"/>
        </w:rPr>
        <w:t xml:space="preserve"> transmis</w:t>
      </w:r>
      <w:r w:rsidR="00F03ABD" w:rsidRPr="009A5560">
        <w:rPr>
          <w:rFonts w:asciiTheme="majorHAnsi" w:eastAsiaTheme="minorHAnsi" w:hAnsiTheme="majorHAnsi" w:cstheme="majorHAnsi"/>
          <w:b w:val="0"/>
          <w:lang w:val="ro-MD"/>
        </w:rPr>
        <w:t>e</w:t>
      </w:r>
      <w:r w:rsidRPr="009A5560">
        <w:rPr>
          <w:rFonts w:asciiTheme="majorHAnsi" w:eastAsiaTheme="minorHAnsi" w:hAnsiTheme="majorHAnsi" w:cstheme="majorHAnsi"/>
          <w:b w:val="0"/>
          <w:lang w:val="ro-MD"/>
        </w:rPr>
        <w:t xml:space="preserve"> în folosință temporară terenurile cu nr. cadastrale</w:t>
      </w:r>
      <w:r w:rsidR="00F03ABD"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01002012.306</w:t>
      </w:r>
      <w:r w:rsidR="00F03ABD"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cu suprafața de 0,8864 ha</w:t>
      </w:r>
      <w:r w:rsidR="00AC30BE"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01002312.311</w:t>
      </w:r>
      <w:r w:rsidR="00AC30BE"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cu suprafața de 0,7645 ha</w:t>
      </w:r>
      <w:r w:rsidR="00AC30BE"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i 0100212.312</w:t>
      </w:r>
      <w:r w:rsidR="00AC30BE"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cu suprafața de 1,02686 ha, amplasate în mun. Chi</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inău</w:t>
      </w:r>
      <w:r w:rsidR="00AC30BE"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str. </w:t>
      </w:r>
      <w:proofErr w:type="spellStart"/>
      <w:r w:rsidRPr="009A5560">
        <w:rPr>
          <w:rFonts w:asciiTheme="majorHAnsi" w:eastAsiaTheme="minorHAnsi" w:hAnsiTheme="majorHAnsi" w:cstheme="majorHAnsi"/>
          <w:b w:val="0"/>
          <w:lang w:val="ro-MD"/>
        </w:rPr>
        <w:t>Sprîncenoaia</w:t>
      </w:r>
      <w:proofErr w:type="spellEnd"/>
      <w:r w:rsidRPr="009A5560">
        <w:rPr>
          <w:rFonts w:asciiTheme="majorHAnsi" w:eastAsiaTheme="minorHAnsi" w:hAnsiTheme="majorHAnsi" w:cstheme="majorHAnsi"/>
          <w:b w:val="0"/>
          <w:lang w:val="ro-MD"/>
        </w:rPr>
        <w:t xml:space="preserve"> nr.1 </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i nr.5</w:t>
      </w:r>
      <w:r w:rsidR="00AC30BE"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pe un termen de 48 </w:t>
      </w:r>
      <w:r w:rsidR="00AC30BE" w:rsidRPr="009A5560">
        <w:rPr>
          <w:rFonts w:asciiTheme="majorHAnsi" w:eastAsiaTheme="minorHAnsi" w:hAnsiTheme="majorHAnsi" w:cstheme="majorHAnsi"/>
          <w:b w:val="0"/>
          <w:lang w:val="ro-MD"/>
        </w:rPr>
        <w:t xml:space="preserve">de </w:t>
      </w:r>
      <w:r w:rsidRPr="009A5560">
        <w:rPr>
          <w:rFonts w:asciiTheme="majorHAnsi" w:eastAsiaTheme="minorHAnsi" w:hAnsiTheme="majorHAnsi" w:cstheme="majorHAnsi"/>
          <w:b w:val="0"/>
          <w:lang w:val="ro-MD"/>
        </w:rPr>
        <w:t>luni</w:t>
      </w:r>
      <w:r w:rsidR="00AC30BE"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în baza facturii WH nr.1667975 din 28.07.2016 </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i a actului de transmitere din ace</w:t>
      </w:r>
      <w:r w:rsidR="00AC30BE" w:rsidRPr="009A5560">
        <w:rPr>
          <w:rFonts w:asciiTheme="majorHAnsi" w:eastAsiaTheme="minorHAnsi" w:hAnsiTheme="majorHAnsi" w:cstheme="majorHAnsi"/>
          <w:b w:val="0"/>
          <w:lang w:val="ro-MD"/>
        </w:rPr>
        <w:t>e</w:t>
      </w:r>
      <w:r w:rsidRPr="009A5560">
        <w:rPr>
          <w:rFonts w:asciiTheme="majorHAnsi" w:eastAsiaTheme="minorHAnsi" w:hAnsiTheme="majorHAnsi" w:cstheme="majorHAnsi"/>
          <w:b w:val="0"/>
          <w:lang w:val="ro-MD"/>
        </w:rPr>
        <w:t>a</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 xml:space="preserve">i dată. Transmiterea terenurilor </w:t>
      </w:r>
      <w:r w:rsidR="00AC30BE" w:rsidRPr="009A5560">
        <w:rPr>
          <w:rFonts w:asciiTheme="majorHAnsi" w:eastAsiaTheme="minorHAnsi" w:hAnsiTheme="majorHAnsi" w:cstheme="majorHAnsi"/>
          <w:b w:val="0"/>
          <w:lang w:val="ro-MD"/>
        </w:rPr>
        <w:t>s-</w:t>
      </w:r>
      <w:r w:rsidRPr="009A5560">
        <w:rPr>
          <w:rFonts w:asciiTheme="majorHAnsi" w:eastAsiaTheme="minorHAnsi" w:hAnsiTheme="majorHAnsi" w:cstheme="majorHAnsi"/>
          <w:b w:val="0"/>
          <w:lang w:val="ro-MD"/>
        </w:rPr>
        <w:t xml:space="preserve">a efectuat doar după executarea de către partenerul privat a lucrărilor de construcție a obiectivului </w:t>
      </w:r>
      <w:r w:rsidR="00AC30BE"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Blocul de cămine al Universității A</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M”.</w:t>
      </w:r>
    </w:p>
    <w:p w:rsidR="00C07C9B" w:rsidRPr="009A5560" w:rsidRDefault="00AC30BE" w:rsidP="00B44F77">
      <w:pPr>
        <w:spacing w:line="276" w:lineRule="auto"/>
        <w:ind w:right="49" w:firstLine="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Potrivit</w:t>
      </w:r>
      <w:r w:rsidR="00C07C9B" w:rsidRPr="009A5560">
        <w:rPr>
          <w:rFonts w:asciiTheme="majorHAnsi" w:eastAsiaTheme="minorHAnsi" w:hAnsiTheme="majorHAnsi" w:cstheme="majorHAnsi"/>
          <w:b w:val="0"/>
          <w:lang w:val="ro-MD"/>
        </w:rPr>
        <w:t xml:space="preserve"> datelor evidenței contabile, la situația din 01.05.2016, valoarea terenurilor </w:t>
      </w:r>
      <w:r w:rsidR="001C6348" w:rsidRPr="009A5560">
        <w:rPr>
          <w:rFonts w:asciiTheme="majorHAnsi" w:eastAsiaTheme="minorHAnsi" w:hAnsiTheme="majorHAnsi" w:cstheme="majorHAnsi"/>
          <w:b w:val="0"/>
          <w:lang w:val="ro-MD"/>
        </w:rPr>
        <w:t>mențion</w:t>
      </w:r>
      <w:r w:rsidR="00C07C9B" w:rsidRPr="009A5560">
        <w:rPr>
          <w:rFonts w:asciiTheme="majorHAnsi" w:eastAsiaTheme="minorHAnsi" w:hAnsiTheme="majorHAnsi" w:cstheme="majorHAnsi"/>
          <w:b w:val="0"/>
          <w:lang w:val="ro-MD"/>
        </w:rPr>
        <w:t>ate era</w:t>
      </w:r>
      <w:r w:rsidRPr="009A5560">
        <w:rPr>
          <w:rFonts w:asciiTheme="majorHAnsi" w:eastAsiaTheme="minorHAnsi" w:hAnsiTheme="majorHAnsi" w:cstheme="majorHAnsi"/>
          <w:b w:val="0"/>
          <w:lang w:val="ro-MD"/>
        </w:rPr>
        <w:t xml:space="preserve"> </w:t>
      </w:r>
      <w:r w:rsidR="00C07C9B" w:rsidRPr="009A5560">
        <w:rPr>
          <w:rFonts w:asciiTheme="majorHAnsi" w:eastAsiaTheme="minorHAnsi" w:hAnsiTheme="majorHAnsi" w:cstheme="majorHAnsi"/>
          <w:b w:val="0"/>
          <w:lang w:val="ro-MD"/>
        </w:rPr>
        <w:t xml:space="preserve"> reflectat</w:t>
      </w:r>
      <w:r w:rsidRPr="009A5560">
        <w:rPr>
          <w:rFonts w:asciiTheme="majorHAnsi" w:eastAsiaTheme="minorHAnsi" w:hAnsiTheme="majorHAnsi" w:cstheme="majorHAnsi"/>
          <w:b w:val="0"/>
          <w:lang w:val="ro-MD"/>
        </w:rPr>
        <w:t>ă</w:t>
      </w:r>
      <w:r w:rsidR="00C07C9B" w:rsidRPr="009A5560">
        <w:rPr>
          <w:rFonts w:asciiTheme="majorHAnsi" w:eastAsiaTheme="minorHAnsi" w:hAnsiTheme="majorHAnsi" w:cstheme="majorHAnsi"/>
          <w:b w:val="0"/>
          <w:lang w:val="ro-MD"/>
        </w:rPr>
        <w:t xml:space="preserve"> în evidență în sumă totală de 17870,7 mii lei. </w:t>
      </w:r>
    </w:p>
    <w:p w:rsidR="00C07C9B" w:rsidRPr="009A5560" w:rsidRDefault="00C07C9B" w:rsidP="00B44F77">
      <w:pPr>
        <w:spacing w:line="276" w:lineRule="auto"/>
        <w:ind w:right="49" w:firstLine="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Ulterior, în baza Hotărârii nr.157 din 26.052016 a Consiliul</w:t>
      </w:r>
      <w:r w:rsidR="001C6348" w:rsidRPr="009A5560">
        <w:rPr>
          <w:rFonts w:asciiTheme="majorHAnsi" w:eastAsiaTheme="minorHAnsi" w:hAnsiTheme="majorHAnsi" w:cstheme="majorHAnsi"/>
          <w:b w:val="0"/>
          <w:lang w:val="ro-MD"/>
        </w:rPr>
        <w:t>ui</w:t>
      </w:r>
      <w:r w:rsidRPr="009A5560">
        <w:rPr>
          <w:rFonts w:asciiTheme="majorHAnsi" w:eastAsiaTheme="minorHAnsi" w:hAnsiTheme="majorHAnsi" w:cstheme="majorHAnsi"/>
          <w:b w:val="0"/>
          <w:lang w:val="ro-MD"/>
        </w:rPr>
        <w:t xml:space="preserve"> Suprem pentru </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 xml:space="preserve">tiință </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i Dezvoltare Tehnologică al A</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M</w:t>
      </w:r>
      <w:r w:rsidR="001C6348"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a fost reflectată în evidența contabilă a instituției diferenț</w:t>
      </w:r>
      <w:r w:rsidR="00E74889" w:rsidRPr="009A5560">
        <w:rPr>
          <w:rFonts w:asciiTheme="majorHAnsi" w:eastAsiaTheme="minorHAnsi" w:hAnsiTheme="majorHAnsi" w:cstheme="majorHAnsi"/>
          <w:b w:val="0"/>
          <w:lang w:val="ro-MD"/>
        </w:rPr>
        <w:t>a</w:t>
      </w:r>
      <w:r w:rsidRPr="009A5560">
        <w:rPr>
          <w:rFonts w:asciiTheme="majorHAnsi" w:eastAsiaTheme="minorHAnsi" w:hAnsiTheme="majorHAnsi" w:cstheme="majorHAnsi"/>
          <w:b w:val="0"/>
          <w:lang w:val="ro-MD"/>
        </w:rPr>
        <w:t xml:space="preserve"> dintre valoarea de piață a terenului (30952,6 mii lei) </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i cea reflectată în evidența contabilă</w:t>
      </w:r>
      <w:r w:rsidR="00E74889"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în sumă de 13081,9 mii lei.</w:t>
      </w:r>
    </w:p>
    <w:p w:rsidR="00C07C9B" w:rsidRPr="009A5560" w:rsidRDefault="00C07C9B" w:rsidP="00B44F77">
      <w:pPr>
        <w:spacing w:line="276" w:lineRule="auto"/>
        <w:ind w:right="49" w:firstLine="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Auditul menționează că terenurile au fost transmise agentului economic la data de 07.07.2016</w:t>
      </w:r>
      <w:r w:rsidR="00E74889"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prin factura de expediție. Cu toate că, prin Hotărârea Guvernului nr.161 din 07.03.2019 „</w:t>
      </w:r>
      <w:r w:rsidR="00E74889" w:rsidRPr="009A5560">
        <w:rPr>
          <w:rFonts w:asciiTheme="majorHAnsi" w:eastAsiaTheme="minorHAnsi" w:hAnsiTheme="majorHAnsi" w:cstheme="majorHAnsi"/>
          <w:b w:val="0"/>
          <w:lang w:val="ro-MD"/>
        </w:rPr>
        <w:t>C</w:t>
      </w:r>
      <w:r w:rsidRPr="009A5560">
        <w:rPr>
          <w:rFonts w:asciiTheme="majorHAnsi" w:eastAsiaTheme="minorHAnsi" w:hAnsiTheme="majorHAnsi" w:cstheme="majorHAnsi"/>
          <w:b w:val="0"/>
          <w:lang w:val="ro-MD"/>
        </w:rPr>
        <w:t>u privire la aprobarea listei terenurilor proprietate publică a statului din administrarea Agenției Proprietății Publice”</w:t>
      </w:r>
      <w:r w:rsidR="00E74889"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terenurile au fost declarate proprietate publică a statului din domeniul privat, </w:t>
      </w:r>
      <w:r w:rsidR="00E74889" w:rsidRPr="009A5560">
        <w:rPr>
          <w:rFonts w:asciiTheme="majorHAnsi" w:eastAsiaTheme="minorHAnsi" w:hAnsiTheme="majorHAnsi" w:cstheme="majorHAnsi"/>
          <w:b w:val="0"/>
          <w:lang w:val="ro-MD"/>
        </w:rPr>
        <w:t>potrivit</w:t>
      </w:r>
      <w:r w:rsidRPr="009A5560">
        <w:rPr>
          <w:rFonts w:asciiTheme="majorHAnsi" w:eastAsiaTheme="minorHAnsi" w:hAnsiTheme="majorHAnsi" w:cstheme="majorHAnsi"/>
          <w:b w:val="0"/>
          <w:lang w:val="ro-MD"/>
        </w:rPr>
        <w:t xml:space="preserve"> R</w:t>
      </w:r>
      <w:r w:rsidR="00446E2A" w:rsidRPr="009A5560">
        <w:rPr>
          <w:rFonts w:asciiTheme="majorHAnsi" w:eastAsiaTheme="minorHAnsi" w:hAnsiTheme="majorHAnsi" w:cstheme="majorHAnsi"/>
          <w:b w:val="0"/>
          <w:lang w:val="ro-MD"/>
        </w:rPr>
        <w:t>egistrului bunurilor imobile</w:t>
      </w:r>
      <w:r w:rsidR="00E74889" w:rsidRPr="009A5560">
        <w:rPr>
          <w:rFonts w:asciiTheme="majorHAnsi" w:eastAsiaTheme="minorHAnsi" w:hAnsiTheme="majorHAnsi" w:cstheme="majorHAnsi"/>
          <w:b w:val="0"/>
          <w:lang w:val="ro-MD"/>
        </w:rPr>
        <w:t xml:space="preserve">, </w:t>
      </w:r>
      <w:r w:rsidRPr="009A5560">
        <w:rPr>
          <w:rFonts w:asciiTheme="majorHAnsi" w:eastAsiaTheme="minorHAnsi" w:hAnsiTheme="majorHAnsi" w:cstheme="majorHAnsi"/>
          <w:b w:val="0"/>
          <w:lang w:val="ro-MD"/>
        </w:rPr>
        <w:t>la moment</w:t>
      </w:r>
      <w:r w:rsidR="00E74889" w:rsidRPr="009A5560">
        <w:rPr>
          <w:rFonts w:asciiTheme="majorHAnsi" w:eastAsiaTheme="minorHAnsi" w:hAnsiTheme="majorHAnsi" w:cstheme="majorHAnsi"/>
          <w:b w:val="0"/>
          <w:lang w:val="ro-MD"/>
        </w:rPr>
        <w:t>ul actual</w:t>
      </w:r>
      <w:r w:rsidRPr="009A5560">
        <w:rPr>
          <w:rFonts w:asciiTheme="majorHAnsi" w:eastAsiaTheme="minorHAnsi" w:hAnsiTheme="majorHAnsi" w:cstheme="majorHAnsi"/>
          <w:b w:val="0"/>
          <w:lang w:val="ro-MD"/>
        </w:rPr>
        <w:t xml:space="preserve"> </w:t>
      </w:r>
      <w:r w:rsidR="00E74889" w:rsidRPr="009A5560">
        <w:rPr>
          <w:rFonts w:asciiTheme="majorHAnsi" w:eastAsiaTheme="minorHAnsi" w:hAnsiTheme="majorHAnsi" w:cstheme="majorHAnsi"/>
          <w:b w:val="0"/>
          <w:lang w:val="ro-MD"/>
        </w:rPr>
        <w:t>acestea</w:t>
      </w:r>
      <w:r w:rsidRPr="009A5560">
        <w:rPr>
          <w:rFonts w:asciiTheme="majorHAnsi" w:eastAsiaTheme="minorHAnsi" w:hAnsiTheme="majorHAnsi" w:cstheme="majorHAnsi"/>
          <w:b w:val="0"/>
          <w:lang w:val="ro-MD"/>
        </w:rPr>
        <w:t xml:space="preserve"> </w:t>
      </w:r>
      <w:r w:rsidR="00916931" w:rsidRPr="009A5560">
        <w:rPr>
          <w:rFonts w:asciiTheme="majorHAnsi" w:eastAsiaTheme="minorHAnsi" w:hAnsiTheme="majorHAnsi" w:cstheme="majorHAnsi"/>
          <w:b w:val="0"/>
          <w:lang w:val="ro-MD"/>
        </w:rPr>
        <w:t xml:space="preserve">încă </w:t>
      </w:r>
      <w:r w:rsidRPr="009A5560">
        <w:rPr>
          <w:rFonts w:asciiTheme="majorHAnsi" w:eastAsiaTheme="minorHAnsi" w:hAnsiTheme="majorHAnsi" w:cstheme="majorHAnsi"/>
          <w:b w:val="0"/>
          <w:lang w:val="ro-MD"/>
        </w:rPr>
        <w:t>s</w:t>
      </w:r>
      <w:r w:rsidR="00E74889" w:rsidRPr="009A5560">
        <w:rPr>
          <w:rFonts w:asciiTheme="majorHAnsi" w:eastAsiaTheme="minorHAnsi" w:hAnsiTheme="majorHAnsi" w:cstheme="majorHAnsi"/>
          <w:b w:val="0"/>
          <w:lang w:val="ro-MD"/>
        </w:rPr>
        <w:t>e află</w:t>
      </w:r>
      <w:r w:rsidRPr="009A5560">
        <w:rPr>
          <w:rFonts w:asciiTheme="majorHAnsi" w:eastAsiaTheme="minorHAnsi" w:hAnsiTheme="majorHAnsi" w:cstheme="majorHAnsi"/>
          <w:b w:val="0"/>
          <w:lang w:val="ro-MD"/>
        </w:rPr>
        <w:t xml:space="preserve"> în gestiunea A</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M. Această situație nu este justificată, deoarece, conform prevederilor pct. 9 din Legea nr.913-XIV din 30.03.2000</w:t>
      </w:r>
      <w:r w:rsidRPr="009A5560">
        <w:rPr>
          <w:rFonts w:asciiTheme="majorHAnsi" w:eastAsiaTheme="minorHAnsi" w:hAnsiTheme="majorHAnsi" w:cstheme="majorHAnsi"/>
          <w:b w:val="0"/>
          <w:vertAlign w:val="superscript"/>
          <w:lang w:val="ro-MD"/>
        </w:rPr>
        <w:footnoteReference w:id="95"/>
      </w:r>
      <w:r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sz w:val="20"/>
          <w:lang w:val="ro-MD"/>
        </w:rPr>
        <w:t xml:space="preserve"> </w:t>
      </w:r>
      <w:r w:rsidRPr="009A5560">
        <w:rPr>
          <w:rFonts w:asciiTheme="majorHAnsi" w:eastAsiaTheme="minorHAnsi" w:hAnsiTheme="majorHAnsi" w:cstheme="majorHAnsi"/>
          <w:b w:val="0"/>
          <w:lang w:val="ro-MD"/>
        </w:rPr>
        <w:t xml:space="preserve">terenurile pe care sunt amplasate blocurile de locuit </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i alte bunuri imobile din condominiu se transmit gratuit de către APL în proprietate comună în diviziune membrilor Asociației de Coproprietari în Condominiu.</w:t>
      </w:r>
    </w:p>
    <w:p w:rsidR="00C07C9B" w:rsidRPr="009A5560" w:rsidRDefault="00C07C9B" w:rsidP="00B44F77">
      <w:pPr>
        <w:spacing w:line="276" w:lineRule="auto"/>
        <w:ind w:right="49" w:firstLine="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 xml:space="preserve">Analizând rezultatele acestui PPP, </w:t>
      </w:r>
      <w:r w:rsidR="00C2282F">
        <w:rPr>
          <w:rFonts w:asciiTheme="majorHAnsi" w:eastAsiaTheme="minorHAnsi" w:hAnsiTheme="majorHAnsi" w:cstheme="majorHAnsi"/>
          <w:b w:val="0"/>
          <w:lang w:val="ro-MD"/>
        </w:rPr>
        <w:t>se</w:t>
      </w:r>
      <w:r w:rsidRPr="009A5560">
        <w:rPr>
          <w:rFonts w:asciiTheme="majorHAnsi" w:eastAsiaTheme="minorHAnsi" w:hAnsiTheme="majorHAnsi" w:cstheme="majorHAnsi"/>
          <w:b w:val="0"/>
          <w:lang w:val="ro-MD"/>
        </w:rPr>
        <w:t xml:space="preserve"> atestă că valoarea aportului partenerului public în cadrul acestui proiect a constituit valoarea terenurilor acordate în sumă totală de 30,9 mil. lei, în schimb acesta beneficiind de investiții în bunurile imobile gestionate în sumă totală de 30,9 mil. lei, precum </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i de spațiu locativ la prețul stabilit în contract.</w:t>
      </w:r>
    </w:p>
    <w:p w:rsidR="00C07C9B" w:rsidRPr="009A5560" w:rsidRDefault="00C07C9B" w:rsidP="00B44F77">
      <w:pPr>
        <w:spacing w:line="276" w:lineRule="auto"/>
        <w:ind w:right="49" w:firstLine="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Auditul menționează că</w:t>
      </w:r>
      <w:r w:rsidR="009064DD"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în scopul realizării obiectivului PPP</w:t>
      </w:r>
      <w:r w:rsidR="009064DD" w:rsidRPr="009A5560">
        <w:rPr>
          <w:rFonts w:asciiTheme="majorHAnsi" w:eastAsiaTheme="minorHAnsi" w:hAnsiTheme="majorHAnsi" w:cstheme="majorHAnsi"/>
          <w:b w:val="0"/>
          <w:lang w:val="ro-MD"/>
        </w:rPr>
        <w:t xml:space="preserve"> - </w:t>
      </w:r>
      <w:r w:rsidRPr="009A5560">
        <w:rPr>
          <w:rFonts w:asciiTheme="majorHAnsi" w:eastAsiaTheme="minorHAnsi" w:hAnsiTheme="majorHAnsi" w:cstheme="majorHAnsi"/>
          <w:b w:val="0"/>
          <w:sz w:val="20"/>
          <w:lang w:val="ro-MD"/>
        </w:rPr>
        <w:t xml:space="preserve"> </w:t>
      </w:r>
      <w:r w:rsidRPr="009A5560">
        <w:rPr>
          <w:rFonts w:asciiTheme="majorHAnsi" w:eastAsiaTheme="minorHAnsi" w:hAnsiTheme="majorHAnsi" w:cstheme="majorHAnsi"/>
          <w:b w:val="0"/>
          <w:lang w:val="ro-MD"/>
        </w:rPr>
        <w:t>reduce</w:t>
      </w:r>
      <w:r w:rsidR="009064DD" w:rsidRPr="009A5560">
        <w:rPr>
          <w:rFonts w:asciiTheme="majorHAnsi" w:eastAsiaTheme="minorHAnsi" w:hAnsiTheme="majorHAnsi" w:cstheme="majorHAnsi"/>
          <w:b w:val="0"/>
          <w:lang w:val="ro-MD"/>
        </w:rPr>
        <w:t>rea</w:t>
      </w:r>
      <w:r w:rsidRPr="009A5560">
        <w:rPr>
          <w:rFonts w:asciiTheme="majorHAnsi" w:eastAsiaTheme="minorHAnsi" w:hAnsiTheme="majorHAnsi" w:cstheme="majorHAnsi"/>
          <w:b w:val="0"/>
          <w:lang w:val="ro-MD"/>
        </w:rPr>
        <w:t xml:space="preserve"> fluctuați</w:t>
      </w:r>
      <w:r w:rsidR="009064DD" w:rsidRPr="009A5560">
        <w:rPr>
          <w:rFonts w:asciiTheme="majorHAnsi" w:eastAsiaTheme="minorHAnsi" w:hAnsiTheme="majorHAnsi" w:cstheme="majorHAnsi"/>
          <w:b w:val="0"/>
          <w:lang w:val="ro-MD"/>
        </w:rPr>
        <w:t>ei</w:t>
      </w:r>
      <w:r w:rsidRPr="009A5560">
        <w:rPr>
          <w:rFonts w:asciiTheme="majorHAnsi" w:eastAsiaTheme="minorHAnsi" w:hAnsiTheme="majorHAnsi" w:cstheme="majorHAnsi"/>
          <w:b w:val="0"/>
          <w:lang w:val="ro-MD"/>
        </w:rPr>
        <w:t xml:space="preserve"> de personal, în special</w:t>
      </w:r>
      <w:r w:rsidR="009064DD"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a tinerilor savanți, nu a fost prevăzut </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i</w:t>
      </w:r>
      <w:r w:rsidR="009064DD"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respectiv</w:t>
      </w:r>
      <w:r w:rsidR="009064DD"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oficializat vreun contract privi</w:t>
      </w:r>
      <w:r w:rsidR="005D572E" w:rsidRPr="009A5560">
        <w:rPr>
          <w:rFonts w:asciiTheme="majorHAnsi" w:eastAsiaTheme="minorHAnsi" w:hAnsiTheme="majorHAnsi" w:cstheme="majorHAnsi"/>
          <w:b w:val="0"/>
          <w:lang w:val="ro-MD"/>
        </w:rPr>
        <w:t>nd</w:t>
      </w:r>
      <w:r w:rsidRPr="009A5560">
        <w:rPr>
          <w:rFonts w:asciiTheme="majorHAnsi" w:eastAsiaTheme="minorHAnsi" w:hAnsiTheme="majorHAnsi" w:cstheme="majorHAnsi"/>
          <w:b w:val="0"/>
          <w:lang w:val="ro-MD"/>
        </w:rPr>
        <w:t xml:space="preserve"> asigurarea că </w:t>
      </w:r>
      <w:r w:rsidR="005D572E" w:rsidRPr="009A5560">
        <w:rPr>
          <w:rFonts w:asciiTheme="majorHAnsi" w:eastAsiaTheme="minorHAnsi" w:hAnsiTheme="majorHAnsi" w:cstheme="majorHAnsi"/>
          <w:b w:val="0"/>
          <w:lang w:val="ro-MD"/>
        </w:rPr>
        <w:t xml:space="preserve">persoanele beneficiare de apartamente </w:t>
      </w:r>
      <w:r w:rsidRPr="009A5560">
        <w:rPr>
          <w:rFonts w:asciiTheme="majorHAnsi" w:eastAsiaTheme="minorHAnsi" w:hAnsiTheme="majorHAnsi" w:cstheme="majorHAnsi"/>
          <w:b w:val="0"/>
          <w:lang w:val="ro-MD"/>
        </w:rPr>
        <w:t>vor lucra în continuare în cadrul A</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M</w:t>
      </w:r>
      <w:r w:rsidR="006C15C4" w:rsidRPr="009A5560">
        <w:rPr>
          <w:rFonts w:asciiTheme="majorHAnsi" w:eastAsiaTheme="minorHAnsi" w:hAnsiTheme="majorHAnsi" w:cstheme="majorHAnsi"/>
          <w:b w:val="0"/>
          <w:lang w:val="ro-MD"/>
        </w:rPr>
        <w:t>/instituțiilor de cercetare</w:t>
      </w:r>
      <w:r w:rsidRPr="009A5560">
        <w:rPr>
          <w:rFonts w:asciiTheme="majorHAnsi" w:eastAsiaTheme="minorHAnsi" w:hAnsiTheme="majorHAnsi" w:cstheme="majorHAnsi"/>
          <w:b w:val="0"/>
          <w:lang w:val="ro-MD"/>
        </w:rPr>
        <w:t>, fapt c</w:t>
      </w:r>
      <w:r w:rsidR="005D572E" w:rsidRPr="009A5560">
        <w:rPr>
          <w:rFonts w:asciiTheme="majorHAnsi" w:eastAsiaTheme="minorHAnsi" w:hAnsiTheme="majorHAnsi" w:cstheme="majorHAnsi"/>
          <w:b w:val="0"/>
          <w:lang w:val="ro-MD"/>
        </w:rPr>
        <w:t>ar</w:t>
      </w:r>
      <w:r w:rsidRPr="009A5560">
        <w:rPr>
          <w:rFonts w:asciiTheme="majorHAnsi" w:eastAsiaTheme="minorHAnsi" w:hAnsiTheme="majorHAnsi" w:cstheme="majorHAnsi"/>
          <w:b w:val="0"/>
          <w:lang w:val="ro-MD"/>
        </w:rPr>
        <w:t>e diminuează eficiența realizării obiectivului menționat.</w:t>
      </w:r>
    </w:p>
    <w:p w:rsidR="00C07C9B" w:rsidRPr="009A5560" w:rsidRDefault="00C07C9B" w:rsidP="00B44F77">
      <w:pPr>
        <w:spacing w:line="276" w:lineRule="auto"/>
        <w:ind w:right="49" w:firstLine="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De</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i contractul de PPP este în proces de finalizare (decembrie 2021)</w:t>
      </w:r>
      <w:r w:rsidR="005D572E"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se constată un număr scăzut de beneficiari c</w:t>
      </w:r>
      <w:r w:rsidR="005D572E" w:rsidRPr="009A5560">
        <w:rPr>
          <w:rFonts w:asciiTheme="majorHAnsi" w:eastAsiaTheme="minorHAnsi" w:hAnsiTheme="majorHAnsi" w:cstheme="majorHAnsi"/>
          <w:b w:val="0"/>
          <w:lang w:val="ro-MD"/>
        </w:rPr>
        <w:t>ar</w:t>
      </w:r>
      <w:r w:rsidRPr="009A5560">
        <w:rPr>
          <w:rFonts w:asciiTheme="majorHAnsi" w:eastAsiaTheme="minorHAnsi" w:hAnsiTheme="majorHAnsi" w:cstheme="majorHAnsi"/>
          <w:b w:val="0"/>
          <w:lang w:val="ro-MD"/>
        </w:rPr>
        <w:t>e au procurat  locuințe la prețuri preferențiale, la situația din 01.01.2021</w:t>
      </w:r>
      <w:r w:rsidR="005D572E" w:rsidRPr="009A5560">
        <w:rPr>
          <w:rFonts w:asciiTheme="majorHAnsi" w:eastAsiaTheme="minorHAnsi" w:hAnsiTheme="majorHAnsi" w:cstheme="majorHAnsi"/>
          <w:b w:val="0"/>
          <w:lang w:val="ro-MD"/>
        </w:rPr>
        <w:t xml:space="preserve"> </w:t>
      </w:r>
      <w:r w:rsidR="005D572E" w:rsidRPr="009A5560">
        <w:rPr>
          <w:rFonts w:asciiTheme="majorHAnsi" w:eastAsiaTheme="minorHAnsi" w:hAnsiTheme="majorHAnsi" w:cstheme="majorHAnsi"/>
          <w:b w:val="0"/>
          <w:lang w:val="ro-MD"/>
        </w:rPr>
        <w:lastRenderedPageBreak/>
        <w:t>ace</w:t>
      </w:r>
      <w:r w:rsidR="009A5560">
        <w:rPr>
          <w:rFonts w:asciiTheme="majorHAnsi" w:eastAsiaTheme="minorHAnsi" w:hAnsiTheme="majorHAnsi" w:cstheme="majorHAnsi"/>
          <w:b w:val="0"/>
          <w:lang w:val="ro-MD"/>
        </w:rPr>
        <w:t>ș</w:t>
      </w:r>
      <w:r w:rsidR="005D572E" w:rsidRPr="009A5560">
        <w:rPr>
          <w:rFonts w:asciiTheme="majorHAnsi" w:eastAsiaTheme="minorHAnsi" w:hAnsiTheme="majorHAnsi" w:cstheme="majorHAnsi"/>
          <w:b w:val="0"/>
          <w:lang w:val="ro-MD"/>
        </w:rPr>
        <w:t>tia</w:t>
      </w:r>
      <w:r w:rsidRPr="009A5560">
        <w:rPr>
          <w:rFonts w:asciiTheme="majorHAnsi" w:eastAsiaTheme="minorHAnsi" w:hAnsiTheme="majorHAnsi" w:cstheme="majorHAnsi"/>
          <w:b w:val="0"/>
          <w:lang w:val="ro-MD"/>
        </w:rPr>
        <w:t xml:space="preserve"> </w:t>
      </w:r>
      <w:r w:rsidR="00BE48B3" w:rsidRPr="009A5560">
        <w:rPr>
          <w:rFonts w:asciiTheme="majorHAnsi" w:eastAsiaTheme="minorHAnsi" w:hAnsiTheme="majorHAnsi" w:cstheme="majorHAnsi"/>
          <w:b w:val="0"/>
          <w:lang w:val="ro-MD"/>
        </w:rPr>
        <w:t>fii</w:t>
      </w:r>
      <w:r w:rsidR="005D572E" w:rsidRPr="009A5560">
        <w:rPr>
          <w:rFonts w:asciiTheme="majorHAnsi" w:eastAsiaTheme="minorHAnsi" w:hAnsiTheme="majorHAnsi" w:cstheme="majorHAnsi"/>
          <w:b w:val="0"/>
          <w:lang w:val="ro-MD"/>
        </w:rPr>
        <w:t>nd</w:t>
      </w:r>
      <w:r w:rsidRPr="009A5560">
        <w:rPr>
          <w:rFonts w:asciiTheme="majorHAnsi" w:eastAsiaTheme="minorHAnsi" w:hAnsiTheme="majorHAnsi" w:cstheme="majorHAnsi"/>
          <w:b w:val="0"/>
          <w:lang w:val="ro-MD"/>
        </w:rPr>
        <w:t xml:space="preserve"> </w:t>
      </w:r>
      <w:r w:rsidR="00BE48B3" w:rsidRPr="009A5560">
        <w:rPr>
          <w:rFonts w:asciiTheme="majorHAnsi" w:eastAsiaTheme="minorHAnsi" w:hAnsiTheme="majorHAnsi" w:cstheme="majorHAnsi"/>
          <w:b w:val="0"/>
          <w:lang w:val="ro-MD"/>
        </w:rPr>
        <w:t xml:space="preserve">în număr de </w:t>
      </w:r>
      <w:r w:rsidRPr="009A5560">
        <w:rPr>
          <w:rFonts w:asciiTheme="majorHAnsi" w:eastAsiaTheme="minorHAnsi" w:hAnsiTheme="majorHAnsi" w:cstheme="majorHAnsi"/>
          <w:b w:val="0"/>
          <w:lang w:val="ro-MD"/>
        </w:rPr>
        <w:t>211 persoane</w:t>
      </w:r>
      <w:r w:rsidR="005D572E"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cu apartamente de 13.491 m</w:t>
      </w:r>
      <w:r w:rsidRPr="009A5560">
        <w:rPr>
          <w:rFonts w:asciiTheme="majorHAnsi" w:eastAsiaTheme="minorHAnsi" w:hAnsiTheme="majorHAnsi" w:cstheme="majorHAnsi"/>
          <w:b w:val="0"/>
          <w:vertAlign w:val="superscript"/>
          <w:lang w:val="ro-MD"/>
        </w:rPr>
        <w:t>2</w:t>
      </w:r>
      <w:r w:rsidRPr="009A5560">
        <w:rPr>
          <w:rFonts w:asciiTheme="majorHAnsi" w:eastAsiaTheme="minorHAnsi" w:hAnsiTheme="majorHAnsi" w:cstheme="majorHAnsi"/>
          <w:b w:val="0"/>
          <w:lang w:val="ro-MD"/>
        </w:rPr>
        <w:t>, sau la nivel de 56% din spațiul total preconizat conform clauzelor contractuale. Totodată, pe parcursul anului 2020</w:t>
      </w:r>
      <w:r w:rsidR="005D572E"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agentul economic a alocat beneficiarului 4515 m</w:t>
      </w:r>
      <w:r w:rsidRPr="009A5560">
        <w:rPr>
          <w:rFonts w:asciiTheme="majorHAnsi" w:eastAsiaTheme="minorHAnsi" w:hAnsiTheme="majorHAnsi" w:cstheme="majorHAnsi"/>
          <w:b w:val="0"/>
          <w:vertAlign w:val="superscript"/>
          <w:lang w:val="ro-MD"/>
        </w:rPr>
        <w:t>2</w:t>
      </w:r>
      <w:r w:rsidRPr="009A5560">
        <w:rPr>
          <w:rFonts w:asciiTheme="majorHAnsi" w:eastAsiaTheme="minorHAnsi" w:hAnsiTheme="majorHAnsi" w:cstheme="majorHAnsi"/>
          <w:b w:val="0"/>
          <w:lang w:val="ro-MD"/>
        </w:rPr>
        <w:t xml:space="preserve"> de spațiu locativ, </w:t>
      </w:r>
      <w:r w:rsidR="005D572E" w:rsidRPr="009A5560">
        <w:rPr>
          <w:rFonts w:asciiTheme="majorHAnsi" w:eastAsiaTheme="minorHAnsi" w:hAnsiTheme="majorHAnsi" w:cstheme="majorHAnsi"/>
          <w:b w:val="0"/>
          <w:lang w:val="ro-MD"/>
        </w:rPr>
        <w:t>C</w:t>
      </w:r>
      <w:r w:rsidRPr="009A5560">
        <w:rPr>
          <w:rFonts w:asciiTheme="majorHAnsi" w:eastAsiaTheme="minorHAnsi" w:hAnsiTheme="majorHAnsi" w:cstheme="majorHAnsi"/>
          <w:b w:val="0"/>
          <w:lang w:val="ro-MD"/>
        </w:rPr>
        <w:t>omisia de monitorizare</w:t>
      </w:r>
      <w:r w:rsidR="005D572E" w:rsidRPr="009A5560">
        <w:rPr>
          <w:rFonts w:asciiTheme="majorHAnsi" w:eastAsiaTheme="minorHAnsi" w:hAnsiTheme="majorHAnsi" w:cstheme="majorHAnsi"/>
          <w:b w:val="0"/>
          <w:lang w:val="ro-MD"/>
        </w:rPr>
        <w:t>, în prezent,</w:t>
      </w:r>
      <w:r w:rsidRPr="009A5560">
        <w:rPr>
          <w:rFonts w:asciiTheme="majorHAnsi" w:eastAsiaTheme="minorHAnsi" w:hAnsiTheme="majorHAnsi" w:cstheme="majorHAnsi"/>
          <w:b w:val="0"/>
          <w:lang w:val="ro-MD"/>
        </w:rPr>
        <w:t xml:space="preserve"> </w:t>
      </w:r>
      <w:r w:rsidR="005D572E" w:rsidRPr="009A5560">
        <w:rPr>
          <w:rFonts w:asciiTheme="majorHAnsi" w:eastAsiaTheme="minorHAnsi" w:hAnsiTheme="majorHAnsi" w:cstheme="majorHAnsi"/>
          <w:b w:val="0"/>
          <w:lang w:val="ro-MD"/>
        </w:rPr>
        <w:t xml:space="preserve">fiind </w:t>
      </w:r>
      <w:r w:rsidRPr="009A5560">
        <w:rPr>
          <w:rFonts w:asciiTheme="majorHAnsi" w:eastAsiaTheme="minorHAnsi" w:hAnsiTheme="majorHAnsi" w:cstheme="majorHAnsi"/>
          <w:b w:val="0"/>
          <w:lang w:val="ro-MD"/>
        </w:rPr>
        <w:t>în proces de repartizare a acestor apartamente.</w:t>
      </w:r>
    </w:p>
    <w:p w:rsidR="00C07C9B" w:rsidRDefault="00C07C9B" w:rsidP="00B44F77">
      <w:pPr>
        <w:spacing w:line="276" w:lineRule="auto"/>
        <w:ind w:right="49" w:firstLine="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 xml:space="preserve">Mai mult </w:t>
      </w:r>
      <w:r w:rsidR="005D572E" w:rsidRPr="009A5560">
        <w:rPr>
          <w:rFonts w:asciiTheme="majorHAnsi" w:eastAsiaTheme="minorHAnsi" w:hAnsiTheme="majorHAnsi" w:cstheme="majorHAnsi"/>
          <w:b w:val="0"/>
          <w:lang w:val="ro-MD"/>
        </w:rPr>
        <w:t>decât</w:t>
      </w:r>
      <w:r w:rsidRPr="009A5560">
        <w:rPr>
          <w:rFonts w:asciiTheme="majorHAnsi" w:eastAsiaTheme="minorHAnsi" w:hAnsiTheme="majorHAnsi" w:cstheme="majorHAnsi"/>
          <w:b w:val="0"/>
          <w:lang w:val="ro-MD"/>
        </w:rPr>
        <w:t xml:space="preserve"> atât</w:t>
      </w:r>
      <w:r w:rsidR="005D572E"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auditul, în rezultatul verificărilor efectuate, </w:t>
      </w:r>
      <w:r w:rsidR="00BE48B3" w:rsidRPr="009A5560">
        <w:rPr>
          <w:rFonts w:asciiTheme="majorHAnsi" w:eastAsiaTheme="minorHAnsi" w:hAnsiTheme="majorHAnsi" w:cstheme="majorHAnsi"/>
          <w:b w:val="0"/>
          <w:lang w:val="ro-MD"/>
        </w:rPr>
        <w:t>atestă</w:t>
      </w:r>
      <w:r w:rsidRPr="009A5560">
        <w:rPr>
          <w:rFonts w:asciiTheme="majorHAnsi" w:eastAsiaTheme="minorHAnsi" w:hAnsiTheme="majorHAnsi" w:cstheme="majorHAnsi"/>
          <w:b w:val="0"/>
          <w:lang w:val="ro-MD"/>
        </w:rPr>
        <w:t xml:space="preserve"> că</w:t>
      </w:r>
      <w:r w:rsidR="00E5736A"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la situația din ianuarie 2021</w:t>
      </w:r>
      <w:r w:rsidR="00E5736A"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din 30 </w:t>
      </w:r>
      <w:r w:rsidR="00BE48B3" w:rsidRPr="009A5560">
        <w:rPr>
          <w:rFonts w:asciiTheme="majorHAnsi" w:eastAsiaTheme="minorHAnsi" w:hAnsiTheme="majorHAnsi" w:cstheme="majorHAnsi"/>
          <w:b w:val="0"/>
          <w:lang w:val="ro-MD"/>
        </w:rPr>
        <w:t xml:space="preserve">de </w:t>
      </w:r>
      <w:r w:rsidRPr="009A5560">
        <w:rPr>
          <w:rFonts w:asciiTheme="majorHAnsi" w:eastAsiaTheme="minorHAnsi" w:hAnsiTheme="majorHAnsi" w:cstheme="majorHAnsi"/>
          <w:b w:val="0"/>
          <w:lang w:val="ro-MD"/>
        </w:rPr>
        <w:t>beneficiari verificați</w:t>
      </w:r>
      <w:r w:rsidR="00BE48B3"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6 </w:t>
      </w:r>
      <w:r w:rsidR="00E5736A" w:rsidRPr="009A5560">
        <w:rPr>
          <w:rFonts w:asciiTheme="majorHAnsi" w:eastAsiaTheme="minorHAnsi" w:hAnsiTheme="majorHAnsi" w:cstheme="majorHAnsi"/>
          <w:b w:val="0"/>
          <w:lang w:val="ro-MD"/>
        </w:rPr>
        <w:t>beneficiari</w:t>
      </w:r>
      <w:r w:rsidR="00E5736A" w:rsidRPr="009A5560" w:rsidDel="00E5736A">
        <w:rPr>
          <w:rFonts w:asciiTheme="majorHAnsi" w:eastAsiaTheme="minorHAnsi" w:hAnsiTheme="majorHAnsi" w:cstheme="majorHAnsi"/>
          <w:b w:val="0"/>
          <w:lang w:val="ro-MD"/>
        </w:rPr>
        <w:t xml:space="preserve"> </w:t>
      </w:r>
      <w:r w:rsidRPr="009A5560">
        <w:rPr>
          <w:rFonts w:asciiTheme="majorHAnsi" w:eastAsiaTheme="minorHAnsi" w:hAnsiTheme="majorHAnsi" w:cstheme="majorHAnsi"/>
          <w:b w:val="0"/>
          <w:lang w:val="ro-MD"/>
        </w:rPr>
        <w:t xml:space="preserve">deja nu mai sunt angajați în cadrul organizațiilor din sfera </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 xml:space="preserve">tiinței </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i inovării (nu lucrează pe teritoriul RM sau lucrează în sectorul privat), iar 8 beneficiari au vândut apartamentele la prețuri comerciale.</w:t>
      </w:r>
    </w:p>
    <w:p w:rsidR="00C2282F" w:rsidRPr="009A5560" w:rsidRDefault="00C2282F" w:rsidP="00B44F77">
      <w:pPr>
        <w:spacing w:line="276" w:lineRule="auto"/>
        <w:ind w:right="49" w:firstLine="567"/>
        <w:jc w:val="both"/>
        <w:rPr>
          <w:rFonts w:asciiTheme="majorHAnsi" w:eastAsiaTheme="minorHAnsi" w:hAnsiTheme="majorHAnsi" w:cstheme="majorHAnsi"/>
          <w:b w:val="0"/>
          <w:lang w:val="ro-MD"/>
        </w:rPr>
      </w:pPr>
    </w:p>
    <w:p w:rsidR="00620D4E" w:rsidRPr="009A5560" w:rsidRDefault="00620D4E" w:rsidP="00B44F77">
      <w:pPr>
        <w:spacing w:line="276" w:lineRule="auto"/>
        <w:ind w:right="49" w:firstLine="567"/>
        <w:jc w:val="both"/>
        <w:rPr>
          <w:rFonts w:asciiTheme="majorHAnsi" w:eastAsiaTheme="minorHAnsi" w:hAnsiTheme="majorHAnsi" w:cstheme="majorHAnsi"/>
          <w:b w:val="0"/>
          <w:lang w:val="ro-MD"/>
        </w:rPr>
      </w:pPr>
      <w:r w:rsidRPr="009A5560">
        <w:rPr>
          <w:rFonts w:asciiTheme="majorHAnsi" w:hAnsiTheme="majorHAnsi" w:cstheme="majorHAnsi"/>
          <w:b w:val="0"/>
          <w:lang w:val="ro-MD"/>
        </w:rPr>
        <w:t>Opiniile divergente ale entităților auditate sunt redate în Anexa nr.11 la Raportul de audit</w:t>
      </w:r>
      <w:r w:rsidR="0035567A" w:rsidRPr="009A5560">
        <w:rPr>
          <w:rFonts w:asciiTheme="majorHAnsi" w:hAnsiTheme="majorHAnsi" w:cstheme="majorHAnsi"/>
          <w:b w:val="0"/>
          <w:lang w:val="ro-MD"/>
        </w:rPr>
        <w:t>.</w:t>
      </w:r>
    </w:p>
    <w:p w:rsidR="00312FD2" w:rsidRPr="009A5560" w:rsidRDefault="00312FD2" w:rsidP="00B44F77">
      <w:pPr>
        <w:pStyle w:val="NoSpacing"/>
        <w:rPr>
          <w:rFonts w:eastAsia="Calibri"/>
          <w:b/>
          <w:lang w:val="ro-MD"/>
        </w:rPr>
      </w:pPr>
    </w:p>
    <w:p w:rsidR="00312FD2" w:rsidRPr="009A5560" w:rsidRDefault="00312FD2" w:rsidP="00B44F77">
      <w:pPr>
        <w:pStyle w:val="Heading1"/>
        <w:numPr>
          <w:ilvl w:val="0"/>
          <w:numId w:val="3"/>
        </w:numPr>
        <w:spacing w:before="0" w:line="276" w:lineRule="auto"/>
        <w:ind w:left="0" w:firstLine="0"/>
        <w:rPr>
          <w:rFonts w:eastAsia="Calibri"/>
          <w:b w:val="0"/>
          <w:color w:val="auto"/>
          <w:sz w:val="28"/>
          <w:lang w:val="ro-MD"/>
        </w:rPr>
      </w:pPr>
      <w:bookmarkStart w:id="12" w:name="_Toc66444081"/>
      <w:r w:rsidRPr="009A5560">
        <w:rPr>
          <w:rFonts w:eastAsia="Calibri"/>
          <w:color w:val="auto"/>
          <w:sz w:val="28"/>
          <w:lang w:val="ro-MD"/>
        </w:rPr>
        <w:t>CONCLUZIE GENERALĂ</w:t>
      </w:r>
      <w:bookmarkEnd w:id="12"/>
    </w:p>
    <w:p w:rsidR="00C63A2B" w:rsidRPr="009A5560" w:rsidRDefault="00E5736A" w:rsidP="00B44F77">
      <w:pPr>
        <w:spacing w:line="276" w:lineRule="auto"/>
        <w:ind w:firstLine="567"/>
        <w:jc w:val="both"/>
        <w:rPr>
          <w:rFonts w:asciiTheme="majorHAnsi" w:hAnsiTheme="majorHAnsi" w:cstheme="majorHAnsi"/>
          <w:b w:val="0"/>
          <w:lang w:val="ro-MD"/>
        </w:rPr>
      </w:pPr>
      <w:r w:rsidRPr="009A5560">
        <w:rPr>
          <w:rFonts w:asciiTheme="majorHAnsi" w:hAnsiTheme="majorHAnsi" w:cstheme="majorHAnsi"/>
          <w:b w:val="0"/>
          <w:lang w:val="ro-MD"/>
        </w:rPr>
        <w:t>V</w:t>
      </w:r>
      <w:r w:rsidR="00FD5A94" w:rsidRPr="009A5560">
        <w:rPr>
          <w:rFonts w:asciiTheme="majorHAnsi" w:hAnsiTheme="majorHAnsi" w:cstheme="majorHAnsi"/>
          <w:b w:val="0"/>
          <w:lang w:val="ro-MD"/>
        </w:rPr>
        <w:t>erific</w:t>
      </w:r>
      <w:r w:rsidR="00BE48B3" w:rsidRPr="009A5560">
        <w:rPr>
          <w:rFonts w:asciiTheme="majorHAnsi" w:hAnsiTheme="majorHAnsi" w:cstheme="majorHAnsi"/>
          <w:b w:val="0"/>
          <w:lang w:val="ro-MD"/>
        </w:rPr>
        <w:t>area</w:t>
      </w:r>
      <w:r w:rsidR="00FD5A94" w:rsidRPr="009A5560">
        <w:rPr>
          <w:rFonts w:asciiTheme="majorHAnsi" w:hAnsiTheme="majorHAnsi" w:cstheme="majorHAnsi"/>
          <w:b w:val="0"/>
          <w:lang w:val="ro-MD"/>
        </w:rPr>
        <w:t xml:space="preserve"> conformit</w:t>
      </w:r>
      <w:r w:rsidR="00BE48B3" w:rsidRPr="009A5560">
        <w:rPr>
          <w:rFonts w:asciiTheme="majorHAnsi" w:hAnsiTheme="majorHAnsi" w:cstheme="majorHAnsi"/>
          <w:b w:val="0"/>
          <w:lang w:val="ro-MD"/>
        </w:rPr>
        <w:t>ății</w:t>
      </w:r>
      <w:r w:rsidR="00FD5A94" w:rsidRPr="009A5560">
        <w:rPr>
          <w:b w:val="0"/>
          <w:lang w:val="ro-MD"/>
        </w:rPr>
        <w:t xml:space="preserve"> </w:t>
      </w:r>
      <w:r w:rsidR="00FD5A94" w:rsidRPr="009A5560">
        <w:rPr>
          <w:rFonts w:asciiTheme="majorHAnsi" w:hAnsiTheme="majorHAnsi" w:cstheme="majorHAnsi"/>
          <w:b w:val="0"/>
          <w:lang w:val="ro-MD"/>
        </w:rPr>
        <w:t xml:space="preserve">organizării, realizării </w:t>
      </w:r>
      <w:r w:rsidR="009A5560">
        <w:rPr>
          <w:rFonts w:asciiTheme="majorHAnsi" w:hAnsiTheme="majorHAnsi" w:cstheme="majorHAnsi"/>
          <w:b w:val="0"/>
          <w:lang w:val="ro-MD"/>
        </w:rPr>
        <w:t>ș</w:t>
      </w:r>
      <w:r w:rsidR="00FD5A94" w:rsidRPr="009A5560">
        <w:rPr>
          <w:rFonts w:asciiTheme="majorHAnsi" w:hAnsiTheme="majorHAnsi" w:cstheme="majorHAnsi"/>
          <w:b w:val="0"/>
          <w:lang w:val="ro-MD"/>
        </w:rPr>
        <w:t>i supravegherii parteneriatelor public</w:t>
      </w:r>
      <w:r w:rsidR="00BE48B3" w:rsidRPr="009A5560">
        <w:rPr>
          <w:rFonts w:asciiTheme="majorHAnsi" w:hAnsiTheme="majorHAnsi" w:cstheme="majorHAnsi"/>
          <w:b w:val="0"/>
          <w:lang w:val="ro-MD"/>
        </w:rPr>
        <w:t>-</w:t>
      </w:r>
      <w:r w:rsidR="00FD5A94" w:rsidRPr="009A5560">
        <w:rPr>
          <w:rFonts w:asciiTheme="majorHAnsi" w:hAnsiTheme="majorHAnsi" w:cstheme="majorHAnsi"/>
          <w:b w:val="0"/>
          <w:lang w:val="ro-MD"/>
        </w:rPr>
        <w:t xml:space="preserve">private încheiate de Academia de </w:t>
      </w:r>
      <w:r w:rsidR="009A5560">
        <w:rPr>
          <w:rFonts w:asciiTheme="majorHAnsi" w:hAnsiTheme="majorHAnsi" w:cstheme="majorHAnsi"/>
          <w:b w:val="0"/>
          <w:lang w:val="ro-MD"/>
        </w:rPr>
        <w:t>Ș</w:t>
      </w:r>
      <w:r w:rsidR="00FD5A94" w:rsidRPr="009A5560">
        <w:rPr>
          <w:rFonts w:asciiTheme="majorHAnsi" w:hAnsiTheme="majorHAnsi" w:cstheme="majorHAnsi"/>
          <w:b w:val="0"/>
          <w:lang w:val="ro-MD"/>
        </w:rPr>
        <w:t>tiințe a Moldovei, UAT mun. Chi</w:t>
      </w:r>
      <w:r w:rsidR="009A5560">
        <w:rPr>
          <w:rFonts w:asciiTheme="majorHAnsi" w:hAnsiTheme="majorHAnsi" w:cstheme="majorHAnsi"/>
          <w:b w:val="0"/>
          <w:lang w:val="ro-MD"/>
        </w:rPr>
        <w:t>ș</w:t>
      </w:r>
      <w:r w:rsidR="00FD5A94" w:rsidRPr="009A5560">
        <w:rPr>
          <w:rFonts w:asciiTheme="majorHAnsi" w:hAnsiTheme="majorHAnsi" w:cstheme="majorHAnsi"/>
          <w:b w:val="0"/>
          <w:lang w:val="ro-MD"/>
        </w:rPr>
        <w:t xml:space="preserve">inău </w:t>
      </w:r>
      <w:r w:rsidR="009A5560">
        <w:rPr>
          <w:rFonts w:asciiTheme="majorHAnsi" w:hAnsiTheme="majorHAnsi" w:cstheme="majorHAnsi"/>
          <w:b w:val="0"/>
          <w:lang w:val="ro-MD"/>
        </w:rPr>
        <w:t>ș</w:t>
      </w:r>
      <w:r w:rsidR="00FD5A94" w:rsidRPr="009A5560">
        <w:rPr>
          <w:rFonts w:asciiTheme="majorHAnsi" w:hAnsiTheme="majorHAnsi" w:cstheme="majorHAnsi"/>
          <w:b w:val="0"/>
          <w:lang w:val="ro-MD"/>
        </w:rPr>
        <w:t>i Universitatea de Stat a Moldovei</w:t>
      </w:r>
      <w:r w:rsidR="00C90374" w:rsidRPr="009A5560">
        <w:rPr>
          <w:rFonts w:asciiTheme="majorHAnsi" w:hAnsiTheme="majorHAnsi" w:cstheme="majorHAnsi"/>
          <w:b w:val="0"/>
          <w:lang w:val="ro-MD"/>
        </w:rPr>
        <w:t xml:space="preserve"> </w:t>
      </w:r>
      <w:r w:rsidRPr="009A5560">
        <w:rPr>
          <w:rFonts w:asciiTheme="majorHAnsi" w:hAnsiTheme="majorHAnsi" w:cstheme="majorHAnsi"/>
          <w:b w:val="0"/>
          <w:lang w:val="ro-MD"/>
        </w:rPr>
        <w:t xml:space="preserve"> denotă</w:t>
      </w:r>
      <w:r w:rsidR="00FD5A94" w:rsidRPr="009A5560">
        <w:rPr>
          <w:rFonts w:asciiTheme="majorHAnsi" w:hAnsiTheme="majorHAnsi" w:cstheme="majorHAnsi"/>
          <w:b w:val="0"/>
          <w:lang w:val="ro-MD"/>
        </w:rPr>
        <w:t xml:space="preserve"> că acest</w:t>
      </w:r>
      <w:r w:rsidR="00C90374" w:rsidRPr="009A5560">
        <w:rPr>
          <w:rFonts w:asciiTheme="majorHAnsi" w:hAnsiTheme="majorHAnsi" w:cstheme="majorHAnsi"/>
          <w:b w:val="0"/>
          <w:lang w:val="ro-MD"/>
        </w:rPr>
        <w:t>e</w:t>
      </w:r>
      <w:r w:rsidR="00FD5A94" w:rsidRPr="009A5560">
        <w:rPr>
          <w:rFonts w:asciiTheme="majorHAnsi" w:hAnsiTheme="majorHAnsi" w:cstheme="majorHAnsi"/>
          <w:b w:val="0"/>
          <w:lang w:val="ro-MD"/>
        </w:rPr>
        <w:t xml:space="preserve"> proces</w:t>
      </w:r>
      <w:r w:rsidR="00C90374" w:rsidRPr="009A5560">
        <w:rPr>
          <w:rFonts w:asciiTheme="majorHAnsi" w:hAnsiTheme="majorHAnsi" w:cstheme="majorHAnsi"/>
          <w:b w:val="0"/>
          <w:lang w:val="ro-MD"/>
        </w:rPr>
        <w:t>e</w:t>
      </w:r>
      <w:r w:rsidR="00FD5A94" w:rsidRPr="009A5560">
        <w:rPr>
          <w:rFonts w:asciiTheme="majorHAnsi" w:hAnsiTheme="majorHAnsi" w:cstheme="majorHAnsi"/>
          <w:b w:val="0"/>
          <w:lang w:val="ro-MD"/>
        </w:rPr>
        <w:t xml:space="preserve"> s-a</w:t>
      </w:r>
      <w:r w:rsidR="00C90374" w:rsidRPr="009A5560">
        <w:rPr>
          <w:rFonts w:asciiTheme="majorHAnsi" w:hAnsiTheme="majorHAnsi" w:cstheme="majorHAnsi"/>
          <w:b w:val="0"/>
          <w:lang w:val="ro-MD"/>
        </w:rPr>
        <w:t>u</w:t>
      </w:r>
      <w:r w:rsidR="00FD5A94" w:rsidRPr="009A5560">
        <w:rPr>
          <w:rFonts w:asciiTheme="majorHAnsi" w:hAnsiTheme="majorHAnsi" w:cstheme="majorHAnsi"/>
          <w:b w:val="0"/>
          <w:lang w:val="ro-MD"/>
        </w:rPr>
        <w:t xml:space="preserve"> desfă</w:t>
      </w:r>
      <w:r w:rsidR="009A5560">
        <w:rPr>
          <w:rFonts w:asciiTheme="majorHAnsi" w:hAnsiTheme="majorHAnsi" w:cstheme="majorHAnsi"/>
          <w:b w:val="0"/>
          <w:lang w:val="ro-MD"/>
        </w:rPr>
        <w:t>ș</w:t>
      </w:r>
      <w:r w:rsidR="00FD5A94" w:rsidRPr="009A5560">
        <w:rPr>
          <w:rFonts w:asciiTheme="majorHAnsi" w:hAnsiTheme="majorHAnsi" w:cstheme="majorHAnsi"/>
          <w:b w:val="0"/>
          <w:lang w:val="ro-MD"/>
        </w:rPr>
        <w:t>urat</w:t>
      </w:r>
      <w:r w:rsidR="00C90374" w:rsidRPr="009A5560">
        <w:rPr>
          <w:rFonts w:asciiTheme="majorHAnsi" w:hAnsiTheme="majorHAnsi" w:cstheme="majorHAnsi"/>
          <w:b w:val="0"/>
          <w:lang w:val="ro-MD"/>
        </w:rPr>
        <w:t>,</w:t>
      </w:r>
      <w:r w:rsidR="00FD5A94" w:rsidRPr="009A5560">
        <w:rPr>
          <w:rFonts w:asciiTheme="majorHAnsi" w:hAnsiTheme="majorHAnsi" w:cstheme="majorHAnsi"/>
          <w:b w:val="0"/>
          <w:lang w:val="ro-MD"/>
        </w:rPr>
        <w:t xml:space="preserve"> în unele cazuri</w:t>
      </w:r>
      <w:r w:rsidR="00C90374" w:rsidRPr="009A5560">
        <w:rPr>
          <w:rFonts w:asciiTheme="majorHAnsi" w:hAnsiTheme="majorHAnsi" w:cstheme="majorHAnsi"/>
          <w:b w:val="0"/>
          <w:lang w:val="ro-MD"/>
        </w:rPr>
        <w:t>,</w:t>
      </w:r>
      <w:r w:rsidR="00FD5A94" w:rsidRPr="009A5560">
        <w:rPr>
          <w:rFonts w:asciiTheme="majorHAnsi" w:hAnsiTheme="majorHAnsi" w:cstheme="majorHAnsi"/>
          <w:b w:val="0"/>
          <w:lang w:val="ro-MD"/>
        </w:rPr>
        <w:t xml:space="preserve"> cu nerespectarea prevederilor legale, ceea ce </w:t>
      </w:r>
      <w:r w:rsidR="00C53818" w:rsidRPr="009A5560">
        <w:rPr>
          <w:rFonts w:asciiTheme="majorHAnsi" w:hAnsiTheme="majorHAnsi" w:cstheme="majorHAnsi"/>
          <w:b w:val="0"/>
          <w:lang w:val="ro-MD"/>
        </w:rPr>
        <w:t>a afectat</w:t>
      </w:r>
      <w:r w:rsidR="008A13E8" w:rsidRPr="009A5560">
        <w:rPr>
          <w:rFonts w:asciiTheme="majorHAnsi" w:hAnsiTheme="majorHAnsi" w:cstheme="majorHAnsi"/>
          <w:b w:val="0"/>
          <w:lang w:val="ro-MD"/>
        </w:rPr>
        <w:t xml:space="preserve"> obiectivele </w:t>
      </w:r>
      <w:r w:rsidRPr="009A5560">
        <w:rPr>
          <w:rFonts w:asciiTheme="majorHAnsi" w:hAnsiTheme="majorHAnsi" w:cstheme="majorHAnsi"/>
          <w:b w:val="0"/>
          <w:lang w:val="ro-MD"/>
        </w:rPr>
        <w:t>PPP</w:t>
      </w:r>
      <w:r w:rsidR="008A13E8" w:rsidRPr="009A5560">
        <w:rPr>
          <w:rFonts w:asciiTheme="majorHAnsi" w:hAnsiTheme="majorHAnsi" w:cstheme="majorHAnsi"/>
          <w:b w:val="0"/>
          <w:lang w:val="ro-MD"/>
        </w:rPr>
        <w:t>, interesele publice</w:t>
      </w:r>
      <w:r w:rsidR="00C90374" w:rsidRPr="009A5560">
        <w:rPr>
          <w:rFonts w:asciiTheme="majorHAnsi" w:hAnsiTheme="majorHAnsi" w:cstheme="majorHAnsi"/>
          <w:b w:val="0"/>
          <w:lang w:val="ro-MD"/>
        </w:rPr>
        <w:t>,</w:t>
      </w:r>
      <w:r w:rsidR="008A13E8" w:rsidRPr="009A5560">
        <w:rPr>
          <w:rFonts w:asciiTheme="majorHAnsi" w:hAnsiTheme="majorHAnsi" w:cstheme="majorHAnsi"/>
          <w:b w:val="0"/>
          <w:lang w:val="ro-MD"/>
        </w:rPr>
        <w:t xml:space="preserve"> precum </w:t>
      </w:r>
      <w:r w:rsidR="009A5560">
        <w:rPr>
          <w:rFonts w:asciiTheme="majorHAnsi" w:hAnsiTheme="majorHAnsi" w:cstheme="majorHAnsi"/>
          <w:b w:val="0"/>
          <w:lang w:val="ro-MD"/>
        </w:rPr>
        <w:t>ș</w:t>
      </w:r>
      <w:r w:rsidR="008A13E8" w:rsidRPr="009A5560">
        <w:rPr>
          <w:rFonts w:asciiTheme="majorHAnsi" w:hAnsiTheme="majorHAnsi" w:cstheme="majorHAnsi"/>
          <w:b w:val="0"/>
          <w:lang w:val="ro-MD"/>
        </w:rPr>
        <w:t xml:space="preserve">i evidența contabilă </w:t>
      </w:r>
      <w:r w:rsidRPr="009A5560">
        <w:rPr>
          <w:rFonts w:asciiTheme="majorHAnsi" w:hAnsiTheme="majorHAnsi" w:cstheme="majorHAnsi"/>
          <w:b w:val="0"/>
          <w:lang w:val="ro-MD"/>
        </w:rPr>
        <w:t xml:space="preserve">conformă </w:t>
      </w:r>
      <w:r w:rsidR="008A13E8" w:rsidRPr="009A5560">
        <w:rPr>
          <w:rFonts w:asciiTheme="majorHAnsi" w:hAnsiTheme="majorHAnsi" w:cstheme="majorHAnsi"/>
          <w:b w:val="0"/>
          <w:lang w:val="ro-MD"/>
        </w:rPr>
        <w:t>a patrimoniului public.</w:t>
      </w:r>
    </w:p>
    <w:p w:rsidR="00C63A2B" w:rsidRPr="009A5560" w:rsidRDefault="00EC29AD" w:rsidP="00B44F77">
      <w:pPr>
        <w:spacing w:line="276" w:lineRule="auto"/>
        <w:ind w:firstLine="567"/>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La etapa de inițiere</w:t>
      </w:r>
      <w:r w:rsidR="00C90374" w:rsidRPr="009A5560">
        <w:rPr>
          <w:rFonts w:asciiTheme="majorHAnsi" w:eastAsiaTheme="minorHAnsi" w:hAnsiTheme="majorHAnsi" w:cstheme="majorHAnsi"/>
          <w:b w:val="0"/>
          <w:szCs w:val="24"/>
          <w:lang w:val="ro-MD"/>
        </w:rPr>
        <w:t xml:space="preserve"> a PPP</w:t>
      </w:r>
      <w:r w:rsidRPr="009A5560">
        <w:rPr>
          <w:rFonts w:asciiTheme="majorHAnsi" w:eastAsiaTheme="minorHAnsi" w:hAnsiTheme="majorHAnsi" w:cstheme="majorHAnsi"/>
          <w:b w:val="0"/>
          <w:szCs w:val="24"/>
          <w:lang w:val="ro-MD"/>
        </w:rPr>
        <w:t xml:space="preserve">, lacunele cadrului normativ </w:t>
      </w:r>
      <w:r w:rsidR="00C90374" w:rsidRPr="009A5560">
        <w:rPr>
          <w:rFonts w:asciiTheme="majorHAnsi" w:eastAsiaTheme="minorHAnsi" w:hAnsiTheme="majorHAnsi" w:cstheme="majorHAnsi"/>
          <w:b w:val="0"/>
          <w:szCs w:val="24"/>
          <w:lang w:val="ro-MD"/>
        </w:rPr>
        <w:t>creează</w:t>
      </w:r>
      <w:r w:rsidR="00620D4E" w:rsidRPr="009A5560">
        <w:rPr>
          <w:rFonts w:asciiTheme="majorHAnsi" w:eastAsiaTheme="minorHAnsi" w:hAnsiTheme="majorHAnsi" w:cstheme="majorHAnsi"/>
          <w:b w:val="0"/>
          <w:szCs w:val="24"/>
          <w:lang w:val="ro-MD"/>
        </w:rPr>
        <w:t xml:space="preserve"> riscuri </w:t>
      </w:r>
      <w:r w:rsidR="00C90374" w:rsidRPr="009A5560">
        <w:rPr>
          <w:rFonts w:asciiTheme="majorHAnsi" w:eastAsiaTheme="minorHAnsi" w:hAnsiTheme="majorHAnsi" w:cstheme="majorHAnsi"/>
          <w:b w:val="0"/>
          <w:szCs w:val="24"/>
          <w:lang w:val="ro-MD"/>
        </w:rPr>
        <w:t>majore de</w:t>
      </w:r>
      <w:r w:rsidR="00620D4E" w:rsidRPr="009A5560">
        <w:rPr>
          <w:rFonts w:asciiTheme="majorHAnsi" w:eastAsiaTheme="minorHAnsi" w:hAnsiTheme="majorHAnsi" w:cstheme="majorHAnsi"/>
          <w:b w:val="0"/>
          <w:szCs w:val="24"/>
          <w:lang w:val="ro-MD"/>
        </w:rPr>
        <w:t xml:space="preserve"> utilizare</w:t>
      </w:r>
      <w:r w:rsidR="00C90374" w:rsidRPr="009A5560">
        <w:rPr>
          <w:rFonts w:asciiTheme="majorHAnsi" w:eastAsiaTheme="minorHAnsi" w:hAnsiTheme="majorHAnsi" w:cstheme="majorHAnsi"/>
          <w:b w:val="0"/>
          <w:szCs w:val="24"/>
          <w:lang w:val="ro-MD"/>
        </w:rPr>
        <w:t xml:space="preserve"> </w:t>
      </w:r>
      <w:r w:rsidR="00620D4E" w:rsidRPr="009A5560">
        <w:rPr>
          <w:rFonts w:asciiTheme="majorHAnsi" w:eastAsiaTheme="minorHAnsi" w:hAnsiTheme="majorHAnsi" w:cstheme="majorHAnsi"/>
          <w:b w:val="0"/>
          <w:szCs w:val="24"/>
          <w:lang w:val="ro-MD"/>
        </w:rPr>
        <w:t xml:space="preserve">a acestei modalități investiționale pentru deposedarea </w:t>
      </w:r>
      <w:r w:rsidR="00C90374" w:rsidRPr="009A5560">
        <w:rPr>
          <w:rFonts w:asciiTheme="majorHAnsi" w:eastAsiaTheme="minorHAnsi" w:hAnsiTheme="majorHAnsi" w:cstheme="majorHAnsi"/>
          <w:b w:val="0"/>
          <w:szCs w:val="24"/>
          <w:lang w:val="ro-MD"/>
        </w:rPr>
        <w:t>a</w:t>
      </w:r>
      <w:r w:rsidR="00620D4E" w:rsidRPr="009A5560">
        <w:rPr>
          <w:rFonts w:asciiTheme="majorHAnsi" w:eastAsiaTheme="minorHAnsi" w:hAnsiTheme="majorHAnsi" w:cstheme="majorHAnsi"/>
          <w:b w:val="0"/>
          <w:szCs w:val="24"/>
          <w:lang w:val="ro-MD"/>
        </w:rPr>
        <w:t xml:space="preserve">utorităților </w:t>
      </w:r>
      <w:r w:rsidR="00C90374" w:rsidRPr="009A5560">
        <w:rPr>
          <w:rFonts w:asciiTheme="majorHAnsi" w:eastAsiaTheme="minorHAnsi" w:hAnsiTheme="majorHAnsi" w:cstheme="majorHAnsi"/>
          <w:b w:val="0"/>
          <w:szCs w:val="24"/>
          <w:lang w:val="ro-MD"/>
        </w:rPr>
        <w:t>p</w:t>
      </w:r>
      <w:r w:rsidR="00620D4E" w:rsidRPr="009A5560">
        <w:rPr>
          <w:rFonts w:asciiTheme="majorHAnsi" w:eastAsiaTheme="minorHAnsi" w:hAnsiTheme="majorHAnsi" w:cstheme="majorHAnsi"/>
          <w:b w:val="0"/>
          <w:szCs w:val="24"/>
          <w:lang w:val="ro-MD"/>
        </w:rPr>
        <w:t>ublice centrale sau locale de patrimoniul public sau de beneficiile gestionării acestui patrimoniu</w:t>
      </w:r>
      <w:r w:rsidR="00C90374" w:rsidRPr="009A5560">
        <w:rPr>
          <w:rFonts w:asciiTheme="majorHAnsi" w:eastAsiaTheme="minorHAnsi" w:hAnsiTheme="majorHAnsi" w:cstheme="majorHAnsi"/>
          <w:b w:val="0"/>
          <w:szCs w:val="24"/>
          <w:lang w:val="ro-MD"/>
        </w:rPr>
        <w:t>, situație determinată</w:t>
      </w:r>
      <w:r w:rsidRPr="009A5560">
        <w:rPr>
          <w:rFonts w:asciiTheme="majorHAnsi" w:eastAsiaTheme="minorHAnsi" w:hAnsiTheme="majorHAnsi" w:cstheme="majorHAnsi"/>
          <w:b w:val="0"/>
          <w:szCs w:val="24"/>
          <w:lang w:val="ro-MD"/>
        </w:rPr>
        <w:t xml:space="preserve">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i </w:t>
      </w:r>
      <w:r w:rsidR="00C90374" w:rsidRPr="009A5560">
        <w:rPr>
          <w:rFonts w:asciiTheme="majorHAnsi" w:eastAsiaTheme="minorHAnsi" w:hAnsiTheme="majorHAnsi" w:cstheme="majorHAnsi"/>
          <w:b w:val="0"/>
          <w:szCs w:val="24"/>
          <w:lang w:val="ro-MD"/>
        </w:rPr>
        <w:t xml:space="preserve">de </w:t>
      </w:r>
      <w:r w:rsidRPr="009A5560">
        <w:rPr>
          <w:rFonts w:asciiTheme="majorHAnsi" w:eastAsiaTheme="minorHAnsi" w:hAnsiTheme="majorHAnsi" w:cstheme="majorHAnsi"/>
          <w:b w:val="0"/>
          <w:szCs w:val="24"/>
          <w:lang w:val="ro-MD"/>
        </w:rPr>
        <w:t>eludarea  respect</w:t>
      </w:r>
      <w:r w:rsidR="00C90374" w:rsidRPr="009A5560">
        <w:rPr>
          <w:rFonts w:asciiTheme="majorHAnsi" w:eastAsiaTheme="minorHAnsi" w:hAnsiTheme="majorHAnsi" w:cstheme="majorHAnsi"/>
          <w:b w:val="0"/>
          <w:szCs w:val="24"/>
          <w:lang w:val="ro-MD"/>
        </w:rPr>
        <w:t>ării</w:t>
      </w:r>
      <w:r w:rsidRPr="009A5560">
        <w:rPr>
          <w:rFonts w:asciiTheme="majorHAnsi" w:eastAsiaTheme="minorHAnsi" w:hAnsiTheme="majorHAnsi" w:cstheme="majorHAnsi"/>
          <w:b w:val="0"/>
          <w:szCs w:val="24"/>
          <w:lang w:val="ro-MD"/>
        </w:rPr>
        <w:t xml:space="preserve"> exigenț</w:t>
      </w:r>
      <w:r w:rsidR="00C90374" w:rsidRPr="009A5560">
        <w:rPr>
          <w:rFonts w:asciiTheme="majorHAnsi" w:eastAsiaTheme="minorHAnsi" w:hAnsiTheme="majorHAnsi" w:cstheme="majorHAnsi"/>
          <w:b w:val="0"/>
          <w:szCs w:val="24"/>
          <w:lang w:val="ro-MD"/>
        </w:rPr>
        <w:t>e</w:t>
      </w:r>
      <w:r w:rsidRPr="009A5560">
        <w:rPr>
          <w:rFonts w:asciiTheme="majorHAnsi" w:eastAsiaTheme="minorHAnsi" w:hAnsiTheme="majorHAnsi" w:cstheme="majorHAnsi"/>
          <w:b w:val="0"/>
          <w:szCs w:val="24"/>
          <w:lang w:val="ro-MD"/>
        </w:rPr>
        <w:t xml:space="preserve">lor aferente </w:t>
      </w:r>
      <w:r w:rsidR="00620D4E" w:rsidRPr="009A5560">
        <w:rPr>
          <w:rFonts w:asciiTheme="majorHAnsi" w:eastAsiaTheme="minorHAnsi" w:hAnsiTheme="majorHAnsi" w:cstheme="majorHAnsi"/>
          <w:b w:val="0"/>
          <w:szCs w:val="24"/>
          <w:lang w:val="ro-MD"/>
        </w:rPr>
        <w:t xml:space="preserve">investițiilor publice, </w:t>
      </w:r>
      <w:r w:rsidRPr="009A5560">
        <w:rPr>
          <w:rFonts w:asciiTheme="majorHAnsi" w:eastAsiaTheme="minorHAnsi" w:hAnsiTheme="majorHAnsi" w:cstheme="majorHAnsi"/>
          <w:b w:val="0"/>
          <w:szCs w:val="24"/>
          <w:lang w:val="ro-MD"/>
        </w:rPr>
        <w:t xml:space="preserve">achizițiilor publice de lucrări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i vânzării-cumpărării (pri</w:t>
      </w:r>
      <w:r w:rsidR="004817A1" w:rsidRPr="009A5560">
        <w:rPr>
          <w:rFonts w:asciiTheme="majorHAnsi" w:eastAsiaTheme="minorHAnsi" w:hAnsiTheme="majorHAnsi" w:cstheme="majorHAnsi"/>
          <w:b w:val="0"/>
          <w:szCs w:val="24"/>
          <w:lang w:val="ro-MD"/>
        </w:rPr>
        <w:t>vatizării) patrimoniului public.</w:t>
      </w:r>
    </w:p>
    <w:p w:rsidR="00F87078" w:rsidRPr="009A5560" w:rsidRDefault="00F87078" w:rsidP="00B44F77">
      <w:pPr>
        <w:spacing w:line="276" w:lineRule="auto"/>
        <w:ind w:firstLine="567"/>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La</w:t>
      </w:r>
      <w:r w:rsidR="00EB5D76" w:rsidRPr="009A5560">
        <w:rPr>
          <w:rFonts w:asciiTheme="majorHAnsi" w:eastAsiaTheme="minorHAnsi" w:hAnsiTheme="majorHAnsi" w:cstheme="majorHAnsi"/>
          <w:b w:val="0"/>
          <w:szCs w:val="24"/>
          <w:lang w:val="ro-MD"/>
        </w:rPr>
        <w:t xml:space="preserve"> etapa de evaluare </w:t>
      </w:r>
      <w:r w:rsidR="009A5560">
        <w:rPr>
          <w:rFonts w:asciiTheme="majorHAnsi" w:eastAsiaTheme="minorHAnsi" w:hAnsiTheme="majorHAnsi" w:cstheme="majorHAnsi"/>
          <w:b w:val="0"/>
          <w:szCs w:val="24"/>
          <w:lang w:val="ro-MD"/>
        </w:rPr>
        <w:t>ș</w:t>
      </w:r>
      <w:r w:rsidR="00EB5D76" w:rsidRPr="009A5560">
        <w:rPr>
          <w:rFonts w:asciiTheme="majorHAnsi" w:eastAsiaTheme="minorHAnsi" w:hAnsiTheme="majorHAnsi" w:cstheme="majorHAnsi"/>
          <w:b w:val="0"/>
          <w:szCs w:val="24"/>
          <w:lang w:val="ro-MD"/>
        </w:rPr>
        <w:t>i atribuire</w:t>
      </w:r>
      <w:r w:rsidR="00C90374" w:rsidRPr="009A5560">
        <w:rPr>
          <w:rFonts w:asciiTheme="majorHAnsi" w:eastAsiaTheme="minorHAnsi" w:hAnsiTheme="majorHAnsi" w:cstheme="majorHAnsi"/>
          <w:b w:val="0"/>
          <w:szCs w:val="24"/>
          <w:lang w:val="ro-MD"/>
        </w:rPr>
        <w:t xml:space="preserve"> </w:t>
      </w:r>
      <w:r w:rsidR="00EB5D76" w:rsidRPr="009A5560">
        <w:rPr>
          <w:rFonts w:asciiTheme="majorHAnsi" w:eastAsiaTheme="minorHAnsi" w:hAnsiTheme="majorHAnsi" w:cstheme="majorHAnsi"/>
          <w:b w:val="0"/>
          <w:szCs w:val="24"/>
          <w:lang w:val="ro-MD"/>
        </w:rPr>
        <w:t>a</w:t>
      </w:r>
      <w:r w:rsidRPr="009A5560">
        <w:rPr>
          <w:rFonts w:asciiTheme="majorHAnsi" w:eastAsiaTheme="minorHAnsi" w:hAnsiTheme="majorHAnsi" w:cstheme="majorHAnsi"/>
          <w:b w:val="0"/>
          <w:szCs w:val="24"/>
          <w:lang w:val="ro-MD"/>
        </w:rPr>
        <w:t xml:space="preserve"> contractelor de PPP</w:t>
      </w:r>
      <w:r w:rsidR="00EB5D76" w:rsidRPr="009A5560">
        <w:rPr>
          <w:rFonts w:asciiTheme="majorHAnsi" w:eastAsiaTheme="minorHAnsi" w:hAnsiTheme="majorHAnsi" w:cstheme="majorHAnsi"/>
          <w:b w:val="0"/>
          <w:szCs w:val="24"/>
          <w:lang w:val="ro-MD"/>
        </w:rPr>
        <w:t xml:space="preserve">, beneficiile </w:t>
      </w:r>
      <w:proofErr w:type="spellStart"/>
      <w:r w:rsidR="00EB5D76" w:rsidRPr="009A5560">
        <w:rPr>
          <w:rFonts w:asciiTheme="majorHAnsi" w:eastAsiaTheme="minorHAnsi" w:hAnsiTheme="majorHAnsi" w:cstheme="majorHAnsi"/>
          <w:b w:val="0"/>
          <w:szCs w:val="24"/>
          <w:lang w:val="ro-MD"/>
        </w:rPr>
        <w:t>PPublic</w:t>
      </w:r>
      <w:proofErr w:type="spellEnd"/>
      <w:r w:rsidR="00EB5D76" w:rsidRPr="009A5560">
        <w:rPr>
          <w:rFonts w:asciiTheme="majorHAnsi" w:eastAsiaTheme="minorHAnsi" w:hAnsiTheme="majorHAnsi" w:cstheme="majorHAnsi"/>
          <w:b w:val="0"/>
          <w:szCs w:val="24"/>
          <w:lang w:val="ro-MD"/>
        </w:rPr>
        <w:t xml:space="preserve"> nu întotdeauna </w:t>
      </w:r>
      <w:r w:rsidR="00C90374" w:rsidRPr="009A5560">
        <w:rPr>
          <w:rFonts w:asciiTheme="majorHAnsi" w:eastAsiaTheme="minorHAnsi" w:hAnsiTheme="majorHAnsi" w:cstheme="majorHAnsi"/>
          <w:b w:val="0"/>
          <w:szCs w:val="24"/>
          <w:lang w:val="ro-MD"/>
        </w:rPr>
        <w:t xml:space="preserve">au fost </w:t>
      </w:r>
      <w:r w:rsidR="00EB5D76" w:rsidRPr="009A5560">
        <w:rPr>
          <w:rFonts w:asciiTheme="majorHAnsi" w:eastAsiaTheme="minorHAnsi" w:hAnsiTheme="majorHAnsi" w:cstheme="majorHAnsi"/>
          <w:b w:val="0"/>
          <w:szCs w:val="24"/>
          <w:lang w:val="ro-MD"/>
        </w:rPr>
        <w:t xml:space="preserve">explicite </w:t>
      </w:r>
      <w:r w:rsidR="009A5560">
        <w:rPr>
          <w:rFonts w:asciiTheme="majorHAnsi" w:eastAsiaTheme="minorHAnsi" w:hAnsiTheme="majorHAnsi" w:cstheme="majorHAnsi"/>
          <w:b w:val="0"/>
          <w:szCs w:val="24"/>
          <w:lang w:val="ro-MD"/>
        </w:rPr>
        <w:t>ș</w:t>
      </w:r>
      <w:r w:rsidR="00EB5D76" w:rsidRPr="009A5560">
        <w:rPr>
          <w:rFonts w:asciiTheme="majorHAnsi" w:eastAsiaTheme="minorHAnsi" w:hAnsiTheme="majorHAnsi" w:cstheme="majorHAnsi"/>
          <w:b w:val="0"/>
          <w:szCs w:val="24"/>
          <w:lang w:val="ro-MD"/>
        </w:rPr>
        <w:t xml:space="preserve">i justificate, </w:t>
      </w:r>
      <w:r w:rsidR="00BF5BB0" w:rsidRPr="009A5560">
        <w:rPr>
          <w:rFonts w:asciiTheme="majorHAnsi" w:eastAsiaTheme="minorHAnsi" w:hAnsiTheme="majorHAnsi" w:cstheme="majorHAnsi"/>
          <w:b w:val="0"/>
          <w:szCs w:val="24"/>
          <w:lang w:val="ro-MD"/>
        </w:rPr>
        <w:t xml:space="preserve">iar </w:t>
      </w:r>
      <w:r w:rsidR="00F13736" w:rsidRPr="009A5560">
        <w:rPr>
          <w:rFonts w:asciiTheme="majorHAnsi" w:eastAsiaTheme="minorHAnsi" w:hAnsiTheme="majorHAnsi" w:cstheme="majorHAnsi"/>
          <w:b w:val="0"/>
          <w:szCs w:val="24"/>
          <w:lang w:val="ro-MD"/>
        </w:rPr>
        <w:t xml:space="preserve">din </w:t>
      </w:r>
      <w:r w:rsidR="00BF5BB0" w:rsidRPr="009A5560">
        <w:rPr>
          <w:rFonts w:asciiTheme="majorHAnsi" w:eastAsiaTheme="minorHAnsi" w:hAnsiTheme="majorHAnsi" w:cstheme="majorHAnsi"/>
          <w:b w:val="0"/>
          <w:szCs w:val="24"/>
          <w:lang w:val="ro-MD"/>
        </w:rPr>
        <w:t xml:space="preserve">lipsa </w:t>
      </w:r>
      <w:r w:rsidR="00C90374" w:rsidRPr="009A5560">
        <w:rPr>
          <w:rFonts w:asciiTheme="majorHAnsi" w:eastAsiaTheme="minorHAnsi" w:hAnsiTheme="majorHAnsi" w:cstheme="majorHAnsi"/>
          <w:b w:val="0"/>
          <w:szCs w:val="24"/>
          <w:lang w:val="ro-MD"/>
        </w:rPr>
        <w:t>prevederilor</w:t>
      </w:r>
      <w:r w:rsidR="00BF5BB0" w:rsidRPr="009A5560">
        <w:rPr>
          <w:rFonts w:asciiTheme="majorHAnsi" w:eastAsiaTheme="minorHAnsi" w:hAnsiTheme="majorHAnsi" w:cstheme="majorHAnsi"/>
          <w:b w:val="0"/>
          <w:szCs w:val="24"/>
          <w:lang w:val="ro-MD"/>
        </w:rPr>
        <w:t xml:space="preserve"> legal</w:t>
      </w:r>
      <w:r w:rsidR="00C90374" w:rsidRPr="009A5560">
        <w:rPr>
          <w:rFonts w:asciiTheme="majorHAnsi" w:eastAsiaTheme="minorHAnsi" w:hAnsiTheme="majorHAnsi" w:cstheme="majorHAnsi"/>
          <w:b w:val="0"/>
          <w:szCs w:val="24"/>
          <w:lang w:val="ro-MD"/>
        </w:rPr>
        <w:t>e</w:t>
      </w:r>
      <w:r w:rsidR="00BF5BB0" w:rsidRPr="009A5560">
        <w:rPr>
          <w:rFonts w:asciiTheme="majorHAnsi" w:eastAsiaTheme="minorHAnsi" w:hAnsiTheme="majorHAnsi" w:cstheme="majorHAnsi"/>
          <w:b w:val="0"/>
          <w:szCs w:val="24"/>
          <w:lang w:val="ro-MD"/>
        </w:rPr>
        <w:t xml:space="preserve"> în aspectul reglementării beneficiilor obținute de către </w:t>
      </w:r>
      <w:proofErr w:type="spellStart"/>
      <w:r w:rsidR="00BF5BB0" w:rsidRPr="009A5560">
        <w:rPr>
          <w:rFonts w:asciiTheme="majorHAnsi" w:eastAsiaTheme="minorHAnsi" w:hAnsiTheme="majorHAnsi" w:cstheme="majorHAnsi"/>
          <w:b w:val="0"/>
          <w:szCs w:val="24"/>
          <w:lang w:val="ro-MD"/>
        </w:rPr>
        <w:t>PPrivat</w:t>
      </w:r>
      <w:proofErr w:type="spellEnd"/>
      <w:r w:rsidR="00BF5BB0" w:rsidRPr="009A5560">
        <w:rPr>
          <w:rFonts w:asciiTheme="majorHAnsi" w:eastAsiaTheme="minorHAnsi" w:hAnsiTheme="majorHAnsi" w:cstheme="majorHAnsi"/>
          <w:b w:val="0"/>
          <w:szCs w:val="24"/>
          <w:lang w:val="ro-MD"/>
        </w:rPr>
        <w:t xml:space="preserve">, </w:t>
      </w:r>
      <w:r w:rsidR="00F13736" w:rsidRPr="009A5560">
        <w:rPr>
          <w:rFonts w:asciiTheme="majorHAnsi" w:eastAsiaTheme="minorHAnsi" w:hAnsiTheme="majorHAnsi" w:cstheme="majorHAnsi"/>
          <w:b w:val="0"/>
          <w:szCs w:val="24"/>
          <w:lang w:val="ro-MD"/>
        </w:rPr>
        <w:t xml:space="preserve">auditul </w:t>
      </w:r>
      <w:r w:rsidR="00BF5BB0" w:rsidRPr="009A5560">
        <w:rPr>
          <w:rFonts w:asciiTheme="majorHAnsi" w:eastAsiaTheme="minorHAnsi" w:hAnsiTheme="majorHAnsi" w:cstheme="majorHAnsi"/>
          <w:b w:val="0"/>
          <w:szCs w:val="24"/>
          <w:lang w:val="ro-MD"/>
        </w:rPr>
        <w:t xml:space="preserve">nu </w:t>
      </w:r>
      <w:r w:rsidR="00F13736" w:rsidRPr="009A5560">
        <w:rPr>
          <w:rFonts w:asciiTheme="majorHAnsi" w:eastAsiaTheme="minorHAnsi" w:hAnsiTheme="majorHAnsi" w:cstheme="majorHAnsi"/>
          <w:b w:val="0"/>
          <w:szCs w:val="24"/>
          <w:lang w:val="ro-MD"/>
        </w:rPr>
        <w:t>are</w:t>
      </w:r>
      <w:r w:rsidR="00BF5BB0" w:rsidRPr="009A5560">
        <w:rPr>
          <w:rFonts w:asciiTheme="majorHAnsi" w:eastAsiaTheme="minorHAnsi" w:hAnsiTheme="majorHAnsi" w:cstheme="majorHAnsi"/>
          <w:b w:val="0"/>
          <w:szCs w:val="24"/>
          <w:lang w:val="ro-MD"/>
        </w:rPr>
        <w:t xml:space="preserve"> posibilitate de a le evalua </w:t>
      </w:r>
      <w:r w:rsidR="009A5560">
        <w:rPr>
          <w:rFonts w:asciiTheme="majorHAnsi" w:eastAsiaTheme="minorHAnsi" w:hAnsiTheme="majorHAnsi" w:cstheme="majorHAnsi"/>
          <w:b w:val="0"/>
          <w:szCs w:val="24"/>
          <w:lang w:val="ro-MD"/>
        </w:rPr>
        <w:t>ș</w:t>
      </w:r>
      <w:r w:rsidR="00BF5BB0" w:rsidRPr="009A5560">
        <w:rPr>
          <w:rFonts w:asciiTheme="majorHAnsi" w:eastAsiaTheme="minorHAnsi" w:hAnsiTheme="majorHAnsi" w:cstheme="majorHAnsi"/>
          <w:b w:val="0"/>
          <w:szCs w:val="24"/>
          <w:lang w:val="ro-MD"/>
        </w:rPr>
        <w:t xml:space="preserve">i </w:t>
      </w:r>
      <w:r w:rsidR="00F71AD3" w:rsidRPr="009A5560">
        <w:rPr>
          <w:rFonts w:asciiTheme="majorHAnsi" w:eastAsiaTheme="minorHAnsi" w:hAnsiTheme="majorHAnsi" w:cstheme="majorHAnsi"/>
          <w:b w:val="0"/>
          <w:szCs w:val="24"/>
          <w:lang w:val="ro-MD"/>
        </w:rPr>
        <w:t xml:space="preserve">de </w:t>
      </w:r>
      <w:r w:rsidR="00BF5BB0" w:rsidRPr="009A5560">
        <w:rPr>
          <w:rFonts w:asciiTheme="majorHAnsi" w:eastAsiaTheme="minorHAnsi" w:hAnsiTheme="majorHAnsi" w:cstheme="majorHAnsi"/>
          <w:b w:val="0"/>
          <w:szCs w:val="24"/>
          <w:lang w:val="ro-MD"/>
        </w:rPr>
        <w:t xml:space="preserve">a le compara cu cele obținute de către </w:t>
      </w:r>
      <w:proofErr w:type="spellStart"/>
      <w:r w:rsidR="00F71AD3" w:rsidRPr="009A5560">
        <w:rPr>
          <w:rFonts w:asciiTheme="majorHAnsi" w:eastAsiaTheme="minorHAnsi" w:hAnsiTheme="majorHAnsi" w:cstheme="majorHAnsi"/>
          <w:b w:val="0"/>
          <w:szCs w:val="24"/>
          <w:lang w:val="ro-MD"/>
        </w:rPr>
        <w:t>PP</w:t>
      </w:r>
      <w:r w:rsidR="00BF5BB0" w:rsidRPr="009A5560">
        <w:rPr>
          <w:rFonts w:asciiTheme="majorHAnsi" w:eastAsiaTheme="minorHAnsi" w:hAnsiTheme="majorHAnsi" w:cstheme="majorHAnsi"/>
          <w:b w:val="0"/>
          <w:szCs w:val="24"/>
          <w:lang w:val="ro-MD"/>
        </w:rPr>
        <w:t>ublic</w:t>
      </w:r>
      <w:proofErr w:type="spellEnd"/>
      <w:r w:rsidR="00BF5BB0" w:rsidRPr="009A5560">
        <w:rPr>
          <w:rFonts w:asciiTheme="majorHAnsi" w:eastAsiaTheme="minorHAnsi" w:hAnsiTheme="majorHAnsi" w:cstheme="majorHAnsi"/>
          <w:b w:val="0"/>
          <w:szCs w:val="24"/>
          <w:lang w:val="ro-MD"/>
        </w:rPr>
        <w:t>, corelate cu volumul investițiilor efectuate.</w:t>
      </w:r>
    </w:p>
    <w:p w:rsidR="00F86EA6" w:rsidRPr="009A5560" w:rsidRDefault="00620D4E" w:rsidP="00B44F77">
      <w:pPr>
        <w:spacing w:line="276" w:lineRule="auto"/>
        <w:ind w:firstLine="567"/>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N</w:t>
      </w:r>
      <w:r w:rsidR="00F87078" w:rsidRPr="009A5560">
        <w:rPr>
          <w:rFonts w:asciiTheme="majorHAnsi" w:eastAsiaTheme="minorHAnsi" w:hAnsiTheme="majorHAnsi" w:cstheme="majorHAnsi"/>
          <w:b w:val="0"/>
          <w:szCs w:val="24"/>
          <w:lang w:val="ro-MD"/>
        </w:rPr>
        <w:t xml:space="preserve">easigurarea instituirii </w:t>
      </w:r>
      <w:r w:rsidR="005F4A77" w:rsidRPr="009A5560">
        <w:rPr>
          <w:rFonts w:asciiTheme="majorHAnsi" w:eastAsiaTheme="minorHAnsi" w:hAnsiTheme="majorHAnsi" w:cstheme="majorHAnsi"/>
          <w:b w:val="0"/>
          <w:szCs w:val="24"/>
          <w:lang w:val="ro-MD"/>
        </w:rPr>
        <w:t xml:space="preserve">din partea </w:t>
      </w:r>
      <w:proofErr w:type="spellStart"/>
      <w:r w:rsidR="005F4A77" w:rsidRPr="009A5560">
        <w:rPr>
          <w:rFonts w:asciiTheme="majorHAnsi" w:eastAsiaTheme="minorHAnsi" w:hAnsiTheme="majorHAnsi" w:cstheme="majorHAnsi"/>
          <w:b w:val="0"/>
          <w:szCs w:val="24"/>
          <w:lang w:val="ro-MD"/>
        </w:rPr>
        <w:t>PP</w:t>
      </w:r>
      <w:r w:rsidR="00D74556" w:rsidRPr="009A5560">
        <w:rPr>
          <w:rFonts w:asciiTheme="majorHAnsi" w:eastAsiaTheme="minorHAnsi" w:hAnsiTheme="majorHAnsi" w:cstheme="majorHAnsi"/>
          <w:b w:val="0"/>
          <w:szCs w:val="24"/>
          <w:lang w:val="ro-MD"/>
        </w:rPr>
        <w:t>ublic</w:t>
      </w:r>
      <w:proofErr w:type="spellEnd"/>
      <w:r w:rsidR="007122E0" w:rsidRPr="009A5560">
        <w:rPr>
          <w:rFonts w:asciiTheme="majorHAnsi" w:eastAsiaTheme="minorHAnsi" w:hAnsiTheme="majorHAnsi" w:cstheme="majorHAnsi"/>
          <w:b w:val="0"/>
          <w:szCs w:val="24"/>
          <w:lang w:val="ro-MD"/>
        </w:rPr>
        <w:t xml:space="preserve"> a comisiilor de monitorizare</w:t>
      </w:r>
      <w:r w:rsidR="00D74556" w:rsidRPr="009A5560">
        <w:rPr>
          <w:rFonts w:asciiTheme="majorHAnsi" w:eastAsiaTheme="minorHAnsi" w:hAnsiTheme="majorHAnsi" w:cstheme="majorHAnsi"/>
          <w:b w:val="0"/>
          <w:szCs w:val="24"/>
          <w:lang w:val="ro-MD"/>
        </w:rPr>
        <w:t>, în unele cazuri</w:t>
      </w:r>
      <w:r w:rsidR="00F13736" w:rsidRPr="009A5560">
        <w:rPr>
          <w:rFonts w:asciiTheme="majorHAnsi" w:eastAsiaTheme="minorHAnsi" w:hAnsiTheme="majorHAnsi" w:cstheme="majorHAnsi"/>
          <w:b w:val="0"/>
          <w:szCs w:val="24"/>
          <w:lang w:val="ro-MD"/>
        </w:rPr>
        <w:t>,</w:t>
      </w:r>
      <w:r w:rsidR="00D74556" w:rsidRPr="009A5560">
        <w:rPr>
          <w:rFonts w:asciiTheme="majorHAnsi" w:eastAsiaTheme="minorHAnsi" w:hAnsiTheme="majorHAnsi" w:cstheme="majorHAnsi"/>
          <w:b w:val="0"/>
          <w:szCs w:val="24"/>
          <w:lang w:val="ro-MD"/>
        </w:rPr>
        <w:t xml:space="preserve"> </w:t>
      </w:r>
      <w:r w:rsidR="00F87078" w:rsidRPr="009A5560">
        <w:rPr>
          <w:rFonts w:asciiTheme="majorHAnsi" w:eastAsiaTheme="minorHAnsi" w:hAnsiTheme="majorHAnsi" w:cstheme="majorHAnsi"/>
          <w:b w:val="0"/>
          <w:szCs w:val="24"/>
          <w:lang w:val="ro-MD"/>
        </w:rPr>
        <w:t>a dus la executarea neco</w:t>
      </w:r>
      <w:r w:rsidR="005F4A77" w:rsidRPr="009A5560">
        <w:rPr>
          <w:rFonts w:asciiTheme="majorHAnsi" w:eastAsiaTheme="minorHAnsi" w:hAnsiTheme="majorHAnsi" w:cstheme="majorHAnsi"/>
          <w:b w:val="0"/>
          <w:szCs w:val="24"/>
          <w:lang w:val="ro-MD"/>
        </w:rPr>
        <w:t>n</w:t>
      </w:r>
      <w:r w:rsidR="00F87078" w:rsidRPr="009A5560">
        <w:rPr>
          <w:rFonts w:asciiTheme="majorHAnsi" w:eastAsiaTheme="minorHAnsi" w:hAnsiTheme="majorHAnsi" w:cstheme="majorHAnsi"/>
          <w:b w:val="0"/>
          <w:szCs w:val="24"/>
          <w:lang w:val="ro-MD"/>
        </w:rPr>
        <w:t>formă</w:t>
      </w:r>
      <w:r w:rsidR="00D74556" w:rsidRPr="009A5560">
        <w:rPr>
          <w:rFonts w:asciiTheme="majorHAnsi" w:eastAsiaTheme="minorHAnsi" w:hAnsiTheme="majorHAnsi" w:cstheme="majorHAnsi"/>
          <w:b w:val="0"/>
          <w:szCs w:val="24"/>
          <w:lang w:val="ro-MD"/>
        </w:rPr>
        <w:t xml:space="preserve"> a clauzelor contractuale, precum</w:t>
      </w:r>
      <w:r w:rsidR="00F87078" w:rsidRPr="009A5560">
        <w:rPr>
          <w:rFonts w:asciiTheme="majorHAnsi" w:eastAsiaTheme="minorHAnsi" w:hAnsiTheme="majorHAnsi" w:cstheme="majorHAnsi"/>
          <w:b w:val="0"/>
          <w:szCs w:val="24"/>
          <w:lang w:val="ro-MD"/>
        </w:rPr>
        <w:t xml:space="preserve"> </w:t>
      </w:r>
      <w:r w:rsidR="009A5560">
        <w:rPr>
          <w:rFonts w:asciiTheme="majorHAnsi" w:eastAsiaTheme="minorHAnsi" w:hAnsiTheme="majorHAnsi" w:cstheme="majorHAnsi"/>
          <w:b w:val="0"/>
          <w:szCs w:val="24"/>
          <w:lang w:val="ro-MD"/>
        </w:rPr>
        <w:t>ș</w:t>
      </w:r>
      <w:r w:rsidR="00F87078" w:rsidRPr="009A5560">
        <w:rPr>
          <w:rFonts w:asciiTheme="majorHAnsi" w:eastAsiaTheme="minorHAnsi" w:hAnsiTheme="majorHAnsi" w:cstheme="majorHAnsi"/>
          <w:b w:val="0"/>
          <w:szCs w:val="24"/>
          <w:lang w:val="ro-MD"/>
        </w:rPr>
        <w:t xml:space="preserve">i </w:t>
      </w:r>
      <w:r w:rsidR="00F13736" w:rsidRPr="009A5560">
        <w:rPr>
          <w:rFonts w:asciiTheme="majorHAnsi" w:eastAsiaTheme="minorHAnsi" w:hAnsiTheme="majorHAnsi" w:cstheme="majorHAnsi"/>
          <w:b w:val="0"/>
          <w:szCs w:val="24"/>
          <w:lang w:val="ro-MD"/>
        </w:rPr>
        <w:t xml:space="preserve">la </w:t>
      </w:r>
      <w:r w:rsidR="00F87078" w:rsidRPr="009A5560">
        <w:rPr>
          <w:rFonts w:asciiTheme="majorHAnsi" w:eastAsiaTheme="minorHAnsi" w:hAnsiTheme="majorHAnsi" w:cstheme="majorHAnsi"/>
          <w:b w:val="0"/>
          <w:szCs w:val="24"/>
          <w:lang w:val="ro-MD"/>
        </w:rPr>
        <w:t>prezentarea informațiilor neveridice</w:t>
      </w:r>
      <w:r w:rsidR="00D74556" w:rsidRPr="009A5560">
        <w:rPr>
          <w:rFonts w:asciiTheme="majorHAnsi" w:eastAsiaTheme="minorHAnsi" w:hAnsiTheme="majorHAnsi" w:cstheme="majorHAnsi"/>
          <w:b w:val="0"/>
          <w:szCs w:val="24"/>
          <w:lang w:val="ro-MD"/>
        </w:rPr>
        <w:t xml:space="preserve"> </w:t>
      </w:r>
      <w:r w:rsidR="00F13736" w:rsidRPr="009A5560">
        <w:rPr>
          <w:rFonts w:asciiTheme="majorHAnsi" w:eastAsiaTheme="minorHAnsi" w:hAnsiTheme="majorHAnsi" w:cstheme="majorHAnsi"/>
          <w:b w:val="0"/>
          <w:szCs w:val="24"/>
          <w:lang w:val="ro-MD"/>
        </w:rPr>
        <w:t>privind</w:t>
      </w:r>
      <w:r w:rsidR="00D74556" w:rsidRPr="009A5560">
        <w:rPr>
          <w:rFonts w:asciiTheme="majorHAnsi" w:eastAsiaTheme="minorHAnsi" w:hAnsiTheme="majorHAnsi" w:cstheme="majorHAnsi"/>
          <w:b w:val="0"/>
          <w:szCs w:val="24"/>
          <w:lang w:val="ro-MD"/>
        </w:rPr>
        <w:t xml:space="preserve"> valo</w:t>
      </w:r>
      <w:r w:rsidR="00F13736" w:rsidRPr="009A5560">
        <w:rPr>
          <w:rFonts w:asciiTheme="majorHAnsi" w:eastAsiaTheme="minorHAnsi" w:hAnsiTheme="majorHAnsi" w:cstheme="majorHAnsi"/>
          <w:b w:val="0"/>
          <w:szCs w:val="24"/>
          <w:lang w:val="ro-MD"/>
        </w:rPr>
        <w:t>area</w:t>
      </w:r>
      <w:r w:rsidR="00D74556" w:rsidRPr="009A5560">
        <w:rPr>
          <w:rFonts w:asciiTheme="majorHAnsi" w:eastAsiaTheme="minorHAnsi" w:hAnsiTheme="majorHAnsi" w:cstheme="majorHAnsi"/>
          <w:b w:val="0"/>
          <w:szCs w:val="24"/>
          <w:lang w:val="ro-MD"/>
        </w:rPr>
        <w:t xml:space="preserve"> investițiilor executate de către </w:t>
      </w:r>
      <w:proofErr w:type="spellStart"/>
      <w:r w:rsidR="0084237A" w:rsidRPr="009A5560">
        <w:rPr>
          <w:rFonts w:asciiTheme="majorHAnsi" w:eastAsiaTheme="minorHAnsi" w:hAnsiTheme="majorHAnsi" w:cstheme="majorHAnsi"/>
          <w:b w:val="0"/>
          <w:szCs w:val="24"/>
          <w:lang w:val="ro-MD"/>
        </w:rPr>
        <w:t>PP</w:t>
      </w:r>
      <w:r w:rsidR="007122E0" w:rsidRPr="009A5560">
        <w:rPr>
          <w:rFonts w:asciiTheme="majorHAnsi" w:eastAsiaTheme="minorHAnsi" w:hAnsiTheme="majorHAnsi" w:cstheme="majorHAnsi"/>
          <w:b w:val="0"/>
          <w:szCs w:val="24"/>
          <w:lang w:val="ro-MD"/>
        </w:rPr>
        <w:t>rivat</w:t>
      </w:r>
      <w:proofErr w:type="spellEnd"/>
      <w:r w:rsidR="007122E0" w:rsidRPr="009A5560">
        <w:rPr>
          <w:rFonts w:asciiTheme="majorHAnsi" w:eastAsiaTheme="minorHAnsi" w:hAnsiTheme="majorHAnsi" w:cstheme="majorHAnsi"/>
          <w:b w:val="0"/>
          <w:szCs w:val="24"/>
          <w:lang w:val="ro-MD"/>
        </w:rPr>
        <w:t>.</w:t>
      </w:r>
    </w:p>
    <w:p w:rsidR="004817A1" w:rsidRPr="009A5560" w:rsidRDefault="00E0735B" w:rsidP="00B44F77">
      <w:pPr>
        <w:spacing w:line="276" w:lineRule="auto"/>
        <w:ind w:firstLine="567"/>
        <w:jc w:val="both"/>
        <w:rPr>
          <w:rFonts w:asciiTheme="majorHAnsi" w:hAnsiTheme="majorHAnsi" w:cstheme="majorHAnsi"/>
          <w:b w:val="0"/>
          <w:lang w:val="ro-MD"/>
        </w:rPr>
      </w:pPr>
      <w:r w:rsidRPr="009A5560">
        <w:rPr>
          <w:rFonts w:asciiTheme="majorHAnsi" w:hAnsiTheme="majorHAnsi" w:cstheme="majorHAnsi"/>
          <w:b w:val="0"/>
          <w:lang w:val="ro-MD"/>
        </w:rPr>
        <w:t xml:space="preserve">Rezumând constatările </w:t>
      </w:r>
      <w:r w:rsidR="009A5560">
        <w:rPr>
          <w:rFonts w:asciiTheme="majorHAnsi" w:hAnsiTheme="majorHAnsi" w:cstheme="majorHAnsi"/>
          <w:b w:val="0"/>
          <w:lang w:val="ro-MD"/>
        </w:rPr>
        <w:t>ș</w:t>
      </w:r>
      <w:r w:rsidRPr="009A5560">
        <w:rPr>
          <w:rFonts w:asciiTheme="majorHAnsi" w:hAnsiTheme="majorHAnsi" w:cstheme="majorHAnsi"/>
          <w:b w:val="0"/>
          <w:lang w:val="ro-MD"/>
        </w:rPr>
        <w:t>i concluziile formulate, auditul public extern a oferit recomandări pentru remedierea punctelor vulnerabile depistate în cadrul prezentei misiuni de audit</w:t>
      </w:r>
      <w:r w:rsidR="00F13736" w:rsidRPr="009A5560">
        <w:rPr>
          <w:rFonts w:asciiTheme="majorHAnsi" w:hAnsiTheme="majorHAnsi" w:cstheme="majorHAnsi"/>
          <w:b w:val="0"/>
          <w:lang w:val="ro-MD"/>
        </w:rPr>
        <w:t>.</w:t>
      </w:r>
    </w:p>
    <w:p w:rsidR="00E0735B" w:rsidRPr="009A5560" w:rsidRDefault="00E0735B" w:rsidP="00B44F77">
      <w:pPr>
        <w:spacing w:line="276" w:lineRule="auto"/>
        <w:ind w:firstLine="567"/>
        <w:jc w:val="both"/>
        <w:rPr>
          <w:lang w:val="ro-MD"/>
        </w:rPr>
      </w:pPr>
    </w:p>
    <w:p w:rsidR="00C63A2B" w:rsidRPr="009A5560" w:rsidRDefault="00DC797B" w:rsidP="00B44F77">
      <w:pPr>
        <w:pStyle w:val="Heading1"/>
        <w:numPr>
          <w:ilvl w:val="0"/>
          <w:numId w:val="3"/>
        </w:numPr>
        <w:spacing w:before="0" w:line="276" w:lineRule="auto"/>
        <w:ind w:left="0" w:firstLine="0"/>
        <w:jc w:val="both"/>
        <w:rPr>
          <w:b w:val="0"/>
          <w:color w:val="auto"/>
          <w:sz w:val="28"/>
          <w:lang w:val="ro-MD"/>
        </w:rPr>
      </w:pPr>
      <w:bookmarkStart w:id="13" w:name="_Toc66444082"/>
      <w:r w:rsidRPr="009A5560">
        <w:rPr>
          <w:color w:val="auto"/>
          <w:sz w:val="28"/>
          <w:lang w:val="ro-MD"/>
        </w:rPr>
        <w:t>RECOMANDĂRI</w:t>
      </w:r>
      <w:bookmarkEnd w:id="13"/>
    </w:p>
    <w:p w:rsidR="000A27FC" w:rsidRPr="009A5560" w:rsidRDefault="000A27FC" w:rsidP="009F1444">
      <w:pPr>
        <w:rPr>
          <w:szCs w:val="24"/>
          <w:lang w:val="ro-MD"/>
        </w:rPr>
      </w:pPr>
      <w:r w:rsidRPr="009A5560">
        <w:rPr>
          <w:lang w:val="ro-MD"/>
        </w:rPr>
        <w:t xml:space="preserve">Ministerului Educației, Culturii </w:t>
      </w:r>
      <w:r w:rsidR="009A5560">
        <w:rPr>
          <w:lang w:val="ro-MD"/>
        </w:rPr>
        <w:t>ș</w:t>
      </w:r>
      <w:r w:rsidRPr="009A5560">
        <w:rPr>
          <w:lang w:val="ro-MD"/>
        </w:rPr>
        <w:t>i Cercetării,</w:t>
      </w:r>
      <w:r w:rsidR="005C7ADA" w:rsidRPr="009A5560">
        <w:rPr>
          <w:rFonts w:asciiTheme="majorHAnsi" w:hAnsiTheme="majorHAnsi" w:cstheme="majorHAnsi"/>
          <w:lang w:val="ro-MD"/>
        </w:rPr>
        <w:t xml:space="preserve"> Universității de Stat din Moldova,</w:t>
      </w:r>
      <w:r w:rsidRPr="009A5560">
        <w:rPr>
          <w:lang w:val="ro-MD"/>
        </w:rPr>
        <w:t xml:space="preserve"> Academiei de </w:t>
      </w:r>
      <w:r w:rsidR="009A5560">
        <w:rPr>
          <w:lang w:val="ro-MD"/>
        </w:rPr>
        <w:t>Ș</w:t>
      </w:r>
      <w:r w:rsidRPr="009A5560">
        <w:rPr>
          <w:lang w:val="ro-MD"/>
        </w:rPr>
        <w:t xml:space="preserve">tiințe a Moldovei, </w:t>
      </w:r>
      <w:r w:rsidRPr="009A5560">
        <w:rPr>
          <w:szCs w:val="24"/>
          <w:lang w:val="ro-MD"/>
        </w:rPr>
        <w:t>Consiliului Municipal Chi</w:t>
      </w:r>
      <w:r w:rsidR="009A5560">
        <w:rPr>
          <w:szCs w:val="24"/>
          <w:lang w:val="ro-MD"/>
        </w:rPr>
        <w:t>ș</w:t>
      </w:r>
      <w:r w:rsidRPr="009A5560">
        <w:rPr>
          <w:szCs w:val="24"/>
          <w:lang w:val="ro-MD"/>
        </w:rPr>
        <w:t>inău</w:t>
      </w:r>
      <w:r w:rsidR="005C7ADA" w:rsidRPr="009A5560">
        <w:rPr>
          <w:szCs w:val="24"/>
          <w:lang w:val="ro-MD"/>
        </w:rPr>
        <w:t xml:space="preserve"> </w:t>
      </w:r>
      <w:r w:rsidR="009A5560">
        <w:rPr>
          <w:szCs w:val="24"/>
          <w:lang w:val="ro-MD"/>
        </w:rPr>
        <w:t>ș</w:t>
      </w:r>
      <w:r w:rsidR="005C7ADA" w:rsidRPr="009A5560">
        <w:rPr>
          <w:szCs w:val="24"/>
          <w:lang w:val="ro-MD"/>
        </w:rPr>
        <w:t>i Primarului General al mun</w:t>
      </w:r>
      <w:r w:rsidR="00F13736" w:rsidRPr="009A5560">
        <w:rPr>
          <w:szCs w:val="24"/>
          <w:lang w:val="ro-MD"/>
        </w:rPr>
        <w:t xml:space="preserve">icipiului </w:t>
      </w:r>
      <w:r w:rsidR="005C7ADA" w:rsidRPr="009A5560">
        <w:rPr>
          <w:szCs w:val="24"/>
          <w:lang w:val="ro-MD"/>
        </w:rPr>
        <w:t>Chi</w:t>
      </w:r>
      <w:r w:rsidR="009A5560">
        <w:rPr>
          <w:szCs w:val="24"/>
          <w:lang w:val="ro-MD"/>
        </w:rPr>
        <w:t>ș</w:t>
      </w:r>
      <w:r w:rsidR="005C7ADA" w:rsidRPr="009A5560">
        <w:rPr>
          <w:szCs w:val="24"/>
          <w:lang w:val="ro-MD"/>
        </w:rPr>
        <w:t>inău</w:t>
      </w:r>
      <w:r w:rsidRPr="009A5560">
        <w:rPr>
          <w:szCs w:val="24"/>
          <w:lang w:val="ro-MD"/>
        </w:rPr>
        <w:t>:</w:t>
      </w:r>
    </w:p>
    <w:p w:rsidR="005C7ADA" w:rsidRPr="009A5560" w:rsidRDefault="000A27FC" w:rsidP="005C7ADA">
      <w:pPr>
        <w:pStyle w:val="ListParagraph"/>
        <w:numPr>
          <w:ilvl w:val="0"/>
          <w:numId w:val="30"/>
        </w:numPr>
        <w:spacing w:line="276" w:lineRule="auto"/>
        <w:ind w:left="0" w:firstLine="0"/>
        <w:jc w:val="both"/>
        <w:rPr>
          <w:rFonts w:asciiTheme="majorHAnsi" w:hAnsiTheme="majorHAnsi" w:cstheme="majorHAnsi"/>
          <w:b w:val="0"/>
          <w:szCs w:val="24"/>
          <w:lang w:val="ro-MD"/>
        </w:rPr>
      </w:pPr>
      <w:r w:rsidRPr="009A5560">
        <w:rPr>
          <w:rFonts w:asciiTheme="majorHAnsi" w:hAnsiTheme="majorHAnsi" w:cstheme="majorHAnsi"/>
          <w:b w:val="0"/>
          <w:szCs w:val="24"/>
          <w:lang w:val="ro-MD"/>
        </w:rPr>
        <w:t xml:space="preserve">Eliminarea deficiențelor </w:t>
      </w:r>
      <w:r w:rsidR="005C7ADA" w:rsidRPr="009A5560">
        <w:rPr>
          <w:rFonts w:asciiTheme="majorHAnsi" w:hAnsiTheme="majorHAnsi" w:cstheme="majorHAnsi"/>
          <w:b w:val="0"/>
          <w:szCs w:val="24"/>
          <w:lang w:val="ro-MD"/>
        </w:rPr>
        <w:t>indica</w:t>
      </w:r>
      <w:r w:rsidRPr="009A5560">
        <w:rPr>
          <w:rFonts w:asciiTheme="majorHAnsi" w:hAnsiTheme="majorHAnsi" w:cstheme="majorHAnsi"/>
          <w:b w:val="0"/>
          <w:szCs w:val="24"/>
          <w:lang w:val="ro-MD"/>
        </w:rPr>
        <w:t xml:space="preserve">te în raportul de audit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 xml:space="preserve">i determinarea persoanelor </w:t>
      </w:r>
      <w:r w:rsidR="00F13736" w:rsidRPr="009A5560">
        <w:rPr>
          <w:rFonts w:asciiTheme="majorHAnsi" w:hAnsiTheme="majorHAnsi" w:cstheme="majorHAnsi"/>
          <w:b w:val="0"/>
          <w:szCs w:val="24"/>
          <w:lang w:val="ro-MD"/>
        </w:rPr>
        <w:t xml:space="preserve">care poartă </w:t>
      </w:r>
      <w:r w:rsidRPr="009A5560">
        <w:rPr>
          <w:rFonts w:asciiTheme="majorHAnsi" w:hAnsiTheme="majorHAnsi" w:cstheme="majorHAnsi"/>
          <w:b w:val="0"/>
          <w:szCs w:val="24"/>
          <w:lang w:val="ro-MD"/>
        </w:rPr>
        <w:t>r</w:t>
      </w:r>
      <w:r w:rsidR="00F13736" w:rsidRPr="009A5560">
        <w:rPr>
          <w:rFonts w:asciiTheme="majorHAnsi" w:hAnsiTheme="majorHAnsi" w:cstheme="majorHAnsi"/>
          <w:b w:val="0"/>
          <w:szCs w:val="24"/>
          <w:lang w:val="ro-MD"/>
        </w:rPr>
        <w:t>ă</w:t>
      </w:r>
      <w:r w:rsidRPr="009A5560">
        <w:rPr>
          <w:rFonts w:asciiTheme="majorHAnsi" w:hAnsiTheme="majorHAnsi" w:cstheme="majorHAnsi"/>
          <w:b w:val="0"/>
          <w:szCs w:val="24"/>
          <w:lang w:val="ro-MD"/>
        </w:rPr>
        <w:t>sp</w:t>
      </w:r>
      <w:r w:rsidR="00F13736" w:rsidRPr="009A5560">
        <w:rPr>
          <w:rFonts w:asciiTheme="majorHAnsi" w:hAnsiTheme="majorHAnsi" w:cstheme="majorHAnsi"/>
          <w:b w:val="0"/>
          <w:szCs w:val="24"/>
          <w:lang w:val="ro-MD"/>
        </w:rPr>
        <w:t>undere pentru</w:t>
      </w:r>
      <w:r w:rsidRPr="009A5560">
        <w:rPr>
          <w:rFonts w:asciiTheme="majorHAnsi" w:hAnsiTheme="majorHAnsi" w:cstheme="majorHAnsi"/>
          <w:b w:val="0"/>
          <w:szCs w:val="24"/>
          <w:lang w:val="ro-MD"/>
        </w:rPr>
        <w:t xml:space="preserve"> </w:t>
      </w:r>
      <w:r w:rsidR="00F13736" w:rsidRPr="009A5560">
        <w:rPr>
          <w:rFonts w:asciiTheme="majorHAnsi" w:hAnsiTheme="majorHAnsi" w:cstheme="majorHAnsi"/>
          <w:b w:val="0"/>
          <w:szCs w:val="24"/>
          <w:lang w:val="ro-MD"/>
        </w:rPr>
        <w:t xml:space="preserve">admiterea </w:t>
      </w:r>
      <w:r w:rsidRPr="009A5560">
        <w:rPr>
          <w:rFonts w:asciiTheme="majorHAnsi" w:hAnsiTheme="majorHAnsi" w:cstheme="majorHAnsi"/>
          <w:b w:val="0"/>
          <w:szCs w:val="24"/>
          <w:lang w:val="ro-MD"/>
        </w:rPr>
        <w:t>l</w:t>
      </w:r>
      <w:r w:rsidR="00F13736" w:rsidRPr="009A5560">
        <w:rPr>
          <w:rFonts w:asciiTheme="majorHAnsi" w:hAnsiTheme="majorHAnsi" w:cstheme="majorHAnsi"/>
          <w:b w:val="0"/>
          <w:szCs w:val="24"/>
          <w:lang w:val="ro-MD"/>
        </w:rPr>
        <w:t>or</w:t>
      </w:r>
      <w:r w:rsidR="005C7ADA" w:rsidRPr="009A5560">
        <w:rPr>
          <w:rFonts w:asciiTheme="majorHAnsi" w:hAnsiTheme="majorHAnsi" w:cstheme="majorHAnsi"/>
          <w:b w:val="0"/>
          <w:szCs w:val="24"/>
          <w:lang w:val="ro-MD"/>
        </w:rPr>
        <w:t xml:space="preserve">, cu tragerea </w:t>
      </w:r>
      <w:r w:rsidR="00F13736" w:rsidRPr="009A5560">
        <w:rPr>
          <w:rFonts w:asciiTheme="majorHAnsi" w:hAnsiTheme="majorHAnsi" w:cstheme="majorHAnsi"/>
          <w:b w:val="0"/>
          <w:szCs w:val="24"/>
          <w:lang w:val="ro-MD"/>
        </w:rPr>
        <w:t xml:space="preserve">la răspundere a </w:t>
      </w:r>
      <w:r w:rsidR="005C7ADA" w:rsidRPr="009A5560">
        <w:rPr>
          <w:rFonts w:asciiTheme="majorHAnsi" w:hAnsiTheme="majorHAnsi" w:cstheme="majorHAnsi"/>
          <w:b w:val="0"/>
          <w:szCs w:val="24"/>
          <w:lang w:val="ro-MD"/>
        </w:rPr>
        <w:t>acestora conform c</w:t>
      </w:r>
      <w:r w:rsidR="00690F15" w:rsidRPr="009A5560">
        <w:rPr>
          <w:rFonts w:asciiTheme="majorHAnsi" w:hAnsiTheme="majorHAnsi" w:cstheme="majorHAnsi"/>
          <w:b w:val="0"/>
          <w:szCs w:val="24"/>
          <w:lang w:val="ro-MD"/>
        </w:rPr>
        <w:t>a</w:t>
      </w:r>
      <w:r w:rsidR="005C7ADA" w:rsidRPr="009A5560">
        <w:rPr>
          <w:rFonts w:asciiTheme="majorHAnsi" w:hAnsiTheme="majorHAnsi" w:cstheme="majorHAnsi"/>
          <w:b w:val="0"/>
          <w:szCs w:val="24"/>
          <w:lang w:val="ro-MD"/>
        </w:rPr>
        <w:t>drului legal existent.</w:t>
      </w:r>
    </w:p>
    <w:p w:rsidR="000A27FC" w:rsidRDefault="000A27FC" w:rsidP="009F1444">
      <w:pPr>
        <w:pStyle w:val="ListParagraph"/>
        <w:spacing w:line="276" w:lineRule="auto"/>
        <w:ind w:left="0"/>
        <w:jc w:val="both"/>
        <w:rPr>
          <w:rFonts w:asciiTheme="majorHAnsi" w:hAnsiTheme="majorHAnsi" w:cstheme="majorHAnsi"/>
          <w:b w:val="0"/>
          <w:sz w:val="16"/>
          <w:szCs w:val="16"/>
          <w:lang w:val="ro-MD"/>
        </w:rPr>
      </w:pPr>
    </w:p>
    <w:p w:rsidR="00C2282F" w:rsidRDefault="00C2282F" w:rsidP="009F1444">
      <w:pPr>
        <w:pStyle w:val="ListParagraph"/>
        <w:spacing w:line="276" w:lineRule="auto"/>
        <w:ind w:left="0"/>
        <w:jc w:val="both"/>
        <w:rPr>
          <w:rFonts w:asciiTheme="majorHAnsi" w:hAnsiTheme="majorHAnsi" w:cstheme="majorHAnsi"/>
          <w:b w:val="0"/>
          <w:sz w:val="16"/>
          <w:szCs w:val="16"/>
          <w:lang w:val="ro-MD"/>
        </w:rPr>
      </w:pPr>
    </w:p>
    <w:p w:rsidR="00C2282F" w:rsidRPr="009A5560" w:rsidRDefault="00C2282F" w:rsidP="009F1444">
      <w:pPr>
        <w:pStyle w:val="ListParagraph"/>
        <w:spacing w:line="276" w:lineRule="auto"/>
        <w:ind w:left="0"/>
        <w:jc w:val="both"/>
        <w:rPr>
          <w:rFonts w:asciiTheme="majorHAnsi" w:hAnsiTheme="majorHAnsi" w:cstheme="majorHAnsi"/>
          <w:b w:val="0"/>
          <w:sz w:val="16"/>
          <w:szCs w:val="16"/>
          <w:lang w:val="ro-MD"/>
        </w:rPr>
      </w:pPr>
    </w:p>
    <w:p w:rsidR="00C2282F" w:rsidRPr="00AB3692" w:rsidRDefault="00C2282F" w:rsidP="009F1444">
      <w:pPr>
        <w:spacing w:line="276" w:lineRule="auto"/>
        <w:rPr>
          <w:rFonts w:asciiTheme="majorHAnsi" w:hAnsiTheme="majorHAnsi" w:cstheme="majorHAnsi"/>
          <w:sz w:val="16"/>
          <w:szCs w:val="16"/>
          <w:lang w:val="ro-MD"/>
        </w:rPr>
      </w:pPr>
    </w:p>
    <w:p w:rsidR="000A27FC" w:rsidRPr="009A5560" w:rsidRDefault="000A27FC" w:rsidP="009F1444">
      <w:pPr>
        <w:spacing w:line="276" w:lineRule="auto"/>
        <w:rPr>
          <w:rFonts w:asciiTheme="majorHAnsi" w:hAnsiTheme="majorHAnsi" w:cstheme="majorHAnsi"/>
          <w:b w:val="0"/>
          <w:lang w:val="ro-MD"/>
        </w:rPr>
      </w:pPr>
      <w:r w:rsidRPr="009A5560">
        <w:rPr>
          <w:rFonts w:asciiTheme="majorHAnsi" w:hAnsiTheme="majorHAnsi" w:cstheme="majorHAnsi"/>
          <w:lang w:val="ro-MD"/>
        </w:rPr>
        <w:lastRenderedPageBreak/>
        <w:t xml:space="preserve">Ministerului Economiei </w:t>
      </w:r>
      <w:r w:rsidR="009A5560">
        <w:rPr>
          <w:rFonts w:asciiTheme="majorHAnsi" w:hAnsiTheme="majorHAnsi" w:cstheme="majorHAnsi"/>
          <w:lang w:val="ro-MD"/>
        </w:rPr>
        <w:t>ș</w:t>
      </w:r>
      <w:r w:rsidRPr="009A5560">
        <w:rPr>
          <w:rFonts w:asciiTheme="majorHAnsi" w:hAnsiTheme="majorHAnsi" w:cstheme="majorHAnsi"/>
          <w:lang w:val="ro-MD"/>
        </w:rPr>
        <w:t>i Infrastructurii, Agenției Proprietății Publice:</w:t>
      </w:r>
    </w:p>
    <w:p w:rsidR="00C63A2B" w:rsidRPr="00047FF8" w:rsidRDefault="00F13736" w:rsidP="00B44F77">
      <w:pPr>
        <w:pStyle w:val="ListParagraph"/>
        <w:numPr>
          <w:ilvl w:val="0"/>
          <w:numId w:val="30"/>
        </w:numPr>
        <w:spacing w:line="276" w:lineRule="auto"/>
        <w:ind w:left="0" w:firstLine="0"/>
        <w:jc w:val="both"/>
        <w:rPr>
          <w:rFonts w:asciiTheme="majorHAnsi" w:hAnsiTheme="majorHAnsi" w:cstheme="majorHAnsi"/>
          <w:b w:val="0"/>
          <w:lang w:val="ro-MD"/>
        </w:rPr>
      </w:pPr>
      <w:r w:rsidRPr="00047FF8">
        <w:rPr>
          <w:rFonts w:asciiTheme="majorHAnsi" w:hAnsiTheme="majorHAnsi" w:cstheme="majorHAnsi"/>
          <w:b w:val="0"/>
          <w:lang w:val="ro-MD"/>
        </w:rPr>
        <w:t>A</w:t>
      </w:r>
      <w:r w:rsidR="005A6EF8" w:rsidRPr="00047FF8">
        <w:rPr>
          <w:rFonts w:asciiTheme="majorHAnsi" w:hAnsiTheme="majorHAnsi" w:cstheme="majorHAnsi"/>
          <w:b w:val="0"/>
          <w:lang w:val="ro-MD"/>
        </w:rPr>
        <w:t>just</w:t>
      </w:r>
      <w:r w:rsidRPr="00047FF8">
        <w:rPr>
          <w:rFonts w:asciiTheme="majorHAnsi" w:hAnsiTheme="majorHAnsi" w:cstheme="majorHAnsi"/>
          <w:b w:val="0"/>
          <w:lang w:val="ro-MD"/>
        </w:rPr>
        <w:t>area</w:t>
      </w:r>
      <w:r w:rsidR="00866181" w:rsidRPr="00047FF8">
        <w:rPr>
          <w:rFonts w:asciiTheme="majorHAnsi" w:hAnsiTheme="majorHAnsi" w:cstheme="majorHAnsi"/>
          <w:b w:val="0"/>
          <w:lang w:val="ro-MD"/>
        </w:rPr>
        <w:t xml:space="preserve"> cadrul</w:t>
      </w:r>
      <w:r w:rsidRPr="00047FF8">
        <w:rPr>
          <w:rFonts w:asciiTheme="majorHAnsi" w:hAnsiTheme="majorHAnsi" w:cstheme="majorHAnsi"/>
          <w:b w:val="0"/>
          <w:lang w:val="ro-MD"/>
        </w:rPr>
        <w:t>ui</w:t>
      </w:r>
      <w:r w:rsidR="00866181" w:rsidRPr="00047FF8">
        <w:rPr>
          <w:rFonts w:asciiTheme="majorHAnsi" w:hAnsiTheme="majorHAnsi" w:cstheme="majorHAnsi"/>
          <w:b w:val="0"/>
          <w:lang w:val="ro-MD"/>
        </w:rPr>
        <w:t xml:space="preserve"> legal aferent PPP</w:t>
      </w:r>
      <w:r w:rsidR="003F6671" w:rsidRPr="00047FF8">
        <w:rPr>
          <w:rFonts w:asciiTheme="majorHAnsi" w:hAnsiTheme="majorHAnsi" w:cstheme="majorHAnsi"/>
          <w:b w:val="0"/>
          <w:lang w:val="ro-MD"/>
        </w:rPr>
        <w:t xml:space="preserve"> privind: </w:t>
      </w:r>
      <w:r w:rsidR="00866181" w:rsidRPr="00047FF8">
        <w:rPr>
          <w:rFonts w:asciiTheme="majorHAnsi" w:hAnsiTheme="majorHAnsi" w:cstheme="majorHAnsi"/>
          <w:b w:val="0"/>
          <w:lang w:val="ro-MD"/>
        </w:rPr>
        <w:t>la etapa de identificare</w:t>
      </w:r>
      <w:r w:rsidR="001E3EA1" w:rsidRPr="00047FF8">
        <w:rPr>
          <w:rFonts w:asciiTheme="majorHAnsi" w:hAnsiTheme="majorHAnsi" w:cstheme="majorHAnsi"/>
          <w:b w:val="0"/>
          <w:lang w:val="ro-MD"/>
        </w:rPr>
        <w:t xml:space="preserve"> </w:t>
      </w:r>
      <w:r w:rsidR="009A5560" w:rsidRPr="00047FF8">
        <w:rPr>
          <w:rFonts w:asciiTheme="majorHAnsi" w:hAnsiTheme="majorHAnsi" w:cstheme="majorHAnsi"/>
          <w:b w:val="0"/>
          <w:lang w:val="ro-MD"/>
        </w:rPr>
        <w:t>ș</w:t>
      </w:r>
      <w:r w:rsidR="001E3EA1" w:rsidRPr="00047FF8">
        <w:rPr>
          <w:rFonts w:asciiTheme="majorHAnsi" w:hAnsiTheme="majorHAnsi" w:cstheme="majorHAnsi"/>
          <w:b w:val="0"/>
          <w:lang w:val="ro-MD"/>
        </w:rPr>
        <w:t>i aprobare</w:t>
      </w:r>
      <w:r w:rsidR="008F60C4" w:rsidRPr="00047FF8">
        <w:rPr>
          <w:rFonts w:asciiTheme="majorHAnsi" w:hAnsiTheme="majorHAnsi" w:cstheme="majorHAnsi"/>
          <w:b w:val="0"/>
          <w:lang w:val="ro-MD"/>
        </w:rPr>
        <w:t xml:space="preserve"> </w:t>
      </w:r>
      <w:r w:rsidR="001E3EA1" w:rsidRPr="00047FF8">
        <w:rPr>
          <w:rFonts w:asciiTheme="majorHAnsi" w:hAnsiTheme="majorHAnsi" w:cstheme="majorHAnsi"/>
          <w:b w:val="0"/>
          <w:lang w:val="ro-MD"/>
        </w:rPr>
        <w:t>a obiectelor</w:t>
      </w:r>
      <w:r w:rsidR="00866181" w:rsidRPr="00047FF8">
        <w:rPr>
          <w:rFonts w:asciiTheme="majorHAnsi" w:hAnsiTheme="majorHAnsi" w:cstheme="majorHAnsi"/>
          <w:b w:val="0"/>
          <w:lang w:val="ro-MD"/>
        </w:rPr>
        <w:t xml:space="preserve"> </w:t>
      </w:r>
      <w:r w:rsidR="008F60C4" w:rsidRPr="00047FF8">
        <w:rPr>
          <w:rFonts w:asciiTheme="majorHAnsi" w:hAnsiTheme="majorHAnsi" w:cstheme="majorHAnsi"/>
          <w:b w:val="0"/>
          <w:lang w:val="ro-MD"/>
        </w:rPr>
        <w:t>PPP să fie respectate etapele similare a</w:t>
      </w:r>
      <w:r w:rsidR="001909D2" w:rsidRPr="00047FF8">
        <w:rPr>
          <w:rFonts w:asciiTheme="majorHAnsi" w:hAnsiTheme="majorHAnsi" w:cstheme="majorHAnsi"/>
          <w:b w:val="0"/>
          <w:lang w:val="ro-MD"/>
        </w:rPr>
        <w:t>le</w:t>
      </w:r>
      <w:r w:rsidR="008F60C4" w:rsidRPr="00047FF8">
        <w:rPr>
          <w:rFonts w:asciiTheme="majorHAnsi" w:hAnsiTheme="majorHAnsi" w:cstheme="majorHAnsi"/>
          <w:b w:val="0"/>
          <w:lang w:val="ro-MD"/>
        </w:rPr>
        <w:t xml:space="preserve"> investițiilor publice (H</w:t>
      </w:r>
      <w:r w:rsidR="00594CC0" w:rsidRPr="00047FF8">
        <w:rPr>
          <w:rFonts w:asciiTheme="majorHAnsi" w:hAnsiTheme="majorHAnsi" w:cstheme="majorHAnsi"/>
          <w:b w:val="0"/>
          <w:lang w:val="ro-MD"/>
        </w:rPr>
        <w:t xml:space="preserve">otărârea Guvernului </w:t>
      </w:r>
      <w:r w:rsidR="001909D2" w:rsidRPr="00047FF8">
        <w:rPr>
          <w:rFonts w:asciiTheme="majorHAnsi" w:hAnsiTheme="majorHAnsi" w:cstheme="majorHAnsi"/>
          <w:b w:val="0"/>
          <w:lang w:val="ro-MD"/>
        </w:rPr>
        <w:t>nr.</w:t>
      </w:r>
      <w:r w:rsidR="008F60C4" w:rsidRPr="00047FF8">
        <w:rPr>
          <w:rFonts w:asciiTheme="majorHAnsi" w:hAnsiTheme="majorHAnsi" w:cstheme="majorHAnsi"/>
          <w:b w:val="0"/>
          <w:lang w:val="ro-MD"/>
        </w:rPr>
        <w:t>1029</w:t>
      </w:r>
      <w:r w:rsidR="00594CC0" w:rsidRPr="00047FF8">
        <w:rPr>
          <w:rFonts w:asciiTheme="majorHAnsi" w:hAnsiTheme="majorHAnsi" w:cstheme="majorHAnsi"/>
          <w:b w:val="0"/>
          <w:lang w:val="ro-MD"/>
        </w:rPr>
        <w:t xml:space="preserve"> din 19.12.2013</w:t>
      </w:r>
      <w:r w:rsidR="008F60C4" w:rsidRPr="00047FF8">
        <w:rPr>
          <w:rFonts w:asciiTheme="majorHAnsi" w:hAnsiTheme="majorHAnsi" w:cstheme="majorHAnsi"/>
          <w:b w:val="0"/>
          <w:lang w:val="ro-MD"/>
        </w:rPr>
        <w:t>)</w:t>
      </w:r>
      <w:r w:rsidR="003F6671" w:rsidRPr="00047FF8">
        <w:rPr>
          <w:rFonts w:asciiTheme="majorHAnsi" w:hAnsiTheme="majorHAnsi" w:cstheme="majorHAnsi"/>
          <w:b w:val="0"/>
          <w:lang w:val="ro-MD"/>
        </w:rPr>
        <w:t xml:space="preserve">; </w:t>
      </w:r>
      <w:r w:rsidR="00866181" w:rsidRPr="00047FF8">
        <w:rPr>
          <w:rFonts w:asciiTheme="majorHAnsi" w:hAnsiTheme="majorHAnsi" w:cstheme="majorHAnsi"/>
          <w:b w:val="0"/>
          <w:lang w:val="ro-MD"/>
        </w:rPr>
        <w:t xml:space="preserve">studiile de prefezabilitate să conțină expres motivarea necesității atragerii investițiilor </w:t>
      </w:r>
      <w:r w:rsidR="00866181" w:rsidRPr="00047FF8">
        <w:rPr>
          <w:rFonts w:asciiTheme="majorHAnsi" w:hAnsiTheme="majorHAnsi" w:cstheme="majorHAnsi"/>
          <w:b w:val="0"/>
          <w:szCs w:val="24"/>
          <w:lang w:val="ro-MD"/>
        </w:rPr>
        <w:t>pri</w:t>
      </w:r>
      <w:r w:rsidR="003F6671" w:rsidRPr="00047FF8">
        <w:rPr>
          <w:rFonts w:asciiTheme="majorHAnsi" w:hAnsiTheme="majorHAnsi" w:cstheme="majorHAnsi"/>
          <w:b w:val="0"/>
          <w:szCs w:val="24"/>
          <w:lang w:val="ro-MD"/>
        </w:rPr>
        <w:t>n PPP</w:t>
      </w:r>
      <w:r w:rsidR="00B548D2" w:rsidRPr="00047FF8">
        <w:rPr>
          <w:rFonts w:asciiTheme="majorHAnsi" w:hAnsiTheme="majorHAnsi" w:cstheme="majorHAnsi"/>
          <w:b w:val="0"/>
          <w:szCs w:val="24"/>
          <w:lang w:val="ro-MD"/>
        </w:rPr>
        <w:t>, beneficiile și pierderile partenerului public și partenerului privat (</w:t>
      </w:r>
      <w:r w:rsidR="00866181" w:rsidRPr="00047FF8">
        <w:rPr>
          <w:rFonts w:asciiTheme="majorHAnsi" w:hAnsiTheme="majorHAnsi" w:cstheme="majorHAnsi"/>
          <w:b w:val="0"/>
          <w:szCs w:val="24"/>
          <w:lang w:val="ro-MD"/>
        </w:rPr>
        <w:t>fundamentări</w:t>
      </w:r>
      <w:r w:rsidR="00B548D2" w:rsidRPr="00047FF8">
        <w:rPr>
          <w:rFonts w:asciiTheme="majorHAnsi" w:hAnsiTheme="majorHAnsi" w:cstheme="majorHAnsi"/>
          <w:b w:val="0"/>
          <w:szCs w:val="24"/>
          <w:lang w:val="ro-MD"/>
        </w:rPr>
        <w:t xml:space="preserve"> </w:t>
      </w:r>
      <w:r w:rsidR="00866181" w:rsidRPr="00047FF8">
        <w:rPr>
          <w:rFonts w:asciiTheme="majorHAnsi" w:hAnsiTheme="majorHAnsi" w:cstheme="majorHAnsi"/>
          <w:b w:val="0"/>
          <w:szCs w:val="24"/>
          <w:lang w:val="ro-MD"/>
        </w:rPr>
        <w:t>din punct</w:t>
      </w:r>
      <w:r w:rsidR="001909D2" w:rsidRPr="00047FF8">
        <w:rPr>
          <w:rFonts w:asciiTheme="majorHAnsi" w:hAnsiTheme="majorHAnsi" w:cstheme="majorHAnsi"/>
          <w:b w:val="0"/>
          <w:szCs w:val="24"/>
          <w:lang w:val="ro-MD"/>
        </w:rPr>
        <w:t>ele</w:t>
      </w:r>
      <w:r w:rsidR="00866181" w:rsidRPr="00047FF8">
        <w:rPr>
          <w:rFonts w:asciiTheme="majorHAnsi" w:hAnsiTheme="majorHAnsi" w:cstheme="majorHAnsi"/>
          <w:b w:val="0"/>
          <w:szCs w:val="24"/>
          <w:lang w:val="ro-MD"/>
        </w:rPr>
        <w:t xml:space="preserve"> de vedere social </w:t>
      </w:r>
      <w:r w:rsidR="009A5560" w:rsidRPr="00047FF8">
        <w:rPr>
          <w:rFonts w:asciiTheme="majorHAnsi" w:hAnsiTheme="majorHAnsi" w:cstheme="majorHAnsi"/>
          <w:b w:val="0"/>
          <w:szCs w:val="24"/>
          <w:lang w:val="ro-MD"/>
        </w:rPr>
        <w:t>ș</w:t>
      </w:r>
      <w:r w:rsidR="00866181" w:rsidRPr="00047FF8">
        <w:rPr>
          <w:rFonts w:asciiTheme="majorHAnsi" w:hAnsiTheme="majorHAnsi" w:cstheme="majorHAnsi"/>
          <w:b w:val="0"/>
          <w:szCs w:val="24"/>
          <w:lang w:val="ro-MD"/>
        </w:rPr>
        <w:t>i economic)</w:t>
      </w:r>
      <w:r w:rsidR="003F6671" w:rsidRPr="00047FF8">
        <w:rPr>
          <w:rFonts w:asciiTheme="majorHAnsi" w:hAnsiTheme="majorHAnsi" w:cstheme="majorHAnsi"/>
          <w:b w:val="0"/>
          <w:szCs w:val="24"/>
          <w:lang w:val="ro-MD"/>
        </w:rPr>
        <w:t xml:space="preserve">; </w:t>
      </w:r>
      <w:r w:rsidR="003F6671" w:rsidRPr="00047FF8">
        <w:rPr>
          <w:rFonts w:asciiTheme="majorHAnsi" w:eastAsia="Times New Roman" w:hAnsiTheme="majorHAnsi" w:cstheme="majorHAnsi"/>
          <w:b w:val="0"/>
          <w:bCs/>
          <w:color w:val="000000"/>
          <w:szCs w:val="24"/>
          <w:lang w:val="ro-MD" w:eastAsia="ru-RU"/>
        </w:rPr>
        <w:t xml:space="preserve">repartizarea echitabilă a riscurilor și beneficiilor între partenerul public și partenerul privat; </w:t>
      </w:r>
      <w:r w:rsidR="003F6671" w:rsidRPr="00047FF8">
        <w:rPr>
          <w:rFonts w:asciiTheme="majorHAnsi" w:hAnsiTheme="majorHAnsi" w:cstheme="majorHAnsi"/>
          <w:b w:val="0"/>
          <w:szCs w:val="24"/>
          <w:lang w:val="ro-MD"/>
        </w:rPr>
        <w:t>determinarea</w:t>
      </w:r>
      <w:r w:rsidR="003F6671" w:rsidRPr="00047FF8">
        <w:rPr>
          <w:rFonts w:asciiTheme="majorHAnsi" w:hAnsiTheme="majorHAnsi" w:cstheme="majorHAnsi"/>
          <w:b w:val="0"/>
          <w:lang w:val="ro-MD"/>
        </w:rPr>
        <w:t xml:space="preserve"> criteriilor de selecție a agenților economici care vor elabora studiile de fezabilitate pentru executarea PPP</w:t>
      </w:r>
      <w:r w:rsidR="00866181" w:rsidRPr="00047FF8">
        <w:rPr>
          <w:rFonts w:asciiTheme="majorHAnsi" w:hAnsiTheme="majorHAnsi" w:cstheme="majorHAnsi"/>
          <w:b w:val="0"/>
          <w:lang w:val="ro-MD"/>
        </w:rPr>
        <w:t>.</w:t>
      </w:r>
    </w:p>
    <w:p w:rsidR="00C2282F" w:rsidRPr="00AB3692" w:rsidRDefault="00C2282F" w:rsidP="00C2282F">
      <w:pPr>
        <w:pStyle w:val="ListParagraph"/>
        <w:spacing w:line="276" w:lineRule="auto"/>
        <w:ind w:left="0"/>
        <w:jc w:val="both"/>
        <w:rPr>
          <w:rFonts w:asciiTheme="majorHAnsi" w:hAnsiTheme="majorHAnsi" w:cstheme="majorHAnsi"/>
          <w:b w:val="0"/>
          <w:sz w:val="16"/>
          <w:szCs w:val="16"/>
          <w:lang w:val="ro-MD"/>
        </w:rPr>
      </w:pPr>
    </w:p>
    <w:p w:rsidR="00AB3692" w:rsidRPr="009A5560" w:rsidRDefault="00AB3692" w:rsidP="00AB3692">
      <w:pPr>
        <w:pStyle w:val="ListParagraph"/>
        <w:spacing w:line="276" w:lineRule="auto"/>
        <w:ind w:left="0"/>
        <w:jc w:val="both"/>
        <w:rPr>
          <w:rFonts w:asciiTheme="majorHAnsi" w:hAnsiTheme="majorHAnsi" w:cstheme="majorHAnsi"/>
          <w:b w:val="0"/>
          <w:lang w:val="ro-MD"/>
        </w:rPr>
      </w:pPr>
      <w:r w:rsidRPr="009A5560">
        <w:rPr>
          <w:rFonts w:asciiTheme="majorHAnsi" w:hAnsiTheme="majorHAnsi" w:cstheme="majorHAnsi"/>
          <w:lang w:val="ro-MD"/>
        </w:rPr>
        <w:t>Ministerului Finanțelor:</w:t>
      </w:r>
    </w:p>
    <w:p w:rsidR="00AB3692" w:rsidRDefault="00C740E4" w:rsidP="00AB3692">
      <w:pPr>
        <w:pStyle w:val="ListParagraph"/>
        <w:numPr>
          <w:ilvl w:val="0"/>
          <w:numId w:val="30"/>
        </w:numPr>
        <w:spacing w:line="276" w:lineRule="auto"/>
        <w:ind w:left="0" w:firstLine="0"/>
        <w:jc w:val="both"/>
        <w:rPr>
          <w:rFonts w:asciiTheme="majorHAnsi" w:hAnsiTheme="majorHAnsi" w:cstheme="majorHAnsi"/>
          <w:b w:val="0"/>
          <w:lang w:val="ro-MD"/>
        </w:rPr>
      </w:pPr>
      <w:r>
        <w:rPr>
          <w:rFonts w:asciiTheme="majorHAnsi" w:hAnsiTheme="majorHAnsi" w:cstheme="majorHAnsi"/>
          <w:b w:val="0"/>
          <w:lang w:val="ro-MD"/>
        </w:rPr>
        <w:t xml:space="preserve">Completarea Indicațiilor metodice privind particularitățile contabilității în procesul realizării parteneriatului public-privat, aprobate prin ordinul ministrului finanțelor nr.192 din 12.11.2018 cu indicații aferente modului de contabilizare la partenerul public și </w:t>
      </w:r>
      <w:r w:rsidR="00D61950">
        <w:rPr>
          <w:rFonts w:asciiTheme="majorHAnsi" w:hAnsiTheme="majorHAnsi" w:cstheme="majorHAnsi"/>
          <w:b w:val="0"/>
          <w:lang w:val="ro-MD"/>
        </w:rPr>
        <w:t xml:space="preserve">la </w:t>
      </w:r>
      <w:r>
        <w:rPr>
          <w:rFonts w:asciiTheme="majorHAnsi" w:hAnsiTheme="majorHAnsi" w:cstheme="majorHAnsi"/>
          <w:b w:val="0"/>
          <w:lang w:val="ro-MD"/>
        </w:rPr>
        <w:t xml:space="preserve">cel privat al </w:t>
      </w:r>
      <w:r w:rsidR="00EC6508">
        <w:rPr>
          <w:rFonts w:asciiTheme="majorHAnsi" w:hAnsiTheme="majorHAnsi" w:cstheme="majorHAnsi"/>
          <w:b w:val="0"/>
          <w:lang w:val="ro-MD"/>
        </w:rPr>
        <w:t>livrării/</w:t>
      </w:r>
      <w:r>
        <w:rPr>
          <w:rFonts w:asciiTheme="majorHAnsi" w:hAnsiTheme="majorHAnsi" w:cstheme="majorHAnsi"/>
          <w:b w:val="0"/>
          <w:lang w:val="ro-MD"/>
        </w:rPr>
        <w:t xml:space="preserve">transmiterii investițiilor efectuate </w:t>
      </w:r>
      <w:r w:rsidR="00D61950">
        <w:rPr>
          <w:rFonts w:asciiTheme="majorHAnsi" w:hAnsiTheme="majorHAnsi" w:cstheme="majorHAnsi"/>
          <w:b w:val="0"/>
          <w:lang w:val="ro-MD"/>
        </w:rPr>
        <w:t xml:space="preserve">de partenerul privat, care conform contractului sau legii devin proprietate publică, cu specificarea particularităților aferente în dependență de perioada </w:t>
      </w:r>
      <w:r>
        <w:rPr>
          <w:rFonts w:asciiTheme="majorHAnsi" w:hAnsiTheme="majorHAnsi" w:cstheme="majorHAnsi"/>
          <w:b w:val="0"/>
          <w:lang w:val="ro-MD"/>
        </w:rPr>
        <w:t>de efectuare a înregistrărilor</w:t>
      </w:r>
      <w:r w:rsidR="00D61950">
        <w:rPr>
          <w:rFonts w:asciiTheme="majorHAnsi" w:hAnsiTheme="majorHAnsi" w:cstheme="majorHAnsi"/>
          <w:b w:val="0"/>
          <w:lang w:val="ro-MD"/>
        </w:rPr>
        <w:t xml:space="preserve"> respective (la etapa inițială de derulare a PPP sau la etapa de finalizare a PPP) etc. </w:t>
      </w:r>
    </w:p>
    <w:p w:rsidR="00AB3692" w:rsidRPr="00AB3692" w:rsidRDefault="00AB3692" w:rsidP="00AB3692">
      <w:pPr>
        <w:pStyle w:val="ListParagraph"/>
        <w:spacing w:line="276" w:lineRule="auto"/>
        <w:ind w:left="0"/>
        <w:jc w:val="both"/>
        <w:rPr>
          <w:rFonts w:asciiTheme="majorHAnsi" w:hAnsiTheme="majorHAnsi" w:cstheme="majorHAnsi"/>
          <w:b w:val="0"/>
          <w:sz w:val="16"/>
          <w:szCs w:val="16"/>
          <w:lang w:val="ro-MD"/>
        </w:rPr>
      </w:pPr>
    </w:p>
    <w:p w:rsidR="00003DF4" w:rsidRPr="009A5560" w:rsidRDefault="00AB3692" w:rsidP="00B44F77">
      <w:pPr>
        <w:pStyle w:val="ListParagraph"/>
        <w:spacing w:line="276" w:lineRule="auto"/>
        <w:ind w:left="0"/>
        <w:jc w:val="both"/>
        <w:rPr>
          <w:rFonts w:asciiTheme="majorHAnsi" w:hAnsiTheme="majorHAnsi" w:cstheme="majorHAnsi"/>
          <w:sz w:val="16"/>
          <w:szCs w:val="16"/>
          <w:lang w:val="ro-MD"/>
        </w:rPr>
      </w:pPr>
      <w:r>
        <w:rPr>
          <w:rFonts w:asciiTheme="majorHAnsi" w:hAnsiTheme="majorHAnsi" w:cstheme="majorHAnsi"/>
          <w:lang w:val="ro-MD"/>
        </w:rPr>
        <w:t>Serviciului Fiscal de Stat:</w:t>
      </w:r>
    </w:p>
    <w:p w:rsidR="00712D3C" w:rsidRPr="00047FF8" w:rsidRDefault="001909D2" w:rsidP="00B44F77">
      <w:pPr>
        <w:pStyle w:val="ListParagraph"/>
        <w:numPr>
          <w:ilvl w:val="0"/>
          <w:numId w:val="30"/>
        </w:numPr>
        <w:spacing w:line="276" w:lineRule="auto"/>
        <w:ind w:left="0" w:firstLine="0"/>
        <w:jc w:val="both"/>
        <w:rPr>
          <w:rFonts w:asciiTheme="majorHAnsi" w:hAnsiTheme="majorHAnsi" w:cstheme="majorHAnsi"/>
          <w:b w:val="0"/>
          <w:lang w:val="ro-MD"/>
        </w:rPr>
      </w:pPr>
      <w:r w:rsidRPr="00047FF8">
        <w:rPr>
          <w:rFonts w:asciiTheme="majorHAnsi" w:hAnsiTheme="majorHAnsi" w:cstheme="majorHAnsi"/>
          <w:b w:val="0"/>
          <w:lang w:val="ro-MD"/>
        </w:rPr>
        <w:t xml:space="preserve">Verificarea </w:t>
      </w:r>
      <w:r w:rsidR="006E42B4" w:rsidRPr="00047FF8">
        <w:rPr>
          <w:rFonts w:asciiTheme="majorHAnsi" w:hAnsiTheme="majorHAnsi" w:cstheme="majorHAnsi"/>
          <w:b w:val="0"/>
          <w:szCs w:val="28"/>
          <w:lang w:val="ro-MD"/>
        </w:rPr>
        <w:t>onorării</w:t>
      </w:r>
      <w:r w:rsidR="006E42B4" w:rsidRPr="00047FF8">
        <w:rPr>
          <w:rFonts w:asciiTheme="majorHAnsi" w:hAnsiTheme="majorHAnsi" w:cstheme="majorHAnsi"/>
          <w:b w:val="0"/>
          <w:lang w:val="ro-MD"/>
        </w:rPr>
        <w:t xml:space="preserve"> obligațiilor fiscale aferente implementării PPP (inclusiv de către </w:t>
      </w:r>
      <w:r w:rsidR="006E42B4" w:rsidRPr="00047FF8">
        <w:rPr>
          <w:rFonts w:asciiTheme="majorHAnsi" w:hAnsiTheme="majorHAnsi" w:cstheme="majorHAnsi"/>
          <w:b w:val="0"/>
          <w:szCs w:val="24"/>
          <w:lang w:val="ro-MD"/>
        </w:rPr>
        <w:t xml:space="preserve">IP Liceul „Da Vinci”), </w:t>
      </w:r>
      <w:r w:rsidR="006E42B4" w:rsidRPr="00047FF8">
        <w:rPr>
          <w:rFonts w:asciiTheme="majorHAnsi" w:hAnsiTheme="majorHAnsi" w:cstheme="majorHAnsi"/>
          <w:b w:val="0"/>
          <w:szCs w:val="28"/>
          <w:lang w:val="ro-MD"/>
        </w:rPr>
        <w:t>precum și a</w:t>
      </w:r>
      <w:r w:rsidR="006E42B4" w:rsidRPr="00047FF8">
        <w:rPr>
          <w:rFonts w:asciiTheme="majorHAnsi" w:hAnsiTheme="majorHAnsi" w:cstheme="majorHAnsi"/>
          <w:b w:val="0"/>
          <w:lang w:val="ro-MD"/>
        </w:rPr>
        <w:t xml:space="preserve"> </w:t>
      </w:r>
      <w:r w:rsidR="008F60C4" w:rsidRPr="00047FF8">
        <w:rPr>
          <w:rFonts w:asciiTheme="majorHAnsi" w:hAnsiTheme="majorHAnsi" w:cstheme="majorHAnsi"/>
          <w:b w:val="0"/>
          <w:lang w:val="ro-MD"/>
        </w:rPr>
        <w:t>corespunder</w:t>
      </w:r>
      <w:r w:rsidRPr="00047FF8">
        <w:rPr>
          <w:rFonts w:asciiTheme="majorHAnsi" w:hAnsiTheme="majorHAnsi" w:cstheme="majorHAnsi"/>
          <w:b w:val="0"/>
          <w:lang w:val="ro-MD"/>
        </w:rPr>
        <w:t>ii</w:t>
      </w:r>
      <w:r w:rsidR="008F60C4" w:rsidRPr="00047FF8">
        <w:rPr>
          <w:rFonts w:asciiTheme="majorHAnsi" w:hAnsiTheme="majorHAnsi" w:cstheme="majorHAnsi"/>
          <w:b w:val="0"/>
          <w:lang w:val="ro-MD"/>
        </w:rPr>
        <w:t xml:space="preserve"> </w:t>
      </w:r>
      <w:r w:rsidR="00AB3692" w:rsidRPr="00047FF8">
        <w:rPr>
          <w:rFonts w:asciiTheme="majorHAnsi" w:hAnsiTheme="majorHAnsi" w:cstheme="majorHAnsi"/>
          <w:b w:val="0"/>
          <w:lang w:val="ro-MD"/>
        </w:rPr>
        <w:t xml:space="preserve">prevederilor Codului Fiscal a </w:t>
      </w:r>
      <w:r w:rsidR="008F60C4" w:rsidRPr="00047FF8">
        <w:rPr>
          <w:rFonts w:asciiTheme="majorHAnsi" w:hAnsiTheme="majorHAnsi" w:cstheme="majorHAnsi"/>
          <w:b w:val="0"/>
          <w:lang w:val="ro-MD"/>
        </w:rPr>
        <w:t>modul</w:t>
      </w:r>
      <w:r w:rsidR="00F97892" w:rsidRPr="00047FF8">
        <w:rPr>
          <w:rFonts w:asciiTheme="majorHAnsi" w:hAnsiTheme="majorHAnsi" w:cstheme="majorHAnsi"/>
          <w:b w:val="0"/>
          <w:lang w:val="ro-MD"/>
        </w:rPr>
        <w:t>ui</w:t>
      </w:r>
      <w:r w:rsidR="008F60C4" w:rsidRPr="00047FF8">
        <w:rPr>
          <w:rFonts w:asciiTheme="majorHAnsi" w:hAnsiTheme="majorHAnsi" w:cstheme="majorHAnsi"/>
          <w:b w:val="0"/>
          <w:lang w:val="ro-MD"/>
        </w:rPr>
        <w:t xml:space="preserve"> de livrare</w:t>
      </w:r>
      <w:r w:rsidR="00F17503">
        <w:rPr>
          <w:rFonts w:asciiTheme="majorHAnsi" w:hAnsiTheme="majorHAnsi" w:cstheme="majorHAnsi"/>
          <w:b w:val="0"/>
          <w:lang w:val="ro-MD"/>
        </w:rPr>
        <w:t>/transmitere</w:t>
      </w:r>
      <w:r w:rsidR="008F60C4" w:rsidRPr="00047FF8">
        <w:rPr>
          <w:rFonts w:asciiTheme="majorHAnsi" w:hAnsiTheme="majorHAnsi" w:cstheme="majorHAnsi"/>
          <w:b w:val="0"/>
          <w:lang w:val="ro-MD"/>
        </w:rPr>
        <w:t xml:space="preserve"> </w:t>
      </w:r>
      <w:r w:rsidR="000E5B13" w:rsidRPr="00047FF8">
        <w:rPr>
          <w:rFonts w:asciiTheme="majorHAnsi" w:hAnsiTheme="majorHAnsi" w:cstheme="majorHAnsi"/>
          <w:b w:val="0"/>
          <w:lang w:val="ro-MD"/>
        </w:rPr>
        <w:t>de către partenerii privați (</w:t>
      </w:r>
      <w:r w:rsidR="000E5B13" w:rsidRPr="00047FF8">
        <w:rPr>
          <w:rFonts w:asciiTheme="majorHAnsi" w:hAnsiTheme="majorHAnsi" w:cstheme="majorHAnsi"/>
          <w:b w:val="0"/>
          <w:szCs w:val="24"/>
          <w:lang w:val="ro-MD"/>
        </w:rPr>
        <w:t>SRL „</w:t>
      </w:r>
      <w:proofErr w:type="spellStart"/>
      <w:r w:rsidR="000E5B13" w:rsidRPr="00047FF8">
        <w:rPr>
          <w:rFonts w:asciiTheme="majorHAnsi" w:hAnsiTheme="majorHAnsi" w:cstheme="majorHAnsi"/>
          <w:b w:val="0"/>
          <w:szCs w:val="24"/>
          <w:lang w:val="ro-MD"/>
        </w:rPr>
        <w:t>Lagmar</w:t>
      </w:r>
      <w:proofErr w:type="spellEnd"/>
      <w:r w:rsidR="000E5B13" w:rsidRPr="00047FF8">
        <w:rPr>
          <w:rFonts w:asciiTheme="majorHAnsi" w:hAnsiTheme="majorHAnsi" w:cstheme="majorHAnsi"/>
          <w:b w:val="0"/>
          <w:szCs w:val="24"/>
          <w:lang w:val="ro-MD"/>
        </w:rPr>
        <w:t xml:space="preserve">-Impex”, </w:t>
      </w:r>
      <w:r w:rsidR="000E5B13" w:rsidRPr="00047FF8">
        <w:rPr>
          <w:rFonts w:asciiTheme="majorHAnsi" w:hAnsiTheme="majorHAnsi" w:cstheme="majorHAnsi"/>
          <w:b w:val="0"/>
          <w:szCs w:val="28"/>
          <w:lang w:val="ro-MD"/>
        </w:rPr>
        <w:t>SRL „</w:t>
      </w:r>
      <w:proofErr w:type="spellStart"/>
      <w:r w:rsidR="000E5B13" w:rsidRPr="00047FF8">
        <w:rPr>
          <w:rFonts w:asciiTheme="majorHAnsi" w:hAnsiTheme="majorHAnsi" w:cstheme="majorHAnsi"/>
          <w:b w:val="0"/>
          <w:szCs w:val="28"/>
          <w:lang w:val="ro-MD"/>
        </w:rPr>
        <w:t>Basconslux</w:t>
      </w:r>
      <w:proofErr w:type="spellEnd"/>
      <w:r w:rsidR="000E5B13" w:rsidRPr="00047FF8">
        <w:rPr>
          <w:rFonts w:asciiTheme="majorHAnsi" w:hAnsiTheme="majorHAnsi" w:cstheme="majorHAnsi"/>
          <w:b w:val="0"/>
          <w:szCs w:val="28"/>
          <w:lang w:val="ro-MD"/>
        </w:rPr>
        <w:t xml:space="preserve">”, </w:t>
      </w:r>
      <w:r w:rsidR="000E5B13" w:rsidRPr="00047FF8">
        <w:rPr>
          <w:rFonts w:asciiTheme="majorHAnsi" w:hAnsiTheme="majorHAnsi" w:cstheme="majorHAnsi"/>
          <w:b w:val="0"/>
          <w:szCs w:val="24"/>
          <w:lang w:val="ro-MD"/>
        </w:rPr>
        <w:t xml:space="preserve"> SRL „</w:t>
      </w:r>
      <w:proofErr w:type="spellStart"/>
      <w:r w:rsidR="000E5B13" w:rsidRPr="00047FF8">
        <w:rPr>
          <w:rFonts w:asciiTheme="majorHAnsi" w:hAnsiTheme="majorHAnsi" w:cstheme="majorHAnsi"/>
          <w:b w:val="0"/>
          <w:szCs w:val="24"/>
          <w:lang w:val="ro-MD"/>
        </w:rPr>
        <w:t>Guzun</w:t>
      </w:r>
      <w:proofErr w:type="spellEnd"/>
      <w:r w:rsidR="000E5B13" w:rsidRPr="00047FF8">
        <w:rPr>
          <w:rFonts w:asciiTheme="majorHAnsi" w:hAnsiTheme="majorHAnsi" w:cstheme="majorHAnsi"/>
          <w:b w:val="0"/>
          <w:szCs w:val="24"/>
          <w:lang w:val="ro-MD"/>
        </w:rPr>
        <w:t xml:space="preserve"> V.E.”</w:t>
      </w:r>
      <w:r w:rsidR="000E5B13" w:rsidRPr="00047FF8">
        <w:rPr>
          <w:rFonts w:asciiTheme="majorHAnsi" w:hAnsiTheme="majorHAnsi" w:cstheme="majorHAnsi"/>
          <w:b w:val="0"/>
          <w:szCs w:val="28"/>
          <w:lang w:val="ro-MD"/>
        </w:rPr>
        <w:t xml:space="preserve">) </w:t>
      </w:r>
      <w:r w:rsidR="008F60C4" w:rsidRPr="00047FF8">
        <w:rPr>
          <w:rFonts w:asciiTheme="majorHAnsi" w:hAnsiTheme="majorHAnsi" w:cstheme="majorHAnsi"/>
          <w:b w:val="0"/>
          <w:lang w:val="ro-MD"/>
        </w:rPr>
        <w:t xml:space="preserve">către </w:t>
      </w:r>
      <w:r w:rsidRPr="00047FF8">
        <w:rPr>
          <w:rFonts w:asciiTheme="majorHAnsi" w:hAnsiTheme="majorHAnsi" w:cstheme="majorHAnsi"/>
          <w:b w:val="0"/>
          <w:lang w:val="ro-MD"/>
        </w:rPr>
        <w:t>partener</w:t>
      </w:r>
      <w:r w:rsidR="00AB3692" w:rsidRPr="00047FF8">
        <w:rPr>
          <w:rFonts w:asciiTheme="majorHAnsi" w:hAnsiTheme="majorHAnsi" w:cstheme="majorHAnsi"/>
          <w:b w:val="0"/>
          <w:lang w:val="ro-MD"/>
        </w:rPr>
        <w:t>ii</w:t>
      </w:r>
      <w:r w:rsidRPr="00047FF8">
        <w:rPr>
          <w:rFonts w:asciiTheme="majorHAnsi" w:hAnsiTheme="majorHAnsi" w:cstheme="majorHAnsi"/>
          <w:b w:val="0"/>
          <w:lang w:val="ro-MD"/>
        </w:rPr>
        <w:t xml:space="preserve"> p</w:t>
      </w:r>
      <w:r w:rsidR="008F60C4" w:rsidRPr="00047FF8">
        <w:rPr>
          <w:rFonts w:asciiTheme="majorHAnsi" w:hAnsiTheme="majorHAnsi" w:cstheme="majorHAnsi"/>
          <w:b w:val="0"/>
          <w:lang w:val="ro-MD"/>
        </w:rPr>
        <w:t>ublic</w:t>
      </w:r>
      <w:r w:rsidR="00AB3692" w:rsidRPr="00047FF8">
        <w:rPr>
          <w:rFonts w:asciiTheme="majorHAnsi" w:hAnsiTheme="majorHAnsi" w:cstheme="majorHAnsi"/>
          <w:b w:val="0"/>
          <w:lang w:val="ro-MD"/>
        </w:rPr>
        <w:t>i</w:t>
      </w:r>
      <w:r w:rsidR="008F60C4" w:rsidRPr="00047FF8">
        <w:rPr>
          <w:rFonts w:asciiTheme="majorHAnsi" w:hAnsiTheme="majorHAnsi" w:cstheme="majorHAnsi"/>
          <w:b w:val="0"/>
          <w:lang w:val="ro-MD"/>
        </w:rPr>
        <w:t xml:space="preserve"> a investițiilor</w:t>
      </w:r>
      <w:r w:rsidR="00F97892" w:rsidRPr="00047FF8">
        <w:rPr>
          <w:rFonts w:asciiTheme="majorHAnsi" w:hAnsiTheme="majorHAnsi" w:cstheme="majorHAnsi"/>
          <w:b w:val="0"/>
          <w:lang w:val="ro-MD"/>
        </w:rPr>
        <w:t>.</w:t>
      </w:r>
    </w:p>
    <w:p w:rsidR="00712D3C" w:rsidRPr="009A5560" w:rsidRDefault="00712D3C" w:rsidP="00B44F77">
      <w:pPr>
        <w:pStyle w:val="ListParagraph"/>
        <w:spacing w:line="276" w:lineRule="auto"/>
        <w:ind w:left="0"/>
        <w:jc w:val="both"/>
        <w:rPr>
          <w:rFonts w:asciiTheme="majorHAnsi" w:hAnsiTheme="majorHAnsi" w:cstheme="majorHAnsi"/>
          <w:sz w:val="16"/>
          <w:szCs w:val="16"/>
          <w:lang w:val="ro-MD"/>
        </w:rPr>
      </w:pPr>
      <w:r w:rsidRPr="009A5560">
        <w:rPr>
          <w:rFonts w:asciiTheme="majorHAnsi" w:hAnsiTheme="majorHAnsi" w:cstheme="majorHAnsi"/>
          <w:sz w:val="16"/>
          <w:szCs w:val="16"/>
          <w:lang w:val="ro-MD"/>
        </w:rPr>
        <w:t xml:space="preserve"> </w:t>
      </w:r>
    </w:p>
    <w:p w:rsidR="008F3CC1" w:rsidRPr="009A5560" w:rsidRDefault="008F3CC1" w:rsidP="00B44F77">
      <w:pPr>
        <w:pStyle w:val="ListParagraph"/>
        <w:spacing w:line="276" w:lineRule="auto"/>
        <w:ind w:left="0"/>
        <w:jc w:val="both"/>
        <w:rPr>
          <w:rFonts w:asciiTheme="majorHAnsi" w:hAnsiTheme="majorHAnsi" w:cstheme="majorHAnsi"/>
          <w:b w:val="0"/>
          <w:szCs w:val="24"/>
          <w:lang w:val="ro-MD"/>
        </w:rPr>
      </w:pPr>
      <w:r w:rsidRPr="009A5560">
        <w:rPr>
          <w:rFonts w:asciiTheme="majorHAnsi" w:hAnsiTheme="majorHAnsi" w:cstheme="majorHAnsi"/>
          <w:szCs w:val="24"/>
          <w:lang w:val="ro-MD"/>
        </w:rPr>
        <w:t>Consiliului Municipal Chi</w:t>
      </w:r>
      <w:r w:rsidR="009A5560">
        <w:rPr>
          <w:rFonts w:asciiTheme="majorHAnsi" w:hAnsiTheme="majorHAnsi" w:cstheme="majorHAnsi"/>
          <w:szCs w:val="24"/>
          <w:lang w:val="ro-MD"/>
        </w:rPr>
        <w:t>ș</w:t>
      </w:r>
      <w:r w:rsidRPr="009A5560">
        <w:rPr>
          <w:rFonts w:asciiTheme="majorHAnsi" w:hAnsiTheme="majorHAnsi" w:cstheme="majorHAnsi"/>
          <w:szCs w:val="24"/>
          <w:lang w:val="ro-MD"/>
        </w:rPr>
        <w:t>inău:</w:t>
      </w:r>
    </w:p>
    <w:p w:rsidR="008F3CC1" w:rsidRPr="009A5560" w:rsidRDefault="00682E35" w:rsidP="00F17503">
      <w:pPr>
        <w:pStyle w:val="ListParagraph"/>
        <w:numPr>
          <w:ilvl w:val="0"/>
          <w:numId w:val="30"/>
        </w:numPr>
        <w:spacing w:line="276" w:lineRule="auto"/>
        <w:ind w:left="0" w:firstLine="0"/>
        <w:jc w:val="both"/>
        <w:rPr>
          <w:rFonts w:asciiTheme="majorHAnsi" w:hAnsiTheme="majorHAnsi" w:cstheme="majorHAnsi"/>
          <w:b w:val="0"/>
          <w:szCs w:val="24"/>
          <w:lang w:val="ro-MD"/>
        </w:rPr>
      </w:pPr>
      <w:r w:rsidRPr="009A5560">
        <w:rPr>
          <w:rFonts w:asciiTheme="majorHAnsi" w:hAnsiTheme="majorHAnsi" w:cstheme="majorHAnsi"/>
          <w:b w:val="0"/>
          <w:szCs w:val="24"/>
          <w:lang w:val="ro-MD"/>
        </w:rPr>
        <w:t>R</w:t>
      </w:r>
      <w:r w:rsidR="00DC0EC4" w:rsidRPr="009A5560">
        <w:rPr>
          <w:rFonts w:asciiTheme="majorHAnsi" w:hAnsiTheme="majorHAnsi" w:cstheme="majorHAnsi"/>
          <w:b w:val="0"/>
          <w:szCs w:val="24"/>
          <w:lang w:val="ro-MD"/>
        </w:rPr>
        <w:t>evizui</w:t>
      </w:r>
      <w:r w:rsidRPr="009A5560">
        <w:rPr>
          <w:rFonts w:asciiTheme="majorHAnsi" w:hAnsiTheme="majorHAnsi" w:cstheme="majorHAnsi"/>
          <w:b w:val="0"/>
          <w:szCs w:val="24"/>
          <w:lang w:val="ro-MD"/>
        </w:rPr>
        <w:t>rea</w:t>
      </w:r>
      <w:r w:rsidR="00DC0EC4" w:rsidRPr="009A5560">
        <w:rPr>
          <w:rFonts w:asciiTheme="majorHAnsi" w:hAnsiTheme="majorHAnsi" w:cstheme="majorHAnsi"/>
          <w:b w:val="0"/>
          <w:szCs w:val="24"/>
          <w:lang w:val="ro-MD"/>
        </w:rPr>
        <w:t xml:space="preserve"> Decizi</w:t>
      </w:r>
      <w:r w:rsidRPr="009A5560">
        <w:rPr>
          <w:rFonts w:asciiTheme="majorHAnsi" w:hAnsiTheme="majorHAnsi" w:cstheme="majorHAnsi"/>
          <w:b w:val="0"/>
          <w:szCs w:val="24"/>
          <w:lang w:val="ro-MD"/>
        </w:rPr>
        <w:t>ei</w:t>
      </w:r>
      <w:r w:rsidR="00DC0EC4" w:rsidRPr="009A5560">
        <w:rPr>
          <w:rFonts w:asciiTheme="majorHAnsi" w:hAnsiTheme="majorHAnsi" w:cstheme="majorHAnsi"/>
          <w:b w:val="0"/>
          <w:szCs w:val="24"/>
          <w:lang w:val="ro-MD"/>
        </w:rPr>
        <w:t xml:space="preserve"> nr.5/3 din 10.12.2019 de aprobare a valorii investițiilor în cadrul PPP „Reabilitarea </w:t>
      </w:r>
      <w:r w:rsidR="009A5560">
        <w:rPr>
          <w:rFonts w:asciiTheme="majorHAnsi" w:hAnsiTheme="majorHAnsi" w:cstheme="majorHAnsi"/>
          <w:b w:val="0"/>
          <w:szCs w:val="24"/>
          <w:lang w:val="ro-MD"/>
        </w:rPr>
        <w:t>ș</w:t>
      </w:r>
      <w:r w:rsidR="00DC0EC4" w:rsidRPr="009A5560">
        <w:rPr>
          <w:rFonts w:asciiTheme="majorHAnsi" w:hAnsiTheme="majorHAnsi" w:cstheme="majorHAnsi"/>
          <w:b w:val="0"/>
          <w:szCs w:val="24"/>
          <w:lang w:val="ro-MD"/>
        </w:rPr>
        <w:t xml:space="preserve">i reluarea activității complexului </w:t>
      </w:r>
      <w:r w:rsidR="009A5560">
        <w:rPr>
          <w:rFonts w:asciiTheme="majorHAnsi" w:hAnsiTheme="majorHAnsi" w:cstheme="majorHAnsi"/>
          <w:b w:val="0"/>
          <w:szCs w:val="24"/>
          <w:lang w:val="ro-MD"/>
        </w:rPr>
        <w:t>ș</w:t>
      </w:r>
      <w:r w:rsidR="00DC0EC4" w:rsidRPr="009A5560">
        <w:rPr>
          <w:rFonts w:asciiTheme="majorHAnsi" w:hAnsiTheme="majorHAnsi" w:cstheme="majorHAnsi"/>
          <w:b w:val="0"/>
          <w:szCs w:val="24"/>
          <w:lang w:val="ro-MD"/>
        </w:rPr>
        <w:t>colar din mun. Chi</w:t>
      </w:r>
      <w:r w:rsidR="009A5560">
        <w:rPr>
          <w:rFonts w:asciiTheme="majorHAnsi" w:hAnsiTheme="majorHAnsi" w:cstheme="majorHAnsi"/>
          <w:b w:val="0"/>
          <w:szCs w:val="24"/>
          <w:lang w:val="ro-MD"/>
        </w:rPr>
        <w:t>ș</w:t>
      </w:r>
      <w:r w:rsidR="00DC0EC4" w:rsidRPr="009A5560">
        <w:rPr>
          <w:rFonts w:asciiTheme="majorHAnsi" w:hAnsiTheme="majorHAnsi" w:cstheme="majorHAnsi"/>
          <w:b w:val="0"/>
          <w:szCs w:val="24"/>
          <w:lang w:val="ro-MD"/>
        </w:rPr>
        <w:t>inău, str. Constantin Stamati 10”</w:t>
      </w:r>
      <w:r w:rsidR="00F97892" w:rsidRPr="009A5560">
        <w:rPr>
          <w:rFonts w:asciiTheme="majorHAnsi" w:hAnsiTheme="majorHAnsi" w:cstheme="majorHAnsi"/>
          <w:b w:val="0"/>
          <w:szCs w:val="24"/>
          <w:lang w:val="ro-MD"/>
        </w:rPr>
        <w:t xml:space="preserve">, </w:t>
      </w:r>
      <w:r w:rsidRPr="009A5560">
        <w:rPr>
          <w:rFonts w:asciiTheme="majorHAnsi" w:hAnsiTheme="majorHAnsi" w:cstheme="majorHAnsi"/>
          <w:b w:val="0"/>
          <w:szCs w:val="24"/>
          <w:lang w:val="ro-MD"/>
        </w:rPr>
        <w:t xml:space="preserve">cu </w:t>
      </w:r>
      <w:r w:rsidR="00F97892" w:rsidRPr="009A5560">
        <w:rPr>
          <w:rFonts w:asciiTheme="majorHAnsi" w:hAnsiTheme="majorHAnsi" w:cstheme="majorHAnsi"/>
          <w:b w:val="0"/>
          <w:szCs w:val="24"/>
          <w:lang w:val="ro-MD"/>
        </w:rPr>
        <w:t>asigur</w:t>
      </w:r>
      <w:r w:rsidRPr="009A5560">
        <w:rPr>
          <w:rFonts w:asciiTheme="majorHAnsi" w:hAnsiTheme="majorHAnsi" w:cstheme="majorHAnsi"/>
          <w:b w:val="0"/>
          <w:szCs w:val="24"/>
          <w:lang w:val="ro-MD"/>
        </w:rPr>
        <w:t>area</w:t>
      </w:r>
      <w:r w:rsidR="00F97892" w:rsidRPr="009A5560">
        <w:rPr>
          <w:rFonts w:asciiTheme="majorHAnsi" w:hAnsiTheme="majorHAnsi" w:cstheme="majorHAnsi"/>
          <w:b w:val="0"/>
          <w:szCs w:val="24"/>
          <w:lang w:val="ro-MD"/>
        </w:rPr>
        <w:t xml:space="preserve"> corespunder</w:t>
      </w:r>
      <w:r w:rsidRPr="009A5560">
        <w:rPr>
          <w:rFonts w:asciiTheme="majorHAnsi" w:hAnsiTheme="majorHAnsi" w:cstheme="majorHAnsi"/>
          <w:b w:val="0"/>
          <w:szCs w:val="24"/>
          <w:lang w:val="ro-MD"/>
        </w:rPr>
        <w:t>ii</w:t>
      </w:r>
      <w:r w:rsidR="00F97892" w:rsidRPr="009A5560">
        <w:rPr>
          <w:rFonts w:asciiTheme="majorHAnsi" w:hAnsiTheme="majorHAnsi" w:cstheme="majorHAnsi"/>
          <w:b w:val="0"/>
          <w:szCs w:val="24"/>
          <w:lang w:val="ro-MD"/>
        </w:rPr>
        <w:t xml:space="preserve"> prevederilor acesteia situației </w:t>
      </w:r>
      <w:r w:rsidRPr="009A5560">
        <w:rPr>
          <w:rFonts w:asciiTheme="majorHAnsi" w:hAnsiTheme="majorHAnsi" w:cstheme="majorHAnsi"/>
          <w:b w:val="0"/>
          <w:szCs w:val="24"/>
          <w:lang w:val="ro-MD"/>
        </w:rPr>
        <w:t>reale</w:t>
      </w:r>
      <w:r w:rsidR="00F97892" w:rsidRPr="009A5560">
        <w:rPr>
          <w:rFonts w:asciiTheme="majorHAnsi" w:hAnsiTheme="majorHAnsi" w:cstheme="majorHAnsi"/>
          <w:b w:val="0"/>
          <w:szCs w:val="24"/>
          <w:lang w:val="ro-MD"/>
        </w:rPr>
        <w:t xml:space="preserve">, documentelor justificative deținute, precum </w:t>
      </w:r>
      <w:r w:rsidR="009A5560">
        <w:rPr>
          <w:rFonts w:asciiTheme="majorHAnsi" w:hAnsiTheme="majorHAnsi" w:cstheme="majorHAnsi"/>
          <w:b w:val="0"/>
          <w:szCs w:val="24"/>
          <w:lang w:val="ro-MD"/>
        </w:rPr>
        <w:t>ș</w:t>
      </w:r>
      <w:r w:rsidR="00F97892" w:rsidRPr="009A5560">
        <w:rPr>
          <w:rFonts w:asciiTheme="majorHAnsi" w:hAnsiTheme="majorHAnsi" w:cstheme="majorHAnsi"/>
          <w:b w:val="0"/>
          <w:szCs w:val="24"/>
          <w:lang w:val="ro-MD"/>
        </w:rPr>
        <w:t>i intereselor patrimoniale ale UAT mun. Chi</w:t>
      </w:r>
      <w:r w:rsidR="009A5560">
        <w:rPr>
          <w:rFonts w:asciiTheme="majorHAnsi" w:hAnsiTheme="majorHAnsi" w:cstheme="majorHAnsi"/>
          <w:b w:val="0"/>
          <w:szCs w:val="24"/>
          <w:lang w:val="ro-MD"/>
        </w:rPr>
        <w:t>ș</w:t>
      </w:r>
      <w:r w:rsidR="00F97892" w:rsidRPr="009A5560">
        <w:rPr>
          <w:rFonts w:asciiTheme="majorHAnsi" w:hAnsiTheme="majorHAnsi" w:cstheme="majorHAnsi"/>
          <w:b w:val="0"/>
          <w:szCs w:val="24"/>
          <w:lang w:val="ro-MD"/>
        </w:rPr>
        <w:t>inău</w:t>
      </w:r>
      <w:r w:rsidR="00DC0EC4" w:rsidRPr="009A5560">
        <w:rPr>
          <w:rFonts w:asciiTheme="majorHAnsi" w:hAnsiTheme="majorHAnsi" w:cstheme="majorHAnsi"/>
          <w:b w:val="0"/>
          <w:szCs w:val="24"/>
          <w:lang w:val="ro-MD"/>
        </w:rPr>
        <w:t>.</w:t>
      </w:r>
    </w:p>
    <w:p w:rsidR="00292DCD" w:rsidRPr="009A5560" w:rsidRDefault="00292DCD" w:rsidP="00B44F77">
      <w:pPr>
        <w:pStyle w:val="ListParagraph"/>
        <w:spacing w:line="276" w:lineRule="auto"/>
        <w:ind w:left="0"/>
        <w:jc w:val="both"/>
        <w:rPr>
          <w:rFonts w:asciiTheme="majorHAnsi" w:eastAsiaTheme="minorHAnsi" w:hAnsiTheme="majorHAnsi" w:cstheme="majorHAnsi"/>
          <w:sz w:val="16"/>
          <w:szCs w:val="16"/>
          <w:lang w:val="ro-MD"/>
        </w:rPr>
      </w:pPr>
    </w:p>
    <w:p w:rsidR="009D71E1" w:rsidRPr="009A5560" w:rsidRDefault="007B6B52" w:rsidP="00B44F77">
      <w:pPr>
        <w:pStyle w:val="ListParagraph"/>
        <w:spacing w:line="276" w:lineRule="auto"/>
        <w:ind w:left="0"/>
        <w:jc w:val="both"/>
        <w:rPr>
          <w:rFonts w:asciiTheme="majorHAnsi" w:hAnsiTheme="majorHAnsi" w:cstheme="majorHAnsi"/>
          <w:b w:val="0"/>
          <w:lang w:val="ro-MD"/>
        </w:rPr>
      </w:pPr>
      <w:r w:rsidRPr="009A5560">
        <w:rPr>
          <w:rFonts w:asciiTheme="majorHAnsi" w:hAnsiTheme="majorHAnsi" w:cstheme="majorHAnsi"/>
          <w:lang w:val="ro-MD"/>
        </w:rPr>
        <w:t>Primarul</w:t>
      </w:r>
      <w:r w:rsidR="002058E0" w:rsidRPr="009A5560">
        <w:rPr>
          <w:rFonts w:asciiTheme="majorHAnsi" w:hAnsiTheme="majorHAnsi" w:cstheme="majorHAnsi"/>
          <w:lang w:val="ro-MD"/>
        </w:rPr>
        <w:t>ui</w:t>
      </w:r>
      <w:r w:rsidRPr="009A5560">
        <w:rPr>
          <w:rFonts w:asciiTheme="majorHAnsi" w:hAnsiTheme="majorHAnsi" w:cstheme="majorHAnsi"/>
          <w:lang w:val="ro-MD"/>
        </w:rPr>
        <w:t xml:space="preserve"> General al mun</w:t>
      </w:r>
      <w:r w:rsidR="00682E35" w:rsidRPr="009A5560">
        <w:rPr>
          <w:rFonts w:asciiTheme="majorHAnsi" w:hAnsiTheme="majorHAnsi" w:cstheme="majorHAnsi"/>
          <w:lang w:val="ro-MD"/>
        </w:rPr>
        <w:t xml:space="preserve">icipiului </w:t>
      </w:r>
      <w:r w:rsidRPr="009A5560">
        <w:rPr>
          <w:rFonts w:asciiTheme="majorHAnsi" w:hAnsiTheme="majorHAnsi" w:cstheme="majorHAnsi"/>
          <w:lang w:val="ro-MD"/>
        </w:rPr>
        <w:t>Chi</w:t>
      </w:r>
      <w:r w:rsidR="009A5560">
        <w:rPr>
          <w:rFonts w:asciiTheme="majorHAnsi" w:hAnsiTheme="majorHAnsi" w:cstheme="majorHAnsi"/>
          <w:lang w:val="ro-MD"/>
        </w:rPr>
        <w:t>ș</w:t>
      </w:r>
      <w:r w:rsidRPr="009A5560">
        <w:rPr>
          <w:rFonts w:asciiTheme="majorHAnsi" w:hAnsiTheme="majorHAnsi" w:cstheme="majorHAnsi"/>
          <w:lang w:val="ro-MD"/>
        </w:rPr>
        <w:t>inău:</w:t>
      </w:r>
    </w:p>
    <w:p w:rsidR="005F3A49" w:rsidRPr="009A5560" w:rsidRDefault="00682E35" w:rsidP="00B44F77">
      <w:pPr>
        <w:pStyle w:val="ListParagraph"/>
        <w:numPr>
          <w:ilvl w:val="0"/>
          <w:numId w:val="30"/>
        </w:numPr>
        <w:spacing w:line="276" w:lineRule="auto"/>
        <w:ind w:left="0" w:firstLine="0"/>
        <w:jc w:val="both"/>
        <w:rPr>
          <w:rFonts w:asciiTheme="majorHAnsi" w:hAnsiTheme="majorHAnsi" w:cstheme="majorHAnsi"/>
          <w:b w:val="0"/>
          <w:lang w:val="ro-MD"/>
        </w:rPr>
      </w:pPr>
      <w:r w:rsidRPr="009A5560">
        <w:rPr>
          <w:rFonts w:asciiTheme="majorHAnsi" w:hAnsiTheme="majorHAnsi" w:cstheme="majorHAnsi"/>
          <w:b w:val="0"/>
          <w:lang w:val="ro-MD"/>
        </w:rPr>
        <w:t>A</w:t>
      </w:r>
      <w:r w:rsidR="00B961E1" w:rsidRPr="009A5560">
        <w:rPr>
          <w:rFonts w:asciiTheme="majorHAnsi" w:hAnsiTheme="majorHAnsi" w:cstheme="majorHAnsi"/>
          <w:b w:val="0"/>
          <w:lang w:val="ro-MD"/>
        </w:rPr>
        <w:t>sigur</w:t>
      </w:r>
      <w:r w:rsidRPr="009A5560">
        <w:rPr>
          <w:rFonts w:asciiTheme="majorHAnsi" w:hAnsiTheme="majorHAnsi" w:cstheme="majorHAnsi"/>
          <w:b w:val="0"/>
          <w:lang w:val="ro-MD"/>
        </w:rPr>
        <w:t>area</w:t>
      </w:r>
      <w:r w:rsidR="00B961E1" w:rsidRPr="009A5560">
        <w:rPr>
          <w:rFonts w:asciiTheme="majorHAnsi" w:hAnsiTheme="majorHAnsi" w:cstheme="majorHAnsi"/>
          <w:b w:val="0"/>
          <w:lang w:val="ro-MD"/>
        </w:rPr>
        <w:t xml:space="preserve"> evalu</w:t>
      </w:r>
      <w:r w:rsidRPr="009A5560">
        <w:rPr>
          <w:rFonts w:asciiTheme="majorHAnsi" w:hAnsiTheme="majorHAnsi" w:cstheme="majorHAnsi"/>
          <w:b w:val="0"/>
          <w:lang w:val="ro-MD"/>
        </w:rPr>
        <w:t>ării</w:t>
      </w:r>
      <w:r w:rsidR="005D560E" w:rsidRPr="009A5560">
        <w:rPr>
          <w:rFonts w:asciiTheme="majorHAnsi" w:hAnsiTheme="majorHAnsi" w:cstheme="majorHAnsi"/>
          <w:b w:val="0"/>
          <w:lang w:val="ro-MD"/>
        </w:rPr>
        <w:t xml:space="preserve"> de către Comisia de monitorizare a </w:t>
      </w:r>
      <w:r w:rsidR="00882A0F" w:rsidRPr="009A5560">
        <w:rPr>
          <w:rFonts w:asciiTheme="majorHAnsi" w:hAnsiTheme="majorHAnsi" w:cstheme="majorHAnsi"/>
          <w:b w:val="0"/>
          <w:lang w:val="ro-MD"/>
        </w:rPr>
        <w:t xml:space="preserve">prevederilor </w:t>
      </w:r>
      <w:r w:rsidR="005D560E" w:rsidRPr="009A5560">
        <w:rPr>
          <w:rFonts w:asciiTheme="majorHAnsi" w:hAnsiTheme="majorHAnsi" w:cstheme="majorHAnsi"/>
          <w:b w:val="0"/>
          <w:lang w:val="ro-MD"/>
        </w:rPr>
        <w:t>contractelor de PPP încheiate</w:t>
      </w:r>
      <w:r w:rsidR="00882A0F" w:rsidRPr="009A5560">
        <w:rPr>
          <w:rFonts w:asciiTheme="majorHAnsi" w:hAnsiTheme="majorHAnsi" w:cstheme="majorHAnsi"/>
          <w:b w:val="0"/>
          <w:lang w:val="ro-MD"/>
        </w:rPr>
        <w:t xml:space="preserve"> (cu revizuirea celor c</w:t>
      </w:r>
      <w:r w:rsidRPr="009A5560">
        <w:rPr>
          <w:rFonts w:asciiTheme="majorHAnsi" w:hAnsiTheme="majorHAnsi" w:cstheme="majorHAnsi"/>
          <w:b w:val="0"/>
          <w:lang w:val="ro-MD"/>
        </w:rPr>
        <w:t>ar</w:t>
      </w:r>
      <w:r w:rsidR="00882A0F" w:rsidRPr="009A5560">
        <w:rPr>
          <w:rFonts w:asciiTheme="majorHAnsi" w:hAnsiTheme="majorHAnsi" w:cstheme="majorHAnsi"/>
          <w:b w:val="0"/>
          <w:lang w:val="ro-MD"/>
        </w:rPr>
        <w:t xml:space="preserve">e contravin cadrului legal existent </w:t>
      </w:r>
      <w:r w:rsidR="009A5560">
        <w:rPr>
          <w:rFonts w:asciiTheme="majorHAnsi" w:hAnsiTheme="majorHAnsi" w:cstheme="majorHAnsi"/>
          <w:b w:val="0"/>
          <w:lang w:val="ro-MD"/>
        </w:rPr>
        <w:t>ș</w:t>
      </w:r>
      <w:r w:rsidR="00882A0F" w:rsidRPr="009A5560">
        <w:rPr>
          <w:rFonts w:asciiTheme="majorHAnsi" w:hAnsiTheme="majorHAnsi" w:cstheme="majorHAnsi"/>
          <w:b w:val="0"/>
          <w:lang w:val="ro-MD"/>
        </w:rPr>
        <w:t>i celor c</w:t>
      </w:r>
      <w:r w:rsidRPr="009A5560">
        <w:rPr>
          <w:rFonts w:asciiTheme="majorHAnsi" w:hAnsiTheme="majorHAnsi" w:cstheme="majorHAnsi"/>
          <w:b w:val="0"/>
          <w:lang w:val="ro-MD"/>
        </w:rPr>
        <w:t>ar</w:t>
      </w:r>
      <w:r w:rsidR="00882A0F" w:rsidRPr="009A5560">
        <w:rPr>
          <w:rFonts w:asciiTheme="majorHAnsi" w:hAnsiTheme="majorHAnsi" w:cstheme="majorHAnsi"/>
          <w:b w:val="0"/>
          <w:lang w:val="ro-MD"/>
        </w:rPr>
        <w:t>e dăunează intereselor patrimoniale a</w:t>
      </w:r>
      <w:r w:rsidRPr="009A5560">
        <w:rPr>
          <w:rFonts w:asciiTheme="majorHAnsi" w:hAnsiTheme="majorHAnsi" w:cstheme="majorHAnsi"/>
          <w:b w:val="0"/>
          <w:lang w:val="ro-MD"/>
        </w:rPr>
        <w:t>le</w:t>
      </w:r>
      <w:r w:rsidR="00882A0F" w:rsidRPr="009A5560">
        <w:rPr>
          <w:rFonts w:asciiTheme="majorHAnsi" w:hAnsiTheme="majorHAnsi" w:cstheme="majorHAnsi"/>
          <w:b w:val="0"/>
          <w:lang w:val="ro-MD"/>
        </w:rPr>
        <w:t xml:space="preserve"> </w:t>
      </w:r>
      <w:proofErr w:type="spellStart"/>
      <w:r w:rsidR="00882A0F" w:rsidRPr="009A5560">
        <w:rPr>
          <w:rFonts w:asciiTheme="majorHAnsi" w:hAnsiTheme="majorHAnsi" w:cstheme="majorHAnsi"/>
          <w:b w:val="0"/>
          <w:lang w:val="ro-MD"/>
        </w:rPr>
        <w:t>PPublic</w:t>
      </w:r>
      <w:proofErr w:type="spellEnd"/>
      <w:r w:rsidR="00882A0F" w:rsidRPr="009A5560">
        <w:rPr>
          <w:rFonts w:asciiTheme="majorHAnsi" w:hAnsiTheme="majorHAnsi" w:cstheme="majorHAnsi"/>
          <w:b w:val="0"/>
          <w:lang w:val="ro-MD"/>
        </w:rPr>
        <w:t>)</w:t>
      </w:r>
      <w:r w:rsidRPr="009A5560">
        <w:rPr>
          <w:rFonts w:asciiTheme="majorHAnsi" w:hAnsiTheme="majorHAnsi" w:cstheme="majorHAnsi"/>
          <w:b w:val="0"/>
          <w:lang w:val="ro-MD"/>
        </w:rPr>
        <w:t>,</w:t>
      </w:r>
      <w:r w:rsidR="005D560E" w:rsidRPr="009A5560">
        <w:rPr>
          <w:rFonts w:asciiTheme="majorHAnsi" w:hAnsiTheme="majorHAnsi" w:cstheme="majorHAnsi"/>
          <w:b w:val="0"/>
          <w:lang w:val="ro-MD"/>
        </w:rPr>
        <w:t xml:space="preserve"> a volumului, valorii </w:t>
      </w:r>
      <w:r w:rsidR="009A5560">
        <w:rPr>
          <w:rFonts w:asciiTheme="majorHAnsi" w:hAnsiTheme="majorHAnsi" w:cstheme="majorHAnsi"/>
          <w:b w:val="0"/>
          <w:lang w:val="ro-MD"/>
        </w:rPr>
        <w:t>ș</w:t>
      </w:r>
      <w:r w:rsidR="005D560E" w:rsidRPr="009A5560">
        <w:rPr>
          <w:rFonts w:asciiTheme="majorHAnsi" w:hAnsiTheme="majorHAnsi" w:cstheme="majorHAnsi"/>
          <w:b w:val="0"/>
          <w:lang w:val="ro-MD"/>
        </w:rPr>
        <w:t>i calității lucrărilor real executate</w:t>
      </w:r>
      <w:r w:rsidR="00B961E1" w:rsidRPr="009A5560">
        <w:rPr>
          <w:rFonts w:asciiTheme="majorHAnsi" w:hAnsiTheme="majorHAnsi" w:cstheme="majorHAnsi"/>
          <w:b w:val="0"/>
          <w:lang w:val="ro-MD"/>
        </w:rPr>
        <w:t xml:space="preserve"> </w:t>
      </w:r>
      <w:r w:rsidR="00292DCD" w:rsidRPr="009A5560">
        <w:rPr>
          <w:rFonts w:asciiTheme="majorHAnsi" w:hAnsiTheme="majorHAnsi" w:cstheme="majorHAnsi"/>
          <w:b w:val="0"/>
          <w:lang w:val="ro-MD"/>
        </w:rPr>
        <w:t xml:space="preserve">la </w:t>
      </w:r>
      <w:r w:rsidRPr="009A5560">
        <w:rPr>
          <w:rFonts w:asciiTheme="majorHAnsi" w:hAnsiTheme="majorHAnsi" w:cstheme="majorHAnsi"/>
          <w:b w:val="0"/>
          <w:lang w:val="ro-MD"/>
        </w:rPr>
        <w:t xml:space="preserve">implementarea  </w:t>
      </w:r>
      <w:r w:rsidR="00292DCD" w:rsidRPr="009A5560">
        <w:rPr>
          <w:rFonts w:asciiTheme="majorHAnsi" w:hAnsiTheme="majorHAnsi" w:cstheme="majorHAnsi"/>
          <w:b w:val="0"/>
          <w:lang w:val="ro-MD"/>
        </w:rPr>
        <w:t>PPP</w:t>
      </w:r>
      <w:r w:rsidR="008E6E92" w:rsidRPr="009A5560">
        <w:rPr>
          <w:rFonts w:asciiTheme="majorHAnsi" w:hAnsiTheme="majorHAnsi" w:cstheme="majorHAnsi"/>
          <w:b w:val="0"/>
          <w:lang w:val="ro-MD"/>
        </w:rPr>
        <w:t>.</w:t>
      </w:r>
    </w:p>
    <w:p w:rsidR="005D560E" w:rsidRPr="009A5560" w:rsidRDefault="00682E35" w:rsidP="00B44F77">
      <w:pPr>
        <w:pStyle w:val="ListParagraph"/>
        <w:numPr>
          <w:ilvl w:val="0"/>
          <w:numId w:val="30"/>
        </w:numPr>
        <w:spacing w:line="276" w:lineRule="auto"/>
        <w:ind w:left="0" w:firstLine="0"/>
        <w:jc w:val="both"/>
        <w:rPr>
          <w:rFonts w:asciiTheme="majorHAnsi" w:hAnsiTheme="majorHAnsi" w:cstheme="majorHAnsi"/>
          <w:b w:val="0"/>
          <w:lang w:val="ro-MD"/>
        </w:rPr>
      </w:pPr>
      <w:r w:rsidRPr="009A5560">
        <w:rPr>
          <w:rFonts w:asciiTheme="majorHAnsi" w:hAnsiTheme="majorHAnsi" w:cstheme="majorHAnsi"/>
          <w:b w:val="0"/>
          <w:lang w:val="ro-MD"/>
        </w:rPr>
        <w:t>S</w:t>
      </w:r>
      <w:r w:rsidR="00ED5A87" w:rsidRPr="009A5560">
        <w:rPr>
          <w:rFonts w:asciiTheme="majorHAnsi" w:hAnsiTheme="majorHAnsi" w:cstheme="majorHAnsi"/>
          <w:b w:val="0"/>
          <w:lang w:val="ro-MD"/>
        </w:rPr>
        <w:t>tabil</w:t>
      </w:r>
      <w:r w:rsidRPr="009A5560">
        <w:rPr>
          <w:rFonts w:asciiTheme="majorHAnsi" w:hAnsiTheme="majorHAnsi" w:cstheme="majorHAnsi"/>
          <w:b w:val="0"/>
          <w:lang w:val="ro-MD"/>
        </w:rPr>
        <w:t>irea</w:t>
      </w:r>
      <w:r w:rsidR="00ED5A87" w:rsidRPr="009A5560">
        <w:rPr>
          <w:rFonts w:asciiTheme="majorHAnsi" w:hAnsiTheme="majorHAnsi" w:cstheme="majorHAnsi"/>
          <w:b w:val="0"/>
          <w:lang w:val="ro-MD"/>
        </w:rPr>
        <w:t xml:space="preserve"> subdiviziun</w:t>
      </w:r>
      <w:r w:rsidRPr="009A5560">
        <w:rPr>
          <w:rFonts w:asciiTheme="majorHAnsi" w:hAnsiTheme="majorHAnsi" w:cstheme="majorHAnsi"/>
          <w:b w:val="0"/>
          <w:lang w:val="ro-MD"/>
        </w:rPr>
        <w:t>ii</w:t>
      </w:r>
      <w:r w:rsidR="00ED5A87" w:rsidRPr="009A5560">
        <w:rPr>
          <w:rFonts w:asciiTheme="majorHAnsi" w:hAnsiTheme="majorHAnsi" w:cstheme="majorHAnsi"/>
          <w:b w:val="0"/>
          <w:lang w:val="ro-MD"/>
        </w:rPr>
        <w:t xml:space="preserve"> responsabil</w:t>
      </w:r>
      <w:r w:rsidRPr="009A5560">
        <w:rPr>
          <w:rFonts w:asciiTheme="majorHAnsi" w:hAnsiTheme="majorHAnsi" w:cstheme="majorHAnsi"/>
          <w:b w:val="0"/>
          <w:lang w:val="ro-MD"/>
        </w:rPr>
        <w:t>e</w:t>
      </w:r>
      <w:r w:rsidR="005D560E" w:rsidRPr="009A5560">
        <w:rPr>
          <w:rFonts w:asciiTheme="majorHAnsi" w:hAnsiTheme="majorHAnsi" w:cstheme="majorHAnsi"/>
          <w:b w:val="0"/>
          <w:lang w:val="ro-MD"/>
        </w:rPr>
        <w:t xml:space="preserve"> de analiza </w:t>
      </w:r>
      <w:r w:rsidR="009A5560">
        <w:rPr>
          <w:rFonts w:asciiTheme="majorHAnsi" w:hAnsiTheme="majorHAnsi" w:cstheme="majorHAnsi"/>
          <w:b w:val="0"/>
          <w:lang w:val="ro-MD"/>
        </w:rPr>
        <w:t>ș</w:t>
      </w:r>
      <w:r w:rsidR="005D560E" w:rsidRPr="009A5560">
        <w:rPr>
          <w:rFonts w:asciiTheme="majorHAnsi" w:hAnsiTheme="majorHAnsi" w:cstheme="majorHAnsi"/>
          <w:b w:val="0"/>
          <w:lang w:val="ro-MD"/>
        </w:rPr>
        <w:t xml:space="preserve">i evaluarea etapelor de implementare a parteneriatelor public-private, inclusiv prin asigurarea descrierii </w:t>
      </w:r>
      <w:r w:rsidR="009A5560">
        <w:rPr>
          <w:rFonts w:asciiTheme="majorHAnsi" w:hAnsiTheme="majorHAnsi" w:cstheme="majorHAnsi"/>
          <w:b w:val="0"/>
          <w:lang w:val="ro-MD"/>
        </w:rPr>
        <w:t>ș</w:t>
      </w:r>
      <w:r w:rsidR="005D560E" w:rsidRPr="009A5560">
        <w:rPr>
          <w:rFonts w:asciiTheme="majorHAnsi" w:hAnsiTheme="majorHAnsi" w:cstheme="majorHAnsi"/>
          <w:b w:val="0"/>
          <w:lang w:val="ro-MD"/>
        </w:rPr>
        <w:t>i aprobării proceselor de bază</w:t>
      </w:r>
      <w:r w:rsidR="008E6E92" w:rsidRPr="009A5560">
        <w:rPr>
          <w:rFonts w:asciiTheme="majorHAnsi" w:hAnsiTheme="majorHAnsi" w:cstheme="majorHAnsi"/>
          <w:b w:val="0"/>
          <w:lang w:val="ro-MD"/>
        </w:rPr>
        <w:t>.</w:t>
      </w:r>
    </w:p>
    <w:p w:rsidR="00292DCD" w:rsidRPr="009A5560" w:rsidRDefault="00682E35" w:rsidP="00B44F77">
      <w:pPr>
        <w:pStyle w:val="ListParagraph"/>
        <w:numPr>
          <w:ilvl w:val="0"/>
          <w:numId w:val="30"/>
        </w:numPr>
        <w:spacing w:line="276" w:lineRule="auto"/>
        <w:ind w:left="0" w:firstLine="0"/>
        <w:jc w:val="both"/>
        <w:rPr>
          <w:rFonts w:asciiTheme="majorHAnsi" w:hAnsiTheme="majorHAnsi" w:cstheme="majorHAnsi"/>
          <w:b w:val="0"/>
          <w:lang w:val="ro-MD"/>
        </w:rPr>
      </w:pPr>
      <w:r w:rsidRPr="009A5560">
        <w:rPr>
          <w:rFonts w:asciiTheme="majorHAnsi" w:hAnsiTheme="majorHAnsi" w:cstheme="majorHAnsi"/>
          <w:b w:val="0"/>
          <w:lang w:val="ro-MD"/>
        </w:rPr>
        <w:t>A</w:t>
      </w:r>
      <w:r w:rsidR="00292DCD" w:rsidRPr="009A5560">
        <w:rPr>
          <w:rFonts w:asciiTheme="majorHAnsi" w:hAnsiTheme="majorHAnsi" w:cstheme="majorHAnsi"/>
          <w:b w:val="0"/>
          <w:lang w:val="ro-MD"/>
        </w:rPr>
        <w:t>sigur</w:t>
      </w:r>
      <w:r w:rsidRPr="009A5560">
        <w:rPr>
          <w:rFonts w:asciiTheme="majorHAnsi" w:hAnsiTheme="majorHAnsi" w:cstheme="majorHAnsi"/>
          <w:b w:val="0"/>
          <w:lang w:val="ro-MD"/>
        </w:rPr>
        <w:t>area</w:t>
      </w:r>
      <w:r w:rsidR="00292DCD" w:rsidRPr="009A5560">
        <w:rPr>
          <w:rFonts w:asciiTheme="majorHAnsi" w:hAnsiTheme="majorHAnsi" w:cstheme="majorHAnsi"/>
          <w:b w:val="0"/>
          <w:lang w:val="ro-MD"/>
        </w:rPr>
        <w:t xml:space="preserve"> încheier</w:t>
      </w:r>
      <w:r w:rsidRPr="009A5560">
        <w:rPr>
          <w:rFonts w:asciiTheme="majorHAnsi" w:hAnsiTheme="majorHAnsi" w:cstheme="majorHAnsi"/>
          <w:b w:val="0"/>
          <w:lang w:val="ro-MD"/>
        </w:rPr>
        <w:t>ii</w:t>
      </w:r>
      <w:r w:rsidR="00292DCD" w:rsidRPr="009A5560">
        <w:rPr>
          <w:rFonts w:asciiTheme="majorHAnsi" w:hAnsiTheme="majorHAnsi" w:cstheme="majorHAnsi"/>
          <w:b w:val="0"/>
          <w:lang w:val="ro-MD"/>
        </w:rPr>
        <w:t xml:space="preserve"> Acordului de colaborare între LIMPS </w:t>
      </w:r>
      <w:r w:rsidR="009A5560">
        <w:rPr>
          <w:rFonts w:asciiTheme="majorHAnsi" w:hAnsiTheme="majorHAnsi" w:cstheme="majorHAnsi"/>
          <w:b w:val="0"/>
          <w:lang w:val="ro-MD"/>
        </w:rPr>
        <w:t>ș</w:t>
      </w:r>
      <w:r w:rsidR="00292DCD" w:rsidRPr="009A5560">
        <w:rPr>
          <w:rFonts w:asciiTheme="majorHAnsi" w:hAnsiTheme="majorHAnsi" w:cstheme="majorHAnsi"/>
          <w:b w:val="0"/>
          <w:lang w:val="ro-MD"/>
        </w:rPr>
        <w:t xml:space="preserve">i </w:t>
      </w:r>
      <w:proofErr w:type="spellStart"/>
      <w:r w:rsidR="00292DCD" w:rsidRPr="009A5560">
        <w:rPr>
          <w:rFonts w:asciiTheme="majorHAnsi" w:hAnsiTheme="majorHAnsi" w:cstheme="majorHAnsi"/>
          <w:b w:val="0"/>
          <w:lang w:val="ro-MD"/>
        </w:rPr>
        <w:t>PPrivat</w:t>
      </w:r>
      <w:proofErr w:type="spellEnd"/>
      <w:r w:rsidR="00292DCD" w:rsidRPr="009A5560">
        <w:rPr>
          <w:rFonts w:asciiTheme="majorHAnsi" w:hAnsiTheme="majorHAnsi" w:cstheme="majorHAnsi"/>
          <w:b w:val="0"/>
          <w:lang w:val="ro-MD"/>
        </w:rPr>
        <w:t xml:space="preserve">, prin care </w:t>
      </w:r>
      <w:r w:rsidRPr="009A5560">
        <w:rPr>
          <w:rFonts w:asciiTheme="majorHAnsi" w:hAnsiTheme="majorHAnsi" w:cstheme="majorHAnsi"/>
          <w:b w:val="0"/>
          <w:lang w:val="ro-MD"/>
        </w:rPr>
        <w:t>P</w:t>
      </w:r>
      <w:r w:rsidR="00292DCD" w:rsidRPr="009A5560">
        <w:rPr>
          <w:rFonts w:asciiTheme="majorHAnsi" w:hAnsiTheme="majorHAnsi" w:cstheme="majorHAnsi"/>
          <w:b w:val="0"/>
          <w:lang w:val="ro-MD"/>
        </w:rPr>
        <w:t xml:space="preserve">ărțile urmează să stabilească condițiile de colaborare </w:t>
      </w:r>
      <w:r w:rsidR="009A5560">
        <w:rPr>
          <w:rFonts w:asciiTheme="majorHAnsi" w:hAnsiTheme="majorHAnsi" w:cstheme="majorHAnsi"/>
          <w:b w:val="0"/>
          <w:lang w:val="ro-MD"/>
        </w:rPr>
        <w:t>ș</w:t>
      </w:r>
      <w:r w:rsidR="00292DCD" w:rsidRPr="009A5560">
        <w:rPr>
          <w:rFonts w:asciiTheme="majorHAnsi" w:hAnsiTheme="majorHAnsi" w:cstheme="majorHAnsi"/>
          <w:b w:val="0"/>
          <w:lang w:val="ro-MD"/>
        </w:rPr>
        <w:t xml:space="preserve">i modul de gestiune a terenului aferent PPP „Reamenajarea </w:t>
      </w:r>
      <w:r w:rsidR="009A5560">
        <w:rPr>
          <w:rFonts w:asciiTheme="majorHAnsi" w:hAnsiTheme="majorHAnsi" w:cstheme="majorHAnsi"/>
          <w:b w:val="0"/>
          <w:lang w:val="ro-MD"/>
        </w:rPr>
        <w:t>ș</w:t>
      </w:r>
      <w:r w:rsidR="00292DCD" w:rsidRPr="009A5560">
        <w:rPr>
          <w:rFonts w:asciiTheme="majorHAnsi" w:hAnsiTheme="majorHAnsi" w:cstheme="majorHAnsi"/>
          <w:b w:val="0"/>
          <w:lang w:val="ro-MD"/>
        </w:rPr>
        <w:t>i exploatarea terenului sportiv al Liceului Internat Municipal cu Profil Sportiv din st</w:t>
      </w:r>
      <w:r w:rsidR="00A75D54" w:rsidRPr="009A5560">
        <w:rPr>
          <w:rFonts w:asciiTheme="majorHAnsi" w:hAnsiTheme="majorHAnsi" w:cstheme="majorHAnsi"/>
          <w:b w:val="0"/>
          <w:lang w:val="ro-MD"/>
        </w:rPr>
        <w:t>r</w:t>
      </w:r>
      <w:r w:rsidR="00292DCD" w:rsidRPr="009A5560">
        <w:rPr>
          <w:rFonts w:asciiTheme="majorHAnsi" w:hAnsiTheme="majorHAnsi" w:cstheme="majorHAnsi"/>
          <w:b w:val="0"/>
          <w:lang w:val="ro-MD"/>
        </w:rPr>
        <w:t>. Alba Iulia 200/2”.</w:t>
      </w:r>
    </w:p>
    <w:p w:rsidR="002058E0" w:rsidRPr="009A5560" w:rsidRDefault="002058E0" w:rsidP="00B44F77">
      <w:pPr>
        <w:pStyle w:val="ListParagraph"/>
        <w:numPr>
          <w:ilvl w:val="0"/>
          <w:numId w:val="30"/>
        </w:numPr>
        <w:spacing w:line="276" w:lineRule="auto"/>
        <w:ind w:left="0" w:firstLine="0"/>
        <w:jc w:val="both"/>
        <w:rPr>
          <w:rFonts w:asciiTheme="majorHAnsi" w:hAnsiTheme="majorHAnsi" w:cstheme="majorHAnsi"/>
          <w:b w:val="0"/>
          <w:lang w:val="ro-MD"/>
        </w:rPr>
      </w:pPr>
      <w:r w:rsidRPr="009A5560">
        <w:rPr>
          <w:rFonts w:asciiTheme="majorHAnsi" w:hAnsiTheme="majorHAnsi" w:cstheme="majorHAnsi"/>
          <w:b w:val="0"/>
          <w:lang w:val="ro-MD"/>
        </w:rPr>
        <w:t xml:space="preserve">Contabilizarea conformă a investițiilor </w:t>
      </w:r>
      <w:r w:rsidR="000E5B13">
        <w:rPr>
          <w:rFonts w:asciiTheme="majorHAnsi" w:hAnsiTheme="majorHAnsi" w:cstheme="majorHAnsi"/>
          <w:b w:val="0"/>
          <w:lang w:val="ro-MD"/>
        </w:rPr>
        <w:t xml:space="preserve">și redevențelor aferente </w:t>
      </w:r>
      <w:r w:rsidR="00AF6A88" w:rsidRPr="009A5560">
        <w:rPr>
          <w:rFonts w:asciiTheme="majorHAnsi" w:hAnsiTheme="majorHAnsi" w:cstheme="majorHAnsi"/>
          <w:b w:val="0"/>
          <w:lang w:val="ro-MD"/>
        </w:rPr>
        <w:t>în cadrul realizării contractelor de PPP.</w:t>
      </w:r>
    </w:p>
    <w:p w:rsidR="00243CA6" w:rsidRPr="009A5560" w:rsidRDefault="00243CA6" w:rsidP="00B44F77">
      <w:pPr>
        <w:spacing w:line="276" w:lineRule="auto"/>
        <w:jc w:val="both"/>
        <w:rPr>
          <w:rFonts w:asciiTheme="majorHAnsi" w:hAnsiTheme="majorHAnsi" w:cstheme="majorHAnsi"/>
          <w:sz w:val="16"/>
          <w:szCs w:val="16"/>
          <w:lang w:val="ro-MD"/>
        </w:rPr>
      </w:pPr>
    </w:p>
    <w:p w:rsidR="00243CA6" w:rsidRPr="009A5560" w:rsidRDefault="00AD7927" w:rsidP="00B44F77">
      <w:pPr>
        <w:spacing w:line="276" w:lineRule="auto"/>
        <w:jc w:val="both"/>
        <w:rPr>
          <w:rFonts w:asciiTheme="majorHAnsi" w:hAnsiTheme="majorHAnsi" w:cstheme="majorHAnsi"/>
          <w:b w:val="0"/>
          <w:lang w:val="ro-MD"/>
        </w:rPr>
      </w:pPr>
      <w:r w:rsidRPr="009A5560">
        <w:rPr>
          <w:rFonts w:asciiTheme="majorHAnsi" w:hAnsiTheme="majorHAnsi" w:cstheme="majorHAnsi"/>
          <w:lang w:val="ro-MD"/>
        </w:rPr>
        <w:lastRenderedPageBreak/>
        <w:t xml:space="preserve">Ministerului Educației, Culturii </w:t>
      </w:r>
      <w:r w:rsidR="009A5560">
        <w:rPr>
          <w:rFonts w:asciiTheme="majorHAnsi" w:hAnsiTheme="majorHAnsi" w:cstheme="majorHAnsi"/>
          <w:lang w:val="ro-MD"/>
        </w:rPr>
        <w:t>ș</w:t>
      </w:r>
      <w:r w:rsidRPr="009A5560">
        <w:rPr>
          <w:rFonts w:asciiTheme="majorHAnsi" w:hAnsiTheme="majorHAnsi" w:cstheme="majorHAnsi"/>
          <w:lang w:val="ro-MD"/>
        </w:rPr>
        <w:t xml:space="preserve">i Cercetării, </w:t>
      </w:r>
      <w:r w:rsidR="00E247B6" w:rsidRPr="009A5560">
        <w:rPr>
          <w:rFonts w:asciiTheme="majorHAnsi" w:hAnsiTheme="majorHAnsi" w:cstheme="majorHAnsi"/>
          <w:lang w:val="ro-MD"/>
        </w:rPr>
        <w:t>U</w:t>
      </w:r>
      <w:r w:rsidRPr="009A5560">
        <w:rPr>
          <w:rFonts w:asciiTheme="majorHAnsi" w:hAnsiTheme="majorHAnsi" w:cstheme="majorHAnsi"/>
          <w:lang w:val="ro-MD"/>
        </w:rPr>
        <w:t>niversității</w:t>
      </w:r>
      <w:r w:rsidR="00E247B6" w:rsidRPr="009A5560">
        <w:rPr>
          <w:rFonts w:asciiTheme="majorHAnsi" w:hAnsiTheme="majorHAnsi" w:cstheme="majorHAnsi"/>
          <w:lang w:val="ro-MD"/>
        </w:rPr>
        <w:t xml:space="preserve"> de Stat din Moldova</w:t>
      </w:r>
      <w:r w:rsidR="00A00C59" w:rsidRPr="009A5560">
        <w:rPr>
          <w:rFonts w:asciiTheme="majorHAnsi" w:hAnsiTheme="majorHAnsi" w:cstheme="majorHAnsi"/>
          <w:lang w:val="ro-MD"/>
        </w:rPr>
        <w:t>:</w:t>
      </w:r>
    </w:p>
    <w:p w:rsidR="00882A0F" w:rsidRPr="009A5560" w:rsidRDefault="008E6E92" w:rsidP="00B44F77">
      <w:pPr>
        <w:pStyle w:val="ListParagraph"/>
        <w:numPr>
          <w:ilvl w:val="0"/>
          <w:numId w:val="30"/>
        </w:numPr>
        <w:spacing w:line="276" w:lineRule="auto"/>
        <w:ind w:left="0" w:firstLine="0"/>
        <w:jc w:val="both"/>
        <w:rPr>
          <w:rFonts w:asciiTheme="majorHAnsi" w:hAnsiTheme="majorHAnsi" w:cstheme="majorHAnsi"/>
          <w:b w:val="0"/>
          <w:lang w:val="ro-MD"/>
        </w:rPr>
      </w:pPr>
      <w:r w:rsidRPr="009A5560">
        <w:rPr>
          <w:rFonts w:asciiTheme="majorHAnsi" w:hAnsiTheme="majorHAnsi" w:cstheme="majorHAnsi"/>
          <w:b w:val="0"/>
          <w:lang w:val="ro-MD"/>
        </w:rPr>
        <w:t>C</w:t>
      </w:r>
      <w:r w:rsidR="00882A0F" w:rsidRPr="009A5560">
        <w:rPr>
          <w:rFonts w:asciiTheme="majorHAnsi" w:hAnsiTheme="majorHAnsi" w:cstheme="majorHAnsi"/>
          <w:b w:val="0"/>
          <w:lang w:val="ro-MD"/>
        </w:rPr>
        <w:t xml:space="preserve">onformarea implementării </w:t>
      </w:r>
      <w:r w:rsidR="009A5560">
        <w:rPr>
          <w:rFonts w:asciiTheme="majorHAnsi" w:hAnsiTheme="majorHAnsi" w:cstheme="majorHAnsi"/>
          <w:b w:val="0"/>
          <w:lang w:val="ro-MD"/>
        </w:rPr>
        <w:t>ș</w:t>
      </w:r>
      <w:r w:rsidR="00882A0F" w:rsidRPr="009A5560">
        <w:rPr>
          <w:rFonts w:asciiTheme="majorHAnsi" w:hAnsiTheme="majorHAnsi" w:cstheme="majorHAnsi"/>
          <w:b w:val="0"/>
          <w:lang w:val="ro-MD"/>
        </w:rPr>
        <w:t xml:space="preserve">i monitorizării contractului investițional la prevederile respective </w:t>
      </w:r>
      <w:r w:rsidR="00882A0F" w:rsidRPr="000E5B13">
        <w:rPr>
          <w:rFonts w:asciiTheme="majorHAnsi" w:hAnsiTheme="majorHAnsi" w:cstheme="majorHAnsi"/>
          <w:b w:val="0"/>
          <w:szCs w:val="24"/>
          <w:lang w:val="ro-MD"/>
        </w:rPr>
        <w:t xml:space="preserve">aferente </w:t>
      </w:r>
      <w:r w:rsidR="000E5B13" w:rsidRPr="000E5B13">
        <w:rPr>
          <w:rFonts w:asciiTheme="majorHAnsi" w:hAnsiTheme="majorHAnsi" w:cstheme="majorHAnsi"/>
          <w:b w:val="0"/>
          <w:bCs/>
          <w:color w:val="000000"/>
          <w:szCs w:val="24"/>
          <w:lang w:val="ro-MD"/>
        </w:rPr>
        <w:t xml:space="preserve">Legii </w:t>
      </w:r>
      <w:r w:rsidR="000E5B13" w:rsidRPr="000E5B13">
        <w:rPr>
          <w:rFonts w:asciiTheme="majorHAnsi" w:eastAsia="Times New Roman" w:hAnsiTheme="majorHAnsi" w:cstheme="majorHAnsi"/>
          <w:b w:val="0"/>
          <w:bCs/>
          <w:szCs w:val="24"/>
          <w:lang w:val="ro-MD"/>
        </w:rPr>
        <w:t>cu privire la parteneriatul public-privat nr.179 din 10.07.2008</w:t>
      </w:r>
      <w:r w:rsidR="000E5B13">
        <w:rPr>
          <w:rFonts w:asciiTheme="majorHAnsi" w:eastAsia="Times New Roman" w:hAnsiTheme="majorHAnsi" w:cstheme="majorHAnsi"/>
          <w:b w:val="0"/>
          <w:bCs/>
          <w:szCs w:val="24"/>
          <w:lang w:val="ro-MD"/>
        </w:rPr>
        <w:t>, inclusiv asigurarea executării de către partenerul privat al tuturor obligațiilor contractuale</w:t>
      </w:r>
      <w:r w:rsidR="00882A0F" w:rsidRPr="000E5B13">
        <w:rPr>
          <w:rFonts w:asciiTheme="majorHAnsi" w:hAnsiTheme="majorHAnsi" w:cstheme="majorHAnsi"/>
          <w:b w:val="0"/>
          <w:szCs w:val="24"/>
          <w:lang w:val="ro-MD"/>
        </w:rPr>
        <w:t>.</w:t>
      </w:r>
    </w:p>
    <w:p w:rsidR="00E247B6" w:rsidRPr="009A5560" w:rsidRDefault="008E6E92" w:rsidP="00B44F77">
      <w:pPr>
        <w:pStyle w:val="ListParagraph"/>
        <w:numPr>
          <w:ilvl w:val="0"/>
          <w:numId w:val="30"/>
        </w:numPr>
        <w:spacing w:line="276" w:lineRule="auto"/>
        <w:ind w:left="0" w:firstLine="0"/>
        <w:jc w:val="both"/>
        <w:rPr>
          <w:rFonts w:asciiTheme="majorHAnsi" w:hAnsiTheme="majorHAnsi" w:cstheme="majorHAnsi"/>
          <w:b w:val="0"/>
          <w:lang w:val="ro-MD"/>
        </w:rPr>
      </w:pPr>
      <w:r w:rsidRPr="009A5560">
        <w:rPr>
          <w:rFonts w:asciiTheme="majorHAnsi" w:hAnsiTheme="majorHAnsi" w:cstheme="majorHAnsi"/>
          <w:b w:val="0"/>
          <w:lang w:val="ro-MD"/>
        </w:rPr>
        <w:t>R</w:t>
      </w:r>
      <w:r w:rsidR="00A75D54" w:rsidRPr="009A5560">
        <w:rPr>
          <w:rFonts w:asciiTheme="majorHAnsi" w:hAnsiTheme="majorHAnsi" w:cstheme="majorHAnsi"/>
          <w:b w:val="0"/>
          <w:lang w:val="ro-MD"/>
        </w:rPr>
        <w:t xml:space="preserve">eflectarea </w:t>
      </w:r>
      <w:r w:rsidRPr="009A5560">
        <w:rPr>
          <w:rFonts w:asciiTheme="majorHAnsi" w:hAnsiTheme="majorHAnsi" w:cstheme="majorHAnsi"/>
          <w:b w:val="0"/>
          <w:lang w:val="ro-MD"/>
        </w:rPr>
        <w:t xml:space="preserve">în evidența contabilă a </w:t>
      </w:r>
      <w:r w:rsidR="008659AF" w:rsidRPr="009A5560">
        <w:rPr>
          <w:rFonts w:asciiTheme="majorHAnsi" w:hAnsiTheme="majorHAnsi" w:cstheme="majorHAnsi"/>
          <w:b w:val="0"/>
          <w:lang w:val="ro-MD"/>
        </w:rPr>
        <w:t>faptelor economice în baza documentelor primare</w:t>
      </w:r>
      <w:r w:rsidR="00A75D54" w:rsidRPr="009A5560">
        <w:rPr>
          <w:rFonts w:asciiTheme="majorHAnsi" w:hAnsiTheme="majorHAnsi" w:cstheme="majorHAnsi"/>
          <w:b w:val="0"/>
          <w:lang w:val="ro-MD"/>
        </w:rPr>
        <w:t xml:space="preserve"> (</w:t>
      </w:r>
      <w:r w:rsidR="008659AF" w:rsidRPr="009A5560">
        <w:rPr>
          <w:rFonts w:asciiTheme="majorHAnsi" w:hAnsiTheme="majorHAnsi" w:cstheme="majorHAnsi"/>
          <w:b w:val="0"/>
          <w:lang w:val="ro-MD"/>
        </w:rPr>
        <w:t xml:space="preserve">facturilor </w:t>
      </w:r>
      <w:r w:rsidR="009A5560">
        <w:rPr>
          <w:rFonts w:asciiTheme="majorHAnsi" w:hAnsiTheme="majorHAnsi" w:cstheme="majorHAnsi"/>
          <w:b w:val="0"/>
          <w:lang w:val="ro-MD"/>
        </w:rPr>
        <w:t>ș</w:t>
      </w:r>
      <w:r w:rsidR="008659AF" w:rsidRPr="009A5560">
        <w:rPr>
          <w:rFonts w:asciiTheme="majorHAnsi" w:hAnsiTheme="majorHAnsi" w:cstheme="majorHAnsi"/>
          <w:b w:val="0"/>
          <w:lang w:val="ro-MD"/>
        </w:rPr>
        <w:t xml:space="preserve">i proceselor-verbale de </w:t>
      </w:r>
      <w:r w:rsidR="00B821EE" w:rsidRPr="009A5560">
        <w:rPr>
          <w:rFonts w:asciiTheme="majorHAnsi" w:hAnsiTheme="majorHAnsi" w:cstheme="majorHAnsi"/>
          <w:b w:val="0"/>
          <w:lang w:val="ro-MD"/>
        </w:rPr>
        <w:t>recepție a lucrărilor executate</w:t>
      </w:r>
      <w:r w:rsidR="00A75D54" w:rsidRPr="009A5560">
        <w:rPr>
          <w:rFonts w:asciiTheme="majorHAnsi" w:hAnsiTheme="majorHAnsi" w:cstheme="majorHAnsi"/>
          <w:b w:val="0"/>
          <w:lang w:val="ro-MD"/>
        </w:rPr>
        <w:t>)</w:t>
      </w:r>
      <w:r w:rsidRPr="009A5560">
        <w:rPr>
          <w:rFonts w:asciiTheme="majorHAnsi" w:hAnsiTheme="majorHAnsi" w:cstheme="majorHAnsi"/>
          <w:b w:val="0"/>
          <w:lang w:val="ro-MD"/>
        </w:rPr>
        <w:t>,</w:t>
      </w:r>
      <w:r w:rsidR="00B821EE" w:rsidRPr="009A5560">
        <w:rPr>
          <w:rFonts w:asciiTheme="majorHAnsi" w:hAnsiTheme="majorHAnsi" w:cstheme="majorHAnsi"/>
          <w:b w:val="0"/>
          <w:lang w:val="ro-MD"/>
        </w:rPr>
        <w:t xml:space="preserve"> pe fiecare obiect separat.</w:t>
      </w:r>
    </w:p>
    <w:p w:rsidR="00AD7927" w:rsidRPr="009A5560" w:rsidRDefault="00AD7927" w:rsidP="00B44F77">
      <w:pPr>
        <w:spacing w:line="276" w:lineRule="auto"/>
        <w:jc w:val="both"/>
        <w:rPr>
          <w:rFonts w:asciiTheme="majorHAnsi" w:hAnsiTheme="majorHAnsi" w:cstheme="majorHAnsi"/>
          <w:sz w:val="16"/>
          <w:szCs w:val="16"/>
          <w:lang w:val="ro-MD"/>
        </w:rPr>
      </w:pPr>
    </w:p>
    <w:p w:rsidR="00AD7927" w:rsidRPr="009A5560" w:rsidRDefault="00AD7927" w:rsidP="00B44F77">
      <w:pPr>
        <w:spacing w:line="276" w:lineRule="auto"/>
        <w:jc w:val="both"/>
        <w:rPr>
          <w:rFonts w:asciiTheme="majorHAnsi" w:hAnsiTheme="majorHAnsi" w:cstheme="majorHAnsi"/>
          <w:b w:val="0"/>
          <w:szCs w:val="24"/>
          <w:lang w:val="ro-MD"/>
        </w:rPr>
      </w:pPr>
      <w:r w:rsidRPr="009A5560">
        <w:rPr>
          <w:rFonts w:asciiTheme="majorHAnsi" w:hAnsiTheme="majorHAnsi" w:cstheme="majorHAnsi"/>
          <w:lang w:val="ro-MD"/>
        </w:rPr>
        <w:t xml:space="preserve">Ministerului Educației, Culturii </w:t>
      </w:r>
      <w:r w:rsidR="009A5560">
        <w:rPr>
          <w:rFonts w:asciiTheme="majorHAnsi" w:hAnsiTheme="majorHAnsi" w:cstheme="majorHAnsi"/>
          <w:lang w:val="ro-MD"/>
        </w:rPr>
        <w:t>ș</w:t>
      </w:r>
      <w:r w:rsidRPr="009A5560">
        <w:rPr>
          <w:rFonts w:asciiTheme="majorHAnsi" w:hAnsiTheme="majorHAnsi" w:cstheme="majorHAnsi"/>
          <w:lang w:val="ro-MD"/>
        </w:rPr>
        <w:t xml:space="preserve">i Cercetării, Academiei de </w:t>
      </w:r>
      <w:r w:rsidR="009A5560">
        <w:rPr>
          <w:rFonts w:asciiTheme="majorHAnsi" w:hAnsiTheme="majorHAnsi" w:cstheme="majorHAnsi"/>
          <w:lang w:val="ro-MD"/>
        </w:rPr>
        <w:t>Ș</w:t>
      </w:r>
      <w:r w:rsidRPr="009A5560">
        <w:rPr>
          <w:rFonts w:asciiTheme="majorHAnsi" w:hAnsiTheme="majorHAnsi" w:cstheme="majorHAnsi"/>
          <w:lang w:val="ro-MD"/>
        </w:rPr>
        <w:t xml:space="preserve">tiințe a Moldovei, </w:t>
      </w:r>
      <w:r w:rsidRPr="009A5560">
        <w:rPr>
          <w:rFonts w:asciiTheme="majorHAnsi" w:hAnsiTheme="majorHAnsi" w:cstheme="majorHAnsi"/>
          <w:szCs w:val="24"/>
          <w:lang w:val="ro-MD"/>
        </w:rPr>
        <w:t>Consiliului Municipal Chi</w:t>
      </w:r>
      <w:r w:rsidR="009A5560">
        <w:rPr>
          <w:rFonts w:asciiTheme="majorHAnsi" w:hAnsiTheme="majorHAnsi" w:cstheme="majorHAnsi"/>
          <w:szCs w:val="24"/>
          <w:lang w:val="ro-MD"/>
        </w:rPr>
        <w:t>ș</w:t>
      </w:r>
      <w:r w:rsidRPr="009A5560">
        <w:rPr>
          <w:rFonts w:asciiTheme="majorHAnsi" w:hAnsiTheme="majorHAnsi" w:cstheme="majorHAnsi"/>
          <w:szCs w:val="24"/>
          <w:lang w:val="ro-MD"/>
        </w:rPr>
        <w:t>inău</w:t>
      </w:r>
      <w:r w:rsidR="005C7ADA" w:rsidRPr="009A5560">
        <w:rPr>
          <w:szCs w:val="24"/>
          <w:lang w:val="ro-MD"/>
        </w:rPr>
        <w:t xml:space="preserve"> </w:t>
      </w:r>
      <w:r w:rsidR="009A5560">
        <w:rPr>
          <w:szCs w:val="24"/>
          <w:lang w:val="ro-MD"/>
        </w:rPr>
        <w:t>ș</w:t>
      </w:r>
      <w:r w:rsidR="005C7ADA" w:rsidRPr="009A5560">
        <w:rPr>
          <w:szCs w:val="24"/>
          <w:lang w:val="ro-MD"/>
        </w:rPr>
        <w:t>i Primarului General al mun</w:t>
      </w:r>
      <w:r w:rsidR="008E6E92" w:rsidRPr="009A5560">
        <w:rPr>
          <w:szCs w:val="24"/>
          <w:lang w:val="ro-MD"/>
        </w:rPr>
        <w:t xml:space="preserve">icipiului </w:t>
      </w:r>
      <w:r w:rsidR="005C7ADA" w:rsidRPr="009A5560">
        <w:rPr>
          <w:szCs w:val="24"/>
          <w:lang w:val="ro-MD"/>
        </w:rPr>
        <w:t>Chi</w:t>
      </w:r>
      <w:r w:rsidR="009A5560">
        <w:rPr>
          <w:szCs w:val="24"/>
          <w:lang w:val="ro-MD"/>
        </w:rPr>
        <w:t>ș</w:t>
      </w:r>
      <w:r w:rsidR="005C7ADA" w:rsidRPr="009A5560">
        <w:rPr>
          <w:szCs w:val="24"/>
          <w:lang w:val="ro-MD"/>
        </w:rPr>
        <w:t>inău</w:t>
      </w:r>
      <w:r w:rsidRPr="009A5560">
        <w:rPr>
          <w:rFonts w:asciiTheme="majorHAnsi" w:hAnsiTheme="majorHAnsi" w:cstheme="majorHAnsi"/>
          <w:szCs w:val="24"/>
          <w:lang w:val="ro-MD"/>
        </w:rPr>
        <w:t>:</w:t>
      </w:r>
    </w:p>
    <w:p w:rsidR="00AD7927" w:rsidRPr="009A5560" w:rsidRDefault="008E6E92" w:rsidP="00B44F77">
      <w:pPr>
        <w:pStyle w:val="ListParagraph"/>
        <w:numPr>
          <w:ilvl w:val="0"/>
          <w:numId w:val="30"/>
        </w:numPr>
        <w:spacing w:line="276" w:lineRule="auto"/>
        <w:ind w:left="0" w:firstLine="0"/>
        <w:jc w:val="both"/>
        <w:rPr>
          <w:rFonts w:asciiTheme="majorHAnsi" w:hAnsiTheme="majorHAnsi" w:cstheme="majorHAnsi"/>
          <w:b w:val="0"/>
          <w:lang w:val="ro-MD"/>
        </w:rPr>
      </w:pPr>
      <w:r w:rsidRPr="009A5560">
        <w:rPr>
          <w:rFonts w:asciiTheme="majorHAnsi" w:hAnsiTheme="majorHAnsi" w:cstheme="majorHAnsi"/>
          <w:b w:val="0"/>
          <w:lang w:val="ro-MD"/>
        </w:rPr>
        <w:t>R</w:t>
      </w:r>
      <w:r w:rsidR="00AD7927" w:rsidRPr="009A5560">
        <w:rPr>
          <w:rFonts w:asciiTheme="majorHAnsi" w:hAnsiTheme="majorHAnsi" w:cstheme="majorHAnsi"/>
          <w:b w:val="0"/>
          <w:lang w:val="ro-MD"/>
        </w:rPr>
        <w:t>evizui</w:t>
      </w:r>
      <w:r w:rsidRPr="009A5560">
        <w:rPr>
          <w:rFonts w:asciiTheme="majorHAnsi" w:hAnsiTheme="majorHAnsi" w:cstheme="majorHAnsi"/>
          <w:b w:val="0"/>
          <w:lang w:val="ro-MD"/>
        </w:rPr>
        <w:t>rea</w:t>
      </w:r>
      <w:r w:rsidR="00AD7927" w:rsidRPr="009A5560">
        <w:rPr>
          <w:rFonts w:asciiTheme="majorHAnsi" w:hAnsiTheme="majorHAnsi" w:cstheme="majorHAnsi"/>
          <w:b w:val="0"/>
          <w:lang w:val="ro-MD"/>
        </w:rPr>
        <w:t xml:space="preserve"> necesit</w:t>
      </w:r>
      <w:r w:rsidRPr="009A5560">
        <w:rPr>
          <w:rFonts w:asciiTheme="majorHAnsi" w:hAnsiTheme="majorHAnsi" w:cstheme="majorHAnsi"/>
          <w:b w:val="0"/>
          <w:lang w:val="ro-MD"/>
        </w:rPr>
        <w:t>ății</w:t>
      </w:r>
      <w:r w:rsidR="00AD7927" w:rsidRPr="009A5560">
        <w:rPr>
          <w:rFonts w:asciiTheme="majorHAnsi" w:hAnsiTheme="majorHAnsi" w:cstheme="majorHAnsi"/>
          <w:b w:val="0"/>
          <w:lang w:val="ro-MD"/>
        </w:rPr>
        <w:t xml:space="preserve"> menținerii </w:t>
      </w:r>
      <w:r w:rsidR="00882A0F" w:rsidRPr="009A5560">
        <w:rPr>
          <w:rFonts w:asciiTheme="majorHAnsi" w:hAnsiTheme="majorHAnsi" w:cstheme="majorHAnsi"/>
          <w:b w:val="0"/>
          <w:lang w:val="ro-MD"/>
        </w:rPr>
        <w:t>în listele aprobate de către autoritățile responsabile a</w:t>
      </w:r>
      <w:r w:rsidR="00882A0F" w:rsidRPr="009A5560" w:rsidDel="00882A0F">
        <w:rPr>
          <w:rFonts w:asciiTheme="majorHAnsi" w:hAnsiTheme="majorHAnsi" w:cstheme="majorHAnsi"/>
          <w:b w:val="0"/>
          <w:lang w:val="ro-MD"/>
        </w:rPr>
        <w:t xml:space="preserve"> </w:t>
      </w:r>
      <w:r w:rsidR="00882A0F" w:rsidRPr="009A5560">
        <w:rPr>
          <w:rFonts w:asciiTheme="majorHAnsi" w:hAnsiTheme="majorHAnsi" w:cstheme="majorHAnsi"/>
          <w:b w:val="0"/>
          <w:lang w:val="ro-MD"/>
        </w:rPr>
        <w:t xml:space="preserve">obiectivelor </w:t>
      </w:r>
      <w:r w:rsidR="00AD7927" w:rsidRPr="009A5560">
        <w:rPr>
          <w:rFonts w:asciiTheme="majorHAnsi" w:hAnsiTheme="majorHAnsi" w:cstheme="majorHAnsi"/>
          <w:b w:val="0"/>
          <w:lang w:val="ro-MD"/>
        </w:rPr>
        <w:t xml:space="preserve">propuse </w:t>
      </w:r>
      <w:r w:rsidR="00882A0F" w:rsidRPr="009A5560">
        <w:rPr>
          <w:rFonts w:asciiTheme="majorHAnsi" w:hAnsiTheme="majorHAnsi" w:cstheme="majorHAnsi"/>
          <w:b w:val="0"/>
          <w:lang w:val="ro-MD"/>
        </w:rPr>
        <w:t xml:space="preserve">pentru implementare prin </w:t>
      </w:r>
      <w:r w:rsidR="00AD7927" w:rsidRPr="009A5560">
        <w:rPr>
          <w:rFonts w:asciiTheme="majorHAnsi" w:hAnsiTheme="majorHAnsi" w:cstheme="majorHAnsi"/>
          <w:b w:val="0"/>
          <w:lang w:val="ro-MD"/>
        </w:rPr>
        <w:t>PPP</w:t>
      </w:r>
      <w:r w:rsidR="00882A0F" w:rsidRPr="009A5560">
        <w:rPr>
          <w:rFonts w:asciiTheme="majorHAnsi" w:hAnsiTheme="majorHAnsi" w:cstheme="majorHAnsi"/>
          <w:b w:val="0"/>
          <w:lang w:val="ro-MD"/>
        </w:rPr>
        <w:t xml:space="preserve">, </w:t>
      </w:r>
      <w:r w:rsidRPr="009A5560">
        <w:rPr>
          <w:rFonts w:asciiTheme="majorHAnsi" w:hAnsiTheme="majorHAnsi" w:cstheme="majorHAnsi"/>
          <w:b w:val="0"/>
          <w:lang w:val="ro-MD"/>
        </w:rPr>
        <w:t xml:space="preserve">cu </w:t>
      </w:r>
      <w:r w:rsidR="00882A0F" w:rsidRPr="009A5560">
        <w:rPr>
          <w:rFonts w:asciiTheme="majorHAnsi" w:hAnsiTheme="majorHAnsi" w:cstheme="majorHAnsi"/>
          <w:b w:val="0"/>
          <w:lang w:val="ro-MD"/>
        </w:rPr>
        <w:t>asigur</w:t>
      </w:r>
      <w:r w:rsidRPr="009A5560">
        <w:rPr>
          <w:rFonts w:asciiTheme="majorHAnsi" w:hAnsiTheme="majorHAnsi" w:cstheme="majorHAnsi"/>
          <w:b w:val="0"/>
          <w:lang w:val="ro-MD"/>
        </w:rPr>
        <w:t>area</w:t>
      </w:r>
      <w:r w:rsidR="00882A0F" w:rsidRPr="009A5560">
        <w:rPr>
          <w:rFonts w:asciiTheme="majorHAnsi" w:hAnsiTheme="majorHAnsi" w:cstheme="majorHAnsi"/>
          <w:b w:val="0"/>
          <w:lang w:val="ro-MD"/>
        </w:rPr>
        <w:t xml:space="preserve"> fundament</w:t>
      </w:r>
      <w:r w:rsidRPr="009A5560">
        <w:rPr>
          <w:rFonts w:asciiTheme="majorHAnsi" w:hAnsiTheme="majorHAnsi" w:cstheme="majorHAnsi"/>
          <w:b w:val="0"/>
          <w:lang w:val="ro-MD"/>
        </w:rPr>
        <w:t>ării</w:t>
      </w:r>
      <w:r w:rsidR="00882A0F" w:rsidRPr="009A5560">
        <w:rPr>
          <w:rFonts w:asciiTheme="majorHAnsi" w:hAnsiTheme="majorHAnsi" w:cstheme="majorHAnsi"/>
          <w:b w:val="0"/>
          <w:lang w:val="ro-MD"/>
        </w:rPr>
        <w:t xml:space="preserve"> acestei modalități alese</w:t>
      </w:r>
      <w:r w:rsidRPr="009A5560">
        <w:rPr>
          <w:rFonts w:asciiTheme="majorHAnsi" w:hAnsiTheme="majorHAnsi" w:cstheme="majorHAnsi"/>
          <w:b w:val="0"/>
          <w:lang w:val="ro-MD"/>
        </w:rPr>
        <w:t>, precum</w:t>
      </w:r>
      <w:r w:rsidR="00882A0F" w:rsidRPr="009A5560">
        <w:rPr>
          <w:rFonts w:asciiTheme="majorHAnsi" w:hAnsiTheme="majorHAnsi" w:cstheme="majorHAnsi"/>
          <w:b w:val="0"/>
          <w:lang w:val="ro-MD"/>
        </w:rPr>
        <w:t xml:space="preserve"> </w:t>
      </w:r>
      <w:r w:rsidR="009A5560">
        <w:rPr>
          <w:rFonts w:asciiTheme="majorHAnsi" w:hAnsiTheme="majorHAnsi" w:cstheme="majorHAnsi"/>
          <w:b w:val="0"/>
          <w:lang w:val="ro-MD"/>
        </w:rPr>
        <w:t>ș</w:t>
      </w:r>
      <w:r w:rsidR="00882A0F" w:rsidRPr="009A5560">
        <w:rPr>
          <w:rFonts w:asciiTheme="majorHAnsi" w:hAnsiTheme="majorHAnsi" w:cstheme="majorHAnsi"/>
          <w:b w:val="0"/>
          <w:lang w:val="ro-MD"/>
        </w:rPr>
        <w:t xml:space="preserve">i </w:t>
      </w:r>
      <w:r w:rsidRPr="009A5560">
        <w:rPr>
          <w:rFonts w:asciiTheme="majorHAnsi" w:hAnsiTheme="majorHAnsi" w:cstheme="majorHAnsi"/>
          <w:b w:val="0"/>
          <w:lang w:val="ro-MD"/>
        </w:rPr>
        <w:t xml:space="preserve">a </w:t>
      </w:r>
      <w:r w:rsidR="00882A0F" w:rsidRPr="009A5560">
        <w:rPr>
          <w:rFonts w:asciiTheme="majorHAnsi" w:hAnsiTheme="majorHAnsi" w:cstheme="majorHAnsi"/>
          <w:b w:val="0"/>
          <w:lang w:val="ro-MD"/>
        </w:rPr>
        <w:t xml:space="preserve">beneficiilor </w:t>
      </w:r>
      <w:r w:rsidR="009A5560">
        <w:rPr>
          <w:rFonts w:asciiTheme="majorHAnsi" w:hAnsiTheme="majorHAnsi" w:cstheme="majorHAnsi"/>
          <w:b w:val="0"/>
          <w:lang w:val="ro-MD"/>
        </w:rPr>
        <w:t>ș</w:t>
      </w:r>
      <w:r w:rsidR="00882A0F" w:rsidRPr="009A5560">
        <w:rPr>
          <w:rFonts w:asciiTheme="majorHAnsi" w:hAnsiTheme="majorHAnsi" w:cstheme="majorHAnsi"/>
          <w:b w:val="0"/>
          <w:lang w:val="ro-MD"/>
        </w:rPr>
        <w:t xml:space="preserve">i pierderilor </w:t>
      </w:r>
      <w:proofErr w:type="spellStart"/>
      <w:r w:rsidR="00882A0F" w:rsidRPr="009A5560">
        <w:rPr>
          <w:rFonts w:asciiTheme="majorHAnsi" w:hAnsiTheme="majorHAnsi" w:cstheme="majorHAnsi"/>
          <w:b w:val="0"/>
          <w:lang w:val="ro-MD"/>
        </w:rPr>
        <w:t>PPublic</w:t>
      </w:r>
      <w:proofErr w:type="spellEnd"/>
      <w:r w:rsidR="00AD7927" w:rsidRPr="009A5560">
        <w:rPr>
          <w:rFonts w:asciiTheme="majorHAnsi" w:hAnsiTheme="majorHAnsi" w:cstheme="majorHAnsi"/>
          <w:b w:val="0"/>
          <w:lang w:val="ro-MD"/>
        </w:rPr>
        <w:t xml:space="preserve">. </w:t>
      </w:r>
    </w:p>
    <w:p w:rsidR="00B43D4D" w:rsidRPr="009A5560" w:rsidRDefault="00B43D4D" w:rsidP="00B44F77">
      <w:pPr>
        <w:spacing w:line="276" w:lineRule="auto"/>
        <w:jc w:val="both"/>
        <w:rPr>
          <w:rFonts w:asciiTheme="majorHAnsi" w:hAnsiTheme="majorHAnsi" w:cstheme="majorHAnsi"/>
          <w:b w:val="0"/>
          <w:lang w:val="ro-MD"/>
        </w:rPr>
      </w:pPr>
    </w:p>
    <w:p w:rsidR="00EE6995" w:rsidRPr="009A5560" w:rsidRDefault="00EE6995" w:rsidP="00B44F77">
      <w:pPr>
        <w:pStyle w:val="Heading1"/>
        <w:spacing w:before="0" w:line="276" w:lineRule="auto"/>
        <w:rPr>
          <w:b w:val="0"/>
          <w:color w:val="auto"/>
          <w:sz w:val="28"/>
          <w:lang w:val="ro-MD"/>
        </w:rPr>
      </w:pPr>
      <w:bookmarkStart w:id="14" w:name="_Toc66444083"/>
      <w:r w:rsidRPr="009A5560">
        <w:rPr>
          <w:color w:val="auto"/>
          <w:sz w:val="28"/>
          <w:lang w:val="ro-MD"/>
        </w:rPr>
        <w:t>VII.</w:t>
      </w:r>
      <w:r w:rsidRPr="009A5560">
        <w:rPr>
          <w:color w:val="auto"/>
          <w:sz w:val="28"/>
          <w:lang w:val="ro-MD"/>
        </w:rPr>
        <w:tab/>
        <w:t>SEMNĂTURILE ECHIPEI DE AUDIT</w:t>
      </w:r>
      <w:bookmarkEnd w:id="14"/>
    </w:p>
    <w:p w:rsidR="00EE6995" w:rsidRPr="009A5560" w:rsidRDefault="00EE6995" w:rsidP="00B44F77">
      <w:pPr>
        <w:pStyle w:val="ListParagraph"/>
        <w:spacing w:line="276" w:lineRule="auto"/>
        <w:ind w:left="0"/>
        <w:jc w:val="both"/>
        <w:rPr>
          <w:rFonts w:asciiTheme="majorHAnsi" w:hAnsiTheme="majorHAnsi" w:cstheme="majorHAnsi"/>
          <w:lang w:val="ro-MD"/>
        </w:rPr>
      </w:pPr>
    </w:p>
    <w:p w:rsidR="00801BAA" w:rsidRPr="009A5560" w:rsidRDefault="00801BAA" w:rsidP="00801BAA">
      <w:pPr>
        <w:pStyle w:val="ListParagraph"/>
        <w:spacing w:line="276" w:lineRule="auto"/>
        <w:ind w:left="0"/>
        <w:jc w:val="both"/>
        <w:rPr>
          <w:rFonts w:asciiTheme="majorHAnsi" w:hAnsiTheme="majorHAnsi" w:cstheme="majorHAnsi"/>
          <w:b w:val="0"/>
          <w:lang w:val="ro-MD"/>
        </w:rPr>
      </w:pPr>
      <w:r w:rsidRPr="009A5560">
        <w:rPr>
          <w:rFonts w:asciiTheme="majorHAnsi" w:hAnsiTheme="majorHAnsi" w:cstheme="majorHAnsi"/>
          <w:b w:val="0"/>
          <w:lang w:val="ro-MD"/>
        </w:rPr>
        <w:t>Membrii echipei:</w:t>
      </w:r>
    </w:p>
    <w:p w:rsidR="00801BAA" w:rsidRPr="009A5560" w:rsidRDefault="00801BAA" w:rsidP="00B44F77">
      <w:pPr>
        <w:pStyle w:val="ListParagraph"/>
        <w:spacing w:line="276" w:lineRule="auto"/>
        <w:ind w:left="0"/>
        <w:jc w:val="both"/>
        <w:rPr>
          <w:rFonts w:asciiTheme="majorHAnsi" w:hAnsiTheme="majorHAnsi" w:cstheme="majorHAnsi"/>
          <w:lang w:val="ro-MD"/>
        </w:rPr>
      </w:pPr>
    </w:p>
    <w:p w:rsidR="00C2282F" w:rsidRPr="00047FF8" w:rsidRDefault="00C2282F" w:rsidP="00C2282F">
      <w:pPr>
        <w:pStyle w:val="ListParagraph"/>
        <w:spacing w:line="276" w:lineRule="auto"/>
        <w:ind w:left="0"/>
        <w:jc w:val="both"/>
        <w:rPr>
          <w:rFonts w:asciiTheme="majorHAnsi" w:hAnsiTheme="majorHAnsi" w:cstheme="majorHAnsi"/>
          <w:lang w:val="ro-MD"/>
        </w:rPr>
      </w:pPr>
      <w:r w:rsidRPr="00047FF8">
        <w:rPr>
          <w:rFonts w:asciiTheme="majorHAnsi" w:hAnsiTheme="majorHAnsi" w:cstheme="majorHAnsi"/>
          <w:lang w:val="ro-MD"/>
        </w:rPr>
        <w:t>Responsabil de elaborarea Raportului de audit:</w:t>
      </w:r>
    </w:p>
    <w:p w:rsidR="009346EB" w:rsidRPr="00047FF8" w:rsidRDefault="00EE6995" w:rsidP="00B44F77">
      <w:pPr>
        <w:pStyle w:val="ListParagraph"/>
        <w:spacing w:line="276" w:lineRule="auto"/>
        <w:ind w:left="0"/>
        <w:jc w:val="both"/>
        <w:rPr>
          <w:rFonts w:asciiTheme="majorHAnsi" w:hAnsiTheme="majorHAnsi" w:cstheme="majorHAnsi"/>
          <w:b w:val="0"/>
          <w:lang w:val="ro-MD"/>
        </w:rPr>
      </w:pPr>
      <w:r w:rsidRPr="00047FF8">
        <w:rPr>
          <w:rFonts w:asciiTheme="majorHAnsi" w:hAnsiTheme="majorHAnsi" w:cstheme="majorHAnsi"/>
          <w:b w:val="0"/>
          <w:lang w:val="ro-MD"/>
        </w:rPr>
        <w:t xml:space="preserve">Răileanu Alexandru, </w:t>
      </w:r>
    </w:p>
    <w:p w:rsidR="00EE6995" w:rsidRPr="009A5560" w:rsidRDefault="009A5560" w:rsidP="00B44F77">
      <w:pPr>
        <w:pStyle w:val="ListParagraph"/>
        <w:spacing w:line="276" w:lineRule="auto"/>
        <w:ind w:left="0"/>
        <w:jc w:val="both"/>
        <w:rPr>
          <w:rFonts w:asciiTheme="majorHAnsi" w:hAnsiTheme="majorHAnsi" w:cstheme="majorHAnsi"/>
          <w:b w:val="0"/>
          <w:lang w:val="ro-MD"/>
        </w:rPr>
      </w:pPr>
      <w:r>
        <w:rPr>
          <w:rFonts w:asciiTheme="majorHAnsi" w:hAnsiTheme="majorHAnsi" w:cstheme="majorHAnsi"/>
          <w:b w:val="0"/>
          <w:lang w:val="ro-MD"/>
        </w:rPr>
        <w:t>ș</w:t>
      </w:r>
      <w:r w:rsidR="00EE6995" w:rsidRPr="009A5560">
        <w:rPr>
          <w:rFonts w:asciiTheme="majorHAnsi" w:hAnsiTheme="majorHAnsi" w:cstheme="majorHAnsi"/>
          <w:b w:val="0"/>
          <w:lang w:val="ro-MD"/>
        </w:rPr>
        <w:t>ef</w:t>
      </w:r>
      <w:r w:rsidR="009346EB" w:rsidRPr="009A5560">
        <w:rPr>
          <w:rFonts w:asciiTheme="majorHAnsi" w:hAnsiTheme="majorHAnsi" w:cstheme="majorHAnsi"/>
          <w:b w:val="0"/>
          <w:lang w:val="ro-MD"/>
        </w:rPr>
        <w:t>ul</w:t>
      </w:r>
      <w:r w:rsidR="00EE6995" w:rsidRPr="009A5560">
        <w:rPr>
          <w:rFonts w:asciiTheme="majorHAnsi" w:hAnsiTheme="majorHAnsi" w:cstheme="majorHAnsi"/>
          <w:b w:val="0"/>
          <w:lang w:val="ro-MD"/>
        </w:rPr>
        <w:t xml:space="preserve"> Direcție</w:t>
      </w:r>
      <w:r w:rsidR="009346EB" w:rsidRPr="009A5560">
        <w:rPr>
          <w:rFonts w:asciiTheme="majorHAnsi" w:hAnsiTheme="majorHAnsi" w:cstheme="majorHAnsi"/>
          <w:b w:val="0"/>
          <w:lang w:val="ro-MD"/>
        </w:rPr>
        <w:t>i</w:t>
      </w:r>
      <w:r w:rsidR="00EE6995" w:rsidRPr="009A5560">
        <w:rPr>
          <w:rFonts w:asciiTheme="majorHAnsi" w:hAnsiTheme="majorHAnsi" w:cstheme="majorHAnsi"/>
          <w:b w:val="0"/>
          <w:lang w:val="ro-MD"/>
        </w:rPr>
        <w:t xml:space="preserve"> de audit II</w:t>
      </w:r>
    </w:p>
    <w:p w:rsidR="00EE6995" w:rsidRPr="009A5560" w:rsidRDefault="00EE6995" w:rsidP="00B44F77">
      <w:pPr>
        <w:pStyle w:val="ListParagraph"/>
        <w:spacing w:line="276" w:lineRule="auto"/>
        <w:ind w:left="0"/>
        <w:jc w:val="both"/>
        <w:rPr>
          <w:rFonts w:asciiTheme="majorHAnsi" w:hAnsiTheme="majorHAnsi" w:cstheme="majorHAnsi"/>
          <w:lang w:val="ro-MD"/>
        </w:rPr>
      </w:pPr>
    </w:p>
    <w:p w:rsidR="009346EB" w:rsidRPr="00047FF8" w:rsidRDefault="00EE6995" w:rsidP="00B44F77">
      <w:pPr>
        <w:pStyle w:val="ListParagraph"/>
        <w:spacing w:line="276" w:lineRule="auto"/>
        <w:ind w:left="0"/>
        <w:jc w:val="both"/>
        <w:rPr>
          <w:rFonts w:asciiTheme="majorHAnsi" w:hAnsiTheme="majorHAnsi" w:cstheme="majorHAnsi"/>
          <w:b w:val="0"/>
          <w:lang w:val="ro-MD"/>
        </w:rPr>
      </w:pPr>
      <w:r w:rsidRPr="00047FF8">
        <w:rPr>
          <w:rFonts w:asciiTheme="majorHAnsi" w:hAnsiTheme="majorHAnsi" w:cstheme="majorHAnsi"/>
          <w:b w:val="0"/>
          <w:lang w:val="ro-MD"/>
        </w:rPr>
        <w:t>Ioniță N</w:t>
      </w:r>
      <w:r w:rsidR="001F3519" w:rsidRPr="00047FF8">
        <w:rPr>
          <w:rFonts w:asciiTheme="majorHAnsi" w:hAnsiTheme="majorHAnsi" w:cstheme="majorHAnsi"/>
          <w:b w:val="0"/>
          <w:lang w:val="ro-MD"/>
        </w:rPr>
        <w:t>adejda</w:t>
      </w:r>
      <w:r w:rsidR="009346EB" w:rsidRPr="00047FF8">
        <w:rPr>
          <w:rFonts w:asciiTheme="majorHAnsi" w:hAnsiTheme="majorHAnsi" w:cstheme="majorHAnsi"/>
          <w:b w:val="0"/>
          <w:lang w:val="ro-MD"/>
        </w:rPr>
        <w:t>,</w:t>
      </w:r>
      <w:r w:rsidR="001F3519" w:rsidRPr="00047FF8">
        <w:rPr>
          <w:rFonts w:asciiTheme="majorHAnsi" w:hAnsiTheme="majorHAnsi" w:cstheme="majorHAnsi"/>
          <w:b w:val="0"/>
          <w:lang w:val="ro-MD"/>
        </w:rPr>
        <w:t xml:space="preserve"> </w:t>
      </w:r>
    </w:p>
    <w:p w:rsidR="00312FD2" w:rsidRPr="009A5560" w:rsidRDefault="009A5560" w:rsidP="00B44F77">
      <w:pPr>
        <w:pStyle w:val="ListParagraph"/>
        <w:spacing w:line="276" w:lineRule="auto"/>
        <w:ind w:left="0"/>
        <w:jc w:val="both"/>
        <w:rPr>
          <w:rFonts w:asciiTheme="majorHAnsi" w:hAnsiTheme="majorHAnsi" w:cstheme="majorHAnsi"/>
          <w:b w:val="0"/>
          <w:lang w:val="ro-MD"/>
        </w:rPr>
      </w:pPr>
      <w:r>
        <w:rPr>
          <w:rFonts w:asciiTheme="majorHAnsi" w:hAnsiTheme="majorHAnsi" w:cstheme="majorHAnsi"/>
          <w:b w:val="0"/>
          <w:lang w:val="ro-MD"/>
        </w:rPr>
        <w:t>ș</w:t>
      </w:r>
      <w:r w:rsidR="001F3519" w:rsidRPr="009A5560">
        <w:rPr>
          <w:rFonts w:asciiTheme="majorHAnsi" w:hAnsiTheme="majorHAnsi" w:cstheme="majorHAnsi"/>
          <w:b w:val="0"/>
          <w:lang w:val="ro-MD"/>
        </w:rPr>
        <w:t>ef</w:t>
      </w:r>
      <w:r w:rsidR="009346EB" w:rsidRPr="009A5560">
        <w:rPr>
          <w:rFonts w:asciiTheme="majorHAnsi" w:hAnsiTheme="majorHAnsi" w:cstheme="majorHAnsi"/>
          <w:b w:val="0"/>
          <w:lang w:val="ro-MD"/>
        </w:rPr>
        <w:t>ul</w:t>
      </w:r>
      <w:r w:rsidR="001F3519" w:rsidRPr="009A5560">
        <w:rPr>
          <w:rFonts w:asciiTheme="majorHAnsi" w:hAnsiTheme="majorHAnsi" w:cstheme="majorHAnsi"/>
          <w:b w:val="0"/>
          <w:lang w:val="ro-MD"/>
        </w:rPr>
        <w:t xml:space="preserve"> Direcție</w:t>
      </w:r>
      <w:r w:rsidR="009346EB" w:rsidRPr="009A5560">
        <w:rPr>
          <w:rFonts w:asciiTheme="majorHAnsi" w:hAnsiTheme="majorHAnsi" w:cstheme="majorHAnsi"/>
          <w:b w:val="0"/>
          <w:lang w:val="ro-MD"/>
        </w:rPr>
        <w:t>i</w:t>
      </w:r>
      <w:r w:rsidR="001F3519" w:rsidRPr="009A5560">
        <w:rPr>
          <w:rFonts w:asciiTheme="majorHAnsi" w:hAnsiTheme="majorHAnsi" w:cstheme="majorHAnsi"/>
          <w:b w:val="0"/>
          <w:lang w:val="ro-MD"/>
        </w:rPr>
        <w:t xml:space="preserve"> de audit </w:t>
      </w:r>
      <w:r w:rsidR="00801BAA" w:rsidRPr="009A5560">
        <w:rPr>
          <w:rFonts w:asciiTheme="majorHAnsi" w:hAnsiTheme="majorHAnsi" w:cstheme="majorHAnsi"/>
          <w:b w:val="0"/>
          <w:lang w:val="ro-MD"/>
        </w:rPr>
        <w:t>I</w:t>
      </w:r>
    </w:p>
    <w:p w:rsidR="009346EB" w:rsidRPr="009A5560" w:rsidRDefault="009346EB" w:rsidP="00B44F77">
      <w:pPr>
        <w:pStyle w:val="ListParagraph"/>
        <w:spacing w:line="276" w:lineRule="auto"/>
        <w:ind w:left="0"/>
        <w:jc w:val="both"/>
        <w:rPr>
          <w:rFonts w:asciiTheme="majorHAnsi" w:hAnsiTheme="majorHAnsi" w:cstheme="majorHAnsi"/>
          <w:lang w:val="ro-MD"/>
        </w:rPr>
      </w:pPr>
    </w:p>
    <w:p w:rsidR="00BB03D1" w:rsidRPr="009A5560" w:rsidRDefault="00BB03D1" w:rsidP="00B44F77">
      <w:pPr>
        <w:pStyle w:val="ListParagraph"/>
        <w:spacing w:line="276" w:lineRule="auto"/>
        <w:ind w:left="0"/>
        <w:jc w:val="both"/>
        <w:rPr>
          <w:rFonts w:asciiTheme="majorHAnsi" w:hAnsiTheme="majorHAnsi" w:cstheme="majorHAnsi"/>
          <w:lang w:val="ro-MD"/>
        </w:rPr>
      </w:pPr>
    </w:p>
    <w:p w:rsidR="00801BAA" w:rsidRPr="00047FF8" w:rsidRDefault="00801BAA" w:rsidP="00801BAA">
      <w:pPr>
        <w:pStyle w:val="ListParagraph"/>
        <w:spacing w:line="276" w:lineRule="auto"/>
        <w:ind w:left="0"/>
        <w:jc w:val="both"/>
        <w:rPr>
          <w:rFonts w:asciiTheme="majorHAnsi" w:hAnsiTheme="majorHAnsi" w:cstheme="majorHAnsi"/>
          <w:lang w:val="ro-MD"/>
        </w:rPr>
      </w:pPr>
      <w:r w:rsidRPr="00047FF8">
        <w:rPr>
          <w:rFonts w:asciiTheme="majorHAnsi" w:hAnsiTheme="majorHAnsi" w:cstheme="majorHAnsi"/>
          <w:lang w:val="ro-MD"/>
        </w:rPr>
        <w:t xml:space="preserve">Responsabil de asigurarea calității </w:t>
      </w:r>
      <w:r w:rsidR="009A5560" w:rsidRPr="00047FF8">
        <w:rPr>
          <w:rFonts w:asciiTheme="majorHAnsi" w:hAnsiTheme="majorHAnsi" w:cstheme="majorHAnsi"/>
          <w:lang w:val="ro-MD"/>
        </w:rPr>
        <w:t>ș</w:t>
      </w:r>
      <w:r w:rsidRPr="00047FF8">
        <w:rPr>
          <w:rFonts w:asciiTheme="majorHAnsi" w:hAnsiTheme="majorHAnsi" w:cstheme="majorHAnsi"/>
          <w:lang w:val="ro-MD"/>
        </w:rPr>
        <w:t>i monitorizarea auditului:</w:t>
      </w:r>
    </w:p>
    <w:p w:rsidR="009346EB" w:rsidRPr="00047FF8" w:rsidRDefault="009A5560" w:rsidP="00801BAA">
      <w:pPr>
        <w:pStyle w:val="ListParagraph"/>
        <w:spacing w:line="276" w:lineRule="auto"/>
        <w:ind w:left="0"/>
        <w:jc w:val="both"/>
        <w:rPr>
          <w:rFonts w:asciiTheme="majorHAnsi" w:hAnsiTheme="majorHAnsi" w:cstheme="majorHAnsi"/>
          <w:b w:val="0"/>
          <w:lang w:val="ro-MD"/>
        </w:rPr>
      </w:pPr>
      <w:r w:rsidRPr="00047FF8">
        <w:rPr>
          <w:rFonts w:asciiTheme="majorHAnsi" w:hAnsiTheme="majorHAnsi" w:cstheme="majorHAnsi"/>
          <w:b w:val="0"/>
          <w:lang w:val="ro-MD"/>
        </w:rPr>
        <w:t>Ș</w:t>
      </w:r>
      <w:r w:rsidR="00801BAA" w:rsidRPr="00047FF8">
        <w:rPr>
          <w:rFonts w:asciiTheme="majorHAnsi" w:hAnsiTheme="majorHAnsi" w:cstheme="majorHAnsi"/>
          <w:b w:val="0"/>
          <w:lang w:val="ro-MD"/>
        </w:rPr>
        <w:t xml:space="preserve">tirbu Sergiu, </w:t>
      </w:r>
    </w:p>
    <w:p w:rsidR="00801BAA" w:rsidRPr="009A5560" w:rsidRDefault="009A5560" w:rsidP="00801BAA">
      <w:pPr>
        <w:pStyle w:val="ListParagraph"/>
        <w:spacing w:line="276" w:lineRule="auto"/>
        <w:ind w:left="0"/>
        <w:jc w:val="both"/>
        <w:rPr>
          <w:rFonts w:asciiTheme="majorHAnsi" w:hAnsiTheme="majorHAnsi" w:cstheme="majorHAnsi"/>
          <w:b w:val="0"/>
          <w:lang w:val="ro-MD"/>
        </w:rPr>
      </w:pPr>
      <w:r>
        <w:rPr>
          <w:rFonts w:asciiTheme="majorHAnsi" w:hAnsiTheme="majorHAnsi" w:cstheme="majorHAnsi"/>
          <w:b w:val="0"/>
          <w:lang w:val="ro-MD"/>
        </w:rPr>
        <w:t>ș</w:t>
      </w:r>
      <w:r w:rsidR="00801BAA" w:rsidRPr="009A5560">
        <w:rPr>
          <w:rFonts w:asciiTheme="majorHAnsi" w:hAnsiTheme="majorHAnsi" w:cstheme="majorHAnsi"/>
          <w:b w:val="0"/>
          <w:lang w:val="ro-MD"/>
        </w:rPr>
        <w:t>eful Direcției generale de audit V</w:t>
      </w:r>
    </w:p>
    <w:p w:rsidR="00BB03D1" w:rsidRPr="009A5560" w:rsidRDefault="00BB03D1" w:rsidP="00B44F77">
      <w:pPr>
        <w:pStyle w:val="ListParagraph"/>
        <w:spacing w:line="276" w:lineRule="auto"/>
        <w:ind w:left="0"/>
        <w:jc w:val="both"/>
        <w:rPr>
          <w:rFonts w:asciiTheme="majorHAnsi" w:hAnsiTheme="majorHAnsi" w:cstheme="majorHAnsi"/>
          <w:lang w:val="ro-MD"/>
        </w:rPr>
      </w:pPr>
    </w:p>
    <w:p w:rsidR="00BB03D1" w:rsidRPr="009A5560" w:rsidRDefault="00BB03D1" w:rsidP="00B44F77">
      <w:pPr>
        <w:pStyle w:val="ListParagraph"/>
        <w:spacing w:line="276" w:lineRule="auto"/>
        <w:ind w:left="0"/>
        <w:jc w:val="both"/>
        <w:rPr>
          <w:rFonts w:asciiTheme="majorHAnsi" w:hAnsiTheme="majorHAnsi" w:cstheme="majorHAnsi"/>
          <w:lang w:val="ro-MD"/>
        </w:rPr>
      </w:pPr>
    </w:p>
    <w:p w:rsidR="0036541D" w:rsidRPr="009A5560" w:rsidRDefault="0036541D" w:rsidP="00B44F77">
      <w:pPr>
        <w:pStyle w:val="ListParagraph"/>
        <w:spacing w:line="276" w:lineRule="auto"/>
        <w:ind w:left="0"/>
        <w:jc w:val="both"/>
        <w:rPr>
          <w:rFonts w:asciiTheme="majorHAnsi" w:hAnsiTheme="majorHAnsi" w:cstheme="majorHAnsi"/>
          <w:lang w:val="ro-MD"/>
        </w:rPr>
        <w:sectPr w:rsidR="0036541D" w:rsidRPr="009A5560" w:rsidSect="000E1CDB">
          <w:pgSz w:w="12240" w:h="15840"/>
          <w:pgMar w:top="993" w:right="851" w:bottom="1134" w:left="1701" w:header="720" w:footer="372" w:gutter="0"/>
          <w:cols w:space="720"/>
          <w:docGrid w:linePitch="360"/>
        </w:sectPr>
      </w:pPr>
    </w:p>
    <w:p w:rsidR="00073795" w:rsidRPr="009A5560" w:rsidRDefault="00073795" w:rsidP="00B44F77">
      <w:pPr>
        <w:pStyle w:val="Heading1"/>
        <w:spacing w:before="0"/>
        <w:ind w:right="49"/>
        <w:jc w:val="right"/>
        <w:rPr>
          <w:rFonts w:cstheme="majorHAnsi"/>
          <w:b w:val="0"/>
          <w:color w:val="auto"/>
          <w:sz w:val="28"/>
          <w:lang w:val="ro-MD"/>
        </w:rPr>
      </w:pPr>
      <w:bookmarkStart w:id="15" w:name="_Toc66444084"/>
      <w:r w:rsidRPr="009A5560">
        <w:rPr>
          <w:rFonts w:cstheme="majorHAnsi"/>
          <w:color w:val="auto"/>
          <w:sz w:val="28"/>
          <w:lang w:val="ro-MD"/>
        </w:rPr>
        <w:lastRenderedPageBreak/>
        <w:t>Anexa nr.1</w:t>
      </w:r>
      <w:bookmarkEnd w:id="15"/>
    </w:p>
    <w:p w:rsidR="00073795" w:rsidRPr="009A5560" w:rsidRDefault="00073795" w:rsidP="00B44F77">
      <w:pPr>
        <w:jc w:val="center"/>
        <w:rPr>
          <w:lang w:val="ro-MD"/>
        </w:rPr>
      </w:pPr>
      <w:r w:rsidRPr="009A5560">
        <w:rPr>
          <w:lang w:val="ro-MD"/>
        </w:rPr>
        <w:t>Lista actelor normative care au servit drept surse ale criteriilor de audit</w:t>
      </w:r>
    </w:p>
    <w:p w:rsidR="00073795" w:rsidRPr="009A5560" w:rsidRDefault="00073795" w:rsidP="00B44F77">
      <w:pPr>
        <w:numPr>
          <w:ilvl w:val="0"/>
          <w:numId w:val="19"/>
        </w:numPr>
        <w:tabs>
          <w:tab w:val="left" w:pos="0"/>
        </w:tabs>
        <w:spacing w:line="276" w:lineRule="auto"/>
        <w:ind w:left="0" w:right="49" w:firstLine="0"/>
        <w:contextualSpacing/>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 xml:space="preserve">Legea </w:t>
      </w:r>
      <w:r w:rsidR="0080340D" w:rsidRPr="009A5560">
        <w:rPr>
          <w:rFonts w:asciiTheme="majorHAnsi" w:eastAsiaTheme="minorHAnsi" w:hAnsiTheme="majorHAnsi" w:cstheme="majorHAnsi"/>
          <w:b w:val="0"/>
          <w:szCs w:val="24"/>
          <w:lang w:val="ro-MD"/>
        </w:rPr>
        <w:t xml:space="preserve">cu privire la parteneriatul public-privat </w:t>
      </w:r>
      <w:r w:rsidRPr="009A5560">
        <w:rPr>
          <w:rFonts w:asciiTheme="majorHAnsi" w:eastAsiaTheme="minorHAnsi" w:hAnsiTheme="majorHAnsi" w:cstheme="majorHAnsi"/>
          <w:b w:val="0"/>
          <w:szCs w:val="24"/>
          <w:lang w:val="ro-MD"/>
        </w:rPr>
        <w:t>nr.179</w:t>
      </w:r>
      <w:r w:rsidR="0080340D" w:rsidRPr="009A5560">
        <w:rPr>
          <w:rFonts w:asciiTheme="majorHAnsi" w:eastAsiaTheme="minorHAnsi" w:hAnsiTheme="majorHAnsi" w:cstheme="majorHAnsi"/>
          <w:b w:val="0"/>
          <w:szCs w:val="24"/>
          <w:lang w:val="ro-MD"/>
        </w:rPr>
        <w:t xml:space="preserve"> </w:t>
      </w:r>
      <w:r w:rsidRPr="009A5560">
        <w:rPr>
          <w:rFonts w:asciiTheme="majorHAnsi" w:eastAsiaTheme="minorHAnsi" w:hAnsiTheme="majorHAnsi" w:cstheme="majorHAnsi"/>
          <w:b w:val="0"/>
          <w:szCs w:val="24"/>
          <w:lang w:val="ro-MD"/>
        </w:rPr>
        <w:t>din 10.07.2008;</w:t>
      </w:r>
    </w:p>
    <w:p w:rsidR="0085350D" w:rsidRPr="009A5560" w:rsidRDefault="0085350D" w:rsidP="00B44F77">
      <w:pPr>
        <w:numPr>
          <w:ilvl w:val="0"/>
          <w:numId w:val="19"/>
        </w:numPr>
        <w:tabs>
          <w:tab w:val="left" w:pos="0"/>
        </w:tabs>
        <w:spacing w:line="276" w:lineRule="auto"/>
        <w:ind w:left="0" w:right="49" w:firstLine="0"/>
        <w:contextualSpacing/>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 xml:space="preserve">Legea </w:t>
      </w:r>
      <w:r w:rsidR="0080340D" w:rsidRPr="009A5560">
        <w:rPr>
          <w:rFonts w:asciiTheme="majorHAnsi" w:eastAsiaTheme="minorHAnsi" w:hAnsiTheme="majorHAnsi" w:cstheme="majorHAnsi"/>
          <w:b w:val="0"/>
          <w:szCs w:val="24"/>
          <w:lang w:val="ro-MD"/>
        </w:rPr>
        <w:t xml:space="preserve">cadastrului bunurilor imobile </w:t>
      </w:r>
      <w:r w:rsidRPr="009A5560">
        <w:rPr>
          <w:rFonts w:asciiTheme="majorHAnsi" w:eastAsiaTheme="minorHAnsi" w:hAnsiTheme="majorHAnsi" w:cstheme="majorHAnsi"/>
          <w:b w:val="0"/>
          <w:szCs w:val="24"/>
          <w:lang w:val="ro-MD"/>
        </w:rPr>
        <w:t>nr.1543 din 25.02.1998;</w:t>
      </w:r>
    </w:p>
    <w:p w:rsidR="00073795" w:rsidRPr="009A5560" w:rsidRDefault="00073795" w:rsidP="00B44F77">
      <w:pPr>
        <w:numPr>
          <w:ilvl w:val="0"/>
          <w:numId w:val="19"/>
        </w:numPr>
        <w:tabs>
          <w:tab w:val="left" w:pos="0"/>
        </w:tabs>
        <w:spacing w:line="276" w:lineRule="auto"/>
        <w:ind w:left="0" w:right="49" w:firstLine="0"/>
        <w:contextualSpacing/>
        <w:jc w:val="both"/>
        <w:rPr>
          <w:rFonts w:asciiTheme="majorHAnsi" w:eastAsiaTheme="minorHAnsi" w:hAnsiTheme="majorHAnsi" w:cstheme="majorHAnsi"/>
          <w:b w:val="0"/>
          <w:szCs w:val="24"/>
          <w:lang w:val="ro-MD"/>
        </w:rPr>
      </w:pPr>
      <w:r w:rsidRPr="009A5560">
        <w:rPr>
          <w:rFonts w:asciiTheme="majorHAnsi" w:eastAsia="Times New Roman" w:hAnsiTheme="majorHAnsi" w:cstheme="majorHAnsi"/>
          <w:b w:val="0"/>
          <w:szCs w:val="24"/>
          <w:lang w:val="ro-MD" w:eastAsia="ro-MD"/>
        </w:rPr>
        <w:t xml:space="preserve">Hotărârea Guvernului nr.419 din 18.06.2012 „Cu privire la aprobarea listei bunurilor proprietate a statului </w:t>
      </w:r>
      <w:r w:rsidR="009A5560">
        <w:rPr>
          <w:rFonts w:asciiTheme="majorHAnsi" w:eastAsia="Times New Roman" w:hAnsiTheme="majorHAnsi" w:cstheme="majorHAnsi"/>
          <w:b w:val="0"/>
          <w:szCs w:val="24"/>
          <w:lang w:val="ro-MD" w:eastAsia="ro-MD"/>
        </w:rPr>
        <w:t>ș</w:t>
      </w:r>
      <w:r w:rsidR="003E16C9" w:rsidRPr="009A5560">
        <w:rPr>
          <w:rFonts w:asciiTheme="majorHAnsi" w:eastAsia="Times New Roman" w:hAnsiTheme="majorHAnsi" w:cstheme="majorHAnsi"/>
          <w:b w:val="0"/>
          <w:szCs w:val="24"/>
          <w:lang w:val="ro-MD" w:eastAsia="ro-MD"/>
        </w:rPr>
        <w:t>i</w:t>
      </w:r>
      <w:r w:rsidRPr="009A5560">
        <w:rPr>
          <w:rFonts w:asciiTheme="majorHAnsi" w:eastAsia="Times New Roman" w:hAnsiTheme="majorHAnsi" w:cstheme="majorHAnsi"/>
          <w:b w:val="0"/>
          <w:szCs w:val="24"/>
          <w:lang w:val="ro-MD" w:eastAsia="ro-MD"/>
        </w:rPr>
        <w:t xml:space="preserve"> a listei lucrărilor </w:t>
      </w:r>
      <w:r w:rsidR="009A5560">
        <w:rPr>
          <w:rFonts w:asciiTheme="majorHAnsi" w:eastAsia="Times New Roman" w:hAnsiTheme="majorHAnsi" w:cstheme="majorHAnsi"/>
          <w:b w:val="0"/>
          <w:szCs w:val="24"/>
          <w:lang w:val="ro-MD" w:eastAsia="ro-MD"/>
        </w:rPr>
        <w:t>ș</w:t>
      </w:r>
      <w:r w:rsidR="003E16C9" w:rsidRPr="009A5560">
        <w:rPr>
          <w:rFonts w:asciiTheme="majorHAnsi" w:eastAsia="Times New Roman" w:hAnsiTheme="majorHAnsi" w:cstheme="majorHAnsi"/>
          <w:b w:val="0"/>
          <w:szCs w:val="24"/>
          <w:lang w:val="ro-MD" w:eastAsia="ro-MD"/>
        </w:rPr>
        <w:t>i</w:t>
      </w:r>
      <w:r w:rsidRPr="009A5560">
        <w:rPr>
          <w:rFonts w:asciiTheme="majorHAnsi" w:eastAsia="Times New Roman" w:hAnsiTheme="majorHAnsi" w:cstheme="majorHAnsi"/>
          <w:b w:val="0"/>
          <w:szCs w:val="24"/>
          <w:lang w:val="ro-MD" w:eastAsia="ro-MD"/>
        </w:rPr>
        <w:t xml:space="preserve"> serviciilor de interes public național propuse parteneriatului public-privat”;</w:t>
      </w:r>
    </w:p>
    <w:p w:rsidR="00073795" w:rsidRPr="009A5560" w:rsidRDefault="00073795" w:rsidP="00B44F77">
      <w:pPr>
        <w:numPr>
          <w:ilvl w:val="0"/>
          <w:numId w:val="19"/>
        </w:numPr>
        <w:tabs>
          <w:tab w:val="left" w:pos="0"/>
        </w:tabs>
        <w:spacing w:line="276" w:lineRule="auto"/>
        <w:ind w:left="0" w:right="49" w:firstLine="0"/>
        <w:contextualSpacing/>
        <w:jc w:val="both"/>
        <w:rPr>
          <w:rFonts w:asciiTheme="majorHAnsi" w:eastAsiaTheme="minorHAnsi" w:hAnsiTheme="majorHAnsi" w:cstheme="majorHAnsi"/>
          <w:b w:val="0"/>
          <w:szCs w:val="24"/>
          <w:lang w:val="ro-MD"/>
        </w:rPr>
      </w:pPr>
      <w:r w:rsidRPr="009A5560">
        <w:rPr>
          <w:rFonts w:asciiTheme="majorHAnsi" w:eastAsia="Times New Roman" w:hAnsiTheme="majorHAnsi" w:cstheme="majorHAnsi"/>
          <w:b w:val="0"/>
          <w:bCs/>
          <w:szCs w:val="24"/>
          <w:lang w:val="ro-MD" w:eastAsia="ro-MD"/>
        </w:rPr>
        <w:t>Hotărârea Guvernului</w:t>
      </w:r>
      <w:r w:rsidRPr="009A5560">
        <w:rPr>
          <w:rFonts w:asciiTheme="majorHAnsi" w:eastAsiaTheme="minorHAnsi" w:hAnsiTheme="majorHAnsi" w:cstheme="majorHAnsi"/>
          <w:b w:val="0"/>
          <w:szCs w:val="24"/>
          <w:lang w:val="ro-MD"/>
        </w:rPr>
        <w:t xml:space="preserve"> nr.476 din 04.07.2012 „Pentru aprobarea Regulamentului privind procedurile standard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i condițiile generale de selectare a partenerului privat”;</w:t>
      </w:r>
    </w:p>
    <w:p w:rsidR="0086558F" w:rsidRPr="009A5560" w:rsidRDefault="0086558F" w:rsidP="00B44F77">
      <w:pPr>
        <w:numPr>
          <w:ilvl w:val="0"/>
          <w:numId w:val="19"/>
        </w:numPr>
        <w:tabs>
          <w:tab w:val="left" w:pos="0"/>
        </w:tabs>
        <w:spacing w:line="276" w:lineRule="auto"/>
        <w:ind w:left="0" w:right="49" w:firstLine="0"/>
        <w:contextualSpacing/>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lang w:val="ro-MD"/>
        </w:rPr>
        <w:t>Hotărârea Guvernului nr.472 din 02.07.2012 „</w:t>
      </w:r>
      <w:r w:rsidR="0080340D" w:rsidRPr="009A5560">
        <w:rPr>
          <w:rFonts w:asciiTheme="majorHAnsi" w:eastAsiaTheme="minorHAnsi" w:hAnsiTheme="majorHAnsi" w:cstheme="majorHAnsi"/>
          <w:b w:val="0"/>
          <w:lang w:val="ro-MD"/>
        </w:rPr>
        <w:t>C</w:t>
      </w:r>
      <w:r w:rsidRPr="009A5560">
        <w:rPr>
          <w:rFonts w:asciiTheme="majorHAnsi" w:eastAsiaTheme="minorHAnsi" w:hAnsiTheme="majorHAnsi" w:cstheme="majorHAnsi"/>
          <w:b w:val="0"/>
          <w:lang w:val="ro-MD"/>
        </w:rPr>
        <w:t>u privire la parteneriatul public-privat pentru renovarea unor cămine ale Universității de Stat din Moldova”;</w:t>
      </w:r>
    </w:p>
    <w:p w:rsidR="00073795" w:rsidRPr="009A5560" w:rsidRDefault="0086558F" w:rsidP="00B44F77">
      <w:pPr>
        <w:numPr>
          <w:ilvl w:val="0"/>
          <w:numId w:val="19"/>
        </w:numPr>
        <w:tabs>
          <w:tab w:val="left" w:pos="0"/>
        </w:tabs>
        <w:spacing w:line="276" w:lineRule="auto"/>
        <w:ind w:left="0" w:right="49" w:firstLine="0"/>
        <w:contextualSpacing/>
        <w:jc w:val="both"/>
        <w:rPr>
          <w:rFonts w:asciiTheme="majorHAnsi" w:eastAsiaTheme="minorHAnsi" w:hAnsiTheme="majorHAnsi" w:cstheme="majorHAnsi"/>
          <w:b w:val="0"/>
          <w:szCs w:val="24"/>
          <w:lang w:val="ro-MD"/>
        </w:rPr>
      </w:pPr>
      <w:r w:rsidRPr="009A5560">
        <w:rPr>
          <w:rFonts w:asciiTheme="majorHAnsi" w:hAnsiTheme="majorHAnsi" w:cstheme="majorHAnsi"/>
          <w:b w:val="0"/>
          <w:szCs w:val="24"/>
          <w:lang w:val="ro-MD"/>
        </w:rPr>
        <w:t xml:space="preserve">Hotărârea Guvernului nr.203  din  18.03.2013 ,,Cu privire la transmiterea unor terenuri </w:t>
      </w:r>
      <w:r w:rsidR="009A5560">
        <w:rPr>
          <w:rFonts w:asciiTheme="majorHAnsi" w:hAnsiTheme="majorHAnsi" w:cstheme="majorHAnsi"/>
          <w:b w:val="0"/>
          <w:szCs w:val="24"/>
          <w:lang w:val="ro-MD"/>
        </w:rPr>
        <w:t>ș</w:t>
      </w:r>
      <w:r w:rsidR="007B547D" w:rsidRPr="009A5560">
        <w:rPr>
          <w:rFonts w:asciiTheme="majorHAnsi" w:hAnsiTheme="majorHAnsi" w:cstheme="majorHAnsi"/>
          <w:b w:val="0"/>
          <w:szCs w:val="24"/>
          <w:lang w:val="ro-MD"/>
        </w:rPr>
        <w:t>i</w:t>
      </w:r>
      <w:r w:rsidRPr="009A5560">
        <w:rPr>
          <w:rFonts w:asciiTheme="majorHAnsi" w:hAnsiTheme="majorHAnsi" w:cstheme="majorHAnsi"/>
          <w:b w:val="0"/>
          <w:szCs w:val="24"/>
          <w:lang w:val="ro-MD"/>
        </w:rPr>
        <w:t xml:space="preserve"> inițierea proiectului de parteneriat public-privat pentru asigurarea colaboratorilor Academiei de </w:t>
      </w:r>
      <w:r w:rsidR="009A5560">
        <w:rPr>
          <w:rFonts w:asciiTheme="majorHAnsi" w:hAnsiTheme="majorHAnsi" w:cstheme="majorHAnsi"/>
          <w:b w:val="0"/>
          <w:szCs w:val="24"/>
          <w:lang w:val="ro-MD"/>
        </w:rPr>
        <w:t>Ș</w:t>
      </w:r>
      <w:r w:rsidRPr="009A5560">
        <w:rPr>
          <w:rFonts w:asciiTheme="majorHAnsi" w:hAnsiTheme="majorHAnsi" w:cstheme="majorHAnsi"/>
          <w:b w:val="0"/>
          <w:szCs w:val="24"/>
          <w:lang w:val="ro-MD"/>
        </w:rPr>
        <w:t>tiințe a Moldovei cu spațiu locativ”;</w:t>
      </w:r>
    </w:p>
    <w:p w:rsidR="0086558F" w:rsidRPr="009A5560" w:rsidRDefault="0086558F" w:rsidP="00B44F77">
      <w:pPr>
        <w:numPr>
          <w:ilvl w:val="0"/>
          <w:numId w:val="19"/>
        </w:numPr>
        <w:tabs>
          <w:tab w:val="left" w:pos="0"/>
        </w:tabs>
        <w:spacing w:line="276" w:lineRule="auto"/>
        <w:ind w:left="0" w:right="49" w:firstLine="0"/>
        <w:contextualSpacing/>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 xml:space="preserve">Hotărârea Guvernului nr.233 din 02.04.2013 ,,Cu privire la aprobarea obiectivelor, cerințelor </w:t>
      </w:r>
      <w:r w:rsidR="009A5560">
        <w:rPr>
          <w:rFonts w:asciiTheme="majorHAnsi" w:eastAsiaTheme="minorHAnsi" w:hAnsiTheme="majorHAnsi" w:cstheme="majorHAnsi"/>
          <w:b w:val="0"/>
          <w:szCs w:val="24"/>
          <w:lang w:val="ro-MD"/>
        </w:rPr>
        <w:t>ș</w:t>
      </w:r>
      <w:r w:rsidR="007B547D" w:rsidRPr="009A5560">
        <w:rPr>
          <w:rFonts w:asciiTheme="majorHAnsi" w:eastAsiaTheme="minorHAnsi" w:hAnsiTheme="majorHAnsi" w:cstheme="majorHAnsi"/>
          <w:b w:val="0"/>
          <w:szCs w:val="24"/>
          <w:lang w:val="ro-MD"/>
        </w:rPr>
        <w:t>i</w:t>
      </w:r>
      <w:r w:rsidRPr="009A5560">
        <w:rPr>
          <w:rFonts w:asciiTheme="majorHAnsi" w:eastAsiaTheme="minorHAnsi" w:hAnsiTheme="majorHAnsi" w:cstheme="majorHAnsi"/>
          <w:b w:val="0"/>
          <w:szCs w:val="24"/>
          <w:lang w:val="ro-MD"/>
        </w:rPr>
        <w:t xml:space="preserve"> condițiilor parteneriatului public-privat pentru construcția de locuințe </w:t>
      </w:r>
      <w:r w:rsidR="009A5560">
        <w:rPr>
          <w:rFonts w:asciiTheme="majorHAnsi" w:eastAsiaTheme="minorHAnsi" w:hAnsiTheme="majorHAnsi" w:cstheme="majorHAnsi"/>
          <w:b w:val="0"/>
          <w:szCs w:val="24"/>
          <w:lang w:val="ro-MD"/>
        </w:rPr>
        <w:t>ș</w:t>
      </w:r>
      <w:r w:rsidR="00B97FA5" w:rsidRPr="009A5560">
        <w:rPr>
          <w:rFonts w:asciiTheme="majorHAnsi" w:eastAsiaTheme="minorHAnsi" w:hAnsiTheme="majorHAnsi" w:cstheme="majorHAnsi"/>
          <w:b w:val="0"/>
          <w:szCs w:val="24"/>
          <w:lang w:val="ro-MD"/>
        </w:rPr>
        <w:t>i</w:t>
      </w:r>
      <w:r w:rsidRPr="009A5560">
        <w:rPr>
          <w:rFonts w:asciiTheme="majorHAnsi" w:eastAsiaTheme="minorHAnsi" w:hAnsiTheme="majorHAnsi" w:cstheme="majorHAnsi"/>
          <w:b w:val="0"/>
          <w:szCs w:val="24"/>
          <w:lang w:val="ro-MD"/>
        </w:rPr>
        <w:t xml:space="preserve"> obiective de menire social-culturală”;</w:t>
      </w:r>
    </w:p>
    <w:p w:rsidR="0086558F" w:rsidRPr="009A5560" w:rsidRDefault="00A31D0F" w:rsidP="00B44F77">
      <w:pPr>
        <w:numPr>
          <w:ilvl w:val="0"/>
          <w:numId w:val="19"/>
        </w:numPr>
        <w:tabs>
          <w:tab w:val="left" w:pos="0"/>
        </w:tabs>
        <w:spacing w:line="276" w:lineRule="auto"/>
        <w:ind w:left="0" w:right="49" w:firstLine="0"/>
        <w:contextualSpacing/>
        <w:jc w:val="both"/>
        <w:rPr>
          <w:rFonts w:asciiTheme="majorHAnsi" w:eastAsiaTheme="minorHAnsi" w:hAnsiTheme="majorHAnsi" w:cstheme="majorHAnsi"/>
          <w:b w:val="0"/>
          <w:szCs w:val="24"/>
          <w:lang w:val="ro-MD"/>
        </w:rPr>
      </w:pPr>
      <w:r w:rsidRPr="009A5560">
        <w:rPr>
          <w:rFonts w:asciiTheme="majorHAnsi" w:hAnsiTheme="majorHAnsi" w:cstheme="majorHAnsi"/>
          <w:b w:val="0"/>
          <w:szCs w:val="24"/>
          <w:lang w:val="ro-MD"/>
        </w:rPr>
        <w:t>Hotărârea Guvernului nr.161 din 07.03.2019 „</w:t>
      </w:r>
      <w:r w:rsidR="00594CC0" w:rsidRPr="009A5560">
        <w:rPr>
          <w:rFonts w:asciiTheme="majorHAnsi" w:hAnsiTheme="majorHAnsi" w:cstheme="majorHAnsi"/>
          <w:b w:val="0"/>
          <w:szCs w:val="24"/>
          <w:lang w:val="ro-MD"/>
        </w:rPr>
        <w:t>C</w:t>
      </w:r>
      <w:r w:rsidRPr="009A5560">
        <w:rPr>
          <w:rFonts w:asciiTheme="majorHAnsi" w:hAnsiTheme="majorHAnsi" w:cstheme="majorHAnsi"/>
          <w:b w:val="0"/>
          <w:szCs w:val="24"/>
          <w:lang w:val="ro-MD"/>
        </w:rPr>
        <w:t>u privire la aprobarea listei terenurilor proprietate publică a statului din administrarea Agenției Proprietății Publice”;</w:t>
      </w:r>
    </w:p>
    <w:p w:rsidR="008B29A2" w:rsidRPr="009A5560" w:rsidRDefault="008B29A2" w:rsidP="00B44F77">
      <w:pPr>
        <w:numPr>
          <w:ilvl w:val="0"/>
          <w:numId w:val="19"/>
        </w:numPr>
        <w:tabs>
          <w:tab w:val="left" w:pos="0"/>
        </w:tabs>
        <w:spacing w:line="276" w:lineRule="auto"/>
        <w:ind w:left="0" w:right="49" w:firstLine="0"/>
        <w:contextualSpacing/>
        <w:jc w:val="both"/>
        <w:rPr>
          <w:rFonts w:asciiTheme="majorHAnsi" w:eastAsiaTheme="minorHAnsi" w:hAnsiTheme="majorHAnsi" w:cstheme="majorHAnsi"/>
          <w:b w:val="0"/>
          <w:szCs w:val="24"/>
          <w:lang w:val="ro-MD"/>
        </w:rPr>
      </w:pPr>
      <w:r w:rsidRPr="009A5560">
        <w:rPr>
          <w:rFonts w:asciiTheme="majorHAnsi" w:hAnsiTheme="majorHAnsi" w:cstheme="majorHAnsi"/>
          <w:b w:val="0"/>
          <w:szCs w:val="24"/>
          <w:lang w:val="ro-MD"/>
        </w:rPr>
        <w:t>Hotărârea Guvernului nr. 1029 din 19.12.2013 „</w:t>
      </w:r>
      <w:r w:rsidR="00594CC0" w:rsidRPr="009A5560">
        <w:rPr>
          <w:rFonts w:asciiTheme="majorHAnsi" w:hAnsiTheme="majorHAnsi" w:cstheme="majorHAnsi"/>
          <w:b w:val="0"/>
          <w:szCs w:val="24"/>
          <w:lang w:val="ro-MD"/>
        </w:rPr>
        <w:t>C</w:t>
      </w:r>
      <w:r w:rsidRPr="009A5560">
        <w:rPr>
          <w:rFonts w:asciiTheme="majorHAnsi" w:hAnsiTheme="majorHAnsi" w:cstheme="majorHAnsi"/>
          <w:b w:val="0"/>
          <w:szCs w:val="24"/>
          <w:lang w:val="ro-MD"/>
        </w:rPr>
        <w:t>u privire la investiții</w:t>
      </w:r>
      <w:r w:rsidR="00594CC0" w:rsidRPr="009A5560">
        <w:rPr>
          <w:rFonts w:asciiTheme="majorHAnsi" w:hAnsiTheme="majorHAnsi" w:cstheme="majorHAnsi"/>
          <w:b w:val="0"/>
          <w:szCs w:val="24"/>
          <w:lang w:val="ro-MD"/>
        </w:rPr>
        <w:t>le</w:t>
      </w:r>
      <w:r w:rsidRPr="009A5560">
        <w:rPr>
          <w:rFonts w:asciiTheme="majorHAnsi" w:hAnsiTheme="majorHAnsi" w:cstheme="majorHAnsi"/>
          <w:b w:val="0"/>
          <w:szCs w:val="24"/>
          <w:lang w:val="ro-MD"/>
        </w:rPr>
        <w:t xml:space="preserve"> capitale publice”.</w:t>
      </w:r>
    </w:p>
    <w:p w:rsidR="00073795" w:rsidRPr="009A5560" w:rsidRDefault="00073795" w:rsidP="00B44F77">
      <w:pPr>
        <w:ind w:right="49"/>
        <w:rPr>
          <w:rFonts w:asciiTheme="majorHAnsi" w:hAnsiTheme="majorHAnsi" w:cstheme="majorHAnsi"/>
          <w:b w:val="0"/>
          <w:lang w:val="ro-MD"/>
        </w:rPr>
      </w:pPr>
    </w:p>
    <w:p w:rsidR="0036541D" w:rsidRPr="009A5560" w:rsidRDefault="0036541D" w:rsidP="00B44F77">
      <w:pPr>
        <w:ind w:right="49"/>
        <w:rPr>
          <w:rFonts w:asciiTheme="majorHAnsi" w:hAnsiTheme="majorHAnsi" w:cstheme="majorHAnsi"/>
          <w:b w:val="0"/>
          <w:lang w:val="ro-MD"/>
        </w:rPr>
        <w:sectPr w:rsidR="0036541D" w:rsidRPr="009A5560" w:rsidSect="00D96A99">
          <w:pgSz w:w="12240" w:h="15840"/>
          <w:pgMar w:top="993" w:right="851" w:bottom="1134" w:left="1701" w:header="720" w:footer="720" w:gutter="0"/>
          <w:cols w:space="720"/>
          <w:docGrid w:linePitch="360"/>
        </w:sectPr>
      </w:pPr>
    </w:p>
    <w:p w:rsidR="003C486F" w:rsidRPr="009A5560" w:rsidRDefault="003C486F" w:rsidP="00B44F77">
      <w:pPr>
        <w:keepNext/>
        <w:keepLines/>
        <w:spacing w:line="259" w:lineRule="auto"/>
        <w:jc w:val="right"/>
        <w:outlineLvl w:val="0"/>
        <w:rPr>
          <w:rFonts w:asciiTheme="majorHAnsi" w:eastAsia="Times New Roman" w:hAnsiTheme="majorHAnsi" w:cstheme="majorBidi"/>
          <w:b w:val="0"/>
          <w:sz w:val="28"/>
          <w:szCs w:val="32"/>
          <w:lang w:val="ro-MD" w:eastAsia="ru-RU"/>
        </w:rPr>
      </w:pPr>
      <w:bookmarkStart w:id="16" w:name="_Toc46563161"/>
      <w:bookmarkStart w:id="17" w:name="_Toc66444085"/>
      <w:r w:rsidRPr="009A5560">
        <w:rPr>
          <w:rFonts w:asciiTheme="majorHAnsi" w:eastAsia="Times New Roman" w:hAnsiTheme="majorHAnsi" w:cstheme="majorBidi"/>
          <w:sz w:val="28"/>
          <w:szCs w:val="32"/>
          <w:lang w:val="ro-MD" w:eastAsia="ru-RU"/>
        </w:rPr>
        <w:lastRenderedPageBreak/>
        <w:t>Anexa nr.2</w:t>
      </w:r>
      <w:bookmarkEnd w:id="16"/>
      <w:bookmarkEnd w:id="17"/>
      <w:r w:rsidRPr="009A5560">
        <w:rPr>
          <w:rFonts w:asciiTheme="majorHAnsi" w:eastAsia="Times New Roman" w:hAnsiTheme="majorHAnsi" w:cstheme="majorBidi"/>
          <w:sz w:val="28"/>
          <w:szCs w:val="32"/>
          <w:lang w:val="ro-MD" w:eastAsia="ru-RU"/>
        </w:rPr>
        <w:t xml:space="preserve"> </w:t>
      </w:r>
    </w:p>
    <w:p w:rsidR="003C486F" w:rsidRPr="009A5560" w:rsidRDefault="003C486F" w:rsidP="0036541D">
      <w:pPr>
        <w:jc w:val="center"/>
        <w:rPr>
          <w:lang w:val="ro-MD" w:eastAsia="ru-RU"/>
        </w:rPr>
      </w:pPr>
      <w:bookmarkStart w:id="18" w:name="_Toc46563162"/>
      <w:r w:rsidRPr="009A5560">
        <w:rPr>
          <w:lang w:val="ro-MD" w:eastAsia="ru-RU"/>
        </w:rPr>
        <w:t xml:space="preserve">Sfera </w:t>
      </w:r>
      <w:r w:rsidR="009A5560">
        <w:rPr>
          <w:lang w:val="ro-MD" w:eastAsia="ru-RU"/>
        </w:rPr>
        <w:t>ș</w:t>
      </w:r>
      <w:r w:rsidRPr="009A5560">
        <w:rPr>
          <w:lang w:val="ro-MD" w:eastAsia="ru-RU"/>
        </w:rPr>
        <w:t>i abordarea auditului</w:t>
      </w:r>
      <w:bookmarkEnd w:id="18"/>
    </w:p>
    <w:p w:rsidR="003C486F" w:rsidRPr="009A5560" w:rsidRDefault="003C486F" w:rsidP="00B44F77">
      <w:pPr>
        <w:spacing w:line="259" w:lineRule="auto"/>
        <w:rPr>
          <w:rFonts w:asciiTheme="minorHAnsi" w:eastAsiaTheme="minorHAnsi" w:hAnsiTheme="minorHAnsi" w:cstheme="minorBidi"/>
          <w:b w:val="0"/>
          <w:lang w:val="ro-MD" w:eastAsia="ru-RU"/>
        </w:rPr>
      </w:pPr>
    </w:p>
    <w:p w:rsidR="003C486F" w:rsidRPr="009A5560" w:rsidRDefault="003C486F" w:rsidP="00B44F77">
      <w:pPr>
        <w:spacing w:line="276" w:lineRule="auto"/>
        <w:ind w:right="51" w:firstLine="567"/>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Misiunea de audit efectuată a avut drept s</w:t>
      </w:r>
      <w:r w:rsidRPr="009A5560">
        <w:rPr>
          <w:rFonts w:asciiTheme="majorHAnsi" w:eastAsia="Times New Roman" w:hAnsiTheme="majorHAnsi" w:cstheme="majorHAnsi"/>
          <w:b w:val="0"/>
          <w:szCs w:val="24"/>
          <w:lang w:val="ro-MD"/>
        </w:rPr>
        <w:t xml:space="preserve">cop </w:t>
      </w:r>
      <w:r w:rsidRPr="009A5560">
        <w:rPr>
          <w:rFonts w:asciiTheme="majorHAnsi" w:eastAsiaTheme="minorHAnsi" w:hAnsiTheme="majorHAnsi" w:cstheme="majorHAnsi"/>
          <w:b w:val="0"/>
          <w:szCs w:val="24"/>
          <w:lang w:val="ro-MD"/>
        </w:rPr>
        <w:t xml:space="preserve">oferirea asigurării rezonabile asupra conformității organizării, realizării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i supravegherii parteneriatelor public–private încheiate de Ministerul Educației, Culturii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i Cercetării, Academia de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tiințe a Moldovei, UAT mun. Chi</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inău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i entitățile din subordine.</w:t>
      </w:r>
    </w:p>
    <w:p w:rsidR="003C486F" w:rsidRPr="009A5560" w:rsidRDefault="003C486F" w:rsidP="00B44F77">
      <w:pPr>
        <w:spacing w:line="276" w:lineRule="auto"/>
        <w:ind w:firstLine="567"/>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 xml:space="preserve">În acest sens, au fost stabilite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i realizate următoarele obiective specifice de audit:</w:t>
      </w:r>
    </w:p>
    <w:p w:rsidR="00BA5443" w:rsidRPr="009A5560" w:rsidRDefault="00BA5443" w:rsidP="00BA5443">
      <w:pPr>
        <w:pStyle w:val="ListParagraph"/>
        <w:numPr>
          <w:ilvl w:val="0"/>
          <w:numId w:val="14"/>
        </w:numPr>
        <w:ind w:left="0" w:right="49" w:firstLine="0"/>
        <w:jc w:val="both"/>
        <w:rPr>
          <w:rFonts w:asciiTheme="majorHAnsi" w:eastAsiaTheme="minorHAnsi" w:hAnsiTheme="majorHAnsi" w:cstheme="majorHAnsi"/>
          <w:i/>
          <w:szCs w:val="24"/>
          <w:lang w:val="ro-MD"/>
        </w:rPr>
      </w:pPr>
      <w:r w:rsidRPr="009A5560">
        <w:rPr>
          <w:rFonts w:asciiTheme="majorHAnsi" w:eastAsiaTheme="minorHAnsi" w:hAnsiTheme="majorHAnsi" w:cstheme="majorHAnsi"/>
          <w:i/>
          <w:szCs w:val="24"/>
          <w:lang w:val="ro-MD"/>
        </w:rPr>
        <w:t xml:space="preserve">Identificarea </w:t>
      </w:r>
      <w:r w:rsidR="009A5560">
        <w:rPr>
          <w:rFonts w:asciiTheme="majorHAnsi" w:eastAsiaTheme="minorHAnsi" w:hAnsiTheme="majorHAnsi" w:cstheme="majorHAnsi"/>
          <w:i/>
          <w:szCs w:val="24"/>
          <w:lang w:val="ro-MD"/>
        </w:rPr>
        <w:t>ș</w:t>
      </w:r>
      <w:r w:rsidRPr="009A5560">
        <w:rPr>
          <w:rFonts w:asciiTheme="majorHAnsi" w:eastAsiaTheme="minorHAnsi" w:hAnsiTheme="majorHAnsi" w:cstheme="majorHAnsi"/>
          <w:i/>
          <w:szCs w:val="24"/>
          <w:lang w:val="ro-MD"/>
        </w:rPr>
        <w:t xml:space="preserve">i aprobarea obiectului determinat </w:t>
      </w:r>
      <w:r w:rsidR="0080340D" w:rsidRPr="009A5560">
        <w:rPr>
          <w:rFonts w:asciiTheme="majorHAnsi" w:eastAsiaTheme="minorHAnsi" w:hAnsiTheme="majorHAnsi" w:cstheme="majorHAnsi"/>
          <w:i/>
          <w:szCs w:val="24"/>
          <w:lang w:val="ro-MD"/>
        </w:rPr>
        <w:t>al</w:t>
      </w:r>
      <w:r w:rsidRPr="009A5560">
        <w:rPr>
          <w:rFonts w:asciiTheme="majorHAnsi" w:eastAsiaTheme="minorHAnsi" w:hAnsiTheme="majorHAnsi" w:cstheme="majorHAnsi"/>
          <w:i/>
          <w:szCs w:val="24"/>
          <w:lang w:val="ro-MD"/>
        </w:rPr>
        <w:t xml:space="preserve"> PPP </w:t>
      </w:r>
      <w:r w:rsidR="0080340D" w:rsidRPr="009A5560">
        <w:rPr>
          <w:rFonts w:asciiTheme="majorHAnsi" w:eastAsiaTheme="minorHAnsi" w:hAnsiTheme="majorHAnsi" w:cstheme="majorHAnsi"/>
          <w:i/>
          <w:szCs w:val="24"/>
          <w:lang w:val="ro-MD"/>
        </w:rPr>
        <w:t>s-</w:t>
      </w:r>
      <w:r w:rsidRPr="009A5560">
        <w:rPr>
          <w:rFonts w:asciiTheme="majorHAnsi" w:eastAsiaTheme="minorHAnsi" w:hAnsiTheme="majorHAnsi" w:cstheme="majorHAnsi"/>
          <w:i/>
          <w:szCs w:val="24"/>
          <w:lang w:val="ro-MD"/>
        </w:rPr>
        <w:t xml:space="preserve">au </w:t>
      </w:r>
      <w:r w:rsidR="0080340D" w:rsidRPr="009A5560">
        <w:rPr>
          <w:rFonts w:asciiTheme="majorHAnsi" w:eastAsiaTheme="minorHAnsi" w:hAnsiTheme="majorHAnsi" w:cstheme="majorHAnsi"/>
          <w:i/>
          <w:szCs w:val="24"/>
          <w:lang w:val="ro-MD"/>
        </w:rPr>
        <w:t xml:space="preserve">realizat </w:t>
      </w:r>
      <w:r w:rsidRPr="009A5560">
        <w:rPr>
          <w:rFonts w:asciiTheme="majorHAnsi" w:eastAsiaTheme="minorHAnsi" w:hAnsiTheme="majorHAnsi" w:cstheme="majorHAnsi"/>
          <w:i/>
          <w:szCs w:val="24"/>
          <w:lang w:val="ro-MD"/>
        </w:rPr>
        <w:t>de către entitățile auditate în corespundere cu competențele instituționale atribuite în acest sens de cadrul regulator în vigoare?</w:t>
      </w:r>
    </w:p>
    <w:p w:rsidR="00BA5443" w:rsidRPr="009A5560" w:rsidRDefault="00BA5443" w:rsidP="00BA5443">
      <w:pPr>
        <w:pStyle w:val="ListParagraph"/>
        <w:numPr>
          <w:ilvl w:val="0"/>
          <w:numId w:val="14"/>
        </w:numPr>
        <w:ind w:left="0" w:right="49" w:firstLine="0"/>
        <w:jc w:val="both"/>
        <w:rPr>
          <w:rFonts w:asciiTheme="majorHAnsi" w:eastAsiaTheme="minorHAnsi" w:hAnsiTheme="majorHAnsi" w:cstheme="majorHAnsi"/>
          <w:i/>
          <w:szCs w:val="24"/>
          <w:lang w:val="ro-MD"/>
        </w:rPr>
      </w:pPr>
      <w:r w:rsidRPr="009A5560">
        <w:rPr>
          <w:rFonts w:asciiTheme="majorHAnsi" w:eastAsiaTheme="minorHAnsi" w:hAnsiTheme="majorHAnsi" w:cstheme="majorHAnsi"/>
          <w:i/>
          <w:szCs w:val="24"/>
          <w:lang w:val="ro-MD"/>
        </w:rPr>
        <w:t>Studiul de fezabilitate demonstrează oportunitatea inițierii PPP?</w:t>
      </w:r>
      <w:r w:rsidRPr="009A5560">
        <w:rPr>
          <w:rFonts w:asciiTheme="majorHAnsi" w:eastAsiaTheme="minorHAnsi" w:hAnsiTheme="majorHAnsi" w:cstheme="majorHAnsi"/>
          <w:i/>
          <w:szCs w:val="24"/>
          <w:lang w:val="ro-MD"/>
        </w:rPr>
        <w:tab/>
      </w:r>
    </w:p>
    <w:p w:rsidR="00BA5443" w:rsidRPr="009A5560" w:rsidRDefault="00BA5443" w:rsidP="00BA5443">
      <w:pPr>
        <w:pStyle w:val="ListParagraph"/>
        <w:numPr>
          <w:ilvl w:val="0"/>
          <w:numId w:val="14"/>
        </w:numPr>
        <w:ind w:left="0" w:right="49" w:firstLine="0"/>
        <w:jc w:val="both"/>
        <w:rPr>
          <w:rFonts w:asciiTheme="majorHAnsi" w:eastAsiaTheme="minorHAnsi" w:hAnsiTheme="majorHAnsi" w:cstheme="majorHAnsi"/>
          <w:i/>
          <w:szCs w:val="24"/>
          <w:lang w:val="ro-MD"/>
        </w:rPr>
      </w:pPr>
      <w:r w:rsidRPr="009A5560">
        <w:rPr>
          <w:rFonts w:asciiTheme="majorHAnsi" w:eastAsiaTheme="minorHAnsi" w:hAnsiTheme="majorHAnsi" w:cstheme="majorHAnsi"/>
          <w:i/>
          <w:szCs w:val="24"/>
          <w:lang w:val="ro-MD"/>
        </w:rPr>
        <w:t xml:space="preserve">Procedurile de selectare a partenerului privat </w:t>
      </w:r>
      <w:r w:rsidR="009A5560">
        <w:rPr>
          <w:rFonts w:asciiTheme="majorHAnsi" w:eastAsiaTheme="minorHAnsi" w:hAnsiTheme="majorHAnsi" w:cstheme="majorHAnsi"/>
          <w:i/>
          <w:szCs w:val="24"/>
          <w:lang w:val="ro-MD"/>
        </w:rPr>
        <w:t>ș</w:t>
      </w:r>
      <w:r w:rsidRPr="009A5560">
        <w:rPr>
          <w:rFonts w:asciiTheme="majorHAnsi" w:eastAsiaTheme="minorHAnsi" w:hAnsiTheme="majorHAnsi" w:cstheme="majorHAnsi"/>
          <w:i/>
          <w:szCs w:val="24"/>
          <w:lang w:val="ro-MD"/>
        </w:rPr>
        <w:t>i de atribuire a contractului de PPP au fost realizate în conformitate cu principiile PPP?</w:t>
      </w:r>
    </w:p>
    <w:p w:rsidR="00BA5443" w:rsidRPr="009A5560" w:rsidRDefault="00BA5443" w:rsidP="00BA5443">
      <w:pPr>
        <w:pStyle w:val="ListParagraph"/>
        <w:numPr>
          <w:ilvl w:val="0"/>
          <w:numId w:val="14"/>
        </w:numPr>
        <w:ind w:left="0" w:right="49" w:firstLine="0"/>
        <w:jc w:val="both"/>
        <w:rPr>
          <w:rFonts w:asciiTheme="majorHAnsi" w:eastAsiaTheme="minorHAnsi" w:hAnsiTheme="majorHAnsi" w:cstheme="majorHAnsi"/>
          <w:i/>
          <w:szCs w:val="24"/>
          <w:lang w:val="ro-MD"/>
        </w:rPr>
      </w:pPr>
      <w:r w:rsidRPr="009A5560">
        <w:rPr>
          <w:rFonts w:asciiTheme="majorHAnsi" w:eastAsiaTheme="minorHAnsi" w:hAnsiTheme="majorHAnsi" w:cstheme="majorHAnsi"/>
          <w:i/>
          <w:szCs w:val="24"/>
          <w:lang w:val="ro-MD"/>
        </w:rPr>
        <w:t xml:space="preserve">Monitorizarea </w:t>
      </w:r>
      <w:r w:rsidR="009A5560">
        <w:rPr>
          <w:rFonts w:asciiTheme="majorHAnsi" w:eastAsiaTheme="minorHAnsi" w:hAnsiTheme="majorHAnsi" w:cstheme="majorHAnsi"/>
          <w:i/>
          <w:szCs w:val="24"/>
          <w:lang w:val="ro-MD"/>
        </w:rPr>
        <w:t>ș</w:t>
      </w:r>
      <w:r w:rsidRPr="009A5560">
        <w:rPr>
          <w:rFonts w:asciiTheme="majorHAnsi" w:eastAsiaTheme="minorHAnsi" w:hAnsiTheme="majorHAnsi" w:cstheme="majorHAnsi"/>
          <w:i/>
          <w:szCs w:val="24"/>
          <w:lang w:val="ro-MD"/>
        </w:rPr>
        <w:t xml:space="preserve">i controlul asupra </w:t>
      </w:r>
      <w:r w:rsidR="0080340D" w:rsidRPr="009A5560">
        <w:rPr>
          <w:rFonts w:asciiTheme="majorHAnsi" w:eastAsiaTheme="minorHAnsi" w:hAnsiTheme="majorHAnsi" w:cstheme="majorHAnsi"/>
          <w:i/>
          <w:szCs w:val="24"/>
          <w:lang w:val="ro-MD"/>
        </w:rPr>
        <w:t>execut</w:t>
      </w:r>
      <w:r w:rsidRPr="009A5560">
        <w:rPr>
          <w:rFonts w:asciiTheme="majorHAnsi" w:eastAsiaTheme="minorHAnsi" w:hAnsiTheme="majorHAnsi" w:cstheme="majorHAnsi"/>
          <w:i/>
          <w:szCs w:val="24"/>
          <w:lang w:val="ro-MD"/>
        </w:rPr>
        <w:t xml:space="preserve">ării prevederilor contractului de PPP </w:t>
      </w:r>
      <w:r w:rsidR="0080340D" w:rsidRPr="009A5560">
        <w:rPr>
          <w:rFonts w:asciiTheme="majorHAnsi" w:eastAsiaTheme="minorHAnsi" w:hAnsiTheme="majorHAnsi" w:cstheme="majorHAnsi"/>
          <w:i/>
          <w:szCs w:val="24"/>
          <w:lang w:val="ro-MD"/>
        </w:rPr>
        <w:t>s-au realizat</w:t>
      </w:r>
      <w:r w:rsidRPr="009A5560">
        <w:rPr>
          <w:rFonts w:asciiTheme="majorHAnsi" w:eastAsiaTheme="minorHAnsi" w:hAnsiTheme="majorHAnsi" w:cstheme="majorHAnsi"/>
          <w:i/>
          <w:szCs w:val="24"/>
          <w:lang w:val="ro-MD"/>
        </w:rPr>
        <w:t xml:space="preserve"> în corespundere cu cadrul regulator în vigoare?</w:t>
      </w:r>
    </w:p>
    <w:p w:rsidR="003C486F" w:rsidRPr="009A5560" w:rsidRDefault="003C486F" w:rsidP="009F1444">
      <w:pPr>
        <w:spacing w:line="276" w:lineRule="auto"/>
        <w:ind w:firstLine="567"/>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 xml:space="preserve">Tehnicile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i procedurile de audit s-au bazat pe examinarea documentelor justificative </w:t>
      </w:r>
      <w:r w:rsidR="006F0D78">
        <w:rPr>
          <w:rFonts w:asciiTheme="majorHAnsi" w:eastAsiaTheme="minorHAnsi" w:hAnsiTheme="majorHAnsi" w:cstheme="majorHAnsi"/>
          <w:b w:val="0"/>
          <w:szCs w:val="24"/>
          <w:lang w:val="ro-MD"/>
        </w:rPr>
        <w:t>aferente inițierii și realizării PPP</w:t>
      </w:r>
      <w:r w:rsidRPr="009A5560">
        <w:rPr>
          <w:rFonts w:asciiTheme="majorHAnsi" w:eastAsiaTheme="minorHAnsi" w:hAnsiTheme="majorHAnsi" w:cstheme="majorHAnsi"/>
          <w:b w:val="0"/>
          <w:szCs w:val="24"/>
          <w:lang w:val="ro-MD"/>
        </w:rPr>
        <w:t>, extraselor din înregistrările în sistemele informaționale ale entități</w:t>
      </w:r>
      <w:r w:rsidR="00CA0731">
        <w:rPr>
          <w:rFonts w:asciiTheme="majorHAnsi" w:eastAsiaTheme="minorHAnsi" w:hAnsiTheme="majorHAnsi" w:cstheme="majorHAnsi"/>
          <w:b w:val="0"/>
          <w:szCs w:val="24"/>
          <w:lang w:val="ro-MD"/>
        </w:rPr>
        <w:t>lor auditate</w:t>
      </w:r>
      <w:r w:rsidRPr="009A5560">
        <w:rPr>
          <w:rFonts w:asciiTheme="majorHAnsi" w:eastAsiaTheme="minorHAnsi" w:hAnsiTheme="majorHAnsi" w:cstheme="majorHAnsi"/>
          <w:b w:val="0"/>
          <w:szCs w:val="24"/>
          <w:lang w:val="ro-MD"/>
        </w:rPr>
        <w:t>; intervievarea persoanelor responsabile de domeniile auditate; analiza datelor.</w:t>
      </w:r>
    </w:p>
    <w:p w:rsidR="003C486F" w:rsidRPr="009A5560" w:rsidRDefault="003C486F" w:rsidP="00B44F77">
      <w:pPr>
        <w:spacing w:line="276" w:lineRule="auto"/>
        <w:ind w:firstLine="567"/>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 xml:space="preserve">Totodată, constatările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i </w:t>
      </w:r>
      <w:r w:rsidRPr="009A5560">
        <w:rPr>
          <w:rFonts w:asciiTheme="majorHAnsi" w:eastAsia="Times New Roman" w:hAnsiTheme="majorHAnsi" w:cstheme="majorHAnsi"/>
          <w:b w:val="0"/>
          <w:noProof/>
          <w:szCs w:val="24"/>
          <w:lang w:val="ro-MD"/>
        </w:rPr>
        <w:t>concluziile asupra aspectelor auditate în cadrul misiunii de audit sunt expuse în compartimentele respective ale prezentului Raport de audit.</w:t>
      </w:r>
    </w:p>
    <w:p w:rsidR="0036541D" w:rsidRPr="009A5560" w:rsidRDefault="0036541D" w:rsidP="00B44F77">
      <w:pPr>
        <w:rPr>
          <w:b w:val="0"/>
          <w:lang w:val="ro-MD"/>
        </w:rPr>
        <w:sectPr w:rsidR="0036541D" w:rsidRPr="009A5560" w:rsidSect="00D96A99">
          <w:pgSz w:w="12240" w:h="15840"/>
          <w:pgMar w:top="993" w:right="851" w:bottom="1134" w:left="1701" w:header="720" w:footer="720" w:gutter="0"/>
          <w:cols w:space="720"/>
          <w:docGrid w:linePitch="360"/>
        </w:sectPr>
      </w:pPr>
    </w:p>
    <w:p w:rsidR="00137FBF" w:rsidRPr="009A5560" w:rsidRDefault="00137FBF" w:rsidP="00B44F77">
      <w:pPr>
        <w:pStyle w:val="Heading1"/>
        <w:spacing w:before="0" w:line="276" w:lineRule="auto"/>
        <w:ind w:right="49"/>
        <w:jc w:val="right"/>
        <w:rPr>
          <w:rFonts w:eastAsiaTheme="minorHAnsi" w:cstheme="majorHAnsi"/>
          <w:b w:val="0"/>
          <w:color w:val="auto"/>
          <w:sz w:val="28"/>
          <w:lang w:val="ro-MD"/>
        </w:rPr>
      </w:pPr>
      <w:bookmarkStart w:id="19" w:name="_Toc66444086"/>
      <w:r w:rsidRPr="009A5560">
        <w:rPr>
          <w:rFonts w:eastAsiaTheme="minorHAnsi" w:cstheme="majorHAnsi"/>
          <w:color w:val="auto"/>
          <w:sz w:val="28"/>
          <w:lang w:val="ro-MD"/>
        </w:rPr>
        <w:lastRenderedPageBreak/>
        <w:t>Anexa nr.</w:t>
      </w:r>
      <w:r w:rsidR="00255B26" w:rsidRPr="009A5560">
        <w:rPr>
          <w:rFonts w:eastAsiaTheme="minorHAnsi" w:cstheme="majorHAnsi"/>
          <w:color w:val="auto"/>
          <w:sz w:val="28"/>
          <w:lang w:val="ro-MD"/>
        </w:rPr>
        <w:t>3</w:t>
      </w:r>
      <w:bookmarkEnd w:id="19"/>
    </w:p>
    <w:p w:rsidR="00137FBF" w:rsidRPr="009A5560" w:rsidRDefault="0058609E" w:rsidP="00B44F77">
      <w:pPr>
        <w:rPr>
          <w:lang w:val="ro-MD"/>
        </w:rPr>
      </w:pPr>
      <w:r w:rsidRPr="009A5560">
        <w:rPr>
          <w:rFonts w:eastAsiaTheme="minorHAnsi"/>
          <w:lang w:val="ro-MD"/>
        </w:rPr>
        <w:t xml:space="preserve">Lista </w:t>
      </w:r>
      <w:r w:rsidR="00AE2489" w:rsidRPr="009A5560">
        <w:rPr>
          <w:lang w:val="ro-MD"/>
        </w:rPr>
        <w:t>proiectelor investiționale propuse</w:t>
      </w:r>
      <w:r w:rsidR="004F2E24" w:rsidRPr="009A5560">
        <w:rPr>
          <w:lang w:val="ro-MD"/>
        </w:rPr>
        <w:t xml:space="preserve"> </w:t>
      </w:r>
      <w:r w:rsidR="007A5AB2" w:rsidRPr="009A5560">
        <w:rPr>
          <w:lang w:val="ro-MD"/>
        </w:rPr>
        <w:t xml:space="preserve">de către Guvern </w:t>
      </w:r>
      <w:r w:rsidR="00AE2489" w:rsidRPr="009A5560">
        <w:rPr>
          <w:lang w:val="ro-MD"/>
        </w:rPr>
        <w:t>spre implementare prin PPP</w:t>
      </w:r>
      <w:r w:rsidR="007A5AB2" w:rsidRPr="009A5560">
        <w:rPr>
          <w:lang w:val="ro-MD"/>
        </w:rPr>
        <w:t xml:space="preserve"> pentru MECC</w:t>
      </w:r>
      <w:r w:rsidR="00AE2489" w:rsidRPr="009A5560">
        <w:rPr>
          <w:lang w:val="ro-MD"/>
        </w:rPr>
        <w:t xml:space="preserve"> </w:t>
      </w:r>
    </w:p>
    <w:tbl>
      <w:tblPr>
        <w:tblStyle w:val="TableGrid"/>
        <w:tblW w:w="9776" w:type="dxa"/>
        <w:tblLook w:val="04A0" w:firstRow="1" w:lastRow="0" w:firstColumn="1" w:lastColumn="0" w:noHBand="0" w:noVBand="1"/>
      </w:tblPr>
      <w:tblGrid>
        <w:gridCol w:w="570"/>
        <w:gridCol w:w="4670"/>
        <w:gridCol w:w="4536"/>
      </w:tblGrid>
      <w:tr w:rsidR="004F2E24" w:rsidRPr="009A5560" w:rsidTr="0056737E">
        <w:tc>
          <w:tcPr>
            <w:tcW w:w="570" w:type="dxa"/>
          </w:tcPr>
          <w:p w:rsidR="004F2E24" w:rsidRPr="009A5560" w:rsidRDefault="004F2E24" w:rsidP="00B44F77">
            <w:pPr>
              <w:spacing w:line="240" w:lineRule="auto"/>
              <w:ind w:right="49"/>
              <w:jc w:val="center"/>
              <w:rPr>
                <w:rFonts w:asciiTheme="majorHAnsi" w:eastAsia="Times New Roman" w:hAnsiTheme="majorHAnsi" w:cstheme="majorHAnsi"/>
                <w:b w:val="0"/>
                <w:bCs/>
                <w:sz w:val="20"/>
                <w:szCs w:val="20"/>
                <w:lang w:val="ro-MD"/>
              </w:rPr>
            </w:pPr>
            <w:r w:rsidRPr="009A5560">
              <w:rPr>
                <w:rFonts w:asciiTheme="majorHAnsi" w:eastAsia="Times New Roman" w:hAnsiTheme="majorHAnsi" w:cstheme="majorHAnsi"/>
                <w:bCs/>
                <w:sz w:val="20"/>
                <w:szCs w:val="20"/>
                <w:lang w:val="ro-MD"/>
              </w:rPr>
              <w:t>Nr.</w:t>
            </w:r>
          </w:p>
          <w:p w:rsidR="004F2E24" w:rsidRPr="009A5560" w:rsidRDefault="0080340D" w:rsidP="00B44F77">
            <w:pPr>
              <w:spacing w:line="240" w:lineRule="auto"/>
              <w:ind w:right="49"/>
              <w:jc w:val="center"/>
              <w:rPr>
                <w:rFonts w:asciiTheme="majorHAnsi" w:eastAsia="Times New Roman" w:hAnsiTheme="majorHAnsi" w:cstheme="majorHAnsi"/>
                <w:b w:val="0"/>
                <w:bCs/>
                <w:sz w:val="20"/>
                <w:szCs w:val="20"/>
                <w:lang w:val="ro-MD"/>
              </w:rPr>
            </w:pPr>
            <w:r w:rsidRPr="009A5560">
              <w:rPr>
                <w:rFonts w:asciiTheme="majorHAnsi" w:eastAsia="Times New Roman" w:hAnsiTheme="majorHAnsi" w:cstheme="majorHAnsi"/>
                <w:bCs/>
                <w:sz w:val="20"/>
                <w:szCs w:val="20"/>
                <w:lang w:val="ro-MD"/>
              </w:rPr>
              <w:t>d</w:t>
            </w:r>
            <w:r w:rsidR="004F2E24" w:rsidRPr="009A5560">
              <w:rPr>
                <w:rFonts w:asciiTheme="majorHAnsi" w:eastAsia="Times New Roman" w:hAnsiTheme="majorHAnsi" w:cstheme="majorHAnsi"/>
                <w:bCs/>
                <w:sz w:val="20"/>
                <w:szCs w:val="20"/>
                <w:lang w:val="ro-MD"/>
              </w:rPr>
              <w:t>/</w:t>
            </w:r>
            <w:r w:rsidRPr="009A5560">
              <w:rPr>
                <w:rFonts w:asciiTheme="majorHAnsi" w:eastAsia="Times New Roman" w:hAnsiTheme="majorHAnsi" w:cstheme="majorHAnsi"/>
                <w:bCs/>
                <w:sz w:val="20"/>
                <w:szCs w:val="20"/>
                <w:lang w:val="ro-MD"/>
              </w:rPr>
              <w:t>o</w:t>
            </w:r>
          </w:p>
        </w:tc>
        <w:tc>
          <w:tcPr>
            <w:tcW w:w="4670" w:type="dxa"/>
          </w:tcPr>
          <w:p w:rsidR="004F2E24" w:rsidRPr="009A5560" w:rsidRDefault="004F2E24" w:rsidP="00B44F77">
            <w:pPr>
              <w:spacing w:line="240" w:lineRule="auto"/>
              <w:ind w:right="49"/>
              <w:jc w:val="center"/>
              <w:rPr>
                <w:rFonts w:asciiTheme="majorHAnsi" w:eastAsia="Times New Roman" w:hAnsiTheme="majorHAnsi" w:cstheme="majorHAnsi"/>
                <w:b w:val="0"/>
                <w:bCs/>
                <w:sz w:val="20"/>
                <w:szCs w:val="20"/>
                <w:lang w:val="ro-MD"/>
              </w:rPr>
            </w:pPr>
            <w:r w:rsidRPr="009A5560">
              <w:rPr>
                <w:rFonts w:asciiTheme="majorHAnsi" w:eastAsia="Times New Roman" w:hAnsiTheme="majorHAnsi" w:cstheme="majorHAnsi"/>
                <w:bCs/>
                <w:sz w:val="20"/>
                <w:szCs w:val="20"/>
                <w:lang w:val="ro-MD"/>
              </w:rPr>
              <w:t>Obiectivul destinat implementării proiectului</w:t>
            </w:r>
          </w:p>
        </w:tc>
        <w:tc>
          <w:tcPr>
            <w:tcW w:w="4536" w:type="dxa"/>
          </w:tcPr>
          <w:p w:rsidR="004F2E24" w:rsidRPr="009A5560" w:rsidRDefault="004F2E24" w:rsidP="00B44F77">
            <w:pPr>
              <w:spacing w:line="240" w:lineRule="auto"/>
              <w:ind w:right="49"/>
              <w:jc w:val="center"/>
              <w:rPr>
                <w:rFonts w:asciiTheme="majorHAnsi" w:eastAsia="Times New Roman" w:hAnsiTheme="majorHAnsi" w:cstheme="majorHAnsi"/>
                <w:b w:val="0"/>
                <w:bCs/>
                <w:sz w:val="20"/>
                <w:szCs w:val="20"/>
                <w:lang w:val="ro-MD"/>
              </w:rPr>
            </w:pPr>
            <w:r w:rsidRPr="009A5560">
              <w:rPr>
                <w:rFonts w:asciiTheme="majorHAnsi" w:eastAsia="Times New Roman" w:hAnsiTheme="majorHAnsi" w:cstheme="majorHAnsi"/>
                <w:bCs/>
                <w:sz w:val="20"/>
                <w:szCs w:val="20"/>
                <w:lang w:val="ro-MD"/>
              </w:rPr>
              <w:t>Denumirea proiectului</w:t>
            </w:r>
          </w:p>
        </w:tc>
      </w:tr>
      <w:tr w:rsidR="00357102" w:rsidRPr="009A5560" w:rsidTr="0056737E">
        <w:tc>
          <w:tcPr>
            <w:tcW w:w="570" w:type="dxa"/>
          </w:tcPr>
          <w:p w:rsidR="00357102" w:rsidRPr="009A5560" w:rsidRDefault="00357102"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1</w:t>
            </w:r>
          </w:p>
        </w:tc>
        <w:tc>
          <w:tcPr>
            <w:tcW w:w="4670" w:type="dxa"/>
          </w:tcPr>
          <w:p w:rsidR="00357102" w:rsidRPr="009A5560" w:rsidRDefault="00357102" w:rsidP="00B44F77">
            <w:pPr>
              <w:spacing w:line="240" w:lineRule="auto"/>
              <w:ind w:right="49"/>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 xml:space="preserve">Finalizarea unui bloc de studii </w:t>
            </w:r>
            <w:r w:rsidR="009A5560">
              <w:rPr>
                <w:rFonts w:asciiTheme="majorHAnsi" w:eastAsia="Times New Roman" w:hAnsiTheme="majorHAnsi" w:cstheme="majorHAnsi"/>
                <w:b w:val="0"/>
                <w:sz w:val="20"/>
                <w:szCs w:val="20"/>
                <w:lang w:val="ro-MD"/>
              </w:rPr>
              <w:t>ș</w:t>
            </w:r>
            <w:r w:rsidR="007B547D" w:rsidRPr="009A5560">
              <w:rPr>
                <w:rFonts w:asciiTheme="majorHAnsi" w:eastAsia="Times New Roman" w:hAnsiTheme="majorHAnsi" w:cstheme="majorHAnsi"/>
                <w:b w:val="0"/>
                <w:sz w:val="20"/>
                <w:szCs w:val="20"/>
                <w:lang w:val="ro-MD"/>
              </w:rPr>
              <w:t>i</w:t>
            </w:r>
            <w:r w:rsidRPr="009A5560">
              <w:rPr>
                <w:rFonts w:asciiTheme="majorHAnsi" w:eastAsia="Times New Roman" w:hAnsiTheme="majorHAnsi" w:cstheme="majorHAnsi"/>
                <w:b w:val="0"/>
                <w:sz w:val="20"/>
                <w:szCs w:val="20"/>
                <w:lang w:val="ro-MD"/>
              </w:rPr>
              <w:t xml:space="preserve"> modernizarea a 5 cămine </w:t>
            </w:r>
            <w:r w:rsidR="005D58BC" w:rsidRPr="009A5560">
              <w:rPr>
                <w:rFonts w:asciiTheme="majorHAnsi" w:eastAsia="Times New Roman" w:hAnsiTheme="majorHAnsi" w:cstheme="majorHAnsi"/>
                <w:b w:val="0"/>
                <w:sz w:val="20"/>
                <w:szCs w:val="20"/>
                <w:lang w:val="ro-MD"/>
              </w:rPr>
              <w:t>studențe</w:t>
            </w:r>
            <w:r w:rsidR="009A5560">
              <w:rPr>
                <w:rFonts w:asciiTheme="majorHAnsi" w:eastAsia="Times New Roman" w:hAnsiTheme="majorHAnsi" w:cstheme="majorHAnsi"/>
                <w:b w:val="0"/>
                <w:sz w:val="20"/>
                <w:szCs w:val="20"/>
                <w:lang w:val="ro-MD"/>
              </w:rPr>
              <w:t>ș</w:t>
            </w:r>
            <w:r w:rsidR="005D58BC" w:rsidRPr="009A5560">
              <w:rPr>
                <w:rFonts w:asciiTheme="majorHAnsi" w:eastAsia="Times New Roman" w:hAnsiTheme="majorHAnsi" w:cstheme="majorHAnsi"/>
                <w:b w:val="0"/>
                <w:sz w:val="20"/>
                <w:szCs w:val="20"/>
                <w:lang w:val="ro-MD"/>
              </w:rPr>
              <w:t>ti</w:t>
            </w:r>
            <w:r w:rsidRPr="009A5560">
              <w:rPr>
                <w:rFonts w:asciiTheme="majorHAnsi" w:eastAsia="Times New Roman" w:hAnsiTheme="majorHAnsi" w:cstheme="majorHAnsi"/>
                <w:b w:val="0"/>
                <w:sz w:val="20"/>
                <w:szCs w:val="20"/>
                <w:lang w:val="ro-MD"/>
              </w:rPr>
              <w:t xml:space="preserve"> aflate în proprietatea </w:t>
            </w:r>
            <w:r w:rsidR="005D58BC" w:rsidRPr="009A5560">
              <w:rPr>
                <w:rFonts w:asciiTheme="majorHAnsi" w:eastAsia="Times New Roman" w:hAnsiTheme="majorHAnsi" w:cstheme="majorHAnsi"/>
                <w:b w:val="0"/>
                <w:sz w:val="20"/>
                <w:szCs w:val="20"/>
                <w:lang w:val="ro-MD"/>
              </w:rPr>
              <w:t>Universității</w:t>
            </w:r>
            <w:r w:rsidRPr="009A5560">
              <w:rPr>
                <w:rFonts w:asciiTheme="majorHAnsi" w:eastAsia="Times New Roman" w:hAnsiTheme="majorHAnsi" w:cstheme="majorHAnsi"/>
                <w:b w:val="0"/>
                <w:sz w:val="20"/>
                <w:szCs w:val="20"/>
                <w:lang w:val="ro-MD"/>
              </w:rPr>
              <w:t xml:space="preserve"> de Stat „Alecu Russo” din </w:t>
            </w:r>
            <w:r w:rsidR="005D58BC" w:rsidRPr="009A5560">
              <w:rPr>
                <w:rFonts w:asciiTheme="majorHAnsi" w:eastAsia="Times New Roman" w:hAnsiTheme="majorHAnsi" w:cstheme="majorHAnsi"/>
                <w:b w:val="0"/>
                <w:sz w:val="20"/>
                <w:szCs w:val="20"/>
                <w:lang w:val="ro-MD"/>
              </w:rPr>
              <w:t>Bălți</w:t>
            </w:r>
            <w:r w:rsidRPr="009A5560">
              <w:rPr>
                <w:rFonts w:asciiTheme="majorHAnsi" w:eastAsia="Times New Roman" w:hAnsiTheme="majorHAnsi" w:cstheme="majorHAnsi"/>
                <w:b w:val="0"/>
                <w:sz w:val="20"/>
                <w:szCs w:val="20"/>
                <w:lang w:val="ro-MD"/>
              </w:rPr>
              <w:t xml:space="preserve">, inclusiv a căminului </w:t>
            </w:r>
            <w:r w:rsidR="005D58BC" w:rsidRPr="009A5560">
              <w:rPr>
                <w:rFonts w:asciiTheme="majorHAnsi" w:eastAsia="Times New Roman" w:hAnsiTheme="majorHAnsi" w:cstheme="majorHAnsi"/>
                <w:b w:val="0"/>
                <w:sz w:val="20"/>
                <w:szCs w:val="20"/>
                <w:lang w:val="ro-MD"/>
              </w:rPr>
              <w:t>studențesc</w:t>
            </w:r>
            <w:r w:rsidRPr="009A5560">
              <w:rPr>
                <w:rFonts w:asciiTheme="majorHAnsi" w:eastAsia="Times New Roman" w:hAnsiTheme="majorHAnsi" w:cstheme="majorHAnsi"/>
                <w:b w:val="0"/>
                <w:sz w:val="20"/>
                <w:szCs w:val="20"/>
                <w:lang w:val="ro-MD"/>
              </w:rPr>
              <w:t xml:space="preserve"> care </w:t>
            </w:r>
            <w:r w:rsidR="005D58BC" w:rsidRPr="009A5560">
              <w:rPr>
                <w:rFonts w:asciiTheme="majorHAnsi" w:eastAsia="Times New Roman" w:hAnsiTheme="majorHAnsi" w:cstheme="majorHAnsi"/>
                <w:b w:val="0"/>
                <w:sz w:val="20"/>
                <w:szCs w:val="20"/>
                <w:lang w:val="ro-MD"/>
              </w:rPr>
              <w:t>găzduie</w:t>
            </w:r>
            <w:r w:rsidR="009A5560">
              <w:rPr>
                <w:rFonts w:asciiTheme="majorHAnsi" w:eastAsia="Times New Roman" w:hAnsiTheme="majorHAnsi" w:cstheme="majorHAnsi"/>
                <w:b w:val="0"/>
                <w:sz w:val="20"/>
                <w:szCs w:val="20"/>
                <w:lang w:val="ro-MD"/>
              </w:rPr>
              <w:t>ș</w:t>
            </w:r>
            <w:r w:rsidR="005D58BC" w:rsidRPr="009A5560">
              <w:rPr>
                <w:rFonts w:asciiTheme="majorHAnsi" w:eastAsia="Times New Roman" w:hAnsiTheme="majorHAnsi" w:cstheme="majorHAnsi"/>
                <w:b w:val="0"/>
                <w:sz w:val="20"/>
                <w:szCs w:val="20"/>
                <w:lang w:val="ro-MD"/>
              </w:rPr>
              <w:t>te</w:t>
            </w:r>
            <w:r w:rsidRPr="009A5560">
              <w:rPr>
                <w:rFonts w:asciiTheme="majorHAnsi" w:eastAsia="Times New Roman" w:hAnsiTheme="majorHAnsi" w:cstheme="majorHAnsi"/>
                <w:b w:val="0"/>
                <w:sz w:val="20"/>
                <w:szCs w:val="20"/>
                <w:lang w:val="ro-MD"/>
              </w:rPr>
              <w:t xml:space="preserve"> în prezent un bloc de studii (cămin ABC)</w:t>
            </w:r>
          </w:p>
        </w:tc>
        <w:tc>
          <w:tcPr>
            <w:tcW w:w="4536" w:type="dxa"/>
          </w:tcPr>
          <w:p w:rsidR="00357102" w:rsidRPr="009A5560" w:rsidRDefault="00357102"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Cre</w:t>
            </w:r>
            <w:r w:rsidR="009A5560">
              <w:rPr>
                <w:rFonts w:asciiTheme="majorHAnsi" w:eastAsia="Times New Roman" w:hAnsiTheme="majorHAnsi" w:cstheme="majorHAnsi"/>
                <w:b w:val="0"/>
                <w:sz w:val="20"/>
                <w:szCs w:val="20"/>
                <w:lang w:val="ro-MD"/>
              </w:rPr>
              <w:t>ș</w:t>
            </w:r>
            <w:r w:rsidRPr="009A5560">
              <w:rPr>
                <w:rFonts w:asciiTheme="majorHAnsi" w:eastAsia="Times New Roman" w:hAnsiTheme="majorHAnsi" w:cstheme="majorHAnsi"/>
                <w:b w:val="0"/>
                <w:sz w:val="20"/>
                <w:szCs w:val="20"/>
                <w:lang w:val="ro-MD"/>
              </w:rPr>
              <w:t>terea eficienței de utilizare a patrimoniului public</w:t>
            </w:r>
          </w:p>
        </w:tc>
      </w:tr>
      <w:tr w:rsidR="00357102" w:rsidRPr="009A5560" w:rsidTr="0056737E">
        <w:tc>
          <w:tcPr>
            <w:tcW w:w="570" w:type="dxa"/>
          </w:tcPr>
          <w:p w:rsidR="00357102" w:rsidRPr="009A5560" w:rsidRDefault="00357102"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2</w:t>
            </w:r>
          </w:p>
        </w:tc>
        <w:tc>
          <w:tcPr>
            <w:tcW w:w="4670" w:type="dxa"/>
          </w:tcPr>
          <w:p w:rsidR="00357102" w:rsidRPr="009A5560" w:rsidRDefault="00357102" w:rsidP="00B44F77">
            <w:pPr>
              <w:spacing w:line="240" w:lineRule="auto"/>
              <w:ind w:right="49"/>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 xml:space="preserve">Finalizarea unui bloc de studii </w:t>
            </w:r>
            <w:r w:rsidR="009A5560">
              <w:rPr>
                <w:rFonts w:asciiTheme="majorHAnsi" w:eastAsia="Times New Roman" w:hAnsiTheme="majorHAnsi" w:cstheme="majorHAnsi"/>
                <w:b w:val="0"/>
                <w:sz w:val="20"/>
                <w:szCs w:val="20"/>
                <w:lang w:val="ro-MD"/>
              </w:rPr>
              <w:t>ș</w:t>
            </w:r>
            <w:r w:rsidR="007B547D" w:rsidRPr="009A5560">
              <w:rPr>
                <w:rFonts w:asciiTheme="majorHAnsi" w:eastAsia="Times New Roman" w:hAnsiTheme="majorHAnsi" w:cstheme="majorHAnsi"/>
                <w:b w:val="0"/>
                <w:sz w:val="20"/>
                <w:szCs w:val="20"/>
                <w:lang w:val="ro-MD"/>
              </w:rPr>
              <w:t>i</w:t>
            </w:r>
            <w:r w:rsidRPr="009A5560">
              <w:rPr>
                <w:rFonts w:asciiTheme="majorHAnsi" w:eastAsia="Times New Roman" w:hAnsiTheme="majorHAnsi" w:cstheme="majorHAnsi"/>
                <w:b w:val="0"/>
                <w:sz w:val="20"/>
                <w:szCs w:val="20"/>
                <w:lang w:val="ro-MD"/>
              </w:rPr>
              <w:t xml:space="preserve"> modernizarea a 5 cămine </w:t>
            </w:r>
            <w:r w:rsidR="005D58BC" w:rsidRPr="009A5560">
              <w:rPr>
                <w:rFonts w:asciiTheme="majorHAnsi" w:eastAsia="Times New Roman" w:hAnsiTheme="majorHAnsi" w:cstheme="majorHAnsi"/>
                <w:b w:val="0"/>
                <w:sz w:val="20"/>
                <w:szCs w:val="20"/>
                <w:lang w:val="ro-MD"/>
              </w:rPr>
              <w:t>studențe</w:t>
            </w:r>
            <w:r w:rsidR="009A5560">
              <w:rPr>
                <w:rFonts w:asciiTheme="majorHAnsi" w:eastAsia="Times New Roman" w:hAnsiTheme="majorHAnsi" w:cstheme="majorHAnsi"/>
                <w:b w:val="0"/>
                <w:sz w:val="20"/>
                <w:szCs w:val="20"/>
                <w:lang w:val="ro-MD"/>
              </w:rPr>
              <w:t>ș</w:t>
            </w:r>
            <w:r w:rsidR="005D58BC" w:rsidRPr="009A5560">
              <w:rPr>
                <w:rFonts w:asciiTheme="majorHAnsi" w:eastAsia="Times New Roman" w:hAnsiTheme="majorHAnsi" w:cstheme="majorHAnsi"/>
                <w:b w:val="0"/>
                <w:sz w:val="20"/>
                <w:szCs w:val="20"/>
                <w:lang w:val="ro-MD"/>
              </w:rPr>
              <w:t>ti</w:t>
            </w:r>
            <w:r w:rsidRPr="009A5560">
              <w:rPr>
                <w:rFonts w:asciiTheme="majorHAnsi" w:eastAsia="Times New Roman" w:hAnsiTheme="majorHAnsi" w:cstheme="majorHAnsi"/>
                <w:b w:val="0"/>
                <w:sz w:val="20"/>
                <w:szCs w:val="20"/>
                <w:lang w:val="ro-MD"/>
              </w:rPr>
              <w:t xml:space="preserve"> aflate în administrarea </w:t>
            </w:r>
            <w:r w:rsidR="005D58BC" w:rsidRPr="009A5560">
              <w:rPr>
                <w:rFonts w:asciiTheme="majorHAnsi" w:eastAsia="Times New Roman" w:hAnsiTheme="majorHAnsi" w:cstheme="majorHAnsi"/>
                <w:b w:val="0"/>
                <w:sz w:val="20"/>
                <w:szCs w:val="20"/>
                <w:lang w:val="ro-MD"/>
              </w:rPr>
              <w:t>Universității</w:t>
            </w:r>
            <w:r w:rsidRPr="009A5560">
              <w:rPr>
                <w:rFonts w:asciiTheme="majorHAnsi" w:eastAsia="Times New Roman" w:hAnsiTheme="majorHAnsi" w:cstheme="majorHAnsi"/>
                <w:b w:val="0"/>
                <w:sz w:val="20"/>
                <w:szCs w:val="20"/>
                <w:lang w:val="ro-MD"/>
              </w:rPr>
              <w:t xml:space="preserve"> de Stat „Alecu Russo” din </w:t>
            </w:r>
            <w:r w:rsidR="005D58BC" w:rsidRPr="009A5560">
              <w:rPr>
                <w:rFonts w:asciiTheme="majorHAnsi" w:eastAsia="Times New Roman" w:hAnsiTheme="majorHAnsi" w:cstheme="majorHAnsi"/>
                <w:b w:val="0"/>
                <w:sz w:val="20"/>
                <w:szCs w:val="20"/>
                <w:lang w:val="ro-MD"/>
              </w:rPr>
              <w:t>Bălți</w:t>
            </w:r>
            <w:r w:rsidRPr="009A5560">
              <w:rPr>
                <w:rFonts w:asciiTheme="majorHAnsi" w:eastAsia="Times New Roman" w:hAnsiTheme="majorHAnsi" w:cstheme="majorHAnsi"/>
                <w:b w:val="0"/>
                <w:sz w:val="20"/>
                <w:szCs w:val="20"/>
                <w:lang w:val="ro-MD"/>
              </w:rPr>
              <w:t xml:space="preserve">, inclusiv a căminului </w:t>
            </w:r>
            <w:r w:rsidR="005D58BC" w:rsidRPr="009A5560">
              <w:rPr>
                <w:rFonts w:asciiTheme="majorHAnsi" w:eastAsia="Times New Roman" w:hAnsiTheme="majorHAnsi" w:cstheme="majorHAnsi"/>
                <w:b w:val="0"/>
                <w:sz w:val="20"/>
                <w:szCs w:val="20"/>
                <w:lang w:val="ro-MD"/>
              </w:rPr>
              <w:t>studențesc</w:t>
            </w:r>
            <w:r w:rsidRPr="009A5560">
              <w:rPr>
                <w:rFonts w:asciiTheme="majorHAnsi" w:eastAsia="Times New Roman" w:hAnsiTheme="majorHAnsi" w:cstheme="majorHAnsi"/>
                <w:b w:val="0"/>
                <w:sz w:val="20"/>
                <w:szCs w:val="20"/>
                <w:lang w:val="ro-MD"/>
              </w:rPr>
              <w:t xml:space="preserve"> care </w:t>
            </w:r>
            <w:r w:rsidR="005D58BC" w:rsidRPr="009A5560">
              <w:rPr>
                <w:rFonts w:asciiTheme="majorHAnsi" w:eastAsia="Times New Roman" w:hAnsiTheme="majorHAnsi" w:cstheme="majorHAnsi"/>
                <w:b w:val="0"/>
                <w:sz w:val="20"/>
                <w:szCs w:val="20"/>
                <w:lang w:val="ro-MD"/>
              </w:rPr>
              <w:t>găzduie</w:t>
            </w:r>
            <w:r w:rsidR="009A5560">
              <w:rPr>
                <w:rFonts w:asciiTheme="majorHAnsi" w:eastAsia="Times New Roman" w:hAnsiTheme="majorHAnsi" w:cstheme="majorHAnsi"/>
                <w:b w:val="0"/>
                <w:sz w:val="20"/>
                <w:szCs w:val="20"/>
                <w:lang w:val="ro-MD"/>
              </w:rPr>
              <w:t>ș</w:t>
            </w:r>
            <w:r w:rsidR="005D58BC" w:rsidRPr="009A5560">
              <w:rPr>
                <w:rFonts w:asciiTheme="majorHAnsi" w:eastAsia="Times New Roman" w:hAnsiTheme="majorHAnsi" w:cstheme="majorHAnsi"/>
                <w:b w:val="0"/>
                <w:sz w:val="20"/>
                <w:szCs w:val="20"/>
                <w:lang w:val="ro-MD"/>
              </w:rPr>
              <w:t>te</w:t>
            </w:r>
            <w:r w:rsidRPr="009A5560">
              <w:rPr>
                <w:rFonts w:asciiTheme="majorHAnsi" w:eastAsia="Times New Roman" w:hAnsiTheme="majorHAnsi" w:cstheme="majorHAnsi"/>
                <w:b w:val="0"/>
                <w:sz w:val="20"/>
                <w:szCs w:val="20"/>
                <w:lang w:val="ro-MD"/>
              </w:rPr>
              <w:t xml:space="preserve"> în prezent un bloc de studii (cămin</w:t>
            </w:r>
            <w:r w:rsidR="00583741" w:rsidRPr="009A5560">
              <w:rPr>
                <w:rFonts w:asciiTheme="majorHAnsi" w:eastAsia="Times New Roman" w:hAnsiTheme="majorHAnsi" w:cstheme="majorHAnsi"/>
                <w:b w:val="0"/>
                <w:sz w:val="20"/>
                <w:szCs w:val="20"/>
                <w:lang w:val="ro-MD"/>
              </w:rPr>
              <w:t>ul</w:t>
            </w:r>
            <w:r w:rsidRPr="009A5560">
              <w:rPr>
                <w:rFonts w:asciiTheme="majorHAnsi" w:eastAsia="Times New Roman" w:hAnsiTheme="majorHAnsi" w:cstheme="majorHAnsi"/>
                <w:b w:val="0"/>
                <w:sz w:val="20"/>
                <w:szCs w:val="20"/>
                <w:lang w:val="ro-MD"/>
              </w:rPr>
              <w:t xml:space="preserve"> Luceafărul)</w:t>
            </w:r>
          </w:p>
        </w:tc>
        <w:tc>
          <w:tcPr>
            <w:tcW w:w="4536" w:type="dxa"/>
          </w:tcPr>
          <w:p w:rsidR="00357102" w:rsidRPr="009A5560" w:rsidRDefault="00357102"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Cre</w:t>
            </w:r>
            <w:r w:rsidR="009A5560">
              <w:rPr>
                <w:rFonts w:asciiTheme="majorHAnsi" w:eastAsia="Times New Roman" w:hAnsiTheme="majorHAnsi" w:cstheme="majorHAnsi"/>
                <w:b w:val="0"/>
                <w:sz w:val="20"/>
                <w:szCs w:val="20"/>
                <w:lang w:val="ro-MD"/>
              </w:rPr>
              <w:t>ș</w:t>
            </w:r>
            <w:r w:rsidRPr="009A5560">
              <w:rPr>
                <w:rFonts w:asciiTheme="majorHAnsi" w:eastAsia="Times New Roman" w:hAnsiTheme="majorHAnsi" w:cstheme="majorHAnsi"/>
                <w:b w:val="0"/>
                <w:sz w:val="20"/>
                <w:szCs w:val="20"/>
                <w:lang w:val="ro-MD"/>
              </w:rPr>
              <w:t>terea eficienței de utilizare a patrimoniului public</w:t>
            </w:r>
          </w:p>
        </w:tc>
      </w:tr>
      <w:tr w:rsidR="00357102" w:rsidRPr="009A5560" w:rsidTr="0056737E">
        <w:tc>
          <w:tcPr>
            <w:tcW w:w="570" w:type="dxa"/>
          </w:tcPr>
          <w:p w:rsidR="00357102" w:rsidRPr="009A5560" w:rsidRDefault="00357102"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3</w:t>
            </w:r>
          </w:p>
        </w:tc>
        <w:tc>
          <w:tcPr>
            <w:tcW w:w="4670" w:type="dxa"/>
          </w:tcPr>
          <w:p w:rsidR="00357102" w:rsidRPr="009A5560" w:rsidRDefault="005D58BC"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Reconstrucția</w:t>
            </w:r>
            <w:r w:rsidR="00357102" w:rsidRPr="009A5560">
              <w:rPr>
                <w:rFonts w:asciiTheme="majorHAnsi" w:eastAsia="Times New Roman" w:hAnsiTheme="majorHAnsi" w:cstheme="majorHAnsi"/>
                <w:b w:val="0"/>
                <w:sz w:val="20"/>
                <w:szCs w:val="20"/>
                <w:lang w:val="ro-MD"/>
              </w:rPr>
              <w:t xml:space="preserve"> bazei de odihnă „Prietenia” a </w:t>
            </w:r>
            <w:r w:rsidRPr="009A5560">
              <w:rPr>
                <w:rFonts w:asciiTheme="majorHAnsi" w:eastAsia="Times New Roman" w:hAnsiTheme="majorHAnsi" w:cstheme="majorHAnsi"/>
                <w:b w:val="0"/>
                <w:sz w:val="20"/>
                <w:szCs w:val="20"/>
                <w:lang w:val="ro-MD"/>
              </w:rPr>
              <w:t>Universității</w:t>
            </w:r>
            <w:r w:rsidR="00357102" w:rsidRPr="009A5560">
              <w:rPr>
                <w:rFonts w:asciiTheme="majorHAnsi" w:eastAsia="Times New Roman" w:hAnsiTheme="majorHAnsi" w:cstheme="majorHAnsi"/>
                <w:b w:val="0"/>
                <w:sz w:val="20"/>
                <w:szCs w:val="20"/>
                <w:lang w:val="ro-MD"/>
              </w:rPr>
              <w:t xml:space="preserve"> Pedagogice de Stat „Ion Creangă”</w:t>
            </w:r>
          </w:p>
        </w:tc>
        <w:tc>
          <w:tcPr>
            <w:tcW w:w="4536" w:type="dxa"/>
          </w:tcPr>
          <w:p w:rsidR="00357102" w:rsidRPr="009A5560" w:rsidRDefault="00357102"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Modernizarea bazei de odihnă pentru studenți</w:t>
            </w:r>
          </w:p>
        </w:tc>
      </w:tr>
      <w:tr w:rsidR="00357102" w:rsidRPr="009A5560" w:rsidTr="0056737E">
        <w:tc>
          <w:tcPr>
            <w:tcW w:w="570" w:type="dxa"/>
          </w:tcPr>
          <w:p w:rsidR="00357102" w:rsidRPr="009A5560" w:rsidRDefault="00357102"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4</w:t>
            </w:r>
          </w:p>
        </w:tc>
        <w:tc>
          <w:tcPr>
            <w:tcW w:w="4670" w:type="dxa"/>
          </w:tcPr>
          <w:p w:rsidR="00357102" w:rsidRPr="009A5560" w:rsidRDefault="00357102"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 xml:space="preserve">Proiectarea </w:t>
            </w:r>
            <w:r w:rsidR="009A5560">
              <w:rPr>
                <w:rFonts w:asciiTheme="majorHAnsi" w:eastAsia="Times New Roman" w:hAnsiTheme="majorHAnsi" w:cstheme="majorHAnsi"/>
                <w:b w:val="0"/>
                <w:sz w:val="20"/>
                <w:szCs w:val="20"/>
                <w:lang w:val="ro-MD"/>
              </w:rPr>
              <w:t>ș</w:t>
            </w:r>
            <w:r w:rsidR="007B547D" w:rsidRPr="009A5560">
              <w:rPr>
                <w:rFonts w:asciiTheme="majorHAnsi" w:eastAsia="Times New Roman" w:hAnsiTheme="majorHAnsi" w:cstheme="majorHAnsi"/>
                <w:b w:val="0"/>
                <w:sz w:val="20"/>
                <w:szCs w:val="20"/>
                <w:lang w:val="ro-MD"/>
              </w:rPr>
              <w:t>i</w:t>
            </w:r>
            <w:r w:rsidRPr="009A5560">
              <w:rPr>
                <w:rFonts w:asciiTheme="majorHAnsi" w:eastAsia="Times New Roman" w:hAnsiTheme="majorHAnsi" w:cstheme="majorHAnsi"/>
                <w:b w:val="0"/>
                <w:sz w:val="20"/>
                <w:szCs w:val="20"/>
                <w:lang w:val="ro-MD"/>
              </w:rPr>
              <w:t xml:space="preserve"> </w:t>
            </w:r>
            <w:r w:rsidR="005D58BC" w:rsidRPr="009A5560">
              <w:rPr>
                <w:rFonts w:asciiTheme="majorHAnsi" w:eastAsia="Times New Roman" w:hAnsiTheme="majorHAnsi" w:cstheme="majorHAnsi"/>
                <w:b w:val="0"/>
                <w:sz w:val="20"/>
                <w:szCs w:val="20"/>
                <w:lang w:val="ro-MD"/>
              </w:rPr>
              <w:t>reconstrucția</w:t>
            </w:r>
            <w:r w:rsidRPr="009A5560">
              <w:rPr>
                <w:rFonts w:asciiTheme="majorHAnsi" w:eastAsia="Times New Roman" w:hAnsiTheme="majorHAnsi" w:cstheme="majorHAnsi"/>
                <w:b w:val="0"/>
                <w:sz w:val="20"/>
                <w:szCs w:val="20"/>
                <w:lang w:val="ro-MD"/>
              </w:rPr>
              <w:t xml:space="preserve"> complexului sportiv „Bazinul de înot” al </w:t>
            </w:r>
            <w:r w:rsidR="005D58BC" w:rsidRPr="009A5560">
              <w:rPr>
                <w:rFonts w:asciiTheme="majorHAnsi" w:eastAsia="Times New Roman" w:hAnsiTheme="majorHAnsi" w:cstheme="majorHAnsi"/>
                <w:b w:val="0"/>
                <w:sz w:val="20"/>
                <w:szCs w:val="20"/>
                <w:lang w:val="ro-MD"/>
              </w:rPr>
              <w:t>Universității</w:t>
            </w:r>
            <w:r w:rsidRPr="009A5560">
              <w:rPr>
                <w:rFonts w:asciiTheme="majorHAnsi" w:eastAsia="Times New Roman" w:hAnsiTheme="majorHAnsi" w:cstheme="majorHAnsi"/>
                <w:b w:val="0"/>
                <w:sz w:val="20"/>
                <w:szCs w:val="20"/>
                <w:lang w:val="ro-MD"/>
              </w:rPr>
              <w:t xml:space="preserve"> de Stat de </w:t>
            </w:r>
            <w:r w:rsidR="005D58BC" w:rsidRPr="009A5560">
              <w:rPr>
                <w:rFonts w:asciiTheme="majorHAnsi" w:eastAsia="Times New Roman" w:hAnsiTheme="majorHAnsi" w:cstheme="majorHAnsi"/>
                <w:b w:val="0"/>
                <w:sz w:val="20"/>
                <w:szCs w:val="20"/>
                <w:lang w:val="ro-MD"/>
              </w:rPr>
              <w:t>Educație</w:t>
            </w:r>
            <w:r w:rsidRPr="009A5560">
              <w:rPr>
                <w:rFonts w:asciiTheme="majorHAnsi" w:eastAsia="Times New Roman" w:hAnsiTheme="majorHAnsi" w:cstheme="majorHAnsi"/>
                <w:b w:val="0"/>
                <w:sz w:val="20"/>
                <w:szCs w:val="20"/>
                <w:lang w:val="ro-MD"/>
              </w:rPr>
              <w:t xml:space="preserve"> Fizică </w:t>
            </w:r>
            <w:r w:rsidR="009A5560">
              <w:rPr>
                <w:rFonts w:asciiTheme="majorHAnsi" w:eastAsia="Times New Roman" w:hAnsiTheme="majorHAnsi" w:cstheme="majorHAnsi"/>
                <w:b w:val="0"/>
                <w:sz w:val="20"/>
                <w:szCs w:val="20"/>
                <w:lang w:val="ro-MD"/>
              </w:rPr>
              <w:t>ș</w:t>
            </w:r>
            <w:r w:rsidR="007B547D" w:rsidRPr="009A5560">
              <w:rPr>
                <w:rFonts w:asciiTheme="majorHAnsi" w:eastAsia="Times New Roman" w:hAnsiTheme="majorHAnsi" w:cstheme="majorHAnsi"/>
                <w:b w:val="0"/>
                <w:sz w:val="20"/>
                <w:szCs w:val="20"/>
                <w:lang w:val="ro-MD"/>
              </w:rPr>
              <w:t>i</w:t>
            </w:r>
            <w:r w:rsidRPr="009A5560">
              <w:rPr>
                <w:rFonts w:asciiTheme="majorHAnsi" w:eastAsia="Times New Roman" w:hAnsiTheme="majorHAnsi" w:cstheme="majorHAnsi"/>
                <w:b w:val="0"/>
                <w:sz w:val="20"/>
                <w:szCs w:val="20"/>
                <w:lang w:val="ro-MD"/>
              </w:rPr>
              <w:t xml:space="preserve"> Sport</w:t>
            </w:r>
          </w:p>
        </w:tc>
        <w:tc>
          <w:tcPr>
            <w:tcW w:w="4536" w:type="dxa"/>
          </w:tcPr>
          <w:p w:rsidR="00357102" w:rsidRPr="009A5560" w:rsidRDefault="00357102"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 xml:space="preserve">Dezvoltarea </w:t>
            </w:r>
            <w:r w:rsidR="009A5560">
              <w:rPr>
                <w:rFonts w:asciiTheme="majorHAnsi" w:eastAsia="Times New Roman" w:hAnsiTheme="majorHAnsi" w:cstheme="majorHAnsi"/>
                <w:b w:val="0"/>
                <w:sz w:val="20"/>
                <w:szCs w:val="20"/>
                <w:lang w:val="ro-MD"/>
              </w:rPr>
              <w:t>ș</w:t>
            </w:r>
            <w:r w:rsidR="007B547D" w:rsidRPr="009A5560">
              <w:rPr>
                <w:rFonts w:asciiTheme="majorHAnsi" w:eastAsia="Times New Roman" w:hAnsiTheme="majorHAnsi" w:cstheme="majorHAnsi"/>
                <w:b w:val="0"/>
                <w:sz w:val="20"/>
                <w:szCs w:val="20"/>
                <w:lang w:val="ro-MD"/>
              </w:rPr>
              <w:t>i</w:t>
            </w:r>
            <w:r w:rsidRPr="009A5560">
              <w:rPr>
                <w:rFonts w:asciiTheme="majorHAnsi" w:eastAsia="Times New Roman" w:hAnsiTheme="majorHAnsi" w:cstheme="majorHAnsi"/>
                <w:b w:val="0"/>
                <w:sz w:val="20"/>
                <w:szCs w:val="20"/>
                <w:lang w:val="ro-MD"/>
              </w:rPr>
              <w:t xml:space="preserve"> modernizarea infrastructurii de instruire </w:t>
            </w:r>
            <w:r w:rsidR="009A5560">
              <w:rPr>
                <w:rFonts w:asciiTheme="majorHAnsi" w:eastAsia="Times New Roman" w:hAnsiTheme="majorHAnsi" w:cstheme="majorHAnsi"/>
                <w:b w:val="0"/>
                <w:sz w:val="20"/>
                <w:szCs w:val="20"/>
                <w:lang w:val="ro-MD"/>
              </w:rPr>
              <w:t>ș</w:t>
            </w:r>
            <w:r w:rsidR="007B547D" w:rsidRPr="009A5560">
              <w:rPr>
                <w:rFonts w:asciiTheme="majorHAnsi" w:eastAsia="Times New Roman" w:hAnsiTheme="majorHAnsi" w:cstheme="majorHAnsi"/>
                <w:b w:val="0"/>
                <w:sz w:val="20"/>
                <w:szCs w:val="20"/>
                <w:lang w:val="ro-MD"/>
              </w:rPr>
              <w:t>i</w:t>
            </w:r>
            <w:r w:rsidRPr="009A5560">
              <w:rPr>
                <w:rFonts w:asciiTheme="majorHAnsi" w:eastAsia="Times New Roman" w:hAnsiTheme="majorHAnsi" w:cstheme="majorHAnsi"/>
                <w:b w:val="0"/>
                <w:sz w:val="20"/>
                <w:szCs w:val="20"/>
                <w:lang w:val="ro-MD"/>
              </w:rPr>
              <w:t xml:space="preserve"> agrement a bazinului de înot</w:t>
            </w:r>
          </w:p>
        </w:tc>
      </w:tr>
      <w:tr w:rsidR="00357102" w:rsidRPr="009A5560" w:rsidTr="0056737E">
        <w:tc>
          <w:tcPr>
            <w:tcW w:w="570" w:type="dxa"/>
          </w:tcPr>
          <w:p w:rsidR="00357102" w:rsidRPr="009A5560" w:rsidRDefault="00357102"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5</w:t>
            </w:r>
          </w:p>
        </w:tc>
        <w:tc>
          <w:tcPr>
            <w:tcW w:w="4670" w:type="dxa"/>
          </w:tcPr>
          <w:p w:rsidR="00357102" w:rsidRPr="009A5560" w:rsidRDefault="00357102"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 xml:space="preserve">Proiectarea </w:t>
            </w:r>
            <w:r w:rsidR="009A5560">
              <w:rPr>
                <w:rFonts w:asciiTheme="majorHAnsi" w:eastAsia="Times New Roman" w:hAnsiTheme="majorHAnsi" w:cstheme="majorHAnsi"/>
                <w:b w:val="0"/>
                <w:sz w:val="20"/>
                <w:szCs w:val="20"/>
                <w:lang w:val="ro-MD"/>
              </w:rPr>
              <w:t>ș</w:t>
            </w:r>
            <w:r w:rsidR="007B547D" w:rsidRPr="009A5560">
              <w:rPr>
                <w:rFonts w:asciiTheme="majorHAnsi" w:eastAsia="Times New Roman" w:hAnsiTheme="majorHAnsi" w:cstheme="majorHAnsi"/>
                <w:b w:val="0"/>
                <w:sz w:val="20"/>
                <w:szCs w:val="20"/>
                <w:lang w:val="ro-MD"/>
              </w:rPr>
              <w:t>i</w:t>
            </w:r>
            <w:r w:rsidRPr="009A5560">
              <w:rPr>
                <w:rFonts w:asciiTheme="majorHAnsi" w:eastAsia="Times New Roman" w:hAnsiTheme="majorHAnsi" w:cstheme="majorHAnsi"/>
                <w:b w:val="0"/>
                <w:sz w:val="20"/>
                <w:szCs w:val="20"/>
                <w:lang w:val="ro-MD"/>
              </w:rPr>
              <w:t xml:space="preserve"> </w:t>
            </w:r>
            <w:r w:rsidR="005D58BC" w:rsidRPr="009A5560">
              <w:rPr>
                <w:rFonts w:asciiTheme="majorHAnsi" w:eastAsia="Times New Roman" w:hAnsiTheme="majorHAnsi" w:cstheme="majorHAnsi"/>
                <w:b w:val="0"/>
                <w:sz w:val="20"/>
                <w:szCs w:val="20"/>
                <w:lang w:val="ro-MD"/>
              </w:rPr>
              <w:t>construcția</w:t>
            </w:r>
            <w:r w:rsidRPr="009A5560">
              <w:rPr>
                <w:rFonts w:asciiTheme="majorHAnsi" w:eastAsia="Times New Roman" w:hAnsiTheme="majorHAnsi" w:cstheme="majorHAnsi"/>
                <w:b w:val="0"/>
                <w:sz w:val="20"/>
                <w:szCs w:val="20"/>
                <w:lang w:val="ro-MD"/>
              </w:rPr>
              <w:t xml:space="preserve"> unui bloc locativ </w:t>
            </w:r>
            <w:r w:rsidR="009A5560">
              <w:rPr>
                <w:rFonts w:asciiTheme="majorHAnsi" w:eastAsia="Times New Roman" w:hAnsiTheme="majorHAnsi" w:cstheme="majorHAnsi"/>
                <w:b w:val="0"/>
                <w:sz w:val="20"/>
                <w:szCs w:val="20"/>
                <w:lang w:val="ro-MD"/>
              </w:rPr>
              <w:t>ș</w:t>
            </w:r>
            <w:r w:rsidR="007B547D" w:rsidRPr="009A5560">
              <w:rPr>
                <w:rFonts w:asciiTheme="majorHAnsi" w:eastAsia="Times New Roman" w:hAnsiTheme="majorHAnsi" w:cstheme="majorHAnsi"/>
                <w:b w:val="0"/>
                <w:sz w:val="20"/>
                <w:szCs w:val="20"/>
                <w:lang w:val="ro-MD"/>
              </w:rPr>
              <w:t>i</w:t>
            </w:r>
            <w:r w:rsidRPr="009A5560">
              <w:rPr>
                <w:rFonts w:asciiTheme="majorHAnsi" w:eastAsia="Times New Roman" w:hAnsiTheme="majorHAnsi" w:cstheme="majorHAnsi"/>
                <w:b w:val="0"/>
                <w:sz w:val="20"/>
                <w:szCs w:val="20"/>
                <w:lang w:val="ro-MD"/>
              </w:rPr>
              <w:t xml:space="preserve"> a unei săli sportive la parter</w:t>
            </w:r>
          </w:p>
        </w:tc>
        <w:tc>
          <w:tcPr>
            <w:tcW w:w="4536" w:type="dxa"/>
          </w:tcPr>
          <w:p w:rsidR="00357102" w:rsidRPr="009A5560" w:rsidRDefault="00357102" w:rsidP="00B44F77">
            <w:pPr>
              <w:spacing w:line="240" w:lineRule="auto"/>
              <w:ind w:right="49"/>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 xml:space="preserve">Îmbunătățirea condițiilor de trai ale angajaților Centrului de Excelență în Economie </w:t>
            </w:r>
            <w:r w:rsidR="009A5560">
              <w:rPr>
                <w:rFonts w:asciiTheme="majorHAnsi" w:eastAsia="Times New Roman" w:hAnsiTheme="majorHAnsi" w:cstheme="majorHAnsi"/>
                <w:b w:val="0"/>
                <w:sz w:val="20"/>
                <w:szCs w:val="20"/>
                <w:lang w:val="ro-MD"/>
              </w:rPr>
              <w:t>ș</w:t>
            </w:r>
            <w:r w:rsidR="007B547D" w:rsidRPr="009A5560">
              <w:rPr>
                <w:rFonts w:asciiTheme="majorHAnsi" w:eastAsia="Times New Roman" w:hAnsiTheme="majorHAnsi" w:cstheme="majorHAnsi"/>
                <w:b w:val="0"/>
                <w:sz w:val="20"/>
                <w:szCs w:val="20"/>
                <w:lang w:val="ro-MD"/>
              </w:rPr>
              <w:t>i</w:t>
            </w:r>
            <w:r w:rsidRPr="009A5560">
              <w:rPr>
                <w:rFonts w:asciiTheme="majorHAnsi" w:eastAsia="Times New Roman" w:hAnsiTheme="majorHAnsi" w:cstheme="majorHAnsi"/>
                <w:b w:val="0"/>
                <w:sz w:val="20"/>
                <w:szCs w:val="20"/>
                <w:lang w:val="ro-MD"/>
              </w:rPr>
              <w:t xml:space="preserve"> Finanțe </w:t>
            </w:r>
          </w:p>
        </w:tc>
      </w:tr>
      <w:tr w:rsidR="00357102" w:rsidRPr="009A5560" w:rsidTr="0056737E">
        <w:tc>
          <w:tcPr>
            <w:tcW w:w="570" w:type="dxa"/>
          </w:tcPr>
          <w:p w:rsidR="00357102" w:rsidRPr="009A5560" w:rsidRDefault="00357102"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6</w:t>
            </w:r>
          </w:p>
        </w:tc>
        <w:tc>
          <w:tcPr>
            <w:tcW w:w="4670" w:type="dxa"/>
          </w:tcPr>
          <w:p w:rsidR="00357102" w:rsidRPr="009A5560" w:rsidRDefault="00357102"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 xml:space="preserve">Executarea lucrărilor de </w:t>
            </w:r>
            <w:r w:rsidR="005D58BC" w:rsidRPr="009A5560">
              <w:rPr>
                <w:rFonts w:asciiTheme="majorHAnsi" w:eastAsia="Times New Roman" w:hAnsiTheme="majorHAnsi" w:cstheme="majorHAnsi"/>
                <w:b w:val="0"/>
                <w:sz w:val="20"/>
                <w:szCs w:val="20"/>
                <w:lang w:val="ro-MD"/>
              </w:rPr>
              <w:t>reconstrucție</w:t>
            </w:r>
            <w:r w:rsidRPr="009A5560">
              <w:rPr>
                <w:rFonts w:asciiTheme="majorHAnsi" w:eastAsia="Times New Roman" w:hAnsiTheme="majorHAnsi" w:cstheme="majorHAnsi"/>
                <w:b w:val="0"/>
                <w:sz w:val="20"/>
                <w:szCs w:val="20"/>
                <w:lang w:val="ro-MD"/>
              </w:rPr>
              <w:t xml:space="preserve"> a imobilului Teatrului Dramatic de Stat pentru Tineret „S </w:t>
            </w:r>
            <w:proofErr w:type="spellStart"/>
            <w:r w:rsidRPr="009A5560">
              <w:rPr>
                <w:rFonts w:asciiTheme="majorHAnsi" w:eastAsia="Times New Roman" w:hAnsiTheme="majorHAnsi" w:cstheme="majorHAnsi"/>
                <w:b w:val="0"/>
                <w:sz w:val="20"/>
                <w:szCs w:val="20"/>
                <w:lang w:val="ro-MD"/>
              </w:rPr>
              <w:t>uliţî</w:t>
            </w:r>
            <w:proofErr w:type="spellEnd"/>
            <w:r w:rsidRPr="009A5560">
              <w:rPr>
                <w:rFonts w:asciiTheme="majorHAnsi" w:eastAsia="Times New Roman" w:hAnsiTheme="majorHAnsi" w:cstheme="majorHAnsi"/>
                <w:b w:val="0"/>
                <w:sz w:val="20"/>
                <w:szCs w:val="20"/>
                <w:lang w:val="ro-MD"/>
              </w:rPr>
              <w:t xml:space="preserve"> Roz”, mun.</w:t>
            </w:r>
            <w:r w:rsidR="005D58BC" w:rsidRPr="009A5560">
              <w:rPr>
                <w:rFonts w:asciiTheme="majorHAnsi" w:eastAsia="Times New Roman" w:hAnsiTheme="majorHAnsi" w:cstheme="majorHAnsi"/>
                <w:b w:val="0"/>
                <w:sz w:val="20"/>
                <w:szCs w:val="20"/>
                <w:lang w:val="ro-MD"/>
              </w:rPr>
              <w:t xml:space="preserve"> Chi</w:t>
            </w:r>
            <w:r w:rsidR="009A5560">
              <w:rPr>
                <w:rFonts w:asciiTheme="majorHAnsi" w:eastAsia="Times New Roman" w:hAnsiTheme="majorHAnsi" w:cstheme="majorHAnsi"/>
                <w:b w:val="0"/>
                <w:sz w:val="20"/>
                <w:szCs w:val="20"/>
                <w:lang w:val="ro-MD"/>
              </w:rPr>
              <w:t>ș</w:t>
            </w:r>
            <w:r w:rsidR="005D58BC" w:rsidRPr="009A5560">
              <w:rPr>
                <w:rFonts w:asciiTheme="majorHAnsi" w:eastAsia="Times New Roman" w:hAnsiTheme="majorHAnsi" w:cstheme="majorHAnsi"/>
                <w:b w:val="0"/>
                <w:sz w:val="20"/>
                <w:szCs w:val="20"/>
                <w:lang w:val="ro-MD"/>
              </w:rPr>
              <w:t>inău</w:t>
            </w:r>
            <w:r w:rsidRPr="009A5560">
              <w:rPr>
                <w:rFonts w:asciiTheme="majorHAnsi" w:eastAsia="Times New Roman" w:hAnsiTheme="majorHAnsi" w:cstheme="majorHAnsi"/>
                <w:b w:val="0"/>
                <w:sz w:val="20"/>
                <w:szCs w:val="20"/>
                <w:lang w:val="ro-MD"/>
              </w:rPr>
              <w:t>”</w:t>
            </w:r>
          </w:p>
        </w:tc>
        <w:tc>
          <w:tcPr>
            <w:tcW w:w="4536" w:type="dxa"/>
          </w:tcPr>
          <w:p w:rsidR="00357102" w:rsidRPr="009A5560" w:rsidRDefault="00357102"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 xml:space="preserve">Atragerea investițiilor capitale pentru executarea lucrărilor de reconstrucție, menținerea patrimoniului cultural al statului </w:t>
            </w:r>
            <w:r w:rsidR="009A5560">
              <w:rPr>
                <w:rFonts w:asciiTheme="majorHAnsi" w:eastAsia="Times New Roman" w:hAnsiTheme="majorHAnsi" w:cstheme="majorHAnsi"/>
                <w:b w:val="0"/>
                <w:sz w:val="20"/>
                <w:szCs w:val="20"/>
                <w:lang w:val="ro-MD"/>
              </w:rPr>
              <w:t>ș</w:t>
            </w:r>
            <w:r w:rsidR="007B547D" w:rsidRPr="009A5560">
              <w:rPr>
                <w:rFonts w:asciiTheme="majorHAnsi" w:eastAsia="Times New Roman" w:hAnsiTheme="majorHAnsi" w:cstheme="majorHAnsi"/>
                <w:b w:val="0"/>
                <w:sz w:val="20"/>
                <w:szCs w:val="20"/>
                <w:lang w:val="ro-MD"/>
              </w:rPr>
              <w:t>i</w:t>
            </w:r>
            <w:r w:rsidRPr="009A5560">
              <w:rPr>
                <w:rFonts w:asciiTheme="majorHAnsi" w:eastAsia="Times New Roman" w:hAnsiTheme="majorHAnsi" w:cstheme="majorHAnsi"/>
                <w:b w:val="0"/>
                <w:sz w:val="20"/>
                <w:szCs w:val="20"/>
                <w:lang w:val="ro-MD"/>
              </w:rPr>
              <w:t xml:space="preserve"> valorificarea edificiului Teatrului Dramatic de Stat pentru Tineret „S </w:t>
            </w:r>
            <w:proofErr w:type="spellStart"/>
            <w:r w:rsidRPr="009A5560">
              <w:rPr>
                <w:rFonts w:asciiTheme="majorHAnsi" w:eastAsia="Times New Roman" w:hAnsiTheme="majorHAnsi" w:cstheme="majorHAnsi"/>
                <w:b w:val="0"/>
                <w:sz w:val="20"/>
                <w:szCs w:val="20"/>
                <w:lang w:val="ro-MD"/>
              </w:rPr>
              <w:t>uliţî</w:t>
            </w:r>
            <w:proofErr w:type="spellEnd"/>
            <w:r w:rsidRPr="009A5560">
              <w:rPr>
                <w:rFonts w:asciiTheme="majorHAnsi" w:eastAsia="Times New Roman" w:hAnsiTheme="majorHAnsi" w:cstheme="majorHAnsi"/>
                <w:b w:val="0"/>
                <w:sz w:val="20"/>
                <w:szCs w:val="20"/>
                <w:lang w:val="ro-MD"/>
              </w:rPr>
              <w:t xml:space="preserve"> Roz”, mun. </w:t>
            </w:r>
            <w:r w:rsidR="005D58BC" w:rsidRPr="009A5560">
              <w:rPr>
                <w:rFonts w:asciiTheme="majorHAnsi" w:eastAsia="Times New Roman" w:hAnsiTheme="majorHAnsi" w:cstheme="majorHAnsi"/>
                <w:b w:val="0"/>
                <w:sz w:val="20"/>
                <w:szCs w:val="20"/>
                <w:lang w:val="ro-MD"/>
              </w:rPr>
              <w:t>Chi</w:t>
            </w:r>
            <w:r w:rsidR="009A5560">
              <w:rPr>
                <w:rFonts w:asciiTheme="majorHAnsi" w:eastAsia="Times New Roman" w:hAnsiTheme="majorHAnsi" w:cstheme="majorHAnsi"/>
                <w:b w:val="0"/>
                <w:sz w:val="20"/>
                <w:szCs w:val="20"/>
                <w:lang w:val="ro-MD"/>
              </w:rPr>
              <w:t>ș</w:t>
            </w:r>
            <w:r w:rsidR="005D58BC" w:rsidRPr="009A5560">
              <w:rPr>
                <w:rFonts w:asciiTheme="majorHAnsi" w:eastAsia="Times New Roman" w:hAnsiTheme="majorHAnsi" w:cstheme="majorHAnsi"/>
                <w:b w:val="0"/>
                <w:sz w:val="20"/>
                <w:szCs w:val="20"/>
                <w:lang w:val="ro-MD"/>
              </w:rPr>
              <w:t>inău</w:t>
            </w:r>
          </w:p>
        </w:tc>
      </w:tr>
      <w:tr w:rsidR="00357102" w:rsidRPr="009A5560" w:rsidTr="0056737E">
        <w:tc>
          <w:tcPr>
            <w:tcW w:w="570" w:type="dxa"/>
          </w:tcPr>
          <w:p w:rsidR="00357102" w:rsidRPr="009A5560" w:rsidRDefault="00357102"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7</w:t>
            </w:r>
          </w:p>
        </w:tc>
        <w:tc>
          <w:tcPr>
            <w:tcW w:w="4670" w:type="dxa"/>
          </w:tcPr>
          <w:p w:rsidR="00357102" w:rsidRPr="009A5560" w:rsidRDefault="00357102"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 xml:space="preserve">Reconstrucția, modernizarea </w:t>
            </w:r>
            <w:r w:rsidR="009A5560">
              <w:rPr>
                <w:rFonts w:asciiTheme="majorHAnsi" w:eastAsia="Times New Roman" w:hAnsiTheme="majorHAnsi" w:cstheme="majorHAnsi"/>
                <w:b w:val="0"/>
                <w:sz w:val="20"/>
                <w:szCs w:val="20"/>
                <w:lang w:val="ro-MD"/>
              </w:rPr>
              <w:t>ș</w:t>
            </w:r>
            <w:r w:rsidR="007B547D" w:rsidRPr="009A5560">
              <w:rPr>
                <w:rFonts w:asciiTheme="majorHAnsi" w:eastAsia="Times New Roman" w:hAnsiTheme="majorHAnsi" w:cstheme="majorHAnsi"/>
                <w:b w:val="0"/>
                <w:sz w:val="20"/>
                <w:szCs w:val="20"/>
                <w:lang w:val="ro-MD"/>
              </w:rPr>
              <w:t>i</w:t>
            </w:r>
            <w:r w:rsidRPr="009A5560">
              <w:rPr>
                <w:rFonts w:asciiTheme="majorHAnsi" w:eastAsia="Times New Roman" w:hAnsiTheme="majorHAnsi" w:cstheme="majorHAnsi"/>
                <w:b w:val="0"/>
                <w:sz w:val="20"/>
                <w:szCs w:val="20"/>
                <w:lang w:val="ro-MD"/>
              </w:rPr>
              <w:t xml:space="preserve"> dezvoltarea activităților </w:t>
            </w:r>
            <w:r w:rsidR="009A5560">
              <w:rPr>
                <w:rFonts w:asciiTheme="majorHAnsi" w:eastAsia="Times New Roman" w:hAnsiTheme="majorHAnsi" w:cstheme="majorHAnsi"/>
                <w:b w:val="0"/>
                <w:sz w:val="20"/>
                <w:szCs w:val="20"/>
                <w:lang w:val="ro-MD"/>
              </w:rPr>
              <w:t>Ș</w:t>
            </w:r>
            <w:r w:rsidRPr="009A5560">
              <w:rPr>
                <w:rFonts w:asciiTheme="majorHAnsi" w:eastAsia="Times New Roman" w:hAnsiTheme="majorHAnsi" w:cstheme="majorHAnsi"/>
                <w:b w:val="0"/>
                <w:sz w:val="20"/>
                <w:szCs w:val="20"/>
                <w:lang w:val="ro-MD"/>
              </w:rPr>
              <w:t xml:space="preserve">colilor sportive specializate de fotbal nr.1 </w:t>
            </w:r>
            <w:r w:rsidR="009A5560">
              <w:rPr>
                <w:rFonts w:asciiTheme="majorHAnsi" w:eastAsia="Times New Roman" w:hAnsiTheme="majorHAnsi" w:cstheme="majorHAnsi"/>
                <w:b w:val="0"/>
                <w:sz w:val="20"/>
                <w:szCs w:val="20"/>
                <w:lang w:val="ro-MD"/>
              </w:rPr>
              <w:t>ș</w:t>
            </w:r>
            <w:r w:rsidR="007B547D" w:rsidRPr="009A5560">
              <w:rPr>
                <w:rFonts w:asciiTheme="majorHAnsi" w:eastAsia="Times New Roman" w:hAnsiTheme="majorHAnsi" w:cstheme="majorHAnsi"/>
                <w:b w:val="0"/>
                <w:sz w:val="20"/>
                <w:szCs w:val="20"/>
                <w:lang w:val="ro-MD"/>
              </w:rPr>
              <w:t>i</w:t>
            </w:r>
            <w:r w:rsidRPr="009A5560">
              <w:rPr>
                <w:rFonts w:asciiTheme="majorHAnsi" w:eastAsia="Times New Roman" w:hAnsiTheme="majorHAnsi" w:cstheme="majorHAnsi"/>
                <w:b w:val="0"/>
                <w:sz w:val="20"/>
                <w:szCs w:val="20"/>
                <w:lang w:val="ro-MD"/>
              </w:rPr>
              <w:t xml:space="preserve"> nr.2</w:t>
            </w:r>
          </w:p>
        </w:tc>
        <w:tc>
          <w:tcPr>
            <w:tcW w:w="4536" w:type="dxa"/>
          </w:tcPr>
          <w:p w:rsidR="00357102" w:rsidRPr="009A5560" w:rsidRDefault="00357102"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Cre</w:t>
            </w:r>
            <w:r w:rsidR="009A5560">
              <w:rPr>
                <w:rFonts w:asciiTheme="majorHAnsi" w:eastAsia="Times New Roman" w:hAnsiTheme="majorHAnsi" w:cstheme="majorHAnsi"/>
                <w:b w:val="0"/>
                <w:sz w:val="20"/>
                <w:szCs w:val="20"/>
                <w:lang w:val="ro-MD"/>
              </w:rPr>
              <w:t>ș</w:t>
            </w:r>
            <w:r w:rsidRPr="009A5560">
              <w:rPr>
                <w:rFonts w:asciiTheme="majorHAnsi" w:eastAsia="Times New Roman" w:hAnsiTheme="majorHAnsi" w:cstheme="majorHAnsi"/>
                <w:b w:val="0"/>
                <w:sz w:val="20"/>
                <w:szCs w:val="20"/>
                <w:lang w:val="ro-MD"/>
              </w:rPr>
              <w:t xml:space="preserve">terea eficienței de utilizare a patrimoniului public </w:t>
            </w:r>
            <w:r w:rsidR="009A5560">
              <w:rPr>
                <w:rFonts w:asciiTheme="majorHAnsi" w:eastAsia="Times New Roman" w:hAnsiTheme="majorHAnsi" w:cstheme="majorHAnsi"/>
                <w:b w:val="0"/>
                <w:sz w:val="20"/>
                <w:szCs w:val="20"/>
                <w:lang w:val="ro-MD"/>
              </w:rPr>
              <w:t>ș</w:t>
            </w:r>
            <w:r w:rsidR="007B547D" w:rsidRPr="009A5560">
              <w:rPr>
                <w:rFonts w:asciiTheme="majorHAnsi" w:eastAsia="Times New Roman" w:hAnsiTheme="majorHAnsi" w:cstheme="majorHAnsi"/>
                <w:b w:val="0"/>
                <w:sz w:val="20"/>
                <w:szCs w:val="20"/>
                <w:lang w:val="ro-MD"/>
              </w:rPr>
              <w:t>i</w:t>
            </w:r>
            <w:r w:rsidRPr="009A5560">
              <w:rPr>
                <w:rFonts w:asciiTheme="majorHAnsi" w:eastAsia="Times New Roman" w:hAnsiTheme="majorHAnsi" w:cstheme="majorHAnsi"/>
                <w:b w:val="0"/>
                <w:sz w:val="20"/>
                <w:szCs w:val="20"/>
                <w:lang w:val="ro-MD"/>
              </w:rPr>
              <w:t xml:space="preserve"> dezvoltarea infrastructurii sportive</w:t>
            </w:r>
          </w:p>
        </w:tc>
      </w:tr>
      <w:tr w:rsidR="00357102" w:rsidRPr="009A5560" w:rsidTr="0056737E">
        <w:tc>
          <w:tcPr>
            <w:tcW w:w="570" w:type="dxa"/>
          </w:tcPr>
          <w:p w:rsidR="00357102" w:rsidRPr="009A5560" w:rsidRDefault="00357102"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8</w:t>
            </w:r>
          </w:p>
        </w:tc>
        <w:tc>
          <w:tcPr>
            <w:tcW w:w="4670" w:type="dxa"/>
          </w:tcPr>
          <w:p w:rsidR="00357102" w:rsidRPr="009A5560" w:rsidRDefault="00357102"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 xml:space="preserve">Reconstrucția, modernizarea </w:t>
            </w:r>
            <w:r w:rsidR="009A5560">
              <w:rPr>
                <w:rFonts w:asciiTheme="majorHAnsi" w:eastAsia="Times New Roman" w:hAnsiTheme="majorHAnsi" w:cstheme="majorHAnsi"/>
                <w:b w:val="0"/>
                <w:sz w:val="20"/>
                <w:szCs w:val="20"/>
                <w:lang w:val="ro-MD"/>
              </w:rPr>
              <w:t>ș</w:t>
            </w:r>
            <w:r w:rsidR="007B547D" w:rsidRPr="009A5560">
              <w:rPr>
                <w:rFonts w:asciiTheme="majorHAnsi" w:eastAsia="Times New Roman" w:hAnsiTheme="majorHAnsi" w:cstheme="majorHAnsi"/>
                <w:b w:val="0"/>
                <w:sz w:val="20"/>
                <w:szCs w:val="20"/>
                <w:lang w:val="ro-MD"/>
              </w:rPr>
              <w:t>i</w:t>
            </w:r>
            <w:r w:rsidRPr="009A5560">
              <w:rPr>
                <w:rFonts w:asciiTheme="majorHAnsi" w:eastAsia="Times New Roman" w:hAnsiTheme="majorHAnsi" w:cstheme="majorHAnsi"/>
                <w:b w:val="0"/>
                <w:sz w:val="20"/>
                <w:szCs w:val="20"/>
                <w:lang w:val="ro-MD"/>
              </w:rPr>
              <w:t xml:space="preserve"> dezvoltarea activităților </w:t>
            </w:r>
            <w:r w:rsidR="009A5560">
              <w:rPr>
                <w:rFonts w:asciiTheme="majorHAnsi" w:eastAsia="Times New Roman" w:hAnsiTheme="majorHAnsi" w:cstheme="majorHAnsi"/>
                <w:b w:val="0"/>
                <w:sz w:val="20"/>
                <w:szCs w:val="20"/>
                <w:lang w:val="ro-MD"/>
              </w:rPr>
              <w:t>Ș</w:t>
            </w:r>
            <w:r w:rsidRPr="009A5560">
              <w:rPr>
                <w:rFonts w:asciiTheme="majorHAnsi" w:eastAsia="Times New Roman" w:hAnsiTheme="majorHAnsi" w:cstheme="majorHAnsi"/>
                <w:b w:val="0"/>
                <w:sz w:val="20"/>
                <w:szCs w:val="20"/>
                <w:lang w:val="ro-MD"/>
              </w:rPr>
              <w:t>colii sportive specializate de tenis</w:t>
            </w:r>
          </w:p>
        </w:tc>
        <w:tc>
          <w:tcPr>
            <w:tcW w:w="4536" w:type="dxa"/>
          </w:tcPr>
          <w:p w:rsidR="00357102" w:rsidRPr="009A5560" w:rsidRDefault="007B547D"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Cre</w:t>
            </w:r>
            <w:r w:rsidR="009A5560">
              <w:rPr>
                <w:rFonts w:asciiTheme="majorHAnsi" w:eastAsia="Times New Roman" w:hAnsiTheme="majorHAnsi" w:cstheme="majorHAnsi"/>
                <w:b w:val="0"/>
                <w:sz w:val="20"/>
                <w:szCs w:val="20"/>
                <w:lang w:val="ro-MD"/>
              </w:rPr>
              <w:t>ș</w:t>
            </w:r>
            <w:r w:rsidRPr="009A5560">
              <w:rPr>
                <w:rFonts w:asciiTheme="majorHAnsi" w:eastAsia="Times New Roman" w:hAnsiTheme="majorHAnsi" w:cstheme="majorHAnsi"/>
                <w:b w:val="0"/>
                <w:sz w:val="20"/>
                <w:szCs w:val="20"/>
                <w:lang w:val="ro-MD"/>
              </w:rPr>
              <w:t>terea</w:t>
            </w:r>
            <w:r w:rsidR="00357102" w:rsidRPr="009A5560">
              <w:rPr>
                <w:rFonts w:asciiTheme="majorHAnsi" w:eastAsia="Times New Roman" w:hAnsiTheme="majorHAnsi" w:cstheme="majorHAnsi"/>
                <w:b w:val="0"/>
                <w:sz w:val="20"/>
                <w:szCs w:val="20"/>
                <w:lang w:val="ro-MD"/>
              </w:rPr>
              <w:t xml:space="preserve"> eficienței de utilizare a patrimoniului public </w:t>
            </w:r>
            <w:r w:rsidR="009A5560">
              <w:rPr>
                <w:rFonts w:asciiTheme="majorHAnsi" w:eastAsia="Times New Roman" w:hAnsiTheme="majorHAnsi" w:cstheme="majorHAnsi"/>
                <w:b w:val="0"/>
                <w:sz w:val="20"/>
                <w:szCs w:val="20"/>
                <w:lang w:val="ro-MD"/>
              </w:rPr>
              <w:t>ș</w:t>
            </w:r>
            <w:r w:rsidRPr="009A5560">
              <w:rPr>
                <w:rFonts w:asciiTheme="majorHAnsi" w:eastAsia="Times New Roman" w:hAnsiTheme="majorHAnsi" w:cstheme="majorHAnsi"/>
                <w:b w:val="0"/>
                <w:sz w:val="20"/>
                <w:szCs w:val="20"/>
                <w:lang w:val="ro-MD"/>
              </w:rPr>
              <w:t>i</w:t>
            </w:r>
            <w:r w:rsidR="00357102" w:rsidRPr="009A5560">
              <w:rPr>
                <w:rFonts w:asciiTheme="majorHAnsi" w:eastAsia="Times New Roman" w:hAnsiTheme="majorHAnsi" w:cstheme="majorHAnsi"/>
                <w:b w:val="0"/>
                <w:sz w:val="20"/>
                <w:szCs w:val="20"/>
                <w:lang w:val="ro-MD"/>
              </w:rPr>
              <w:t xml:space="preserve"> dezvoltarea infrastructurii sportive</w:t>
            </w:r>
          </w:p>
        </w:tc>
      </w:tr>
      <w:tr w:rsidR="00357102" w:rsidRPr="009A5560" w:rsidTr="0056737E">
        <w:tc>
          <w:tcPr>
            <w:tcW w:w="570" w:type="dxa"/>
          </w:tcPr>
          <w:p w:rsidR="00357102" w:rsidRPr="009A5560" w:rsidRDefault="00357102"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9</w:t>
            </w:r>
          </w:p>
        </w:tc>
        <w:tc>
          <w:tcPr>
            <w:tcW w:w="4670" w:type="dxa"/>
          </w:tcPr>
          <w:p w:rsidR="00357102" w:rsidRPr="009A5560" w:rsidRDefault="00357102"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4"/>
                <w:lang w:val="ro-MD"/>
              </w:rPr>
              <w:t>Căminele Universității de Stat din Moldova</w:t>
            </w:r>
          </w:p>
        </w:tc>
        <w:tc>
          <w:tcPr>
            <w:tcW w:w="4536" w:type="dxa"/>
          </w:tcPr>
          <w:p w:rsidR="00357102" w:rsidRPr="009A5560" w:rsidRDefault="00357102"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4"/>
                <w:lang w:val="ro-MD"/>
              </w:rPr>
              <w:t xml:space="preserve">Renovarea căminelor Universității de Stat din Moldova, amplasate pe str. Tighina nr.2, mun. </w:t>
            </w:r>
            <w:r w:rsidR="005D58BC" w:rsidRPr="009A5560">
              <w:rPr>
                <w:rFonts w:asciiTheme="majorHAnsi" w:eastAsia="Times New Roman" w:hAnsiTheme="majorHAnsi" w:cstheme="majorHAnsi"/>
                <w:b w:val="0"/>
                <w:sz w:val="20"/>
                <w:szCs w:val="24"/>
                <w:lang w:val="ro-MD"/>
              </w:rPr>
              <w:t>Chi</w:t>
            </w:r>
            <w:r w:rsidR="009A5560">
              <w:rPr>
                <w:rFonts w:asciiTheme="majorHAnsi" w:eastAsia="Times New Roman" w:hAnsiTheme="majorHAnsi" w:cstheme="majorHAnsi"/>
                <w:b w:val="0"/>
                <w:sz w:val="20"/>
                <w:szCs w:val="24"/>
                <w:lang w:val="ro-MD"/>
              </w:rPr>
              <w:t>ș</w:t>
            </w:r>
            <w:r w:rsidR="005D58BC" w:rsidRPr="009A5560">
              <w:rPr>
                <w:rFonts w:asciiTheme="majorHAnsi" w:eastAsia="Times New Roman" w:hAnsiTheme="majorHAnsi" w:cstheme="majorHAnsi"/>
                <w:b w:val="0"/>
                <w:sz w:val="20"/>
                <w:szCs w:val="24"/>
                <w:lang w:val="ro-MD"/>
              </w:rPr>
              <w:t>inău</w:t>
            </w:r>
          </w:p>
        </w:tc>
      </w:tr>
    </w:tbl>
    <w:p w:rsidR="00E74D47" w:rsidRPr="009A5560" w:rsidRDefault="00E74D47" w:rsidP="00B44F77">
      <w:pPr>
        <w:rPr>
          <w:rFonts w:eastAsiaTheme="minorHAnsi"/>
          <w:b w:val="0"/>
          <w:lang w:val="ro-MD"/>
        </w:rPr>
      </w:pPr>
    </w:p>
    <w:p w:rsidR="00A20676" w:rsidRPr="009A5560" w:rsidRDefault="00A20676" w:rsidP="00B44F77">
      <w:pPr>
        <w:rPr>
          <w:lang w:val="ro-MD"/>
        </w:rPr>
      </w:pPr>
      <w:r w:rsidRPr="009A5560">
        <w:rPr>
          <w:rFonts w:eastAsiaTheme="minorHAnsi"/>
          <w:lang w:val="ro-MD"/>
        </w:rPr>
        <w:t xml:space="preserve">Lista </w:t>
      </w:r>
      <w:r w:rsidRPr="009A5560">
        <w:rPr>
          <w:lang w:val="ro-MD"/>
        </w:rPr>
        <w:t xml:space="preserve">proiectelor investiționale propuse </w:t>
      </w:r>
      <w:r w:rsidR="007A5AB2" w:rsidRPr="009A5560">
        <w:rPr>
          <w:lang w:val="ro-MD"/>
        </w:rPr>
        <w:t>de către Guvern</w:t>
      </w:r>
      <w:r w:rsidRPr="009A5560">
        <w:rPr>
          <w:lang w:val="ro-MD"/>
        </w:rPr>
        <w:t xml:space="preserve"> spre implementare prin PPP</w:t>
      </w:r>
      <w:r w:rsidR="007A5AB2" w:rsidRPr="009A5560">
        <w:rPr>
          <w:lang w:val="ro-MD"/>
        </w:rPr>
        <w:t xml:space="preserve"> pentru A</w:t>
      </w:r>
      <w:r w:rsidR="009A5560">
        <w:rPr>
          <w:lang w:val="ro-MD"/>
        </w:rPr>
        <w:t>Ș</w:t>
      </w:r>
      <w:r w:rsidR="007A5AB2" w:rsidRPr="009A5560">
        <w:rPr>
          <w:lang w:val="ro-MD"/>
        </w:rPr>
        <w:t>M</w:t>
      </w:r>
    </w:p>
    <w:tbl>
      <w:tblPr>
        <w:tblStyle w:val="TableGrid"/>
        <w:tblW w:w="9776" w:type="dxa"/>
        <w:tblLook w:val="04A0" w:firstRow="1" w:lastRow="0" w:firstColumn="1" w:lastColumn="0" w:noHBand="0" w:noVBand="1"/>
      </w:tblPr>
      <w:tblGrid>
        <w:gridCol w:w="570"/>
        <w:gridCol w:w="4670"/>
        <w:gridCol w:w="4536"/>
      </w:tblGrid>
      <w:tr w:rsidR="00A20676" w:rsidRPr="009A5560" w:rsidTr="005F7CEC">
        <w:tc>
          <w:tcPr>
            <w:tcW w:w="570" w:type="dxa"/>
          </w:tcPr>
          <w:p w:rsidR="00A20676" w:rsidRPr="009A5560" w:rsidRDefault="00A20676" w:rsidP="00B44F77">
            <w:pPr>
              <w:spacing w:line="240" w:lineRule="auto"/>
              <w:ind w:right="49"/>
              <w:jc w:val="center"/>
              <w:rPr>
                <w:rFonts w:asciiTheme="majorHAnsi" w:eastAsia="Times New Roman" w:hAnsiTheme="majorHAnsi" w:cstheme="majorHAnsi"/>
                <w:b w:val="0"/>
                <w:bCs/>
                <w:sz w:val="20"/>
                <w:szCs w:val="20"/>
                <w:lang w:val="ro-MD"/>
              </w:rPr>
            </w:pPr>
            <w:r w:rsidRPr="009A5560">
              <w:rPr>
                <w:rFonts w:asciiTheme="majorHAnsi" w:eastAsia="Times New Roman" w:hAnsiTheme="majorHAnsi" w:cstheme="majorHAnsi"/>
                <w:bCs/>
                <w:sz w:val="20"/>
                <w:szCs w:val="20"/>
                <w:lang w:val="ro-MD"/>
              </w:rPr>
              <w:t>Nr.</w:t>
            </w:r>
          </w:p>
          <w:p w:rsidR="00A20676" w:rsidRPr="009A5560" w:rsidRDefault="00583741" w:rsidP="00B44F77">
            <w:pPr>
              <w:spacing w:line="240" w:lineRule="auto"/>
              <w:ind w:right="49"/>
              <w:jc w:val="center"/>
              <w:rPr>
                <w:rFonts w:asciiTheme="majorHAnsi" w:eastAsia="Times New Roman" w:hAnsiTheme="majorHAnsi" w:cstheme="majorHAnsi"/>
                <w:b w:val="0"/>
                <w:bCs/>
                <w:sz w:val="20"/>
                <w:szCs w:val="20"/>
                <w:lang w:val="ro-MD"/>
              </w:rPr>
            </w:pPr>
            <w:r w:rsidRPr="009A5560">
              <w:rPr>
                <w:rFonts w:asciiTheme="majorHAnsi" w:eastAsia="Times New Roman" w:hAnsiTheme="majorHAnsi" w:cstheme="majorHAnsi"/>
                <w:bCs/>
                <w:sz w:val="20"/>
                <w:szCs w:val="20"/>
                <w:lang w:val="ro-MD"/>
              </w:rPr>
              <w:t>d</w:t>
            </w:r>
            <w:r w:rsidR="00A20676" w:rsidRPr="009A5560">
              <w:rPr>
                <w:rFonts w:asciiTheme="majorHAnsi" w:eastAsia="Times New Roman" w:hAnsiTheme="majorHAnsi" w:cstheme="majorHAnsi"/>
                <w:bCs/>
                <w:sz w:val="20"/>
                <w:szCs w:val="20"/>
                <w:lang w:val="ro-MD"/>
              </w:rPr>
              <w:t>/</w:t>
            </w:r>
            <w:r w:rsidRPr="009A5560">
              <w:rPr>
                <w:rFonts w:asciiTheme="majorHAnsi" w:eastAsia="Times New Roman" w:hAnsiTheme="majorHAnsi" w:cstheme="majorHAnsi"/>
                <w:bCs/>
                <w:sz w:val="20"/>
                <w:szCs w:val="20"/>
                <w:lang w:val="ro-MD"/>
              </w:rPr>
              <w:t>o</w:t>
            </w:r>
          </w:p>
        </w:tc>
        <w:tc>
          <w:tcPr>
            <w:tcW w:w="4670" w:type="dxa"/>
          </w:tcPr>
          <w:p w:rsidR="00A20676" w:rsidRPr="009A5560" w:rsidRDefault="00A20676" w:rsidP="00B44F77">
            <w:pPr>
              <w:spacing w:line="240" w:lineRule="auto"/>
              <w:ind w:right="49"/>
              <w:jc w:val="center"/>
              <w:rPr>
                <w:rFonts w:asciiTheme="majorHAnsi" w:eastAsia="Times New Roman" w:hAnsiTheme="majorHAnsi" w:cstheme="majorHAnsi"/>
                <w:b w:val="0"/>
                <w:bCs/>
                <w:sz w:val="20"/>
                <w:szCs w:val="20"/>
                <w:lang w:val="ro-MD"/>
              </w:rPr>
            </w:pPr>
            <w:r w:rsidRPr="009A5560">
              <w:rPr>
                <w:rFonts w:asciiTheme="majorHAnsi" w:eastAsia="Times New Roman" w:hAnsiTheme="majorHAnsi" w:cstheme="majorHAnsi"/>
                <w:bCs/>
                <w:sz w:val="20"/>
                <w:szCs w:val="20"/>
                <w:lang w:val="ro-MD"/>
              </w:rPr>
              <w:t>Obiectivul destinat implementării proiectului</w:t>
            </w:r>
          </w:p>
        </w:tc>
        <w:tc>
          <w:tcPr>
            <w:tcW w:w="4536" w:type="dxa"/>
          </w:tcPr>
          <w:p w:rsidR="00A20676" w:rsidRPr="009A5560" w:rsidRDefault="00A20676" w:rsidP="00B44F77">
            <w:pPr>
              <w:spacing w:line="240" w:lineRule="auto"/>
              <w:ind w:right="49"/>
              <w:jc w:val="center"/>
              <w:rPr>
                <w:rFonts w:asciiTheme="majorHAnsi" w:eastAsia="Times New Roman" w:hAnsiTheme="majorHAnsi" w:cstheme="majorHAnsi"/>
                <w:b w:val="0"/>
                <w:bCs/>
                <w:sz w:val="20"/>
                <w:szCs w:val="20"/>
                <w:lang w:val="ro-MD"/>
              </w:rPr>
            </w:pPr>
            <w:r w:rsidRPr="009A5560">
              <w:rPr>
                <w:rFonts w:asciiTheme="majorHAnsi" w:eastAsia="Times New Roman" w:hAnsiTheme="majorHAnsi" w:cstheme="majorHAnsi"/>
                <w:bCs/>
                <w:sz w:val="20"/>
                <w:szCs w:val="20"/>
                <w:lang w:val="ro-MD"/>
              </w:rPr>
              <w:t>Denumirea proiectului</w:t>
            </w:r>
          </w:p>
        </w:tc>
      </w:tr>
      <w:tr w:rsidR="00A20676" w:rsidRPr="009A5560" w:rsidTr="005F7CEC">
        <w:tc>
          <w:tcPr>
            <w:tcW w:w="570" w:type="dxa"/>
          </w:tcPr>
          <w:p w:rsidR="00A20676" w:rsidRPr="009A5560" w:rsidRDefault="00A20676"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1</w:t>
            </w:r>
          </w:p>
        </w:tc>
        <w:tc>
          <w:tcPr>
            <w:tcW w:w="4670" w:type="dxa"/>
          </w:tcPr>
          <w:p w:rsidR="00A20676" w:rsidRPr="009A5560" w:rsidRDefault="0054753A"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Construcția</w:t>
            </w:r>
            <w:r w:rsidR="00737933" w:rsidRPr="009A5560">
              <w:rPr>
                <w:rFonts w:asciiTheme="majorHAnsi" w:eastAsia="Times New Roman" w:hAnsiTheme="majorHAnsi" w:cstheme="majorHAnsi"/>
                <w:b w:val="0"/>
                <w:sz w:val="20"/>
                <w:szCs w:val="20"/>
                <w:lang w:val="ro-MD"/>
              </w:rPr>
              <w:t xml:space="preserve"> unui cartier locativ </w:t>
            </w:r>
            <w:r w:rsidR="009A5560">
              <w:rPr>
                <w:rFonts w:asciiTheme="majorHAnsi" w:eastAsia="Times New Roman" w:hAnsiTheme="majorHAnsi" w:cstheme="majorHAnsi"/>
                <w:b w:val="0"/>
                <w:sz w:val="20"/>
                <w:szCs w:val="20"/>
                <w:lang w:val="ro-MD"/>
              </w:rPr>
              <w:t>ș</w:t>
            </w:r>
            <w:r w:rsidR="007B547D" w:rsidRPr="009A5560">
              <w:rPr>
                <w:rFonts w:asciiTheme="majorHAnsi" w:eastAsia="Times New Roman" w:hAnsiTheme="majorHAnsi" w:cstheme="majorHAnsi"/>
                <w:b w:val="0"/>
                <w:sz w:val="20"/>
                <w:szCs w:val="20"/>
                <w:lang w:val="ro-MD"/>
              </w:rPr>
              <w:t>i</w:t>
            </w:r>
            <w:r w:rsidR="00737933" w:rsidRPr="009A5560">
              <w:rPr>
                <w:rFonts w:asciiTheme="majorHAnsi" w:eastAsia="Times New Roman" w:hAnsiTheme="majorHAnsi" w:cstheme="majorHAnsi"/>
                <w:b w:val="0"/>
                <w:sz w:val="20"/>
                <w:szCs w:val="20"/>
                <w:lang w:val="ro-MD"/>
              </w:rPr>
              <w:t xml:space="preserve"> a obiectelor de menire socială</w:t>
            </w:r>
          </w:p>
        </w:tc>
        <w:tc>
          <w:tcPr>
            <w:tcW w:w="4536" w:type="dxa"/>
          </w:tcPr>
          <w:p w:rsidR="00A20676" w:rsidRPr="009A5560" w:rsidRDefault="00737933"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 xml:space="preserve">Atragerea </w:t>
            </w:r>
            <w:r w:rsidR="009A5560">
              <w:rPr>
                <w:rFonts w:asciiTheme="majorHAnsi" w:eastAsia="Times New Roman" w:hAnsiTheme="majorHAnsi" w:cstheme="majorHAnsi"/>
                <w:b w:val="0"/>
                <w:sz w:val="20"/>
                <w:szCs w:val="20"/>
                <w:lang w:val="ro-MD"/>
              </w:rPr>
              <w:t>ș</w:t>
            </w:r>
            <w:r w:rsidR="0054753A" w:rsidRPr="009A5560">
              <w:rPr>
                <w:rFonts w:asciiTheme="majorHAnsi" w:eastAsia="Times New Roman" w:hAnsiTheme="majorHAnsi" w:cstheme="majorHAnsi"/>
                <w:b w:val="0"/>
                <w:sz w:val="20"/>
                <w:szCs w:val="20"/>
                <w:lang w:val="ro-MD"/>
              </w:rPr>
              <w:t>i</w:t>
            </w:r>
            <w:r w:rsidRPr="009A5560">
              <w:rPr>
                <w:rFonts w:asciiTheme="majorHAnsi" w:eastAsia="Times New Roman" w:hAnsiTheme="majorHAnsi" w:cstheme="majorHAnsi"/>
                <w:b w:val="0"/>
                <w:sz w:val="20"/>
                <w:szCs w:val="20"/>
                <w:lang w:val="ro-MD"/>
              </w:rPr>
              <w:t xml:space="preserve"> </w:t>
            </w:r>
            <w:r w:rsidR="0054753A" w:rsidRPr="009A5560">
              <w:rPr>
                <w:rFonts w:asciiTheme="majorHAnsi" w:eastAsia="Times New Roman" w:hAnsiTheme="majorHAnsi" w:cstheme="majorHAnsi"/>
                <w:b w:val="0"/>
                <w:sz w:val="20"/>
                <w:szCs w:val="20"/>
                <w:lang w:val="ro-MD"/>
              </w:rPr>
              <w:t>menținerea</w:t>
            </w:r>
            <w:r w:rsidRPr="009A5560">
              <w:rPr>
                <w:rFonts w:asciiTheme="majorHAnsi" w:eastAsia="Times New Roman" w:hAnsiTheme="majorHAnsi" w:cstheme="majorHAnsi"/>
                <w:b w:val="0"/>
                <w:sz w:val="20"/>
                <w:szCs w:val="20"/>
                <w:lang w:val="ro-MD"/>
              </w:rPr>
              <w:t xml:space="preserve"> cadrelor tinere în domeniul </w:t>
            </w:r>
            <w:r w:rsidR="009A5560">
              <w:rPr>
                <w:rFonts w:asciiTheme="majorHAnsi" w:eastAsia="Times New Roman" w:hAnsiTheme="majorHAnsi" w:cstheme="majorHAnsi"/>
                <w:b w:val="0"/>
                <w:sz w:val="20"/>
                <w:szCs w:val="20"/>
                <w:lang w:val="ro-MD"/>
              </w:rPr>
              <w:t>ș</w:t>
            </w:r>
            <w:r w:rsidR="0054753A" w:rsidRPr="009A5560">
              <w:rPr>
                <w:rFonts w:asciiTheme="majorHAnsi" w:eastAsia="Times New Roman" w:hAnsiTheme="majorHAnsi" w:cstheme="majorHAnsi"/>
                <w:b w:val="0"/>
                <w:sz w:val="20"/>
                <w:szCs w:val="20"/>
                <w:lang w:val="ro-MD"/>
              </w:rPr>
              <w:t>tiinței</w:t>
            </w:r>
            <w:r w:rsidRPr="009A5560">
              <w:rPr>
                <w:rFonts w:asciiTheme="majorHAnsi" w:eastAsia="Times New Roman" w:hAnsiTheme="majorHAnsi" w:cstheme="majorHAnsi"/>
                <w:b w:val="0"/>
                <w:sz w:val="20"/>
                <w:szCs w:val="20"/>
                <w:lang w:val="ro-MD"/>
              </w:rPr>
              <w:t xml:space="preserve"> </w:t>
            </w:r>
            <w:r w:rsidR="009A5560">
              <w:rPr>
                <w:rFonts w:asciiTheme="majorHAnsi" w:eastAsia="Times New Roman" w:hAnsiTheme="majorHAnsi" w:cstheme="majorHAnsi"/>
                <w:b w:val="0"/>
                <w:sz w:val="20"/>
                <w:szCs w:val="20"/>
                <w:lang w:val="ro-MD"/>
              </w:rPr>
              <w:t>ș</w:t>
            </w:r>
            <w:r w:rsidR="0054753A" w:rsidRPr="009A5560">
              <w:rPr>
                <w:rFonts w:asciiTheme="majorHAnsi" w:eastAsia="Times New Roman" w:hAnsiTheme="majorHAnsi" w:cstheme="majorHAnsi"/>
                <w:b w:val="0"/>
                <w:sz w:val="20"/>
                <w:szCs w:val="20"/>
                <w:lang w:val="ro-MD"/>
              </w:rPr>
              <w:t>i</w:t>
            </w:r>
            <w:r w:rsidRPr="009A5560">
              <w:rPr>
                <w:rFonts w:asciiTheme="majorHAnsi" w:eastAsia="Times New Roman" w:hAnsiTheme="majorHAnsi" w:cstheme="majorHAnsi"/>
                <w:b w:val="0"/>
                <w:sz w:val="20"/>
                <w:szCs w:val="20"/>
                <w:lang w:val="ro-MD"/>
              </w:rPr>
              <w:t xml:space="preserve"> inovării prin </w:t>
            </w:r>
            <w:r w:rsidR="0054753A" w:rsidRPr="009A5560">
              <w:rPr>
                <w:rFonts w:asciiTheme="majorHAnsi" w:eastAsia="Times New Roman" w:hAnsiTheme="majorHAnsi" w:cstheme="majorHAnsi"/>
                <w:b w:val="0"/>
                <w:sz w:val="20"/>
                <w:szCs w:val="20"/>
                <w:lang w:val="ro-MD"/>
              </w:rPr>
              <w:t>soluționarea</w:t>
            </w:r>
            <w:r w:rsidRPr="009A5560">
              <w:rPr>
                <w:rFonts w:asciiTheme="majorHAnsi" w:eastAsia="Times New Roman" w:hAnsiTheme="majorHAnsi" w:cstheme="majorHAnsi"/>
                <w:b w:val="0"/>
                <w:sz w:val="20"/>
                <w:szCs w:val="20"/>
                <w:lang w:val="ro-MD"/>
              </w:rPr>
              <w:t xml:space="preserve"> problemei locative</w:t>
            </w:r>
          </w:p>
        </w:tc>
      </w:tr>
      <w:tr w:rsidR="00A20676" w:rsidRPr="009A5560" w:rsidTr="005F7CEC">
        <w:tc>
          <w:tcPr>
            <w:tcW w:w="570" w:type="dxa"/>
          </w:tcPr>
          <w:p w:rsidR="00A20676" w:rsidRPr="009A5560" w:rsidRDefault="00A20676"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2</w:t>
            </w:r>
          </w:p>
        </w:tc>
        <w:tc>
          <w:tcPr>
            <w:tcW w:w="4670" w:type="dxa"/>
          </w:tcPr>
          <w:p w:rsidR="00A20676" w:rsidRPr="009A5560" w:rsidRDefault="0054753A"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Reparația</w:t>
            </w:r>
            <w:r w:rsidR="00737933" w:rsidRPr="009A5560">
              <w:rPr>
                <w:rFonts w:asciiTheme="majorHAnsi" w:eastAsia="Times New Roman" w:hAnsiTheme="majorHAnsi" w:cstheme="majorHAnsi"/>
                <w:b w:val="0"/>
                <w:sz w:val="20"/>
                <w:szCs w:val="20"/>
                <w:lang w:val="ro-MD"/>
              </w:rPr>
              <w:t xml:space="preserve"> </w:t>
            </w:r>
            <w:r w:rsidR="009A5560">
              <w:rPr>
                <w:rFonts w:asciiTheme="majorHAnsi" w:eastAsia="Times New Roman" w:hAnsiTheme="majorHAnsi" w:cstheme="majorHAnsi"/>
                <w:b w:val="0"/>
                <w:sz w:val="20"/>
                <w:szCs w:val="20"/>
                <w:lang w:val="ro-MD"/>
              </w:rPr>
              <w:t>ș</w:t>
            </w:r>
            <w:r w:rsidR="007B547D" w:rsidRPr="009A5560">
              <w:rPr>
                <w:rFonts w:asciiTheme="majorHAnsi" w:eastAsia="Times New Roman" w:hAnsiTheme="majorHAnsi" w:cstheme="majorHAnsi"/>
                <w:b w:val="0"/>
                <w:sz w:val="20"/>
                <w:szCs w:val="20"/>
                <w:lang w:val="ro-MD"/>
              </w:rPr>
              <w:t>i</w:t>
            </w:r>
            <w:r w:rsidR="00737933" w:rsidRPr="009A5560">
              <w:rPr>
                <w:rFonts w:asciiTheme="majorHAnsi" w:eastAsia="Times New Roman" w:hAnsiTheme="majorHAnsi" w:cstheme="majorHAnsi"/>
                <w:b w:val="0"/>
                <w:sz w:val="20"/>
                <w:szCs w:val="20"/>
                <w:lang w:val="ro-MD"/>
              </w:rPr>
              <w:t xml:space="preserve"> amenajarea încăperilor pentru laboratoarele de microbiologie </w:t>
            </w:r>
            <w:r w:rsidR="009A5560">
              <w:rPr>
                <w:rFonts w:asciiTheme="majorHAnsi" w:eastAsia="Times New Roman" w:hAnsiTheme="majorHAnsi" w:cstheme="majorHAnsi"/>
                <w:b w:val="0"/>
                <w:sz w:val="20"/>
                <w:szCs w:val="20"/>
                <w:lang w:val="ro-MD"/>
              </w:rPr>
              <w:t>ș</w:t>
            </w:r>
            <w:r w:rsidR="007B547D" w:rsidRPr="009A5560">
              <w:rPr>
                <w:rFonts w:asciiTheme="majorHAnsi" w:eastAsia="Times New Roman" w:hAnsiTheme="majorHAnsi" w:cstheme="majorHAnsi"/>
                <w:b w:val="0"/>
                <w:sz w:val="20"/>
                <w:szCs w:val="20"/>
                <w:lang w:val="ro-MD"/>
              </w:rPr>
              <w:t>i</w:t>
            </w:r>
            <w:r w:rsidR="00737933" w:rsidRPr="009A5560">
              <w:rPr>
                <w:rFonts w:asciiTheme="majorHAnsi" w:eastAsia="Times New Roman" w:hAnsiTheme="majorHAnsi" w:cstheme="majorHAnsi"/>
                <w:b w:val="0"/>
                <w:sz w:val="20"/>
                <w:szCs w:val="20"/>
                <w:lang w:val="ro-MD"/>
              </w:rPr>
              <w:t xml:space="preserve"> dozimetrie </w:t>
            </w:r>
            <w:r w:rsidR="009A5560">
              <w:rPr>
                <w:rFonts w:asciiTheme="majorHAnsi" w:eastAsia="Times New Roman" w:hAnsiTheme="majorHAnsi" w:cstheme="majorHAnsi"/>
                <w:b w:val="0"/>
                <w:sz w:val="20"/>
                <w:szCs w:val="20"/>
                <w:lang w:val="ro-MD"/>
              </w:rPr>
              <w:t>ș</w:t>
            </w:r>
            <w:r w:rsidR="007B547D" w:rsidRPr="009A5560">
              <w:rPr>
                <w:rFonts w:asciiTheme="majorHAnsi" w:eastAsia="Times New Roman" w:hAnsiTheme="majorHAnsi" w:cstheme="majorHAnsi"/>
                <w:b w:val="0"/>
                <w:sz w:val="20"/>
                <w:szCs w:val="20"/>
                <w:lang w:val="ro-MD"/>
              </w:rPr>
              <w:t>i</w:t>
            </w:r>
            <w:r w:rsidR="00737933" w:rsidRPr="009A5560">
              <w:rPr>
                <w:rFonts w:asciiTheme="majorHAnsi" w:eastAsia="Times New Roman" w:hAnsiTheme="majorHAnsi" w:cstheme="majorHAnsi"/>
                <w:b w:val="0"/>
                <w:sz w:val="20"/>
                <w:szCs w:val="20"/>
                <w:lang w:val="ro-MD"/>
              </w:rPr>
              <w:t xml:space="preserve"> a </w:t>
            </w:r>
            <w:r w:rsidRPr="009A5560">
              <w:rPr>
                <w:rFonts w:asciiTheme="majorHAnsi" w:eastAsia="Times New Roman" w:hAnsiTheme="majorHAnsi" w:cstheme="majorHAnsi"/>
                <w:b w:val="0"/>
                <w:sz w:val="20"/>
                <w:szCs w:val="20"/>
                <w:lang w:val="ro-MD"/>
              </w:rPr>
              <w:t>spațiilor</w:t>
            </w:r>
            <w:r w:rsidR="00737933" w:rsidRPr="009A5560">
              <w:rPr>
                <w:rFonts w:asciiTheme="majorHAnsi" w:eastAsia="Times New Roman" w:hAnsiTheme="majorHAnsi" w:cstheme="majorHAnsi"/>
                <w:b w:val="0"/>
                <w:sz w:val="20"/>
                <w:szCs w:val="20"/>
                <w:lang w:val="ro-MD"/>
              </w:rPr>
              <w:t xml:space="preserve"> administrative ale Centrului de Tehnologii Ionizante</w:t>
            </w:r>
          </w:p>
        </w:tc>
        <w:tc>
          <w:tcPr>
            <w:tcW w:w="4536" w:type="dxa"/>
          </w:tcPr>
          <w:p w:rsidR="00A20676" w:rsidRPr="009A5560" w:rsidRDefault="00737933"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 xml:space="preserve">Ridicarea </w:t>
            </w:r>
            <w:r w:rsidR="0054753A" w:rsidRPr="009A5560">
              <w:rPr>
                <w:rFonts w:asciiTheme="majorHAnsi" w:eastAsia="Times New Roman" w:hAnsiTheme="majorHAnsi" w:cstheme="majorHAnsi"/>
                <w:b w:val="0"/>
                <w:sz w:val="20"/>
                <w:szCs w:val="20"/>
                <w:lang w:val="ro-MD"/>
              </w:rPr>
              <w:t>eficienței</w:t>
            </w:r>
            <w:r w:rsidRPr="009A5560">
              <w:rPr>
                <w:rFonts w:asciiTheme="majorHAnsi" w:eastAsia="Times New Roman" w:hAnsiTheme="majorHAnsi" w:cstheme="majorHAnsi"/>
                <w:b w:val="0"/>
                <w:sz w:val="20"/>
                <w:szCs w:val="20"/>
                <w:lang w:val="ro-MD"/>
              </w:rPr>
              <w:t xml:space="preserve"> de utilizare a patrimoniului public</w:t>
            </w:r>
          </w:p>
        </w:tc>
      </w:tr>
      <w:tr w:rsidR="00737933" w:rsidRPr="009A5560" w:rsidTr="005F7CEC">
        <w:tc>
          <w:tcPr>
            <w:tcW w:w="570" w:type="dxa"/>
          </w:tcPr>
          <w:p w:rsidR="00737933" w:rsidRPr="009A5560" w:rsidRDefault="00737933"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3</w:t>
            </w:r>
          </w:p>
        </w:tc>
        <w:tc>
          <w:tcPr>
            <w:tcW w:w="4670" w:type="dxa"/>
          </w:tcPr>
          <w:p w:rsidR="00737933" w:rsidRPr="009A5560" w:rsidRDefault="0054753A"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Reconstrucția</w:t>
            </w:r>
            <w:r w:rsidR="00737933" w:rsidRPr="009A5560">
              <w:rPr>
                <w:rFonts w:asciiTheme="majorHAnsi" w:eastAsia="Times New Roman" w:hAnsiTheme="majorHAnsi" w:cstheme="majorHAnsi"/>
                <w:b w:val="0"/>
                <w:sz w:val="20"/>
                <w:szCs w:val="20"/>
                <w:lang w:val="ro-MD"/>
              </w:rPr>
              <w:t xml:space="preserve"> </w:t>
            </w:r>
            <w:r w:rsidR="009A5560">
              <w:rPr>
                <w:rFonts w:asciiTheme="majorHAnsi" w:eastAsia="Times New Roman" w:hAnsiTheme="majorHAnsi" w:cstheme="majorHAnsi"/>
                <w:b w:val="0"/>
                <w:sz w:val="20"/>
                <w:szCs w:val="20"/>
                <w:lang w:val="ro-MD"/>
              </w:rPr>
              <w:t>ș</w:t>
            </w:r>
            <w:r w:rsidR="007B547D" w:rsidRPr="009A5560">
              <w:rPr>
                <w:rFonts w:asciiTheme="majorHAnsi" w:eastAsia="Times New Roman" w:hAnsiTheme="majorHAnsi" w:cstheme="majorHAnsi"/>
                <w:b w:val="0"/>
                <w:sz w:val="20"/>
                <w:szCs w:val="20"/>
                <w:lang w:val="ro-MD"/>
              </w:rPr>
              <w:t>i</w:t>
            </w:r>
            <w:r w:rsidR="00737933" w:rsidRPr="009A5560">
              <w:rPr>
                <w:rFonts w:asciiTheme="majorHAnsi" w:eastAsia="Times New Roman" w:hAnsiTheme="majorHAnsi" w:cstheme="majorHAnsi"/>
                <w:b w:val="0"/>
                <w:sz w:val="20"/>
                <w:szCs w:val="20"/>
                <w:lang w:val="ro-MD"/>
              </w:rPr>
              <w:t xml:space="preserve"> restaurarea imobilului din str. Mitropolit G. Bănulescu-Bodoni, nr.35</w:t>
            </w:r>
          </w:p>
        </w:tc>
        <w:tc>
          <w:tcPr>
            <w:tcW w:w="4536" w:type="dxa"/>
          </w:tcPr>
          <w:p w:rsidR="00737933" w:rsidRPr="009A5560" w:rsidRDefault="0054753A"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Rena</w:t>
            </w:r>
            <w:r w:rsidR="009A5560">
              <w:rPr>
                <w:rFonts w:asciiTheme="majorHAnsi" w:eastAsia="Times New Roman" w:hAnsiTheme="majorHAnsi" w:cstheme="majorHAnsi"/>
                <w:b w:val="0"/>
                <w:sz w:val="20"/>
                <w:szCs w:val="20"/>
                <w:lang w:val="ro-MD"/>
              </w:rPr>
              <w:t>ș</w:t>
            </w:r>
            <w:r w:rsidRPr="009A5560">
              <w:rPr>
                <w:rFonts w:asciiTheme="majorHAnsi" w:eastAsia="Times New Roman" w:hAnsiTheme="majorHAnsi" w:cstheme="majorHAnsi"/>
                <w:b w:val="0"/>
                <w:sz w:val="20"/>
                <w:szCs w:val="20"/>
                <w:lang w:val="ro-MD"/>
              </w:rPr>
              <w:t>terea</w:t>
            </w:r>
            <w:r w:rsidR="00737933" w:rsidRPr="009A5560">
              <w:rPr>
                <w:rFonts w:asciiTheme="majorHAnsi" w:eastAsia="Times New Roman" w:hAnsiTheme="majorHAnsi" w:cstheme="majorHAnsi"/>
                <w:b w:val="0"/>
                <w:sz w:val="20"/>
                <w:szCs w:val="20"/>
                <w:lang w:val="ro-MD"/>
              </w:rPr>
              <w:t xml:space="preserve"> patrimoniului cultural prin restaurarea monumentelor de arhitectură </w:t>
            </w:r>
            <w:r w:rsidR="009A5560">
              <w:rPr>
                <w:rFonts w:asciiTheme="majorHAnsi" w:eastAsia="Times New Roman" w:hAnsiTheme="majorHAnsi" w:cstheme="majorHAnsi"/>
                <w:b w:val="0"/>
                <w:sz w:val="20"/>
                <w:szCs w:val="20"/>
                <w:lang w:val="ro-MD"/>
              </w:rPr>
              <w:t>ș</w:t>
            </w:r>
            <w:r w:rsidR="007B547D" w:rsidRPr="009A5560">
              <w:rPr>
                <w:rFonts w:asciiTheme="majorHAnsi" w:eastAsia="Times New Roman" w:hAnsiTheme="majorHAnsi" w:cstheme="majorHAnsi"/>
                <w:b w:val="0"/>
                <w:sz w:val="20"/>
                <w:szCs w:val="20"/>
                <w:lang w:val="ro-MD"/>
              </w:rPr>
              <w:t>i</w:t>
            </w:r>
            <w:r w:rsidR="00737933" w:rsidRPr="009A5560">
              <w:rPr>
                <w:rFonts w:asciiTheme="majorHAnsi" w:eastAsia="Times New Roman" w:hAnsiTheme="majorHAnsi" w:cstheme="majorHAnsi"/>
                <w:b w:val="0"/>
                <w:sz w:val="20"/>
                <w:szCs w:val="20"/>
                <w:lang w:val="ro-MD"/>
              </w:rPr>
              <w:t xml:space="preserve"> istorie de </w:t>
            </w:r>
            <w:r w:rsidRPr="009A5560">
              <w:rPr>
                <w:rFonts w:asciiTheme="majorHAnsi" w:eastAsia="Times New Roman" w:hAnsiTheme="majorHAnsi" w:cstheme="majorHAnsi"/>
                <w:b w:val="0"/>
                <w:sz w:val="20"/>
                <w:szCs w:val="20"/>
                <w:lang w:val="ro-MD"/>
              </w:rPr>
              <w:t>importanță</w:t>
            </w:r>
            <w:r w:rsidR="00737933" w:rsidRPr="009A5560">
              <w:rPr>
                <w:rFonts w:asciiTheme="majorHAnsi" w:eastAsia="Times New Roman" w:hAnsiTheme="majorHAnsi" w:cstheme="majorHAnsi"/>
                <w:b w:val="0"/>
                <w:sz w:val="20"/>
                <w:szCs w:val="20"/>
                <w:lang w:val="ro-MD"/>
              </w:rPr>
              <w:t xml:space="preserve"> </w:t>
            </w:r>
            <w:r w:rsidRPr="009A5560">
              <w:rPr>
                <w:rFonts w:asciiTheme="majorHAnsi" w:eastAsia="Times New Roman" w:hAnsiTheme="majorHAnsi" w:cstheme="majorHAnsi"/>
                <w:b w:val="0"/>
                <w:sz w:val="20"/>
                <w:szCs w:val="20"/>
                <w:lang w:val="ro-MD"/>
              </w:rPr>
              <w:t>națională</w:t>
            </w:r>
          </w:p>
        </w:tc>
      </w:tr>
      <w:tr w:rsidR="00737933" w:rsidRPr="009A5560" w:rsidTr="005F7CEC">
        <w:tc>
          <w:tcPr>
            <w:tcW w:w="570" w:type="dxa"/>
          </w:tcPr>
          <w:p w:rsidR="00737933" w:rsidRPr="009A5560" w:rsidRDefault="00737933"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4</w:t>
            </w:r>
          </w:p>
        </w:tc>
        <w:tc>
          <w:tcPr>
            <w:tcW w:w="4670" w:type="dxa"/>
          </w:tcPr>
          <w:p w:rsidR="00737933" w:rsidRPr="009A5560" w:rsidRDefault="00737933"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 xml:space="preserve">Crearea </w:t>
            </w:r>
            <w:r w:rsidR="0054753A" w:rsidRPr="009A5560">
              <w:rPr>
                <w:rFonts w:asciiTheme="majorHAnsi" w:eastAsia="Times New Roman" w:hAnsiTheme="majorHAnsi" w:cstheme="majorHAnsi"/>
                <w:b w:val="0"/>
                <w:sz w:val="20"/>
                <w:szCs w:val="20"/>
                <w:lang w:val="ro-MD"/>
              </w:rPr>
              <w:t>condițiilor</w:t>
            </w:r>
            <w:r w:rsidRPr="009A5560">
              <w:rPr>
                <w:rFonts w:asciiTheme="majorHAnsi" w:eastAsia="Times New Roman" w:hAnsiTheme="majorHAnsi" w:cstheme="majorHAnsi"/>
                <w:b w:val="0"/>
                <w:sz w:val="20"/>
                <w:szCs w:val="20"/>
                <w:lang w:val="ro-MD"/>
              </w:rPr>
              <w:t xml:space="preserve"> de studii </w:t>
            </w:r>
            <w:r w:rsidR="009A5560">
              <w:rPr>
                <w:rFonts w:asciiTheme="majorHAnsi" w:eastAsia="Times New Roman" w:hAnsiTheme="majorHAnsi" w:cstheme="majorHAnsi"/>
                <w:b w:val="0"/>
                <w:sz w:val="20"/>
                <w:szCs w:val="20"/>
                <w:lang w:val="ro-MD"/>
              </w:rPr>
              <w:t>ș</w:t>
            </w:r>
            <w:r w:rsidR="007B547D" w:rsidRPr="009A5560">
              <w:rPr>
                <w:rFonts w:asciiTheme="majorHAnsi" w:eastAsia="Times New Roman" w:hAnsiTheme="majorHAnsi" w:cstheme="majorHAnsi"/>
                <w:b w:val="0"/>
                <w:sz w:val="20"/>
                <w:szCs w:val="20"/>
                <w:lang w:val="ro-MD"/>
              </w:rPr>
              <w:t>i</w:t>
            </w:r>
            <w:r w:rsidRPr="009A5560">
              <w:rPr>
                <w:rFonts w:asciiTheme="majorHAnsi" w:eastAsia="Times New Roman" w:hAnsiTheme="majorHAnsi" w:cstheme="majorHAnsi"/>
                <w:b w:val="0"/>
                <w:sz w:val="20"/>
                <w:szCs w:val="20"/>
                <w:lang w:val="ro-MD"/>
              </w:rPr>
              <w:t xml:space="preserve"> majorarea numărului de elevi în cadrul Liceului republican al Academiei de </w:t>
            </w:r>
            <w:r w:rsidR="009A5560">
              <w:rPr>
                <w:rFonts w:asciiTheme="majorHAnsi" w:eastAsia="Times New Roman" w:hAnsiTheme="majorHAnsi" w:cstheme="majorHAnsi"/>
                <w:b w:val="0"/>
                <w:sz w:val="20"/>
                <w:szCs w:val="20"/>
                <w:lang w:val="ro-MD"/>
              </w:rPr>
              <w:t>Ș</w:t>
            </w:r>
            <w:r w:rsidR="0054753A" w:rsidRPr="009A5560">
              <w:rPr>
                <w:rFonts w:asciiTheme="majorHAnsi" w:eastAsia="Times New Roman" w:hAnsiTheme="majorHAnsi" w:cstheme="majorHAnsi"/>
                <w:b w:val="0"/>
                <w:sz w:val="20"/>
                <w:szCs w:val="20"/>
                <w:lang w:val="ro-MD"/>
              </w:rPr>
              <w:t>tiințe</w:t>
            </w:r>
            <w:r w:rsidRPr="009A5560">
              <w:rPr>
                <w:rFonts w:asciiTheme="majorHAnsi" w:eastAsia="Times New Roman" w:hAnsiTheme="majorHAnsi" w:cstheme="majorHAnsi"/>
                <w:b w:val="0"/>
                <w:sz w:val="20"/>
                <w:szCs w:val="20"/>
                <w:lang w:val="ro-MD"/>
              </w:rPr>
              <w:t xml:space="preserve"> a Moldovei</w:t>
            </w:r>
          </w:p>
        </w:tc>
        <w:tc>
          <w:tcPr>
            <w:tcW w:w="4536" w:type="dxa"/>
          </w:tcPr>
          <w:p w:rsidR="00737933" w:rsidRPr="009A5560" w:rsidRDefault="00737933"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 xml:space="preserve">Atragerea </w:t>
            </w:r>
            <w:r w:rsidR="0054753A" w:rsidRPr="009A5560">
              <w:rPr>
                <w:rFonts w:asciiTheme="majorHAnsi" w:eastAsia="Times New Roman" w:hAnsiTheme="majorHAnsi" w:cstheme="majorHAnsi"/>
                <w:b w:val="0"/>
                <w:sz w:val="20"/>
                <w:szCs w:val="20"/>
                <w:lang w:val="ro-MD"/>
              </w:rPr>
              <w:t>investițiilor</w:t>
            </w:r>
            <w:r w:rsidRPr="009A5560">
              <w:rPr>
                <w:rFonts w:asciiTheme="majorHAnsi" w:eastAsia="Times New Roman" w:hAnsiTheme="majorHAnsi" w:cstheme="majorHAnsi"/>
                <w:b w:val="0"/>
                <w:sz w:val="20"/>
                <w:szCs w:val="20"/>
                <w:lang w:val="ro-MD"/>
              </w:rPr>
              <w:t xml:space="preserve"> capitale pentru finalizarea lucrărilor de </w:t>
            </w:r>
            <w:r w:rsidR="0054753A" w:rsidRPr="009A5560">
              <w:rPr>
                <w:rFonts w:asciiTheme="majorHAnsi" w:eastAsia="Times New Roman" w:hAnsiTheme="majorHAnsi" w:cstheme="majorHAnsi"/>
                <w:b w:val="0"/>
                <w:sz w:val="20"/>
                <w:szCs w:val="20"/>
                <w:lang w:val="ro-MD"/>
              </w:rPr>
              <w:t>construcție</w:t>
            </w:r>
            <w:r w:rsidRPr="009A5560">
              <w:rPr>
                <w:rFonts w:asciiTheme="majorHAnsi" w:eastAsia="Times New Roman" w:hAnsiTheme="majorHAnsi" w:cstheme="majorHAnsi"/>
                <w:b w:val="0"/>
                <w:sz w:val="20"/>
                <w:szCs w:val="20"/>
                <w:lang w:val="ro-MD"/>
              </w:rPr>
              <w:t xml:space="preserve">-montaj la Liceul republican al Academiei de </w:t>
            </w:r>
            <w:r w:rsidR="009A5560">
              <w:rPr>
                <w:rFonts w:asciiTheme="majorHAnsi" w:eastAsia="Times New Roman" w:hAnsiTheme="majorHAnsi" w:cstheme="majorHAnsi"/>
                <w:b w:val="0"/>
                <w:sz w:val="20"/>
                <w:szCs w:val="20"/>
                <w:lang w:val="ro-MD"/>
              </w:rPr>
              <w:t>Ș</w:t>
            </w:r>
            <w:r w:rsidR="0054753A" w:rsidRPr="009A5560">
              <w:rPr>
                <w:rFonts w:asciiTheme="majorHAnsi" w:eastAsia="Times New Roman" w:hAnsiTheme="majorHAnsi" w:cstheme="majorHAnsi"/>
                <w:b w:val="0"/>
                <w:sz w:val="20"/>
                <w:szCs w:val="20"/>
                <w:lang w:val="ro-MD"/>
              </w:rPr>
              <w:t>tiințe</w:t>
            </w:r>
            <w:r w:rsidRPr="009A5560">
              <w:rPr>
                <w:rFonts w:asciiTheme="majorHAnsi" w:eastAsia="Times New Roman" w:hAnsiTheme="majorHAnsi" w:cstheme="majorHAnsi"/>
                <w:b w:val="0"/>
                <w:sz w:val="20"/>
                <w:szCs w:val="20"/>
                <w:lang w:val="ro-MD"/>
              </w:rPr>
              <w:t xml:space="preserve"> a Moldovei</w:t>
            </w:r>
          </w:p>
        </w:tc>
      </w:tr>
    </w:tbl>
    <w:p w:rsidR="006833A6" w:rsidRPr="009A5560" w:rsidRDefault="006833A6" w:rsidP="00B44F77">
      <w:pPr>
        <w:rPr>
          <w:b w:val="0"/>
          <w:lang w:val="ro-MD"/>
        </w:rPr>
      </w:pPr>
    </w:p>
    <w:p w:rsidR="00E74D47" w:rsidRPr="009A5560" w:rsidRDefault="00E74D47" w:rsidP="00B44F77">
      <w:pPr>
        <w:rPr>
          <w:b w:val="0"/>
          <w:lang w:val="ro-MD"/>
        </w:rPr>
      </w:pPr>
    </w:p>
    <w:p w:rsidR="00E74D47" w:rsidRPr="009A5560" w:rsidRDefault="00E74D47" w:rsidP="00B44F77">
      <w:pPr>
        <w:rPr>
          <w:b w:val="0"/>
          <w:lang w:val="ro-MD"/>
        </w:rPr>
      </w:pPr>
    </w:p>
    <w:p w:rsidR="00AE2489" w:rsidRPr="009A5560" w:rsidRDefault="00AE2489" w:rsidP="00B44F77">
      <w:pPr>
        <w:rPr>
          <w:rFonts w:eastAsia="Times New Roman"/>
          <w:szCs w:val="24"/>
          <w:lang w:val="ro-MD"/>
        </w:rPr>
      </w:pPr>
      <w:r w:rsidRPr="009A5560">
        <w:rPr>
          <w:rFonts w:eastAsiaTheme="minorHAnsi"/>
          <w:szCs w:val="24"/>
          <w:lang w:val="ro-MD"/>
        </w:rPr>
        <w:lastRenderedPageBreak/>
        <w:t xml:space="preserve">Lista </w:t>
      </w:r>
      <w:r w:rsidRPr="009A5560">
        <w:rPr>
          <w:rFonts w:eastAsia="Times New Roman"/>
          <w:szCs w:val="24"/>
          <w:lang w:val="ro-MD"/>
        </w:rPr>
        <w:t>proiectelor investiționale propuse spre implementare prin PPP de către CMC</w:t>
      </w:r>
      <w:r w:rsidR="00961393" w:rsidRPr="009A5560">
        <w:rPr>
          <w:rFonts w:eastAsia="Times New Roman"/>
          <w:szCs w:val="24"/>
          <w:lang w:val="ro-MD"/>
        </w:rPr>
        <w:t xml:space="preserve"> mun. Chi</w:t>
      </w:r>
      <w:r w:rsidR="009A5560">
        <w:rPr>
          <w:rFonts w:eastAsia="Times New Roman"/>
          <w:szCs w:val="24"/>
          <w:lang w:val="ro-MD"/>
        </w:rPr>
        <w:t>ș</w:t>
      </w:r>
      <w:r w:rsidR="00961393" w:rsidRPr="009A5560">
        <w:rPr>
          <w:rFonts w:eastAsia="Times New Roman"/>
          <w:szCs w:val="24"/>
          <w:lang w:val="ro-MD"/>
        </w:rPr>
        <w:t>inău</w:t>
      </w:r>
    </w:p>
    <w:tbl>
      <w:tblPr>
        <w:tblStyle w:val="TableGrid"/>
        <w:tblW w:w="9776" w:type="dxa"/>
        <w:tblLook w:val="04A0" w:firstRow="1" w:lastRow="0" w:firstColumn="1" w:lastColumn="0" w:noHBand="0" w:noVBand="1"/>
      </w:tblPr>
      <w:tblGrid>
        <w:gridCol w:w="619"/>
        <w:gridCol w:w="4645"/>
        <w:gridCol w:w="4512"/>
      </w:tblGrid>
      <w:tr w:rsidR="00A11BF1" w:rsidRPr="009A5560" w:rsidTr="00961393">
        <w:tc>
          <w:tcPr>
            <w:tcW w:w="619" w:type="dxa"/>
          </w:tcPr>
          <w:p w:rsidR="00A11BF1" w:rsidRPr="009A5560" w:rsidRDefault="00A11BF1" w:rsidP="00B44F77">
            <w:pPr>
              <w:spacing w:line="240" w:lineRule="auto"/>
              <w:ind w:right="49"/>
              <w:jc w:val="center"/>
              <w:rPr>
                <w:rFonts w:asciiTheme="majorHAnsi" w:eastAsia="Times New Roman" w:hAnsiTheme="majorHAnsi" w:cstheme="majorHAnsi"/>
                <w:b w:val="0"/>
                <w:bCs/>
                <w:sz w:val="20"/>
                <w:szCs w:val="20"/>
                <w:lang w:val="ro-MD"/>
              </w:rPr>
            </w:pPr>
            <w:r w:rsidRPr="009A5560">
              <w:rPr>
                <w:rFonts w:asciiTheme="majorHAnsi" w:eastAsia="Times New Roman" w:hAnsiTheme="majorHAnsi" w:cstheme="majorHAnsi"/>
                <w:bCs/>
                <w:sz w:val="20"/>
                <w:szCs w:val="20"/>
                <w:lang w:val="ro-MD"/>
              </w:rPr>
              <w:t>Nr.</w:t>
            </w:r>
          </w:p>
          <w:p w:rsidR="00A11BF1" w:rsidRPr="009A5560" w:rsidRDefault="00077AE8" w:rsidP="00B44F77">
            <w:pPr>
              <w:spacing w:line="240" w:lineRule="auto"/>
              <w:ind w:right="49"/>
              <w:jc w:val="center"/>
              <w:rPr>
                <w:rFonts w:asciiTheme="majorHAnsi" w:eastAsia="Times New Roman" w:hAnsiTheme="majorHAnsi" w:cstheme="majorHAnsi"/>
                <w:b w:val="0"/>
                <w:bCs/>
                <w:sz w:val="20"/>
                <w:szCs w:val="20"/>
                <w:lang w:val="ro-MD"/>
              </w:rPr>
            </w:pPr>
            <w:r w:rsidRPr="009A5560">
              <w:rPr>
                <w:rFonts w:asciiTheme="majorHAnsi" w:eastAsia="Times New Roman" w:hAnsiTheme="majorHAnsi" w:cstheme="majorHAnsi"/>
                <w:bCs/>
                <w:sz w:val="20"/>
                <w:szCs w:val="20"/>
                <w:lang w:val="ro-MD"/>
              </w:rPr>
              <w:t>d</w:t>
            </w:r>
            <w:r w:rsidR="00A11BF1" w:rsidRPr="009A5560">
              <w:rPr>
                <w:rFonts w:asciiTheme="majorHAnsi" w:eastAsia="Times New Roman" w:hAnsiTheme="majorHAnsi" w:cstheme="majorHAnsi"/>
                <w:bCs/>
                <w:sz w:val="20"/>
                <w:szCs w:val="20"/>
                <w:lang w:val="ro-MD"/>
              </w:rPr>
              <w:t>/</w:t>
            </w:r>
            <w:r w:rsidRPr="009A5560">
              <w:rPr>
                <w:rFonts w:asciiTheme="majorHAnsi" w:eastAsia="Times New Roman" w:hAnsiTheme="majorHAnsi" w:cstheme="majorHAnsi"/>
                <w:bCs/>
                <w:sz w:val="20"/>
                <w:szCs w:val="20"/>
                <w:lang w:val="ro-MD"/>
              </w:rPr>
              <w:t>o</w:t>
            </w:r>
          </w:p>
        </w:tc>
        <w:tc>
          <w:tcPr>
            <w:tcW w:w="4645" w:type="dxa"/>
          </w:tcPr>
          <w:p w:rsidR="00A11BF1" w:rsidRPr="009A5560" w:rsidRDefault="00A11BF1" w:rsidP="00B44F77">
            <w:pPr>
              <w:spacing w:line="240" w:lineRule="auto"/>
              <w:ind w:right="49"/>
              <w:jc w:val="center"/>
              <w:rPr>
                <w:rFonts w:asciiTheme="majorHAnsi" w:eastAsia="Times New Roman" w:hAnsiTheme="majorHAnsi" w:cstheme="majorHAnsi"/>
                <w:b w:val="0"/>
                <w:bCs/>
                <w:sz w:val="20"/>
                <w:szCs w:val="20"/>
                <w:lang w:val="ro-MD"/>
              </w:rPr>
            </w:pPr>
            <w:r w:rsidRPr="009A5560">
              <w:rPr>
                <w:rFonts w:asciiTheme="majorHAnsi" w:eastAsia="Times New Roman" w:hAnsiTheme="majorHAnsi" w:cstheme="majorHAnsi"/>
                <w:bCs/>
                <w:sz w:val="20"/>
                <w:szCs w:val="20"/>
                <w:lang w:val="ro-MD"/>
              </w:rPr>
              <w:t>Obiectivul destinat implementării proiectului</w:t>
            </w:r>
          </w:p>
        </w:tc>
        <w:tc>
          <w:tcPr>
            <w:tcW w:w="4512" w:type="dxa"/>
          </w:tcPr>
          <w:p w:rsidR="00A11BF1" w:rsidRPr="009A5560" w:rsidRDefault="00A11BF1" w:rsidP="00B44F77">
            <w:pPr>
              <w:spacing w:line="240" w:lineRule="auto"/>
              <w:ind w:right="49"/>
              <w:jc w:val="center"/>
              <w:rPr>
                <w:rFonts w:asciiTheme="majorHAnsi" w:eastAsia="Times New Roman" w:hAnsiTheme="majorHAnsi" w:cstheme="majorHAnsi"/>
                <w:b w:val="0"/>
                <w:bCs/>
                <w:sz w:val="20"/>
                <w:szCs w:val="20"/>
                <w:lang w:val="ro-MD"/>
              </w:rPr>
            </w:pPr>
            <w:r w:rsidRPr="009A5560">
              <w:rPr>
                <w:rFonts w:asciiTheme="majorHAnsi" w:eastAsia="Times New Roman" w:hAnsiTheme="majorHAnsi" w:cstheme="majorHAnsi"/>
                <w:bCs/>
                <w:sz w:val="20"/>
                <w:szCs w:val="20"/>
                <w:lang w:val="ro-MD"/>
              </w:rPr>
              <w:t>Denumirea proiectului</w:t>
            </w:r>
          </w:p>
        </w:tc>
      </w:tr>
      <w:tr w:rsidR="00A11BF1" w:rsidRPr="009A5560" w:rsidTr="00961393">
        <w:tc>
          <w:tcPr>
            <w:tcW w:w="619" w:type="dxa"/>
          </w:tcPr>
          <w:p w:rsidR="00A11BF1" w:rsidRPr="009A5560" w:rsidRDefault="00A11BF1"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1</w:t>
            </w:r>
          </w:p>
        </w:tc>
        <w:tc>
          <w:tcPr>
            <w:tcW w:w="4645" w:type="dxa"/>
          </w:tcPr>
          <w:p w:rsidR="00A11BF1" w:rsidRPr="009A5560" w:rsidRDefault="00A11BF1"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Spații de parcaje în or. Chi</w:t>
            </w:r>
            <w:r w:rsidR="009A5560">
              <w:rPr>
                <w:rFonts w:asciiTheme="majorHAnsi" w:eastAsia="Times New Roman" w:hAnsiTheme="majorHAnsi" w:cstheme="majorHAnsi"/>
                <w:b w:val="0"/>
                <w:sz w:val="20"/>
                <w:szCs w:val="20"/>
                <w:lang w:val="ro-MD"/>
              </w:rPr>
              <w:t>ș</w:t>
            </w:r>
            <w:r w:rsidRPr="009A5560">
              <w:rPr>
                <w:rFonts w:asciiTheme="majorHAnsi" w:eastAsia="Times New Roman" w:hAnsiTheme="majorHAnsi" w:cstheme="majorHAnsi"/>
                <w:b w:val="0"/>
                <w:sz w:val="20"/>
                <w:szCs w:val="20"/>
                <w:lang w:val="ro-MD"/>
              </w:rPr>
              <w:t>inău</w:t>
            </w:r>
          </w:p>
        </w:tc>
        <w:tc>
          <w:tcPr>
            <w:tcW w:w="4512" w:type="dxa"/>
          </w:tcPr>
          <w:p w:rsidR="00A11BF1" w:rsidRPr="009A5560" w:rsidRDefault="00A11BF1"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Amenajarea spațiilor de parcare în or. Chi</w:t>
            </w:r>
            <w:r w:rsidR="009A5560">
              <w:rPr>
                <w:rFonts w:asciiTheme="majorHAnsi" w:eastAsia="Times New Roman" w:hAnsiTheme="majorHAnsi" w:cstheme="majorHAnsi"/>
                <w:b w:val="0"/>
                <w:sz w:val="20"/>
                <w:szCs w:val="20"/>
                <w:lang w:val="ro-MD"/>
              </w:rPr>
              <w:t>ș</w:t>
            </w:r>
            <w:r w:rsidRPr="009A5560">
              <w:rPr>
                <w:rFonts w:asciiTheme="majorHAnsi" w:eastAsia="Times New Roman" w:hAnsiTheme="majorHAnsi" w:cstheme="majorHAnsi"/>
                <w:b w:val="0"/>
                <w:sz w:val="20"/>
                <w:szCs w:val="20"/>
                <w:lang w:val="ro-MD"/>
              </w:rPr>
              <w:t xml:space="preserve">inău </w:t>
            </w:r>
            <w:r w:rsidR="009A5560">
              <w:rPr>
                <w:rFonts w:asciiTheme="majorHAnsi" w:eastAsia="Times New Roman" w:hAnsiTheme="majorHAnsi" w:cstheme="majorHAnsi"/>
                <w:b w:val="0"/>
                <w:sz w:val="20"/>
                <w:szCs w:val="20"/>
                <w:lang w:val="ro-MD"/>
              </w:rPr>
              <w:t>ș</w:t>
            </w:r>
            <w:r w:rsidRPr="009A5560">
              <w:rPr>
                <w:rFonts w:asciiTheme="majorHAnsi" w:eastAsia="Times New Roman" w:hAnsiTheme="majorHAnsi" w:cstheme="majorHAnsi"/>
                <w:b w:val="0"/>
                <w:sz w:val="20"/>
                <w:szCs w:val="20"/>
                <w:lang w:val="ro-MD"/>
              </w:rPr>
              <w:t>i construcția parcărilor supraetajate, subterane</w:t>
            </w:r>
          </w:p>
        </w:tc>
      </w:tr>
      <w:tr w:rsidR="00A11BF1" w:rsidRPr="009A5560" w:rsidTr="00961393">
        <w:tc>
          <w:tcPr>
            <w:tcW w:w="619" w:type="dxa"/>
          </w:tcPr>
          <w:p w:rsidR="00A11BF1" w:rsidRPr="009A5560" w:rsidRDefault="00A11BF1"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2</w:t>
            </w:r>
          </w:p>
        </w:tc>
        <w:tc>
          <w:tcPr>
            <w:tcW w:w="4645" w:type="dxa"/>
          </w:tcPr>
          <w:p w:rsidR="00A11BF1" w:rsidRPr="009A5560" w:rsidRDefault="00A11BF1"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Proiectul de îmbunătățire a eficienței energetice</w:t>
            </w:r>
          </w:p>
        </w:tc>
        <w:tc>
          <w:tcPr>
            <w:tcW w:w="4512" w:type="dxa"/>
          </w:tcPr>
          <w:p w:rsidR="00A11BF1" w:rsidRPr="009A5560" w:rsidRDefault="00A11BF1"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Modernizarea rețelei de iluminat public, alte obiective de eficiență</w:t>
            </w:r>
          </w:p>
        </w:tc>
      </w:tr>
      <w:tr w:rsidR="00A11BF1" w:rsidRPr="009A5560" w:rsidTr="00961393">
        <w:tc>
          <w:tcPr>
            <w:tcW w:w="619" w:type="dxa"/>
          </w:tcPr>
          <w:p w:rsidR="00A11BF1" w:rsidRPr="009A5560" w:rsidRDefault="00A11BF1"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3</w:t>
            </w:r>
          </w:p>
        </w:tc>
        <w:tc>
          <w:tcPr>
            <w:tcW w:w="4645" w:type="dxa"/>
          </w:tcPr>
          <w:p w:rsidR="00A11BF1" w:rsidRPr="009A5560" w:rsidRDefault="00A11BF1"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 xml:space="preserve">Securitatea cetățenilor </w:t>
            </w:r>
            <w:r w:rsidR="009A5560">
              <w:rPr>
                <w:rFonts w:asciiTheme="majorHAnsi" w:eastAsia="Times New Roman" w:hAnsiTheme="majorHAnsi" w:cstheme="majorHAnsi"/>
                <w:b w:val="0"/>
                <w:sz w:val="20"/>
                <w:szCs w:val="20"/>
                <w:lang w:val="ro-MD"/>
              </w:rPr>
              <w:t>ș</w:t>
            </w:r>
            <w:r w:rsidRPr="009A5560">
              <w:rPr>
                <w:rFonts w:asciiTheme="majorHAnsi" w:eastAsia="Times New Roman" w:hAnsiTheme="majorHAnsi" w:cstheme="majorHAnsi"/>
                <w:b w:val="0"/>
                <w:sz w:val="20"/>
                <w:szCs w:val="20"/>
                <w:lang w:val="ro-MD"/>
              </w:rPr>
              <w:t>i a obiectivelor de importanță prin supravegherea video a mun. Chi</w:t>
            </w:r>
            <w:r w:rsidR="009A5560">
              <w:rPr>
                <w:rFonts w:asciiTheme="majorHAnsi" w:eastAsia="Times New Roman" w:hAnsiTheme="majorHAnsi" w:cstheme="majorHAnsi"/>
                <w:b w:val="0"/>
                <w:sz w:val="20"/>
                <w:szCs w:val="20"/>
                <w:lang w:val="ro-MD"/>
              </w:rPr>
              <w:t>ș</w:t>
            </w:r>
            <w:r w:rsidRPr="009A5560">
              <w:rPr>
                <w:rFonts w:asciiTheme="majorHAnsi" w:eastAsia="Times New Roman" w:hAnsiTheme="majorHAnsi" w:cstheme="majorHAnsi"/>
                <w:b w:val="0"/>
                <w:sz w:val="20"/>
                <w:szCs w:val="20"/>
                <w:lang w:val="ro-MD"/>
              </w:rPr>
              <w:t>inău</w:t>
            </w:r>
          </w:p>
        </w:tc>
        <w:tc>
          <w:tcPr>
            <w:tcW w:w="4512" w:type="dxa"/>
          </w:tcPr>
          <w:p w:rsidR="00A11BF1" w:rsidRPr="009A5560" w:rsidRDefault="00A11BF1"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 xml:space="preserve">Asigurarea securității cetățenilor </w:t>
            </w:r>
            <w:r w:rsidR="009A5560">
              <w:rPr>
                <w:rFonts w:asciiTheme="majorHAnsi" w:eastAsia="Times New Roman" w:hAnsiTheme="majorHAnsi" w:cstheme="majorHAnsi"/>
                <w:b w:val="0"/>
                <w:sz w:val="20"/>
                <w:szCs w:val="20"/>
                <w:lang w:val="ro-MD"/>
              </w:rPr>
              <w:t>ș</w:t>
            </w:r>
            <w:r w:rsidRPr="009A5560">
              <w:rPr>
                <w:rFonts w:asciiTheme="majorHAnsi" w:eastAsia="Times New Roman" w:hAnsiTheme="majorHAnsi" w:cstheme="majorHAnsi"/>
                <w:b w:val="0"/>
                <w:sz w:val="20"/>
                <w:szCs w:val="20"/>
                <w:lang w:val="ro-MD"/>
              </w:rPr>
              <w:t>i a obiectivelor de importanță prin supravegherea video a mun. Chi</w:t>
            </w:r>
            <w:r w:rsidR="009A5560">
              <w:rPr>
                <w:rFonts w:asciiTheme="majorHAnsi" w:eastAsia="Times New Roman" w:hAnsiTheme="majorHAnsi" w:cstheme="majorHAnsi"/>
                <w:b w:val="0"/>
                <w:sz w:val="20"/>
                <w:szCs w:val="20"/>
                <w:lang w:val="ro-MD"/>
              </w:rPr>
              <w:t>ș</w:t>
            </w:r>
            <w:r w:rsidRPr="009A5560">
              <w:rPr>
                <w:rFonts w:asciiTheme="majorHAnsi" w:eastAsia="Times New Roman" w:hAnsiTheme="majorHAnsi" w:cstheme="majorHAnsi"/>
                <w:b w:val="0"/>
                <w:sz w:val="20"/>
                <w:szCs w:val="20"/>
                <w:lang w:val="ro-MD"/>
              </w:rPr>
              <w:t>inău</w:t>
            </w:r>
          </w:p>
        </w:tc>
      </w:tr>
      <w:tr w:rsidR="00A11BF1" w:rsidRPr="009A5560" w:rsidTr="00961393">
        <w:tc>
          <w:tcPr>
            <w:tcW w:w="619" w:type="dxa"/>
          </w:tcPr>
          <w:p w:rsidR="00A11BF1" w:rsidRPr="009A5560" w:rsidRDefault="00A11BF1"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4</w:t>
            </w:r>
          </w:p>
        </w:tc>
        <w:tc>
          <w:tcPr>
            <w:tcW w:w="4645" w:type="dxa"/>
          </w:tcPr>
          <w:p w:rsidR="00A11BF1" w:rsidRPr="009A5560" w:rsidRDefault="00A11BF1"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Sediul Primăriei mun. Chi</w:t>
            </w:r>
            <w:r w:rsidR="009A5560">
              <w:rPr>
                <w:rFonts w:asciiTheme="majorHAnsi" w:eastAsia="Times New Roman" w:hAnsiTheme="majorHAnsi" w:cstheme="majorHAnsi"/>
                <w:b w:val="0"/>
                <w:sz w:val="20"/>
                <w:szCs w:val="20"/>
                <w:lang w:val="ro-MD"/>
              </w:rPr>
              <w:t>ș</w:t>
            </w:r>
            <w:r w:rsidRPr="009A5560">
              <w:rPr>
                <w:rFonts w:asciiTheme="majorHAnsi" w:eastAsia="Times New Roman" w:hAnsiTheme="majorHAnsi" w:cstheme="majorHAnsi"/>
                <w:b w:val="0"/>
                <w:sz w:val="20"/>
                <w:szCs w:val="20"/>
                <w:lang w:val="ro-MD"/>
              </w:rPr>
              <w:t>inău</w:t>
            </w:r>
          </w:p>
        </w:tc>
        <w:tc>
          <w:tcPr>
            <w:tcW w:w="4512" w:type="dxa"/>
          </w:tcPr>
          <w:p w:rsidR="00A11BF1" w:rsidRPr="009A5560" w:rsidRDefault="00A11BF1"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Identificarea soluțiilor pentru construcția unui nou sediu</w:t>
            </w:r>
          </w:p>
        </w:tc>
      </w:tr>
      <w:tr w:rsidR="00A11BF1" w:rsidRPr="009A5560" w:rsidTr="00961393">
        <w:tc>
          <w:tcPr>
            <w:tcW w:w="619" w:type="dxa"/>
          </w:tcPr>
          <w:p w:rsidR="00A11BF1" w:rsidRPr="009A5560" w:rsidRDefault="00A11BF1"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5</w:t>
            </w:r>
          </w:p>
        </w:tc>
        <w:tc>
          <w:tcPr>
            <w:tcW w:w="4645" w:type="dxa"/>
          </w:tcPr>
          <w:p w:rsidR="00A11BF1" w:rsidRPr="009A5560" w:rsidRDefault="00A11BF1"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Bunurile imobile în proprietatea mun. Chi</w:t>
            </w:r>
            <w:r w:rsidR="009A5560">
              <w:rPr>
                <w:rFonts w:asciiTheme="majorHAnsi" w:eastAsia="Times New Roman" w:hAnsiTheme="majorHAnsi" w:cstheme="majorHAnsi"/>
                <w:b w:val="0"/>
                <w:sz w:val="20"/>
                <w:szCs w:val="20"/>
                <w:lang w:val="ro-MD"/>
              </w:rPr>
              <w:t>ș</w:t>
            </w:r>
            <w:r w:rsidRPr="009A5560">
              <w:rPr>
                <w:rFonts w:asciiTheme="majorHAnsi" w:eastAsia="Times New Roman" w:hAnsiTheme="majorHAnsi" w:cstheme="majorHAnsi"/>
                <w:b w:val="0"/>
                <w:sz w:val="20"/>
                <w:szCs w:val="20"/>
                <w:lang w:val="ro-MD"/>
              </w:rPr>
              <w:t>inău</w:t>
            </w:r>
          </w:p>
        </w:tc>
        <w:tc>
          <w:tcPr>
            <w:tcW w:w="4512" w:type="dxa"/>
          </w:tcPr>
          <w:p w:rsidR="00A11BF1" w:rsidRPr="009A5560" w:rsidRDefault="00A11BF1"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 xml:space="preserve">Reconstrucția </w:t>
            </w:r>
            <w:r w:rsidR="009A5560">
              <w:rPr>
                <w:rFonts w:asciiTheme="majorHAnsi" w:eastAsia="Times New Roman" w:hAnsiTheme="majorHAnsi" w:cstheme="majorHAnsi"/>
                <w:b w:val="0"/>
                <w:sz w:val="20"/>
                <w:szCs w:val="20"/>
                <w:lang w:val="ro-MD"/>
              </w:rPr>
              <w:t>ș</w:t>
            </w:r>
            <w:r w:rsidRPr="009A5560">
              <w:rPr>
                <w:rFonts w:asciiTheme="majorHAnsi" w:eastAsia="Times New Roman" w:hAnsiTheme="majorHAnsi" w:cstheme="majorHAnsi"/>
                <w:b w:val="0"/>
                <w:sz w:val="20"/>
                <w:szCs w:val="20"/>
                <w:lang w:val="ro-MD"/>
              </w:rPr>
              <w:t>i valorificarea imobil</w:t>
            </w:r>
            <w:r w:rsidR="00077AE8" w:rsidRPr="009A5560">
              <w:rPr>
                <w:rFonts w:asciiTheme="majorHAnsi" w:eastAsia="Times New Roman" w:hAnsiTheme="majorHAnsi" w:cstheme="majorHAnsi"/>
                <w:b w:val="0"/>
                <w:sz w:val="20"/>
                <w:szCs w:val="20"/>
                <w:lang w:val="ro-MD"/>
              </w:rPr>
              <w:t>e</w:t>
            </w:r>
            <w:r w:rsidRPr="009A5560">
              <w:rPr>
                <w:rFonts w:asciiTheme="majorHAnsi" w:eastAsia="Times New Roman" w:hAnsiTheme="majorHAnsi" w:cstheme="majorHAnsi"/>
                <w:b w:val="0"/>
                <w:sz w:val="20"/>
                <w:szCs w:val="20"/>
                <w:lang w:val="ro-MD"/>
              </w:rPr>
              <w:t>lor istorice</w:t>
            </w:r>
          </w:p>
        </w:tc>
      </w:tr>
      <w:tr w:rsidR="00A11BF1" w:rsidRPr="009A5560" w:rsidTr="00961393">
        <w:tc>
          <w:tcPr>
            <w:tcW w:w="619" w:type="dxa"/>
          </w:tcPr>
          <w:p w:rsidR="00A11BF1" w:rsidRPr="009A5560" w:rsidRDefault="00A11BF1"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6</w:t>
            </w:r>
          </w:p>
        </w:tc>
        <w:tc>
          <w:tcPr>
            <w:tcW w:w="4645" w:type="dxa"/>
          </w:tcPr>
          <w:p w:rsidR="00A11BF1" w:rsidRPr="009A5560" w:rsidRDefault="00A11BF1"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 xml:space="preserve">Trecerea subterană de pietoni din intersecția bd. </w:t>
            </w:r>
            <w:r w:rsidR="009A5560">
              <w:rPr>
                <w:rFonts w:asciiTheme="majorHAnsi" w:eastAsia="Times New Roman" w:hAnsiTheme="majorHAnsi" w:cstheme="majorHAnsi"/>
                <w:b w:val="0"/>
                <w:sz w:val="20"/>
                <w:szCs w:val="20"/>
                <w:lang w:val="ro-MD"/>
              </w:rPr>
              <w:t>Ș</w:t>
            </w:r>
            <w:r w:rsidRPr="009A5560">
              <w:rPr>
                <w:rFonts w:asciiTheme="majorHAnsi" w:eastAsia="Times New Roman" w:hAnsiTheme="majorHAnsi" w:cstheme="majorHAnsi"/>
                <w:b w:val="0"/>
                <w:sz w:val="20"/>
                <w:szCs w:val="20"/>
                <w:lang w:val="ro-MD"/>
              </w:rPr>
              <w:t xml:space="preserve">tefan cel Mare </w:t>
            </w:r>
            <w:r w:rsidR="009A5560">
              <w:rPr>
                <w:rFonts w:asciiTheme="majorHAnsi" w:eastAsia="Times New Roman" w:hAnsiTheme="majorHAnsi" w:cstheme="majorHAnsi"/>
                <w:b w:val="0"/>
                <w:sz w:val="20"/>
                <w:szCs w:val="20"/>
                <w:lang w:val="ro-MD"/>
              </w:rPr>
              <w:t>ș</w:t>
            </w:r>
            <w:r w:rsidRPr="009A5560">
              <w:rPr>
                <w:rFonts w:asciiTheme="majorHAnsi" w:eastAsia="Times New Roman" w:hAnsiTheme="majorHAnsi" w:cstheme="majorHAnsi"/>
                <w:b w:val="0"/>
                <w:sz w:val="20"/>
                <w:szCs w:val="20"/>
                <w:lang w:val="ro-MD"/>
              </w:rPr>
              <w:t>i Sfânt, 8/1 cu str. Ismail</w:t>
            </w:r>
          </w:p>
        </w:tc>
        <w:tc>
          <w:tcPr>
            <w:tcW w:w="4512" w:type="dxa"/>
          </w:tcPr>
          <w:p w:rsidR="00A11BF1" w:rsidRPr="009A5560" w:rsidRDefault="00A11BF1"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 xml:space="preserve">Reamenajarea </w:t>
            </w:r>
            <w:r w:rsidR="009A5560">
              <w:rPr>
                <w:rFonts w:asciiTheme="majorHAnsi" w:eastAsia="Times New Roman" w:hAnsiTheme="majorHAnsi" w:cstheme="majorHAnsi"/>
                <w:b w:val="0"/>
                <w:sz w:val="20"/>
                <w:szCs w:val="20"/>
                <w:lang w:val="ro-MD"/>
              </w:rPr>
              <w:t>ș</w:t>
            </w:r>
            <w:r w:rsidRPr="009A5560">
              <w:rPr>
                <w:rFonts w:asciiTheme="majorHAnsi" w:eastAsia="Times New Roman" w:hAnsiTheme="majorHAnsi" w:cstheme="majorHAnsi"/>
                <w:b w:val="0"/>
                <w:sz w:val="20"/>
                <w:szCs w:val="20"/>
                <w:lang w:val="ro-MD"/>
              </w:rPr>
              <w:t xml:space="preserve">i construcția trecerilor subterane de pietoni </w:t>
            </w:r>
            <w:r w:rsidR="009A5560">
              <w:rPr>
                <w:rFonts w:asciiTheme="majorHAnsi" w:eastAsia="Times New Roman" w:hAnsiTheme="majorHAnsi" w:cstheme="majorHAnsi"/>
                <w:b w:val="0"/>
                <w:sz w:val="20"/>
                <w:szCs w:val="20"/>
                <w:lang w:val="ro-MD"/>
              </w:rPr>
              <w:t>ș</w:t>
            </w:r>
            <w:r w:rsidRPr="009A5560">
              <w:rPr>
                <w:rFonts w:asciiTheme="majorHAnsi" w:eastAsia="Times New Roman" w:hAnsiTheme="majorHAnsi" w:cstheme="majorHAnsi"/>
                <w:b w:val="0"/>
                <w:sz w:val="20"/>
                <w:szCs w:val="20"/>
                <w:lang w:val="ro-MD"/>
              </w:rPr>
              <w:t xml:space="preserve">i a mini centrelor comerciale </w:t>
            </w:r>
            <w:r w:rsidR="009A5560">
              <w:rPr>
                <w:rFonts w:asciiTheme="majorHAnsi" w:eastAsia="Times New Roman" w:hAnsiTheme="majorHAnsi" w:cstheme="majorHAnsi"/>
                <w:b w:val="0"/>
                <w:sz w:val="20"/>
                <w:szCs w:val="20"/>
                <w:lang w:val="ro-MD"/>
              </w:rPr>
              <w:t>ș</w:t>
            </w:r>
            <w:r w:rsidRPr="009A5560">
              <w:rPr>
                <w:rFonts w:asciiTheme="majorHAnsi" w:eastAsia="Times New Roman" w:hAnsiTheme="majorHAnsi" w:cstheme="majorHAnsi"/>
                <w:b w:val="0"/>
                <w:sz w:val="20"/>
                <w:szCs w:val="20"/>
                <w:lang w:val="ro-MD"/>
              </w:rPr>
              <w:t>i prestărilor de servicii</w:t>
            </w:r>
          </w:p>
        </w:tc>
      </w:tr>
      <w:tr w:rsidR="00A11BF1" w:rsidRPr="009A5560" w:rsidTr="00961393">
        <w:tc>
          <w:tcPr>
            <w:tcW w:w="619" w:type="dxa"/>
          </w:tcPr>
          <w:p w:rsidR="00A11BF1" w:rsidRPr="009A5560" w:rsidRDefault="00A11BF1"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7</w:t>
            </w:r>
          </w:p>
        </w:tc>
        <w:tc>
          <w:tcPr>
            <w:tcW w:w="4645" w:type="dxa"/>
          </w:tcPr>
          <w:p w:rsidR="00A11BF1" w:rsidRPr="009A5560" w:rsidRDefault="00A11BF1"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Managementul de</w:t>
            </w:r>
            <w:r w:rsidR="009A5560">
              <w:rPr>
                <w:rFonts w:asciiTheme="majorHAnsi" w:eastAsia="Times New Roman" w:hAnsiTheme="majorHAnsi" w:cstheme="majorHAnsi"/>
                <w:b w:val="0"/>
                <w:sz w:val="20"/>
                <w:szCs w:val="20"/>
                <w:lang w:val="ro-MD"/>
              </w:rPr>
              <w:t>ș</w:t>
            </w:r>
            <w:r w:rsidRPr="009A5560">
              <w:rPr>
                <w:rFonts w:asciiTheme="majorHAnsi" w:eastAsia="Times New Roman" w:hAnsiTheme="majorHAnsi" w:cstheme="majorHAnsi"/>
                <w:b w:val="0"/>
                <w:sz w:val="20"/>
                <w:szCs w:val="20"/>
                <w:lang w:val="ro-MD"/>
              </w:rPr>
              <w:t>eurilor</w:t>
            </w:r>
          </w:p>
        </w:tc>
        <w:tc>
          <w:tcPr>
            <w:tcW w:w="4512" w:type="dxa"/>
          </w:tcPr>
          <w:p w:rsidR="00A11BF1" w:rsidRPr="009A5560" w:rsidRDefault="00A11BF1"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Managementul de</w:t>
            </w:r>
            <w:r w:rsidR="009A5560">
              <w:rPr>
                <w:rFonts w:asciiTheme="majorHAnsi" w:eastAsia="Times New Roman" w:hAnsiTheme="majorHAnsi" w:cstheme="majorHAnsi"/>
                <w:b w:val="0"/>
                <w:sz w:val="20"/>
                <w:szCs w:val="20"/>
                <w:lang w:val="ro-MD"/>
              </w:rPr>
              <w:t>ș</w:t>
            </w:r>
            <w:r w:rsidRPr="009A5560">
              <w:rPr>
                <w:rFonts w:asciiTheme="majorHAnsi" w:eastAsia="Times New Roman" w:hAnsiTheme="majorHAnsi" w:cstheme="majorHAnsi"/>
                <w:b w:val="0"/>
                <w:sz w:val="20"/>
                <w:szCs w:val="20"/>
                <w:lang w:val="ro-MD"/>
              </w:rPr>
              <w:t>eurilor pe teritoriul mun. Chi</w:t>
            </w:r>
            <w:r w:rsidR="009A5560">
              <w:rPr>
                <w:rFonts w:asciiTheme="majorHAnsi" w:eastAsia="Times New Roman" w:hAnsiTheme="majorHAnsi" w:cstheme="majorHAnsi"/>
                <w:b w:val="0"/>
                <w:sz w:val="20"/>
                <w:szCs w:val="20"/>
                <w:lang w:val="ro-MD"/>
              </w:rPr>
              <w:t>ș</w:t>
            </w:r>
            <w:r w:rsidRPr="009A5560">
              <w:rPr>
                <w:rFonts w:asciiTheme="majorHAnsi" w:eastAsia="Times New Roman" w:hAnsiTheme="majorHAnsi" w:cstheme="majorHAnsi"/>
                <w:b w:val="0"/>
                <w:sz w:val="20"/>
                <w:szCs w:val="20"/>
                <w:lang w:val="ro-MD"/>
              </w:rPr>
              <w:t xml:space="preserve">inău </w:t>
            </w:r>
            <w:r w:rsidR="009A5560">
              <w:rPr>
                <w:rFonts w:asciiTheme="majorHAnsi" w:eastAsia="Times New Roman" w:hAnsiTheme="majorHAnsi" w:cstheme="majorHAnsi"/>
                <w:b w:val="0"/>
                <w:sz w:val="20"/>
                <w:szCs w:val="20"/>
                <w:lang w:val="ro-MD"/>
              </w:rPr>
              <w:t>ș</w:t>
            </w:r>
            <w:r w:rsidRPr="009A5560">
              <w:rPr>
                <w:rFonts w:asciiTheme="majorHAnsi" w:eastAsia="Times New Roman" w:hAnsiTheme="majorHAnsi" w:cstheme="majorHAnsi"/>
                <w:b w:val="0"/>
                <w:sz w:val="20"/>
                <w:szCs w:val="20"/>
                <w:lang w:val="ro-MD"/>
              </w:rPr>
              <w:t>i de la groapa de gunoi de la Țânțăreni</w:t>
            </w:r>
          </w:p>
        </w:tc>
      </w:tr>
      <w:tr w:rsidR="00A11BF1" w:rsidRPr="009A5560" w:rsidTr="00961393">
        <w:tc>
          <w:tcPr>
            <w:tcW w:w="619" w:type="dxa"/>
          </w:tcPr>
          <w:p w:rsidR="00A11BF1" w:rsidRPr="009A5560" w:rsidRDefault="00A11BF1"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8</w:t>
            </w:r>
          </w:p>
        </w:tc>
        <w:tc>
          <w:tcPr>
            <w:tcW w:w="4645" w:type="dxa"/>
          </w:tcPr>
          <w:p w:rsidR="00A11BF1" w:rsidRPr="009A5560" w:rsidRDefault="00A11BF1"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Parcuri, zone de agrement, păduri-parc din mun. Chi</w:t>
            </w:r>
            <w:r w:rsidR="009A5560">
              <w:rPr>
                <w:rFonts w:asciiTheme="majorHAnsi" w:eastAsia="Times New Roman" w:hAnsiTheme="majorHAnsi" w:cstheme="majorHAnsi"/>
                <w:b w:val="0"/>
                <w:sz w:val="20"/>
                <w:szCs w:val="20"/>
                <w:lang w:val="ro-MD"/>
              </w:rPr>
              <w:t>ș</w:t>
            </w:r>
            <w:r w:rsidRPr="009A5560">
              <w:rPr>
                <w:rFonts w:asciiTheme="majorHAnsi" w:eastAsia="Times New Roman" w:hAnsiTheme="majorHAnsi" w:cstheme="majorHAnsi"/>
                <w:b w:val="0"/>
                <w:sz w:val="20"/>
                <w:szCs w:val="20"/>
                <w:lang w:val="ro-MD"/>
              </w:rPr>
              <w:t>inău</w:t>
            </w:r>
          </w:p>
        </w:tc>
        <w:tc>
          <w:tcPr>
            <w:tcW w:w="4512" w:type="dxa"/>
          </w:tcPr>
          <w:p w:rsidR="00A11BF1" w:rsidRPr="009A5560" w:rsidRDefault="00A11BF1"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Amenajarea parcurilor, zonelor de agrement, păduri-parc</w:t>
            </w:r>
          </w:p>
        </w:tc>
      </w:tr>
      <w:tr w:rsidR="00A11BF1" w:rsidRPr="009A5560" w:rsidTr="00961393">
        <w:tc>
          <w:tcPr>
            <w:tcW w:w="619" w:type="dxa"/>
          </w:tcPr>
          <w:p w:rsidR="00A11BF1" w:rsidRPr="009A5560" w:rsidRDefault="00A11BF1"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9</w:t>
            </w:r>
          </w:p>
        </w:tc>
        <w:tc>
          <w:tcPr>
            <w:tcW w:w="4645" w:type="dxa"/>
          </w:tcPr>
          <w:p w:rsidR="00A11BF1" w:rsidRPr="009A5560" w:rsidRDefault="00A11BF1"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 xml:space="preserve">Telefericul din str. Nicolae Costin până la str. Calea </w:t>
            </w:r>
            <w:proofErr w:type="spellStart"/>
            <w:r w:rsidRPr="009A5560">
              <w:rPr>
                <w:rFonts w:asciiTheme="majorHAnsi" w:eastAsia="Times New Roman" w:hAnsiTheme="majorHAnsi" w:cstheme="majorHAnsi"/>
                <w:b w:val="0"/>
                <w:sz w:val="20"/>
                <w:szCs w:val="20"/>
                <w:lang w:val="ro-MD"/>
              </w:rPr>
              <w:t>Ie</w:t>
            </w:r>
            <w:r w:rsidR="009A5560">
              <w:rPr>
                <w:rFonts w:asciiTheme="majorHAnsi" w:eastAsia="Times New Roman" w:hAnsiTheme="majorHAnsi" w:cstheme="majorHAnsi"/>
                <w:b w:val="0"/>
                <w:sz w:val="20"/>
                <w:szCs w:val="20"/>
                <w:lang w:val="ro-MD"/>
              </w:rPr>
              <w:t>ș</w:t>
            </w:r>
            <w:r w:rsidRPr="009A5560">
              <w:rPr>
                <w:rFonts w:asciiTheme="majorHAnsi" w:eastAsia="Times New Roman" w:hAnsiTheme="majorHAnsi" w:cstheme="majorHAnsi"/>
                <w:b w:val="0"/>
                <w:sz w:val="20"/>
                <w:szCs w:val="20"/>
                <w:lang w:val="ro-MD"/>
              </w:rPr>
              <w:t>ilor</w:t>
            </w:r>
            <w:proofErr w:type="spellEnd"/>
          </w:p>
        </w:tc>
        <w:tc>
          <w:tcPr>
            <w:tcW w:w="4512" w:type="dxa"/>
          </w:tcPr>
          <w:p w:rsidR="00A11BF1" w:rsidRPr="009A5560" w:rsidRDefault="00A11BF1"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 xml:space="preserve">Reconstrucția capitală a telefericului din str. Nicolae Costin până la str. Calea </w:t>
            </w:r>
            <w:proofErr w:type="spellStart"/>
            <w:r w:rsidRPr="009A5560">
              <w:rPr>
                <w:rFonts w:asciiTheme="majorHAnsi" w:eastAsia="Times New Roman" w:hAnsiTheme="majorHAnsi" w:cstheme="majorHAnsi"/>
                <w:b w:val="0"/>
                <w:sz w:val="20"/>
                <w:szCs w:val="20"/>
                <w:lang w:val="ro-MD"/>
              </w:rPr>
              <w:t>Ie</w:t>
            </w:r>
            <w:r w:rsidR="009A5560">
              <w:rPr>
                <w:rFonts w:asciiTheme="majorHAnsi" w:eastAsia="Times New Roman" w:hAnsiTheme="majorHAnsi" w:cstheme="majorHAnsi"/>
                <w:b w:val="0"/>
                <w:sz w:val="20"/>
                <w:szCs w:val="20"/>
                <w:lang w:val="ro-MD"/>
              </w:rPr>
              <w:t>ș</w:t>
            </w:r>
            <w:r w:rsidRPr="009A5560">
              <w:rPr>
                <w:rFonts w:asciiTheme="majorHAnsi" w:eastAsia="Times New Roman" w:hAnsiTheme="majorHAnsi" w:cstheme="majorHAnsi"/>
                <w:b w:val="0"/>
                <w:sz w:val="20"/>
                <w:szCs w:val="20"/>
                <w:lang w:val="ro-MD"/>
              </w:rPr>
              <w:t>ilor</w:t>
            </w:r>
            <w:proofErr w:type="spellEnd"/>
          </w:p>
        </w:tc>
      </w:tr>
      <w:tr w:rsidR="00A11BF1" w:rsidRPr="009A5560" w:rsidTr="00961393">
        <w:tc>
          <w:tcPr>
            <w:tcW w:w="619" w:type="dxa"/>
          </w:tcPr>
          <w:p w:rsidR="00A11BF1" w:rsidRPr="009A5560" w:rsidRDefault="00A11BF1"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10</w:t>
            </w:r>
          </w:p>
        </w:tc>
        <w:tc>
          <w:tcPr>
            <w:tcW w:w="4645" w:type="dxa"/>
          </w:tcPr>
          <w:p w:rsidR="00A11BF1" w:rsidRPr="009A5560" w:rsidRDefault="00A11BF1"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Stațiile de a</w:t>
            </w:r>
            <w:r w:rsidR="009A5560">
              <w:rPr>
                <w:rFonts w:asciiTheme="majorHAnsi" w:eastAsia="Times New Roman" w:hAnsiTheme="majorHAnsi" w:cstheme="majorHAnsi"/>
                <w:b w:val="0"/>
                <w:sz w:val="20"/>
                <w:szCs w:val="20"/>
                <w:lang w:val="ro-MD"/>
              </w:rPr>
              <w:t>ș</w:t>
            </w:r>
            <w:r w:rsidRPr="009A5560">
              <w:rPr>
                <w:rFonts w:asciiTheme="majorHAnsi" w:eastAsia="Times New Roman" w:hAnsiTheme="majorHAnsi" w:cstheme="majorHAnsi"/>
                <w:b w:val="0"/>
                <w:sz w:val="20"/>
                <w:szCs w:val="20"/>
                <w:lang w:val="ro-MD"/>
              </w:rPr>
              <w:t>teptare a transportului public</w:t>
            </w:r>
          </w:p>
        </w:tc>
        <w:tc>
          <w:tcPr>
            <w:tcW w:w="4512" w:type="dxa"/>
          </w:tcPr>
          <w:p w:rsidR="00A11BF1" w:rsidRPr="009A5560" w:rsidRDefault="00A11BF1"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Amenajarea, valorificarea  stațiilor de a</w:t>
            </w:r>
            <w:r w:rsidR="009A5560">
              <w:rPr>
                <w:rFonts w:asciiTheme="majorHAnsi" w:eastAsia="Times New Roman" w:hAnsiTheme="majorHAnsi" w:cstheme="majorHAnsi"/>
                <w:b w:val="0"/>
                <w:sz w:val="20"/>
                <w:szCs w:val="20"/>
                <w:lang w:val="ro-MD"/>
              </w:rPr>
              <w:t>ș</w:t>
            </w:r>
            <w:r w:rsidRPr="009A5560">
              <w:rPr>
                <w:rFonts w:asciiTheme="majorHAnsi" w:eastAsia="Times New Roman" w:hAnsiTheme="majorHAnsi" w:cstheme="majorHAnsi"/>
                <w:b w:val="0"/>
                <w:sz w:val="20"/>
                <w:szCs w:val="20"/>
                <w:lang w:val="ro-MD"/>
              </w:rPr>
              <w:t>teptare a transportului public</w:t>
            </w:r>
          </w:p>
        </w:tc>
      </w:tr>
      <w:tr w:rsidR="00A11BF1" w:rsidRPr="009A5560" w:rsidTr="00961393">
        <w:tc>
          <w:tcPr>
            <w:tcW w:w="619" w:type="dxa"/>
          </w:tcPr>
          <w:p w:rsidR="00A11BF1" w:rsidRPr="009A5560" w:rsidRDefault="00A11BF1"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11</w:t>
            </w:r>
          </w:p>
        </w:tc>
        <w:tc>
          <w:tcPr>
            <w:tcW w:w="4645" w:type="dxa"/>
          </w:tcPr>
          <w:p w:rsidR="00A11BF1" w:rsidRPr="009A5560" w:rsidRDefault="00A11BF1"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 xml:space="preserve">Centrul </w:t>
            </w:r>
            <w:proofErr w:type="spellStart"/>
            <w:r w:rsidRPr="009A5560">
              <w:rPr>
                <w:rFonts w:asciiTheme="majorHAnsi" w:eastAsia="Times New Roman" w:hAnsiTheme="majorHAnsi" w:cstheme="majorHAnsi"/>
                <w:b w:val="0"/>
                <w:sz w:val="20"/>
                <w:szCs w:val="20"/>
                <w:lang w:val="ro-MD"/>
              </w:rPr>
              <w:t>Agro</w:t>
            </w:r>
            <w:proofErr w:type="spellEnd"/>
            <w:r w:rsidRPr="009A5560">
              <w:rPr>
                <w:rFonts w:asciiTheme="majorHAnsi" w:eastAsia="Times New Roman" w:hAnsiTheme="majorHAnsi" w:cstheme="majorHAnsi"/>
                <w:b w:val="0"/>
                <w:sz w:val="20"/>
                <w:szCs w:val="20"/>
                <w:lang w:val="ro-MD"/>
              </w:rPr>
              <w:t>-Logistic Chi</w:t>
            </w:r>
            <w:r w:rsidR="009A5560">
              <w:rPr>
                <w:rFonts w:asciiTheme="majorHAnsi" w:eastAsia="Times New Roman" w:hAnsiTheme="majorHAnsi" w:cstheme="majorHAnsi"/>
                <w:b w:val="0"/>
                <w:sz w:val="20"/>
                <w:szCs w:val="20"/>
                <w:lang w:val="ro-MD"/>
              </w:rPr>
              <w:t>ș</w:t>
            </w:r>
            <w:r w:rsidRPr="009A5560">
              <w:rPr>
                <w:rFonts w:asciiTheme="majorHAnsi" w:eastAsia="Times New Roman" w:hAnsiTheme="majorHAnsi" w:cstheme="majorHAnsi"/>
                <w:b w:val="0"/>
                <w:sz w:val="20"/>
                <w:szCs w:val="20"/>
                <w:lang w:val="ro-MD"/>
              </w:rPr>
              <w:t>inău</w:t>
            </w:r>
          </w:p>
        </w:tc>
        <w:tc>
          <w:tcPr>
            <w:tcW w:w="4512" w:type="dxa"/>
          </w:tcPr>
          <w:p w:rsidR="00A11BF1" w:rsidRPr="009A5560" w:rsidRDefault="00A11BF1"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Construcția Centrul</w:t>
            </w:r>
            <w:r w:rsidR="00077AE8" w:rsidRPr="009A5560">
              <w:rPr>
                <w:rFonts w:asciiTheme="majorHAnsi" w:eastAsia="Times New Roman" w:hAnsiTheme="majorHAnsi" w:cstheme="majorHAnsi"/>
                <w:b w:val="0"/>
                <w:sz w:val="20"/>
                <w:szCs w:val="20"/>
                <w:lang w:val="ro-MD"/>
              </w:rPr>
              <w:t>ui</w:t>
            </w:r>
            <w:r w:rsidRPr="009A5560">
              <w:rPr>
                <w:rFonts w:asciiTheme="majorHAnsi" w:eastAsia="Times New Roman" w:hAnsiTheme="majorHAnsi" w:cstheme="majorHAnsi"/>
                <w:b w:val="0"/>
                <w:sz w:val="20"/>
                <w:szCs w:val="20"/>
                <w:lang w:val="ro-MD"/>
              </w:rPr>
              <w:t xml:space="preserve"> </w:t>
            </w:r>
            <w:proofErr w:type="spellStart"/>
            <w:r w:rsidRPr="009A5560">
              <w:rPr>
                <w:rFonts w:asciiTheme="majorHAnsi" w:eastAsia="Times New Roman" w:hAnsiTheme="majorHAnsi" w:cstheme="majorHAnsi"/>
                <w:b w:val="0"/>
                <w:sz w:val="20"/>
                <w:szCs w:val="20"/>
                <w:lang w:val="ro-MD"/>
              </w:rPr>
              <w:t>Agro</w:t>
            </w:r>
            <w:proofErr w:type="spellEnd"/>
            <w:r w:rsidRPr="009A5560">
              <w:rPr>
                <w:rFonts w:asciiTheme="majorHAnsi" w:eastAsia="Times New Roman" w:hAnsiTheme="majorHAnsi" w:cstheme="majorHAnsi"/>
                <w:b w:val="0"/>
                <w:sz w:val="20"/>
                <w:szCs w:val="20"/>
                <w:lang w:val="ro-MD"/>
              </w:rPr>
              <w:t>-Logistic Chi</w:t>
            </w:r>
            <w:r w:rsidR="009A5560">
              <w:rPr>
                <w:rFonts w:asciiTheme="majorHAnsi" w:eastAsia="Times New Roman" w:hAnsiTheme="majorHAnsi" w:cstheme="majorHAnsi"/>
                <w:b w:val="0"/>
                <w:sz w:val="20"/>
                <w:szCs w:val="20"/>
                <w:lang w:val="ro-MD"/>
              </w:rPr>
              <w:t>ș</w:t>
            </w:r>
            <w:r w:rsidRPr="009A5560">
              <w:rPr>
                <w:rFonts w:asciiTheme="majorHAnsi" w:eastAsia="Times New Roman" w:hAnsiTheme="majorHAnsi" w:cstheme="majorHAnsi"/>
                <w:b w:val="0"/>
                <w:sz w:val="20"/>
                <w:szCs w:val="20"/>
                <w:lang w:val="ro-MD"/>
              </w:rPr>
              <w:t>inău</w:t>
            </w:r>
          </w:p>
        </w:tc>
      </w:tr>
      <w:tr w:rsidR="00A11BF1" w:rsidRPr="009A5560" w:rsidTr="00961393">
        <w:tc>
          <w:tcPr>
            <w:tcW w:w="619" w:type="dxa"/>
          </w:tcPr>
          <w:p w:rsidR="00A11BF1" w:rsidRPr="009A5560" w:rsidRDefault="00A11BF1"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12</w:t>
            </w:r>
          </w:p>
        </w:tc>
        <w:tc>
          <w:tcPr>
            <w:tcW w:w="4645" w:type="dxa"/>
          </w:tcPr>
          <w:p w:rsidR="00A11BF1" w:rsidRPr="009A5560" w:rsidRDefault="00A11BF1"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 xml:space="preserve">Instituțiile medicale din subordinea CMC </w:t>
            </w:r>
            <w:r w:rsidR="009A5560">
              <w:rPr>
                <w:rFonts w:asciiTheme="majorHAnsi" w:eastAsia="Times New Roman" w:hAnsiTheme="majorHAnsi" w:cstheme="majorHAnsi"/>
                <w:b w:val="0"/>
                <w:sz w:val="20"/>
                <w:szCs w:val="20"/>
                <w:lang w:val="ro-MD"/>
              </w:rPr>
              <w:t>ș</w:t>
            </w:r>
            <w:r w:rsidRPr="009A5560">
              <w:rPr>
                <w:rFonts w:asciiTheme="majorHAnsi" w:eastAsia="Times New Roman" w:hAnsiTheme="majorHAnsi" w:cstheme="majorHAnsi"/>
                <w:b w:val="0"/>
                <w:sz w:val="20"/>
                <w:szCs w:val="20"/>
                <w:lang w:val="ro-MD"/>
              </w:rPr>
              <w:t>i PMC</w:t>
            </w:r>
          </w:p>
        </w:tc>
        <w:tc>
          <w:tcPr>
            <w:tcW w:w="4512" w:type="dxa"/>
          </w:tcPr>
          <w:p w:rsidR="00A11BF1" w:rsidRPr="009A5560" w:rsidRDefault="00A11BF1"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 xml:space="preserve">Valorificarea </w:t>
            </w:r>
            <w:r w:rsidR="009A5560">
              <w:rPr>
                <w:rFonts w:asciiTheme="majorHAnsi" w:eastAsia="Times New Roman" w:hAnsiTheme="majorHAnsi" w:cstheme="majorHAnsi"/>
                <w:b w:val="0"/>
                <w:sz w:val="20"/>
                <w:szCs w:val="20"/>
                <w:lang w:val="ro-MD"/>
              </w:rPr>
              <w:t>ș</w:t>
            </w:r>
            <w:r w:rsidRPr="009A5560">
              <w:rPr>
                <w:rFonts w:asciiTheme="majorHAnsi" w:eastAsia="Times New Roman" w:hAnsiTheme="majorHAnsi" w:cstheme="majorHAnsi"/>
                <w:b w:val="0"/>
                <w:sz w:val="20"/>
                <w:szCs w:val="20"/>
                <w:lang w:val="ro-MD"/>
              </w:rPr>
              <w:t>i modernizarea instituțiilor medicale</w:t>
            </w:r>
          </w:p>
        </w:tc>
      </w:tr>
      <w:tr w:rsidR="00A11BF1" w:rsidRPr="009A5560" w:rsidTr="00961393">
        <w:tc>
          <w:tcPr>
            <w:tcW w:w="619" w:type="dxa"/>
          </w:tcPr>
          <w:p w:rsidR="00A11BF1" w:rsidRPr="009A5560" w:rsidRDefault="00A11BF1"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13</w:t>
            </w:r>
          </w:p>
        </w:tc>
        <w:tc>
          <w:tcPr>
            <w:tcW w:w="4645" w:type="dxa"/>
          </w:tcPr>
          <w:p w:rsidR="00A11BF1" w:rsidRPr="009A5560" w:rsidRDefault="00A11BF1"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Instituțiile educaționale din subordinea PMC</w:t>
            </w:r>
          </w:p>
        </w:tc>
        <w:tc>
          <w:tcPr>
            <w:tcW w:w="4512" w:type="dxa"/>
          </w:tcPr>
          <w:p w:rsidR="00A11BF1" w:rsidRPr="009A5560" w:rsidRDefault="00A11BF1"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 xml:space="preserve">Valorificarea </w:t>
            </w:r>
            <w:r w:rsidR="009A5560">
              <w:rPr>
                <w:rFonts w:asciiTheme="majorHAnsi" w:eastAsia="Times New Roman" w:hAnsiTheme="majorHAnsi" w:cstheme="majorHAnsi"/>
                <w:b w:val="0"/>
                <w:sz w:val="20"/>
                <w:szCs w:val="20"/>
                <w:lang w:val="ro-MD"/>
              </w:rPr>
              <w:t>ș</w:t>
            </w:r>
            <w:r w:rsidRPr="009A5560">
              <w:rPr>
                <w:rFonts w:asciiTheme="majorHAnsi" w:eastAsia="Times New Roman" w:hAnsiTheme="majorHAnsi" w:cstheme="majorHAnsi"/>
                <w:b w:val="0"/>
                <w:sz w:val="20"/>
                <w:szCs w:val="20"/>
                <w:lang w:val="ro-MD"/>
              </w:rPr>
              <w:t>i modernizarea instituțiilor educaționale</w:t>
            </w:r>
          </w:p>
        </w:tc>
      </w:tr>
      <w:tr w:rsidR="00A11BF1" w:rsidRPr="009A5560" w:rsidTr="00961393">
        <w:tc>
          <w:tcPr>
            <w:tcW w:w="619" w:type="dxa"/>
          </w:tcPr>
          <w:p w:rsidR="00A11BF1" w:rsidRPr="009A5560" w:rsidRDefault="00A11BF1"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13.1</w:t>
            </w:r>
          </w:p>
        </w:tc>
        <w:tc>
          <w:tcPr>
            <w:tcW w:w="4645" w:type="dxa"/>
          </w:tcPr>
          <w:p w:rsidR="00A11BF1" w:rsidRPr="009A5560" w:rsidRDefault="00A11BF1"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Terenul Liceului cu profil sportiv nr.2 din str. Alecu Russo</w:t>
            </w:r>
            <w:r w:rsidR="00077AE8" w:rsidRPr="009A5560">
              <w:rPr>
                <w:rFonts w:asciiTheme="majorHAnsi" w:eastAsia="Times New Roman" w:hAnsiTheme="majorHAnsi" w:cstheme="majorHAnsi"/>
                <w:b w:val="0"/>
                <w:sz w:val="20"/>
                <w:szCs w:val="20"/>
                <w:lang w:val="ro-MD"/>
              </w:rPr>
              <w:t>,</w:t>
            </w:r>
            <w:r w:rsidRPr="009A5560">
              <w:rPr>
                <w:rFonts w:asciiTheme="majorHAnsi" w:eastAsia="Times New Roman" w:hAnsiTheme="majorHAnsi" w:cstheme="majorHAnsi"/>
                <w:b w:val="0"/>
                <w:sz w:val="20"/>
                <w:szCs w:val="20"/>
                <w:lang w:val="ro-MD"/>
              </w:rPr>
              <w:t xml:space="preserve"> 57</w:t>
            </w:r>
          </w:p>
        </w:tc>
        <w:tc>
          <w:tcPr>
            <w:tcW w:w="4512" w:type="dxa"/>
          </w:tcPr>
          <w:p w:rsidR="00A11BF1" w:rsidRPr="009A5560" w:rsidRDefault="00A11BF1"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Reconstrucția terenul</w:t>
            </w:r>
            <w:r w:rsidR="00077AE8" w:rsidRPr="009A5560">
              <w:rPr>
                <w:rFonts w:asciiTheme="majorHAnsi" w:eastAsia="Times New Roman" w:hAnsiTheme="majorHAnsi" w:cstheme="majorHAnsi"/>
                <w:b w:val="0"/>
                <w:sz w:val="20"/>
                <w:szCs w:val="20"/>
                <w:lang w:val="ro-MD"/>
              </w:rPr>
              <w:t>ui</w:t>
            </w:r>
            <w:r w:rsidRPr="009A5560">
              <w:rPr>
                <w:rFonts w:asciiTheme="majorHAnsi" w:eastAsia="Times New Roman" w:hAnsiTheme="majorHAnsi" w:cstheme="majorHAnsi"/>
                <w:b w:val="0"/>
                <w:sz w:val="20"/>
                <w:szCs w:val="20"/>
                <w:lang w:val="ro-MD"/>
              </w:rPr>
              <w:t xml:space="preserve"> Liceului cu profil sportiv nr.2 din str. Alecu Russo 57, sectorul </w:t>
            </w:r>
            <w:proofErr w:type="spellStart"/>
            <w:r w:rsidRPr="009A5560">
              <w:rPr>
                <w:rFonts w:asciiTheme="majorHAnsi" w:eastAsia="Times New Roman" w:hAnsiTheme="majorHAnsi" w:cstheme="majorHAnsi"/>
                <w:b w:val="0"/>
                <w:sz w:val="20"/>
                <w:szCs w:val="20"/>
                <w:lang w:val="ro-MD"/>
              </w:rPr>
              <w:t>Ciocana</w:t>
            </w:r>
            <w:proofErr w:type="spellEnd"/>
            <w:r w:rsidRPr="009A5560">
              <w:rPr>
                <w:rFonts w:asciiTheme="majorHAnsi" w:eastAsia="Times New Roman" w:hAnsiTheme="majorHAnsi" w:cstheme="majorHAnsi"/>
                <w:b w:val="0"/>
                <w:sz w:val="20"/>
                <w:szCs w:val="20"/>
                <w:lang w:val="ro-MD"/>
              </w:rPr>
              <w:t>, mun. Chi</w:t>
            </w:r>
            <w:r w:rsidR="009A5560">
              <w:rPr>
                <w:rFonts w:asciiTheme="majorHAnsi" w:eastAsia="Times New Roman" w:hAnsiTheme="majorHAnsi" w:cstheme="majorHAnsi"/>
                <w:b w:val="0"/>
                <w:sz w:val="20"/>
                <w:szCs w:val="20"/>
                <w:lang w:val="ro-MD"/>
              </w:rPr>
              <w:t>ș</w:t>
            </w:r>
            <w:r w:rsidRPr="009A5560">
              <w:rPr>
                <w:rFonts w:asciiTheme="majorHAnsi" w:eastAsia="Times New Roman" w:hAnsiTheme="majorHAnsi" w:cstheme="majorHAnsi"/>
                <w:b w:val="0"/>
                <w:sz w:val="20"/>
                <w:szCs w:val="20"/>
                <w:lang w:val="ro-MD"/>
              </w:rPr>
              <w:t>inău</w:t>
            </w:r>
          </w:p>
        </w:tc>
      </w:tr>
      <w:tr w:rsidR="00A11BF1" w:rsidRPr="009A5560" w:rsidTr="00961393">
        <w:tc>
          <w:tcPr>
            <w:tcW w:w="619" w:type="dxa"/>
          </w:tcPr>
          <w:p w:rsidR="00A11BF1" w:rsidRPr="009A5560" w:rsidRDefault="00A11BF1"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14</w:t>
            </w:r>
          </w:p>
        </w:tc>
        <w:tc>
          <w:tcPr>
            <w:tcW w:w="4645" w:type="dxa"/>
          </w:tcPr>
          <w:p w:rsidR="00A11BF1" w:rsidRPr="009A5560" w:rsidRDefault="00A11BF1"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Instituțiile din domeniul social subordonate PMC</w:t>
            </w:r>
          </w:p>
        </w:tc>
        <w:tc>
          <w:tcPr>
            <w:tcW w:w="4512" w:type="dxa"/>
          </w:tcPr>
          <w:p w:rsidR="00A11BF1" w:rsidRPr="009A5560" w:rsidRDefault="00A11BF1"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 xml:space="preserve">Valorificarea </w:t>
            </w:r>
            <w:r w:rsidR="009A5560">
              <w:rPr>
                <w:rFonts w:asciiTheme="majorHAnsi" w:eastAsia="Times New Roman" w:hAnsiTheme="majorHAnsi" w:cstheme="majorHAnsi"/>
                <w:b w:val="0"/>
                <w:sz w:val="20"/>
                <w:szCs w:val="20"/>
                <w:lang w:val="ro-MD"/>
              </w:rPr>
              <w:t>ș</w:t>
            </w:r>
            <w:r w:rsidRPr="009A5560">
              <w:rPr>
                <w:rFonts w:asciiTheme="majorHAnsi" w:eastAsia="Times New Roman" w:hAnsiTheme="majorHAnsi" w:cstheme="majorHAnsi"/>
                <w:b w:val="0"/>
                <w:sz w:val="20"/>
                <w:szCs w:val="20"/>
                <w:lang w:val="ro-MD"/>
              </w:rPr>
              <w:t xml:space="preserve">i modernizarea instituțiilor </w:t>
            </w:r>
            <w:r w:rsidR="00077AE8" w:rsidRPr="009A5560">
              <w:rPr>
                <w:rFonts w:asciiTheme="majorHAnsi" w:eastAsia="Times New Roman" w:hAnsiTheme="majorHAnsi" w:cstheme="majorHAnsi"/>
                <w:b w:val="0"/>
                <w:sz w:val="20"/>
                <w:szCs w:val="20"/>
                <w:lang w:val="ro-MD"/>
              </w:rPr>
              <w:t>di</w:t>
            </w:r>
            <w:r w:rsidRPr="009A5560">
              <w:rPr>
                <w:rFonts w:asciiTheme="majorHAnsi" w:eastAsia="Times New Roman" w:hAnsiTheme="majorHAnsi" w:cstheme="majorHAnsi"/>
                <w:b w:val="0"/>
                <w:sz w:val="20"/>
                <w:szCs w:val="20"/>
                <w:lang w:val="ro-MD"/>
              </w:rPr>
              <w:t>n domeniul social</w:t>
            </w:r>
          </w:p>
        </w:tc>
      </w:tr>
      <w:tr w:rsidR="00A11BF1" w:rsidRPr="009A5560" w:rsidTr="00961393">
        <w:tc>
          <w:tcPr>
            <w:tcW w:w="619" w:type="dxa"/>
          </w:tcPr>
          <w:p w:rsidR="00A11BF1" w:rsidRPr="009A5560" w:rsidRDefault="00A11BF1"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15</w:t>
            </w:r>
          </w:p>
        </w:tc>
        <w:tc>
          <w:tcPr>
            <w:tcW w:w="4645" w:type="dxa"/>
          </w:tcPr>
          <w:p w:rsidR="00A11BF1" w:rsidRPr="009A5560" w:rsidRDefault="00A11BF1"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Teatrele, bibliotecile din mun. Chi</w:t>
            </w:r>
            <w:r w:rsidR="009A5560">
              <w:rPr>
                <w:rFonts w:asciiTheme="majorHAnsi" w:eastAsia="Times New Roman" w:hAnsiTheme="majorHAnsi" w:cstheme="majorHAnsi"/>
                <w:b w:val="0"/>
                <w:sz w:val="20"/>
                <w:szCs w:val="20"/>
                <w:lang w:val="ro-MD"/>
              </w:rPr>
              <w:t>ș</w:t>
            </w:r>
            <w:r w:rsidRPr="009A5560">
              <w:rPr>
                <w:rFonts w:asciiTheme="majorHAnsi" w:eastAsia="Times New Roman" w:hAnsiTheme="majorHAnsi" w:cstheme="majorHAnsi"/>
                <w:b w:val="0"/>
                <w:sz w:val="20"/>
                <w:szCs w:val="20"/>
                <w:lang w:val="ro-MD"/>
              </w:rPr>
              <w:t>inău</w:t>
            </w:r>
          </w:p>
        </w:tc>
        <w:tc>
          <w:tcPr>
            <w:tcW w:w="4512" w:type="dxa"/>
          </w:tcPr>
          <w:p w:rsidR="00A11BF1" w:rsidRPr="009A5560" w:rsidRDefault="00A11BF1"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 xml:space="preserve">Valorificarea </w:t>
            </w:r>
            <w:r w:rsidR="009A5560">
              <w:rPr>
                <w:rFonts w:asciiTheme="majorHAnsi" w:eastAsia="Times New Roman" w:hAnsiTheme="majorHAnsi" w:cstheme="majorHAnsi"/>
                <w:b w:val="0"/>
                <w:sz w:val="20"/>
                <w:szCs w:val="20"/>
                <w:lang w:val="ro-MD"/>
              </w:rPr>
              <w:t>ș</w:t>
            </w:r>
            <w:r w:rsidRPr="009A5560">
              <w:rPr>
                <w:rFonts w:asciiTheme="majorHAnsi" w:eastAsia="Times New Roman" w:hAnsiTheme="majorHAnsi" w:cstheme="majorHAnsi"/>
                <w:b w:val="0"/>
                <w:sz w:val="20"/>
                <w:szCs w:val="20"/>
                <w:lang w:val="ro-MD"/>
              </w:rPr>
              <w:t>i modernizarea instituțiilor din domeniul cultural</w:t>
            </w:r>
          </w:p>
        </w:tc>
      </w:tr>
      <w:tr w:rsidR="00A11BF1" w:rsidRPr="009A5560" w:rsidTr="00961393">
        <w:tc>
          <w:tcPr>
            <w:tcW w:w="619" w:type="dxa"/>
          </w:tcPr>
          <w:p w:rsidR="00A11BF1" w:rsidRPr="009A5560" w:rsidRDefault="00A11BF1"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16</w:t>
            </w:r>
          </w:p>
        </w:tc>
        <w:tc>
          <w:tcPr>
            <w:tcW w:w="4645" w:type="dxa"/>
          </w:tcPr>
          <w:p w:rsidR="00A11BF1" w:rsidRPr="009A5560" w:rsidRDefault="00A11BF1"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Instituțiile sportive din subordinea PMC</w:t>
            </w:r>
          </w:p>
        </w:tc>
        <w:tc>
          <w:tcPr>
            <w:tcW w:w="4512" w:type="dxa"/>
          </w:tcPr>
          <w:p w:rsidR="00A11BF1" w:rsidRPr="009A5560" w:rsidRDefault="00A11BF1"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 xml:space="preserve">Valorificarea </w:t>
            </w:r>
            <w:r w:rsidR="009A5560">
              <w:rPr>
                <w:rFonts w:asciiTheme="majorHAnsi" w:eastAsia="Times New Roman" w:hAnsiTheme="majorHAnsi" w:cstheme="majorHAnsi"/>
                <w:b w:val="0"/>
                <w:sz w:val="20"/>
                <w:szCs w:val="20"/>
                <w:lang w:val="ro-MD"/>
              </w:rPr>
              <w:t>ș</w:t>
            </w:r>
            <w:r w:rsidRPr="009A5560">
              <w:rPr>
                <w:rFonts w:asciiTheme="majorHAnsi" w:eastAsia="Times New Roman" w:hAnsiTheme="majorHAnsi" w:cstheme="majorHAnsi"/>
                <w:b w:val="0"/>
                <w:sz w:val="20"/>
                <w:szCs w:val="20"/>
                <w:lang w:val="ro-MD"/>
              </w:rPr>
              <w:t>i modernizarea instituțiilor din domeniul sportiv</w:t>
            </w:r>
          </w:p>
        </w:tc>
      </w:tr>
      <w:tr w:rsidR="00A11BF1" w:rsidRPr="009A5560" w:rsidTr="00961393">
        <w:tc>
          <w:tcPr>
            <w:tcW w:w="619" w:type="dxa"/>
          </w:tcPr>
          <w:p w:rsidR="00A11BF1" w:rsidRPr="009A5560" w:rsidRDefault="00A11BF1"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17</w:t>
            </w:r>
          </w:p>
        </w:tc>
        <w:tc>
          <w:tcPr>
            <w:tcW w:w="4645" w:type="dxa"/>
          </w:tcPr>
          <w:p w:rsidR="00A11BF1" w:rsidRPr="009A5560" w:rsidRDefault="00A11BF1"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Bunurile funciare în proprietatea mun. Chi</w:t>
            </w:r>
            <w:r w:rsidR="009A5560">
              <w:rPr>
                <w:rFonts w:asciiTheme="majorHAnsi" w:eastAsia="Times New Roman" w:hAnsiTheme="majorHAnsi" w:cstheme="majorHAnsi"/>
                <w:b w:val="0"/>
                <w:sz w:val="20"/>
                <w:szCs w:val="20"/>
                <w:lang w:val="ro-MD"/>
              </w:rPr>
              <w:t>ș</w:t>
            </w:r>
            <w:r w:rsidRPr="009A5560">
              <w:rPr>
                <w:rFonts w:asciiTheme="majorHAnsi" w:eastAsia="Times New Roman" w:hAnsiTheme="majorHAnsi" w:cstheme="majorHAnsi"/>
                <w:b w:val="0"/>
                <w:sz w:val="20"/>
                <w:szCs w:val="20"/>
                <w:lang w:val="ro-MD"/>
              </w:rPr>
              <w:t>inău</w:t>
            </w:r>
          </w:p>
        </w:tc>
        <w:tc>
          <w:tcPr>
            <w:tcW w:w="4512" w:type="dxa"/>
          </w:tcPr>
          <w:p w:rsidR="00A11BF1" w:rsidRPr="009A5560" w:rsidRDefault="00A11BF1" w:rsidP="00B44F77">
            <w:pPr>
              <w:spacing w:line="240" w:lineRule="auto"/>
              <w:ind w:right="49"/>
              <w:jc w:val="both"/>
              <w:rPr>
                <w:rFonts w:asciiTheme="majorHAnsi" w:eastAsia="Times New Roman" w:hAnsiTheme="majorHAnsi" w:cstheme="majorHAnsi"/>
                <w:b w:val="0"/>
                <w:sz w:val="20"/>
                <w:szCs w:val="20"/>
                <w:lang w:val="ro-MD"/>
              </w:rPr>
            </w:pPr>
            <w:r w:rsidRPr="009A5560">
              <w:rPr>
                <w:rFonts w:asciiTheme="majorHAnsi" w:eastAsia="Times New Roman" w:hAnsiTheme="majorHAnsi" w:cstheme="majorHAnsi"/>
                <w:b w:val="0"/>
                <w:sz w:val="20"/>
                <w:szCs w:val="20"/>
                <w:lang w:val="ro-MD"/>
              </w:rPr>
              <w:t>Valorificarea bunurilor municipale</w:t>
            </w:r>
          </w:p>
        </w:tc>
      </w:tr>
    </w:tbl>
    <w:p w:rsidR="00AE2489" w:rsidRPr="009A5560" w:rsidRDefault="00AE2489" w:rsidP="00B44F77">
      <w:pPr>
        <w:ind w:right="49"/>
        <w:rPr>
          <w:rFonts w:asciiTheme="majorHAnsi" w:hAnsiTheme="majorHAnsi" w:cstheme="majorHAnsi"/>
          <w:lang w:val="ro-MD"/>
        </w:rPr>
      </w:pPr>
    </w:p>
    <w:p w:rsidR="0036541D" w:rsidRPr="009A5560" w:rsidRDefault="0036541D" w:rsidP="00B44F77">
      <w:pPr>
        <w:rPr>
          <w:b w:val="0"/>
          <w:lang w:val="ro-MD"/>
        </w:rPr>
        <w:sectPr w:rsidR="0036541D" w:rsidRPr="009A5560" w:rsidSect="00D96A99">
          <w:pgSz w:w="12240" w:h="15840"/>
          <w:pgMar w:top="993" w:right="851" w:bottom="1134" w:left="1701" w:header="720" w:footer="720" w:gutter="0"/>
          <w:cols w:space="720"/>
          <w:docGrid w:linePitch="360"/>
        </w:sectPr>
      </w:pPr>
    </w:p>
    <w:p w:rsidR="00AF2DAB" w:rsidRPr="009A5560" w:rsidRDefault="00AF2DAB" w:rsidP="00B44F77">
      <w:pPr>
        <w:pStyle w:val="Heading1"/>
        <w:spacing w:before="0" w:line="276" w:lineRule="auto"/>
        <w:jc w:val="right"/>
        <w:rPr>
          <w:b w:val="0"/>
          <w:color w:val="auto"/>
          <w:sz w:val="28"/>
          <w:lang w:val="ro-MD"/>
        </w:rPr>
      </w:pPr>
      <w:bookmarkStart w:id="20" w:name="_Toc66444087"/>
      <w:r w:rsidRPr="009A5560">
        <w:rPr>
          <w:color w:val="auto"/>
          <w:sz w:val="28"/>
          <w:lang w:val="ro-MD"/>
        </w:rPr>
        <w:lastRenderedPageBreak/>
        <w:t>Anexa nr.4</w:t>
      </w:r>
      <w:bookmarkEnd w:id="20"/>
    </w:p>
    <w:p w:rsidR="00AF2DAB" w:rsidRPr="009A5560" w:rsidRDefault="00AF2DAB" w:rsidP="00B44F77">
      <w:pPr>
        <w:rPr>
          <w:lang w:val="ro-MD"/>
        </w:rPr>
      </w:pPr>
      <w:r w:rsidRPr="009A5560">
        <w:rPr>
          <w:lang w:val="ro-MD"/>
        </w:rPr>
        <w:t xml:space="preserve">Estimarea de costuri pentru fiecare element </w:t>
      </w:r>
      <w:r w:rsidR="009A5560">
        <w:rPr>
          <w:lang w:val="ro-MD"/>
        </w:rPr>
        <w:t>ș</w:t>
      </w:r>
      <w:r w:rsidRPr="009A5560">
        <w:rPr>
          <w:lang w:val="ro-MD"/>
        </w:rPr>
        <w:t xml:space="preserve">i componentă din cadrul proiectului de PPP </w:t>
      </w:r>
      <w:r w:rsidR="009A5560">
        <w:rPr>
          <w:lang w:val="ro-MD"/>
        </w:rPr>
        <w:t>ș</w:t>
      </w:r>
      <w:r w:rsidRPr="009A5560">
        <w:rPr>
          <w:lang w:val="ro-MD"/>
        </w:rPr>
        <w:t>i e</w:t>
      </w:r>
      <w:r w:rsidR="009A5560">
        <w:rPr>
          <w:lang w:val="ro-MD"/>
        </w:rPr>
        <w:t>ș</w:t>
      </w:r>
      <w:r w:rsidRPr="009A5560">
        <w:rPr>
          <w:lang w:val="ro-MD"/>
        </w:rPr>
        <w:t>alonarea investiției</w:t>
      </w:r>
    </w:p>
    <w:tbl>
      <w:tblPr>
        <w:tblStyle w:val="TableGrid"/>
        <w:tblW w:w="0" w:type="auto"/>
        <w:tblLook w:val="04A0" w:firstRow="1" w:lastRow="0" w:firstColumn="1" w:lastColumn="0" w:noHBand="0" w:noVBand="1"/>
      </w:tblPr>
      <w:tblGrid>
        <w:gridCol w:w="8359"/>
        <w:gridCol w:w="1276"/>
      </w:tblGrid>
      <w:tr w:rsidR="0036541D" w:rsidRPr="009A5560" w:rsidTr="0036541D">
        <w:tc>
          <w:tcPr>
            <w:tcW w:w="8359" w:type="dxa"/>
          </w:tcPr>
          <w:p w:rsidR="00AF2DAB" w:rsidRPr="009A5560" w:rsidRDefault="00AF2DAB" w:rsidP="00B44F77">
            <w:pPr>
              <w:jc w:val="center"/>
              <w:rPr>
                <w:rFonts w:asciiTheme="majorHAnsi" w:hAnsiTheme="majorHAnsi" w:cstheme="majorHAnsi"/>
                <w:b w:val="0"/>
                <w:bCs/>
                <w:sz w:val="20"/>
                <w:szCs w:val="20"/>
                <w:lang w:val="ro-MD"/>
              </w:rPr>
            </w:pPr>
            <w:r w:rsidRPr="009A5560">
              <w:rPr>
                <w:rFonts w:asciiTheme="majorHAnsi" w:hAnsiTheme="majorHAnsi" w:cstheme="majorHAnsi"/>
                <w:bCs/>
                <w:sz w:val="20"/>
                <w:szCs w:val="20"/>
                <w:lang w:val="ro-MD"/>
              </w:rPr>
              <w:t>Obiectul investiției</w:t>
            </w:r>
          </w:p>
        </w:tc>
        <w:tc>
          <w:tcPr>
            <w:tcW w:w="1276" w:type="dxa"/>
          </w:tcPr>
          <w:p w:rsidR="00AF2DAB" w:rsidRPr="009A5560" w:rsidRDefault="00AF2DAB" w:rsidP="00B44F77">
            <w:pPr>
              <w:jc w:val="center"/>
              <w:rPr>
                <w:rFonts w:asciiTheme="majorHAnsi" w:hAnsiTheme="majorHAnsi" w:cstheme="majorHAnsi"/>
                <w:b w:val="0"/>
                <w:bCs/>
                <w:sz w:val="20"/>
                <w:szCs w:val="20"/>
                <w:lang w:val="ro-MD"/>
              </w:rPr>
            </w:pPr>
            <w:r w:rsidRPr="009A5560">
              <w:rPr>
                <w:rFonts w:asciiTheme="majorHAnsi" w:hAnsiTheme="majorHAnsi" w:cstheme="majorHAnsi"/>
                <w:bCs/>
                <w:sz w:val="20"/>
                <w:szCs w:val="20"/>
                <w:lang w:val="ro-MD"/>
              </w:rPr>
              <w:t>Valoarea, lei</w:t>
            </w:r>
          </w:p>
        </w:tc>
      </w:tr>
      <w:tr w:rsidR="0036541D" w:rsidRPr="009A5560" w:rsidTr="0036541D">
        <w:tc>
          <w:tcPr>
            <w:tcW w:w="8359" w:type="dxa"/>
            <w:shd w:val="clear" w:color="auto" w:fill="D9D9D9" w:themeFill="background1" w:themeFillShade="D9"/>
          </w:tcPr>
          <w:p w:rsidR="00AF2DAB" w:rsidRPr="009A5560" w:rsidRDefault="00AF2DAB" w:rsidP="00B44F77">
            <w:pPr>
              <w:jc w:val="both"/>
              <w:rPr>
                <w:rFonts w:asciiTheme="majorHAnsi" w:hAnsiTheme="majorHAnsi" w:cstheme="majorHAnsi"/>
                <w:b w:val="0"/>
                <w:bCs/>
                <w:sz w:val="20"/>
                <w:szCs w:val="20"/>
                <w:lang w:val="ro-MD"/>
              </w:rPr>
            </w:pPr>
            <w:r w:rsidRPr="009A5560">
              <w:rPr>
                <w:rFonts w:asciiTheme="majorHAnsi" w:hAnsiTheme="majorHAnsi" w:cstheme="majorHAnsi"/>
                <w:b w:val="0"/>
                <w:bCs/>
                <w:sz w:val="20"/>
                <w:szCs w:val="20"/>
                <w:lang w:val="ro-MD"/>
              </w:rPr>
              <w:t xml:space="preserve">I. Modernizarea elementelor de infrastructură din cadrul complexului </w:t>
            </w:r>
            <w:r w:rsidR="009A5560">
              <w:rPr>
                <w:rFonts w:asciiTheme="majorHAnsi" w:hAnsiTheme="majorHAnsi" w:cstheme="majorHAnsi"/>
                <w:b w:val="0"/>
                <w:bCs/>
                <w:sz w:val="20"/>
                <w:szCs w:val="20"/>
                <w:lang w:val="ro-MD"/>
              </w:rPr>
              <w:t>ș</w:t>
            </w:r>
            <w:r w:rsidRPr="009A5560">
              <w:rPr>
                <w:rFonts w:asciiTheme="majorHAnsi" w:hAnsiTheme="majorHAnsi" w:cstheme="majorHAnsi"/>
                <w:b w:val="0"/>
                <w:bCs/>
                <w:sz w:val="20"/>
                <w:szCs w:val="20"/>
                <w:lang w:val="ro-MD"/>
              </w:rPr>
              <w:t xml:space="preserve">colar din str. </w:t>
            </w:r>
            <w:r w:rsidR="00077AE8" w:rsidRPr="009A5560">
              <w:rPr>
                <w:rFonts w:asciiTheme="majorHAnsi" w:hAnsiTheme="majorHAnsi" w:cstheme="majorHAnsi"/>
                <w:b w:val="0"/>
                <w:bCs/>
                <w:sz w:val="20"/>
                <w:szCs w:val="20"/>
                <w:lang w:val="ro-MD"/>
              </w:rPr>
              <w:t xml:space="preserve">C. </w:t>
            </w:r>
            <w:r w:rsidRPr="009A5560">
              <w:rPr>
                <w:rFonts w:asciiTheme="majorHAnsi" w:hAnsiTheme="majorHAnsi" w:cstheme="majorHAnsi"/>
                <w:b w:val="0"/>
                <w:bCs/>
                <w:sz w:val="20"/>
                <w:szCs w:val="20"/>
                <w:lang w:val="ro-MD"/>
              </w:rPr>
              <w:t>Stamati 10</w:t>
            </w:r>
          </w:p>
        </w:tc>
        <w:tc>
          <w:tcPr>
            <w:tcW w:w="1276" w:type="dxa"/>
            <w:shd w:val="clear" w:color="auto" w:fill="D9D9D9" w:themeFill="background1" w:themeFillShade="D9"/>
            <w:vAlign w:val="bottom"/>
          </w:tcPr>
          <w:p w:rsidR="00AF2DAB" w:rsidRPr="009A5560" w:rsidRDefault="00AF2DAB" w:rsidP="00B44F77">
            <w:pPr>
              <w:jc w:val="right"/>
              <w:rPr>
                <w:rFonts w:asciiTheme="majorHAnsi" w:hAnsiTheme="majorHAnsi" w:cstheme="majorHAnsi"/>
                <w:b w:val="0"/>
                <w:bCs/>
                <w:sz w:val="20"/>
                <w:szCs w:val="20"/>
                <w:lang w:val="ro-MD"/>
              </w:rPr>
            </w:pPr>
            <w:r w:rsidRPr="009A5560">
              <w:rPr>
                <w:rFonts w:asciiTheme="majorHAnsi" w:hAnsiTheme="majorHAnsi" w:cstheme="majorHAnsi"/>
                <w:b w:val="0"/>
                <w:bCs/>
                <w:sz w:val="20"/>
                <w:szCs w:val="20"/>
                <w:lang w:val="ro-MD"/>
              </w:rPr>
              <w:t>55320000</w:t>
            </w:r>
          </w:p>
        </w:tc>
      </w:tr>
      <w:tr w:rsidR="0036541D" w:rsidRPr="009A5560" w:rsidTr="0036541D">
        <w:tc>
          <w:tcPr>
            <w:tcW w:w="8359" w:type="dxa"/>
          </w:tcPr>
          <w:p w:rsidR="00AF2DAB" w:rsidRPr="009A5560" w:rsidRDefault="00AF2DAB" w:rsidP="00B44F77">
            <w:pPr>
              <w:jc w:val="both"/>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Expertiza tehnică a clădirii</w:t>
            </w:r>
          </w:p>
        </w:tc>
        <w:tc>
          <w:tcPr>
            <w:tcW w:w="1276" w:type="dxa"/>
          </w:tcPr>
          <w:p w:rsidR="00AF2DAB" w:rsidRPr="009A5560" w:rsidRDefault="00AF2DAB" w:rsidP="00B44F77">
            <w:pPr>
              <w:jc w:val="right"/>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20000</w:t>
            </w:r>
          </w:p>
        </w:tc>
      </w:tr>
      <w:tr w:rsidR="0036541D" w:rsidRPr="009A5560" w:rsidTr="0036541D">
        <w:tc>
          <w:tcPr>
            <w:tcW w:w="8359" w:type="dxa"/>
          </w:tcPr>
          <w:p w:rsidR="00AF2DAB" w:rsidRPr="009A5560" w:rsidRDefault="00AF2DAB" w:rsidP="00B44F77">
            <w:pPr>
              <w:jc w:val="both"/>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Lucrări de proiectare</w:t>
            </w:r>
          </w:p>
        </w:tc>
        <w:tc>
          <w:tcPr>
            <w:tcW w:w="1276" w:type="dxa"/>
          </w:tcPr>
          <w:p w:rsidR="00AF2DAB" w:rsidRPr="009A5560" w:rsidRDefault="00AF2DAB" w:rsidP="00B44F77">
            <w:pPr>
              <w:jc w:val="right"/>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2210000</w:t>
            </w:r>
          </w:p>
        </w:tc>
      </w:tr>
      <w:tr w:rsidR="0036541D" w:rsidRPr="009A5560" w:rsidTr="0036541D">
        <w:tc>
          <w:tcPr>
            <w:tcW w:w="8359" w:type="dxa"/>
          </w:tcPr>
          <w:p w:rsidR="00AF2DAB" w:rsidRPr="009A5560" w:rsidRDefault="00AF2DAB" w:rsidP="00B44F77">
            <w:pPr>
              <w:jc w:val="both"/>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Lucrări de demolare a construcțiilor</w:t>
            </w:r>
          </w:p>
        </w:tc>
        <w:tc>
          <w:tcPr>
            <w:tcW w:w="1276" w:type="dxa"/>
          </w:tcPr>
          <w:p w:rsidR="00AF2DAB" w:rsidRPr="009A5560" w:rsidRDefault="00AF2DAB" w:rsidP="00B44F77">
            <w:pPr>
              <w:jc w:val="right"/>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100000</w:t>
            </w:r>
          </w:p>
        </w:tc>
      </w:tr>
      <w:tr w:rsidR="0036541D" w:rsidRPr="009A5560" w:rsidTr="0036541D">
        <w:tc>
          <w:tcPr>
            <w:tcW w:w="8359" w:type="dxa"/>
          </w:tcPr>
          <w:p w:rsidR="00AF2DAB" w:rsidRPr="009A5560" w:rsidRDefault="00AF2DAB" w:rsidP="00B44F77">
            <w:pPr>
              <w:jc w:val="both"/>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Curățare pavaj</w:t>
            </w:r>
          </w:p>
        </w:tc>
        <w:tc>
          <w:tcPr>
            <w:tcW w:w="1276" w:type="dxa"/>
          </w:tcPr>
          <w:p w:rsidR="00AF2DAB" w:rsidRPr="009A5560" w:rsidRDefault="00AF2DAB" w:rsidP="00B44F77">
            <w:pPr>
              <w:jc w:val="right"/>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100000</w:t>
            </w:r>
          </w:p>
        </w:tc>
      </w:tr>
      <w:tr w:rsidR="0036541D" w:rsidRPr="009A5560" w:rsidTr="0036541D">
        <w:tc>
          <w:tcPr>
            <w:tcW w:w="8359" w:type="dxa"/>
          </w:tcPr>
          <w:p w:rsidR="00AF2DAB" w:rsidRPr="009A5560" w:rsidRDefault="00AF2DAB" w:rsidP="00B44F77">
            <w:pPr>
              <w:jc w:val="both"/>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Curățare spații verzi</w:t>
            </w:r>
          </w:p>
        </w:tc>
        <w:tc>
          <w:tcPr>
            <w:tcW w:w="1276" w:type="dxa"/>
          </w:tcPr>
          <w:p w:rsidR="00AF2DAB" w:rsidRPr="009A5560" w:rsidRDefault="00AF2DAB" w:rsidP="00B44F77">
            <w:pPr>
              <w:jc w:val="right"/>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80000</w:t>
            </w:r>
          </w:p>
        </w:tc>
      </w:tr>
      <w:tr w:rsidR="0036541D" w:rsidRPr="009A5560" w:rsidTr="0036541D">
        <w:tc>
          <w:tcPr>
            <w:tcW w:w="8359" w:type="dxa"/>
          </w:tcPr>
          <w:p w:rsidR="00AF2DAB" w:rsidRPr="009A5560" w:rsidRDefault="00AF2DAB" w:rsidP="00B44F77">
            <w:pPr>
              <w:jc w:val="both"/>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Transportare gunoi</w:t>
            </w:r>
          </w:p>
        </w:tc>
        <w:tc>
          <w:tcPr>
            <w:tcW w:w="1276" w:type="dxa"/>
          </w:tcPr>
          <w:p w:rsidR="00AF2DAB" w:rsidRPr="009A5560" w:rsidRDefault="00AF2DAB" w:rsidP="00B44F77">
            <w:pPr>
              <w:jc w:val="right"/>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350000</w:t>
            </w:r>
          </w:p>
        </w:tc>
      </w:tr>
      <w:tr w:rsidR="0036541D" w:rsidRPr="009A5560" w:rsidTr="0036541D">
        <w:tc>
          <w:tcPr>
            <w:tcW w:w="8359" w:type="dxa"/>
          </w:tcPr>
          <w:p w:rsidR="00AF2DAB" w:rsidRPr="009A5560" w:rsidRDefault="00AF2DAB" w:rsidP="00B44F77">
            <w:pPr>
              <w:jc w:val="both"/>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 xml:space="preserve">Reconstrucție </w:t>
            </w:r>
            <w:r w:rsidR="009A5560">
              <w:rPr>
                <w:rFonts w:asciiTheme="majorHAnsi" w:hAnsiTheme="majorHAnsi" w:cstheme="majorHAnsi"/>
                <w:b w:val="0"/>
                <w:sz w:val="20"/>
                <w:szCs w:val="20"/>
                <w:lang w:val="ro-MD"/>
              </w:rPr>
              <w:t>ș</w:t>
            </w:r>
            <w:r w:rsidRPr="009A5560">
              <w:rPr>
                <w:rFonts w:asciiTheme="majorHAnsi" w:hAnsiTheme="majorHAnsi" w:cstheme="majorHAnsi"/>
                <w:b w:val="0"/>
                <w:sz w:val="20"/>
                <w:szCs w:val="20"/>
                <w:lang w:val="ro-MD"/>
              </w:rPr>
              <w:t>coală</w:t>
            </w:r>
          </w:p>
        </w:tc>
        <w:tc>
          <w:tcPr>
            <w:tcW w:w="1276" w:type="dxa"/>
          </w:tcPr>
          <w:p w:rsidR="00AF2DAB" w:rsidRPr="009A5560" w:rsidRDefault="00AF2DAB" w:rsidP="00B44F77">
            <w:pPr>
              <w:jc w:val="right"/>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21700000</w:t>
            </w:r>
          </w:p>
        </w:tc>
      </w:tr>
      <w:tr w:rsidR="0036541D" w:rsidRPr="009A5560" w:rsidTr="0036541D">
        <w:tc>
          <w:tcPr>
            <w:tcW w:w="8359" w:type="dxa"/>
          </w:tcPr>
          <w:p w:rsidR="00AF2DAB" w:rsidRPr="009A5560" w:rsidRDefault="00AF2DAB" w:rsidP="00B44F77">
            <w:pPr>
              <w:jc w:val="both"/>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Construcție complex sportiv</w:t>
            </w:r>
          </w:p>
        </w:tc>
        <w:tc>
          <w:tcPr>
            <w:tcW w:w="1276" w:type="dxa"/>
          </w:tcPr>
          <w:p w:rsidR="00AF2DAB" w:rsidRPr="009A5560" w:rsidRDefault="00AF2DAB" w:rsidP="00B44F77">
            <w:pPr>
              <w:jc w:val="right"/>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10500000</w:t>
            </w:r>
          </w:p>
        </w:tc>
      </w:tr>
      <w:tr w:rsidR="0036541D" w:rsidRPr="009A5560" w:rsidTr="0036541D">
        <w:tc>
          <w:tcPr>
            <w:tcW w:w="8359" w:type="dxa"/>
          </w:tcPr>
          <w:p w:rsidR="00AF2DAB" w:rsidRPr="009A5560" w:rsidRDefault="00AF2DAB" w:rsidP="00B44F77">
            <w:pPr>
              <w:jc w:val="both"/>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Construcție stadion (teren fotbal, piste de alergat)</w:t>
            </w:r>
          </w:p>
        </w:tc>
        <w:tc>
          <w:tcPr>
            <w:tcW w:w="1276" w:type="dxa"/>
          </w:tcPr>
          <w:p w:rsidR="00AF2DAB" w:rsidRPr="009A5560" w:rsidRDefault="00AF2DAB" w:rsidP="00B44F77">
            <w:pPr>
              <w:jc w:val="right"/>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3240000</w:t>
            </w:r>
          </w:p>
        </w:tc>
      </w:tr>
      <w:tr w:rsidR="0036541D" w:rsidRPr="009A5560" w:rsidTr="0036541D">
        <w:tc>
          <w:tcPr>
            <w:tcW w:w="8359" w:type="dxa"/>
          </w:tcPr>
          <w:p w:rsidR="00AF2DAB" w:rsidRPr="009A5560" w:rsidRDefault="00AF2DAB" w:rsidP="00B44F77">
            <w:pPr>
              <w:jc w:val="both"/>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Construcție centrală termică autonomă</w:t>
            </w:r>
          </w:p>
        </w:tc>
        <w:tc>
          <w:tcPr>
            <w:tcW w:w="1276" w:type="dxa"/>
          </w:tcPr>
          <w:p w:rsidR="00AF2DAB" w:rsidRPr="009A5560" w:rsidRDefault="00AF2DAB" w:rsidP="00B44F77">
            <w:pPr>
              <w:jc w:val="right"/>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1450000</w:t>
            </w:r>
          </w:p>
        </w:tc>
      </w:tr>
      <w:tr w:rsidR="0036541D" w:rsidRPr="009A5560" w:rsidTr="0036541D">
        <w:tc>
          <w:tcPr>
            <w:tcW w:w="8359" w:type="dxa"/>
          </w:tcPr>
          <w:p w:rsidR="00AF2DAB" w:rsidRPr="009A5560" w:rsidRDefault="00AF2DAB" w:rsidP="00B44F77">
            <w:pPr>
              <w:jc w:val="both"/>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Amenajare</w:t>
            </w:r>
            <w:r w:rsidR="0000406A" w:rsidRPr="009A5560">
              <w:rPr>
                <w:rFonts w:asciiTheme="majorHAnsi" w:hAnsiTheme="majorHAnsi" w:cstheme="majorHAnsi"/>
                <w:b w:val="0"/>
                <w:sz w:val="20"/>
                <w:szCs w:val="20"/>
                <w:lang w:val="ro-MD"/>
              </w:rPr>
              <w:t>a</w:t>
            </w:r>
            <w:r w:rsidRPr="009A5560">
              <w:rPr>
                <w:rFonts w:asciiTheme="majorHAnsi" w:hAnsiTheme="majorHAnsi" w:cstheme="majorHAnsi"/>
                <w:b w:val="0"/>
                <w:sz w:val="20"/>
                <w:szCs w:val="20"/>
                <w:lang w:val="ro-MD"/>
              </w:rPr>
              <w:t xml:space="preserve"> aleii </w:t>
            </w:r>
            <w:r w:rsidR="009A5560">
              <w:rPr>
                <w:rFonts w:asciiTheme="majorHAnsi" w:hAnsiTheme="majorHAnsi" w:cstheme="majorHAnsi"/>
                <w:b w:val="0"/>
                <w:sz w:val="20"/>
                <w:szCs w:val="20"/>
                <w:lang w:val="ro-MD"/>
              </w:rPr>
              <w:t>ș</w:t>
            </w:r>
            <w:r w:rsidRPr="009A5560">
              <w:rPr>
                <w:rFonts w:asciiTheme="majorHAnsi" w:hAnsiTheme="majorHAnsi" w:cstheme="majorHAnsi"/>
                <w:b w:val="0"/>
                <w:sz w:val="20"/>
                <w:szCs w:val="20"/>
                <w:lang w:val="ro-MD"/>
              </w:rPr>
              <w:t>i pavare trotuare</w:t>
            </w:r>
          </w:p>
        </w:tc>
        <w:tc>
          <w:tcPr>
            <w:tcW w:w="1276" w:type="dxa"/>
          </w:tcPr>
          <w:p w:rsidR="00AF2DAB" w:rsidRPr="009A5560" w:rsidRDefault="00AF2DAB" w:rsidP="00B44F77">
            <w:pPr>
              <w:jc w:val="right"/>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1500000</w:t>
            </w:r>
          </w:p>
        </w:tc>
      </w:tr>
      <w:tr w:rsidR="0036541D" w:rsidRPr="009A5560" w:rsidTr="0036541D">
        <w:tc>
          <w:tcPr>
            <w:tcW w:w="8359" w:type="dxa"/>
          </w:tcPr>
          <w:p w:rsidR="00AF2DAB" w:rsidRPr="009A5560" w:rsidRDefault="00AF2DAB" w:rsidP="00B44F77">
            <w:pPr>
              <w:jc w:val="both"/>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Reconstrucție gard</w:t>
            </w:r>
          </w:p>
        </w:tc>
        <w:tc>
          <w:tcPr>
            <w:tcW w:w="1276" w:type="dxa"/>
          </w:tcPr>
          <w:p w:rsidR="00AF2DAB" w:rsidRPr="009A5560" w:rsidRDefault="00AF2DAB" w:rsidP="00B44F77">
            <w:pPr>
              <w:jc w:val="right"/>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520000</w:t>
            </w:r>
          </w:p>
        </w:tc>
      </w:tr>
      <w:tr w:rsidR="0036541D" w:rsidRPr="009A5560" w:rsidTr="0036541D">
        <w:tc>
          <w:tcPr>
            <w:tcW w:w="8359" w:type="dxa"/>
          </w:tcPr>
          <w:p w:rsidR="00AF2DAB" w:rsidRPr="009A5560" w:rsidRDefault="00AF2DAB" w:rsidP="00B44F77">
            <w:pPr>
              <w:jc w:val="both"/>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Amenajare spații verzi</w:t>
            </w:r>
          </w:p>
        </w:tc>
        <w:tc>
          <w:tcPr>
            <w:tcW w:w="1276" w:type="dxa"/>
          </w:tcPr>
          <w:p w:rsidR="00AF2DAB" w:rsidRPr="009A5560" w:rsidRDefault="00AF2DAB" w:rsidP="00B44F77">
            <w:pPr>
              <w:jc w:val="right"/>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1740000</w:t>
            </w:r>
          </w:p>
        </w:tc>
      </w:tr>
      <w:tr w:rsidR="0036541D" w:rsidRPr="009A5560" w:rsidTr="0036541D">
        <w:tc>
          <w:tcPr>
            <w:tcW w:w="8359" w:type="dxa"/>
          </w:tcPr>
          <w:p w:rsidR="00AF2DAB" w:rsidRPr="009A5560" w:rsidRDefault="00AF2DAB" w:rsidP="00B44F77">
            <w:pPr>
              <w:jc w:val="both"/>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Amenajare parcare</w:t>
            </w:r>
          </w:p>
        </w:tc>
        <w:tc>
          <w:tcPr>
            <w:tcW w:w="1276" w:type="dxa"/>
          </w:tcPr>
          <w:p w:rsidR="00AF2DAB" w:rsidRPr="009A5560" w:rsidRDefault="00AF2DAB" w:rsidP="00B44F77">
            <w:pPr>
              <w:jc w:val="right"/>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350000</w:t>
            </w:r>
          </w:p>
        </w:tc>
      </w:tr>
      <w:tr w:rsidR="0036541D" w:rsidRPr="009A5560" w:rsidTr="0036541D">
        <w:trPr>
          <w:trHeight w:val="50"/>
        </w:trPr>
        <w:tc>
          <w:tcPr>
            <w:tcW w:w="8359" w:type="dxa"/>
          </w:tcPr>
          <w:p w:rsidR="00AF2DAB" w:rsidRPr="009A5560" w:rsidRDefault="00AF2DAB" w:rsidP="00B44F77">
            <w:pPr>
              <w:jc w:val="both"/>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Alte cheltuieli, inclusiv rezerva investitorului</w:t>
            </w:r>
          </w:p>
        </w:tc>
        <w:tc>
          <w:tcPr>
            <w:tcW w:w="1276" w:type="dxa"/>
          </w:tcPr>
          <w:p w:rsidR="00AF2DAB" w:rsidRPr="009A5560" w:rsidRDefault="00AF2DAB" w:rsidP="00B44F77">
            <w:pPr>
              <w:jc w:val="right"/>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2240000</w:t>
            </w:r>
          </w:p>
        </w:tc>
      </w:tr>
      <w:tr w:rsidR="0036541D" w:rsidRPr="009A5560" w:rsidTr="0036541D">
        <w:tc>
          <w:tcPr>
            <w:tcW w:w="8359" w:type="dxa"/>
          </w:tcPr>
          <w:p w:rsidR="00AF2DAB" w:rsidRPr="009A5560" w:rsidRDefault="00AF2DAB" w:rsidP="00B44F77">
            <w:pPr>
              <w:jc w:val="both"/>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TVA</w:t>
            </w:r>
          </w:p>
        </w:tc>
        <w:tc>
          <w:tcPr>
            <w:tcW w:w="1276" w:type="dxa"/>
          </w:tcPr>
          <w:p w:rsidR="00AF2DAB" w:rsidRPr="009A5560" w:rsidRDefault="00AF2DAB" w:rsidP="00B44F77">
            <w:pPr>
              <w:jc w:val="right"/>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9220000</w:t>
            </w:r>
          </w:p>
        </w:tc>
      </w:tr>
      <w:tr w:rsidR="0036541D" w:rsidRPr="009A5560" w:rsidTr="0036541D">
        <w:tc>
          <w:tcPr>
            <w:tcW w:w="8359" w:type="dxa"/>
            <w:shd w:val="clear" w:color="auto" w:fill="D9D9D9" w:themeFill="background1" w:themeFillShade="D9"/>
          </w:tcPr>
          <w:p w:rsidR="00AF2DAB" w:rsidRPr="009A5560" w:rsidRDefault="00AF2DAB" w:rsidP="00B44F77">
            <w:pPr>
              <w:jc w:val="both"/>
              <w:rPr>
                <w:rFonts w:asciiTheme="majorHAnsi" w:hAnsiTheme="majorHAnsi" w:cstheme="majorHAnsi"/>
                <w:b w:val="0"/>
                <w:bCs/>
                <w:sz w:val="20"/>
                <w:szCs w:val="20"/>
                <w:lang w:val="ro-MD"/>
              </w:rPr>
            </w:pPr>
            <w:r w:rsidRPr="009A5560">
              <w:rPr>
                <w:rFonts w:asciiTheme="majorHAnsi" w:hAnsiTheme="majorHAnsi" w:cstheme="majorHAnsi"/>
                <w:b w:val="0"/>
                <w:bCs/>
                <w:sz w:val="20"/>
                <w:szCs w:val="20"/>
                <w:lang w:val="ro-MD"/>
              </w:rPr>
              <w:t xml:space="preserve">II. Dotarea clădirii </w:t>
            </w:r>
            <w:r w:rsidR="009A5560">
              <w:rPr>
                <w:rFonts w:asciiTheme="majorHAnsi" w:hAnsiTheme="majorHAnsi" w:cstheme="majorHAnsi"/>
                <w:b w:val="0"/>
                <w:bCs/>
                <w:sz w:val="20"/>
                <w:szCs w:val="20"/>
                <w:lang w:val="ro-MD"/>
              </w:rPr>
              <w:t>ș</w:t>
            </w:r>
            <w:r w:rsidRPr="009A5560">
              <w:rPr>
                <w:rFonts w:asciiTheme="majorHAnsi" w:hAnsiTheme="majorHAnsi" w:cstheme="majorHAnsi"/>
                <w:b w:val="0"/>
                <w:bCs/>
                <w:sz w:val="20"/>
                <w:szCs w:val="20"/>
                <w:lang w:val="ro-MD"/>
              </w:rPr>
              <w:t>colii</w:t>
            </w:r>
          </w:p>
        </w:tc>
        <w:tc>
          <w:tcPr>
            <w:tcW w:w="1276" w:type="dxa"/>
            <w:shd w:val="clear" w:color="auto" w:fill="D9D9D9" w:themeFill="background1" w:themeFillShade="D9"/>
          </w:tcPr>
          <w:p w:rsidR="00AF2DAB" w:rsidRPr="009A5560" w:rsidRDefault="00AF2DAB" w:rsidP="00B44F77">
            <w:pPr>
              <w:jc w:val="right"/>
              <w:rPr>
                <w:rFonts w:asciiTheme="majorHAnsi" w:hAnsiTheme="majorHAnsi" w:cstheme="majorHAnsi"/>
                <w:b w:val="0"/>
                <w:bCs/>
                <w:sz w:val="20"/>
                <w:szCs w:val="20"/>
                <w:lang w:val="ro-MD"/>
              </w:rPr>
            </w:pPr>
            <w:r w:rsidRPr="009A5560">
              <w:rPr>
                <w:rFonts w:asciiTheme="majorHAnsi" w:hAnsiTheme="majorHAnsi" w:cstheme="majorHAnsi"/>
                <w:b w:val="0"/>
                <w:bCs/>
                <w:sz w:val="20"/>
                <w:szCs w:val="20"/>
                <w:lang w:val="ro-MD"/>
              </w:rPr>
              <w:t>5315592</w:t>
            </w:r>
          </w:p>
        </w:tc>
      </w:tr>
      <w:tr w:rsidR="0036541D" w:rsidRPr="009A5560" w:rsidTr="0036541D">
        <w:tc>
          <w:tcPr>
            <w:tcW w:w="8359" w:type="dxa"/>
          </w:tcPr>
          <w:p w:rsidR="00AF2DAB" w:rsidRPr="009A5560" w:rsidRDefault="00AF2DAB" w:rsidP="00B44F77">
            <w:pPr>
              <w:jc w:val="both"/>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Scaune (864 buc</w:t>
            </w:r>
            <w:r w:rsidR="0000406A" w:rsidRPr="009A5560">
              <w:rPr>
                <w:rFonts w:asciiTheme="majorHAnsi" w:hAnsiTheme="majorHAnsi" w:cstheme="majorHAnsi"/>
                <w:b w:val="0"/>
                <w:sz w:val="20"/>
                <w:szCs w:val="20"/>
                <w:lang w:val="ro-MD"/>
              </w:rPr>
              <w:t>.</w:t>
            </w:r>
            <w:r w:rsidRPr="009A5560">
              <w:rPr>
                <w:rFonts w:asciiTheme="majorHAnsi" w:hAnsiTheme="majorHAnsi" w:cstheme="majorHAnsi"/>
                <w:b w:val="0"/>
                <w:sz w:val="20"/>
                <w:szCs w:val="20"/>
                <w:lang w:val="ro-MD"/>
              </w:rPr>
              <w:t>)</w:t>
            </w:r>
          </w:p>
        </w:tc>
        <w:tc>
          <w:tcPr>
            <w:tcW w:w="1276" w:type="dxa"/>
          </w:tcPr>
          <w:p w:rsidR="00AF2DAB" w:rsidRPr="009A5560" w:rsidRDefault="00AF2DAB" w:rsidP="00B44F77">
            <w:pPr>
              <w:jc w:val="right"/>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275616</w:t>
            </w:r>
          </w:p>
        </w:tc>
      </w:tr>
      <w:tr w:rsidR="0036541D" w:rsidRPr="009A5560" w:rsidTr="0036541D">
        <w:tc>
          <w:tcPr>
            <w:tcW w:w="8359" w:type="dxa"/>
          </w:tcPr>
          <w:p w:rsidR="00AF2DAB" w:rsidRPr="009A5560" w:rsidRDefault="00AF2DAB" w:rsidP="00B44F77">
            <w:pPr>
              <w:jc w:val="both"/>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Mese (432 buc</w:t>
            </w:r>
            <w:r w:rsidR="0000406A" w:rsidRPr="009A5560">
              <w:rPr>
                <w:rFonts w:asciiTheme="majorHAnsi" w:hAnsiTheme="majorHAnsi" w:cstheme="majorHAnsi"/>
                <w:b w:val="0"/>
                <w:sz w:val="20"/>
                <w:szCs w:val="20"/>
                <w:lang w:val="ro-MD"/>
              </w:rPr>
              <w:t>.</w:t>
            </w:r>
            <w:r w:rsidRPr="009A5560">
              <w:rPr>
                <w:rFonts w:asciiTheme="majorHAnsi" w:hAnsiTheme="majorHAnsi" w:cstheme="majorHAnsi"/>
                <w:b w:val="0"/>
                <w:sz w:val="20"/>
                <w:szCs w:val="20"/>
                <w:lang w:val="ro-MD"/>
              </w:rPr>
              <w:t>)</w:t>
            </w:r>
          </w:p>
        </w:tc>
        <w:tc>
          <w:tcPr>
            <w:tcW w:w="1276" w:type="dxa"/>
          </w:tcPr>
          <w:p w:rsidR="00AF2DAB" w:rsidRPr="009A5560" w:rsidRDefault="00AF2DAB" w:rsidP="00B44F77">
            <w:pPr>
              <w:jc w:val="right"/>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288575</w:t>
            </w:r>
          </w:p>
        </w:tc>
      </w:tr>
      <w:tr w:rsidR="0036541D" w:rsidRPr="009A5560" w:rsidTr="0036541D">
        <w:tc>
          <w:tcPr>
            <w:tcW w:w="8359" w:type="dxa"/>
          </w:tcPr>
          <w:p w:rsidR="00AF2DAB" w:rsidRPr="009A5560" w:rsidRDefault="00AF2DAB" w:rsidP="00B44F77">
            <w:pPr>
              <w:jc w:val="both"/>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Table (36 buc</w:t>
            </w:r>
            <w:r w:rsidR="0000406A" w:rsidRPr="009A5560">
              <w:rPr>
                <w:rFonts w:asciiTheme="majorHAnsi" w:hAnsiTheme="majorHAnsi" w:cstheme="majorHAnsi"/>
                <w:b w:val="0"/>
                <w:sz w:val="20"/>
                <w:szCs w:val="20"/>
                <w:lang w:val="ro-MD"/>
              </w:rPr>
              <w:t>.</w:t>
            </w:r>
            <w:r w:rsidRPr="009A5560">
              <w:rPr>
                <w:rFonts w:asciiTheme="majorHAnsi" w:hAnsiTheme="majorHAnsi" w:cstheme="majorHAnsi"/>
                <w:b w:val="0"/>
                <w:sz w:val="20"/>
                <w:szCs w:val="20"/>
                <w:lang w:val="ro-MD"/>
              </w:rPr>
              <w:t>)</w:t>
            </w:r>
          </w:p>
        </w:tc>
        <w:tc>
          <w:tcPr>
            <w:tcW w:w="1276" w:type="dxa"/>
          </w:tcPr>
          <w:p w:rsidR="00AF2DAB" w:rsidRPr="009A5560" w:rsidRDefault="00AF2DAB" w:rsidP="00B44F77">
            <w:pPr>
              <w:jc w:val="right"/>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156600</w:t>
            </w:r>
          </w:p>
        </w:tc>
      </w:tr>
      <w:tr w:rsidR="0036541D" w:rsidRPr="009A5560" w:rsidTr="0036541D">
        <w:tc>
          <w:tcPr>
            <w:tcW w:w="8359" w:type="dxa"/>
          </w:tcPr>
          <w:p w:rsidR="00AF2DAB" w:rsidRPr="009A5560" w:rsidRDefault="00AF2DAB" w:rsidP="00B44F77">
            <w:pPr>
              <w:jc w:val="both"/>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Dulapuri (36 buc</w:t>
            </w:r>
            <w:r w:rsidR="0000406A" w:rsidRPr="009A5560">
              <w:rPr>
                <w:rFonts w:asciiTheme="majorHAnsi" w:hAnsiTheme="majorHAnsi" w:cstheme="majorHAnsi"/>
                <w:b w:val="0"/>
                <w:sz w:val="20"/>
                <w:szCs w:val="20"/>
                <w:lang w:val="ro-MD"/>
              </w:rPr>
              <w:t>.</w:t>
            </w:r>
            <w:r w:rsidRPr="009A5560">
              <w:rPr>
                <w:rFonts w:asciiTheme="majorHAnsi" w:hAnsiTheme="majorHAnsi" w:cstheme="majorHAnsi"/>
                <w:b w:val="0"/>
                <w:sz w:val="20"/>
                <w:szCs w:val="20"/>
                <w:lang w:val="ro-MD"/>
              </w:rPr>
              <w:t>)</w:t>
            </w:r>
          </w:p>
        </w:tc>
        <w:tc>
          <w:tcPr>
            <w:tcW w:w="1276" w:type="dxa"/>
          </w:tcPr>
          <w:p w:rsidR="00AF2DAB" w:rsidRPr="009A5560" w:rsidRDefault="00AF2DAB" w:rsidP="00B44F77">
            <w:pPr>
              <w:jc w:val="right"/>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50400</w:t>
            </w:r>
          </w:p>
        </w:tc>
      </w:tr>
      <w:tr w:rsidR="0036541D" w:rsidRPr="009A5560" w:rsidTr="0036541D">
        <w:tc>
          <w:tcPr>
            <w:tcW w:w="8359" w:type="dxa"/>
          </w:tcPr>
          <w:p w:rsidR="00AF2DAB" w:rsidRPr="009A5560" w:rsidRDefault="00AF2DAB" w:rsidP="00B44F77">
            <w:pPr>
              <w:jc w:val="both"/>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Climatizoare (36 buc</w:t>
            </w:r>
            <w:r w:rsidR="0000406A" w:rsidRPr="009A5560">
              <w:rPr>
                <w:rFonts w:asciiTheme="majorHAnsi" w:hAnsiTheme="majorHAnsi" w:cstheme="majorHAnsi"/>
                <w:b w:val="0"/>
                <w:sz w:val="20"/>
                <w:szCs w:val="20"/>
                <w:lang w:val="ro-MD"/>
              </w:rPr>
              <w:t>.</w:t>
            </w:r>
            <w:r w:rsidRPr="009A5560">
              <w:rPr>
                <w:rFonts w:asciiTheme="majorHAnsi" w:hAnsiTheme="majorHAnsi" w:cstheme="majorHAnsi"/>
                <w:b w:val="0"/>
                <w:sz w:val="20"/>
                <w:szCs w:val="20"/>
                <w:lang w:val="ro-MD"/>
              </w:rPr>
              <w:t>)</w:t>
            </w:r>
          </w:p>
        </w:tc>
        <w:tc>
          <w:tcPr>
            <w:tcW w:w="1276" w:type="dxa"/>
          </w:tcPr>
          <w:p w:rsidR="00AF2DAB" w:rsidRPr="009A5560" w:rsidRDefault="00AF2DAB" w:rsidP="00B44F77">
            <w:pPr>
              <w:jc w:val="right"/>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158400</w:t>
            </w:r>
          </w:p>
        </w:tc>
      </w:tr>
      <w:tr w:rsidR="0036541D" w:rsidRPr="009A5560" w:rsidTr="0036541D">
        <w:tc>
          <w:tcPr>
            <w:tcW w:w="8359" w:type="dxa"/>
          </w:tcPr>
          <w:p w:rsidR="00AF2DAB" w:rsidRPr="009A5560" w:rsidRDefault="00AF2DAB" w:rsidP="00B44F77">
            <w:pPr>
              <w:jc w:val="both"/>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Televizoare pentru fiecare clasă (36 buc</w:t>
            </w:r>
            <w:r w:rsidR="0000406A" w:rsidRPr="009A5560">
              <w:rPr>
                <w:rFonts w:asciiTheme="majorHAnsi" w:hAnsiTheme="majorHAnsi" w:cstheme="majorHAnsi"/>
                <w:b w:val="0"/>
                <w:sz w:val="20"/>
                <w:szCs w:val="20"/>
                <w:lang w:val="ro-MD"/>
              </w:rPr>
              <w:t>.</w:t>
            </w:r>
            <w:r w:rsidRPr="009A5560">
              <w:rPr>
                <w:rFonts w:asciiTheme="majorHAnsi" w:hAnsiTheme="majorHAnsi" w:cstheme="majorHAnsi"/>
                <w:b w:val="0"/>
                <w:sz w:val="20"/>
                <w:szCs w:val="20"/>
                <w:lang w:val="ro-MD"/>
              </w:rPr>
              <w:t>)</w:t>
            </w:r>
          </w:p>
        </w:tc>
        <w:tc>
          <w:tcPr>
            <w:tcW w:w="1276" w:type="dxa"/>
          </w:tcPr>
          <w:p w:rsidR="00AF2DAB" w:rsidRPr="009A5560" w:rsidRDefault="00AF2DAB" w:rsidP="00B44F77">
            <w:pPr>
              <w:jc w:val="right"/>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360000</w:t>
            </w:r>
          </w:p>
        </w:tc>
      </w:tr>
      <w:tr w:rsidR="0036541D" w:rsidRPr="009A5560" w:rsidTr="0036541D">
        <w:tc>
          <w:tcPr>
            <w:tcW w:w="8359" w:type="dxa"/>
          </w:tcPr>
          <w:p w:rsidR="00AF2DAB" w:rsidRPr="009A5560" w:rsidRDefault="00AF2DAB" w:rsidP="00B44F77">
            <w:pPr>
              <w:jc w:val="both"/>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Tehnică de calcul p/u cabinet de informatică (43 buc</w:t>
            </w:r>
            <w:r w:rsidR="0000406A" w:rsidRPr="009A5560">
              <w:rPr>
                <w:rFonts w:asciiTheme="majorHAnsi" w:hAnsiTheme="majorHAnsi" w:cstheme="majorHAnsi"/>
                <w:b w:val="0"/>
                <w:sz w:val="20"/>
                <w:szCs w:val="20"/>
                <w:lang w:val="ro-MD"/>
              </w:rPr>
              <w:t>.</w:t>
            </w:r>
            <w:r w:rsidRPr="009A5560">
              <w:rPr>
                <w:rFonts w:asciiTheme="majorHAnsi" w:hAnsiTheme="majorHAnsi" w:cstheme="majorHAnsi"/>
                <w:b w:val="0"/>
                <w:sz w:val="20"/>
                <w:szCs w:val="20"/>
                <w:lang w:val="ro-MD"/>
              </w:rPr>
              <w:t>)</w:t>
            </w:r>
          </w:p>
        </w:tc>
        <w:tc>
          <w:tcPr>
            <w:tcW w:w="1276" w:type="dxa"/>
          </w:tcPr>
          <w:p w:rsidR="00AF2DAB" w:rsidRPr="009A5560" w:rsidRDefault="00AF2DAB" w:rsidP="00B44F77">
            <w:pPr>
              <w:jc w:val="right"/>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432000</w:t>
            </w:r>
          </w:p>
        </w:tc>
      </w:tr>
      <w:tr w:rsidR="0036541D" w:rsidRPr="009A5560" w:rsidTr="0036541D">
        <w:tc>
          <w:tcPr>
            <w:tcW w:w="8359" w:type="dxa"/>
          </w:tcPr>
          <w:p w:rsidR="00AF2DAB" w:rsidRPr="009A5560" w:rsidRDefault="00AF2DAB" w:rsidP="00B44F77">
            <w:pPr>
              <w:jc w:val="both"/>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 xml:space="preserve">Tehnică de calcul </w:t>
            </w:r>
            <w:proofErr w:type="spellStart"/>
            <w:r w:rsidRPr="009A5560">
              <w:rPr>
                <w:rFonts w:asciiTheme="majorHAnsi" w:hAnsiTheme="majorHAnsi" w:cstheme="majorHAnsi"/>
                <w:b w:val="0"/>
                <w:sz w:val="20"/>
                <w:szCs w:val="20"/>
                <w:lang w:val="ro-MD"/>
              </w:rPr>
              <w:t>printer</w:t>
            </w:r>
            <w:proofErr w:type="spellEnd"/>
            <w:r w:rsidRPr="009A5560">
              <w:rPr>
                <w:rFonts w:asciiTheme="majorHAnsi" w:hAnsiTheme="majorHAnsi" w:cstheme="majorHAnsi"/>
                <w:b w:val="0"/>
                <w:sz w:val="20"/>
                <w:szCs w:val="20"/>
                <w:lang w:val="ro-MD"/>
              </w:rPr>
              <w:t>/scaner/xerox (24 + 1 buc</w:t>
            </w:r>
            <w:r w:rsidR="0000406A" w:rsidRPr="009A5560">
              <w:rPr>
                <w:rFonts w:asciiTheme="majorHAnsi" w:hAnsiTheme="majorHAnsi" w:cstheme="majorHAnsi"/>
                <w:b w:val="0"/>
                <w:sz w:val="20"/>
                <w:szCs w:val="20"/>
                <w:lang w:val="ro-MD"/>
              </w:rPr>
              <w:t>.</w:t>
            </w:r>
            <w:r w:rsidRPr="009A5560">
              <w:rPr>
                <w:rFonts w:asciiTheme="majorHAnsi" w:hAnsiTheme="majorHAnsi" w:cstheme="majorHAnsi"/>
                <w:b w:val="0"/>
                <w:sz w:val="20"/>
                <w:szCs w:val="20"/>
                <w:lang w:val="ro-MD"/>
              </w:rPr>
              <w:t>)</w:t>
            </w:r>
          </w:p>
        </w:tc>
        <w:tc>
          <w:tcPr>
            <w:tcW w:w="1276" w:type="dxa"/>
          </w:tcPr>
          <w:p w:rsidR="00AF2DAB" w:rsidRPr="009A5560" w:rsidRDefault="00AF2DAB" w:rsidP="00B44F77">
            <w:pPr>
              <w:jc w:val="right"/>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250000</w:t>
            </w:r>
          </w:p>
        </w:tc>
      </w:tr>
      <w:tr w:rsidR="0036541D" w:rsidRPr="009A5560" w:rsidTr="0036541D">
        <w:tc>
          <w:tcPr>
            <w:tcW w:w="8359" w:type="dxa"/>
          </w:tcPr>
          <w:p w:rsidR="00AF2DAB" w:rsidRPr="009A5560" w:rsidRDefault="00AF2DAB" w:rsidP="00B44F77">
            <w:pPr>
              <w:jc w:val="both"/>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Vestiare pentru sala sportivă (48 buc</w:t>
            </w:r>
            <w:r w:rsidR="0000406A" w:rsidRPr="009A5560">
              <w:rPr>
                <w:rFonts w:asciiTheme="majorHAnsi" w:hAnsiTheme="majorHAnsi" w:cstheme="majorHAnsi"/>
                <w:b w:val="0"/>
                <w:sz w:val="20"/>
                <w:szCs w:val="20"/>
                <w:lang w:val="ro-MD"/>
              </w:rPr>
              <w:t>.</w:t>
            </w:r>
            <w:r w:rsidRPr="009A5560">
              <w:rPr>
                <w:rFonts w:asciiTheme="majorHAnsi" w:hAnsiTheme="majorHAnsi" w:cstheme="majorHAnsi"/>
                <w:b w:val="0"/>
                <w:sz w:val="20"/>
                <w:szCs w:val="20"/>
                <w:lang w:val="ro-MD"/>
              </w:rPr>
              <w:t>)</w:t>
            </w:r>
          </w:p>
        </w:tc>
        <w:tc>
          <w:tcPr>
            <w:tcW w:w="1276" w:type="dxa"/>
          </w:tcPr>
          <w:p w:rsidR="00AF2DAB" w:rsidRPr="009A5560" w:rsidRDefault="00AF2DAB" w:rsidP="00B44F77">
            <w:pPr>
              <w:jc w:val="right"/>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144000</w:t>
            </w:r>
          </w:p>
        </w:tc>
      </w:tr>
      <w:tr w:rsidR="0036541D" w:rsidRPr="009A5560" w:rsidTr="0036541D">
        <w:tc>
          <w:tcPr>
            <w:tcW w:w="8359" w:type="dxa"/>
          </w:tcPr>
          <w:p w:rsidR="00AF2DAB" w:rsidRPr="009A5560" w:rsidRDefault="00AF2DAB" w:rsidP="00B44F77">
            <w:pPr>
              <w:jc w:val="both"/>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 xml:space="preserve">Mobilier </w:t>
            </w:r>
            <w:r w:rsidR="009A5560">
              <w:rPr>
                <w:rFonts w:asciiTheme="majorHAnsi" w:hAnsiTheme="majorHAnsi" w:cstheme="majorHAnsi"/>
                <w:b w:val="0"/>
                <w:sz w:val="20"/>
                <w:szCs w:val="20"/>
                <w:lang w:val="ro-MD"/>
              </w:rPr>
              <w:t>ș</w:t>
            </w:r>
            <w:r w:rsidRPr="009A5560">
              <w:rPr>
                <w:rFonts w:asciiTheme="majorHAnsi" w:hAnsiTheme="majorHAnsi" w:cstheme="majorHAnsi"/>
                <w:b w:val="0"/>
                <w:sz w:val="20"/>
                <w:szCs w:val="20"/>
                <w:lang w:val="ro-MD"/>
              </w:rPr>
              <w:t xml:space="preserve">i tehnică de  calcul p/u birou </w:t>
            </w:r>
          </w:p>
        </w:tc>
        <w:tc>
          <w:tcPr>
            <w:tcW w:w="1276" w:type="dxa"/>
          </w:tcPr>
          <w:p w:rsidR="00AF2DAB" w:rsidRPr="009A5560" w:rsidRDefault="00AF2DAB" w:rsidP="00B44F77">
            <w:pPr>
              <w:jc w:val="right"/>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400000</w:t>
            </w:r>
          </w:p>
        </w:tc>
      </w:tr>
      <w:tr w:rsidR="0036541D" w:rsidRPr="009A5560" w:rsidTr="0036541D">
        <w:tc>
          <w:tcPr>
            <w:tcW w:w="8359" w:type="dxa"/>
          </w:tcPr>
          <w:p w:rsidR="00AF2DAB" w:rsidRPr="009A5560" w:rsidRDefault="00AF2DAB" w:rsidP="00B44F77">
            <w:pPr>
              <w:jc w:val="both"/>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Echipament sportiv</w:t>
            </w:r>
          </w:p>
        </w:tc>
        <w:tc>
          <w:tcPr>
            <w:tcW w:w="1276" w:type="dxa"/>
          </w:tcPr>
          <w:p w:rsidR="00AF2DAB" w:rsidRPr="009A5560" w:rsidRDefault="00AF2DAB" w:rsidP="00B44F77">
            <w:pPr>
              <w:jc w:val="right"/>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1100000</w:t>
            </w:r>
          </w:p>
        </w:tc>
      </w:tr>
      <w:tr w:rsidR="0036541D" w:rsidRPr="009A5560" w:rsidTr="0036541D">
        <w:tc>
          <w:tcPr>
            <w:tcW w:w="8359" w:type="dxa"/>
          </w:tcPr>
          <w:p w:rsidR="00AF2DAB" w:rsidRPr="009A5560" w:rsidRDefault="00AF2DAB" w:rsidP="00B44F77">
            <w:pPr>
              <w:jc w:val="both"/>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 xml:space="preserve">5 mii cărți </w:t>
            </w:r>
            <w:r w:rsidR="009A5560">
              <w:rPr>
                <w:rFonts w:asciiTheme="majorHAnsi" w:hAnsiTheme="majorHAnsi" w:cstheme="majorHAnsi"/>
                <w:b w:val="0"/>
                <w:sz w:val="20"/>
                <w:szCs w:val="20"/>
                <w:lang w:val="ro-MD"/>
              </w:rPr>
              <w:t>ș</w:t>
            </w:r>
            <w:r w:rsidRPr="009A5560">
              <w:rPr>
                <w:rFonts w:asciiTheme="majorHAnsi" w:hAnsiTheme="majorHAnsi" w:cstheme="majorHAnsi"/>
                <w:b w:val="0"/>
                <w:sz w:val="20"/>
                <w:szCs w:val="20"/>
                <w:lang w:val="ro-MD"/>
              </w:rPr>
              <w:t>i mobilier p/u bibliotecă</w:t>
            </w:r>
          </w:p>
        </w:tc>
        <w:tc>
          <w:tcPr>
            <w:tcW w:w="1276" w:type="dxa"/>
          </w:tcPr>
          <w:p w:rsidR="00AF2DAB" w:rsidRPr="009A5560" w:rsidRDefault="00AF2DAB" w:rsidP="00B44F77">
            <w:pPr>
              <w:jc w:val="right"/>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1200000</w:t>
            </w:r>
          </w:p>
        </w:tc>
      </w:tr>
      <w:tr w:rsidR="0036541D" w:rsidRPr="009A5560" w:rsidTr="0036541D">
        <w:tc>
          <w:tcPr>
            <w:tcW w:w="8359" w:type="dxa"/>
          </w:tcPr>
          <w:p w:rsidR="00AF2DAB" w:rsidRPr="009A5560" w:rsidRDefault="00AF2DAB" w:rsidP="00B44F77">
            <w:pPr>
              <w:jc w:val="both"/>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Laborator de biologie</w:t>
            </w:r>
          </w:p>
        </w:tc>
        <w:tc>
          <w:tcPr>
            <w:tcW w:w="1276" w:type="dxa"/>
          </w:tcPr>
          <w:p w:rsidR="00AF2DAB" w:rsidRPr="009A5560" w:rsidRDefault="00AF2DAB" w:rsidP="00B44F77">
            <w:pPr>
              <w:jc w:val="right"/>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100000</w:t>
            </w:r>
          </w:p>
        </w:tc>
      </w:tr>
      <w:tr w:rsidR="0036541D" w:rsidRPr="009A5560" w:rsidTr="0036541D">
        <w:tc>
          <w:tcPr>
            <w:tcW w:w="8359" w:type="dxa"/>
          </w:tcPr>
          <w:p w:rsidR="00AF2DAB" w:rsidRPr="009A5560" w:rsidRDefault="00AF2DAB" w:rsidP="00B44F77">
            <w:pPr>
              <w:jc w:val="both"/>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Laborator de fizică</w:t>
            </w:r>
          </w:p>
        </w:tc>
        <w:tc>
          <w:tcPr>
            <w:tcW w:w="1276" w:type="dxa"/>
          </w:tcPr>
          <w:p w:rsidR="00AF2DAB" w:rsidRPr="009A5560" w:rsidRDefault="00AF2DAB" w:rsidP="00B44F77">
            <w:pPr>
              <w:jc w:val="right"/>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100000</w:t>
            </w:r>
          </w:p>
        </w:tc>
      </w:tr>
      <w:tr w:rsidR="0036541D" w:rsidRPr="009A5560" w:rsidTr="0036541D">
        <w:tc>
          <w:tcPr>
            <w:tcW w:w="8359" w:type="dxa"/>
          </w:tcPr>
          <w:p w:rsidR="00AF2DAB" w:rsidRPr="009A5560" w:rsidRDefault="00AF2DAB" w:rsidP="00B44F77">
            <w:pPr>
              <w:jc w:val="both"/>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Laborator de chimie</w:t>
            </w:r>
          </w:p>
        </w:tc>
        <w:tc>
          <w:tcPr>
            <w:tcW w:w="1276" w:type="dxa"/>
          </w:tcPr>
          <w:p w:rsidR="00AF2DAB" w:rsidRPr="009A5560" w:rsidRDefault="00AF2DAB" w:rsidP="00B44F77">
            <w:pPr>
              <w:jc w:val="right"/>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100000</w:t>
            </w:r>
          </w:p>
        </w:tc>
      </w:tr>
      <w:tr w:rsidR="0036541D" w:rsidRPr="009A5560" w:rsidTr="0036541D">
        <w:tc>
          <w:tcPr>
            <w:tcW w:w="8359" w:type="dxa"/>
          </w:tcPr>
          <w:p w:rsidR="00AF2DAB" w:rsidRPr="009A5560" w:rsidRDefault="00AF2DAB" w:rsidP="00B44F77">
            <w:pPr>
              <w:jc w:val="both"/>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Educație tehnologică</w:t>
            </w:r>
          </w:p>
        </w:tc>
        <w:tc>
          <w:tcPr>
            <w:tcW w:w="1276" w:type="dxa"/>
          </w:tcPr>
          <w:p w:rsidR="00AF2DAB" w:rsidRPr="009A5560" w:rsidRDefault="00AF2DAB" w:rsidP="00B44F77">
            <w:pPr>
              <w:jc w:val="right"/>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300000</w:t>
            </w:r>
          </w:p>
        </w:tc>
      </w:tr>
      <w:tr w:rsidR="0036541D" w:rsidRPr="009A5560" w:rsidTr="0036541D">
        <w:trPr>
          <w:trHeight w:val="237"/>
        </w:trPr>
        <w:tc>
          <w:tcPr>
            <w:tcW w:w="8359" w:type="dxa"/>
            <w:shd w:val="clear" w:color="auto" w:fill="D9D9D9" w:themeFill="background1" w:themeFillShade="D9"/>
          </w:tcPr>
          <w:p w:rsidR="00AF2DAB" w:rsidRPr="009A5560" w:rsidRDefault="00AF2DAB" w:rsidP="00207513">
            <w:pPr>
              <w:jc w:val="both"/>
              <w:rPr>
                <w:rFonts w:asciiTheme="majorHAnsi" w:hAnsiTheme="majorHAnsi" w:cstheme="majorHAnsi"/>
                <w:b w:val="0"/>
                <w:bCs/>
                <w:sz w:val="20"/>
                <w:szCs w:val="20"/>
                <w:lang w:val="ro-MD"/>
              </w:rPr>
            </w:pPr>
            <w:r w:rsidRPr="009A5560">
              <w:rPr>
                <w:rFonts w:asciiTheme="majorHAnsi" w:hAnsiTheme="majorHAnsi" w:cstheme="majorHAnsi"/>
                <w:b w:val="0"/>
                <w:bCs/>
                <w:sz w:val="20"/>
                <w:szCs w:val="20"/>
                <w:lang w:val="ro-MD"/>
              </w:rPr>
              <w:t>III. Modernizarea elementelor de infrastructură din cadrul complexului pre</w:t>
            </w:r>
            <w:r w:rsidR="009A5560">
              <w:rPr>
                <w:rFonts w:asciiTheme="majorHAnsi" w:hAnsiTheme="majorHAnsi" w:cstheme="majorHAnsi"/>
                <w:b w:val="0"/>
                <w:bCs/>
                <w:sz w:val="20"/>
                <w:szCs w:val="20"/>
                <w:lang w:val="ro-MD"/>
              </w:rPr>
              <w:t>ș</w:t>
            </w:r>
            <w:r w:rsidRPr="009A5560">
              <w:rPr>
                <w:rFonts w:asciiTheme="majorHAnsi" w:hAnsiTheme="majorHAnsi" w:cstheme="majorHAnsi"/>
                <w:b w:val="0"/>
                <w:bCs/>
                <w:sz w:val="20"/>
                <w:szCs w:val="20"/>
                <w:lang w:val="ro-MD"/>
              </w:rPr>
              <w:t>colar din str. N</w:t>
            </w:r>
            <w:r w:rsidR="00207513" w:rsidRPr="009A5560">
              <w:rPr>
                <w:rFonts w:asciiTheme="majorHAnsi" w:hAnsiTheme="majorHAnsi" w:cstheme="majorHAnsi"/>
                <w:b w:val="0"/>
                <w:bCs/>
                <w:sz w:val="20"/>
                <w:szCs w:val="20"/>
                <w:lang w:val="ro-MD"/>
              </w:rPr>
              <w:t>.</w:t>
            </w:r>
            <w:r w:rsidRPr="009A5560">
              <w:rPr>
                <w:rFonts w:asciiTheme="majorHAnsi" w:hAnsiTheme="majorHAnsi" w:cstheme="majorHAnsi"/>
                <w:b w:val="0"/>
                <w:bCs/>
                <w:sz w:val="20"/>
                <w:szCs w:val="20"/>
                <w:lang w:val="ro-MD"/>
              </w:rPr>
              <w:t xml:space="preserve"> Costin 63/3</w:t>
            </w:r>
          </w:p>
        </w:tc>
        <w:tc>
          <w:tcPr>
            <w:tcW w:w="1276" w:type="dxa"/>
            <w:shd w:val="clear" w:color="auto" w:fill="D9D9D9" w:themeFill="background1" w:themeFillShade="D9"/>
            <w:vAlign w:val="bottom"/>
          </w:tcPr>
          <w:p w:rsidR="00AF2DAB" w:rsidRPr="009A5560" w:rsidRDefault="00AF2DAB" w:rsidP="00B44F77">
            <w:pPr>
              <w:jc w:val="right"/>
              <w:rPr>
                <w:rFonts w:asciiTheme="majorHAnsi" w:hAnsiTheme="majorHAnsi" w:cstheme="majorHAnsi"/>
                <w:b w:val="0"/>
                <w:bCs/>
                <w:sz w:val="20"/>
                <w:szCs w:val="20"/>
                <w:lang w:val="ro-MD"/>
              </w:rPr>
            </w:pPr>
            <w:r w:rsidRPr="009A5560">
              <w:rPr>
                <w:rFonts w:asciiTheme="majorHAnsi" w:hAnsiTheme="majorHAnsi" w:cstheme="majorHAnsi"/>
                <w:b w:val="0"/>
                <w:bCs/>
                <w:sz w:val="20"/>
                <w:szCs w:val="20"/>
                <w:lang w:val="ro-MD"/>
              </w:rPr>
              <w:t>19128000</w:t>
            </w:r>
          </w:p>
        </w:tc>
      </w:tr>
      <w:tr w:rsidR="0036541D" w:rsidRPr="009A5560" w:rsidTr="0036541D">
        <w:tc>
          <w:tcPr>
            <w:tcW w:w="8359" w:type="dxa"/>
          </w:tcPr>
          <w:p w:rsidR="00AF2DAB" w:rsidRPr="009A5560" w:rsidRDefault="00AF2DAB" w:rsidP="00B44F77">
            <w:pPr>
              <w:jc w:val="both"/>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Lucrări de proiectare</w:t>
            </w:r>
            <w:r w:rsidR="0000406A" w:rsidRPr="009A5560">
              <w:rPr>
                <w:rFonts w:asciiTheme="majorHAnsi" w:hAnsiTheme="majorHAnsi" w:cstheme="majorHAnsi"/>
                <w:b w:val="0"/>
                <w:sz w:val="20"/>
                <w:szCs w:val="20"/>
                <w:lang w:val="ro-MD"/>
              </w:rPr>
              <w:t>,</w:t>
            </w:r>
            <w:r w:rsidRPr="009A5560">
              <w:rPr>
                <w:rFonts w:asciiTheme="majorHAnsi" w:hAnsiTheme="majorHAnsi" w:cstheme="majorHAnsi"/>
                <w:b w:val="0"/>
                <w:sz w:val="20"/>
                <w:szCs w:val="20"/>
                <w:lang w:val="ro-MD"/>
              </w:rPr>
              <w:t xml:space="preserve"> inclusiv expertiza tehnică a clădirii</w:t>
            </w:r>
          </w:p>
        </w:tc>
        <w:tc>
          <w:tcPr>
            <w:tcW w:w="1276" w:type="dxa"/>
          </w:tcPr>
          <w:p w:rsidR="00AF2DAB" w:rsidRPr="009A5560" w:rsidRDefault="00AF2DAB" w:rsidP="00B44F77">
            <w:pPr>
              <w:jc w:val="right"/>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1800000</w:t>
            </w:r>
          </w:p>
        </w:tc>
      </w:tr>
      <w:tr w:rsidR="0036541D" w:rsidRPr="009A5560" w:rsidTr="0036541D">
        <w:tc>
          <w:tcPr>
            <w:tcW w:w="8359" w:type="dxa"/>
          </w:tcPr>
          <w:p w:rsidR="00AF2DAB" w:rsidRPr="009A5560" w:rsidRDefault="00AF2DAB" w:rsidP="00B44F77">
            <w:pPr>
              <w:jc w:val="both"/>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 xml:space="preserve">Curățare pavaj </w:t>
            </w:r>
            <w:r w:rsidR="009A5560">
              <w:rPr>
                <w:rFonts w:asciiTheme="majorHAnsi" w:hAnsiTheme="majorHAnsi" w:cstheme="majorHAnsi"/>
                <w:b w:val="0"/>
                <w:sz w:val="20"/>
                <w:szCs w:val="20"/>
                <w:lang w:val="ro-MD"/>
              </w:rPr>
              <w:t>ș</w:t>
            </w:r>
            <w:r w:rsidRPr="009A5560">
              <w:rPr>
                <w:rFonts w:asciiTheme="majorHAnsi" w:hAnsiTheme="majorHAnsi" w:cstheme="majorHAnsi"/>
                <w:b w:val="0"/>
                <w:sz w:val="20"/>
                <w:szCs w:val="20"/>
                <w:lang w:val="ro-MD"/>
              </w:rPr>
              <w:t>i spații verzi</w:t>
            </w:r>
          </w:p>
        </w:tc>
        <w:tc>
          <w:tcPr>
            <w:tcW w:w="1276" w:type="dxa"/>
          </w:tcPr>
          <w:p w:rsidR="00AF2DAB" w:rsidRPr="009A5560" w:rsidRDefault="00AF2DAB" w:rsidP="00B44F77">
            <w:pPr>
              <w:jc w:val="right"/>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230000</w:t>
            </w:r>
          </w:p>
        </w:tc>
      </w:tr>
      <w:tr w:rsidR="0036541D" w:rsidRPr="009A5560" w:rsidTr="0036541D">
        <w:tc>
          <w:tcPr>
            <w:tcW w:w="8359" w:type="dxa"/>
          </w:tcPr>
          <w:p w:rsidR="00AF2DAB" w:rsidRPr="009A5560" w:rsidRDefault="00AF2DAB" w:rsidP="00B44F77">
            <w:pPr>
              <w:jc w:val="both"/>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Transportare gunoi</w:t>
            </w:r>
          </w:p>
        </w:tc>
        <w:tc>
          <w:tcPr>
            <w:tcW w:w="1276" w:type="dxa"/>
          </w:tcPr>
          <w:p w:rsidR="00AF2DAB" w:rsidRPr="009A5560" w:rsidRDefault="00AF2DAB" w:rsidP="00B44F77">
            <w:pPr>
              <w:jc w:val="right"/>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190000</w:t>
            </w:r>
          </w:p>
        </w:tc>
      </w:tr>
      <w:tr w:rsidR="0036541D" w:rsidRPr="009A5560" w:rsidTr="0036541D">
        <w:tc>
          <w:tcPr>
            <w:tcW w:w="8359" w:type="dxa"/>
          </w:tcPr>
          <w:p w:rsidR="00AF2DAB" w:rsidRPr="009A5560" w:rsidRDefault="00AF2DAB" w:rsidP="00B44F77">
            <w:pPr>
              <w:jc w:val="both"/>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Reconstrucția grădiniței</w:t>
            </w:r>
          </w:p>
        </w:tc>
        <w:tc>
          <w:tcPr>
            <w:tcW w:w="1276" w:type="dxa"/>
          </w:tcPr>
          <w:p w:rsidR="00AF2DAB" w:rsidRPr="009A5560" w:rsidRDefault="00AF2DAB" w:rsidP="00B44F77">
            <w:pPr>
              <w:jc w:val="right"/>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12135000</w:t>
            </w:r>
          </w:p>
        </w:tc>
      </w:tr>
      <w:tr w:rsidR="0036541D" w:rsidRPr="009A5560" w:rsidTr="0036541D">
        <w:tc>
          <w:tcPr>
            <w:tcW w:w="8359" w:type="dxa"/>
          </w:tcPr>
          <w:p w:rsidR="00AF2DAB" w:rsidRPr="009A5560" w:rsidRDefault="00AF2DAB" w:rsidP="00B44F77">
            <w:pPr>
              <w:jc w:val="both"/>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Reparația căsuței pentru joacă</w:t>
            </w:r>
          </w:p>
        </w:tc>
        <w:tc>
          <w:tcPr>
            <w:tcW w:w="1276" w:type="dxa"/>
          </w:tcPr>
          <w:p w:rsidR="00AF2DAB" w:rsidRPr="009A5560" w:rsidRDefault="00AF2DAB" w:rsidP="00B44F77">
            <w:pPr>
              <w:jc w:val="right"/>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600000</w:t>
            </w:r>
          </w:p>
        </w:tc>
      </w:tr>
      <w:tr w:rsidR="0036541D" w:rsidRPr="009A5560" w:rsidTr="0036541D">
        <w:tc>
          <w:tcPr>
            <w:tcW w:w="8359" w:type="dxa"/>
          </w:tcPr>
          <w:p w:rsidR="00AF2DAB" w:rsidRPr="009A5560" w:rsidRDefault="00AF2DAB" w:rsidP="00B44F77">
            <w:pPr>
              <w:jc w:val="both"/>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Reparație gard</w:t>
            </w:r>
          </w:p>
        </w:tc>
        <w:tc>
          <w:tcPr>
            <w:tcW w:w="1276" w:type="dxa"/>
          </w:tcPr>
          <w:p w:rsidR="00AF2DAB" w:rsidRPr="009A5560" w:rsidRDefault="00AF2DAB" w:rsidP="00B44F77">
            <w:pPr>
              <w:jc w:val="right"/>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200000</w:t>
            </w:r>
          </w:p>
        </w:tc>
      </w:tr>
      <w:tr w:rsidR="0036541D" w:rsidRPr="009A5560" w:rsidTr="0036541D">
        <w:tc>
          <w:tcPr>
            <w:tcW w:w="8359" w:type="dxa"/>
          </w:tcPr>
          <w:p w:rsidR="00AF2DAB" w:rsidRPr="009A5560" w:rsidRDefault="00AF2DAB" w:rsidP="00B44F77">
            <w:pPr>
              <w:jc w:val="both"/>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Alte cheltuieli, inclusiv rezerva investitorului</w:t>
            </w:r>
          </w:p>
        </w:tc>
        <w:tc>
          <w:tcPr>
            <w:tcW w:w="1276" w:type="dxa"/>
          </w:tcPr>
          <w:p w:rsidR="00AF2DAB" w:rsidRPr="009A5560" w:rsidRDefault="00AF2DAB" w:rsidP="00B44F77">
            <w:pPr>
              <w:jc w:val="right"/>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785000</w:t>
            </w:r>
          </w:p>
        </w:tc>
      </w:tr>
      <w:tr w:rsidR="0036541D" w:rsidRPr="009A5560" w:rsidTr="0036541D">
        <w:tc>
          <w:tcPr>
            <w:tcW w:w="8359" w:type="dxa"/>
          </w:tcPr>
          <w:p w:rsidR="00AF2DAB" w:rsidRPr="009A5560" w:rsidRDefault="00AF2DAB" w:rsidP="00B44F77">
            <w:pPr>
              <w:jc w:val="both"/>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TVA</w:t>
            </w:r>
          </w:p>
        </w:tc>
        <w:tc>
          <w:tcPr>
            <w:tcW w:w="1276" w:type="dxa"/>
          </w:tcPr>
          <w:p w:rsidR="00AF2DAB" w:rsidRPr="009A5560" w:rsidRDefault="00AF2DAB" w:rsidP="00B44F77">
            <w:pPr>
              <w:jc w:val="right"/>
              <w:rPr>
                <w:rFonts w:asciiTheme="majorHAnsi" w:hAnsiTheme="majorHAnsi" w:cstheme="majorHAnsi"/>
                <w:b w:val="0"/>
                <w:sz w:val="20"/>
                <w:szCs w:val="20"/>
                <w:lang w:val="ro-MD"/>
              </w:rPr>
            </w:pPr>
            <w:r w:rsidRPr="009A5560">
              <w:rPr>
                <w:rFonts w:asciiTheme="majorHAnsi" w:hAnsiTheme="majorHAnsi" w:cstheme="majorHAnsi"/>
                <w:b w:val="0"/>
                <w:sz w:val="20"/>
                <w:szCs w:val="20"/>
                <w:lang w:val="ro-MD"/>
              </w:rPr>
              <w:t>3188000</w:t>
            </w:r>
          </w:p>
        </w:tc>
      </w:tr>
      <w:tr w:rsidR="0036541D" w:rsidRPr="009A5560" w:rsidTr="0036541D">
        <w:tc>
          <w:tcPr>
            <w:tcW w:w="8359" w:type="dxa"/>
            <w:shd w:val="clear" w:color="auto" w:fill="D9D9D9" w:themeFill="background1" w:themeFillShade="D9"/>
          </w:tcPr>
          <w:p w:rsidR="00AF2DAB" w:rsidRPr="009A5560" w:rsidRDefault="00AF2DAB" w:rsidP="00B44F77">
            <w:pPr>
              <w:jc w:val="both"/>
              <w:rPr>
                <w:rFonts w:asciiTheme="majorHAnsi" w:hAnsiTheme="majorHAnsi" w:cstheme="majorHAnsi"/>
                <w:b w:val="0"/>
                <w:bCs/>
                <w:sz w:val="20"/>
                <w:szCs w:val="20"/>
                <w:lang w:val="ro-MD"/>
              </w:rPr>
            </w:pPr>
            <w:r w:rsidRPr="009A5560">
              <w:rPr>
                <w:rFonts w:asciiTheme="majorHAnsi" w:hAnsiTheme="majorHAnsi" w:cstheme="majorHAnsi"/>
                <w:bCs/>
                <w:sz w:val="20"/>
                <w:szCs w:val="20"/>
                <w:lang w:val="ro-MD"/>
              </w:rPr>
              <w:t>TOTAL</w:t>
            </w:r>
          </w:p>
        </w:tc>
        <w:tc>
          <w:tcPr>
            <w:tcW w:w="1276" w:type="dxa"/>
            <w:shd w:val="clear" w:color="auto" w:fill="D9D9D9" w:themeFill="background1" w:themeFillShade="D9"/>
          </w:tcPr>
          <w:p w:rsidR="00AF2DAB" w:rsidRPr="009A5560" w:rsidRDefault="00AF2DAB" w:rsidP="00B44F77">
            <w:pPr>
              <w:jc w:val="right"/>
              <w:rPr>
                <w:rFonts w:asciiTheme="majorHAnsi" w:hAnsiTheme="majorHAnsi" w:cstheme="majorHAnsi"/>
                <w:b w:val="0"/>
                <w:bCs/>
                <w:sz w:val="20"/>
                <w:szCs w:val="20"/>
                <w:lang w:val="ro-MD"/>
              </w:rPr>
            </w:pPr>
            <w:r w:rsidRPr="009A5560">
              <w:rPr>
                <w:rFonts w:asciiTheme="majorHAnsi" w:hAnsiTheme="majorHAnsi" w:cstheme="majorHAnsi"/>
                <w:bCs/>
                <w:sz w:val="20"/>
                <w:szCs w:val="20"/>
                <w:lang w:val="ro-MD"/>
              </w:rPr>
              <w:t>79763592</w:t>
            </w:r>
          </w:p>
        </w:tc>
      </w:tr>
    </w:tbl>
    <w:p w:rsidR="00AF2DAB" w:rsidRPr="009A5560" w:rsidRDefault="00AF2DAB" w:rsidP="00B44F77">
      <w:pPr>
        <w:spacing w:line="276" w:lineRule="auto"/>
        <w:rPr>
          <w:rFonts w:asciiTheme="majorHAnsi" w:hAnsiTheme="majorHAnsi" w:cstheme="majorHAnsi"/>
          <w:b w:val="0"/>
          <w:bCs/>
          <w:szCs w:val="24"/>
          <w:lang w:val="ro-MD"/>
        </w:rPr>
      </w:pPr>
    </w:p>
    <w:p w:rsidR="00C94CBB" w:rsidRPr="009A5560" w:rsidRDefault="00C94CBB" w:rsidP="00B44F77">
      <w:pPr>
        <w:rPr>
          <w:lang w:val="ro-MD"/>
        </w:rPr>
        <w:sectPr w:rsidR="00C94CBB" w:rsidRPr="009A5560" w:rsidSect="00D96A99">
          <w:pgSz w:w="12240" w:h="15840"/>
          <w:pgMar w:top="993" w:right="851" w:bottom="1134" w:left="1701" w:header="720" w:footer="720" w:gutter="0"/>
          <w:cols w:space="720"/>
          <w:docGrid w:linePitch="360"/>
        </w:sectPr>
      </w:pPr>
    </w:p>
    <w:p w:rsidR="00C94CBB" w:rsidRPr="009A5560" w:rsidRDefault="00C94CBB" w:rsidP="00B44F77">
      <w:pPr>
        <w:pStyle w:val="Heading1"/>
        <w:spacing w:before="0" w:line="276" w:lineRule="auto"/>
        <w:jc w:val="right"/>
        <w:rPr>
          <w:b w:val="0"/>
          <w:noProof/>
          <w:color w:val="auto"/>
          <w:sz w:val="28"/>
          <w:lang w:val="ro-MD"/>
        </w:rPr>
      </w:pPr>
      <w:bookmarkStart w:id="21" w:name="_Toc66444088"/>
      <w:r w:rsidRPr="009A5560">
        <w:rPr>
          <w:noProof/>
          <w:color w:val="auto"/>
          <w:sz w:val="28"/>
          <w:lang w:val="ro-MD"/>
        </w:rPr>
        <w:lastRenderedPageBreak/>
        <w:t>Anexa nr.5</w:t>
      </w:r>
      <w:bookmarkEnd w:id="21"/>
    </w:p>
    <w:p w:rsidR="00C94CBB" w:rsidRPr="009A5560" w:rsidRDefault="00C94CBB" w:rsidP="00B44F77">
      <w:pPr>
        <w:spacing w:line="257" w:lineRule="auto"/>
        <w:ind w:firstLine="720"/>
        <w:jc w:val="center"/>
        <w:rPr>
          <w:rFonts w:asciiTheme="majorHAnsi" w:hAnsiTheme="majorHAnsi" w:cstheme="majorHAnsi"/>
          <w:b w:val="0"/>
          <w:bCs/>
          <w:szCs w:val="24"/>
          <w:lang w:val="ro-MD"/>
        </w:rPr>
      </w:pPr>
      <w:r w:rsidRPr="009A5560">
        <w:rPr>
          <w:rFonts w:asciiTheme="majorHAnsi" w:hAnsiTheme="majorHAnsi" w:cstheme="majorHAnsi"/>
          <w:bCs/>
          <w:szCs w:val="24"/>
          <w:lang w:val="ro-MD"/>
        </w:rPr>
        <w:t>Informații privind determinarea fluxului de mijloace băne</w:t>
      </w:r>
      <w:r w:rsidR="009A5560">
        <w:rPr>
          <w:rFonts w:asciiTheme="majorHAnsi" w:hAnsiTheme="majorHAnsi" w:cstheme="majorHAnsi"/>
          <w:bCs/>
          <w:szCs w:val="24"/>
          <w:lang w:val="ro-MD"/>
        </w:rPr>
        <w:t>ș</w:t>
      </w:r>
      <w:r w:rsidRPr="009A5560">
        <w:rPr>
          <w:rFonts w:asciiTheme="majorHAnsi" w:hAnsiTheme="majorHAnsi" w:cstheme="majorHAnsi"/>
          <w:bCs/>
          <w:szCs w:val="24"/>
          <w:lang w:val="ro-MD"/>
        </w:rPr>
        <w:t>ti în cadrul PPP</w:t>
      </w:r>
    </w:p>
    <w:p w:rsidR="00AF2DAB" w:rsidRPr="009A5560" w:rsidRDefault="00C94CBB" w:rsidP="00B44F77">
      <w:pPr>
        <w:rPr>
          <w:lang w:val="ro-MD"/>
        </w:rPr>
      </w:pPr>
      <w:r w:rsidRPr="009A5560">
        <w:rPr>
          <w:noProof/>
        </w:rPr>
        <w:drawing>
          <wp:inline distT="0" distB="0" distL="0" distR="0" wp14:anchorId="69CC5784" wp14:editId="5F46507F">
            <wp:extent cx="8618220" cy="494056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18220" cy="4940567"/>
                    </a:xfrm>
                    <a:prstGeom prst="rect">
                      <a:avLst/>
                    </a:prstGeom>
                    <a:noFill/>
                    <a:ln>
                      <a:noFill/>
                    </a:ln>
                  </pic:spPr>
                </pic:pic>
              </a:graphicData>
            </a:graphic>
          </wp:inline>
        </w:drawing>
      </w:r>
    </w:p>
    <w:p w:rsidR="001E6A69" w:rsidRPr="009A5560" w:rsidRDefault="001E6A69" w:rsidP="00B44F77">
      <w:pPr>
        <w:rPr>
          <w:lang w:val="ro-MD"/>
        </w:rPr>
      </w:pPr>
    </w:p>
    <w:p w:rsidR="001E6A69" w:rsidRPr="009A5560" w:rsidRDefault="001E6A69" w:rsidP="00B44F77">
      <w:pPr>
        <w:rPr>
          <w:lang w:val="ro-MD"/>
        </w:rPr>
      </w:pPr>
    </w:p>
    <w:p w:rsidR="001E6A69" w:rsidRPr="009A5560" w:rsidRDefault="001E6A69" w:rsidP="00B44F77">
      <w:pPr>
        <w:rPr>
          <w:lang w:val="ro-MD"/>
        </w:rPr>
      </w:pPr>
    </w:p>
    <w:p w:rsidR="00C94CBB" w:rsidRPr="009A5560" w:rsidRDefault="00C94CBB" w:rsidP="00B44F77">
      <w:pPr>
        <w:rPr>
          <w:lang w:val="ro-MD"/>
        </w:rPr>
        <w:sectPr w:rsidR="00C94CBB" w:rsidRPr="009A5560" w:rsidSect="00C94CBB">
          <w:pgSz w:w="15840" w:h="12240" w:orient="landscape"/>
          <w:pgMar w:top="709" w:right="992" w:bottom="851" w:left="1134" w:header="720" w:footer="720" w:gutter="0"/>
          <w:cols w:space="720"/>
          <w:docGrid w:linePitch="360"/>
        </w:sectPr>
      </w:pPr>
    </w:p>
    <w:p w:rsidR="00230676" w:rsidRPr="009A5560" w:rsidRDefault="00230676" w:rsidP="00B44F77">
      <w:pPr>
        <w:pStyle w:val="Heading1"/>
        <w:spacing w:before="0"/>
        <w:ind w:right="49"/>
        <w:jc w:val="right"/>
        <w:rPr>
          <w:rFonts w:eastAsiaTheme="minorHAnsi" w:cstheme="majorHAnsi"/>
          <w:b w:val="0"/>
          <w:color w:val="auto"/>
          <w:sz w:val="28"/>
          <w:lang w:val="ro-MD"/>
        </w:rPr>
      </w:pPr>
      <w:bookmarkStart w:id="22" w:name="_Toc66444089"/>
      <w:r w:rsidRPr="009A5560">
        <w:rPr>
          <w:rFonts w:eastAsiaTheme="minorHAnsi" w:cstheme="majorHAnsi"/>
          <w:color w:val="auto"/>
          <w:sz w:val="28"/>
          <w:lang w:val="ro-MD"/>
        </w:rPr>
        <w:lastRenderedPageBreak/>
        <w:t>Anexa nr.6</w:t>
      </w:r>
      <w:bookmarkEnd w:id="22"/>
    </w:p>
    <w:p w:rsidR="00230676" w:rsidRPr="009A5560" w:rsidRDefault="00230676" w:rsidP="00B44F77">
      <w:pPr>
        <w:ind w:right="49"/>
        <w:jc w:val="center"/>
        <w:rPr>
          <w:rFonts w:asciiTheme="majorHAnsi" w:hAnsiTheme="majorHAnsi" w:cstheme="majorHAnsi"/>
          <w:b w:val="0"/>
          <w:szCs w:val="28"/>
          <w:lang w:val="ro-MD"/>
        </w:rPr>
      </w:pPr>
      <w:r w:rsidRPr="009A5560">
        <w:rPr>
          <w:rFonts w:asciiTheme="majorHAnsi" w:hAnsiTheme="majorHAnsi" w:cstheme="majorHAnsi"/>
          <w:szCs w:val="28"/>
          <w:lang w:val="ro-MD"/>
        </w:rPr>
        <w:t>Ascensor din Blocul de studii nr.2 al USM</w:t>
      </w:r>
      <w:r w:rsidR="0000406A" w:rsidRPr="009A5560">
        <w:rPr>
          <w:rFonts w:asciiTheme="majorHAnsi" w:hAnsiTheme="majorHAnsi" w:cstheme="majorHAnsi"/>
          <w:szCs w:val="28"/>
          <w:lang w:val="ro-MD"/>
        </w:rPr>
        <w:t>,</w:t>
      </w:r>
      <w:r w:rsidRPr="009A5560">
        <w:rPr>
          <w:rFonts w:asciiTheme="majorHAnsi" w:hAnsiTheme="majorHAnsi" w:cstheme="majorHAnsi"/>
          <w:szCs w:val="28"/>
          <w:lang w:val="ro-MD"/>
        </w:rPr>
        <w:t xml:space="preserve"> care a fost instalat</w:t>
      </w:r>
      <w:r w:rsidR="0000406A" w:rsidRPr="009A5560">
        <w:rPr>
          <w:rFonts w:asciiTheme="majorHAnsi" w:hAnsiTheme="majorHAnsi" w:cstheme="majorHAnsi"/>
          <w:szCs w:val="28"/>
          <w:lang w:val="ro-MD"/>
        </w:rPr>
        <w:t>,</w:t>
      </w:r>
      <w:r w:rsidRPr="009A5560">
        <w:rPr>
          <w:rFonts w:asciiTheme="majorHAnsi" w:hAnsiTheme="majorHAnsi" w:cstheme="majorHAnsi"/>
          <w:szCs w:val="28"/>
          <w:lang w:val="ro-MD"/>
        </w:rPr>
        <w:t xml:space="preserve"> dar nu era prevăzut în devizul-ofertă.</w:t>
      </w:r>
    </w:p>
    <w:p w:rsidR="00230676" w:rsidRPr="009A5560" w:rsidRDefault="00230676" w:rsidP="00B44F77">
      <w:pPr>
        <w:ind w:right="49"/>
        <w:rPr>
          <w:rFonts w:asciiTheme="majorHAnsi" w:hAnsiTheme="majorHAnsi" w:cstheme="majorHAnsi"/>
          <w:b w:val="0"/>
          <w:sz w:val="20"/>
          <w:lang w:val="ro-MD"/>
        </w:rPr>
      </w:pPr>
    </w:p>
    <w:p w:rsidR="001E6A69" w:rsidRPr="009A5560" w:rsidRDefault="001B7D58" w:rsidP="00B44F77">
      <w:pPr>
        <w:ind w:left="567"/>
        <w:rPr>
          <w:lang w:val="ro-MD"/>
        </w:rPr>
      </w:pPr>
      <w:r w:rsidRPr="009A5560">
        <w:rPr>
          <w:rFonts w:asciiTheme="majorHAnsi" w:hAnsiTheme="majorHAnsi" w:cstheme="majorHAnsi"/>
          <w:noProof/>
        </w:rPr>
        <w:drawing>
          <wp:inline distT="0" distB="0" distL="0" distR="0" wp14:anchorId="4F583054" wp14:editId="0542D45F">
            <wp:extent cx="2189028" cy="2616200"/>
            <wp:effectExtent l="0" t="4127" r="0" b="0"/>
            <wp:docPr id="3" name="Рисунок 3" descr="d:\a_raileanu\Desktop\PPP2020\foto USM\IMG_2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_raileanu\Desktop\PPP2020\foto USM\IMG_28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206736" cy="2637364"/>
                    </a:xfrm>
                    <a:prstGeom prst="rect">
                      <a:avLst/>
                    </a:prstGeom>
                    <a:noFill/>
                    <a:ln>
                      <a:noFill/>
                    </a:ln>
                  </pic:spPr>
                </pic:pic>
              </a:graphicData>
            </a:graphic>
          </wp:inline>
        </w:drawing>
      </w:r>
      <w:r w:rsidRPr="009A5560">
        <w:rPr>
          <w:lang w:val="ro-MD"/>
        </w:rPr>
        <w:t xml:space="preserve">                                 </w:t>
      </w:r>
      <w:r w:rsidRPr="009A5560">
        <w:rPr>
          <w:rFonts w:asciiTheme="majorHAnsi" w:hAnsiTheme="majorHAnsi" w:cstheme="majorHAnsi"/>
          <w:noProof/>
        </w:rPr>
        <w:drawing>
          <wp:inline distT="0" distB="0" distL="0" distR="0" wp14:anchorId="4F119502" wp14:editId="708E5AD2">
            <wp:extent cx="2179514" cy="2410707"/>
            <wp:effectExtent l="0" t="1270" r="0" b="0"/>
            <wp:docPr id="4" name="Рисунок 4" descr="d:\a_raileanu\Desktop\PPP2020\foto USM\IMG_2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_raileanu\Desktop\PPP2020\foto USM\IMG_283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240062" cy="2477678"/>
                    </a:xfrm>
                    <a:prstGeom prst="rect">
                      <a:avLst/>
                    </a:prstGeom>
                    <a:noFill/>
                    <a:ln>
                      <a:noFill/>
                    </a:ln>
                  </pic:spPr>
                </pic:pic>
              </a:graphicData>
            </a:graphic>
          </wp:inline>
        </w:drawing>
      </w:r>
    </w:p>
    <w:p w:rsidR="001B7D58" w:rsidRPr="009A5560" w:rsidRDefault="001B7D58" w:rsidP="00B44F77">
      <w:pPr>
        <w:rPr>
          <w:lang w:val="ro-MD"/>
        </w:rPr>
      </w:pPr>
    </w:p>
    <w:p w:rsidR="001B7D58" w:rsidRPr="009A5560" w:rsidRDefault="001B7D58" w:rsidP="00B44F77">
      <w:pPr>
        <w:pStyle w:val="Heading1"/>
        <w:spacing w:before="0" w:line="276" w:lineRule="auto"/>
        <w:ind w:right="49"/>
        <w:jc w:val="right"/>
        <w:rPr>
          <w:rFonts w:cstheme="majorHAnsi"/>
          <w:b w:val="0"/>
          <w:color w:val="auto"/>
          <w:sz w:val="28"/>
          <w:lang w:val="ro-MD"/>
        </w:rPr>
      </w:pPr>
      <w:bookmarkStart w:id="23" w:name="_Toc66444090"/>
      <w:r w:rsidRPr="009A5560">
        <w:rPr>
          <w:rFonts w:cstheme="majorHAnsi"/>
          <w:color w:val="auto"/>
          <w:sz w:val="28"/>
          <w:lang w:val="ro-MD"/>
        </w:rPr>
        <w:t>Anexa nr.7</w:t>
      </w:r>
      <w:bookmarkEnd w:id="23"/>
      <w:r w:rsidRPr="009A5560">
        <w:rPr>
          <w:rFonts w:cstheme="majorHAnsi"/>
          <w:color w:val="auto"/>
          <w:sz w:val="28"/>
          <w:lang w:val="ro-MD"/>
        </w:rPr>
        <w:t xml:space="preserve">  </w:t>
      </w:r>
    </w:p>
    <w:p w:rsidR="001B7D58" w:rsidRPr="009A5560" w:rsidRDefault="001B7D58" w:rsidP="00B44F77">
      <w:pPr>
        <w:spacing w:line="276" w:lineRule="auto"/>
        <w:ind w:left="567" w:right="49"/>
        <w:jc w:val="both"/>
        <w:rPr>
          <w:rFonts w:asciiTheme="majorHAnsi" w:eastAsiaTheme="minorHAnsi" w:hAnsiTheme="majorHAnsi" w:cstheme="majorHAnsi"/>
          <w:b w:val="0"/>
          <w:szCs w:val="24"/>
          <w:lang w:val="ro-MD"/>
        </w:rPr>
      </w:pPr>
      <w:r w:rsidRPr="009A5560">
        <w:rPr>
          <w:rFonts w:asciiTheme="majorHAnsi" w:hAnsiTheme="majorHAnsi" w:cstheme="majorHAnsi"/>
          <w:lang w:val="ro-MD"/>
        </w:rPr>
        <w:t xml:space="preserve">Căminele USM nr.10, nr.11, nr.12 </w:t>
      </w:r>
      <w:r w:rsidR="009A5560">
        <w:rPr>
          <w:rFonts w:asciiTheme="majorHAnsi" w:hAnsiTheme="majorHAnsi" w:cstheme="majorHAnsi"/>
          <w:lang w:val="ro-MD"/>
        </w:rPr>
        <w:t>ș</w:t>
      </w:r>
      <w:r w:rsidRPr="009A5560">
        <w:rPr>
          <w:rFonts w:asciiTheme="majorHAnsi" w:hAnsiTheme="majorHAnsi" w:cstheme="majorHAnsi"/>
          <w:lang w:val="ro-MD"/>
        </w:rPr>
        <w:t xml:space="preserve">i nr.13 la care au fost executate lucrări de construcție în valoare de </w:t>
      </w:r>
      <w:r w:rsidRPr="009A5560">
        <w:rPr>
          <w:rFonts w:asciiTheme="majorHAnsi" w:eastAsiaTheme="minorHAnsi" w:hAnsiTheme="majorHAnsi" w:cstheme="majorHAnsi"/>
          <w:szCs w:val="24"/>
          <w:lang w:val="ro-MD"/>
        </w:rPr>
        <w:t xml:space="preserve">10658,1 mii lei </w:t>
      </w:r>
      <w:r w:rsidR="0000406A" w:rsidRPr="009A5560">
        <w:rPr>
          <w:rFonts w:asciiTheme="majorHAnsi" w:eastAsiaTheme="minorHAnsi" w:hAnsiTheme="majorHAnsi" w:cstheme="majorHAnsi"/>
          <w:szCs w:val="24"/>
          <w:lang w:val="ro-MD"/>
        </w:rPr>
        <w:t xml:space="preserve">pentru </w:t>
      </w:r>
      <w:r w:rsidRPr="009A5560">
        <w:rPr>
          <w:rFonts w:asciiTheme="majorHAnsi" w:eastAsiaTheme="minorHAnsi" w:hAnsiTheme="majorHAnsi" w:cstheme="majorHAnsi"/>
          <w:szCs w:val="24"/>
          <w:lang w:val="ro-MD"/>
        </w:rPr>
        <w:t>fiecare</w:t>
      </w:r>
    </w:p>
    <w:p w:rsidR="001E6A69" w:rsidRPr="009A5560" w:rsidRDefault="00C80880" w:rsidP="00B44F77">
      <w:pPr>
        <w:ind w:left="426"/>
        <w:rPr>
          <w:lang w:val="ro-MD"/>
        </w:rPr>
      </w:pPr>
      <w:r w:rsidRPr="009A5560">
        <w:rPr>
          <w:rFonts w:asciiTheme="majorHAnsi" w:hAnsiTheme="majorHAnsi" w:cstheme="majorHAnsi"/>
          <w:noProof/>
          <w:lang w:val="ro-MD"/>
        </w:rPr>
        <w:t xml:space="preserve">   </w:t>
      </w:r>
      <w:r w:rsidRPr="009A5560">
        <w:rPr>
          <w:rFonts w:asciiTheme="majorHAnsi" w:hAnsiTheme="majorHAnsi" w:cstheme="majorHAnsi"/>
          <w:noProof/>
          <w:sz w:val="28"/>
          <w:szCs w:val="28"/>
        </w:rPr>
        <w:drawing>
          <wp:inline distT="0" distB="0" distL="0" distR="0" wp14:anchorId="7D9837A3" wp14:editId="539B5DDA">
            <wp:extent cx="2628900" cy="20015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6698" cy="2037911"/>
                    </a:xfrm>
                    <a:prstGeom prst="rect">
                      <a:avLst/>
                    </a:prstGeom>
                    <a:noFill/>
                  </pic:spPr>
                </pic:pic>
              </a:graphicData>
            </a:graphic>
          </wp:inline>
        </w:drawing>
      </w:r>
      <w:r w:rsidRPr="009A5560">
        <w:rPr>
          <w:rFonts w:asciiTheme="majorHAnsi" w:hAnsiTheme="majorHAnsi" w:cstheme="majorHAnsi"/>
          <w:noProof/>
          <w:lang w:val="ro-MD"/>
        </w:rPr>
        <w:t xml:space="preserve">       </w:t>
      </w:r>
      <w:r w:rsidR="00FE387F" w:rsidRPr="009A5560">
        <w:rPr>
          <w:rFonts w:asciiTheme="majorHAnsi" w:hAnsiTheme="majorHAnsi" w:cstheme="majorHAnsi"/>
          <w:noProof/>
          <w:lang w:val="ro-MD"/>
        </w:rPr>
        <w:t xml:space="preserve">                       </w:t>
      </w:r>
      <w:r w:rsidRPr="009A5560">
        <w:rPr>
          <w:rFonts w:asciiTheme="majorHAnsi" w:hAnsiTheme="majorHAnsi" w:cstheme="majorHAnsi"/>
          <w:noProof/>
          <w:lang w:val="ro-MD"/>
        </w:rPr>
        <w:t xml:space="preserve">      </w:t>
      </w:r>
      <w:r w:rsidRPr="009A5560">
        <w:rPr>
          <w:rFonts w:asciiTheme="majorHAnsi" w:hAnsiTheme="majorHAnsi" w:cstheme="majorHAnsi"/>
          <w:noProof/>
        </w:rPr>
        <w:drawing>
          <wp:inline distT="0" distB="0" distL="0" distR="0" wp14:anchorId="017F84E3" wp14:editId="14199C82">
            <wp:extent cx="1992986" cy="2470743"/>
            <wp:effectExtent l="8890" t="0" r="0" b="0"/>
            <wp:docPr id="6" name="Рисунок 6" descr="d:\a_raileanu\Desktop\PPP2020\foto USM\20201223_104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_raileanu\Desktop\PPP2020\foto USM\20201223_10442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048522" cy="2539592"/>
                    </a:xfrm>
                    <a:prstGeom prst="rect">
                      <a:avLst/>
                    </a:prstGeom>
                    <a:noFill/>
                    <a:ln>
                      <a:noFill/>
                    </a:ln>
                  </pic:spPr>
                </pic:pic>
              </a:graphicData>
            </a:graphic>
          </wp:inline>
        </w:drawing>
      </w:r>
    </w:p>
    <w:p w:rsidR="001E6A69" w:rsidRPr="009A5560" w:rsidRDefault="00FE387F" w:rsidP="00B44F77">
      <w:pPr>
        <w:ind w:left="567"/>
        <w:rPr>
          <w:lang w:val="ro-MD"/>
        </w:rPr>
      </w:pPr>
      <w:r w:rsidRPr="009A5560">
        <w:rPr>
          <w:rFonts w:asciiTheme="majorHAnsi" w:hAnsiTheme="majorHAnsi" w:cstheme="majorHAnsi"/>
          <w:noProof/>
        </w:rPr>
        <w:drawing>
          <wp:inline distT="0" distB="0" distL="0" distR="0" wp14:anchorId="5E965A0E" wp14:editId="4909C465">
            <wp:extent cx="2682240" cy="1847850"/>
            <wp:effectExtent l="0" t="0" r="3810" b="0"/>
            <wp:docPr id="11" name="Рисунок 11" descr="d:\a_raileanu\Downloads\20201223_1026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_raileanu\Downloads\20201223_102618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3581" cy="1862552"/>
                    </a:xfrm>
                    <a:prstGeom prst="rect">
                      <a:avLst/>
                    </a:prstGeom>
                    <a:noFill/>
                    <a:ln>
                      <a:noFill/>
                    </a:ln>
                  </pic:spPr>
                </pic:pic>
              </a:graphicData>
            </a:graphic>
          </wp:inline>
        </w:drawing>
      </w:r>
      <w:r w:rsidRPr="009A5560">
        <w:rPr>
          <w:lang w:val="ro-MD"/>
        </w:rPr>
        <w:t xml:space="preserve">                                   </w:t>
      </w:r>
      <w:r w:rsidRPr="009A5560">
        <w:rPr>
          <w:rFonts w:asciiTheme="majorHAnsi" w:hAnsiTheme="majorHAnsi" w:cstheme="majorHAnsi"/>
          <w:noProof/>
        </w:rPr>
        <w:drawing>
          <wp:inline distT="0" distB="0" distL="0" distR="0" wp14:anchorId="40C13164" wp14:editId="4E90A62A">
            <wp:extent cx="1836420" cy="2477642"/>
            <wp:effectExtent l="3492" t="0" r="0" b="0"/>
            <wp:docPr id="7" name="Рисунок 7" descr="d:\a_raileanu\Desktop\PPP2020\foto USM\20201223_102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_raileanu\Desktop\PPP2020\foto USM\20201223_1025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894271" cy="2555693"/>
                    </a:xfrm>
                    <a:prstGeom prst="rect">
                      <a:avLst/>
                    </a:prstGeom>
                    <a:noFill/>
                    <a:ln>
                      <a:noFill/>
                    </a:ln>
                  </pic:spPr>
                </pic:pic>
              </a:graphicData>
            </a:graphic>
          </wp:inline>
        </w:drawing>
      </w:r>
    </w:p>
    <w:p w:rsidR="001E6A69" w:rsidRPr="009A5560" w:rsidRDefault="001E6A69" w:rsidP="00B44F77">
      <w:pPr>
        <w:rPr>
          <w:lang w:val="ro-MD"/>
        </w:rPr>
      </w:pPr>
    </w:p>
    <w:p w:rsidR="00FE387F" w:rsidRPr="009A5560" w:rsidRDefault="00FE387F" w:rsidP="00B44F77">
      <w:pPr>
        <w:spacing w:line="276" w:lineRule="auto"/>
        <w:ind w:right="49"/>
        <w:jc w:val="both"/>
        <w:rPr>
          <w:rFonts w:asciiTheme="majorHAnsi" w:hAnsiTheme="majorHAnsi" w:cstheme="majorHAnsi"/>
          <w:b w:val="0"/>
          <w:lang w:val="ro-MD"/>
        </w:rPr>
      </w:pPr>
      <w:r w:rsidRPr="009A5560">
        <w:rPr>
          <w:rFonts w:asciiTheme="majorHAnsi" w:hAnsiTheme="majorHAnsi" w:cstheme="majorHAnsi"/>
          <w:lang w:val="ro-MD"/>
        </w:rPr>
        <w:t xml:space="preserve">                                                                                                                               </w:t>
      </w:r>
    </w:p>
    <w:p w:rsidR="00FE387F" w:rsidRPr="009A5560" w:rsidRDefault="00FE387F" w:rsidP="00B44F77">
      <w:pPr>
        <w:pStyle w:val="Heading1"/>
        <w:spacing w:before="0" w:line="276" w:lineRule="auto"/>
        <w:ind w:right="49"/>
        <w:jc w:val="right"/>
        <w:rPr>
          <w:rFonts w:eastAsia="Calibri" w:cstheme="majorHAnsi"/>
          <w:b w:val="0"/>
          <w:color w:val="auto"/>
          <w:sz w:val="28"/>
          <w:szCs w:val="22"/>
          <w:lang w:val="ro-MD"/>
        </w:rPr>
      </w:pPr>
      <w:bookmarkStart w:id="24" w:name="_Toc66444091"/>
      <w:r w:rsidRPr="009A5560">
        <w:rPr>
          <w:rFonts w:eastAsia="Calibri" w:cstheme="majorHAnsi"/>
          <w:color w:val="auto"/>
          <w:sz w:val="28"/>
          <w:szCs w:val="22"/>
          <w:lang w:val="ro-MD"/>
        </w:rPr>
        <w:lastRenderedPageBreak/>
        <w:t>Anexa nr.8</w:t>
      </w:r>
      <w:bookmarkEnd w:id="24"/>
    </w:p>
    <w:p w:rsidR="00FE387F" w:rsidRPr="009A5560" w:rsidRDefault="00FE387F" w:rsidP="00B44F77">
      <w:pPr>
        <w:spacing w:line="276" w:lineRule="auto"/>
        <w:ind w:left="567" w:right="51"/>
        <w:jc w:val="both"/>
        <w:rPr>
          <w:rFonts w:asciiTheme="majorHAnsi" w:hAnsiTheme="majorHAnsi" w:cstheme="majorHAnsi"/>
          <w:b w:val="0"/>
          <w:szCs w:val="24"/>
          <w:lang w:val="ro-MD"/>
        </w:rPr>
      </w:pPr>
      <w:r w:rsidRPr="009A5560">
        <w:rPr>
          <w:rFonts w:asciiTheme="majorHAnsi" w:hAnsiTheme="majorHAnsi" w:cstheme="majorHAnsi"/>
          <w:szCs w:val="24"/>
          <w:lang w:val="ro-MD"/>
        </w:rPr>
        <w:t>Cantina studențească care a fost transmisă USM în cadrul proiectului investițional</w:t>
      </w:r>
      <w:r w:rsidR="0000406A" w:rsidRPr="009A5560">
        <w:rPr>
          <w:rFonts w:asciiTheme="majorHAnsi" w:hAnsiTheme="majorHAnsi" w:cstheme="majorHAnsi"/>
          <w:szCs w:val="24"/>
          <w:lang w:val="ro-MD"/>
        </w:rPr>
        <w:t xml:space="preserve">, </w:t>
      </w:r>
      <w:r w:rsidRPr="009A5560">
        <w:rPr>
          <w:rFonts w:asciiTheme="majorHAnsi" w:hAnsiTheme="majorHAnsi" w:cstheme="majorHAnsi"/>
          <w:szCs w:val="24"/>
          <w:lang w:val="ro-MD"/>
        </w:rPr>
        <w:t>amenajată în magazin alimentar</w:t>
      </w:r>
    </w:p>
    <w:p w:rsidR="001E6A69" w:rsidRPr="009A5560" w:rsidRDefault="001E6A69" w:rsidP="00B44F77">
      <w:pPr>
        <w:rPr>
          <w:lang w:val="ro-MD"/>
        </w:rPr>
      </w:pPr>
    </w:p>
    <w:p w:rsidR="001E6A69" w:rsidRPr="009A5560" w:rsidRDefault="00FE387F" w:rsidP="00B44F77">
      <w:pPr>
        <w:rPr>
          <w:lang w:val="ro-MD"/>
        </w:rPr>
      </w:pPr>
      <w:r w:rsidRPr="009A5560">
        <w:rPr>
          <w:rFonts w:asciiTheme="majorHAnsi" w:hAnsiTheme="majorHAnsi" w:cstheme="majorHAnsi"/>
          <w:noProof/>
          <w:lang w:val="ro-MD"/>
        </w:rPr>
        <w:t xml:space="preserve">                 </w:t>
      </w:r>
      <w:r w:rsidRPr="009A5560">
        <w:rPr>
          <w:rFonts w:asciiTheme="majorHAnsi" w:hAnsiTheme="majorHAnsi" w:cstheme="majorHAnsi"/>
          <w:noProof/>
        </w:rPr>
        <w:drawing>
          <wp:inline distT="0" distB="0" distL="0" distR="0" wp14:anchorId="13EA1EF9" wp14:editId="17B2E48A">
            <wp:extent cx="2186744" cy="2517807"/>
            <wp:effectExtent l="5715" t="0" r="0" b="0"/>
            <wp:docPr id="8" name="Рисунок 8" descr="d:\a_raileanu\Desktop\PPP2020\foto USM\20201223_10401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_raileanu\Desktop\PPP2020\foto USM\20201223_104015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208416" cy="2542760"/>
                    </a:xfrm>
                    <a:prstGeom prst="rect">
                      <a:avLst/>
                    </a:prstGeom>
                    <a:noFill/>
                    <a:ln>
                      <a:noFill/>
                    </a:ln>
                  </pic:spPr>
                </pic:pic>
              </a:graphicData>
            </a:graphic>
          </wp:inline>
        </w:drawing>
      </w:r>
      <w:r w:rsidRPr="009A5560">
        <w:rPr>
          <w:rFonts w:asciiTheme="majorHAnsi" w:hAnsiTheme="majorHAnsi" w:cstheme="majorHAnsi"/>
          <w:noProof/>
          <w:lang w:val="ro-MD"/>
        </w:rPr>
        <w:t xml:space="preserve">              </w:t>
      </w:r>
      <w:r w:rsidRPr="009A5560">
        <w:rPr>
          <w:rFonts w:asciiTheme="majorHAnsi" w:hAnsiTheme="majorHAnsi" w:cstheme="majorHAnsi"/>
          <w:noProof/>
        </w:rPr>
        <w:drawing>
          <wp:inline distT="0" distB="0" distL="0" distR="0" wp14:anchorId="218A126D" wp14:editId="48F1910D">
            <wp:extent cx="2176922" cy="2415046"/>
            <wp:effectExtent l="0" t="4763" r="9208" b="9207"/>
            <wp:docPr id="9" name="Рисунок 9" descr="d:\a_raileanu\Desktop\PPP2020\foto USM\20201223_103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_raileanu\Desktop\PPP2020\foto USM\20201223_10374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202298" cy="2443197"/>
                    </a:xfrm>
                    <a:prstGeom prst="rect">
                      <a:avLst/>
                    </a:prstGeom>
                    <a:noFill/>
                    <a:ln>
                      <a:noFill/>
                    </a:ln>
                  </pic:spPr>
                </pic:pic>
              </a:graphicData>
            </a:graphic>
          </wp:inline>
        </w:drawing>
      </w:r>
    </w:p>
    <w:p w:rsidR="00C94CBB" w:rsidRPr="009A5560" w:rsidRDefault="00C94CBB" w:rsidP="00B44F77">
      <w:pPr>
        <w:rPr>
          <w:lang w:val="ro-MD"/>
        </w:rPr>
        <w:sectPr w:rsidR="00C94CBB" w:rsidRPr="009A5560" w:rsidSect="00C94CBB">
          <w:pgSz w:w="12240" w:h="15840"/>
          <w:pgMar w:top="992" w:right="851" w:bottom="1134" w:left="709" w:header="720" w:footer="720" w:gutter="0"/>
          <w:cols w:space="720"/>
          <w:docGrid w:linePitch="360"/>
        </w:sectPr>
      </w:pPr>
    </w:p>
    <w:p w:rsidR="00FA1D34" w:rsidRPr="009A5560" w:rsidRDefault="00FA1D34" w:rsidP="00B44F77">
      <w:pPr>
        <w:pStyle w:val="Heading1"/>
        <w:spacing w:before="0" w:line="276" w:lineRule="auto"/>
        <w:ind w:right="49"/>
        <w:jc w:val="right"/>
        <w:rPr>
          <w:rFonts w:eastAsiaTheme="minorHAnsi" w:cstheme="majorHAnsi"/>
          <w:b w:val="0"/>
          <w:color w:val="auto"/>
          <w:sz w:val="28"/>
          <w:lang w:val="ro-MD"/>
        </w:rPr>
      </w:pPr>
      <w:bookmarkStart w:id="25" w:name="_Toc66444092"/>
      <w:r w:rsidRPr="009A5560">
        <w:rPr>
          <w:rFonts w:eastAsiaTheme="minorHAnsi" w:cstheme="majorHAnsi"/>
          <w:color w:val="auto"/>
          <w:sz w:val="28"/>
          <w:lang w:val="ro-MD"/>
        </w:rPr>
        <w:lastRenderedPageBreak/>
        <w:t>Anexa nr.</w:t>
      </w:r>
      <w:r w:rsidR="00BE1FAD" w:rsidRPr="009A5560">
        <w:rPr>
          <w:rFonts w:eastAsiaTheme="minorHAnsi" w:cstheme="majorHAnsi"/>
          <w:color w:val="auto"/>
          <w:sz w:val="28"/>
          <w:lang w:val="ro-MD"/>
        </w:rPr>
        <w:t>9</w:t>
      </w:r>
      <w:bookmarkEnd w:id="25"/>
    </w:p>
    <w:p w:rsidR="00FA1D34" w:rsidRPr="009A5560" w:rsidRDefault="00FA1D34" w:rsidP="00B44F77">
      <w:pPr>
        <w:ind w:left="567"/>
        <w:jc w:val="center"/>
        <w:rPr>
          <w:lang w:val="ro-MD"/>
        </w:rPr>
      </w:pPr>
      <w:r w:rsidRPr="009A5560">
        <w:rPr>
          <w:lang w:val="ro-MD"/>
        </w:rPr>
        <w:t xml:space="preserve">Obiectivele generale aprobate prin Hotărârea Guvernului nr.233 din 02.04.2013 ,,Cu privire la aprobarea obiectivelor, cerințelor </w:t>
      </w:r>
      <w:r w:rsidR="009A5560">
        <w:rPr>
          <w:lang w:val="ro-MD"/>
        </w:rPr>
        <w:t>ș</w:t>
      </w:r>
      <w:r w:rsidR="00B97FA5" w:rsidRPr="009A5560">
        <w:rPr>
          <w:lang w:val="ro-MD"/>
        </w:rPr>
        <w:t>i</w:t>
      </w:r>
      <w:r w:rsidRPr="009A5560">
        <w:rPr>
          <w:lang w:val="ro-MD"/>
        </w:rPr>
        <w:t xml:space="preserve"> condițiilor parteneriatului public-privat pentru construcția de locuințe </w:t>
      </w:r>
      <w:r w:rsidR="009A5560">
        <w:rPr>
          <w:lang w:val="ro-MD"/>
        </w:rPr>
        <w:t>ș</w:t>
      </w:r>
      <w:r w:rsidR="00B97FA5" w:rsidRPr="009A5560">
        <w:rPr>
          <w:lang w:val="ro-MD"/>
        </w:rPr>
        <w:t>i</w:t>
      </w:r>
      <w:r w:rsidRPr="009A5560">
        <w:rPr>
          <w:lang w:val="ro-MD"/>
        </w:rPr>
        <w:t xml:space="preserve"> obiective de menire social-culturală”</w:t>
      </w:r>
      <w:r w:rsidR="0000406A" w:rsidRPr="009A5560">
        <w:rPr>
          <w:lang w:val="ro-MD"/>
        </w:rPr>
        <w:t>:</w:t>
      </w:r>
    </w:p>
    <w:p w:rsidR="00FA1D34" w:rsidRPr="009A5560" w:rsidRDefault="00FA1D34" w:rsidP="00B44F77">
      <w:pPr>
        <w:pStyle w:val="ListParagraph"/>
        <w:numPr>
          <w:ilvl w:val="0"/>
          <w:numId w:val="16"/>
        </w:numPr>
        <w:spacing w:line="276" w:lineRule="auto"/>
        <w:ind w:left="567" w:right="51" w:firstLine="0"/>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 xml:space="preserve">construirea spațiului locativ prin atragerea investițiilor private; </w:t>
      </w:r>
    </w:p>
    <w:p w:rsidR="00FA1D34" w:rsidRPr="009A5560" w:rsidRDefault="00FA1D34" w:rsidP="00B44F77">
      <w:pPr>
        <w:pStyle w:val="ListParagraph"/>
        <w:numPr>
          <w:ilvl w:val="0"/>
          <w:numId w:val="16"/>
        </w:numPr>
        <w:spacing w:line="276" w:lineRule="auto"/>
        <w:ind w:left="567" w:right="51" w:firstLine="0"/>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 xml:space="preserve">îmbunătățirea </w:t>
      </w:r>
      <w:r w:rsidR="009A5560">
        <w:rPr>
          <w:rFonts w:asciiTheme="majorHAnsi" w:eastAsiaTheme="minorHAnsi" w:hAnsiTheme="majorHAnsi" w:cstheme="majorHAnsi"/>
          <w:b w:val="0"/>
          <w:szCs w:val="24"/>
          <w:lang w:val="ro-MD"/>
        </w:rPr>
        <w:t>ș</w:t>
      </w:r>
      <w:r w:rsidR="00B97FA5" w:rsidRPr="009A5560">
        <w:rPr>
          <w:rFonts w:asciiTheme="majorHAnsi" w:eastAsiaTheme="minorHAnsi" w:hAnsiTheme="majorHAnsi" w:cstheme="majorHAnsi"/>
          <w:b w:val="0"/>
          <w:szCs w:val="24"/>
          <w:lang w:val="ro-MD"/>
        </w:rPr>
        <w:t>i</w:t>
      </w:r>
      <w:r w:rsidRPr="009A5560">
        <w:rPr>
          <w:rFonts w:asciiTheme="majorHAnsi" w:eastAsiaTheme="minorHAnsi" w:hAnsiTheme="majorHAnsi" w:cstheme="majorHAnsi"/>
          <w:b w:val="0"/>
          <w:szCs w:val="24"/>
          <w:lang w:val="ro-MD"/>
        </w:rPr>
        <w:t xml:space="preserve"> sporirea protecției sociale a colaboratorilor organizațiilor din sfera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tiinței </w:t>
      </w:r>
      <w:r w:rsidR="009A5560">
        <w:rPr>
          <w:rFonts w:asciiTheme="majorHAnsi" w:eastAsiaTheme="minorHAnsi" w:hAnsiTheme="majorHAnsi" w:cstheme="majorHAnsi"/>
          <w:b w:val="0"/>
          <w:szCs w:val="24"/>
          <w:lang w:val="ro-MD"/>
        </w:rPr>
        <w:t>ș</w:t>
      </w:r>
      <w:r w:rsidR="00B97FA5" w:rsidRPr="009A5560">
        <w:rPr>
          <w:rFonts w:asciiTheme="majorHAnsi" w:eastAsiaTheme="minorHAnsi" w:hAnsiTheme="majorHAnsi" w:cstheme="majorHAnsi"/>
          <w:b w:val="0"/>
          <w:szCs w:val="24"/>
          <w:lang w:val="ro-MD"/>
        </w:rPr>
        <w:t>i</w:t>
      </w:r>
      <w:r w:rsidRPr="009A5560">
        <w:rPr>
          <w:rFonts w:asciiTheme="majorHAnsi" w:eastAsiaTheme="minorHAnsi" w:hAnsiTheme="majorHAnsi" w:cstheme="majorHAnsi"/>
          <w:b w:val="0"/>
          <w:szCs w:val="24"/>
          <w:lang w:val="ro-MD"/>
        </w:rPr>
        <w:t xml:space="preserve"> inovării subordonate Academiei de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tiințe a Moldovei </w:t>
      </w:r>
      <w:r w:rsidR="009A5560">
        <w:rPr>
          <w:rFonts w:asciiTheme="majorHAnsi" w:eastAsiaTheme="minorHAnsi" w:hAnsiTheme="majorHAnsi" w:cstheme="majorHAnsi"/>
          <w:b w:val="0"/>
          <w:szCs w:val="24"/>
          <w:lang w:val="ro-MD"/>
        </w:rPr>
        <w:t>ș</w:t>
      </w:r>
      <w:r w:rsidR="00B97FA5" w:rsidRPr="009A5560">
        <w:rPr>
          <w:rFonts w:asciiTheme="majorHAnsi" w:eastAsiaTheme="minorHAnsi" w:hAnsiTheme="majorHAnsi" w:cstheme="majorHAnsi"/>
          <w:b w:val="0"/>
          <w:szCs w:val="24"/>
          <w:lang w:val="ro-MD"/>
        </w:rPr>
        <w:t>i</w:t>
      </w:r>
      <w:r w:rsidRPr="009A5560">
        <w:rPr>
          <w:rFonts w:asciiTheme="majorHAnsi" w:eastAsiaTheme="minorHAnsi" w:hAnsiTheme="majorHAnsi" w:cstheme="majorHAnsi"/>
          <w:b w:val="0"/>
          <w:szCs w:val="24"/>
          <w:lang w:val="ro-MD"/>
        </w:rPr>
        <w:t xml:space="preserve"> a membrilor familiilor lor; </w:t>
      </w:r>
    </w:p>
    <w:p w:rsidR="00FA1D34" w:rsidRPr="009A5560" w:rsidRDefault="00FA1D34" w:rsidP="00B44F77">
      <w:pPr>
        <w:pStyle w:val="ListParagraph"/>
        <w:numPr>
          <w:ilvl w:val="0"/>
          <w:numId w:val="16"/>
        </w:numPr>
        <w:spacing w:line="276" w:lineRule="auto"/>
        <w:ind w:left="567" w:right="51" w:firstLine="0"/>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 xml:space="preserve">soluționarea problemei asigurării cu spațiu locativ; </w:t>
      </w:r>
    </w:p>
    <w:p w:rsidR="00FA1D34" w:rsidRPr="009A5560" w:rsidRDefault="00FA1D34" w:rsidP="00B44F77">
      <w:pPr>
        <w:pStyle w:val="ListParagraph"/>
        <w:numPr>
          <w:ilvl w:val="0"/>
          <w:numId w:val="16"/>
        </w:numPr>
        <w:spacing w:line="276" w:lineRule="auto"/>
        <w:ind w:left="567" w:right="51" w:firstLine="0"/>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 xml:space="preserve">asigurarea unui nivel de trai decent al colaboratorilor organizațiilor din sfera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tiinței </w:t>
      </w:r>
      <w:r w:rsidR="009A5560">
        <w:rPr>
          <w:rFonts w:asciiTheme="majorHAnsi" w:eastAsiaTheme="minorHAnsi" w:hAnsiTheme="majorHAnsi" w:cstheme="majorHAnsi"/>
          <w:b w:val="0"/>
          <w:szCs w:val="24"/>
          <w:lang w:val="ro-MD"/>
        </w:rPr>
        <w:t>ș</w:t>
      </w:r>
      <w:r w:rsidR="00B97FA5" w:rsidRPr="009A5560">
        <w:rPr>
          <w:rFonts w:asciiTheme="majorHAnsi" w:eastAsiaTheme="minorHAnsi" w:hAnsiTheme="majorHAnsi" w:cstheme="majorHAnsi"/>
          <w:b w:val="0"/>
          <w:szCs w:val="24"/>
          <w:lang w:val="ro-MD"/>
        </w:rPr>
        <w:t>i</w:t>
      </w:r>
      <w:r w:rsidRPr="009A5560">
        <w:rPr>
          <w:rFonts w:asciiTheme="majorHAnsi" w:eastAsiaTheme="minorHAnsi" w:hAnsiTheme="majorHAnsi" w:cstheme="majorHAnsi"/>
          <w:b w:val="0"/>
          <w:szCs w:val="24"/>
          <w:lang w:val="ro-MD"/>
        </w:rPr>
        <w:t xml:space="preserve"> inovării subordonate Academiei de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tiințe a Moldovei </w:t>
      </w:r>
      <w:r w:rsidR="009A5560">
        <w:rPr>
          <w:rFonts w:asciiTheme="majorHAnsi" w:eastAsiaTheme="minorHAnsi" w:hAnsiTheme="majorHAnsi" w:cstheme="majorHAnsi"/>
          <w:b w:val="0"/>
          <w:szCs w:val="24"/>
          <w:lang w:val="ro-MD"/>
        </w:rPr>
        <w:t>ș</w:t>
      </w:r>
      <w:r w:rsidR="00B97FA5" w:rsidRPr="009A5560">
        <w:rPr>
          <w:rFonts w:asciiTheme="majorHAnsi" w:eastAsiaTheme="minorHAnsi" w:hAnsiTheme="majorHAnsi" w:cstheme="majorHAnsi"/>
          <w:b w:val="0"/>
          <w:szCs w:val="24"/>
          <w:lang w:val="ro-MD"/>
        </w:rPr>
        <w:t>i</w:t>
      </w:r>
      <w:r w:rsidRPr="009A5560">
        <w:rPr>
          <w:rFonts w:asciiTheme="majorHAnsi" w:eastAsiaTheme="minorHAnsi" w:hAnsiTheme="majorHAnsi" w:cstheme="majorHAnsi"/>
          <w:b w:val="0"/>
          <w:szCs w:val="24"/>
          <w:lang w:val="ro-MD"/>
        </w:rPr>
        <w:t xml:space="preserve"> al membrilor familiilor acestora; </w:t>
      </w:r>
    </w:p>
    <w:p w:rsidR="00FA1D34" w:rsidRPr="009A5560" w:rsidRDefault="00FA1D34" w:rsidP="00B44F77">
      <w:pPr>
        <w:pStyle w:val="ListParagraph"/>
        <w:numPr>
          <w:ilvl w:val="0"/>
          <w:numId w:val="16"/>
        </w:numPr>
        <w:spacing w:line="276" w:lineRule="auto"/>
        <w:ind w:left="567" w:right="51" w:firstLine="0"/>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reducerea fluctuației de personal, în special</w:t>
      </w:r>
      <w:r w:rsidR="004C3BC3" w:rsidRPr="009A5560">
        <w:rPr>
          <w:rFonts w:asciiTheme="majorHAnsi" w:eastAsiaTheme="minorHAnsi" w:hAnsiTheme="majorHAnsi" w:cstheme="majorHAnsi"/>
          <w:b w:val="0"/>
          <w:szCs w:val="24"/>
          <w:lang w:val="ro-MD"/>
        </w:rPr>
        <w:t>,</w:t>
      </w:r>
      <w:r w:rsidRPr="009A5560">
        <w:rPr>
          <w:rFonts w:asciiTheme="majorHAnsi" w:eastAsiaTheme="minorHAnsi" w:hAnsiTheme="majorHAnsi" w:cstheme="majorHAnsi"/>
          <w:b w:val="0"/>
          <w:szCs w:val="24"/>
          <w:lang w:val="ro-MD"/>
        </w:rPr>
        <w:t xml:space="preserve"> a tinerilor savanți; </w:t>
      </w:r>
    </w:p>
    <w:p w:rsidR="00FA1D34" w:rsidRPr="009A5560" w:rsidRDefault="00FA1D34" w:rsidP="00B44F77">
      <w:pPr>
        <w:pStyle w:val="ListParagraph"/>
        <w:numPr>
          <w:ilvl w:val="0"/>
          <w:numId w:val="16"/>
        </w:numPr>
        <w:spacing w:line="276" w:lineRule="auto"/>
        <w:ind w:left="567" w:right="51" w:firstLine="0"/>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reducerea costurilor generale pentru construcția spațiului locativ din contul resurselor parteneriatului privat;</w:t>
      </w:r>
    </w:p>
    <w:p w:rsidR="00FA1D34" w:rsidRPr="009A5560" w:rsidRDefault="00FA1D34" w:rsidP="00B44F77">
      <w:pPr>
        <w:pStyle w:val="ListParagraph"/>
        <w:numPr>
          <w:ilvl w:val="0"/>
          <w:numId w:val="16"/>
        </w:numPr>
        <w:spacing w:line="276" w:lineRule="auto"/>
        <w:ind w:left="567" w:right="51" w:firstLine="0"/>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atragerea investițiilor private de cca 30</w:t>
      </w:r>
      <w:r w:rsidR="004C3BC3" w:rsidRPr="009A5560">
        <w:rPr>
          <w:rFonts w:asciiTheme="majorHAnsi" w:eastAsiaTheme="minorHAnsi" w:hAnsiTheme="majorHAnsi" w:cstheme="majorHAnsi"/>
          <w:b w:val="0"/>
          <w:szCs w:val="24"/>
          <w:lang w:val="ro-MD"/>
        </w:rPr>
        <w:t>,0</w:t>
      </w:r>
      <w:r w:rsidRPr="009A5560">
        <w:rPr>
          <w:rFonts w:asciiTheme="majorHAnsi" w:eastAsiaTheme="minorHAnsi" w:hAnsiTheme="majorHAnsi" w:cstheme="majorHAnsi"/>
          <w:b w:val="0"/>
          <w:szCs w:val="24"/>
          <w:lang w:val="ro-MD"/>
        </w:rPr>
        <w:t xml:space="preserve"> mil. lei la finalizarea lucrărilor de construcție-montaj a obiectului Bloc</w:t>
      </w:r>
      <w:r w:rsidR="004C3BC3" w:rsidRPr="009A5560">
        <w:rPr>
          <w:rFonts w:asciiTheme="majorHAnsi" w:eastAsiaTheme="minorHAnsi" w:hAnsiTheme="majorHAnsi" w:cstheme="majorHAnsi"/>
          <w:b w:val="0"/>
          <w:szCs w:val="24"/>
          <w:lang w:val="ro-MD"/>
        </w:rPr>
        <w:t>ul de</w:t>
      </w:r>
      <w:r w:rsidRPr="009A5560">
        <w:rPr>
          <w:rFonts w:asciiTheme="majorHAnsi" w:eastAsiaTheme="minorHAnsi" w:hAnsiTheme="majorHAnsi" w:cstheme="majorHAnsi"/>
          <w:b w:val="0"/>
          <w:szCs w:val="24"/>
          <w:lang w:val="ro-MD"/>
        </w:rPr>
        <w:t xml:space="preserve"> cămine al Universității Academiei de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tiințe a Moldovei, necesare pentru activitatea Universității.</w:t>
      </w:r>
    </w:p>
    <w:p w:rsidR="00C43A31" w:rsidRPr="009A5560" w:rsidRDefault="00C43A31" w:rsidP="00B44F77">
      <w:pPr>
        <w:pStyle w:val="ListParagraph"/>
        <w:spacing w:line="276" w:lineRule="auto"/>
        <w:ind w:left="567" w:right="51"/>
        <w:jc w:val="both"/>
        <w:rPr>
          <w:rFonts w:asciiTheme="majorHAnsi" w:eastAsiaTheme="minorHAnsi" w:hAnsiTheme="majorHAnsi" w:cstheme="majorHAnsi"/>
          <w:szCs w:val="24"/>
          <w:lang w:val="ro-MD"/>
        </w:rPr>
      </w:pPr>
    </w:p>
    <w:p w:rsidR="00FA1D34" w:rsidRPr="009A5560" w:rsidRDefault="00FA1D34" w:rsidP="00B44F77">
      <w:pPr>
        <w:ind w:left="567"/>
        <w:rPr>
          <w:lang w:val="ro-MD"/>
        </w:rPr>
      </w:pPr>
      <w:r w:rsidRPr="009A5560">
        <w:rPr>
          <w:lang w:val="ro-MD"/>
        </w:rPr>
        <w:t xml:space="preserve">Obiectivele specifice aprobate prin Hotărârea Guvernului nr.233 din 02.04.2013 ,,Cu privire la aprobarea obiectivelor, cerințelor </w:t>
      </w:r>
      <w:r w:rsidR="009A5560">
        <w:rPr>
          <w:lang w:val="ro-MD"/>
        </w:rPr>
        <w:t>ș</w:t>
      </w:r>
      <w:r w:rsidR="00B97FA5" w:rsidRPr="009A5560">
        <w:rPr>
          <w:lang w:val="ro-MD"/>
        </w:rPr>
        <w:t>i</w:t>
      </w:r>
      <w:r w:rsidRPr="009A5560">
        <w:rPr>
          <w:lang w:val="ro-MD"/>
        </w:rPr>
        <w:t xml:space="preserve"> condițiilor parteneriatului public-privat pentru construcția de locuințe </w:t>
      </w:r>
      <w:r w:rsidR="009A5560">
        <w:rPr>
          <w:lang w:val="ro-MD"/>
        </w:rPr>
        <w:t>ș</w:t>
      </w:r>
      <w:r w:rsidR="00B97FA5" w:rsidRPr="009A5560">
        <w:rPr>
          <w:lang w:val="ro-MD"/>
        </w:rPr>
        <w:t>i</w:t>
      </w:r>
      <w:r w:rsidRPr="009A5560">
        <w:rPr>
          <w:lang w:val="ro-MD"/>
        </w:rPr>
        <w:t xml:space="preserve"> obiective de menire social-culturală”</w:t>
      </w:r>
      <w:r w:rsidR="004C3BC3" w:rsidRPr="009A5560">
        <w:rPr>
          <w:lang w:val="ro-MD"/>
        </w:rPr>
        <w:t>:</w:t>
      </w:r>
    </w:p>
    <w:p w:rsidR="00C43A31" w:rsidRPr="009A5560" w:rsidRDefault="00C43A31" w:rsidP="00B44F77">
      <w:pPr>
        <w:pStyle w:val="ListParagraph"/>
        <w:numPr>
          <w:ilvl w:val="0"/>
          <w:numId w:val="17"/>
        </w:numPr>
        <w:spacing w:line="276" w:lineRule="auto"/>
        <w:ind w:left="567" w:right="51" w:firstLine="0"/>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 xml:space="preserve">finanțarea, proiectarea, construcția </w:t>
      </w:r>
      <w:r w:rsidR="009A5560">
        <w:rPr>
          <w:rFonts w:asciiTheme="majorHAnsi" w:eastAsiaTheme="minorHAnsi" w:hAnsiTheme="majorHAnsi" w:cstheme="majorHAnsi"/>
          <w:b w:val="0"/>
          <w:szCs w:val="24"/>
          <w:lang w:val="ro-MD"/>
        </w:rPr>
        <w:t>ș</w:t>
      </w:r>
      <w:r w:rsidR="00B97FA5" w:rsidRPr="009A5560">
        <w:rPr>
          <w:rFonts w:asciiTheme="majorHAnsi" w:eastAsiaTheme="minorHAnsi" w:hAnsiTheme="majorHAnsi" w:cstheme="majorHAnsi"/>
          <w:b w:val="0"/>
          <w:szCs w:val="24"/>
          <w:lang w:val="ro-MD"/>
        </w:rPr>
        <w:t>i</w:t>
      </w:r>
      <w:r w:rsidRPr="009A5560">
        <w:rPr>
          <w:rFonts w:asciiTheme="majorHAnsi" w:eastAsiaTheme="minorHAnsi" w:hAnsiTheme="majorHAnsi" w:cstheme="majorHAnsi"/>
          <w:b w:val="0"/>
          <w:szCs w:val="24"/>
          <w:lang w:val="ro-MD"/>
        </w:rPr>
        <w:t xml:space="preserve"> darea în exploatare a spațiului locativ pentru colaboratorii organizațiilor din sfera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tiinței </w:t>
      </w:r>
      <w:r w:rsidR="009A5560">
        <w:rPr>
          <w:rFonts w:asciiTheme="majorHAnsi" w:eastAsiaTheme="minorHAnsi" w:hAnsiTheme="majorHAnsi" w:cstheme="majorHAnsi"/>
          <w:b w:val="0"/>
          <w:szCs w:val="24"/>
          <w:lang w:val="ro-MD"/>
        </w:rPr>
        <w:t>ș</w:t>
      </w:r>
      <w:r w:rsidR="00B97FA5" w:rsidRPr="009A5560">
        <w:rPr>
          <w:rFonts w:asciiTheme="majorHAnsi" w:eastAsiaTheme="minorHAnsi" w:hAnsiTheme="majorHAnsi" w:cstheme="majorHAnsi"/>
          <w:b w:val="0"/>
          <w:szCs w:val="24"/>
          <w:lang w:val="ro-MD"/>
        </w:rPr>
        <w:t>i</w:t>
      </w:r>
      <w:r w:rsidRPr="009A5560">
        <w:rPr>
          <w:rFonts w:asciiTheme="majorHAnsi" w:eastAsiaTheme="minorHAnsi" w:hAnsiTheme="majorHAnsi" w:cstheme="majorHAnsi"/>
          <w:b w:val="0"/>
          <w:szCs w:val="24"/>
          <w:lang w:val="ro-MD"/>
        </w:rPr>
        <w:t xml:space="preserve"> inovării subordonate Academiei de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tiințe a Moldovei, prin diminuarea costului unui metru pătrat de spațiu locativ cu cca 35-40% față de costul mediu al unui metru pătrat pe mun. Chi</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inău</w:t>
      </w:r>
      <w:r w:rsidR="004C3BC3" w:rsidRPr="009A5560">
        <w:rPr>
          <w:rFonts w:asciiTheme="majorHAnsi" w:eastAsiaTheme="minorHAnsi" w:hAnsiTheme="majorHAnsi" w:cstheme="majorHAnsi"/>
          <w:b w:val="0"/>
          <w:szCs w:val="24"/>
          <w:lang w:val="ro-MD"/>
        </w:rPr>
        <w:t>,</w:t>
      </w:r>
      <w:r w:rsidRPr="009A5560">
        <w:rPr>
          <w:rFonts w:asciiTheme="majorHAnsi" w:eastAsiaTheme="minorHAnsi" w:hAnsiTheme="majorHAnsi" w:cstheme="majorHAnsi"/>
          <w:b w:val="0"/>
          <w:szCs w:val="24"/>
          <w:lang w:val="ro-MD"/>
        </w:rPr>
        <w:t xml:space="preserve">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i în interes național – atragerea investițiilor private de cca 30</w:t>
      </w:r>
      <w:r w:rsidR="004C3BC3" w:rsidRPr="009A5560">
        <w:rPr>
          <w:rFonts w:asciiTheme="majorHAnsi" w:eastAsiaTheme="minorHAnsi" w:hAnsiTheme="majorHAnsi" w:cstheme="majorHAnsi"/>
          <w:b w:val="0"/>
          <w:szCs w:val="24"/>
          <w:lang w:val="ro-MD"/>
        </w:rPr>
        <w:t>,0</w:t>
      </w:r>
      <w:r w:rsidRPr="009A5560">
        <w:rPr>
          <w:rFonts w:asciiTheme="majorHAnsi" w:eastAsiaTheme="minorHAnsi" w:hAnsiTheme="majorHAnsi" w:cstheme="majorHAnsi"/>
          <w:b w:val="0"/>
          <w:szCs w:val="24"/>
          <w:lang w:val="ro-MD"/>
        </w:rPr>
        <w:t xml:space="preserve"> mil. lei pentru finalizarea lucrărilor de construcție-montaj a obiectului Bloc</w:t>
      </w:r>
      <w:r w:rsidR="004C3BC3" w:rsidRPr="009A5560">
        <w:rPr>
          <w:rFonts w:asciiTheme="majorHAnsi" w:eastAsiaTheme="minorHAnsi" w:hAnsiTheme="majorHAnsi" w:cstheme="majorHAnsi"/>
          <w:b w:val="0"/>
          <w:szCs w:val="24"/>
          <w:lang w:val="ro-MD"/>
        </w:rPr>
        <w:t>ul</w:t>
      </w:r>
      <w:r w:rsidRPr="009A5560">
        <w:rPr>
          <w:rFonts w:asciiTheme="majorHAnsi" w:eastAsiaTheme="minorHAnsi" w:hAnsiTheme="majorHAnsi" w:cstheme="majorHAnsi"/>
          <w:b w:val="0"/>
          <w:szCs w:val="24"/>
          <w:lang w:val="ro-MD"/>
        </w:rPr>
        <w:t xml:space="preserve"> </w:t>
      </w:r>
      <w:r w:rsidR="004C3BC3" w:rsidRPr="009A5560">
        <w:rPr>
          <w:rFonts w:asciiTheme="majorHAnsi" w:eastAsiaTheme="minorHAnsi" w:hAnsiTheme="majorHAnsi" w:cstheme="majorHAnsi"/>
          <w:b w:val="0"/>
          <w:szCs w:val="24"/>
          <w:lang w:val="ro-MD"/>
        </w:rPr>
        <w:t xml:space="preserve">de </w:t>
      </w:r>
      <w:r w:rsidRPr="009A5560">
        <w:rPr>
          <w:rFonts w:asciiTheme="majorHAnsi" w:eastAsiaTheme="minorHAnsi" w:hAnsiTheme="majorHAnsi" w:cstheme="majorHAnsi"/>
          <w:b w:val="0"/>
          <w:szCs w:val="24"/>
          <w:lang w:val="ro-MD"/>
        </w:rPr>
        <w:t xml:space="preserve">cămine al Universității Academiei de </w:t>
      </w:r>
      <w:r w:rsidR="009A5560">
        <w:rPr>
          <w:rFonts w:asciiTheme="majorHAnsi" w:eastAsiaTheme="minorHAnsi" w:hAnsiTheme="majorHAnsi" w:cstheme="majorHAnsi"/>
          <w:b w:val="0"/>
          <w:szCs w:val="24"/>
          <w:lang w:val="ro-MD"/>
        </w:rPr>
        <w:t>Ș</w:t>
      </w:r>
      <w:r w:rsidRPr="009A5560">
        <w:rPr>
          <w:rFonts w:asciiTheme="majorHAnsi" w:eastAsiaTheme="minorHAnsi" w:hAnsiTheme="majorHAnsi" w:cstheme="majorHAnsi"/>
          <w:b w:val="0"/>
          <w:szCs w:val="24"/>
          <w:lang w:val="ro-MD"/>
        </w:rPr>
        <w:t xml:space="preserve">tiințe a Moldovei; </w:t>
      </w:r>
    </w:p>
    <w:p w:rsidR="00C43A31" w:rsidRPr="009A5560" w:rsidRDefault="00C43A31" w:rsidP="00B44F77">
      <w:pPr>
        <w:pStyle w:val="ListParagraph"/>
        <w:numPr>
          <w:ilvl w:val="0"/>
          <w:numId w:val="17"/>
        </w:numPr>
        <w:spacing w:line="276" w:lineRule="auto"/>
        <w:ind w:left="567" w:right="51" w:firstLine="0"/>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 xml:space="preserve">finanțarea, proiectarea </w:t>
      </w:r>
      <w:r w:rsidR="009A5560">
        <w:rPr>
          <w:rFonts w:asciiTheme="majorHAnsi" w:eastAsiaTheme="minorHAnsi" w:hAnsiTheme="majorHAnsi" w:cstheme="majorHAnsi"/>
          <w:b w:val="0"/>
          <w:szCs w:val="24"/>
          <w:lang w:val="ro-MD"/>
        </w:rPr>
        <w:t>ș</w:t>
      </w:r>
      <w:r w:rsidR="00B97FA5" w:rsidRPr="009A5560">
        <w:rPr>
          <w:rFonts w:asciiTheme="majorHAnsi" w:eastAsiaTheme="minorHAnsi" w:hAnsiTheme="majorHAnsi" w:cstheme="majorHAnsi"/>
          <w:b w:val="0"/>
          <w:szCs w:val="24"/>
          <w:lang w:val="ro-MD"/>
        </w:rPr>
        <w:t>i</w:t>
      </w:r>
      <w:r w:rsidRPr="009A5560">
        <w:rPr>
          <w:rFonts w:asciiTheme="majorHAnsi" w:eastAsiaTheme="minorHAnsi" w:hAnsiTheme="majorHAnsi" w:cstheme="majorHAnsi"/>
          <w:b w:val="0"/>
          <w:szCs w:val="24"/>
          <w:lang w:val="ro-MD"/>
        </w:rPr>
        <w:t xml:space="preserve"> construcția obiectivelor de menire social-culturală; </w:t>
      </w:r>
    </w:p>
    <w:p w:rsidR="00C43A31" w:rsidRPr="009A5560" w:rsidRDefault="00C43A31" w:rsidP="00B44F77">
      <w:pPr>
        <w:pStyle w:val="ListParagraph"/>
        <w:numPr>
          <w:ilvl w:val="0"/>
          <w:numId w:val="17"/>
        </w:numPr>
        <w:spacing w:line="276" w:lineRule="auto"/>
        <w:ind w:left="567" w:right="51" w:firstLine="0"/>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 xml:space="preserve">respectarea unor standarde înalte de calitate la executarea lucrărilor de construcție; </w:t>
      </w:r>
    </w:p>
    <w:p w:rsidR="00C43A31" w:rsidRPr="009A5560" w:rsidRDefault="00C43A31" w:rsidP="00B44F77">
      <w:pPr>
        <w:pStyle w:val="ListParagraph"/>
        <w:numPr>
          <w:ilvl w:val="0"/>
          <w:numId w:val="17"/>
        </w:numPr>
        <w:spacing w:line="276" w:lineRule="auto"/>
        <w:ind w:left="567" w:right="51" w:firstLine="0"/>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transferul cotei-părți obținute partenerului public, la finalizarea lucrărilor de construcție-montaj a obiectivelor, ca finalitate a parteneriatului.</w:t>
      </w:r>
    </w:p>
    <w:p w:rsidR="00C43A31" w:rsidRPr="009A5560" w:rsidRDefault="00C43A31" w:rsidP="00B44F77">
      <w:pPr>
        <w:spacing w:line="276" w:lineRule="auto"/>
        <w:ind w:left="567" w:right="51"/>
        <w:jc w:val="both"/>
        <w:rPr>
          <w:rFonts w:asciiTheme="majorHAnsi" w:eastAsiaTheme="minorHAnsi" w:hAnsiTheme="majorHAnsi" w:cstheme="majorHAnsi"/>
          <w:b w:val="0"/>
          <w:szCs w:val="24"/>
          <w:lang w:val="ro-MD"/>
        </w:rPr>
      </w:pPr>
      <w:r w:rsidRPr="009A5560">
        <w:rPr>
          <w:rFonts w:asciiTheme="majorHAnsi" w:eastAsiaTheme="minorHAnsi" w:hAnsiTheme="majorHAnsi" w:cstheme="majorHAnsi"/>
          <w:b w:val="0"/>
          <w:szCs w:val="24"/>
          <w:lang w:val="ro-MD"/>
        </w:rPr>
        <w:t>Conform prevederilor din secțiunea nr. 2 a H</w:t>
      </w:r>
      <w:r w:rsidR="004C3BC3" w:rsidRPr="009A5560">
        <w:rPr>
          <w:rFonts w:asciiTheme="majorHAnsi" w:eastAsiaTheme="minorHAnsi" w:hAnsiTheme="majorHAnsi" w:cstheme="majorHAnsi"/>
          <w:b w:val="0"/>
          <w:szCs w:val="24"/>
          <w:lang w:val="ro-MD"/>
        </w:rPr>
        <w:t xml:space="preserve">otărârii </w:t>
      </w:r>
      <w:r w:rsidRPr="009A5560">
        <w:rPr>
          <w:rFonts w:asciiTheme="majorHAnsi" w:eastAsiaTheme="minorHAnsi" w:hAnsiTheme="majorHAnsi" w:cstheme="majorHAnsi"/>
          <w:b w:val="0"/>
          <w:szCs w:val="24"/>
          <w:lang w:val="ro-MD"/>
        </w:rPr>
        <w:t>G</w:t>
      </w:r>
      <w:r w:rsidR="004C3BC3" w:rsidRPr="009A5560">
        <w:rPr>
          <w:rFonts w:asciiTheme="majorHAnsi" w:eastAsiaTheme="minorHAnsi" w:hAnsiTheme="majorHAnsi" w:cstheme="majorHAnsi"/>
          <w:b w:val="0"/>
          <w:szCs w:val="24"/>
          <w:lang w:val="ro-MD"/>
        </w:rPr>
        <w:t>uvernului</w:t>
      </w:r>
      <w:r w:rsidRPr="009A5560">
        <w:rPr>
          <w:rFonts w:asciiTheme="majorHAnsi" w:eastAsiaTheme="minorHAnsi" w:hAnsiTheme="majorHAnsi" w:cstheme="majorHAnsi"/>
          <w:b w:val="0"/>
          <w:szCs w:val="24"/>
          <w:lang w:val="ro-MD"/>
        </w:rPr>
        <w:t xml:space="preserve"> nr.233</w:t>
      </w:r>
      <w:r w:rsidR="004C3BC3" w:rsidRPr="009A5560">
        <w:rPr>
          <w:rFonts w:asciiTheme="majorHAnsi" w:eastAsiaTheme="minorHAnsi" w:hAnsiTheme="majorHAnsi" w:cstheme="majorHAnsi"/>
          <w:b w:val="0"/>
          <w:szCs w:val="24"/>
          <w:lang w:val="ro-MD"/>
        </w:rPr>
        <w:t xml:space="preserve"> din 02.04.2013</w:t>
      </w:r>
      <w:r w:rsidRPr="009A5560">
        <w:rPr>
          <w:rFonts w:asciiTheme="majorHAnsi" w:eastAsiaTheme="minorHAnsi" w:hAnsiTheme="majorHAnsi" w:cstheme="majorHAnsi"/>
          <w:b w:val="0"/>
          <w:szCs w:val="24"/>
          <w:lang w:val="ro-MD"/>
        </w:rPr>
        <w:t>, selectarea partenerului privat va fi realizată prin aplicarea procedurii de dialog competitiv.</w:t>
      </w:r>
    </w:p>
    <w:p w:rsidR="00C43A31" w:rsidRPr="009A5560" w:rsidRDefault="00C43A31" w:rsidP="00B44F77">
      <w:pPr>
        <w:ind w:right="49"/>
        <w:jc w:val="both"/>
        <w:rPr>
          <w:rFonts w:asciiTheme="majorHAnsi" w:eastAsiaTheme="minorHAnsi" w:hAnsiTheme="majorHAnsi" w:cstheme="majorHAnsi"/>
          <w:b w:val="0"/>
          <w:i/>
          <w:szCs w:val="24"/>
          <w:lang w:val="ro-MD"/>
        </w:rPr>
      </w:pPr>
    </w:p>
    <w:p w:rsidR="00207513" w:rsidRPr="009A5560" w:rsidRDefault="00207513" w:rsidP="00B44F77">
      <w:pPr>
        <w:ind w:right="49"/>
        <w:jc w:val="both"/>
        <w:rPr>
          <w:rFonts w:asciiTheme="majorHAnsi" w:eastAsiaTheme="minorHAnsi" w:hAnsiTheme="majorHAnsi" w:cstheme="majorHAnsi"/>
          <w:b w:val="0"/>
          <w:i/>
          <w:szCs w:val="24"/>
          <w:lang w:val="ro-MD"/>
        </w:rPr>
        <w:sectPr w:rsidR="00207513" w:rsidRPr="009A5560" w:rsidSect="00B44F77">
          <w:footerReference w:type="default" r:id="rId26"/>
          <w:pgSz w:w="12240" w:h="15840"/>
          <w:pgMar w:top="992" w:right="851" w:bottom="1134" w:left="851" w:header="720" w:footer="720" w:gutter="0"/>
          <w:cols w:space="720"/>
          <w:docGrid w:linePitch="360"/>
        </w:sectPr>
      </w:pPr>
    </w:p>
    <w:p w:rsidR="007E5769" w:rsidRPr="009A5560" w:rsidRDefault="007E5769" w:rsidP="00B44F77">
      <w:pPr>
        <w:pStyle w:val="Heading1"/>
        <w:spacing w:before="0"/>
        <w:jc w:val="right"/>
        <w:rPr>
          <w:rFonts w:eastAsiaTheme="minorHAnsi"/>
          <w:b w:val="0"/>
          <w:color w:val="auto"/>
          <w:sz w:val="28"/>
          <w:lang w:val="ro-MD"/>
        </w:rPr>
      </w:pPr>
      <w:bookmarkStart w:id="26" w:name="_Toc64222672"/>
      <w:bookmarkStart w:id="27" w:name="_Toc66444093"/>
      <w:r w:rsidRPr="009A5560">
        <w:rPr>
          <w:rFonts w:eastAsiaTheme="minorHAnsi"/>
          <w:color w:val="auto"/>
          <w:sz w:val="28"/>
          <w:lang w:val="ro-MD"/>
        </w:rPr>
        <w:lastRenderedPageBreak/>
        <w:t>Anexa nr.</w:t>
      </w:r>
      <w:bookmarkEnd w:id="26"/>
      <w:r w:rsidR="00FF7997" w:rsidRPr="009A5560">
        <w:rPr>
          <w:rFonts w:eastAsiaTheme="minorHAnsi"/>
          <w:color w:val="auto"/>
          <w:sz w:val="28"/>
          <w:lang w:val="ro-MD"/>
        </w:rPr>
        <w:t>10</w:t>
      </w:r>
      <w:bookmarkEnd w:id="27"/>
      <w:r w:rsidRPr="009A5560">
        <w:rPr>
          <w:rFonts w:eastAsiaTheme="minorHAnsi"/>
          <w:color w:val="auto"/>
          <w:sz w:val="28"/>
          <w:lang w:val="ro-MD"/>
        </w:rPr>
        <w:t xml:space="preserve"> </w:t>
      </w:r>
    </w:p>
    <w:p w:rsidR="007E5769" w:rsidRPr="009A5560" w:rsidRDefault="007E5769" w:rsidP="00207513">
      <w:pPr>
        <w:ind w:left="567"/>
        <w:rPr>
          <w:lang w:val="ro-MD"/>
        </w:rPr>
      </w:pPr>
      <w:bookmarkStart w:id="28" w:name="_Toc64222673"/>
      <w:r w:rsidRPr="009A5560">
        <w:rPr>
          <w:lang w:val="ro-MD"/>
        </w:rPr>
        <w:t>Conținutul-cadru al studiului de fezabilitate</w:t>
      </w:r>
      <w:bookmarkEnd w:id="28"/>
    </w:p>
    <w:p w:rsidR="007E5769" w:rsidRPr="009A5560" w:rsidRDefault="007E5769" w:rsidP="00B44F77">
      <w:pPr>
        <w:spacing w:line="276" w:lineRule="auto"/>
        <w:ind w:left="567" w:firstLine="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 xml:space="preserve">I. Datele generale: </w:t>
      </w:r>
    </w:p>
    <w:p w:rsidR="007E5769" w:rsidRPr="009A5560" w:rsidRDefault="007E5769" w:rsidP="00B44F77">
      <w:pPr>
        <w:spacing w:line="276" w:lineRule="auto"/>
        <w:ind w:left="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 xml:space="preserve">1) scopul </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 xml:space="preserve">i obiectivele studiului de fezabilitate; </w:t>
      </w:r>
    </w:p>
    <w:p w:rsidR="007E5769" w:rsidRPr="009A5560" w:rsidRDefault="007E5769" w:rsidP="00B44F77">
      <w:pPr>
        <w:spacing w:line="276" w:lineRule="auto"/>
        <w:ind w:left="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 xml:space="preserve">2) date despre partenerul public; </w:t>
      </w:r>
    </w:p>
    <w:p w:rsidR="007E5769" w:rsidRPr="009A5560" w:rsidRDefault="007E5769" w:rsidP="00B44F77">
      <w:pPr>
        <w:spacing w:line="276" w:lineRule="auto"/>
        <w:ind w:left="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 xml:space="preserve">3) date despre persoana fizică/juridică care elaborează studiul de fezabilitate. </w:t>
      </w:r>
    </w:p>
    <w:p w:rsidR="007E5769" w:rsidRPr="009A5560" w:rsidRDefault="007E5769" w:rsidP="00B44F77">
      <w:pPr>
        <w:spacing w:line="276" w:lineRule="auto"/>
        <w:ind w:left="567" w:firstLine="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 xml:space="preserve">II. Descrierea cadrului general de realizare a proiectului de parteneriat public-privat: </w:t>
      </w:r>
    </w:p>
    <w:p w:rsidR="007E5769" w:rsidRPr="009A5560" w:rsidRDefault="007E5769" w:rsidP="00B44F77">
      <w:pPr>
        <w:spacing w:line="276" w:lineRule="auto"/>
        <w:ind w:left="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 xml:space="preserve">1) denumirea proiectului de parteneriat public-privat; </w:t>
      </w:r>
    </w:p>
    <w:p w:rsidR="007E5769" w:rsidRPr="009A5560" w:rsidRDefault="007E5769" w:rsidP="00B44F77">
      <w:pPr>
        <w:spacing w:line="276" w:lineRule="auto"/>
        <w:ind w:left="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2) scurtă prezentare privind situația existentă, cu elucidarea deficiențelor majore ale situației actuale din care să rezulte necesitatea investiției, cu includerea, după caz, a tabelelor, hărților grafice, plan</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 xml:space="preserve">elor desenate, fotografiilor etc., care să explice situația existentă </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 xml:space="preserve">i necesitatea investiției; </w:t>
      </w:r>
    </w:p>
    <w:p w:rsidR="007E5769" w:rsidRPr="009A5560" w:rsidRDefault="007E5769" w:rsidP="00B44F77">
      <w:pPr>
        <w:spacing w:line="276" w:lineRule="auto"/>
        <w:ind w:left="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3) oportunitatea promovării proiectului de parteneriat public-privat</w:t>
      </w:r>
      <w:r w:rsidR="004C3BC3"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cu justificarea tehnică </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i economică</w:t>
      </w:r>
      <w:r w:rsidR="004C3BC3"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care demonstrează necesitatea </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 xml:space="preserve">i oportunitatea proiectului de parteneriat public-privat; </w:t>
      </w:r>
    </w:p>
    <w:p w:rsidR="007E5769" w:rsidRPr="009A5560" w:rsidRDefault="007E5769" w:rsidP="00B44F77">
      <w:pPr>
        <w:spacing w:line="276" w:lineRule="auto"/>
        <w:ind w:left="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 xml:space="preserve">4) încadrarea obiectivului în politicile de investiții generale, sectoriale sau regionale pe termen mediu </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 xml:space="preserve">i scurt; </w:t>
      </w:r>
    </w:p>
    <w:p w:rsidR="007E5769" w:rsidRPr="009A5560" w:rsidRDefault="007E5769" w:rsidP="00B44F77">
      <w:pPr>
        <w:spacing w:line="276" w:lineRule="auto"/>
        <w:ind w:left="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 xml:space="preserve">5) beneficiarii proiectului de parteneriat public-privat; </w:t>
      </w:r>
    </w:p>
    <w:p w:rsidR="007E5769" w:rsidRPr="009A5560" w:rsidRDefault="007E5769" w:rsidP="00B44F77">
      <w:pPr>
        <w:spacing w:line="276" w:lineRule="auto"/>
        <w:ind w:left="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 xml:space="preserve">6) cadrul normativ care reglementează domeniul. </w:t>
      </w:r>
    </w:p>
    <w:p w:rsidR="007E5769" w:rsidRPr="009A5560" w:rsidRDefault="007E5769" w:rsidP="00B44F77">
      <w:pPr>
        <w:spacing w:line="276" w:lineRule="auto"/>
        <w:ind w:left="567" w:firstLine="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 xml:space="preserve">III. Caracteristicile principale ale proiectului de parteneriat public-privat: </w:t>
      </w:r>
    </w:p>
    <w:p w:rsidR="007E5769" w:rsidRPr="009A5560" w:rsidRDefault="007E5769" w:rsidP="00B44F77">
      <w:pPr>
        <w:spacing w:line="276" w:lineRule="auto"/>
        <w:ind w:left="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 xml:space="preserve">1) obiectivele proiectului de parteneriat public-privat; </w:t>
      </w:r>
    </w:p>
    <w:p w:rsidR="007E5769" w:rsidRPr="009A5560" w:rsidRDefault="007E5769" w:rsidP="00B44F77">
      <w:pPr>
        <w:spacing w:line="276" w:lineRule="auto"/>
        <w:ind w:left="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 xml:space="preserve">2) rezultatele atinse prin realizarea proiectului de parteneriat public-privat; </w:t>
      </w:r>
    </w:p>
    <w:p w:rsidR="007E5769" w:rsidRPr="009A5560" w:rsidRDefault="007E5769" w:rsidP="00B44F77">
      <w:pPr>
        <w:spacing w:line="276" w:lineRule="auto"/>
        <w:ind w:left="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 xml:space="preserve">3) activități pentru implementarea proiectului de parteneriat public-privat; </w:t>
      </w:r>
    </w:p>
    <w:p w:rsidR="007E5769" w:rsidRPr="009A5560" w:rsidRDefault="007E5769" w:rsidP="00B44F77">
      <w:pPr>
        <w:spacing w:line="276" w:lineRule="auto"/>
        <w:ind w:left="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4) investițiile necesare pentru realizarea proiectului de parteneriat public-privat</w:t>
      </w:r>
      <w:r w:rsidR="004C3BC3"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w:t>
      </w:r>
    </w:p>
    <w:p w:rsidR="007E5769" w:rsidRPr="009A5560" w:rsidRDefault="007E5769" w:rsidP="00B44F77">
      <w:pPr>
        <w:spacing w:line="276" w:lineRule="auto"/>
        <w:ind w:left="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 xml:space="preserve">5) forma </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 xml:space="preserve">i modalitatea de realizare a proiectului de parteneriat public-privat; </w:t>
      </w:r>
    </w:p>
    <w:p w:rsidR="007E5769" w:rsidRPr="009A5560" w:rsidRDefault="007E5769" w:rsidP="00B44F77">
      <w:pPr>
        <w:spacing w:line="276" w:lineRule="auto"/>
        <w:ind w:left="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 xml:space="preserve">6) scenariile </w:t>
      </w:r>
      <w:proofErr w:type="spellStart"/>
      <w:r w:rsidRPr="009A5560">
        <w:rPr>
          <w:rFonts w:asciiTheme="majorHAnsi" w:eastAsiaTheme="minorHAnsi" w:hAnsiTheme="majorHAnsi" w:cstheme="majorHAnsi"/>
          <w:b w:val="0"/>
          <w:lang w:val="ro-MD"/>
        </w:rPr>
        <w:t>tehnico</w:t>
      </w:r>
      <w:proofErr w:type="spellEnd"/>
      <w:r w:rsidRPr="009A5560">
        <w:rPr>
          <w:rFonts w:asciiTheme="majorHAnsi" w:eastAsiaTheme="minorHAnsi" w:hAnsiTheme="majorHAnsi" w:cstheme="majorHAnsi"/>
          <w:b w:val="0"/>
          <w:lang w:val="ro-MD"/>
        </w:rPr>
        <w:t xml:space="preserve">-economice de realizare a obiectivelor proiectului de parteneriat public-privat; </w:t>
      </w:r>
    </w:p>
    <w:p w:rsidR="007E5769" w:rsidRPr="009A5560" w:rsidRDefault="007E5769" w:rsidP="00B44F77">
      <w:pPr>
        <w:spacing w:line="276" w:lineRule="auto"/>
        <w:ind w:left="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 xml:space="preserve">7) procedurile organizaționale </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 xml:space="preserve">i de implementare a proiectului de parteneriat public-privat; </w:t>
      </w:r>
    </w:p>
    <w:p w:rsidR="007E5769" w:rsidRPr="009A5560" w:rsidRDefault="007E5769" w:rsidP="00B44F77">
      <w:pPr>
        <w:spacing w:line="276" w:lineRule="auto"/>
        <w:ind w:left="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 xml:space="preserve">8) programul de implementare a proiectului de parteneriat public-privat; </w:t>
      </w:r>
    </w:p>
    <w:p w:rsidR="007E5769" w:rsidRPr="009A5560" w:rsidRDefault="007E5769" w:rsidP="00B44F77">
      <w:pPr>
        <w:spacing w:line="276" w:lineRule="auto"/>
        <w:ind w:left="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 xml:space="preserve">9) estimarea de costuri pentru fiecare element </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 xml:space="preserve">i componentă din cadrul proiectului de parteneriat public-privat; </w:t>
      </w:r>
    </w:p>
    <w:p w:rsidR="007E5769" w:rsidRPr="009A5560" w:rsidRDefault="007E5769" w:rsidP="00B44F77">
      <w:pPr>
        <w:spacing w:line="276" w:lineRule="auto"/>
        <w:ind w:left="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 xml:space="preserve">10) date privind terenul pe care urmează să se amplaseze obiectul, statutul juridic al terenului, modalitatea/forma contractuală prin care urmează să fie transmis partenerului privat; suprafața estimată a terenului; </w:t>
      </w:r>
    </w:p>
    <w:p w:rsidR="007E5769" w:rsidRPr="009A5560" w:rsidRDefault="007E5769" w:rsidP="00B44F77">
      <w:pPr>
        <w:spacing w:line="276" w:lineRule="auto"/>
        <w:ind w:left="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 xml:space="preserve">11) justificarea termenului proiectului de parteneriat public-privat </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 xml:space="preserve">i condițiile de predare a obiectului sau serviciului după perioada de finalizare a contractului; </w:t>
      </w:r>
    </w:p>
    <w:p w:rsidR="007E5769" w:rsidRPr="009A5560" w:rsidRDefault="007E5769" w:rsidP="00B44F77">
      <w:pPr>
        <w:spacing w:line="276" w:lineRule="auto"/>
        <w:ind w:left="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 xml:space="preserve">12) alte elemente necesare demonstrării securității </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 xml:space="preserve">i viabilității proiectului. </w:t>
      </w:r>
    </w:p>
    <w:p w:rsidR="007E5769" w:rsidRPr="009A5560" w:rsidRDefault="007E5769" w:rsidP="00B44F77">
      <w:pPr>
        <w:spacing w:line="276" w:lineRule="auto"/>
        <w:ind w:left="567" w:firstLine="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 xml:space="preserve">IV. Identificarea </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 xml:space="preserve">i analiza opțiunilor de partajare a riscurilor după capacitatea de administrare a acestora: </w:t>
      </w:r>
    </w:p>
    <w:p w:rsidR="007E5769" w:rsidRPr="009A5560" w:rsidRDefault="007E5769" w:rsidP="00B44F77">
      <w:pPr>
        <w:spacing w:line="276" w:lineRule="auto"/>
        <w:ind w:left="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 xml:space="preserve">1) riscul politic; </w:t>
      </w:r>
    </w:p>
    <w:p w:rsidR="007E5769" w:rsidRPr="009A5560" w:rsidRDefault="007E5769" w:rsidP="00B44F77">
      <w:pPr>
        <w:spacing w:line="276" w:lineRule="auto"/>
        <w:ind w:left="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 xml:space="preserve">2) riscul legislativ; </w:t>
      </w:r>
    </w:p>
    <w:p w:rsidR="007E5769" w:rsidRPr="009A5560" w:rsidRDefault="007E5769" w:rsidP="00B44F77">
      <w:pPr>
        <w:spacing w:line="276" w:lineRule="auto"/>
        <w:ind w:left="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 xml:space="preserve">3) riscul financiar </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 xml:space="preserve">i economic; </w:t>
      </w:r>
    </w:p>
    <w:p w:rsidR="007E5769" w:rsidRPr="009A5560" w:rsidRDefault="007E5769" w:rsidP="00B44F77">
      <w:pPr>
        <w:spacing w:line="276" w:lineRule="auto"/>
        <w:ind w:left="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 xml:space="preserve">4) riscul de executare; </w:t>
      </w:r>
    </w:p>
    <w:p w:rsidR="007E5769" w:rsidRPr="009A5560" w:rsidRDefault="007E5769" w:rsidP="00B44F77">
      <w:pPr>
        <w:spacing w:line="276" w:lineRule="auto"/>
        <w:ind w:left="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lastRenderedPageBreak/>
        <w:t xml:space="preserve">5) riscul de mediu etc. </w:t>
      </w:r>
    </w:p>
    <w:p w:rsidR="007E5769" w:rsidRPr="009A5560" w:rsidRDefault="007E5769" w:rsidP="00B44F77">
      <w:pPr>
        <w:spacing w:line="276" w:lineRule="auto"/>
        <w:ind w:left="567" w:firstLine="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 xml:space="preserve">V. Factorii care asigură durabilitatea proiectului de parteneriat public-privat: </w:t>
      </w:r>
    </w:p>
    <w:p w:rsidR="007E5769" w:rsidRPr="009A5560" w:rsidRDefault="007E5769" w:rsidP="00B44F77">
      <w:pPr>
        <w:spacing w:line="276" w:lineRule="auto"/>
        <w:ind w:left="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 xml:space="preserve">1) principalii indicatori </w:t>
      </w:r>
      <w:proofErr w:type="spellStart"/>
      <w:r w:rsidRPr="009A5560">
        <w:rPr>
          <w:rFonts w:asciiTheme="majorHAnsi" w:eastAsiaTheme="minorHAnsi" w:hAnsiTheme="majorHAnsi" w:cstheme="majorHAnsi"/>
          <w:b w:val="0"/>
          <w:lang w:val="ro-MD"/>
        </w:rPr>
        <w:t>tehnico</w:t>
      </w:r>
      <w:proofErr w:type="spellEnd"/>
      <w:r w:rsidRPr="009A5560">
        <w:rPr>
          <w:rFonts w:asciiTheme="majorHAnsi" w:eastAsiaTheme="minorHAnsi" w:hAnsiTheme="majorHAnsi" w:cstheme="majorHAnsi"/>
          <w:b w:val="0"/>
          <w:lang w:val="ro-MD"/>
        </w:rPr>
        <w:t>-economici ai investiției (valoarea totală a investiției; e</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 xml:space="preserve">alonarea investiției; identificarea investiției </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 xml:space="preserve">i definirea obiectivelor, inclusiv specificarea perioadei de referință); </w:t>
      </w:r>
    </w:p>
    <w:p w:rsidR="007E5769" w:rsidRPr="009A5560" w:rsidRDefault="007E5769" w:rsidP="00B44F77">
      <w:pPr>
        <w:spacing w:line="276" w:lineRule="auto"/>
        <w:ind w:left="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 xml:space="preserve">2) sursele de finanțare a investiției (fonduri proprii; credite bancare; fonduri de la bugetul de stat/bugetul local; credite externe garantate sau contractate de stat; fonduri externe nerambursabile; alte surse legal constituite); </w:t>
      </w:r>
    </w:p>
    <w:p w:rsidR="007E5769" w:rsidRPr="009A5560" w:rsidRDefault="007E5769" w:rsidP="00B44F77">
      <w:pPr>
        <w:spacing w:line="276" w:lineRule="auto"/>
        <w:ind w:left="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 xml:space="preserve">3) analiza financiară, inclusiv calcularea indicatorilor de performanță financiară: rata internă de rentabilitate, raportul cost-beneficiu, valoarea actualizată netă, precum </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i alți indicatori relevanți proiectului de parteneriat public-privat;</w:t>
      </w:r>
    </w:p>
    <w:p w:rsidR="007E5769" w:rsidRPr="009A5560" w:rsidRDefault="007E5769" w:rsidP="00B44F77">
      <w:pPr>
        <w:spacing w:line="276" w:lineRule="auto"/>
        <w:ind w:left="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4) analiza economică, inclusiv calcularea indicatorilor de performanță economică: grafice de implementare a proiectului folosind model</w:t>
      </w:r>
      <w:r w:rsidR="001B4B0F" w:rsidRPr="009A5560">
        <w:rPr>
          <w:rFonts w:asciiTheme="majorHAnsi" w:eastAsiaTheme="minorHAnsi" w:hAnsiTheme="majorHAnsi" w:cstheme="majorHAnsi"/>
          <w:b w:val="0"/>
          <w:lang w:val="ro-MD"/>
        </w:rPr>
        <w:t>ele</w:t>
      </w:r>
      <w:r w:rsidRPr="009A5560">
        <w:rPr>
          <w:rFonts w:asciiTheme="majorHAnsi" w:eastAsiaTheme="minorHAnsi" w:hAnsiTheme="majorHAnsi" w:cstheme="majorHAnsi"/>
          <w:b w:val="0"/>
          <w:lang w:val="ro-MD"/>
        </w:rPr>
        <w:t xml:space="preserve"> GANTT, PERT, SWOT etc.; </w:t>
      </w:r>
    </w:p>
    <w:p w:rsidR="007E5769" w:rsidRPr="009A5560" w:rsidRDefault="007E5769" w:rsidP="00B44F77">
      <w:pPr>
        <w:spacing w:line="276" w:lineRule="auto"/>
        <w:ind w:left="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4</w:t>
      </w:r>
      <w:r w:rsidRPr="009A5560">
        <w:rPr>
          <w:rFonts w:asciiTheme="majorHAnsi" w:eastAsiaTheme="minorHAnsi" w:hAnsiTheme="majorHAnsi" w:cstheme="majorHAnsi"/>
          <w:b w:val="0"/>
          <w:vertAlign w:val="superscript"/>
          <w:lang w:val="ro-MD"/>
        </w:rPr>
        <w:t>1</w:t>
      </w:r>
      <w:r w:rsidRPr="009A5560">
        <w:rPr>
          <w:rFonts w:asciiTheme="majorHAnsi" w:eastAsiaTheme="minorHAnsi" w:hAnsiTheme="majorHAnsi" w:cstheme="majorHAnsi"/>
          <w:b w:val="0"/>
          <w:lang w:val="ro-MD"/>
        </w:rPr>
        <w:t>) analiza comparatorului sectorului public;</w:t>
      </w:r>
    </w:p>
    <w:p w:rsidR="007E5769" w:rsidRPr="009A5560" w:rsidRDefault="007E5769" w:rsidP="00B44F77">
      <w:pPr>
        <w:spacing w:line="276" w:lineRule="auto"/>
        <w:ind w:left="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 xml:space="preserve">6) impactul asupra mediului </w:t>
      </w:r>
      <w:r w:rsidR="009A5560">
        <w:rPr>
          <w:rFonts w:asciiTheme="majorHAnsi" w:eastAsiaTheme="minorHAnsi" w:hAnsiTheme="majorHAnsi" w:cstheme="majorHAnsi"/>
          <w:b w:val="0"/>
          <w:lang w:val="ro-MD"/>
        </w:rPr>
        <w:t>ș</w:t>
      </w:r>
      <w:r w:rsidRPr="009A5560">
        <w:rPr>
          <w:rFonts w:asciiTheme="majorHAnsi" w:eastAsiaTheme="minorHAnsi" w:hAnsiTheme="majorHAnsi" w:cstheme="majorHAnsi"/>
          <w:b w:val="0"/>
          <w:lang w:val="ro-MD"/>
        </w:rPr>
        <w:t>i soluții de atenuare a acestuia</w:t>
      </w:r>
      <w:r w:rsidR="001B4B0F" w:rsidRPr="009A5560">
        <w:rPr>
          <w:rFonts w:asciiTheme="majorHAnsi" w:eastAsiaTheme="minorHAnsi" w:hAnsiTheme="majorHAnsi" w:cstheme="majorHAnsi"/>
          <w:b w:val="0"/>
          <w:lang w:val="ro-MD"/>
        </w:rPr>
        <w:t>,</w:t>
      </w:r>
      <w:r w:rsidRPr="009A5560">
        <w:rPr>
          <w:rFonts w:asciiTheme="majorHAnsi" w:eastAsiaTheme="minorHAnsi" w:hAnsiTheme="majorHAnsi" w:cstheme="majorHAnsi"/>
          <w:b w:val="0"/>
          <w:lang w:val="ro-MD"/>
        </w:rPr>
        <w:t xml:space="preserve"> inclusiv costurile aferente. </w:t>
      </w:r>
    </w:p>
    <w:p w:rsidR="007E5769" w:rsidRPr="009A5560" w:rsidRDefault="007E5769" w:rsidP="00B44F77">
      <w:pPr>
        <w:spacing w:line="276" w:lineRule="auto"/>
        <w:ind w:left="567" w:firstLine="567"/>
        <w:jc w:val="both"/>
        <w:rPr>
          <w:rFonts w:asciiTheme="majorHAnsi" w:eastAsiaTheme="minorHAnsi" w:hAnsiTheme="majorHAnsi" w:cstheme="majorHAnsi"/>
          <w:b w:val="0"/>
          <w:lang w:val="ro-MD"/>
        </w:rPr>
      </w:pPr>
      <w:r w:rsidRPr="009A5560">
        <w:rPr>
          <w:rFonts w:asciiTheme="majorHAnsi" w:eastAsiaTheme="minorHAnsi" w:hAnsiTheme="majorHAnsi" w:cstheme="majorHAnsi"/>
          <w:b w:val="0"/>
          <w:lang w:val="ro-MD"/>
        </w:rPr>
        <w:t>VI. Concluzii.</w:t>
      </w:r>
    </w:p>
    <w:p w:rsidR="008B0314" w:rsidRPr="009A5560" w:rsidRDefault="008B0314" w:rsidP="00B44F77">
      <w:pPr>
        <w:rPr>
          <w:lang w:val="ro-MD"/>
        </w:rPr>
      </w:pPr>
    </w:p>
    <w:p w:rsidR="00106E55" w:rsidRPr="009A5560" w:rsidRDefault="00106E55" w:rsidP="00B44F77">
      <w:pPr>
        <w:rPr>
          <w:lang w:val="ro-MD"/>
        </w:rPr>
      </w:pPr>
    </w:p>
    <w:p w:rsidR="00207513" w:rsidRPr="009A5560" w:rsidRDefault="00207513" w:rsidP="00B44F77">
      <w:pPr>
        <w:rPr>
          <w:lang w:val="ro-MD"/>
        </w:rPr>
        <w:sectPr w:rsidR="00207513" w:rsidRPr="009A5560" w:rsidSect="00207513">
          <w:pgSz w:w="12240" w:h="15840"/>
          <w:pgMar w:top="992" w:right="851" w:bottom="1134" w:left="1134" w:header="720" w:footer="720" w:gutter="0"/>
          <w:cols w:space="720"/>
          <w:docGrid w:linePitch="360"/>
        </w:sectPr>
      </w:pPr>
    </w:p>
    <w:p w:rsidR="005078BA" w:rsidRPr="009A5560" w:rsidRDefault="006C3808" w:rsidP="00B44F77">
      <w:pPr>
        <w:pStyle w:val="Heading1"/>
        <w:spacing w:before="0" w:line="276" w:lineRule="auto"/>
        <w:jc w:val="right"/>
        <w:rPr>
          <w:b w:val="0"/>
          <w:color w:val="auto"/>
          <w:lang w:val="ro-MD"/>
        </w:rPr>
      </w:pPr>
      <w:bookmarkStart w:id="29" w:name="_Toc66444094"/>
      <w:r w:rsidRPr="009A5560">
        <w:rPr>
          <w:color w:val="auto"/>
          <w:sz w:val="28"/>
          <w:lang w:val="ro-MD"/>
        </w:rPr>
        <w:lastRenderedPageBreak/>
        <w:t>A</w:t>
      </w:r>
      <w:r w:rsidR="00D16C81" w:rsidRPr="009A5560">
        <w:rPr>
          <w:color w:val="auto"/>
          <w:sz w:val="28"/>
          <w:lang w:val="ro-MD"/>
        </w:rPr>
        <w:t>nexa nr.11</w:t>
      </w:r>
      <w:bookmarkEnd w:id="29"/>
    </w:p>
    <w:p w:rsidR="00D16C81" w:rsidRPr="009A5560" w:rsidRDefault="00D16C81" w:rsidP="00207513">
      <w:pPr>
        <w:ind w:left="426" w:firstLine="141"/>
        <w:rPr>
          <w:lang w:val="ro-MD"/>
        </w:rPr>
      </w:pPr>
      <w:r w:rsidRPr="009A5560">
        <w:rPr>
          <w:lang w:val="ro-MD"/>
        </w:rPr>
        <w:t>Comentariile conducerii entității</w:t>
      </w:r>
    </w:p>
    <w:p w:rsidR="009E5004" w:rsidRPr="009A5560" w:rsidRDefault="009E5004" w:rsidP="00B44F77">
      <w:pPr>
        <w:spacing w:line="276" w:lineRule="auto"/>
        <w:ind w:left="567"/>
        <w:jc w:val="both"/>
        <w:rPr>
          <w:rFonts w:asciiTheme="majorHAnsi" w:hAnsiTheme="majorHAnsi" w:cstheme="majorHAnsi"/>
          <w:b w:val="0"/>
          <w:szCs w:val="24"/>
          <w:lang w:val="ro-MD"/>
        </w:rPr>
      </w:pPr>
      <w:r w:rsidRPr="009A5560">
        <w:rPr>
          <w:rFonts w:asciiTheme="majorHAnsi" w:hAnsiTheme="majorHAnsi" w:cstheme="majorHAnsi"/>
          <w:szCs w:val="24"/>
          <w:lang w:val="ro-MD"/>
        </w:rPr>
        <w:t>Extras din Nota explicativă</w:t>
      </w:r>
      <w:r w:rsidR="006D59F0" w:rsidRPr="009A5560">
        <w:rPr>
          <w:rFonts w:asciiTheme="majorHAnsi" w:hAnsiTheme="majorHAnsi" w:cstheme="majorHAnsi"/>
          <w:szCs w:val="24"/>
          <w:lang w:val="ro-MD"/>
        </w:rPr>
        <w:t xml:space="preserve"> a </w:t>
      </w:r>
      <w:r w:rsidR="004A03BC" w:rsidRPr="009A5560">
        <w:rPr>
          <w:rFonts w:asciiTheme="majorHAnsi" w:hAnsiTheme="majorHAnsi" w:cstheme="majorHAnsi"/>
          <w:szCs w:val="24"/>
          <w:lang w:val="ro-MD"/>
        </w:rPr>
        <w:t>P</w:t>
      </w:r>
      <w:r w:rsidR="006D59F0" w:rsidRPr="009A5560">
        <w:rPr>
          <w:rFonts w:asciiTheme="majorHAnsi" w:hAnsiTheme="majorHAnsi" w:cstheme="majorHAnsi"/>
          <w:szCs w:val="24"/>
          <w:lang w:val="ro-MD"/>
        </w:rPr>
        <w:t>rimăriei mun. Chi</w:t>
      </w:r>
      <w:r w:rsidR="009A5560">
        <w:rPr>
          <w:rFonts w:asciiTheme="majorHAnsi" w:hAnsiTheme="majorHAnsi" w:cstheme="majorHAnsi"/>
          <w:szCs w:val="24"/>
          <w:lang w:val="ro-MD"/>
        </w:rPr>
        <w:t>ș</w:t>
      </w:r>
      <w:r w:rsidR="006D59F0" w:rsidRPr="009A5560">
        <w:rPr>
          <w:rFonts w:asciiTheme="majorHAnsi" w:hAnsiTheme="majorHAnsi" w:cstheme="majorHAnsi"/>
          <w:szCs w:val="24"/>
          <w:lang w:val="ro-MD"/>
        </w:rPr>
        <w:t xml:space="preserve">inău asupra </w:t>
      </w:r>
      <w:r w:rsidR="00E74D47" w:rsidRPr="009A5560">
        <w:rPr>
          <w:rFonts w:asciiTheme="majorHAnsi" w:hAnsiTheme="majorHAnsi" w:cstheme="majorHAnsi"/>
          <w:szCs w:val="24"/>
          <w:lang w:val="ro-MD"/>
        </w:rPr>
        <w:t xml:space="preserve">constatărilor din Raportul </w:t>
      </w:r>
      <w:r w:rsidR="006D59F0" w:rsidRPr="009A5560">
        <w:rPr>
          <w:rFonts w:asciiTheme="majorHAnsi" w:hAnsiTheme="majorHAnsi" w:cstheme="majorHAnsi"/>
          <w:szCs w:val="24"/>
          <w:lang w:val="ro-MD"/>
        </w:rPr>
        <w:t xml:space="preserve">auditului </w:t>
      </w:r>
      <w:r w:rsidR="004021AE" w:rsidRPr="009A5560">
        <w:rPr>
          <w:rFonts w:asciiTheme="majorHAnsi" w:hAnsiTheme="majorHAnsi" w:cstheme="majorHAnsi"/>
          <w:szCs w:val="24"/>
          <w:lang w:val="ro-MD"/>
        </w:rPr>
        <w:t xml:space="preserve">asupra </w:t>
      </w:r>
      <w:r w:rsidR="006D59F0" w:rsidRPr="009A5560">
        <w:rPr>
          <w:rFonts w:asciiTheme="majorHAnsi" w:hAnsiTheme="majorHAnsi" w:cstheme="majorHAnsi"/>
          <w:szCs w:val="24"/>
          <w:lang w:val="ro-MD"/>
        </w:rPr>
        <w:t xml:space="preserve">conformității organizării, realizării </w:t>
      </w:r>
      <w:r w:rsidR="009A5560">
        <w:rPr>
          <w:rFonts w:asciiTheme="majorHAnsi" w:hAnsiTheme="majorHAnsi" w:cstheme="majorHAnsi"/>
          <w:szCs w:val="24"/>
          <w:lang w:val="ro-MD"/>
        </w:rPr>
        <w:t>ș</w:t>
      </w:r>
      <w:r w:rsidR="006D59F0" w:rsidRPr="009A5560">
        <w:rPr>
          <w:rFonts w:asciiTheme="majorHAnsi" w:hAnsiTheme="majorHAnsi" w:cstheme="majorHAnsi"/>
          <w:szCs w:val="24"/>
          <w:lang w:val="ro-MD"/>
        </w:rPr>
        <w:t>i supravegherii parteneriatelor public</w:t>
      </w:r>
      <w:r w:rsidR="004A03BC" w:rsidRPr="009A5560">
        <w:rPr>
          <w:rFonts w:asciiTheme="majorHAnsi" w:hAnsiTheme="majorHAnsi" w:cstheme="majorHAnsi"/>
          <w:szCs w:val="24"/>
          <w:lang w:val="ro-MD"/>
        </w:rPr>
        <w:t>-</w:t>
      </w:r>
      <w:r w:rsidR="006D59F0" w:rsidRPr="009A5560">
        <w:rPr>
          <w:rFonts w:asciiTheme="majorHAnsi" w:hAnsiTheme="majorHAnsi" w:cstheme="majorHAnsi"/>
          <w:szCs w:val="24"/>
          <w:lang w:val="ro-MD"/>
        </w:rPr>
        <w:t xml:space="preserve">private încheiate de Ministerul Educației, Culturii </w:t>
      </w:r>
      <w:r w:rsidR="009A5560">
        <w:rPr>
          <w:rFonts w:asciiTheme="majorHAnsi" w:hAnsiTheme="majorHAnsi" w:cstheme="majorHAnsi"/>
          <w:szCs w:val="24"/>
          <w:lang w:val="ro-MD"/>
        </w:rPr>
        <w:t>ș</w:t>
      </w:r>
      <w:r w:rsidR="006D59F0" w:rsidRPr="009A5560">
        <w:rPr>
          <w:rFonts w:asciiTheme="majorHAnsi" w:hAnsiTheme="majorHAnsi" w:cstheme="majorHAnsi"/>
          <w:szCs w:val="24"/>
          <w:lang w:val="ro-MD"/>
        </w:rPr>
        <w:t xml:space="preserve">i Cercetării, Academia de </w:t>
      </w:r>
      <w:r w:rsidR="009A5560">
        <w:rPr>
          <w:rFonts w:asciiTheme="majorHAnsi" w:hAnsiTheme="majorHAnsi" w:cstheme="majorHAnsi"/>
          <w:szCs w:val="24"/>
          <w:lang w:val="ro-MD"/>
        </w:rPr>
        <w:t>Ș</w:t>
      </w:r>
      <w:r w:rsidR="006D59F0" w:rsidRPr="009A5560">
        <w:rPr>
          <w:rFonts w:asciiTheme="majorHAnsi" w:hAnsiTheme="majorHAnsi" w:cstheme="majorHAnsi"/>
          <w:szCs w:val="24"/>
          <w:lang w:val="ro-MD"/>
        </w:rPr>
        <w:t>tiințe a Moldovei, UAT mun. Chi</w:t>
      </w:r>
      <w:r w:rsidR="009A5560">
        <w:rPr>
          <w:rFonts w:asciiTheme="majorHAnsi" w:hAnsiTheme="majorHAnsi" w:cstheme="majorHAnsi"/>
          <w:szCs w:val="24"/>
          <w:lang w:val="ro-MD"/>
        </w:rPr>
        <w:t>ș</w:t>
      </w:r>
      <w:r w:rsidR="006D59F0" w:rsidRPr="009A5560">
        <w:rPr>
          <w:rFonts w:asciiTheme="majorHAnsi" w:hAnsiTheme="majorHAnsi" w:cstheme="majorHAnsi"/>
          <w:szCs w:val="24"/>
          <w:lang w:val="ro-MD"/>
        </w:rPr>
        <w:t xml:space="preserve">inău </w:t>
      </w:r>
      <w:r w:rsidR="009A5560">
        <w:rPr>
          <w:rFonts w:asciiTheme="majorHAnsi" w:hAnsiTheme="majorHAnsi" w:cstheme="majorHAnsi"/>
          <w:szCs w:val="24"/>
          <w:lang w:val="ro-MD"/>
        </w:rPr>
        <w:t>ș</w:t>
      </w:r>
      <w:r w:rsidR="006D59F0" w:rsidRPr="009A5560">
        <w:rPr>
          <w:rFonts w:asciiTheme="majorHAnsi" w:hAnsiTheme="majorHAnsi" w:cstheme="majorHAnsi"/>
          <w:szCs w:val="24"/>
          <w:lang w:val="ro-MD"/>
        </w:rPr>
        <w:t>i entitățile din subordine</w:t>
      </w:r>
      <w:r w:rsidR="00E74D47" w:rsidRPr="009A5560">
        <w:rPr>
          <w:rFonts w:asciiTheme="majorHAnsi" w:hAnsiTheme="majorHAnsi" w:cstheme="majorHAnsi"/>
          <w:b w:val="0"/>
          <w:szCs w:val="24"/>
          <w:lang w:val="ro-MD"/>
        </w:rPr>
        <w:t>:</w:t>
      </w:r>
    </w:p>
    <w:p w:rsidR="005A4EEF" w:rsidRPr="009A5560" w:rsidRDefault="005A4EEF" w:rsidP="00B44F77">
      <w:pPr>
        <w:spacing w:line="276" w:lineRule="auto"/>
        <w:ind w:left="567"/>
        <w:jc w:val="both"/>
        <w:rPr>
          <w:rFonts w:asciiTheme="majorHAnsi" w:hAnsiTheme="majorHAnsi" w:cstheme="majorHAnsi"/>
          <w:b w:val="0"/>
          <w:u w:val="single"/>
          <w:lang w:val="ro-MD"/>
        </w:rPr>
      </w:pPr>
      <w:r w:rsidRPr="009A5560">
        <w:rPr>
          <w:rFonts w:asciiTheme="majorHAnsi" w:hAnsiTheme="majorHAnsi" w:cstheme="majorHAnsi"/>
          <w:u w:val="single"/>
          <w:lang w:val="ro-MD"/>
        </w:rPr>
        <w:t xml:space="preserve">Explicații la PPP „Reconstrucția terenurilor sportive ale LIMPS </w:t>
      </w:r>
      <w:r w:rsidR="00C600E1" w:rsidRPr="009A5560">
        <w:rPr>
          <w:rFonts w:asciiTheme="majorHAnsi" w:hAnsiTheme="majorHAnsi" w:cstheme="majorHAnsi"/>
          <w:u w:val="single"/>
          <w:lang w:val="ro-MD"/>
        </w:rPr>
        <w:t>”</w:t>
      </w:r>
      <w:r w:rsidRPr="009A5560">
        <w:rPr>
          <w:rFonts w:asciiTheme="majorHAnsi" w:hAnsiTheme="majorHAnsi" w:cstheme="majorHAnsi"/>
          <w:u w:val="single"/>
          <w:lang w:val="ro-MD"/>
        </w:rPr>
        <w:t>:</w:t>
      </w:r>
    </w:p>
    <w:p w:rsidR="0085696B" w:rsidRPr="009A5560" w:rsidRDefault="005A4EEF" w:rsidP="00B44F77">
      <w:pPr>
        <w:pStyle w:val="ListParagraph"/>
        <w:numPr>
          <w:ilvl w:val="0"/>
          <w:numId w:val="33"/>
        </w:numPr>
        <w:spacing w:line="276" w:lineRule="auto"/>
        <w:ind w:left="567" w:firstLine="0"/>
        <w:jc w:val="both"/>
        <w:rPr>
          <w:rFonts w:asciiTheme="majorHAnsi" w:hAnsiTheme="majorHAnsi" w:cstheme="majorHAnsi"/>
          <w:b w:val="0"/>
          <w:lang w:val="ro-MD"/>
        </w:rPr>
      </w:pPr>
      <w:r w:rsidRPr="009A5560">
        <w:rPr>
          <w:rFonts w:asciiTheme="majorHAnsi" w:hAnsiTheme="majorHAnsi" w:cstheme="majorHAnsi"/>
          <w:b w:val="0"/>
          <w:lang w:val="ro-MD"/>
        </w:rPr>
        <w:t xml:space="preserve"> </w:t>
      </w:r>
      <w:r w:rsidR="0085696B" w:rsidRPr="009A5560">
        <w:rPr>
          <w:rFonts w:asciiTheme="majorHAnsi" w:hAnsiTheme="majorHAnsi" w:cstheme="majorHAnsi"/>
          <w:b w:val="0"/>
          <w:lang w:val="ro-MD"/>
        </w:rPr>
        <w:t>În scopul realizării prevederilor contractului de parteneriat public privat încheiat între Primăria Municipiului Chi</w:t>
      </w:r>
      <w:r w:rsidR="009A5560">
        <w:rPr>
          <w:rFonts w:asciiTheme="majorHAnsi" w:hAnsiTheme="majorHAnsi" w:cstheme="majorHAnsi"/>
          <w:b w:val="0"/>
          <w:lang w:val="ro-MD"/>
        </w:rPr>
        <w:t>ș</w:t>
      </w:r>
      <w:r w:rsidR="0085696B" w:rsidRPr="009A5560">
        <w:rPr>
          <w:rFonts w:asciiTheme="majorHAnsi" w:hAnsiTheme="majorHAnsi" w:cstheme="majorHAnsi"/>
          <w:b w:val="0"/>
          <w:lang w:val="ro-MD"/>
        </w:rPr>
        <w:t xml:space="preserve">inău </w:t>
      </w:r>
      <w:r w:rsidR="009A5560">
        <w:rPr>
          <w:rFonts w:asciiTheme="majorHAnsi" w:hAnsiTheme="majorHAnsi" w:cstheme="majorHAnsi"/>
          <w:b w:val="0"/>
          <w:lang w:val="ro-MD"/>
        </w:rPr>
        <w:t>ș</w:t>
      </w:r>
      <w:r w:rsidR="0085696B" w:rsidRPr="009A5560">
        <w:rPr>
          <w:rFonts w:asciiTheme="majorHAnsi" w:hAnsiTheme="majorHAnsi" w:cstheme="majorHAnsi"/>
          <w:b w:val="0"/>
          <w:lang w:val="ro-MD"/>
        </w:rPr>
        <w:t>i „PRO</w:t>
      </w:r>
      <w:r w:rsidR="007E335B">
        <w:rPr>
          <w:rFonts w:asciiTheme="majorHAnsi" w:hAnsiTheme="majorHAnsi" w:cstheme="majorHAnsi"/>
          <w:b w:val="0"/>
          <w:lang w:val="ro-MD"/>
        </w:rPr>
        <w:t xml:space="preserve"> </w:t>
      </w:r>
      <w:r w:rsidR="0085696B" w:rsidRPr="009A5560">
        <w:rPr>
          <w:rFonts w:asciiTheme="majorHAnsi" w:hAnsiTheme="majorHAnsi" w:cstheme="majorHAnsi"/>
          <w:b w:val="0"/>
          <w:lang w:val="ro-MD"/>
        </w:rPr>
        <w:t xml:space="preserve">SOCCER GROUP” SRL, art. 2 alin. (29), partenerul privat </w:t>
      </w:r>
      <w:r w:rsidR="009A5560">
        <w:rPr>
          <w:rFonts w:asciiTheme="majorHAnsi" w:hAnsiTheme="majorHAnsi" w:cstheme="majorHAnsi"/>
          <w:b w:val="0"/>
          <w:lang w:val="ro-MD"/>
        </w:rPr>
        <w:t>ș</w:t>
      </w:r>
      <w:r w:rsidR="0085696B" w:rsidRPr="009A5560">
        <w:rPr>
          <w:rFonts w:asciiTheme="majorHAnsi" w:hAnsiTheme="majorHAnsi" w:cstheme="majorHAnsi"/>
          <w:b w:val="0"/>
          <w:lang w:val="ro-MD"/>
        </w:rPr>
        <w:t>i Liceul Internat Municipal cu Profil Sportiv trebuia</w:t>
      </w:r>
      <w:r w:rsidR="00C600E1" w:rsidRPr="009A5560">
        <w:rPr>
          <w:rFonts w:asciiTheme="majorHAnsi" w:hAnsiTheme="majorHAnsi" w:cstheme="majorHAnsi"/>
          <w:b w:val="0"/>
          <w:lang w:val="ro-MD"/>
        </w:rPr>
        <w:t>u</w:t>
      </w:r>
      <w:r w:rsidR="0085696B" w:rsidRPr="009A5560">
        <w:rPr>
          <w:rFonts w:asciiTheme="majorHAnsi" w:hAnsiTheme="majorHAnsi" w:cstheme="majorHAnsi"/>
          <w:b w:val="0"/>
          <w:lang w:val="ro-MD"/>
        </w:rPr>
        <w:t xml:space="preserve"> să încheie un Acord de colaborare</w:t>
      </w:r>
      <w:r w:rsidR="00C600E1" w:rsidRPr="009A5560">
        <w:rPr>
          <w:rFonts w:asciiTheme="majorHAnsi" w:hAnsiTheme="majorHAnsi" w:cstheme="majorHAnsi"/>
          <w:b w:val="0"/>
          <w:lang w:val="ro-MD"/>
        </w:rPr>
        <w:t>,</w:t>
      </w:r>
      <w:r w:rsidR="0085696B" w:rsidRPr="009A5560">
        <w:rPr>
          <w:rFonts w:asciiTheme="majorHAnsi" w:hAnsiTheme="majorHAnsi" w:cstheme="majorHAnsi"/>
          <w:b w:val="0"/>
          <w:lang w:val="ro-MD"/>
        </w:rPr>
        <w:t xml:space="preserve"> c</w:t>
      </w:r>
      <w:r w:rsidR="00C600E1" w:rsidRPr="009A5560">
        <w:rPr>
          <w:rFonts w:asciiTheme="majorHAnsi" w:hAnsiTheme="majorHAnsi" w:cstheme="majorHAnsi"/>
          <w:b w:val="0"/>
          <w:lang w:val="ro-MD"/>
        </w:rPr>
        <w:t>ar</w:t>
      </w:r>
      <w:r w:rsidR="0085696B" w:rsidRPr="009A5560">
        <w:rPr>
          <w:rFonts w:asciiTheme="majorHAnsi" w:hAnsiTheme="majorHAnsi" w:cstheme="majorHAnsi"/>
          <w:b w:val="0"/>
          <w:lang w:val="ro-MD"/>
        </w:rPr>
        <w:t>e urma a fi aprobat</w:t>
      </w:r>
      <w:r w:rsidR="00C600E1" w:rsidRPr="009A5560">
        <w:rPr>
          <w:rFonts w:asciiTheme="majorHAnsi" w:hAnsiTheme="majorHAnsi" w:cstheme="majorHAnsi"/>
          <w:b w:val="0"/>
          <w:lang w:val="ro-MD"/>
        </w:rPr>
        <w:t xml:space="preserve"> </w:t>
      </w:r>
      <w:r w:rsidR="0085696B" w:rsidRPr="009A5560">
        <w:rPr>
          <w:rFonts w:asciiTheme="majorHAnsi" w:hAnsiTheme="majorHAnsi" w:cstheme="majorHAnsi"/>
          <w:b w:val="0"/>
          <w:lang w:val="ro-MD"/>
        </w:rPr>
        <w:t xml:space="preserve"> ulterior de către DGETS, prin care părțile vor stabili condițiile de colaborare </w:t>
      </w:r>
      <w:r w:rsidR="009A5560">
        <w:rPr>
          <w:rFonts w:asciiTheme="majorHAnsi" w:hAnsiTheme="majorHAnsi" w:cstheme="majorHAnsi"/>
          <w:b w:val="0"/>
          <w:lang w:val="ro-MD"/>
        </w:rPr>
        <w:t>ș</w:t>
      </w:r>
      <w:r w:rsidR="0085696B" w:rsidRPr="009A5560">
        <w:rPr>
          <w:rFonts w:asciiTheme="majorHAnsi" w:hAnsiTheme="majorHAnsi" w:cstheme="majorHAnsi"/>
          <w:b w:val="0"/>
          <w:lang w:val="ro-MD"/>
        </w:rPr>
        <w:t>i modul de gestiune a terenului aferent.</w:t>
      </w:r>
    </w:p>
    <w:p w:rsidR="0085696B" w:rsidRPr="009A5560" w:rsidRDefault="0085696B" w:rsidP="00B44F77">
      <w:pPr>
        <w:spacing w:line="276" w:lineRule="auto"/>
        <w:ind w:left="567"/>
        <w:jc w:val="both"/>
        <w:rPr>
          <w:rFonts w:asciiTheme="majorHAnsi" w:hAnsiTheme="majorHAnsi" w:cstheme="majorHAnsi"/>
          <w:b w:val="0"/>
          <w:lang w:val="ro-MD"/>
        </w:rPr>
      </w:pPr>
      <w:r w:rsidRPr="009A5560">
        <w:rPr>
          <w:rFonts w:asciiTheme="majorHAnsi" w:hAnsiTheme="majorHAnsi" w:cstheme="majorHAnsi"/>
          <w:b w:val="0"/>
          <w:lang w:val="ro-MD"/>
        </w:rPr>
        <w:t xml:space="preserve">Menționăm că Acordul de colaborare a fost perfectat </w:t>
      </w:r>
      <w:r w:rsidR="009A5560">
        <w:rPr>
          <w:rFonts w:asciiTheme="majorHAnsi" w:hAnsiTheme="majorHAnsi" w:cstheme="majorHAnsi"/>
          <w:b w:val="0"/>
          <w:lang w:val="ro-MD"/>
        </w:rPr>
        <w:t>ș</w:t>
      </w:r>
      <w:r w:rsidRPr="009A5560">
        <w:rPr>
          <w:rFonts w:asciiTheme="majorHAnsi" w:hAnsiTheme="majorHAnsi" w:cstheme="majorHAnsi"/>
          <w:b w:val="0"/>
          <w:lang w:val="ro-MD"/>
        </w:rPr>
        <w:t>i înaintat părților pentru semnare, însă</w:t>
      </w:r>
      <w:r w:rsidR="00C600E1" w:rsidRPr="009A5560">
        <w:rPr>
          <w:rFonts w:asciiTheme="majorHAnsi" w:hAnsiTheme="majorHAnsi" w:cstheme="majorHAnsi"/>
          <w:b w:val="0"/>
          <w:lang w:val="ro-MD"/>
        </w:rPr>
        <w:t>,</w:t>
      </w:r>
      <w:r w:rsidRPr="009A5560">
        <w:rPr>
          <w:rFonts w:asciiTheme="majorHAnsi" w:hAnsiTheme="majorHAnsi" w:cstheme="majorHAnsi"/>
          <w:b w:val="0"/>
          <w:lang w:val="ro-MD"/>
        </w:rPr>
        <w:t xml:space="preserve"> din motiv că partenerul privat </w:t>
      </w:r>
      <w:r w:rsidR="009A5560">
        <w:rPr>
          <w:rFonts w:asciiTheme="majorHAnsi" w:hAnsiTheme="majorHAnsi" w:cstheme="majorHAnsi"/>
          <w:b w:val="0"/>
          <w:lang w:val="ro-MD"/>
        </w:rPr>
        <w:t>ș</w:t>
      </w:r>
      <w:r w:rsidRPr="009A5560">
        <w:rPr>
          <w:rFonts w:asciiTheme="majorHAnsi" w:hAnsiTheme="majorHAnsi" w:cstheme="majorHAnsi"/>
          <w:b w:val="0"/>
          <w:lang w:val="ro-MD"/>
        </w:rPr>
        <w:t>i directorul Liceului Internat Municipal cu Profil Sportiv nu au ajuns la un numitor comun asupra prevederilor/condițiilor Acordului de colaborare, până la momentul actual nu a fost semnat un astfel de Acord de colaborare.</w:t>
      </w:r>
    </w:p>
    <w:p w:rsidR="00D16C81" w:rsidRPr="009A5560" w:rsidRDefault="0085696B" w:rsidP="00B44F77">
      <w:pPr>
        <w:spacing w:line="276" w:lineRule="auto"/>
        <w:ind w:left="567"/>
        <w:jc w:val="both"/>
        <w:rPr>
          <w:rFonts w:asciiTheme="majorHAnsi" w:hAnsiTheme="majorHAnsi" w:cstheme="majorHAnsi"/>
          <w:b w:val="0"/>
          <w:lang w:val="ro-MD"/>
        </w:rPr>
      </w:pPr>
      <w:r w:rsidRPr="009A5560">
        <w:rPr>
          <w:rFonts w:asciiTheme="majorHAnsi" w:hAnsiTheme="majorHAnsi" w:cstheme="majorHAnsi"/>
          <w:b w:val="0"/>
          <w:lang w:val="ro-MD"/>
        </w:rPr>
        <w:t>Conducerea DGETS s-a adresat de nenumărate ori către instituțiile nominalizate privind elaborarea acordului.</w:t>
      </w:r>
    </w:p>
    <w:p w:rsidR="005A4EEF" w:rsidRPr="009A5560" w:rsidRDefault="005A4EEF" w:rsidP="00B44F77">
      <w:pPr>
        <w:spacing w:line="276" w:lineRule="auto"/>
        <w:ind w:left="567"/>
        <w:jc w:val="both"/>
        <w:rPr>
          <w:rFonts w:asciiTheme="majorHAnsi" w:hAnsiTheme="majorHAnsi" w:cstheme="majorHAnsi"/>
          <w:b w:val="0"/>
          <w:u w:val="single"/>
          <w:lang w:val="ro-MD"/>
        </w:rPr>
      </w:pPr>
      <w:r w:rsidRPr="009A5560">
        <w:rPr>
          <w:rFonts w:asciiTheme="majorHAnsi" w:hAnsiTheme="majorHAnsi" w:cstheme="majorHAnsi"/>
          <w:u w:val="single"/>
          <w:lang w:val="ro-MD"/>
        </w:rPr>
        <w:t>Explicații la PPP</w:t>
      </w:r>
      <w:r w:rsidR="00145960" w:rsidRPr="009A5560">
        <w:rPr>
          <w:rFonts w:asciiTheme="majorHAnsi" w:hAnsiTheme="majorHAnsi" w:cstheme="majorHAnsi"/>
          <w:u w:val="single"/>
          <w:lang w:val="ro-MD"/>
        </w:rPr>
        <w:t xml:space="preserve"> „Reabilitarea </w:t>
      </w:r>
      <w:r w:rsidR="009A5560">
        <w:rPr>
          <w:rFonts w:asciiTheme="majorHAnsi" w:hAnsiTheme="majorHAnsi" w:cstheme="majorHAnsi"/>
          <w:u w:val="single"/>
          <w:lang w:val="ro-MD"/>
        </w:rPr>
        <w:t>ș</w:t>
      </w:r>
      <w:r w:rsidR="00145960" w:rsidRPr="009A5560">
        <w:rPr>
          <w:rFonts w:asciiTheme="majorHAnsi" w:hAnsiTheme="majorHAnsi" w:cstheme="majorHAnsi"/>
          <w:u w:val="single"/>
          <w:lang w:val="ro-MD"/>
        </w:rPr>
        <w:t xml:space="preserve">i reluarea activității complexului </w:t>
      </w:r>
      <w:r w:rsidR="009A5560">
        <w:rPr>
          <w:rFonts w:asciiTheme="majorHAnsi" w:hAnsiTheme="majorHAnsi" w:cstheme="majorHAnsi"/>
          <w:u w:val="single"/>
          <w:lang w:val="ro-MD"/>
        </w:rPr>
        <w:t>ș</w:t>
      </w:r>
      <w:r w:rsidR="00145960" w:rsidRPr="009A5560">
        <w:rPr>
          <w:rFonts w:asciiTheme="majorHAnsi" w:hAnsiTheme="majorHAnsi" w:cstheme="majorHAnsi"/>
          <w:u w:val="single"/>
          <w:lang w:val="ro-MD"/>
        </w:rPr>
        <w:t>colar din mun. Chi</w:t>
      </w:r>
      <w:r w:rsidR="009A5560">
        <w:rPr>
          <w:rFonts w:asciiTheme="majorHAnsi" w:hAnsiTheme="majorHAnsi" w:cstheme="majorHAnsi"/>
          <w:u w:val="single"/>
          <w:lang w:val="ro-MD"/>
        </w:rPr>
        <w:t>ș</w:t>
      </w:r>
      <w:r w:rsidR="00145960" w:rsidRPr="009A5560">
        <w:rPr>
          <w:rFonts w:asciiTheme="majorHAnsi" w:hAnsiTheme="majorHAnsi" w:cstheme="majorHAnsi"/>
          <w:u w:val="single"/>
          <w:lang w:val="ro-MD"/>
        </w:rPr>
        <w:t>inău, str. Constantin Stamati 10”:</w:t>
      </w:r>
    </w:p>
    <w:p w:rsidR="00512237" w:rsidRPr="009A5560" w:rsidRDefault="00145960" w:rsidP="00B44F77">
      <w:pPr>
        <w:pStyle w:val="NoSpacing"/>
        <w:numPr>
          <w:ilvl w:val="0"/>
          <w:numId w:val="33"/>
        </w:numPr>
        <w:spacing w:line="276" w:lineRule="auto"/>
        <w:ind w:left="567" w:firstLine="0"/>
        <w:jc w:val="both"/>
        <w:rPr>
          <w:rFonts w:asciiTheme="majorHAnsi" w:hAnsiTheme="majorHAnsi" w:cstheme="majorHAnsi"/>
          <w:sz w:val="24"/>
          <w:szCs w:val="26"/>
          <w:lang w:val="ro-MD"/>
        </w:rPr>
      </w:pPr>
      <w:r w:rsidRPr="009A5560">
        <w:rPr>
          <w:rFonts w:asciiTheme="majorHAnsi" w:hAnsiTheme="majorHAnsi" w:cstheme="majorHAnsi"/>
          <w:b/>
          <w:i/>
          <w:sz w:val="24"/>
          <w:szCs w:val="26"/>
          <w:lang w:val="ro-MD"/>
        </w:rPr>
        <w:t xml:space="preserve">Referitor la neidentificarea informației care ar fundamenta necesitatea reconstrucției capitale anume a edificiului </w:t>
      </w:r>
      <w:r w:rsidR="009A5560">
        <w:rPr>
          <w:rFonts w:asciiTheme="majorHAnsi" w:hAnsiTheme="majorHAnsi" w:cstheme="majorHAnsi"/>
          <w:b/>
          <w:i/>
          <w:sz w:val="24"/>
          <w:szCs w:val="26"/>
          <w:lang w:val="ro-MD"/>
        </w:rPr>
        <w:t>Ș</w:t>
      </w:r>
      <w:r w:rsidRPr="009A5560">
        <w:rPr>
          <w:rFonts w:asciiTheme="majorHAnsi" w:hAnsiTheme="majorHAnsi" w:cstheme="majorHAnsi"/>
          <w:b/>
          <w:i/>
          <w:sz w:val="24"/>
          <w:szCs w:val="26"/>
          <w:lang w:val="ro-MD"/>
        </w:rPr>
        <w:t xml:space="preserve">colii nr. 85 din str. Constantin Stamati, </w:t>
      </w:r>
      <w:r w:rsidR="002E03BE" w:rsidRPr="009A5560">
        <w:rPr>
          <w:rFonts w:asciiTheme="majorHAnsi" w:hAnsiTheme="majorHAnsi" w:cstheme="majorHAnsi"/>
          <w:b/>
          <w:i/>
          <w:sz w:val="24"/>
          <w:szCs w:val="26"/>
          <w:lang w:val="ro-MD"/>
        </w:rPr>
        <w:t>nr.</w:t>
      </w:r>
      <w:r w:rsidR="002E03BE" w:rsidRPr="009A5560">
        <w:rPr>
          <w:rFonts w:asciiTheme="majorHAnsi" w:hAnsiTheme="majorHAnsi" w:cstheme="majorHAnsi"/>
          <w:i/>
          <w:sz w:val="24"/>
          <w:szCs w:val="26"/>
          <w:lang w:val="ro-MD"/>
        </w:rPr>
        <w:t xml:space="preserve"> </w:t>
      </w:r>
      <w:r w:rsidRPr="009A5560">
        <w:rPr>
          <w:rFonts w:asciiTheme="majorHAnsi" w:hAnsiTheme="majorHAnsi" w:cstheme="majorHAnsi"/>
          <w:b/>
          <w:i/>
          <w:sz w:val="24"/>
          <w:szCs w:val="26"/>
          <w:lang w:val="ro-MD"/>
        </w:rPr>
        <w:t xml:space="preserve">10 </w:t>
      </w:r>
      <w:r w:rsidR="00512237" w:rsidRPr="009A5560">
        <w:rPr>
          <w:rFonts w:asciiTheme="majorHAnsi" w:hAnsiTheme="majorHAnsi" w:cstheme="majorHAnsi"/>
          <w:sz w:val="24"/>
          <w:szCs w:val="26"/>
          <w:lang w:val="ro-MD"/>
        </w:rPr>
        <w:t>.</w:t>
      </w:r>
    </w:p>
    <w:p w:rsidR="00145960" w:rsidRPr="009A5560" w:rsidRDefault="00C600E1" w:rsidP="00B44F77">
      <w:pPr>
        <w:pStyle w:val="NoSpacing"/>
        <w:spacing w:line="276" w:lineRule="auto"/>
        <w:ind w:left="567" w:firstLine="567"/>
        <w:jc w:val="both"/>
        <w:rPr>
          <w:rFonts w:asciiTheme="majorHAnsi" w:hAnsiTheme="majorHAnsi" w:cstheme="majorHAnsi"/>
          <w:sz w:val="24"/>
          <w:szCs w:val="26"/>
          <w:lang w:val="ro-MD"/>
        </w:rPr>
      </w:pPr>
      <w:r w:rsidRPr="009A5560">
        <w:rPr>
          <w:rFonts w:asciiTheme="majorHAnsi" w:hAnsiTheme="majorHAnsi" w:cstheme="majorHAnsi"/>
          <w:sz w:val="24"/>
          <w:szCs w:val="26"/>
          <w:lang w:val="ro-MD"/>
        </w:rPr>
        <w:t>D</w:t>
      </w:r>
      <w:r w:rsidR="002E03BE" w:rsidRPr="009A5560">
        <w:rPr>
          <w:rFonts w:asciiTheme="majorHAnsi" w:hAnsiTheme="majorHAnsi" w:cstheme="majorHAnsi"/>
          <w:sz w:val="24"/>
          <w:szCs w:val="26"/>
          <w:lang w:val="ro-MD"/>
        </w:rPr>
        <w:t xml:space="preserve">ecizia Consiliului </w:t>
      </w:r>
      <w:r w:rsidRPr="009A5560">
        <w:rPr>
          <w:rFonts w:asciiTheme="majorHAnsi" w:hAnsiTheme="majorHAnsi" w:cstheme="majorHAnsi"/>
          <w:sz w:val="24"/>
          <w:szCs w:val="26"/>
          <w:lang w:val="ro-MD"/>
        </w:rPr>
        <w:t>M</w:t>
      </w:r>
      <w:r w:rsidR="002E03BE" w:rsidRPr="009A5560">
        <w:rPr>
          <w:rFonts w:asciiTheme="majorHAnsi" w:hAnsiTheme="majorHAnsi" w:cstheme="majorHAnsi"/>
          <w:sz w:val="24"/>
          <w:szCs w:val="26"/>
          <w:lang w:val="ro-MD"/>
        </w:rPr>
        <w:t>un</w:t>
      </w:r>
      <w:r w:rsidR="00145960" w:rsidRPr="009A5560">
        <w:rPr>
          <w:rFonts w:asciiTheme="majorHAnsi" w:hAnsiTheme="majorHAnsi" w:cstheme="majorHAnsi"/>
          <w:sz w:val="24"/>
          <w:szCs w:val="26"/>
          <w:lang w:val="ro-MD"/>
        </w:rPr>
        <w:t>icipal Chi</w:t>
      </w:r>
      <w:r w:rsidR="009A5560">
        <w:rPr>
          <w:rFonts w:asciiTheme="majorHAnsi" w:hAnsiTheme="majorHAnsi" w:cstheme="majorHAnsi"/>
          <w:sz w:val="24"/>
          <w:szCs w:val="26"/>
          <w:lang w:val="ro-MD"/>
        </w:rPr>
        <w:t>ș</w:t>
      </w:r>
      <w:r w:rsidR="00145960" w:rsidRPr="009A5560">
        <w:rPr>
          <w:rFonts w:asciiTheme="majorHAnsi" w:hAnsiTheme="majorHAnsi" w:cstheme="majorHAnsi"/>
          <w:sz w:val="24"/>
          <w:szCs w:val="26"/>
          <w:lang w:val="ro-MD"/>
        </w:rPr>
        <w:t>inău nr. 5/12 din 22 septembrie 2016 „Cu privire la aprobarea în calitate de obiect pentru parteneriat public-privat a proiectului „</w:t>
      </w:r>
      <w:r w:rsidRPr="009A5560">
        <w:rPr>
          <w:rFonts w:asciiTheme="majorHAnsi" w:hAnsiTheme="majorHAnsi" w:cstheme="majorHAnsi"/>
          <w:sz w:val="24"/>
          <w:szCs w:val="26"/>
          <w:lang w:val="ro-MD"/>
        </w:rPr>
        <w:t>R</w:t>
      </w:r>
      <w:r w:rsidR="00145960" w:rsidRPr="009A5560">
        <w:rPr>
          <w:rFonts w:asciiTheme="majorHAnsi" w:hAnsiTheme="majorHAnsi" w:cstheme="majorHAnsi"/>
          <w:sz w:val="24"/>
          <w:szCs w:val="26"/>
          <w:lang w:val="ro-MD"/>
        </w:rPr>
        <w:t xml:space="preserve">econstrucția capitală a edificiului </w:t>
      </w:r>
      <w:r w:rsidR="009A5560">
        <w:rPr>
          <w:rFonts w:asciiTheme="majorHAnsi" w:hAnsiTheme="majorHAnsi" w:cstheme="majorHAnsi"/>
          <w:sz w:val="24"/>
          <w:szCs w:val="26"/>
          <w:lang w:val="ro-MD"/>
        </w:rPr>
        <w:t>Ș</w:t>
      </w:r>
      <w:r w:rsidR="00145960" w:rsidRPr="009A5560">
        <w:rPr>
          <w:rFonts w:asciiTheme="majorHAnsi" w:hAnsiTheme="majorHAnsi" w:cstheme="majorHAnsi"/>
          <w:sz w:val="24"/>
          <w:szCs w:val="26"/>
          <w:lang w:val="ro-MD"/>
        </w:rPr>
        <w:t>colii nr. 85 din str. Constantin Stamati, 10, mun. Chi</w:t>
      </w:r>
      <w:r w:rsidR="009A5560">
        <w:rPr>
          <w:rFonts w:asciiTheme="majorHAnsi" w:hAnsiTheme="majorHAnsi" w:cstheme="majorHAnsi"/>
          <w:sz w:val="24"/>
          <w:szCs w:val="26"/>
          <w:lang w:val="ro-MD"/>
        </w:rPr>
        <w:t>ș</w:t>
      </w:r>
      <w:r w:rsidR="00145960" w:rsidRPr="009A5560">
        <w:rPr>
          <w:rFonts w:asciiTheme="majorHAnsi" w:hAnsiTheme="majorHAnsi" w:cstheme="majorHAnsi"/>
          <w:sz w:val="24"/>
          <w:szCs w:val="26"/>
          <w:lang w:val="ro-MD"/>
        </w:rPr>
        <w:t xml:space="preserve">inău”” a fost aprobată în baza </w:t>
      </w:r>
      <w:r w:rsidRPr="009A5560">
        <w:rPr>
          <w:rFonts w:asciiTheme="majorHAnsi" w:hAnsiTheme="majorHAnsi" w:cstheme="majorHAnsi"/>
          <w:sz w:val="24"/>
          <w:szCs w:val="26"/>
          <w:lang w:val="ro-MD"/>
        </w:rPr>
        <w:t>N</w:t>
      </w:r>
      <w:r w:rsidR="00145960" w:rsidRPr="009A5560">
        <w:rPr>
          <w:rFonts w:asciiTheme="majorHAnsi" w:hAnsiTheme="majorHAnsi" w:cstheme="majorHAnsi"/>
          <w:sz w:val="24"/>
          <w:szCs w:val="26"/>
          <w:lang w:val="ro-MD"/>
        </w:rPr>
        <w:t xml:space="preserve">otei informative a Direcției generale economie, reforme </w:t>
      </w:r>
      <w:r w:rsidR="009A5560">
        <w:rPr>
          <w:rFonts w:asciiTheme="majorHAnsi" w:hAnsiTheme="majorHAnsi" w:cstheme="majorHAnsi"/>
          <w:sz w:val="24"/>
          <w:szCs w:val="26"/>
          <w:lang w:val="ro-MD"/>
        </w:rPr>
        <w:t>ș</w:t>
      </w:r>
      <w:r w:rsidR="00145960" w:rsidRPr="009A5560">
        <w:rPr>
          <w:rFonts w:asciiTheme="majorHAnsi" w:hAnsiTheme="majorHAnsi" w:cstheme="majorHAnsi"/>
          <w:sz w:val="24"/>
          <w:szCs w:val="26"/>
          <w:lang w:val="ro-MD"/>
        </w:rPr>
        <w:t>i relații patrimoniale nr. 07-11/164 din 18.02.2016, inclusiv</w:t>
      </w:r>
      <w:r w:rsidRPr="009A5560">
        <w:rPr>
          <w:rFonts w:asciiTheme="majorHAnsi" w:hAnsiTheme="majorHAnsi" w:cstheme="majorHAnsi"/>
          <w:sz w:val="24"/>
          <w:szCs w:val="26"/>
          <w:lang w:val="ro-MD"/>
        </w:rPr>
        <w:t xml:space="preserve"> a</w:t>
      </w:r>
      <w:r w:rsidR="00145960" w:rsidRPr="009A5560">
        <w:rPr>
          <w:rFonts w:asciiTheme="majorHAnsi" w:hAnsiTheme="majorHAnsi" w:cstheme="majorHAnsi"/>
          <w:sz w:val="24"/>
          <w:szCs w:val="26"/>
          <w:lang w:val="ro-MD"/>
        </w:rPr>
        <w:t xml:space="preserve"> </w:t>
      </w:r>
      <w:r w:rsidRPr="009A5560">
        <w:rPr>
          <w:rFonts w:asciiTheme="majorHAnsi" w:hAnsiTheme="majorHAnsi" w:cstheme="majorHAnsi"/>
          <w:sz w:val="24"/>
          <w:szCs w:val="26"/>
          <w:lang w:val="ro-MD"/>
        </w:rPr>
        <w:t>N</w:t>
      </w:r>
      <w:r w:rsidR="00145960" w:rsidRPr="009A5560">
        <w:rPr>
          <w:rFonts w:asciiTheme="majorHAnsi" w:hAnsiTheme="majorHAnsi" w:cstheme="majorHAnsi"/>
          <w:sz w:val="24"/>
          <w:szCs w:val="26"/>
          <w:lang w:val="ro-MD"/>
        </w:rPr>
        <w:t>otei informative a Direcție general</w:t>
      </w:r>
      <w:r w:rsidRPr="009A5560">
        <w:rPr>
          <w:rFonts w:asciiTheme="majorHAnsi" w:hAnsiTheme="majorHAnsi" w:cstheme="majorHAnsi"/>
          <w:sz w:val="24"/>
          <w:szCs w:val="26"/>
          <w:lang w:val="ro-MD"/>
        </w:rPr>
        <w:t>e</w:t>
      </w:r>
      <w:r w:rsidR="00145960" w:rsidRPr="009A5560">
        <w:rPr>
          <w:rFonts w:asciiTheme="majorHAnsi" w:hAnsiTheme="majorHAnsi" w:cstheme="majorHAnsi"/>
          <w:sz w:val="24"/>
          <w:szCs w:val="26"/>
          <w:lang w:val="ro-MD"/>
        </w:rPr>
        <w:t xml:space="preserve"> educație, tineret </w:t>
      </w:r>
      <w:r w:rsidR="009A5560">
        <w:rPr>
          <w:rFonts w:asciiTheme="majorHAnsi" w:hAnsiTheme="majorHAnsi" w:cstheme="majorHAnsi"/>
          <w:sz w:val="24"/>
          <w:szCs w:val="26"/>
          <w:lang w:val="ro-MD"/>
        </w:rPr>
        <w:t>ș</w:t>
      </w:r>
      <w:r w:rsidR="00145960" w:rsidRPr="009A5560">
        <w:rPr>
          <w:rFonts w:asciiTheme="majorHAnsi" w:hAnsiTheme="majorHAnsi" w:cstheme="majorHAnsi"/>
          <w:sz w:val="24"/>
          <w:szCs w:val="26"/>
          <w:lang w:val="ro-MD"/>
        </w:rPr>
        <w:t>i sport (DGETS)</w:t>
      </w:r>
      <w:r w:rsidRPr="009A5560">
        <w:rPr>
          <w:rFonts w:asciiTheme="majorHAnsi" w:hAnsiTheme="majorHAnsi" w:cstheme="majorHAnsi"/>
          <w:sz w:val="24"/>
          <w:szCs w:val="26"/>
          <w:lang w:val="ro-MD"/>
        </w:rPr>
        <w:t>,</w:t>
      </w:r>
      <w:r w:rsidR="00145960" w:rsidRPr="009A5560">
        <w:rPr>
          <w:rFonts w:asciiTheme="majorHAnsi" w:hAnsiTheme="majorHAnsi" w:cstheme="majorHAnsi"/>
          <w:sz w:val="24"/>
          <w:szCs w:val="26"/>
          <w:lang w:val="ro-MD"/>
        </w:rPr>
        <w:t xml:space="preserve"> prin care se argumentează necesitatea  reconstrucției capitale a edificiului </w:t>
      </w:r>
      <w:r w:rsidR="009A5560">
        <w:rPr>
          <w:rFonts w:asciiTheme="majorHAnsi" w:hAnsiTheme="majorHAnsi" w:cstheme="majorHAnsi"/>
          <w:sz w:val="24"/>
          <w:szCs w:val="26"/>
          <w:lang w:val="ro-MD"/>
        </w:rPr>
        <w:t>Ș</w:t>
      </w:r>
      <w:r w:rsidR="00145960" w:rsidRPr="009A5560">
        <w:rPr>
          <w:rFonts w:asciiTheme="majorHAnsi" w:hAnsiTheme="majorHAnsi" w:cstheme="majorHAnsi"/>
          <w:sz w:val="24"/>
          <w:szCs w:val="26"/>
          <w:lang w:val="ro-MD"/>
        </w:rPr>
        <w:t xml:space="preserve">colii nr. 85 din str. Constantin Stamati, </w:t>
      </w:r>
      <w:r w:rsidR="002E03BE" w:rsidRPr="009A5560">
        <w:rPr>
          <w:rFonts w:asciiTheme="majorHAnsi" w:hAnsiTheme="majorHAnsi" w:cstheme="majorHAnsi"/>
          <w:sz w:val="24"/>
          <w:szCs w:val="26"/>
          <w:lang w:val="ro-MD"/>
        </w:rPr>
        <w:t xml:space="preserve">nr. </w:t>
      </w:r>
      <w:r w:rsidR="00145960" w:rsidRPr="009A5560">
        <w:rPr>
          <w:rFonts w:asciiTheme="majorHAnsi" w:hAnsiTheme="majorHAnsi" w:cstheme="majorHAnsi"/>
          <w:sz w:val="24"/>
          <w:szCs w:val="26"/>
          <w:lang w:val="ro-MD"/>
        </w:rPr>
        <w:t>10.</w:t>
      </w:r>
    </w:p>
    <w:p w:rsidR="00145960" w:rsidRPr="009A5560" w:rsidRDefault="00145960" w:rsidP="00B44F77">
      <w:pPr>
        <w:pStyle w:val="NoSpacing"/>
        <w:numPr>
          <w:ilvl w:val="0"/>
          <w:numId w:val="33"/>
        </w:numPr>
        <w:spacing w:line="276" w:lineRule="auto"/>
        <w:ind w:left="567" w:firstLine="0"/>
        <w:jc w:val="both"/>
        <w:rPr>
          <w:rFonts w:asciiTheme="majorHAnsi" w:hAnsiTheme="majorHAnsi" w:cstheme="majorHAnsi"/>
          <w:b/>
          <w:sz w:val="24"/>
          <w:szCs w:val="26"/>
          <w:lang w:val="ro-MD"/>
        </w:rPr>
      </w:pPr>
      <w:r w:rsidRPr="009A5560">
        <w:rPr>
          <w:rFonts w:asciiTheme="majorHAnsi" w:hAnsiTheme="majorHAnsi" w:cstheme="majorHAnsi"/>
          <w:b/>
          <w:i/>
          <w:sz w:val="24"/>
          <w:szCs w:val="26"/>
          <w:lang w:val="ro-MD"/>
        </w:rPr>
        <w:t>Referitor la valoare</w:t>
      </w:r>
      <w:r w:rsidR="00255777" w:rsidRPr="009A5560">
        <w:rPr>
          <w:rFonts w:asciiTheme="majorHAnsi" w:hAnsiTheme="majorHAnsi" w:cstheme="majorHAnsi"/>
          <w:b/>
          <w:i/>
          <w:sz w:val="24"/>
          <w:szCs w:val="26"/>
          <w:lang w:val="ro-MD"/>
        </w:rPr>
        <w:t>a</w:t>
      </w:r>
      <w:r w:rsidRPr="009A5560">
        <w:rPr>
          <w:rFonts w:asciiTheme="majorHAnsi" w:hAnsiTheme="majorHAnsi" w:cstheme="majorHAnsi"/>
          <w:b/>
          <w:i/>
          <w:sz w:val="24"/>
          <w:szCs w:val="26"/>
          <w:lang w:val="ro-MD"/>
        </w:rPr>
        <w:t xml:space="preserve"> estimativă </w:t>
      </w:r>
      <w:r w:rsidR="00255777" w:rsidRPr="009A5560">
        <w:rPr>
          <w:rFonts w:asciiTheme="majorHAnsi" w:hAnsiTheme="majorHAnsi" w:cstheme="majorHAnsi"/>
          <w:b/>
          <w:i/>
          <w:sz w:val="24"/>
          <w:szCs w:val="26"/>
          <w:lang w:val="ro-MD"/>
        </w:rPr>
        <w:t>a</w:t>
      </w:r>
      <w:r w:rsidRPr="009A5560">
        <w:rPr>
          <w:rFonts w:asciiTheme="majorHAnsi" w:hAnsiTheme="majorHAnsi" w:cstheme="majorHAnsi"/>
          <w:b/>
          <w:i/>
          <w:sz w:val="24"/>
          <w:szCs w:val="26"/>
          <w:lang w:val="ro-MD"/>
        </w:rPr>
        <w:t xml:space="preserve"> investițiil</w:t>
      </w:r>
      <w:r w:rsidR="00255777" w:rsidRPr="009A5560">
        <w:rPr>
          <w:rFonts w:asciiTheme="majorHAnsi" w:hAnsiTheme="majorHAnsi" w:cstheme="majorHAnsi"/>
          <w:b/>
          <w:i/>
          <w:sz w:val="24"/>
          <w:szCs w:val="26"/>
          <w:lang w:val="ro-MD"/>
        </w:rPr>
        <w:t>or</w:t>
      </w:r>
      <w:r w:rsidRPr="009A5560">
        <w:rPr>
          <w:rFonts w:asciiTheme="majorHAnsi" w:hAnsiTheme="majorHAnsi" w:cstheme="majorHAnsi"/>
          <w:b/>
          <w:i/>
          <w:sz w:val="24"/>
          <w:szCs w:val="26"/>
          <w:lang w:val="ro-MD"/>
        </w:rPr>
        <w:t xml:space="preserve"> necesare pentru implementarea PPP</w:t>
      </w:r>
      <w:r w:rsidR="00255777" w:rsidRPr="009A5560">
        <w:rPr>
          <w:rFonts w:asciiTheme="majorHAnsi" w:hAnsiTheme="majorHAnsi" w:cstheme="majorHAnsi"/>
          <w:b/>
          <w:i/>
          <w:sz w:val="24"/>
          <w:szCs w:val="26"/>
          <w:lang w:val="ro-MD"/>
        </w:rPr>
        <w:t>,</w:t>
      </w:r>
      <w:r w:rsidRPr="009A5560">
        <w:rPr>
          <w:rFonts w:asciiTheme="majorHAnsi" w:hAnsiTheme="majorHAnsi" w:cstheme="majorHAnsi"/>
          <w:b/>
          <w:i/>
          <w:sz w:val="24"/>
          <w:szCs w:val="26"/>
          <w:lang w:val="ro-MD"/>
        </w:rPr>
        <w:t xml:space="preserve"> care au constituit </w:t>
      </w:r>
      <w:r w:rsidR="00255777" w:rsidRPr="009A5560">
        <w:rPr>
          <w:rFonts w:asciiTheme="majorHAnsi" w:hAnsiTheme="majorHAnsi" w:cstheme="majorHAnsi"/>
          <w:b/>
          <w:i/>
          <w:sz w:val="24"/>
          <w:szCs w:val="26"/>
          <w:lang w:val="ro-MD"/>
        </w:rPr>
        <w:t xml:space="preserve">suma de </w:t>
      </w:r>
      <w:r w:rsidRPr="009A5560">
        <w:rPr>
          <w:rFonts w:asciiTheme="majorHAnsi" w:hAnsiTheme="majorHAnsi" w:cstheme="majorHAnsi"/>
          <w:b/>
          <w:i/>
          <w:sz w:val="24"/>
          <w:szCs w:val="26"/>
          <w:lang w:val="ro-MD"/>
        </w:rPr>
        <w:t>79,76 mil</w:t>
      </w:r>
      <w:r w:rsidR="00255777" w:rsidRPr="009A5560">
        <w:rPr>
          <w:rFonts w:asciiTheme="majorHAnsi" w:hAnsiTheme="majorHAnsi" w:cstheme="majorHAnsi"/>
          <w:b/>
          <w:i/>
          <w:sz w:val="24"/>
          <w:szCs w:val="26"/>
          <w:lang w:val="ro-MD"/>
        </w:rPr>
        <w:t>.</w:t>
      </w:r>
      <w:r w:rsidRPr="009A5560">
        <w:rPr>
          <w:rFonts w:asciiTheme="majorHAnsi" w:hAnsiTheme="majorHAnsi" w:cstheme="majorHAnsi"/>
          <w:b/>
          <w:i/>
          <w:sz w:val="24"/>
          <w:szCs w:val="26"/>
          <w:lang w:val="ro-MD"/>
        </w:rPr>
        <w:t xml:space="preserve"> lei</w:t>
      </w:r>
      <w:r w:rsidR="00255777" w:rsidRPr="009A5560">
        <w:rPr>
          <w:rFonts w:asciiTheme="majorHAnsi" w:hAnsiTheme="majorHAnsi" w:cstheme="majorHAnsi"/>
          <w:b/>
          <w:i/>
          <w:sz w:val="24"/>
          <w:szCs w:val="26"/>
          <w:lang w:val="ro-MD"/>
        </w:rPr>
        <w:t>,</w:t>
      </w:r>
      <w:r w:rsidRPr="009A5560">
        <w:rPr>
          <w:rFonts w:asciiTheme="majorHAnsi" w:hAnsiTheme="majorHAnsi" w:cstheme="majorHAnsi"/>
          <w:b/>
          <w:i/>
          <w:sz w:val="24"/>
          <w:szCs w:val="26"/>
          <w:lang w:val="ro-MD"/>
        </w:rPr>
        <w:t xml:space="preserve"> conform Studiului de fezabilitate.</w:t>
      </w:r>
    </w:p>
    <w:p w:rsidR="00145960" w:rsidRPr="009A5560" w:rsidRDefault="00145960" w:rsidP="00B44F77">
      <w:pPr>
        <w:pStyle w:val="NoSpacing"/>
        <w:spacing w:line="276" w:lineRule="auto"/>
        <w:ind w:left="567"/>
        <w:jc w:val="both"/>
        <w:rPr>
          <w:rFonts w:asciiTheme="majorHAnsi" w:hAnsiTheme="majorHAnsi" w:cstheme="majorHAnsi"/>
          <w:sz w:val="24"/>
          <w:szCs w:val="26"/>
          <w:lang w:val="ro-MD"/>
        </w:rPr>
      </w:pPr>
      <w:r w:rsidRPr="009A5560">
        <w:rPr>
          <w:rFonts w:asciiTheme="majorHAnsi" w:hAnsiTheme="majorHAnsi" w:cstheme="majorHAnsi"/>
          <w:sz w:val="24"/>
          <w:szCs w:val="26"/>
          <w:lang w:val="ro-MD"/>
        </w:rPr>
        <w:t>Valoarea de 79,76 mil</w:t>
      </w:r>
      <w:r w:rsidR="00255777" w:rsidRPr="009A5560">
        <w:rPr>
          <w:rFonts w:asciiTheme="majorHAnsi" w:hAnsiTheme="majorHAnsi" w:cstheme="majorHAnsi"/>
          <w:sz w:val="24"/>
          <w:szCs w:val="26"/>
          <w:lang w:val="ro-MD"/>
        </w:rPr>
        <w:t>.</w:t>
      </w:r>
      <w:r w:rsidRPr="009A5560">
        <w:rPr>
          <w:rFonts w:asciiTheme="majorHAnsi" w:hAnsiTheme="majorHAnsi" w:cstheme="majorHAnsi"/>
          <w:sz w:val="24"/>
          <w:szCs w:val="26"/>
          <w:lang w:val="ro-MD"/>
        </w:rPr>
        <w:t xml:space="preserve"> lei este alcătuită din cumulul lucrărilor c</w:t>
      </w:r>
      <w:r w:rsidR="00255777" w:rsidRPr="009A5560">
        <w:rPr>
          <w:rFonts w:asciiTheme="majorHAnsi" w:hAnsiTheme="majorHAnsi" w:cstheme="majorHAnsi"/>
          <w:sz w:val="24"/>
          <w:szCs w:val="26"/>
          <w:lang w:val="ro-MD"/>
        </w:rPr>
        <w:t>ar</w:t>
      </w:r>
      <w:r w:rsidRPr="009A5560">
        <w:rPr>
          <w:rFonts w:asciiTheme="majorHAnsi" w:hAnsiTheme="majorHAnsi" w:cstheme="majorHAnsi"/>
          <w:sz w:val="24"/>
          <w:szCs w:val="26"/>
          <w:lang w:val="ro-MD"/>
        </w:rPr>
        <w:t>e urmau a fi execu</w:t>
      </w:r>
      <w:r w:rsidR="00512237" w:rsidRPr="009A5560">
        <w:rPr>
          <w:rFonts w:asciiTheme="majorHAnsi" w:hAnsiTheme="majorHAnsi" w:cstheme="majorHAnsi"/>
          <w:sz w:val="24"/>
          <w:szCs w:val="26"/>
          <w:lang w:val="ro-MD"/>
        </w:rPr>
        <w:t>t</w:t>
      </w:r>
      <w:r w:rsidRPr="009A5560">
        <w:rPr>
          <w:rFonts w:asciiTheme="majorHAnsi" w:hAnsiTheme="majorHAnsi" w:cstheme="majorHAnsi"/>
          <w:sz w:val="24"/>
          <w:szCs w:val="26"/>
          <w:lang w:val="ro-MD"/>
        </w:rPr>
        <w:t>ate la cele dou</w:t>
      </w:r>
      <w:r w:rsidR="00255777" w:rsidRPr="009A5560">
        <w:rPr>
          <w:rFonts w:asciiTheme="majorHAnsi" w:hAnsiTheme="majorHAnsi" w:cstheme="majorHAnsi"/>
          <w:sz w:val="24"/>
          <w:szCs w:val="26"/>
          <w:lang w:val="ro-MD"/>
        </w:rPr>
        <w:t>ă</w:t>
      </w:r>
      <w:r w:rsidRPr="009A5560">
        <w:rPr>
          <w:rFonts w:asciiTheme="majorHAnsi" w:hAnsiTheme="majorHAnsi" w:cstheme="majorHAnsi"/>
          <w:sz w:val="24"/>
          <w:szCs w:val="26"/>
          <w:lang w:val="ro-MD"/>
        </w:rPr>
        <w:t xml:space="preserve"> complexe ale parteneriatului:</w:t>
      </w:r>
    </w:p>
    <w:p w:rsidR="00145960" w:rsidRPr="009A5560" w:rsidRDefault="00145960" w:rsidP="00B44F77">
      <w:pPr>
        <w:pStyle w:val="NoSpacing"/>
        <w:numPr>
          <w:ilvl w:val="0"/>
          <w:numId w:val="34"/>
        </w:numPr>
        <w:spacing w:line="276" w:lineRule="auto"/>
        <w:ind w:left="567" w:firstLine="0"/>
        <w:jc w:val="both"/>
        <w:rPr>
          <w:rFonts w:asciiTheme="majorHAnsi" w:hAnsiTheme="majorHAnsi" w:cstheme="majorHAnsi"/>
          <w:sz w:val="24"/>
          <w:szCs w:val="26"/>
          <w:lang w:val="ro-MD"/>
        </w:rPr>
      </w:pPr>
      <w:r w:rsidRPr="009A5560">
        <w:rPr>
          <w:rFonts w:asciiTheme="majorHAnsi" w:hAnsiTheme="majorHAnsi" w:cstheme="majorHAnsi"/>
          <w:sz w:val="24"/>
          <w:szCs w:val="26"/>
          <w:lang w:val="ro-MD"/>
        </w:rPr>
        <w:t>5401 m</w:t>
      </w:r>
      <w:r w:rsidRPr="009A5560">
        <w:rPr>
          <w:rFonts w:asciiTheme="majorHAnsi" w:hAnsiTheme="majorHAnsi" w:cstheme="majorHAnsi"/>
          <w:sz w:val="24"/>
          <w:szCs w:val="26"/>
          <w:vertAlign w:val="superscript"/>
          <w:lang w:val="ro-MD"/>
        </w:rPr>
        <w:t>2</w:t>
      </w:r>
      <w:r w:rsidRPr="009A5560">
        <w:rPr>
          <w:rFonts w:asciiTheme="majorHAnsi" w:hAnsiTheme="majorHAnsi" w:cstheme="majorHAnsi"/>
          <w:sz w:val="24"/>
          <w:szCs w:val="26"/>
          <w:lang w:val="ro-MD"/>
        </w:rPr>
        <w:t xml:space="preserve"> construcție la complexul </w:t>
      </w:r>
      <w:r w:rsidR="009A5560">
        <w:rPr>
          <w:rFonts w:asciiTheme="majorHAnsi" w:hAnsiTheme="majorHAnsi" w:cstheme="majorHAnsi"/>
          <w:sz w:val="24"/>
          <w:szCs w:val="26"/>
          <w:lang w:val="ro-MD"/>
        </w:rPr>
        <w:t>ș</w:t>
      </w:r>
      <w:r w:rsidRPr="009A5560">
        <w:rPr>
          <w:rFonts w:asciiTheme="majorHAnsi" w:hAnsiTheme="majorHAnsi" w:cstheme="majorHAnsi"/>
          <w:sz w:val="24"/>
          <w:szCs w:val="26"/>
          <w:lang w:val="ro-MD"/>
        </w:rPr>
        <w:t>colar – 49</w:t>
      </w:r>
      <w:r w:rsidR="00255777" w:rsidRPr="009A5560">
        <w:rPr>
          <w:rFonts w:asciiTheme="majorHAnsi" w:hAnsiTheme="majorHAnsi" w:cstheme="majorHAnsi"/>
          <w:sz w:val="24"/>
          <w:szCs w:val="26"/>
          <w:lang w:val="ro-MD"/>
        </w:rPr>
        <w:t>,</w:t>
      </w:r>
      <w:r w:rsidRPr="009A5560">
        <w:rPr>
          <w:rFonts w:asciiTheme="majorHAnsi" w:hAnsiTheme="majorHAnsi" w:cstheme="majorHAnsi"/>
          <w:sz w:val="24"/>
          <w:szCs w:val="26"/>
          <w:lang w:val="ro-MD"/>
        </w:rPr>
        <w:t>39 mil. lei</w:t>
      </w:r>
      <w:r w:rsidR="00255777" w:rsidRPr="009A5560">
        <w:rPr>
          <w:rFonts w:asciiTheme="majorHAnsi" w:hAnsiTheme="majorHAnsi" w:cstheme="majorHAnsi"/>
          <w:sz w:val="24"/>
          <w:szCs w:val="26"/>
          <w:lang w:val="ro-MD"/>
        </w:rPr>
        <w:t>,</w:t>
      </w:r>
      <w:r w:rsidRPr="009A5560">
        <w:rPr>
          <w:rFonts w:asciiTheme="majorHAnsi" w:hAnsiTheme="majorHAnsi" w:cstheme="majorHAnsi"/>
          <w:sz w:val="24"/>
          <w:szCs w:val="26"/>
          <w:lang w:val="ro-MD"/>
        </w:rPr>
        <w:t xml:space="preserve"> inclusiv TVA (9144 lei per m</w:t>
      </w:r>
      <w:r w:rsidRPr="009A5560">
        <w:rPr>
          <w:rFonts w:asciiTheme="majorHAnsi" w:hAnsiTheme="majorHAnsi" w:cstheme="majorHAnsi"/>
          <w:sz w:val="24"/>
          <w:szCs w:val="26"/>
          <w:vertAlign w:val="superscript"/>
          <w:lang w:val="ro-MD"/>
        </w:rPr>
        <w:t>2</w:t>
      </w:r>
      <w:r w:rsidRPr="009A5560">
        <w:rPr>
          <w:rFonts w:asciiTheme="majorHAnsi" w:hAnsiTheme="majorHAnsi" w:cstheme="majorHAnsi"/>
          <w:sz w:val="24"/>
          <w:szCs w:val="26"/>
          <w:lang w:val="ro-MD"/>
        </w:rPr>
        <w:t>);</w:t>
      </w:r>
    </w:p>
    <w:p w:rsidR="00145960" w:rsidRPr="009A5560" w:rsidRDefault="00145960" w:rsidP="00B44F77">
      <w:pPr>
        <w:pStyle w:val="NoSpacing"/>
        <w:numPr>
          <w:ilvl w:val="0"/>
          <w:numId w:val="34"/>
        </w:numPr>
        <w:spacing w:line="276" w:lineRule="auto"/>
        <w:ind w:left="567" w:firstLine="0"/>
        <w:jc w:val="both"/>
        <w:rPr>
          <w:rFonts w:asciiTheme="majorHAnsi" w:hAnsiTheme="majorHAnsi" w:cstheme="majorHAnsi"/>
          <w:sz w:val="24"/>
          <w:szCs w:val="26"/>
          <w:lang w:val="ro-MD"/>
        </w:rPr>
      </w:pPr>
      <w:r w:rsidRPr="009A5560">
        <w:rPr>
          <w:rFonts w:asciiTheme="majorHAnsi" w:hAnsiTheme="majorHAnsi" w:cstheme="majorHAnsi"/>
          <w:sz w:val="24"/>
          <w:szCs w:val="26"/>
          <w:lang w:val="ro-MD"/>
        </w:rPr>
        <w:t>8400 m</w:t>
      </w:r>
      <w:r w:rsidRPr="009A5560">
        <w:rPr>
          <w:rFonts w:asciiTheme="majorHAnsi" w:hAnsiTheme="majorHAnsi" w:cstheme="majorHAnsi"/>
          <w:sz w:val="24"/>
          <w:szCs w:val="26"/>
          <w:vertAlign w:val="superscript"/>
          <w:lang w:val="ro-MD"/>
        </w:rPr>
        <w:t>2</w:t>
      </w:r>
      <w:r w:rsidRPr="009A5560">
        <w:rPr>
          <w:rFonts w:asciiTheme="majorHAnsi" w:hAnsiTheme="majorHAnsi" w:cstheme="majorHAnsi"/>
          <w:sz w:val="24"/>
          <w:szCs w:val="26"/>
          <w:lang w:val="ro-MD"/>
        </w:rPr>
        <w:t xml:space="preserve"> teren spre amenajare</w:t>
      </w:r>
      <w:r w:rsidR="00255777" w:rsidRPr="009A5560">
        <w:rPr>
          <w:rFonts w:asciiTheme="majorHAnsi" w:hAnsiTheme="majorHAnsi" w:cstheme="majorHAnsi"/>
          <w:sz w:val="24"/>
          <w:szCs w:val="26"/>
          <w:lang w:val="ro-MD"/>
        </w:rPr>
        <w:t>,</w:t>
      </w:r>
      <w:r w:rsidRPr="009A5560">
        <w:rPr>
          <w:rFonts w:asciiTheme="majorHAnsi" w:hAnsiTheme="majorHAnsi" w:cstheme="majorHAnsi"/>
          <w:sz w:val="24"/>
          <w:szCs w:val="26"/>
          <w:lang w:val="ro-MD"/>
        </w:rPr>
        <w:t xml:space="preserve"> inclusiv gardul pe tot perimetrul (424 m</w:t>
      </w:r>
      <w:r w:rsidR="00255777" w:rsidRPr="009A5560">
        <w:rPr>
          <w:rFonts w:asciiTheme="majorHAnsi" w:hAnsiTheme="majorHAnsi" w:cstheme="majorHAnsi"/>
          <w:sz w:val="24"/>
          <w:szCs w:val="26"/>
          <w:lang w:val="ro-MD"/>
        </w:rPr>
        <w:t xml:space="preserve">etri </w:t>
      </w:r>
      <w:r w:rsidRPr="009A5560">
        <w:rPr>
          <w:rFonts w:asciiTheme="majorHAnsi" w:hAnsiTheme="majorHAnsi" w:cstheme="majorHAnsi"/>
          <w:sz w:val="24"/>
          <w:szCs w:val="26"/>
          <w:lang w:val="ro-MD"/>
        </w:rPr>
        <w:t>l</w:t>
      </w:r>
      <w:r w:rsidR="00255777" w:rsidRPr="009A5560">
        <w:rPr>
          <w:rFonts w:asciiTheme="majorHAnsi" w:hAnsiTheme="majorHAnsi" w:cstheme="majorHAnsi"/>
          <w:sz w:val="24"/>
          <w:szCs w:val="26"/>
          <w:lang w:val="ro-MD"/>
        </w:rPr>
        <w:t>iniari</w:t>
      </w:r>
      <w:r w:rsidRPr="009A5560">
        <w:rPr>
          <w:rFonts w:asciiTheme="majorHAnsi" w:hAnsiTheme="majorHAnsi" w:cstheme="majorHAnsi"/>
          <w:sz w:val="24"/>
          <w:szCs w:val="26"/>
          <w:lang w:val="ro-MD"/>
        </w:rPr>
        <w:t>) -   2</w:t>
      </w:r>
      <w:r w:rsidR="00255777" w:rsidRPr="009A5560">
        <w:rPr>
          <w:rFonts w:asciiTheme="majorHAnsi" w:hAnsiTheme="majorHAnsi" w:cstheme="majorHAnsi"/>
          <w:sz w:val="24"/>
          <w:szCs w:val="26"/>
          <w:lang w:val="ro-MD"/>
        </w:rPr>
        <w:t>,</w:t>
      </w:r>
      <w:r w:rsidRPr="009A5560">
        <w:rPr>
          <w:rFonts w:asciiTheme="majorHAnsi" w:hAnsiTheme="majorHAnsi" w:cstheme="majorHAnsi"/>
          <w:sz w:val="24"/>
          <w:szCs w:val="26"/>
          <w:lang w:val="ro-MD"/>
        </w:rPr>
        <w:t>69 mil. lei (320 lei per m</w:t>
      </w:r>
      <w:r w:rsidRPr="009A5560">
        <w:rPr>
          <w:rFonts w:asciiTheme="majorHAnsi" w:hAnsiTheme="majorHAnsi" w:cstheme="majorHAnsi"/>
          <w:sz w:val="24"/>
          <w:szCs w:val="26"/>
          <w:vertAlign w:val="superscript"/>
          <w:lang w:val="ro-MD"/>
        </w:rPr>
        <w:t>2</w:t>
      </w:r>
      <w:r w:rsidRPr="009A5560">
        <w:rPr>
          <w:rFonts w:asciiTheme="majorHAnsi" w:hAnsiTheme="majorHAnsi" w:cstheme="majorHAnsi"/>
          <w:sz w:val="24"/>
          <w:szCs w:val="26"/>
          <w:lang w:val="ro-MD"/>
        </w:rPr>
        <w:t>);</w:t>
      </w:r>
    </w:p>
    <w:p w:rsidR="00145960" w:rsidRPr="009A5560" w:rsidRDefault="00255777" w:rsidP="00B44F77">
      <w:pPr>
        <w:pStyle w:val="NoSpacing"/>
        <w:numPr>
          <w:ilvl w:val="0"/>
          <w:numId w:val="34"/>
        </w:numPr>
        <w:spacing w:line="276" w:lineRule="auto"/>
        <w:ind w:left="567" w:firstLine="0"/>
        <w:jc w:val="both"/>
        <w:rPr>
          <w:rFonts w:asciiTheme="majorHAnsi" w:hAnsiTheme="majorHAnsi" w:cstheme="majorHAnsi"/>
          <w:sz w:val="24"/>
          <w:szCs w:val="26"/>
          <w:lang w:val="ro-MD"/>
        </w:rPr>
      </w:pPr>
      <w:r w:rsidRPr="009A5560">
        <w:rPr>
          <w:rFonts w:asciiTheme="majorHAnsi" w:hAnsiTheme="majorHAnsi" w:cstheme="majorHAnsi"/>
          <w:sz w:val="24"/>
          <w:szCs w:val="26"/>
          <w:lang w:val="ro-MD"/>
        </w:rPr>
        <w:t>c</w:t>
      </w:r>
      <w:r w:rsidR="00145960" w:rsidRPr="009A5560">
        <w:rPr>
          <w:rFonts w:asciiTheme="majorHAnsi" w:hAnsiTheme="majorHAnsi" w:cstheme="majorHAnsi"/>
          <w:sz w:val="24"/>
          <w:szCs w:val="26"/>
          <w:lang w:val="ro-MD"/>
        </w:rPr>
        <w:t>onstrucție teren sportiv (1200 m</w:t>
      </w:r>
      <w:r w:rsidRPr="009A5560">
        <w:rPr>
          <w:rFonts w:asciiTheme="majorHAnsi" w:hAnsiTheme="majorHAnsi" w:cstheme="majorHAnsi"/>
          <w:sz w:val="24"/>
          <w:szCs w:val="26"/>
          <w:vertAlign w:val="superscript"/>
          <w:lang w:val="ro-MD"/>
        </w:rPr>
        <w:t>2</w:t>
      </w:r>
      <w:r w:rsidR="00145960" w:rsidRPr="009A5560">
        <w:rPr>
          <w:rFonts w:asciiTheme="majorHAnsi" w:hAnsiTheme="majorHAnsi" w:cstheme="majorHAnsi"/>
          <w:sz w:val="24"/>
          <w:szCs w:val="26"/>
          <w:lang w:val="ro-MD"/>
        </w:rPr>
        <w:t>)</w:t>
      </w:r>
      <w:r w:rsidRPr="009A5560">
        <w:rPr>
          <w:rFonts w:asciiTheme="majorHAnsi" w:hAnsiTheme="majorHAnsi" w:cstheme="majorHAnsi"/>
          <w:sz w:val="24"/>
          <w:szCs w:val="26"/>
          <w:lang w:val="ro-MD"/>
        </w:rPr>
        <w:t xml:space="preserve"> </w:t>
      </w:r>
      <w:r w:rsidR="00145960" w:rsidRPr="009A5560">
        <w:rPr>
          <w:rFonts w:asciiTheme="majorHAnsi" w:hAnsiTheme="majorHAnsi" w:cstheme="majorHAnsi"/>
          <w:sz w:val="24"/>
          <w:szCs w:val="26"/>
          <w:lang w:val="ro-MD"/>
        </w:rPr>
        <w:t>- 3</w:t>
      </w:r>
      <w:r w:rsidRPr="009A5560">
        <w:rPr>
          <w:rFonts w:asciiTheme="majorHAnsi" w:hAnsiTheme="majorHAnsi" w:cstheme="majorHAnsi"/>
          <w:sz w:val="24"/>
          <w:szCs w:val="26"/>
          <w:lang w:val="ro-MD"/>
        </w:rPr>
        <w:t>,</w:t>
      </w:r>
      <w:r w:rsidR="00145960" w:rsidRPr="009A5560">
        <w:rPr>
          <w:rFonts w:asciiTheme="majorHAnsi" w:hAnsiTheme="majorHAnsi" w:cstheme="majorHAnsi"/>
          <w:sz w:val="24"/>
          <w:szCs w:val="26"/>
          <w:lang w:val="ro-MD"/>
        </w:rPr>
        <w:t>24 mil</w:t>
      </w:r>
      <w:r w:rsidRPr="009A5560">
        <w:rPr>
          <w:rFonts w:asciiTheme="majorHAnsi" w:hAnsiTheme="majorHAnsi" w:cstheme="majorHAnsi"/>
          <w:sz w:val="24"/>
          <w:szCs w:val="26"/>
          <w:lang w:val="ro-MD"/>
        </w:rPr>
        <w:t>.</w:t>
      </w:r>
      <w:r w:rsidR="00145960" w:rsidRPr="009A5560">
        <w:rPr>
          <w:rFonts w:asciiTheme="majorHAnsi" w:hAnsiTheme="majorHAnsi" w:cstheme="majorHAnsi"/>
          <w:sz w:val="24"/>
          <w:szCs w:val="26"/>
          <w:lang w:val="ro-MD"/>
        </w:rPr>
        <w:t xml:space="preserve"> lei (2700 lei per m</w:t>
      </w:r>
      <w:r w:rsidR="00145960" w:rsidRPr="009A5560">
        <w:rPr>
          <w:rFonts w:asciiTheme="majorHAnsi" w:hAnsiTheme="majorHAnsi" w:cstheme="majorHAnsi"/>
          <w:sz w:val="24"/>
          <w:szCs w:val="26"/>
          <w:vertAlign w:val="superscript"/>
          <w:lang w:val="ro-MD"/>
        </w:rPr>
        <w:t>2</w:t>
      </w:r>
      <w:r w:rsidR="00145960" w:rsidRPr="009A5560">
        <w:rPr>
          <w:rFonts w:asciiTheme="majorHAnsi" w:hAnsiTheme="majorHAnsi" w:cstheme="majorHAnsi"/>
          <w:sz w:val="24"/>
          <w:szCs w:val="26"/>
          <w:lang w:val="ro-MD"/>
        </w:rPr>
        <w:t>);</w:t>
      </w:r>
    </w:p>
    <w:p w:rsidR="00145960" w:rsidRPr="009A5560" w:rsidRDefault="00145960" w:rsidP="00B44F77">
      <w:pPr>
        <w:pStyle w:val="NoSpacing"/>
        <w:numPr>
          <w:ilvl w:val="0"/>
          <w:numId w:val="34"/>
        </w:numPr>
        <w:spacing w:line="276" w:lineRule="auto"/>
        <w:ind w:left="567" w:firstLine="0"/>
        <w:jc w:val="both"/>
        <w:rPr>
          <w:rFonts w:asciiTheme="majorHAnsi" w:hAnsiTheme="majorHAnsi" w:cstheme="majorHAnsi"/>
          <w:sz w:val="24"/>
          <w:szCs w:val="26"/>
          <w:lang w:val="ro-MD"/>
        </w:rPr>
      </w:pPr>
      <w:r w:rsidRPr="009A5560">
        <w:rPr>
          <w:rFonts w:asciiTheme="majorHAnsi" w:hAnsiTheme="majorHAnsi" w:cstheme="majorHAnsi"/>
          <w:sz w:val="24"/>
          <w:szCs w:val="26"/>
          <w:lang w:val="ro-MD"/>
        </w:rPr>
        <w:t>3918,9 m</w:t>
      </w:r>
      <w:r w:rsidRPr="009A5560">
        <w:rPr>
          <w:rFonts w:asciiTheme="majorHAnsi" w:hAnsiTheme="majorHAnsi" w:cstheme="majorHAnsi"/>
          <w:sz w:val="24"/>
          <w:szCs w:val="26"/>
          <w:vertAlign w:val="superscript"/>
          <w:lang w:val="ro-MD"/>
        </w:rPr>
        <w:t>2</w:t>
      </w:r>
      <w:r w:rsidRPr="009A5560">
        <w:rPr>
          <w:rFonts w:asciiTheme="majorHAnsi" w:hAnsiTheme="majorHAnsi" w:cstheme="majorHAnsi"/>
          <w:sz w:val="24"/>
          <w:szCs w:val="26"/>
          <w:lang w:val="ro-MD"/>
        </w:rPr>
        <w:t xml:space="preserve"> construcție la complexul pre</w:t>
      </w:r>
      <w:r w:rsidR="009A5560">
        <w:rPr>
          <w:rFonts w:asciiTheme="majorHAnsi" w:hAnsiTheme="majorHAnsi" w:cstheme="majorHAnsi"/>
          <w:sz w:val="24"/>
          <w:szCs w:val="26"/>
          <w:lang w:val="ro-MD"/>
        </w:rPr>
        <w:t>ș</w:t>
      </w:r>
      <w:r w:rsidRPr="009A5560">
        <w:rPr>
          <w:rFonts w:asciiTheme="majorHAnsi" w:hAnsiTheme="majorHAnsi" w:cstheme="majorHAnsi"/>
          <w:sz w:val="24"/>
          <w:szCs w:val="26"/>
          <w:lang w:val="ro-MD"/>
        </w:rPr>
        <w:t>colar (grădinița nr. 166) – 19,13 mil</w:t>
      </w:r>
      <w:r w:rsidR="00255777" w:rsidRPr="009A5560">
        <w:rPr>
          <w:rFonts w:asciiTheme="majorHAnsi" w:hAnsiTheme="majorHAnsi" w:cstheme="majorHAnsi"/>
          <w:sz w:val="24"/>
          <w:szCs w:val="26"/>
          <w:lang w:val="ro-MD"/>
        </w:rPr>
        <w:t>.</w:t>
      </w:r>
      <w:r w:rsidRPr="009A5560">
        <w:rPr>
          <w:rFonts w:asciiTheme="majorHAnsi" w:hAnsiTheme="majorHAnsi" w:cstheme="majorHAnsi"/>
          <w:sz w:val="24"/>
          <w:szCs w:val="26"/>
          <w:lang w:val="ro-MD"/>
        </w:rPr>
        <w:t xml:space="preserve"> lei (4881 lei per m</w:t>
      </w:r>
      <w:r w:rsidRPr="009A5560">
        <w:rPr>
          <w:rFonts w:asciiTheme="majorHAnsi" w:hAnsiTheme="majorHAnsi" w:cstheme="majorHAnsi"/>
          <w:sz w:val="24"/>
          <w:szCs w:val="26"/>
          <w:vertAlign w:val="superscript"/>
          <w:lang w:val="ro-MD"/>
        </w:rPr>
        <w:t>2</w:t>
      </w:r>
      <w:r w:rsidRPr="009A5560">
        <w:rPr>
          <w:rFonts w:asciiTheme="majorHAnsi" w:hAnsiTheme="majorHAnsi" w:cstheme="majorHAnsi"/>
          <w:sz w:val="24"/>
          <w:szCs w:val="26"/>
          <w:lang w:val="ro-MD"/>
        </w:rPr>
        <w:t>).</w:t>
      </w:r>
    </w:p>
    <w:p w:rsidR="00145960" w:rsidRPr="009A5560" w:rsidRDefault="00255777" w:rsidP="00B44F77">
      <w:pPr>
        <w:pStyle w:val="NoSpacing"/>
        <w:spacing w:line="276" w:lineRule="auto"/>
        <w:ind w:left="567" w:firstLine="567"/>
        <w:jc w:val="both"/>
        <w:rPr>
          <w:rFonts w:asciiTheme="majorHAnsi" w:hAnsiTheme="majorHAnsi" w:cstheme="majorHAnsi"/>
          <w:sz w:val="24"/>
          <w:szCs w:val="26"/>
          <w:lang w:val="ro-MD"/>
        </w:rPr>
      </w:pPr>
      <w:r w:rsidRPr="009A5560">
        <w:rPr>
          <w:rFonts w:asciiTheme="majorHAnsi" w:hAnsiTheme="majorHAnsi" w:cstheme="majorHAnsi"/>
          <w:sz w:val="24"/>
          <w:szCs w:val="26"/>
          <w:lang w:val="ro-MD"/>
        </w:rPr>
        <w:t>Printr-</w:t>
      </w:r>
      <w:r w:rsidR="00145960" w:rsidRPr="009A5560">
        <w:rPr>
          <w:rFonts w:asciiTheme="majorHAnsi" w:hAnsiTheme="majorHAnsi" w:cstheme="majorHAnsi"/>
          <w:sz w:val="24"/>
          <w:szCs w:val="26"/>
          <w:lang w:val="ro-MD"/>
        </w:rPr>
        <w:t>o analiză primară</w:t>
      </w:r>
      <w:r w:rsidRPr="009A5560">
        <w:rPr>
          <w:rFonts w:asciiTheme="majorHAnsi" w:hAnsiTheme="majorHAnsi" w:cstheme="majorHAnsi"/>
          <w:sz w:val="24"/>
          <w:szCs w:val="26"/>
          <w:lang w:val="ro-MD"/>
        </w:rPr>
        <w:t>,</w:t>
      </w:r>
      <w:r w:rsidR="00145960" w:rsidRPr="009A5560">
        <w:rPr>
          <w:rFonts w:asciiTheme="majorHAnsi" w:hAnsiTheme="majorHAnsi" w:cstheme="majorHAnsi"/>
          <w:sz w:val="24"/>
          <w:szCs w:val="26"/>
          <w:lang w:val="ro-MD"/>
        </w:rPr>
        <w:t xml:space="preserve"> s</w:t>
      </w:r>
      <w:r w:rsidRPr="009A5560">
        <w:rPr>
          <w:rFonts w:asciiTheme="majorHAnsi" w:hAnsiTheme="majorHAnsi" w:cstheme="majorHAnsi"/>
          <w:sz w:val="24"/>
          <w:szCs w:val="26"/>
          <w:lang w:val="ro-MD"/>
        </w:rPr>
        <w:t>-a</w:t>
      </w:r>
      <w:r w:rsidR="00145960" w:rsidRPr="009A5560">
        <w:rPr>
          <w:rFonts w:asciiTheme="majorHAnsi" w:hAnsiTheme="majorHAnsi" w:cstheme="majorHAnsi"/>
          <w:sz w:val="24"/>
          <w:szCs w:val="26"/>
          <w:lang w:val="ro-MD"/>
        </w:rPr>
        <w:t xml:space="preserve"> remarc</w:t>
      </w:r>
      <w:r w:rsidRPr="009A5560">
        <w:rPr>
          <w:rFonts w:asciiTheme="majorHAnsi" w:hAnsiTheme="majorHAnsi" w:cstheme="majorHAnsi"/>
          <w:sz w:val="24"/>
          <w:szCs w:val="26"/>
          <w:lang w:val="ro-MD"/>
        </w:rPr>
        <w:t>at</w:t>
      </w:r>
      <w:r w:rsidR="00145960" w:rsidRPr="009A5560">
        <w:rPr>
          <w:rFonts w:asciiTheme="majorHAnsi" w:hAnsiTheme="majorHAnsi" w:cstheme="majorHAnsi"/>
          <w:sz w:val="24"/>
          <w:szCs w:val="26"/>
          <w:lang w:val="ro-MD"/>
        </w:rPr>
        <w:t xml:space="preserve"> faptul că prețul lucrărilor nicidecum nu a fost supraestimat</w:t>
      </w:r>
      <w:r w:rsidRPr="009A5560">
        <w:rPr>
          <w:rFonts w:asciiTheme="majorHAnsi" w:hAnsiTheme="majorHAnsi" w:cstheme="majorHAnsi"/>
          <w:sz w:val="24"/>
          <w:szCs w:val="26"/>
          <w:lang w:val="ro-MD"/>
        </w:rPr>
        <w:t>. P</w:t>
      </w:r>
      <w:r w:rsidR="00145960" w:rsidRPr="009A5560">
        <w:rPr>
          <w:rFonts w:asciiTheme="majorHAnsi" w:hAnsiTheme="majorHAnsi" w:cstheme="majorHAnsi"/>
          <w:sz w:val="24"/>
          <w:szCs w:val="26"/>
          <w:lang w:val="ro-MD"/>
        </w:rPr>
        <w:t>rin urmare</w:t>
      </w:r>
      <w:r w:rsidRPr="009A5560">
        <w:rPr>
          <w:rFonts w:asciiTheme="majorHAnsi" w:hAnsiTheme="majorHAnsi" w:cstheme="majorHAnsi"/>
          <w:sz w:val="24"/>
          <w:szCs w:val="26"/>
          <w:lang w:val="ro-MD"/>
        </w:rPr>
        <w:t>,</w:t>
      </w:r>
      <w:r w:rsidR="00145960" w:rsidRPr="009A5560">
        <w:rPr>
          <w:rFonts w:asciiTheme="majorHAnsi" w:hAnsiTheme="majorHAnsi" w:cstheme="majorHAnsi"/>
          <w:sz w:val="24"/>
          <w:szCs w:val="26"/>
          <w:lang w:val="ro-MD"/>
        </w:rPr>
        <w:t xml:space="preserve"> cost</w:t>
      </w:r>
      <w:r w:rsidRPr="009A5560">
        <w:rPr>
          <w:rFonts w:asciiTheme="majorHAnsi" w:hAnsiTheme="majorHAnsi" w:cstheme="majorHAnsi"/>
          <w:sz w:val="24"/>
          <w:szCs w:val="26"/>
          <w:lang w:val="ro-MD"/>
        </w:rPr>
        <w:t>ul respectiv,</w:t>
      </w:r>
      <w:r w:rsidR="00145960" w:rsidRPr="009A5560">
        <w:rPr>
          <w:rFonts w:asciiTheme="majorHAnsi" w:hAnsiTheme="majorHAnsi" w:cstheme="majorHAnsi"/>
          <w:sz w:val="24"/>
          <w:szCs w:val="26"/>
          <w:lang w:val="ro-MD"/>
        </w:rPr>
        <w:t xml:space="preserve"> care urma să fie compensat prin acoperirea costului de redevență</w:t>
      </w:r>
      <w:r w:rsidRPr="009A5560">
        <w:rPr>
          <w:rFonts w:asciiTheme="majorHAnsi" w:hAnsiTheme="majorHAnsi" w:cstheme="majorHAnsi"/>
          <w:sz w:val="24"/>
          <w:szCs w:val="26"/>
          <w:lang w:val="ro-MD"/>
        </w:rPr>
        <w:t>,</w:t>
      </w:r>
      <w:r w:rsidR="00145960" w:rsidRPr="009A5560">
        <w:rPr>
          <w:rFonts w:asciiTheme="majorHAnsi" w:hAnsiTheme="majorHAnsi" w:cstheme="majorHAnsi"/>
          <w:sz w:val="24"/>
          <w:szCs w:val="26"/>
          <w:lang w:val="ro-MD"/>
        </w:rPr>
        <w:t xml:space="preserve"> este avantajos pentru partenerul public.</w:t>
      </w:r>
    </w:p>
    <w:p w:rsidR="00145960" w:rsidRPr="009A5560" w:rsidRDefault="00145960" w:rsidP="00B44F77">
      <w:pPr>
        <w:pStyle w:val="NoSpacing"/>
        <w:numPr>
          <w:ilvl w:val="0"/>
          <w:numId w:val="33"/>
        </w:numPr>
        <w:spacing w:line="276" w:lineRule="auto"/>
        <w:ind w:left="567" w:firstLine="0"/>
        <w:jc w:val="both"/>
        <w:rPr>
          <w:rFonts w:asciiTheme="majorHAnsi" w:hAnsiTheme="majorHAnsi" w:cstheme="majorHAnsi"/>
          <w:b/>
          <w:sz w:val="24"/>
          <w:szCs w:val="26"/>
          <w:lang w:val="ro-MD"/>
        </w:rPr>
      </w:pPr>
      <w:r w:rsidRPr="009A5560">
        <w:rPr>
          <w:rFonts w:asciiTheme="majorHAnsi" w:hAnsiTheme="majorHAnsi" w:cstheme="majorHAnsi"/>
          <w:b/>
          <w:i/>
          <w:sz w:val="24"/>
          <w:szCs w:val="26"/>
          <w:lang w:val="ro-MD"/>
        </w:rPr>
        <w:lastRenderedPageBreak/>
        <w:t>Referitor la faptul că Studiul de fezabilitate a dus în eroare părțile decidente ale APL privind necesitatea PPP.</w:t>
      </w:r>
    </w:p>
    <w:p w:rsidR="00145960" w:rsidRPr="009A5560" w:rsidRDefault="00145960" w:rsidP="00B44F77">
      <w:pPr>
        <w:pStyle w:val="NoSpacing"/>
        <w:spacing w:line="276" w:lineRule="auto"/>
        <w:ind w:left="567" w:firstLine="567"/>
        <w:jc w:val="both"/>
        <w:rPr>
          <w:rFonts w:asciiTheme="majorHAnsi" w:hAnsiTheme="majorHAnsi" w:cstheme="majorHAnsi"/>
          <w:sz w:val="24"/>
          <w:szCs w:val="26"/>
          <w:lang w:val="ro-MD"/>
        </w:rPr>
      </w:pPr>
      <w:r w:rsidRPr="009A5560">
        <w:rPr>
          <w:rFonts w:asciiTheme="majorHAnsi" w:hAnsiTheme="majorHAnsi" w:cstheme="majorHAnsi"/>
          <w:sz w:val="24"/>
          <w:szCs w:val="26"/>
          <w:lang w:val="ro-MD"/>
        </w:rPr>
        <w:t xml:space="preserve">Absolut toate avantajele enumerate au fost realizate </w:t>
      </w:r>
      <w:r w:rsidR="009A5560">
        <w:rPr>
          <w:rFonts w:asciiTheme="majorHAnsi" w:hAnsiTheme="majorHAnsi" w:cstheme="majorHAnsi"/>
          <w:sz w:val="24"/>
          <w:szCs w:val="26"/>
          <w:lang w:val="ro-MD"/>
        </w:rPr>
        <w:t>ș</w:t>
      </w:r>
      <w:r w:rsidRPr="009A5560">
        <w:rPr>
          <w:rFonts w:asciiTheme="majorHAnsi" w:hAnsiTheme="majorHAnsi" w:cstheme="majorHAnsi"/>
          <w:sz w:val="24"/>
          <w:szCs w:val="26"/>
          <w:lang w:val="ro-MD"/>
        </w:rPr>
        <w:t>i se regăsesc a fi realizate la acest moment. După cum remarcă îns</w:t>
      </w:r>
      <w:r w:rsidR="00CA10B8" w:rsidRPr="009A5560">
        <w:rPr>
          <w:rFonts w:asciiTheme="majorHAnsi" w:hAnsiTheme="majorHAnsi" w:cstheme="majorHAnsi"/>
          <w:sz w:val="24"/>
          <w:szCs w:val="26"/>
          <w:lang w:val="ro-MD"/>
        </w:rPr>
        <w:t>u</w:t>
      </w:r>
      <w:r w:rsidR="009A5560">
        <w:rPr>
          <w:rFonts w:asciiTheme="majorHAnsi" w:hAnsiTheme="majorHAnsi" w:cstheme="majorHAnsi"/>
          <w:sz w:val="24"/>
          <w:szCs w:val="26"/>
          <w:lang w:val="ro-MD"/>
        </w:rPr>
        <w:t>ș</w:t>
      </w:r>
      <w:r w:rsidRPr="009A5560">
        <w:rPr>
          <w:rFonts w:asciiTheme="majorHAnsi" w:hAnsiTheme="majorHAnsi" w:cstheme="majorHAnsi"/>
          <w:sz w:val="24"/>
          <w:szCs w:val="26"/>
          <w:lang w:val="ro-MD"/>
        </w:rPr>
        <w:t>i autorul notei</w:t>
      </w:r>
      <w:r w:rsidR="00DD2C6E" w:rsidRPr="009A5560">
        <w:rPr>
          <w:rFonts w:asciiTheme="majorHAnsi" w:hAnsiTheme="majorHAnsi" w:cstheme="majorHAnsi"/>
          <w:sz w:val="24"/>
          <w:szCs w:val="26"/>
          <w:lang w:val="ro-MD"/>
        </w:rPr>
        <w:t>,</w:t>
      </w:r>
      <w:r w:rsidRPr="009A5560">
        <w:rPr>
          <w:rFonts w:asciiTheme="majorHAnsi" w:hAnsiTheme="majorHAnsi" w:cstheme="majorHAnsi"/>
          <w:sz w:val="24"/>
          <w:szCs w:val="26"/>
          <w:lang w:val="ro-MD"/>
        </w:rPr>
        <w:t xml:space="preserve"> în anul 2016 capacitatea de utilizare a spațiilor instituțiilor de </w:t>
      </w:r>
      <w:r w:rsidR="00A07C22" w:rsidRPr="009A5560">
        <w:rPr>
          <w:rFonts w:asciiTheme="majorHAnsi" w:hAnsiTheme="majorHAnsi" w:cstheme="majorHAnsi"/>
          <w:sz w:val="24"/>
          <w:szCs w:val="26"/>
          <w:lang w:val="ro-MD"/>
        </w:rPr>
        <w:t>învățământ</w:t>
      </w:r>
      <w:r w:rsidRPr="009A5560">
        <w:rPr>
          <w:rFonts w:asciiTheme="majorHAnsi" w:hAnsiTheme="majorHAnsi" w:cstheme="majorHAnsi"/>
          <w:sz w:val="24"/>
          <w:szCs w:val="26"/>
          <w:lang w:val="ro-MD"/>
        </w:rPr>
        <w:t xml:space="preserve"> era de 62,7 %, or diferența de 37,3 % neutilizată necesită costuri de întreținere. Ținând cont </w:t>
      </w:r>
      <w:r w:rsidR="00DD2C6E" w:rsidRPr="009A5560">
        <w:rPr>
          <w:rFonts w:asciiTheme="majorHAnsi" w:hAnsiTheme="majorHAnsi" w:cstheme="majorHAnsi"/>
          <w:sz w:val="24"/>
          <w:szCs w:val="26"/>
          <w:lang w:val="ro-MD"/>
        </w:rPr>
        <w:t xml:space="preserve">de faptul </w:t>
      </w:r>
      <w:r w:rsidRPr="009A5560">
        <w:rPr>
          <w:rFonts w:asciiTheme="majorHAnsi" w:hAnsiTheme="majorHAnsi" w:cstheme="majorHAnsi"/>
          <w:sz w:val="24"/>
          <w:szCs w:val="26"/>
          <w:lang w:val="ro-MD"/>
        </w:rPr>
        <w:t xml:space="preserve">că </w:t>
      </w:r>
      <w:r w:rsidR="009A5560">
        <w:rPr>
          <w:rFonts w:asciiTheme="majorHAnsi" w:hAnsiTheme="majorHAnsi" w:cstheme="majorHAnsi"/>
          <w:sz w:val="24"/>
          <w:szCs w:val="26"/>
          <w:lang w:val="ro-MD"/>
        </w:rPr>
        <w:t>ș</w:t>
      </w:r>
      <w:r w:rsidRPr="009A5560">
        <w:rPr>
          <w:rFonts w:asciiTheme="majorHAnsi" w:hAnsiTheme="majorHAnsi" w:cstheme="majorHAnsi"/>
          <w:sz w:val="24"/>
          <w:szCs w:val="26"/>
          <w:lang w:val="ro-MD"/>
        </w:rPr>
        <w:t xml:space="preserve">colile </w:t>
      </w:r>
      <w:r w:rsidR="009A5560">
        <w:rPr>
          <w:rFonts w:asciiTheme="majorHAnsi" w:hAnsiTheme="majorHAnsi" w:cstheme="majorHAnsi"/>
          <w:sz w:val="24"/>
          <w:szCs w:val="26"/>
          <w:lang w:val="ro-MD"/>
        </w:rPr>
        <w:t>ș</w:t>
      </w:r>
      <w:r w:rsidRPr="009A5560">
        <w:rPr>
          <w:rFonts w:asciiTheme="majorHAnsi" w:hAnsiTheme="majorHAnsi" w:cstheme="majorHAnsi"/>
          <w:sz w:val="24"/>
          <w:szCs w:val="26"/>
          <w:lang w:val="ro-MD"/>
        </w:rPr>
        <w:t xml:space="preserve">i grădinițele sunt sub regim special de utilizare </w:t>
      </w:r>
      <w:r w:rsidR="009A5560">
        <w:rPr>
          <w:rFonts w:asciiTheme="majorHAnsi" w:hAnsiTheme="majorHAnsi" w:cstheme="majorHAnsi"/>
          <w:sz w:val="24"/>
          <w:szCs w:val="26"/>
          <w:lang w:val="ro-MD"/>
        </w:rPr>
        <w:t>ș</w:t>
      </w:r>
      <w:r w:rsidRPr="009A5560">
        <w:rPr>
          <w:rFonts w:asciiTheme="majorHAnsi" w:hAnsiTheme="majorHAnsi" w:cstheme="majorHAnsi"/>
          <w:sz w:val="24"/>
          <w:szCs w:val="26"/>
          <w:lang w:val="ro-MD"/>
        </w:rPr>
        <w:t xml:space="preserve">i nu pot fi închiriate pentru alte scopuri, identificarea potențialilor investitori care ar utiliza aceste spații conform destinației nu putea fi decât un beneficiu pentru APL. </w:t>
      </w:r>
    </w:p>
    <w:p w:rsidR="00145960" w:rsidRPr="009A5560" w:rsidRDefault="00145960" w:rsidP="00B44F77">
      <w:pPr>
        <w:pStyle w:val="NoSpacing"/>
        <w:spacing w:line="276" w:lineRule="auto"/>
        <w:ind w:left="567" w:firstLine="567"/>
        <w:jc w:val="both"/>
        <w:rPr>
          <w:rFonts w:asciiTheme="majorHAnsi" w:hAnsiTheme="majorHAnsi" w:cstheme="majorHAnsi"/>
          <w:sz w:val="24"/>
          <w:szCs w:val="26"/>
          <w:lang w:val="ro-MD"/>
        </w:rPr>
      </w:pPr>
      <w:r w:rsidRPr="009A5560">
        <w:rPr>
          <w:rFonts w:asciiTheme="majorHAnsi" w:hAnsiTheme="majorHAnsi" w:cstheme="majorHAnsi"/>
          <w:sz w:val="24"/>
          <w:szCs w:val="26"/>
          <w:lang w:val="ro-MD"/>
        </w:rPr>
        <w:t>Respectiv, urmează a fi remarcate două beneficii majore pentru APL</w:t>
      </w:r>
      <w:r w:rsidR="00DD2C6E" w:rsidRPr="009A5560">
        <w:rPr>
          <w:rFonts w:asciiTheme="majorHAnsi" w:hAnsiTheme="majorHAnsi" w:cstheme="majorHAnsi"/>
          <w:sz w:val="24"/>
          <w:szCs w:val="26"/>
          <w:lang w:val="ro-MD"/>
        </w:rPr>
        <w:t>,</w:t>
      </w:r>
      <w:r w:rsidRPr="009A5560">
        <w:rPr>
          <w:rFonts w:asciiTheme="majorHAnsi" w:hAnsiTheme="majorHAnsi" w:cstheme="majorHAnsi"/>
          <w:sz w:val="24"/>
          <w:szCs w:val="26"/>
          <w:lang w:val="ro-MD"/>
        </w:rPr>
        <w:t xml:space="preserve"> care</w:t>
      </w:r>
      <w:r w:rsidR="00DD2C6E" w:rsidRPr="009A5560">
        <w:rPr>
          <w:rFonts w:asciiTheme="majorHAnsi" w:hAnsiTheme="majorHAnsi" w:cstheme="majorHAnsi"/>
          <w:sz w:val="24"/>
          <w:szCs w:val="26"/>
          <w:lang w:val="ro-MD"/>
        </w:rPr>
        <w:t>,</w:t>
      </w:r>
      <w:r w:rsidRPr="009A5560">
        <w:rPr>
          <w:rFonts w:asciiTheme="majorHAnsi" w:hAnsiTheme="majorHAnsi" w:cstheme="majorHAnsi"/>
          <w:sz w:val="24"/>
          <w:szCs w:val="26"/>
          <w:lang w:val="ro-MD"/>
        </w:rPr>
        <w:t xml:space="preserve"> deținând cele două imobile abandonate de mulți ani </w:t>
      </w:r>
      <w:r w:rsidR="009A5560">
        <w:rPr>
          <w:rFonts w:asciiTheme="majorHAnsi" w:hAnsiTheme="majorHAnsi" w:cstheme="majorHAnsi"/>
          <w:sz w:val="24"/>
          <w:szCs w:val="26"/>
          <w:lang w:val="ro-MD"/>
        </w:rPr>
        <w:t>ș</w:t>
      </w:r>
      <w:r w:rsidRPr="009A5560">
        <w:rPr>
          <w:rFonts w:asciiTheme="majorHAnsi" w:hAnsiTheme="majorHAnsi" w:cstheme="majorHAnsi"/>
          <w:sz w:val="24"/>
          <w:szCs w:val="26"/>
          <w:lang w:val="ro-MD"/>
        </w:rPr>
        <w:t>i fiind în imposibilitate de a le repune în circuit</w:t>
      </w:r>
      <w:r w:rsidR="00DD2C6E" w:rsidRPr="009A5560">
        <w:rPr>
          <w:rFonts w:asciiTheme="majorHAnsi" w:hAnsiTheme="majorHAnsi" w:cstheme="majorHAnsi"/>
          <w:sz w:val="24"/>
          <w:szCs w:val="26"/>
          <w:lang w:val="ro-MD"/>
        </w:rPr>
        <w:t>,</w:t>
      </w:r>
      <w:r w:rsidRPr="009A5560">
        <w:rPr>
          <w:rFonts w:asciiTheme="majorHAnsi" w:hAnsiTheme="majorHAnsi" w:cstheme="majorHAnsi"/>
          <w:sz w:val="24"/>
          <w:szCs w:val="26"/>
          <w:lang w:val="ro-MD"/>
        </w:rPr>
        <w:t xml:space="preserve"> din lipsă de mijloace financiare</w:t>
      </w:r>
      <w:r w:rsidR="00DD2C6E" w:rsidRPr="009A5560">
        <w:rPr>
          <w:rFonts w:asciiTheme="majorHAnsi" w:hAnsiTheme="majorHAnsi" w:cstheme="majorHAnsi"/>
          <w:sz w:val="24"/>
          <w:szCs w:val="26"/>
          <w:lang w:val="ro-MD"/>
        </w:rPr>
        <w:t>,</w:t>
      </w:r>
      <w:r w:rsidRPr="009A5560">
        <w:rPr>
          <w:rFonts w:asciiTheme="majorHAnsi" w:hAnsiTheme="majorHAnsi" w:cstheme="majorHAnsi"/>
          <w:sz w:val="24"/>
          <w:szCs w:val="26"/>
          <w:lang w:val="ro-MD"/>
        </w:rPr>
        <w:t xml:space="preserve"> urma să obțină două complexe de învățământ complet renovate</w:t>
      </w:r>
      <w:r w:rsidR="00DD2C6E" w:rsidRPr="009A5560">
        <w:rPr>
          <w:rFonts w:asciiTheme="majorHAnsi" w:hAnsiTheme="majorHAnsi" w:cstheme="majorHAnsi"/>
          <w:sz w:val="24"/>
          <w:szCs w:val="26"/>
          <w:lang w:val="ro-MD"/>
        </w:rPr>
        <w:t>,</w:t>
      </w:r>
      <w:r w:rsidRPr="009A5560">
        <w:rPr>
          <w:rFonts w:asciiTheme="majorHAnsi" w:hAnsiTheme="majorHAnsi" w:cstheme="majorHAnsi"/>
          <w:sz w:val="24"/>
          <w:szCs w:val="26"/>
          <w:lang w:val="ro-MD"/>
        </w:rPr>
        <w:t xml:space="preserve"> </w:t>
      </w:r>
      <w:r w:rsidR="00A07C22" w:rsidRPr="009A5560">
        <w:rPr>
          <w:rFonts w:asciiTheme="majorHAnsi" w:hAnsiTheme="majorHAnsi" w:cstheme="majorHAnsi"/>
          <w:sz w:val="24"/>
          <w:szCs w:val="26"/>
          <w:lang w:val="ro-MD"/>
        </w:rPr>
        <w:t>păstrându</w:t>
      </w:r>
      <w:r w:rsidRPr="009A5560">
        <w:rPr>
          <w:rFonts w:asciiTheme="majorHAnsi" w:hAnsiTheme="majorHAnsi" w:cstheme="majorHAnsi"/>
          <w:sz w:val="24"/>
          <w:szCs w:val="26"/>
          <w:lang w:val="ro-MD"/>
        </w:rPr>
        <w:t>-</w:t>
      </w:r>
      <w:r w:rsidR="009A5560">
        <w:rPr>
          <w:rFonts w:asciiTheme="majorHAnsi" w:hAnsiTheme="majorHAnsi" w:cstheme="majorHAnsi"/>
          <w:sz w:val="24"/>
          <w:szCs w:val="26"/>
          <w:lang w:val="ro-MD"/>
        </w:rPr>
        <w:t>ș</w:t>
      </w:r>
      <w:r w:rsidRPr="009A5560">
        <w:rPr>
          <w:rFonts w:asciiTheme="majorHAnsi" w:hAnsiTheme="majorHAnsi" w:cstheme="majorHAnsi"/>
          <w:sz w:val="24"/>
          <w:szCs w:val="26"/>
          <w:lang w:val="ro-MD"/>
        </w:rPr>
        <w:t xml:space="preserve">i </w:t>
      </w:r>
      <w:r w:rsidR="009A5560">
        <w:rPr>
          <w:rFonts w:asciiTheme="majorHAnsi" w:hAnsiTheme="majorHAnsi" w:cstheme="majorHAnsi"/>
          <w:sz w:val="24"/>
          <w:szCs w:val="26"/>
          <w:lang w:val="ro-MD"/>
        </w:rPr>
        <w:t>ș</w:t>
      </w:r>
      <w:r w:rsidR="00DD2C6E" w:rsidRPr="009A5560">
        <w:rPr>
          <w:rFonts w:asciiTheme="majorHAnsi" w:hAnsiTheme="majorHAnsi" w:cstheme="majorHAnsi"/>
          <w:sz w:val="24"/>
          <w:szCs w:val="26"/>
          <w:lang w:val="ro-MD"/>
        </w:rPr>
        <w:t xml:space="preserve">i </w:t>
      </w:r>
      <w:r w:rsidRPr="009A5560">
        <w:rPr>
          <w:rFonts w:asciiTheme="majorHAnsi" w:hAnsiTheme="majorHAnsi" w:cstheme="majorHAnsi"/>
          <w:sz w:val="24"/>
          <w:szCs w:val="26"/>
          <w:lang w:val="ro-MD"/>
        </w:rPr>
        <w:t>dreptul de proprietate asupra acestora. Suplimentar</w:t>
      </w:r>
      <w:r w:rsidR="00DD2C6E" w:rsidRPr="009A5560">
        <w:rPr>
          <w:rFonts w:asciiTheme="majorHAnsi" w:hAnsiTheme="majorHAnsi" w:cstheme="majorHAnsi"/>
          <w:sz w:val="24"/>
          <w:szCs w:val="26"/>
          <w:lang w:val="ro-MD"/>
        </w:rPr>
        <w:t>,</w:t>
      </w:r>
      <w:r w:rsidRPr="009A5560">
        <w:rPr>
          <w:rFonts w:asciiTheme="majorHAnsi" w:hAnsiTheme="majorHAnsi" w:cstheme="majorHAnsi"/>
          <w:sz w:val="24"/>
          <w:szCs w:val="26"/>
          <w:lang w:val="ro-MD"/>
        </w:rPr>
        <w:t xml:space="preserve"> la complexul </w:t>
      </w:r>
      <w:r w:rsidR="009A5560">
        <w:rPr>
          <w:rFonts w:asciiTheme="majorHAnsi" w:hAnsiTheme="majorHAnsi" w:cstheme="majorHAnsi"/>
          <w:sz w:val="24"/>
          <w:szCs w:val="26"/>
          <w:lang w:val="ro-MD"/>
        </w:rPr>
        <w:t>ș</w:t>
      </w:r>
      <w:r w:rsidRPr="009A5560">
        <w:rPr>
          <w:rFonts w:asciiTheme="majorHAnsi" w:hAnsiTheme="majorHAnsi" w:cstheme="majorHAnsi"/>
          <w:sz w:val="24"/>
          <w:szCs w:val="26"/>
          <w:lang w:val="ro-MD"/>
        </w:rPr>
        <w:t xml:space="preserve">colar </w:t>
      </w:r>
      <w:r w:rsidR="00DD2C6E" w:rsidRPr="009A5560">
        <w:rPr>
          <w:rFonts w:asciiTheme="majorHAnsi" w:hAnsiTheme="majorHAnsi" w:cstheme="majorHAnsi"/>
          <w:sz w:val="24"/>
          <w:szCs w:val="26"/>
          <w:lang w:val="ro-MD"/>
        </w:rPr>
        <w:t xml:space="preserve">din str. C. </w:t>
      </w:r>
      <w:r w:rsidRPr="009A5560">
        <w:rPr>
          <w:rFonts w:asciiTheme="majorHAnsi" w:hAnsiTheme="majorHAnsi" w:cstheme="majorHAnsi"/>
          <w:sz w:val="24"/>
          <w:szCs w:val="26"/>
          <w:lang w:val="ro-MD"/>
        </w:rPr>
        <w:t xml:space="preserve">Stamati, 864 de copii urmau să </w:t>
      </w:r>
      <w:r w:rsidR="00A07C22" w:rsidRPr="009A5560">
        <w:rPr>
          <w:rFonts w:asciiTheme="majorHAnsi" w:hAnsiTheme="majorHAnsi" w:cstheme="majorHAnsi"/>
          <w:sz w:val="24"/>
          <w:szCs w:val="26"/>
          <w:lang w:val="ro-MD"/>
        </w:rPr>
        <w:t>treacă</w:t>
      </w:r>
      <w:r w:rsidRPr="009A5560">
        <w:rPr>
          <w:rFonts w:asciiTheme="majorHAnsi" w:hAnsiTheme="majorHAnsi" w:cstheme="majorHAnsi"/>
          <w:sz w:val="24"/>
          <w:szCs w:val="26"/>
          <w:lang w:val="ro-MD"/>
        </w:rPr>
        <w:t xml:space="preserve"> în sec</w:t>
      </w:r>
      <w:r w:rsidR="00A07C22" w:rsidRPr="009A5560">
        <w:rPr>
          <w:rFonts w:asciiTheme="majorHAnsi" w:hAnsiTheme="majorHAnsi" w:cstheme="majorHAnsi"/>
          <w:sz w:val="24"/>
          <w:szCs w:val="26"/>
          <w:lang w:val="ro-MD"/>
        </w:rPr>
        <w:t>t</w:t>
      </w:r>
      <w:r w:rsidRPr="009A5560">
        <w:rPr>
          <w:rFonts w:asciiTheme="majorHAnsi" w:hAnsiTheme="majorHAnsi" w:cstheme="majorHAnsi"/>
          <w:sz w:val="24"/>
          <w:szCs w:val="26"/>
          <w:lang w:val="ro-MD"/>
        </w:rPr>
        <w:t>orul privat de învățământ</w:t>
      </w:r>
      <w:r w:rsidR="00D503BB" w:rsidRPr="009A5560">
        <w:rPr>
          <w:rFonts w:asciiTheme="majorHAnsi" w:hAnsiTheme="majorHAnsi" w:cstheme="majorHAnsi"/>
          <w:sz w:val="24"/>
          <w:szCs w:val="26"/>
          <w:lang w:val="ro-MD"/>
        </w:rPr>
        <w:t>,</w:t>
      </w:r>
      <w:r w:rsidRPr="009A5560">
        <w:rPr>
          <w:rFonts w:asciiTheme="majorHAnsi" w:hAnsiTheme="majorHAnsi" w:cstheme="majorHAnsi"/>
          <w:sz w:val="24"/>
          <w:szCs w:val="26"/>
          <w:lang w:val="ro-MD"/>
        </w:rPr>
        <w:t xml:space="preserve"> adică statul </w:t>
      </w:r>
      <w:r w:rsidR="009A5560">
        <w:rPr>
          <w:rFonts w:asciiTheme="majorHAnsi" w:hAnsiTheme="majorHAnsi" w:cstheme="majorHAnsi"/>
          <w:sz w:val="24"/>
          <w:szCs w:val="26"/>
          <w:lang w:val="ro-MD"/>
        </w:rPr>
        <w:t>ș</w:t>
      </w:r>
      <w:r w:rsidRPr="009A5560">
        <w:rPr>
          <w:rFonts w:asciiTheme="majorHAnsi" w:hAnsiTheme="majorHAnsi" w:cstheme="majorHAnsi"/>
          <w:sz w:val="24"/>
          <w:szCs w:val="26"/>
          <w:lang w:val="ro-MD"/>
        </w:rPr>
        <w:t>i-a degrevat indirect sarcina financiară</w:t>
      </w:r>
      <w:r w:rsidR="00D503BB" w:rsidRPr="009A5560">
        <w:rPr>
          <w:rFonts w:asciiTheme="majorHAnsi" w:hAnsiTheme="majorHAnsi" w:cstheme="majorHAnsi"/>
          <w:sz w:val="24"/>
          <w:szCs w:val="26"/>
          <w:lang w:val="ro-MD"/>
        </w:rPr>
        <w:t xml:space="preserve">, </w:t>
      </w:r>
      <w:r w:rsidRPr="009A5560">
        <w:rPr>
          <w:rFonts w:asciiTheme="majorHAnsi" w:hAnsiTheme="majorHAnsi" w:cstheme="majorHAnsi"/>
          <w:sz w:val="24"/>
          <w:szCs w:val="26"/>
          <w:lang w:val="ro-MD"/>
        </w:rPr>
        <w:t xml:space="preserve"> </w:t>
      </w:r>
      <w:r w:rsidR="00D503BB" w:rsidRPr="009A5560">
        <w:rPr>
          <w:rFonts w:asciiTheme="majorHAnsi" w:hAnsiTheme="majorHAnsi" w:cstheme="majorHAnsi"/>
          <w:sz w:val="24"/>
          <w:szCs w:val="26"/>
          <w:lang w:val="ro-MD"/>
        </w:rPr>
        <w:t>i</w:t>
      </w:r>
      <w:r w:rsidRPr="009A5560">
        <w:rPr>
          <w:rFonts w:asciiTheme="majorHAnsi" w:hAnsiTheme="majorHAnsi" w:cstheme="majorHAnsi"/>
          <w:sz w:val="24"/>
          <w:szCs w:val="26"/>
          <w:lang w:val="ro-MD"/>
        </w:rPr>
        <w:t xml:space="preserve">ar la </w:t>
      </w:r>
      <w:r w:rsidR="00D503BB" w:rsidRPr="009A5560">
        <w:rPr>
          <w:rFonts w:asciiTheme="majorHAnsi" w:hAnsiTheme="majorHAnsi" w:cstheme="majorHAnsi"/>
          <w:sz w:val="24"/>
          <w:szCs w:val="26"/>
          <w:lang w:val="ro-MD"/>
        </w:rPr>
        <w:t>c</w:t>
      </w:r>
      <w:r w:rsidRPr="009A5560">
        <w:rPr>
          <w:rFonts w:asciiTheme="majorHAnsi" w:hAnsiTheme="majorHAnsi" w:cstheme="majorHAnsi"/>
          <w:sz w:val="24"/>
          <w:szCs w:val="26"/>
          <w:lang w:val="ro-MD"/>
        </w:rPr>
        <w:t>omp</w:t>
      </w:r>
      <w:r w:rsidR="00A07C22" w:rsidRPr="009A5560">
        <w:rPr>
          <w:rFonts w:asciiTheme="majorHAnsi" w:hAnsiTheme="majorHAnsi" w:cstheme="majorHAnsi"/>
          <w:sz w:val="24"/>
          <w:szCs w:val="26"/>
          <w:lang w:val="ro-MD"/>
        </w:rPr>
        <w:t>lexul pre</w:t>
      </w:r>
      <w:r w:rsidR="009A5560">
        <w:rPr>
          <w:rFonts w:asciiTheme="majorHAnsi" w:hAnsiTheme="majorHAnsi" w:cstheme="majorHAnsi"/>
          <w:sz w:val="24"/>
          <w:szCs w:val="26"/>
          <w:lang w:val="ro-MD"/>
        </w:rPr>
        <w:t>ș</w:t>
      </w:r>
      <w:r w:rsidR="00A07C22" w:rsidRPr="009A5560">
        <w:rPr>
          <w:rFonts w:asciiTheme="majorHAnsi" w:hAnsiTheme="majorHAnsi" w:cstheme="majorHAnsi"/>
          <w:sz w:val="24"/>
          <w:szCs w:val="26"/>
          <w:lang w:val="ro-MD"/>
        </w:rPr>
        <w:t>colar din str. Nicolae</w:t>
      </w:r>
      <w:r w:rsidRPr="009A5560">
        <w:rPr>
          <w:rFonts w:asciiTheme="majorHAnsi" w:hAnsiTheme="majorHAnsi" w:cstheme="majorHAnsi"/>
          <w:sz w:val="24"/>
          <w:szCs w:val="26"/>
          <w:lang w:val="ro-MD"/>
        </w:rPr>
        <w:t xml:space="preserve"> Costin, 63/3 urmau a fi încadrați </w:t>
      </w:r>
      <w:r w:rsidR="00D503BB" w:rsidRPr="009A5560">
        <w:rPr>
          <w:rFonts w:asciiTheme="majorHAnsi" w:hAnsiTheme="majorHAnsi" w:cstheme="majorHAnsi"/>
          <w:sz w:val="24"/>
          <w:szCs w:val="26"/>
          <w:lang w:val="ro-MD"/>
        </w:rPr>
        <w:t>aproximativ</w:t>
      </w:r>
      <w:r w:rsidRPr="009A5560">
        <w:rPr>
          <w:rFonts w:asciiTheme="majorHAnsi" w:hAnsiTheme="majorHAnsi" w:cstheme="majorHAnsi"/>
          <w:sz w:val="24"/>
          <w:szCs w:val="26"/>
          <w:lang w:val="ro-MD"/>
        </w:rPr>
        <w:t xml:space="preserve"> 380 </w:t>
      </w:r>
      <w:r w:rsidR="00D503BB" w:rsidRPr="009A5560">
        <w:rPr>
          <w:rFonts w:asciiTheme="majorHAnsi" w:hAnsiTheme="majorHAnsi" w:cstheme="majorHAnsi"/>
          <w:sz w:val="24"/>
          <w:szCs w:val="26"/>
          <w:lang w:val="ro-MD"/>
        </w:rPr>
        <w:t xml:space="preserve">de </w:t>
      </w:r>
      <w:r w:rsidRPr="009A5560">
        <w:rPr>
          <w:rFonts w:asciiTheme="majorHAnsi" w:hAnsiTheme="majorHAnsi" w:cstheme="majorHAnsi"/>
          <w:sz w:val="24"/>
          <w:szCs w:val="26"/>
          <w:lang w:val="ro-MD"/>
        </w:rPr>
        <w:t xml:space="preserve">copii, în condițiile în care în sectorul Buiucani la acel moment exista un deficit de 1000 </w:t>
      </w:r>
      <w:r w:rsidR="00D503BB" w:rsidRPr="009A5560">
        <w:rPr>
          <w:rFonts w:asciiTheme="majorHAnsi" w:hAnsiTheme="majorHAnsi" w:cstheme="majorHAnsi"/>
          <w:sz w:val="24"/>
          <w:szCs w:val="26"/>
          <w:lang w:val="ro-MD"/>
        </w:rPr>
        <w:t xml:space="preserve">de </w:t>
      </w:r>
      <w:r w:rsidRPr="009A5560">
        <w:rPr>
          <w:rFonts w:asciiTheme="majorHAnsi" w:hAnsiTheme="majorHAnsi" w:cstheme="majorHAnsi"/>
          <w:sz w:val="24"/>
          <w:szCs w:val="26"/>
          <w:lang w:val="ro-MD"/>
        </w:rPr>
        <w:t xml:space="preserve">locuri </w:t>
      </w:r>
      <w:r w:rsidR="00D503BB" w:rsidRPr="009A5560">
        <w:rPr>
          <w:rFonts w:asciiTheme="majorHAnsi" w:hAnsiTheme="majorHAnsi" w:cstheme="majorHAnsi"/>
          <w:sz w:val="24"/>
          <w:szCs w:val="26"/>
          <w:lang w:val="ro-MD"/>
        </w:rPr>
        <w:t>la</w:t>
      </w:r>
      <w:r w:rsidRPr="009A5560">
        <w:rPr>
          <w:rFonts w:asciiTheme="majorHAnsi" w:hAnsiTheme="majorHAnsi" w:cstheme="majorHAnsi"/>
          <w:sz w:val="24"/>
          <w:szCs w:val="26"/>
          <w:lang w:val="ro-MD"/>
        </w:rPr>
        <w:t xml:space="preserve"> grădiniță.</w:t>
      </w:r>
    </w:p>
    <w:p w:rsidR="00145960" w:rsidRPr="009A5560" w:rsidRDefault="00145960" w:rsidP="00B44F77">
      <w:pPr>
        <w:pStyle w:val="NoSpacing"/>
        <w:spacing w:line="276" w:lineRule="auto"/>
        <w:ind w:left="567"/>
        <w:jc w:val="both"/>
        <w:rPr>
          <w:rFonts w:asciiTheme="majorHAnsi" w:hAnsiTheme="majorHAnsi" w:cstheme="majorHAnsi"/>
          <w:sz w:val="24"/>
          <w:szCs w:val="26"/>
          <w:lang w:val="ro-MD"/>
        </w:rPr>
      </w:pPr>
      <w:r w:rsidRPr="009A5560">
        <w:rPr>
          <w:rFonts w:asciiTheme="majorHAnsi" w:hAnsiTheme="majorHAnsi" w:cstheme="majorHAnsi"/>
          <w:sz w:val="24"/>
          <w:szCs w:val="26"/>
          <w:lang w:val="ro-MD"/>
        </w:rPr>
        <w:t xml:space="preserve">Concomitent, </w:t>
      </w:r>
      <w:r w:rsidR="00D503BB" w:rsidRPr="009A5560">
        <w:rPr>
          <w:rFonts w:asciiTheme="majorHAnsi" w:hAnsiTheme="majorHAnsi" w:cstheme="majorHAnsi"/>
          <w:sz w:val="24"/>
          <w:szCs w:val="26"/>
          <w:lang w:val="ro-MD"/>
        </w:rPr>
        <w:t>mențion</w:t>
      </w:r>
      <w:r w:rsidRPr="009A5560">
        <w:rPr>
          <w:rFonts w:asciiTheme="majorHAnsi" w:hAnsiTheme="majorHAnsi" w:cstheme="majorHAnsi"/>
          <w:sz w:val="24"/>
          <w:szCs w:val="26"/>
          <w:lang w:val="ro-MD"/>
        </w:rPr>
        <w:t xml:space="preserve">ăm că până la realizarea acestui parteneriat în zona urbană a municipiului </w:t>
      </w:r>
      <w:r w:rsidR="00A07C22" w:rsidRPr="009A5560">
        <w:rPr>
          <w:rFonts w:asciiTheme="majorHAnsi" w:hAnsiTheme="majorHAnsi" w:cstheme="majorHAnsi"/>
          <w:sz w:val="24"/>
          <w:szCs w:val="26"/>
          <w:lang w:val="ro-MD"/>
        </w:rPr>
        <w:t>Chi</w:t>
      </w:r>
      <w:r w:rsidR="009A5560">
        <w:rPr>
          <w:rFonts w:asciiTheme="majorHAnsi" w:hAnsiTheme="majorHAnsi" w:cstheme="majorHAnsi"/>
          <w:sz w:val="24"/>
          <w:szCs w:val="26"/>
          <w:lang w:val="ro-MD"/>
        </w:rPr>
        <w:t>ș</w:t>
      </w:r>
      <w:r w:rsidR="00A07C22" w:rsidRPr="009A5560">
        <w:rPr>
          <w:rFonts w:asciiTheme="majorHAnsi" w:hAnsiTheme="majorHAnsi" w:cstheme="majorHAnsi"/>
          <w:sz w:val="24"/>
          <w:szCs w:val="26"/>
          <w:lang w:val="ro-MD"/>
        </w:rPr>
        <w:t>inău</w:t>
      </w:r>
      <w:r w:rsidRPr="009A5560">
        <w:rPr>
          <w:rFonts w:asciiTheme="majorHAnsi" w:hAnsiTheme="majorHAnsi" w:cstheme="majorHAnsi"/>
          <w:sz w:val="24"/>
          <w:szCs w:val="26"/>
          <w:lang w:val="ro-MD"/>
        </w:rPr>
        <w:t xml:space="preserve"> nu a fost reconstruită integral nicio </w:t>
      </w:r>
      <w:r w:rsidR="00A07C22" w:rsidRPr="009A5560">
        <w:rPr>
          <w:rFonts w:asciiTheme="majorHAnsi" w:hAnsiTheme="majorHAnsi" w:cstheme="majorHAnsi"/>
          <w:sz w:val="24"/>
          <w:szCs w:val="26"/>
          <w:lang w:val="ro-MD"/>
        </w:rPr>
        <w:t>grădiniță</w:t>
      </w:r>
      <w:r w:rsidRPr="009A5560">
        <w:rPr>
          <w:rFonts w:asciiTheme="majorHAnsi" w:hAnsiTheme="majorHAnsi" w:cstheme="majorHAnsi"/>
          <w:sz w:val="24"/>
          <w:szCs w:val="26"/>
          <w:lang w:val="ro-MD"/>
        </w:rPr>
        <w:t xml:space="preserve"> </w:t>
      </w:r>
      <w:r w:rsidR="009A5560">
        <w:rPr>
          <w:rFonts w:asciiTheme="majorHAnsi" w:hAnsiTheme="majorHAnsi" w:cstheme="majorHAnsi"/>
          <w:sz w:val="24"/>
          <w:szCs w:val="26"/>
          <w:lang w:val="ro-MD"/>
        </w:rPr>
        <w:t>ș</w:t>
      </w:r>
      <w:r w:rsidRPr="009A5560">
        <w:rPr>
          <w:rFonts w:asciiTheme="majorHAnsi" w:hAnsiTheme="majorHAnsi" w:cstheme="majorHAnsi"/>
          <w:sz w:val="24"/>
          <w:szCs w:val="26"/>
          <w:lang w:val="ro-MD"/>
        </w:rPr>
        <w:t xml:space="preserve">i nicio </w:t>
      </w:r>
      <w:r w:rsidR="009A5560">
        <w:rPr>
          <w:rFonts w:asciiTheme="majorHAnsi" w:hAnsiTheme="majorHAnsi" w:cstheme="majorHAnsi"/>
          <w:sz w:val="24"/>
          <w:szCs w:val="26"/>
          <w:lang w:val="ro-MD"/>
        </w:rPr>
        <w:t>ș</w:t>
      </w:r>
      <w:r w:rsidRPr="009A5560">
        <w:rPr>
          <w:rFonts w:asciiTheme="majorHAnsi" w:hAnsiTheme="majorHAnsi" w:cstheme="majorHAnsi"/>
          <w:sz w:val="24"/>
          <w:szCs w:val="26"/>
          <w:lang w:val="ro-MD"/>
        </w:rPr>
        <w:t>coală. În consecință</w:t>
      </w:r>
      <w:r w:rsidR="00D503BB" w:rsidRPr="009A5560">
        <w:rPr>
          <w:rFonts w:asciiTheme="majorHAnsi" w:hAnsiTheme="majorHAnsi" w:cstheme="majorHAnsi"/>
          <w:sz w:val="24"/>
          <w:szCs w:val="26"/>
          <w:lang w:val="ro-MD"/>
        </w:rPr>
        <w:t>,</w:t>
      </w:r>
      <w:r w:rsidRPr="009A5560">
        <w:rPr>
          <w:rFonts w:asciiTheme="majorHAnsi" w:hAnsiTheme="majorHAnsi" w:cstheme="majorHAnsi"/>
          <w:sz w:val="24"/>
          <w:szCs w:val="26"/>
          <w:lang w:val="ro-MD"/>
        </w:rPr>
        <w:t xml:space="preserve"> în urma realizării parteneriatului</w:t>
      </w:r>
      <w:r w:rsidR="00D503BB" w:rsidRPr="009A5560">
        <w:rPr>
          <w:rFonts w:asciiTheme="majorHAnsi" w:hAnsiTheme="majorHAnsi" w:cstheme="majorHAnsi"/>
          <w:sz w:val="24"/>
          <w:szCs w:val="26"/>
          <w:lang w:val="ro-MD"/>
        </w:rPr>
        <w:t>,</w:t>
      </w:r>
      <w:r w:rsidRPr="009A5560">
        <w:rPr>
          <w:rFonts w:asciiTheme="majorHAnsi" w:hAnsiTheme="majorHAnsi" w:cstheme="majorHAnsi"/>
          <w:sz w:val="24"/>
          <w:szCs w:val="26"/>
          <w:lang w:val="ro-MD"/>
        </w:rPr>
        <w:t xml:space="preserve"> APL-ul a obținut</w:t>
      </w:r>
      <w:r w:rsidR="00D503BB" w:rsidRPr="009A5560">
        <w:rPr>
          <w:rFonts w:asciiTheme="majorHAnsi" w:hAnsiTheme="majorHAnsi" w:cstheme="majorHAnsi"/>
          <w:sz w:val="24"/>
          <w:szCs w:val="26"/>
          <w:lang w:val="ro-MD"/>
        </w:rPr>
        <w:t>,</w:t>
      </w:r>
      <w:r w:rsidRPr="009A5560">
        <w:rPr>
          <w:rFonts w:asciiTheme="majorHAnsi" w:hAnsiTheme="majorHAnsi" w:cstheme="majorHAnsi"/>
          <w:sz w:val="24"/>
          <w:szCs w:val="26"/>
          <w:lang w:val="ro-MD"/>
        </w:rPr>
        <w:t xml:space="preserve"> în locul a două clădiri abandonate de mulți ani</w:t>
      </w:r>
      <w:r w:rsidR="00D503BB" w:rsidRPr="009A5560">
        <w:rPr>
          <w:rFonts w:asciiTheme="majorHAnsi" w:hAnsiTheme="majorHAnsi" w:cstheme="majorHAnsi"/>
          <w:sz w:val="24"/>
          <w:szCs w:val="26"/>
          <w:lang w:val="ro-MD"/>
        </w:rPr>
        <w:t>,</w:t>
      </w:r>
      <w:r w:rsidRPr="009A5560">
        <w:rPr>
          <w:rFonts w:asciiTheme="majorHAnsi" w:hAnsiTheme="majorHAnsi" w:cstheme="majorHAnsi"/>
          <w:sz w:val="24"/>
          <w:szCs w:val="26"/>
          <w:lang w:val="ro-MD"/>
        </w:rPr>
        <w:t xml:space="preserve"> cea mai modernă </w:t>
      </w:r>
      <w:r w:rsidR="00A07C22" w:rsidRPr="009A5560">
        <w:rPr>
          <w:rFonts w:asciiTheme="majorHAnsi" w:hAnsiTheme="majorHAnsi" w:cstheme="majorHAnsi"/>
          <w:sz w:val="24"/>
          <w:szCs w:val="26"/>
          <w:lang w:val="ro-MD"/>
        </w:rPr>
        <w:t>grădiniță</w:t>
      </w:r>
      <w:r w:rsidRPr="009A5560">
        <w:rPr>
          <w:rFonts w:asciiTheme="majorHAnsi" w:hAnsiTheme="majorHAnsi" w:cstheme="majorHAnsi"/>
          <w:sz w:val="24"/>
          <w:szCs w:val="26"/>
          <w:lang w:val="ro-MD"/>
        </w:rPr>
        <w:t xml:space="preserve"> </w:t>
      </w:r>
      <w:r w:rsidR="009A5560">
        <w:rPr>
          <w:rFonts w:asciiTheme="majorHAnsi" w:hAnsiTheme="majorHAnsi" w:cstheme="majorHAnsi"/>
          <w:sz w:val="24"/>
          <w:szCs w:val="26"/>
          <w:lang w:val="ro-MD"/>
        </w:rPr>
        <w:t>ș</w:t>
      </w:r>
      <w:r w:rsidRPr="009A5560">
        <w:rPr>
          <w:rFonts w:asciiTheme="majorHAnsi" w:hAnsiTheme="majorHAnsi" w:cstheme="majorHAnsi"/>
          <w:sz w:val="24"/>
          <w:szCs w:val="26"/>
          <w:lang w:val="ro-MD"/>
        </w:rPr>
        <w:t xml:space="preserve">i cea mai modernă </w:t>
      </w:r>
      <w:r w:rsidR="009A5560">
        <w:rPr>
          <w:rFonts w:asciiTheme="majorHAnsi" w:hAnsiTheme="majorHAnsi" w:cstheme="majorHAnsi"/>
          <w:sz w:val="24"/>
          <w:szCs w:val="26"/>
          <w:lang w:val="ro-MD"/>
        </w:rPr>
        <w:t>ș</w:t>
      </w:r>
      <w:r w:rsidRPr="009A5560">
        <w:rPr>
          <w:rFonts w:asciiTheme="majorHAnsi" w:hAnsiTheme="majorHAnsi" w:cstheme="majorHAnsi"/>
          <w:sz w:val="24"/>
          <w:szCs w:val="26"/>
          <w:lang w:val="ro-MD"/>
        </w:rPr>
        <w:t>coală din municipiul Chi</w:t>
      </w:r>
      <w:r w:rsidR="009A5560">
        <w:rPr>
          <w:rFonts w:asciiTheme="majorHAnsi" w:hAnsiTheme="majorHAnsi" w:cstheme="majorHAnsi"/>
          <w:sz w:val="24"/>
          <w:szCs w:val="26"/>
          <w:lang w:val="ro-MD"/>
        </w:rPr>
        <w:t>ș</w:t>
      </w:r>
      <w:r w:rsidRPr="009A5560">
        <w:rPr>
          <w:rFonts w:asciiTheme="majorHAnsi" w:hAnsiTheme="majorHAnsi" w:cstheme="majorHAnsi"/>
          <w:sz w:val="24"/>
          <w:szCs w:val="26"/>
          <w:lang w:val="ro-MD"/>
        </w:rPr>
        <w:t>inău.</w:t>
      </w:r>
    </w:p>
    <w:p w:rsidR="00145960" w:rsidRPr="009A5560" w:rsidRDefault="00145960" w:rsidP="00B44F77">
      <w:pPr>
        <w:pStyle w:val="NoSpacing"/>
        <w:numPr>
          <w:ilvl w:val="0"/>
          <w:numId w:val="33"/>
        </w:numPr>
        <w:spacing w:line="276" w:lineRule="auto"/>
        <w:ind w:left="567" w:firstLine="0"/>
        <w:jc w:val="both"/>
        <w:rPr>
          <w:rFonts w:asciiTheme="majorHAnsi" w:hAnsiTheme="majorHAnsi" w:cstheme="majorHAnsi"/>
          <w:sz w:val="24"/>
          <w:szCs w:val="26"/>
          <w:lang w:val="ro-MD"/>
        </w:rPr>
      </w:pPr>
      <w:r w:rsidRPr="009A5560">
        <w:rPr>
          <w:rFonts w:asciiTheme="majorHAnsi" w:hAnsiTheme="majorHAnsi" w:cstheme="majorHAnsi"/>
          <w:b/>
          <w:i/>
          <w:sz w:val="24"/>
          <w:szCs w:val="26"/>
          <w:lang w:val="ro-MD"/>
        </w:rPr>
        <w:t>Referitor la taxa de participare în valoare de 1000 lei</w:t>
      </w:r>
      <w:r w:rsidRPr="009A5560">
        <w:rPr>
          <w:rFonts w:asciiTheme="majorHAnsi" w:hAnsiTheme="majorHAnsi" w:cstheme="majorHAnsi"/>
          <w:i/>
          <w:sz w:val="24"/>
          <w:szCs w:val="26"/>
          <w:lang w:val="ro-MD"/>
        </w:rPr>
        <w:t xml:space="preserve">, </w:t>
      </w:r>
      <w:r w:rsidRPr="009A5560">
        <w:rPr>
          <w:rFonts w:asciiTheme="majorHAnsi" w:hAnsiTheme="majorHAnsi" w:cstheme="majorHAnsi"/>
          <w:sz w:val="24"/>
          <w:szCs w:val="26"/>
          <w:lang w:val="ro-MD"/>
        </w:rPr>
        <w:t>menționăm că Direcția general</w:t>
      </w:r>
      <w:r w:rsidR="00D503BB" w:rsidRPr="009A5560">
        <w:rPr>
          <w:rFonts w:asciiTheme="majorHAnsi" w:hAnsiTheme="majorHAnsi" w:cstheme="majorHAnsi"/>
          <w:sz w:val="24"/>
          <w:szCs w:val="26"/>
          <w:lang w:val="ro-MD"/>
        </w:rPr>
        <w:t>ă</w:t>
      </w:r>
      <w:r w:rsidRPr="009A5560">
        <w:rPr>
          <w:rFonts w:asciiTheme="majorHAnsi" w:hAnsiTheme="majorHAnsi" w:cstheme="majorHAnsi"/>
          <w:sz w:val="24"/>
          <w:szCs w:val="26"/>
          <w:lang w:val="ro-MD"/>
        </w:rPr>
        <w:t xml:space="preserve"> finanțe a </w:t>
      </w:r>
      <w:r w:rsidR="00A07C22" w:rsidRPr="009A5560">
        <w:rPr>
          <w:rFonts w:asciiTheme="majorHAnsi" w:hAnsiTheme="majorHAnsi" w:cstheme="majorHAnsi"/>
          <w:sz w:val="24"/>
          <w:szCs w:val="26"/>
          <w:lang w:val="ro-MD"/>
        </w:rPr>
        <w:t>CMC</w:t>
      </w:r>
      <w:r w:rsidRPr="009A5560">
        <w:rPr>
          <w:rFonts w:asciiTheme="majorHAnsi" w:hAnsiTheme="majorHAnsi" w:cstheme="majorHAnsi"/>
          <w:sz w:val="24"/>
          <w:szCs w:val="26"/>
          <w:lang w:val="ro-MD"/>
        </w:rPr>
        <w:t xml:space="preserve"> nu are acces la contul extrabugetar pentru anul 2016-2017, informația respectivă fiind deținută de Trezoreria teritorială Chi</w:t>
      </w:r>
      <w:r w:rsidR="009A5560">
        <w:rPr>
          <w:rFonts w:asciiTheme="majorHAnsi" w:hAnsiTheme="majorHAnsi" w:cstheme="majorHAnsi"/>
          <w:sz w:val="24"/>
          <w:szCs w:val="26"/>
          <w:lang w:val="ro-MD"/>
        </w:rPr>
        <w:t>ș</w:t>
      </w:r>
      <w:r w:rsidRPr="009A5560">
        <w:rPr>
          <w:rFonts w:asciiTheme="majorHAnsi" w:hAnsiTheme="majorHAnsi" w:cstheme="majorHAnsi"/>
          <w:sz w:val="24"/>
          <w:szCs w:val="26"/>
          <w:lang w:val="ro-MD"/>
        </w:rPr>
        <w:t>inău.</w:t>
      </w:r>
    </w:p>
    <w:p w:rsidR="00145960" w:rsidRPr="009A5560" w:rsidRDefault="00145960" w:rsidP="00B44F77">
      <w:pPr>
        <w:pStyle w:val="NoSpacing"/>
        <w:numPr>
          <w:ilvl w:val="0"/>
          <w:numId w:val="33"/>
        </w:numPr>
        <w:spacing w:line="276" w:lineRule="auto"/>
        <w:ind w:left="567" w:firstLine="0"/>
        <w:jc w:val="both"/>
        <w:rPr>
          <w:rFonts w:asciiTheme="majorHAnsi" w:hAnsiTheme="majorHAnsi" w:cstheme="majorHAnsi"/>
          <w:b/>
          <w:sz w:val="24"/>
          <w:szCs w:val="26"/>
          <w:lang w:val="ro-MD"/>
        </w:rPr>
      </w:pPr>
      <w:r w:rsidRPr="009A5560">
        <w:rPr>
          <w:rFonts w:asciiTheme="majorHAnsi" w:hAnsiTheme="majorHAnsi" w:cstheme="majorHAnsi"/>
          <w:b/>
          <w:i/>
          <w:sz w:val="24"/>
          <w:szCs w:val="26"/>
          <w:lang w:val="ro-MD"/>
        </w:rPr>
        <w:t xml:space="preserve">Cu privire la constatarea de către audit </w:t>
      </w:r>
      <w:r w:rsidR="00D503BB" w:rsidRPr="009A5560">
        <w:rPr>
          <w:rFonts w:asciiTheme="majorHAnsi" w:hAnsiTheme="majorHAnsi" w:cstheme="majorHAnsi"/>
          <w:b/>
          <w:i/>
          <w:sz w:val="24"/>
          <w:szCs w:val="26"/>
          <w:lang w:val="ro-MD"/>
        </w:rPr>
        <w:t>a</w:t>
      </w:r>
      <w:r w:rsidRPr="009A5560">
        <w:rPr>
          <w:rFonts w:asciiTheme="majorHAnsi" w:hAnsiTheme="majorHAnsi" w:cstheme="majorHAnsi"/>
          <w:b/>
          <w:i/>
          <w:sz w:val="24"/>
          <w:szCs w:val="26"/>
          <w:lang w:val="ro-MD"/>
        </w:rPr>
        <w:t xml:space="preserve"> nerespect</w:t>
      </w:r>
      <w:r w:rsidR="00D503BB" w:rsidRPr="009A5560">
        <w:rPr>
          <w:rFonts w:asciiTheme="majorHAnsi" w:hAnsiTheme="majorHAnsi" w:cstheme="majorHAnsi"/>
          <w:b/>
          <w:i/>
          <w:sz w:val="24"/>
          <w:szCs w:val="26"/>
          <w:lang w:val="ro-MD"/>
        </w:rPr>
        <w:t>ării</w:t>
      </w:r>
      <w:r w:rsidRPr="009A5560">
        <w:rPr>
          <w:rFonts w:asciiTheme="majorHAnsi" w:hAnsiTheme="majorHAnsi" w:cstheme="majorHAnsi"/>
          <w:b/>
          <w:i/>
          <w:sz w:val="24"/>
          <w:szCs w:val="26"/>
          <w:lang w:val="ro-MD"/>
        </w:rPr>
        <w:t xml:space="preserve"> prevederilor menționate din documentația de concurs, </w:t>
      </w:r>
      <w:r w:rsidR="00D503BB" w:rsidRPr="009A5560">
        <w:rPr>
          <w:rFonts w:asciiTheme="majorHAnsi" w:hAnsiTheme="majorHAnsi" w:cstheme="majorHAnsi"/>
          <w:b/>
          <w:i/>
          <w:sz w:val="24"/>
          <w:szCs w:val="26"/>
          <w:lang w:val="ro-MD"/>
        </w:rPr>
        <w:t>C</w:t>
      </w:r>
      <w:r w:rsidRPr="009A5560">
        <w:rPr>
          <w:rFonts w:asciiTheme="majorHAnsi" w:hAnsiTheme="majorHAnsi" w:cstheme="majorHAnsi"/>
          <w:b/>
          <w:i/>
          <w:sz w:val="24"/>
          <w:szCs w:val="26"/>
          <w:lang w:val="ro-MD"/>
        </w:rPr>
        <w:t xml:space="preserve">omisia de selectate a </w:t>
      </w:r>
      <w:r w:rsidR="00D503BB" w:rsidRPr="009A5560">
        <w:rPr>
          <w:rFonts w:asciiTheme="majorHAnsi" w:hAnsiTheme="majorHAnsi" w:cstheme="majorHAnsi"/>
          <w:b/>
          <w:i/>
          <w:sz w:val="24"/>
          <w:szCs w:val="26"/>
          <w:lang w:val="ro-MD"/>
        </w:rPr>
        <w:t>partenerului privat</w:t>
      </w:r>
      <w:r w:rsidRPr="009A5560">
        <w:rPr>
          <w:rFonts w:asciiTheme="majorHAnsi" w:hAnsiTheme="majorHAnsi" w:cstheme="majorHAnsi"/>
          <w:b/>
          <w:i/>
          <w:sz w:val="24"/>
          <w:szCs w:val="26"/>
          <w:lang w:val="ro-MD"/>
        </w:rPr>
        <w:t xml:space="preserve"> a acceptat Contractul de societate nr. 7 din 20.02.2017</w:t>
      </w:r>
      <w:r w:rsidR="00B07152" w:rsidRPr="009A5560">
        <w:rPr>
          <w:rFonts w:asciiTheme="majorHAnsi" w:hAnsiTheme="majorHAnsi" w:cstheme="majorHAnsi"/>
          <w:b/>
          <w:i/>
          <w:sz w:val="24"/>
          <w:szCs w:val="26"/>
          <w:lang w:val="ro-MD"/>
        </w:rPr>
        <w:t>,</w:t>
      </w:r>
      <w:r w:rsidRPr="009A5560">
        <w:rPr>
          <w:rFonts w:asciiTheme="majorHAnsi" w:hAnsiTheme="majorHAnsi" w:cstheme="majorHAnsi"/>
          <w:b/>
          <w:i/>
          <w:sz w:val="24"/>
          <w:szCs w:val="26"/>
          <w:lang w:val="ro-MD"/>
        </w:rPr>
        <w:t xml:space="preserve"> semnat de reprezentanții asociației în lipsa legalizării acestuia la notar.</w:t>
      </w:r>
    </w:p>
    <w:p w:rsidR="00145960" w:rsidRPr="009A5560" w:rsidRDefault="00145960" w:rsidP="00B44F77">
      <w:pPr>
        <w:pStyle w:val="NoSpacing"/>
        <w:spacing w:line="276" w:lineRule="auto"/>
        <w:ind w:left="567" w:firstLine="567"/>
        <w:jc w:val="both"/>
        <w:rPr>
          <w:rFonts w:asciiTheme="majorHAnsi" w:hAnsiTheme="majorHAnsi" w:cstheme="majorHAnsi"/>
          <w:sz w:val="24"/>
          <w:szCs w:val="26"/>
          <w:lang w:val="ro-MD"/>
        </w:rPr>
      </w:pPr>
      <w:r w:rsidRPr="009A5560">
        <w:rPr>
          <w:rFonts w:asciiTheme="majorHAnsi" w:hAnsiTheme="majorHAnsi" w:cstheme="majorHAnsi"/>
          <w:sz w:val="24"/>
          <w:szCs w:val="26"/>
          <w:lang w:val="ro-MD"/>
        </w:rPr>
        <w:t>Prevederile Codului civil al Republicii Moldova, aplicabile la momentul încheierii contractului, nu impuneau forma autentică pentru contractul de societate civilă</w:t>
      </w:r>
      <w:r w:rsidR="00B07152" w:rsidRPr="009A5560">
        <w:rPr>
          <w:rFonts w:asciiTheme="majorHAnsi" w:hAnsiTheme="majorHAnsi" w:cstheme="majorHAnsi"/>
          <w:sz w:val="24"/>
          <w:szCs w:val="26"/>
          <w:lang w:val="ro-MD"/>
        </w:rPr>
        <w:t>. Î</w:t>
      </w:r>
      <w:r w:rsidRPr="009A5560">
        <w:rPr>
          <w:rFonts w:asciiTheme="majorHAnsi" w:hAnsiTheme="majorHAnsi" w:cstheme="majorHAnsi"/>
          <w:sz w:val="24"/>
          <w:szCs w:val="26"/>
          <w:lang w:val="ro-MD"/>
        </w:rPr>
        <w:t>n aceste circumstanțe</w:t>
      </w:r>
      <w:r w:rsidR="00B07152" w:rsidRPr="009A5560">
        <w:rPr>
          <w:rFonts w:asciiTheme="majorHAnsi" w:hAnsiTheme="majorHAnsi" w:cstheme="majorHAnsi"/>
          <w:sz w:val="24"/>
          <w:szCs w:val="26"/>
          <w:lang w:val="ro-MD"/>
        </w:rPr>
        <w:t xml:space="preserve">, </w:t>
      </w:r>
      <w:r w:rsidRPr="009A5560">
        <w:rPr>
          <w:rFonts w:asciiTheme="majorHAnsi" w:hAnsiTheme="majorHAnsi" w:cstheme="majorHAnsi"/>
          <w:sz w:val="24"/>
          <w:szCs w:val="26"/>
          <w:lang w:val="ro-MD"/>
        </w:rPr>
        <w:t xml:space="preserve"> prevederile pct. 10 din documentația de concurs </w:t>
      </w:r>
      <w:r w:rsidR="00B07152" w:rsidRPr="009A5560">
        <w:rPr>
          <w:rFonts w:asciiTheme="majorHAnsi" w:hAnsiTheme="majorHAnsi" w:cstheme="majorHAnsi"/>
          <w:sz w:val="24"/>
          <w:szCs w:val="26"/>
          <w:lang w:val="ro-MD"/>
        </w:rPr>
        <w:t>sunt</w:t>
      </w:r>
      <w:r w:rsidRPr="009A5560">
        <w:rPr>
          <w:rFonts w:asciiTheme="majorHAnsi" w:hAnsiTheme="majorHAnsi" w:cstheme="majorHAnsi"/>
          <w:sz w:val="24"/>
          <w:szCs w:val="26"/>
          <w:lang w:val="ro-MD"/>
        </w:rPr>
        <w:t xml:space="preserve"> contestabil</w:t>
      </w:r>
      <w:r w:rsidR="00B07152" w:rsidRPr="009A5560">
        <w:rPr>
          <w:rFonts w:asciiTheme="majorHAnsi" w:hAnsiTheme="majorHAnsi" w:cstheme="majorHAnsi"/>
          <w:sz w:val="24"/>
          <w:szCs w:val="26"/>
          <w:lang w:val="ro-MD"/>
        </w:rPr>
        <w:t>e</w:t>
      </w:r>
      <w:r w:rsidRPr="009A5560">
        <w:rPr>
          <w:rFonts w:asciiTheme="majorHAnsi" w:hAnsiTheme="majorHAnsi" w:cstheme="majorHAnsi"/>
          <w:sz w:val="24"/>
          <w:szCs w:val="26"/>
          <w:lang w:val="ro-MD"/>
        </w:rPr>
        <w:t>, însă dacă se impunea obligativitatea autentificării contractului de societate</w:t>
      </w:r>
      <w:r w:rsidR="00B07152" w:rsidRPr="009A5560">
        <w:rPr>
          <w:rFonts w:asciiTheme="majorHAnsi" w:hAnsiTheme="majorHAnsi" w:cstheme="majorHAnsi"/>
          <w:sz w:val="24"/>
          <w:szCs w:val="26"/>
          <w:lang w:val="ro-MD"/>
        </w:rPr>
        <w:t>,</w:t>
      </w:r>
      <w:r w:rsidRPr="009A5560">
        <w:rPr>
          <w:rFonts w:asciiTheme="majorHAnsi" w:hAnsiTheme="majorHAnsi" w:cstheme="majorHAnsi"/>
          <w:sz w:val="24"/>
          <w:szCs w:val="26"/>
          <w:lang w:val="ro-MD"/>
        </w:rPr>
        <w:t xml:space="preserve"> nerespectarea acestei condiții nu poate atrage după sine nulitatea procedurii de atribuire.</w:t>
      </w:r>
    </w:p>
    <w:p w:rsidR="00145960" w:rsidRPr="009A5560" w:rsidRDefault="00145960" w:rsidP="00B44F77">
      <w:pPr>
        <w:pStyle w:val="NoSpacing"/>
        <w:numPr>
          <w:ilvl w:val="0"/>
          <w:numId w:val="33"/>
        </w:numPr>
        <w:spacing w:line="276" w:lineRule="auto"/>
        <w:ind w:left="567" w:firstLine="0"/>
        <w:jc w:val="both"/>
        <w:rPr>
          <w:rFonts w:asciiTheme="majorHAnsi" w:hAnsiTheme="majorHAnsi" w:cstheme="majorHAnsi"/>
          <w:b/>
          <w:sz w:val="24"/>
          <w:szCs w:val="26"/>
          <w:lang w:val="ro-MD"/>
        </w:rPr>
      </w:pPr>
      <w:r w:rsidRPr="009A5560">
        <w:rPr>
          <w:rFonts w:asciiTheme="majorHAnsi" w:hAnsiTheme="majorHAnsi" w:cstheme="majorHAnsi"/>
          <w:b/>
          <w:i/>
          <w:sz w:val="24"/>
          <w:szCs w:val="26"/>
          <w:lang w:val="ro-MD"/>
        </w:rPr>
        <w:t>Referitor la prezentarea de către partenerul privat</w:t>
      </w:r>
      <w:r w:rsidR="00B07152" w:rsidRPr="009A5560">
        <w:rPr>
          <w:rFonts w:asciiTheme="majorHAnsi" w:hAnsiTheme="majorHAnsi" w:cstheme="majorHAnsi"/>
          <w:b/>
          <w:i/>
          <w:sz w:val="24"/>
          <w:szCs w:val="26"/>
          <w:lang w:val="ro-MD"/>
        </w:rPr>
        <w:t xml:space="preserve"> a</w:t>
      </w:r>
      <w:r w:rsidRPr="009A5560">
        <w:rPr>
          <w:rFonts w:asciiTheme="majorHAnsi" w:hAnsiTheme="majorHAnsi" w:cstheme="majorHAnsi"/>
          <w:b/>
          <w:i/>
          <w:sz w:val="24"/>
          <w:szCs w:val="26"/>
          <w:lang w:val="ro-MD"/>
        </w:rPr>
        <w:t xml:space="preserve"> </w:t>
      </w:r>
      <w:r w:rsidR="00B07152" w:rsidRPr="009A5560">
        <w:rPr>
          <w:rFonts w:asciiTheme="majorHAnsi" w:hAnsiTheme="majorHAnsi" w:cstheme="majorHAnsi"/>
          <w:b/>
          <w:i/>
          <w:sz w:val="24"/>
          <w:szCs w:val="26"/>
          <w:lang w:val="ro-MD"/>
        </w:rPr>
        <w:t xml:space="preserve">informației </w:t>
      </w:r>
      <w:r w:rsidRPr="009A5560">
        <w:rPr>
          <w:rFonts w:asciiTheme="majorHAnsi" w:hAnsiTheme="majorHAnsi" w:cstheme="majorHAnsi"/>
          <w:b/>
          <w:i/>
          <w:sz w:val="24"/>
          <w:szCs w:val="26"/>
          <w:lang w:val="ro-MD"/>
        </w:rPr>
        <w:t>precum că a procurat utilaj tehnologic în valoare de 6689,50 mii lei</w:t>
      </w:r>
      <w:r w:rsidR="00B07152" w:rsidRPr="009A5560">
        <w:rPr>
          <w:rFonts w:asciiTheme="majorHAnsi" w:hAnsiTheme="majorHAnsi" w:cstheme="majorHAnsi"/>
          <w:b/>
          <w:i/>
          <w:sz w:val="24"/>
          <w:szCs w:val="26"/>
          <w:lang w:val="ro-MD"/>
        </w:rPr>
        <w:t>,</w:t>
      </w:r>
      <w:r w:rsidRPr="009A5560">
        <w:rPr>
          <w:rFonts w:asciiTheme="majorHAnsi" w:hAnsiTheme="majorHAnsi" w:cstheme="majorHAnsi"/>
          <w:b/>
          <w:i/>
          <w:sz w:val="24"/>
          <w:szCs w:val="26"/>
          <w:lang w:val="ro-MD"/>
        </w:rPr>
        <w:t xml:space="preserve"> care </w:t>
      </w:r>
      <w:r w:rsidR="00E47E35" w:rsidRPr="009A5560">
        <w:rPr>
          <w:rFonts w:asciiTheme="majorHAnsi" w:hAnsiTheme="majorHAnsi" w:cstheme="majorHAnsi"/>
          <w:b/>
          <w:i/>
          <w:sz w:val="24"/>
          <w:szCs w:val="26"/>
          <w:lang w:val="ro-MD"/>
        </w:rPr>
        <w:t>a fost inclus ca investiții af</w:t>
      </w:r>
      <w:r w:rsidRPr="009A5560">
        <w:rPr>
          <w:rFonts w:asciiTheme="majorHAnsi" w:hAnsiTheme="majorHAnsi" w:cstheme="majorHAnsi"/>
          <w:b/>
          <w:i/>
          <w:sz w:val="24"/>
          <w:szCs w:val="26"/>
          <w:lang w:val="ro-MD"/>
        </w:rPr>
        <w:t>er</w:t>
      </w:r>
      <w:r w:rsidR="00E47E35" w:rsidRPr="009A5560">
        <w:rPr>
          <w:rFonts w:asciiTheme="majorHAnsi" w:hAnsiTheme="majorHAnsi" w:cstheme="majorHAnsi"/>
          <w:b/>
          <w:i/>
          <w:sz w:val="24"/>
          <w:szCs w:val="26"/>
          <w:lang w:val="ro-MD"/>
        </w:rPr>
        <w:t>en</w:t>
      </w:r>
      <w:r w:rsidRPr="009A5560">
        <w:rPr>
          <w:rFonts w:asciiTheme="majorHAnsi" w:hAnsiTheme="majorHAnsi" w:cstheme="majorHAnsi"/>
          <w:b/>
          <w:i/>
          <w:sz w:val="24"/>
          <w:szCs w:val="26"/>
          <w:lang w:val="ro-MD"/>
        </w:rPr>
        <w:t xml:space="preserve">te </w:t>
      </w:r>
      <w:r w:rsidR="00B07152" w:rsidRPr="009A5560">
        <w:rPr>
          <w:rFonts w:asciiTheme="majorHAnsi" w:hAnsiTheme="majorHAnsi" w:cstheme="majorHAnsi"/>
          <w:b/>
          <w:i/>
          <w:sz w:val="24"/>
          <w:szCs w:val="26"/>
          <w:lang w:val="ro-MD"/>
        </w:rPr>
        <w:t>B</w:t>
      </w:r>
      <w:r w:rsidRPr="009A5560">
        <w:rPr>
          <w:rFonts w:asciiTheme="majorHAnsi" w:hAnsiTheme="majorHAnsi" w:cstheme="majorHAnsi"/>
          <w:b/>
          <w:i/>
          <w:sz w:val="24"/>
          <w:szCs w:val="26"/>
          <w:lang w:val="ro-MD"/>
        </w:rPr>
        <w:t>locu</w:t>
      </w:r>
      <w:r w:rsidR="00B07152" w:rsidRPr="009A5560">
        <w:rPr>
          <w:rFonts w:asciiTheme="majorHAnsi" w:hAnsiTheme="majorHAnsi" w:cstheme="majorHAnsi"/>
          <w:b/>
          <w:i/>
          <w:sz w:val="24"/>
          <w:szCs w:val="26"/>
          <w:lang w:val="ro-MD"/>
        </w:rPr>
        <w:t>rilor</w:t>
      </w:r>
      <w:r w:rsidRPr="009A5560">
        <w:rPr>
          <w:rFonts w:asciiTheme="majorHAnsi" w:hAnsiTheme="majorHAnsi" w:cstheme="majorHAnsi"/>
          <w:b/>
          <w:i/>
          <w:sz w:val="24"/>
          <w:szCs w:val="26"/>
          <w:lang w:val="ro-MD"/>
        </w:rPr>
        <w:t xml:space="preserve"> A, B, C fără prezentarea documentelor confirmative.</w:t>
      </w:r>
    </w:p>
    <w:p w:rsidR="00145960" w:rsidRPr="009A5560" w:rsidRDefault="00145960" w:rsidP="00B44F77">
      <w:pPr>
        <w:pStyle w:val="NoSpacing"/>
        <w:spacing w:line="276" w:lineRule="auto"/>
        <w:ind w:left="567" w:firstLine="567"/>
        <w:jc w:val="both"/>
        <w:rPr>
          <w:rFonts w:asciiTheme="majorHAnsi" w:hAnsiTheme="majorHAnsi" w:cstheme="majorHAnsi"/>
          <w:sz w:val="24"/>
          <w:szCs w:val="26"/>
          <w:lang w:val="ro-MD"/>
        </w:rPr>
      </w:pPr>
      <w:r w:rsidRPr="009A5560">
        <w:rPr>
          <w:rFonts w:asciiTheme="majorHAnsi" w:hAnsiTheme="majorHAnsi" w:cstheme="majorHAnsi"/>
          <w:sz w:val="24"/>
          <w:szCs w:val="26"/>
          <w:lang w:val="ro-MD"/>
        </w:rPr>
        <w:t xml:space="preserve">Obligația de prezentare a documentelor confirmative pentru procurarea utilajului este în sarcina partenerului privat (SRL </w:t>
      </w:r>
      <w:r w:rsidR="00B07152" w:rsidRPr="009A5560">
        <w:rPr>
          <w:rFonts w:asciiTheme="majorHAnsi" w:hAnsiTheme="majorHAnsi" w:cstheme="majorHAnsi"/>
          <w:sz w:val="24"/>
          <w:szCs w:val="26"/>
          <w:lang w:val="ro-MD"/>
        </w:rPr>
        <w:t>„</w:t>
      </w:r>
      <w:proofErr w:type="spellStart"/>
      <w:r w:rsidRPr="009A5560">
        <w:rPr>
          <w:rFonts w:asciiTheme="majorHAnsi" w:hAnsiTheme="majorHAnsi" w:cstheme="majorHAnsi"/>
          <w:sz w:val="24"/>
          <w:szCs w:val="26"/>
          <w:lang w:val="ro-MD"/>
        </w:rPr>
        <w:t>Guzun</w:t>
      </w:r>
      <w:proofErr w:type="spellEnd"/>
      <w:r w:rsidRPr="009A5560">
        <w:rPr>
          <w:rFonts w:asciiTheme="majorHAnsi" w:hAnsiTheme="majorHAnsi" w:cstheme="majorHAnsi"/>
          <w:sz w:val="24"/>
          <w:szCs w:val="26"/>
          <w:lang w:val="ro-MD"/>
        </w:rPr>
        <w:t xml:space="preserve"> V</w:t>
      </w:r>
      <w:r w:rsidR="009B2599" w:rsidRPr="009A5560">
        <w:rPr>
          <w:rFonts w:asciiTheme="majorHAnsi" w:hAnsiTheme="majorHAnsi" w:cstheme="majorHAnsi"/>
          <w:sz w:val="24"/>
          <w:szCs w:val="26"/>
          <w:lang w:val="ro-MD"/>
        </w:rPr>
        <w:t>.</w:t>
      </w:r>
      <w:r w:rsidRPr="009A5560">
        <w:rPr>
          <w:rFonts w:asciiTheme="majorHAnsi" w:hAnsiTheme="majorHAnsi" w:cstheme="majorHAnsi"/>
          <w:sz w:val="24"/>
          <w:szCs w:val="26"/>
          <w:lang w:val="ro-MD"/>
        </w:rPr>
        <w:t>E</w:t>
      </w:r>
      <w:r w:rsidR="009B2599" w:rsidRPr="009A5560">
        <w:rPr>
          <w:rFonts w:asciiTheme="majorHAnsi" w:hAnsiTheme="majorHAnsi" w:cstheme="majorHAnsi"/>
          <w:sz w:val="24"/>
          <w:szCs w:val="26"/>
          <w:lang w:val="ro-MD"/>
        </w:rPr>
        <w:t>.</w:t>
      </w:r>
      <w:r w:rsidRPr="009A5560">
        <w:rPr>
          <w:rFonts w:asciiTheme="majorHAnsi" w:hAnsiTheme="majorHAnsi" w:cstheme="majorHAnsi"/>
          <w:sz w:val="24"/>
          <w:szCs w:val="26"/>
          <w:lang w:val="ro-MD"/>
        </w:rPr>
        <w:t>”)</w:t>
      </w:r>
      <w:r w:rsidR="00B07152" w:rsidRPr="009A5560">
        <w:rPr>
          <w:rFonts w:asciiTheme="majorHAnsi" w:hAnsiTheme="majorHAnsi" w:cstheme="majorHAnsi"/>
          <w:sz w:val="24"/>
          <w:szCs w:val="26"/>
          <w:lang w:val="ro-MD"/>
        </w:rPr>
        <w:t>. Î</w:t>
      </w:r>
      <w:r w:rsidRPr="009A5560">
        <w:rPr>
          <w:rFonts w:asciiTheme="majorHAnsi" w:hAnsiTheme="majorHAnsi" w:cstheme="majorHAnsi"/>
          <w:sz w:val="24"/>
          <w:szCs w:val="26"/>
          <w:lang w:val="ro-MD"/>
        </w:rPr>
        <w:t>n cazul în care acesta nu le-a prezentat</w:t>
      </w:r>
      <w:r w:rsidR="00B07152" w:rsidRPr="009A5560">
        <w:rPr>
          <w:rFonts w:asciiTheme="majorHAnsi" w:hAnsiTheme="majorHAnsi" w:cstheme="majorHAnsi"/>
          <w:sz w:val="24"/>
          <w:szCs w:val="26"/>
          <w:lang w:val="ro-MD"/>
        </w:rPr>
        <w:t>,</w:t>
      </w:r>
      <w:r w:rsidRPr="009A5560">
        <w:rPr>
          <w:rFonts w:asciiTheme="majorHAnsi" w:hAnsiTheme="majorHAnsi" w:cstheme="majorHAnsi"/>
          <w:sz w:val="24"/>
          <w:szCs w:val="26"/>
          <w:lang w:val="ro-MD"/>
        </w:rPr>
        <w:t xml:space="preserve"> urmează să </w:t>
      </w:r>
      <w:r w:rsidR="00B07152" w:rsidRPr="009A5560">
        <w:rPr>
          <w:rFonts w:asciiTheme="majorHAnsi" w:hAnsiTheme="majorHAnsi" w:cstheme="majorHAnsi"/>
          <w:sz w:val="24"/>
          <w:szCs w:val="26"/>
          <w:lang w:val="ro-MD"/>
        </w:rPr>
        <w:t>l</w:t>
      </w:r>
      <w:r w:rsidRPr="009A5560">
        <w:rPr>
          <w:rFonts w:asciiTheme="majorHAnsi" w:hAnsiTheme="majorHAnsi" w:cstheme="majorHAnsi"/>
          <w:sz w:val="24"/>
          <w:szCs w:val="26"/>
          <w:lang w:val="ro-MD"/>
        </w:rPr>
        <w:t>e solicit</w:t>
      </w:r>
      <w:r w:rsidR="00B07152" w:rsidRPr="009A5560">
        <w:rPr>
          <w:rFonts w:asciiTheme="majorHAnsi" w:hAnsiTheme="majorHAnsi" w:cstheme="majorHAnsi"/>
          <w:sz w:val="24"/>
          <w:szCs w:val="26"/>
          <w:lang w:val="ro-MD"/>
        </w:rPr>
        <w:t>ăm</w:t>
      </w:r>
      <w:r w:rsidRPr="009A5560">
        <w:rPr>
          <w:rFonts w:asciiTheme="majorHAnsi" w:hAnsiTheme="majorHAnsi" w:cstheme="majorHAnsi"/>
          <w:sz w:val="24"/>
          <w:szCs w:val="26"/>
          <w:lang w:val="ro-MD"/>
        </w:rPr>
        <w:t xml:space="preserve">. </w:t>
      </w:r>
    </w:p>
    <w:p w:rsidR="00145960" w:rsidRPr="009A5560" w:rsidRDefault="00145960" w:rsidP="00B44F77">
      <w:pPr>
        <w:pStyle w:val="NoSpacing"/>
        <w:numPr>
          <w:ilvl w:val="0"/>
          <w:numId w:val="33"/>
        </w:numPr>
        <w:spacing w:line="276" w:lineRule="auto"/>
        <w:ind w:left="567" w:firstLine="0"/>
        <w:jc w:val="both"/>
        <w:rPr>
          <w:rFonts w:asciiTheme="majorHAnsi" w:hAnsiTheme="majorHAnsi" w:cstheme="majorHAnsi"/>
          <w:b/>
          <w:i/>
          <w:sz w:val="24"/>
          <w:szCs w:val="26"/>
          <w:lang w:val="ro-MD"/>
        </w:rPr>
      </w:pPr>
      <w:r w:rsidRPr="009A5560">
        <w:rPr>
          <w:rFonts w:asciiTheme="majorHAnsi" w:hAnsiTheme="majorHAnsi" w:cstheme="majorHAnsi"/>
          <w:b/>
          <w:i/>
          <w:sz w:val="24"/>
          <w:szCs w:val="26"/>
          <w:lang w:val="ro-MD"/>
        </w:rPr>
        <w:t>Auditul a constatat că valoarea investițiilor indicate în procesu</w:t>
      </w:r>
      <w:r w:rsidR="009B2599" w:rsidRPr="009A5560">
        <w:rPr>
          <w:rFonts w:asciiTheme="majorHAnsi" w:hAnsiTheme="majorHAnsi" w:cstheme="majorHAnsi"/>
          <w:b/>
          <w:i/>
          <w:sz w:val="24"/>
          <w:szCs w:val="26"/>
          <w:lang w:val="ro-MD"/>
        </w:rPr>
        <w:t>l-verbal de control al AST nu co</w:t>
      </w:r>
      <w:r w:rsidRPr="009A5560">
        <w:rPr>
          <w:rFonts w:asciiTheme="majorHAnsi" w:hAnsiTheme="majorHAnsi" w:cstheme="majorHAnsi"/>
          <w:b/>
          <w:i/>
          <w:sz w:val="24"/>
          <w:szCs w:val="26"/>
          <w:lang w:val="ro-MD"/>
        </w:rPr>
        <w:t>respunde cu valoarea reflectată în evidența contabilă a SRL „</w:t>
      </w:r>
      <w:proofErr w:type="spellStart"/>
      <w:r w:rsidRPr="009A5560">
        <w:rPr>
          <w:rFonts w:asciiTheme="majorHAnsi" w:hAnsiTheme="majorHAnsi" w:cstheme="majorHAnsi"/>
          <w:b/>
          <w:i/>
          <w:sz w:val="24"/>
          <w:szCs w:val="26"/>
          <w:lang w:val="ro-MD"/>
        </w:rPr>
        <w:t>Guzun</w:t>
      </w:r>
      <w:proofErr w:type="spellEnd"/>
      <w:r w:rsidRPr="009A5560">
        <w:rPr>
          <w:rFonts w:asciiTheme="majorHAnsi" w:hAnsiTheme="majorHAnsi" w:cstheme="majorHAnsi"/>
          <w:b/>
          <w:i/>
          <w:sz w:val="24"/>
          <w:szCs w:val="26"/>
          <w:lang w:val="ro-MD"/>
        </w:rPr>
        <w:t xml:space="preserve"> V. E.” </w:t>
      </w:r>
      <w:r w:rsidR="009A5560">
        <w:rPr>
          <w:rFonts w:asciiTheme="majorHAnsi" w:hAnsiTheme="majorHAnsi" w:cstheme="majorHAnsi"/>
          <w:b/>
          <w:i/>
          <w:sz w:val="24"/>
          <w:szCs w:val="26"/>
          <w:lang w:val="ro-MD"/>
        </w:rPr>
        <w:t>ș</w:t>
      </w:r>
      <w:r w:rsidRPr="009A5560">
        <w:rPr>
          <w:rFonts w:asciiTheme="majorHAnsi" w:hAnsiTheme="majorHAnsi" w:cstheme="majorHAnsi"/>
          <w:b/>
          <w:i/>
          <w:sz w:val="24"/>
          <w:szCs w:val="26"/>
          <w:lang w:val="ro-MD"/>
        </w:rPr>
        <w:t>i valoarea stabilită de auditor în baza proceselor-verbale de executare a luc</w:t>
      </w:r>
      <w:r w:rsidR="009B2599" w:rsidRPr="009A5560">
        <w:rPr>
          <w:rFonts w:asciiTheme="majorHAnsi" w:hAnsiTheme="majorHAnsi" w:cstheme="majorHAnsi"/>
          <w:b/>
          <w:i/>
          <w:sz w:val="24"/>
          <w:szCs w:val="26"/>
          <w:lang w:val="ro-MD"/>
        </w:rPr>
        <w:t>rări</w:t>
      </w:r>
      <w:r w:rsidRPr="009A5560">
        <w:rPr>
          <w:rFonts w:asciiTheme="majorHAnsi" w:hAnsiTheme="majorHAnsi" w:cstheme="majorHAnsi"/>
          <w:b/>
          <w:i/>
          <w:sz w:val="24"/>
          <w:szCs w:val="26"/>
          <w:lang w:val="ro-MD"/>
        </w:rPr>
        <w:t xml:space="preserve">lor </w:t>
      </w:r>
      <w:r w:rsidR="009A5560">
        <w:rPr>
          <w:rFonts w:asciiTheme="majorHAnsi" w:hAnsiTheme="majorHAnsi" w:cstheme="majorHAnsi"/>
          <w:b/>
          <w:i/>
          <w:sz w:val="24"/>
          <w:szCs w:val="26"/>
          <w:lang w:val="ro-MD"/>
        </w:rPr>
        <w:t>ș</w:t>
      </w:r>
      <w:r w:rsidRPr="009A5560">
        <w:rPr>
          <w:rFonts w:asciiTheme="majorHAnsi" w:hAnsiTheme="majorHAnsi" w:cstheme="majorHAnsi"/>
          <w:b/>
          <w:i/>
          <w:sz w:val="24"/>
          <w:szCs w:val="26"/>
          <w:lang w:val="ro-MD"/>
        </w:rPr>
        <w:t>i a actelor de constatare.</w:t>
      </w:r>
    </w:p>
    <w:p w:rsidR="00145960" w:rsidRPr="009A5560" w:rsidRDefault="00145960" w:rsidP="00B44F77">
      <w:pPr>
        <w:pStyle w:val="NoSpacing"/>
        <w:spacing w:line="276" w:lineRule="auto"/>
        <w:ind w:left="567" w:firstLine="567"/>
        <w:jc w:val="both"/>
        <w:rPr>
          <w:rFonts w:asciiTheme="majorHAnsi" w:hAnsiTheme="majorHAnsi" w:cstheme="majorHAnsi"/>
          <w:sz w:val="24"/>
          <w:szCs w:val="26"/>
          <w:lang w:val="ro-MD"/>
        </w:rPr>
      </w:pPr>
      <w:r w:rsidRPr="009A5560">
        <w:rPr>
          <w:rFonts w:asciiTheme="majorHAnsi" w:hAnsiTheme="majorHAnsi" w:cstheme="majorHAnsi"/>
          <w:sz w:val="24"/>
          <w:szCs w:val="26"/>
          <w:lang w:val="ro-MD"/>
        </w:rPr>
        <w:lastRenderedPageBreak/>
        <w:t>În acest context, partenerul public nu poate cunoa</w:t>
      </w:r>
      <w:r w:rsidR="009A5560">
        <w:rPr>
          <w:rFonts w:asciiTheme="majorHAnsi" w:hAnsiTheme="majorHAnsi" w:cstheme="majorHAnsi"/>
          <w:sz w:val="24"/>
          <w:szCs w:val="26"/>
          <w:lang w:val="ro-MD"/>
        </w:rPr>
        <w:t>ș</w:t>
      </w:r>
      <w:r w:rsidRPr="009A5560">
        <w:rPr>
          <w:rFonts w:asciiTheme="majorHAnsi" w:hAnsiTheme="majorHAnsi" w:cstheme="majorHAnsi"/>
          <w:sz w:val="24"/>
          <w:szCs w:val="26"/>
          <w:lang w:val="ro-MD"/>
        </w:rPr>
        <w:t>te ce este în contabilitatea SRL „</w:t>
      </w:r>
      <w:proofErr w:type="spellStart"/>
      <w:r w:rsidRPr="009A5560">
        <w:rPr>
          <w:rFonts w:asciiTheme="majorHAnsi" w:hAnsiTheme="majorHAnsi" w:cstheme="majorHAnsi"/>
          <w:sz w:val="24"/>
          <w:szCs w:val="26"/>
          <w:lang w:val="ro-MD"/>
        </w:rPr>
        <w:t>Guzun</w:t>
      </w:r>
      <w:proofErr w:type="spellEnd"/>
      <w:r w:rsidRPr="009A5560">
        <w:rPr>
          <w:rFonts w:asciiTheme="majorHAnsi" w:hAnsiTheme="majorHAnsi" w:cstheme="majorHAnsi"/>
          <w:sz w:val="24"/>
          <w:szCs w:val="26"/>
          <w:lang w:val="ro-MD"/>
        </w:rPr>
        <w:t xml:space="preserve"> V.E.”. Actele de control ale AST au servit doar temei pentru aprobarea valorii contractului de PPP.</w:t>
      </w:r>
    </w:p>
    <w:p w:rsidR="00145960" w:rsidRPr="009A5560" w:rsidRDefault="00145960" w:rsidP="00B44F77">
      <w:pPr>
        <w:pStyle w:val="NoSpacing"/>
        <w:numPr>
          <w:ilvl w:val="0"/>
          <w:numId w:val="33"/>
        </w:numPr>
        <w:spacing w:line="276" w:lineRule="auto"/>
        <w:ind w:left="567" w:firstLine="0"/>
        <w:jc w:val="both"/>
        <w:rPr>
          <w:rFonts w:asciiTheme="majorHAnsi" w:hAnsiTheme="majorHAnsi" w:cstheme="majorHAnsi"/>
          <w:b/>
          <w:i/>
          <w:sz w:val="24"/>
          <w:szCs w:val="26"/>
          <w:lang w:val="ro-MD"/>
        </w:rPr>
      </w:pPr>
      <w:r w:rsidRPr="009A5560">
        <w:rPr>
          <w:rFonts w:asciiTheme="majorHAnsi" w:hAnsiTheme="majorHAnsi" w:cstheme="majorHAnsi"/>
          <w:b/>
          <w:i/>
          <w:sz w:val="24"/>
          <w:szCs w:val="26"/>
          <w:lang w:val="ro-MD"/>
        </w:rPr>
        <w:t xml:space="preserve">Referitor la constatările auditului privind stabilirea prețului pentru chirie pe parcursul celor 50 de ani </w:t>
      </w:r>
      <w:r w:rsidR="006E3F58" w:rsidRPr="009A5560">
        <w:rPr>
          <w:rFonts w:asciiTheme="majorHAnsi" w:hAnsiTheme="majorHAnsi" w:cstheme="majorHAnsi"/>
          <w:b/>
          <w:i/>
          <w:sz w:val="24"/>
          <w:szCs w:val="26"/>
          <w:lang w:val="ro-MD"/>
        </w:rPr>
        <w:t>de</w:t>
      </w:r>
      <w:r w:rsidRPr="009A5560">
        <w:rPr>
          <w:rFonts w:asciiTheme="majorHAnsi" w:hAnsiTheme="majorHAnsi" w:cstheme="majorHAnsi"/>
          <w:b/>
          <w:i/>
          <w:sz w:val="24"/>
          <w:szCs w:val="26"/>
          <w:lang w:val="ro-MD"/>
        </w:rPr>
        <w:t xml:space="preserve"> PPP.</w:t>
      </w:r>
    </w:p>
    <w:p w:rsidR="00145960" w:rsidRPr="009A5560" w:rsidRDefault="00145960" w:rsidP="00B44F77">
      <w:pPr>
        <w:pStyle w:val="NoSpacing"/>
        <w:spacing w:line="276" w:lineRule="auto"/>
        <w:ind w:left="567" w:firstLine="567"/>
        <w:jc w:val="both"/>
        <w:rPr>
          <w:rFonts w:asciiTheme="majorHAnsi" w:hAnsiTheme="majorHAnsi" w:cstheme="majorHAnsi"/>
          <w:sz w:val="24"/>
          <w:szCs w:val="26"/>
          <w:lang w:val="ro-MD"/>
        </w:rPr>
      </w:pPr>
      <w:r w:rsidRPr="009A5560">
        <w:rPr>
          <w:rFonts w:asciiTheme="majorHAnsi" w:hAnsiTheme="majorHAnsi" w:cstheme="majorHAnsi"/>
          <w:sz w:val="24"/>
          <w:szCs w:val="26"/>
          <w:lang w:val="ro-MD"/>
        </w:rPr>
        <w:t>La inițierea proiectului de PPP s-au luat în considerare datele din Studiul de fezabilitate</w:t>
      </w:r>
      <w:r w:rsidR="005E1032" w:rsidRPr="009A5560">
        <w:rPr>
          <w:rFonts w:asciiTheme="majorHAnsi" w:hAnsiTheme="majorHAnsi" w:cstheme="majorHAnsi"/>
          <w:sz w:val="24"/>
          <w:szCs w:val="26"/>
          <w:lang w:val="ro-MD"/>
        </w:rPr>
        <w:t>,</w:t>
      </w:r>
      <w:r w:rsidRPr="009A5560">
        <w:rPr>
          <w:rFonts w:asciiTheme="majorHAnsi" w:hAnsiTheme="majorHAnsi" w:cstheme="majorHAnsi"/>
          <w:sz w:val="24"/>
          <w:szCs w:val="26"/>
          <w:lang w:val="ro-MD"/>
        </w:rPr>
        <w:t xml:space="preserve"> unde în esență nu există un calcul al chiriei pentru perioada concesiunii</w:t>
      </w:r>
      <w:r w:rsidR="005E1032" w:rsidRPr="009A5560">
        <w:rPr>
          <w:rFonts w:asciiTheme="majorHAnsi" w:hAnsiTheme="majorHAnsi" w:cstheme="majorHAnsi"/>
          <w:sz w:val="24"/>
          <w:szCs w:val="26"/>
          <w:lang w:val="ro-MD"/>
        </w:rPr>
        <w:t>,</w:t>
      </w:r>
      <w:r w:rsidRPr="009A5560">
        <w:rPr>
          <w:rFonts w:asciiTheme="majorHAnsi" w:hAnsiTheme="majorHAnsi" w:cstheme="majorHAnsi"/>
          <w:sz w:val="24"/>
          <w:szCs w:val="26"/>
          <w:lang w:val="ro-MD"/>
        </w:rPr>
        <w:t xml:space="preserve"> acesta fiind doar un parametru de calculare a costului de redevență</w:t>
      </w:r>
      <w:r w:rsidR="005E1032" w:rsidRPr="009A5560">
        <w:rPr>
          <w:rFonts w:asciiTheme="majorHAnsi" w:hAnsiTheme="majorHAnsi" w:cstheme="majorHAnsi"/>
          <w:sz w:val="24"/>
          <w:szCs w:val="26"/>
          <w:lang w:val="ro-MD"/>
        </w:rPr>
        <w:t>,</w:t>
      </w:r>
      <w:r w:rsidRPr="009A5560">
        <w:rPr>
          <w:rFonts w:asciiTheme="majorHAnsi" w:hAnsiTheme="majorHAnsi" w:cstheme="majorHAnsi"/>
          <w:sz w:val="24"/>
          <w:szCs w:val="26"/>
          <w:lang w:val="ro-MD"/>
        </w:rPr>
        <w:t xml:space="preserve"> care</w:t>
      </w:r>
      <w:r w:rsidR="005E1032" w:rsidRPr="009A5560">
        <w:rPr>
          <w:rFonts w:asciiTheme="majorHAnsi" w:hAnsiTheme="majorHAnsi" w:cstheme="majorHAnsi"/>
          <w:sz w:val="24"/>
          <w:szCs w:val="26"/>
          <w:lang w:val="ro-MD"/>
        </w:rPr>
        <w:t>,</w:t>
      </w:r>
      <w:r w:rsidRPr="009A5560">
        <w:rPr>
          <w:rFonts w:asciiTheme="majorHAnsi" w:hAnsiTheme="majorHAnsi" w:cstheme="majorHAnsi"/>
          <w:sz w:val="24"/>
          <w:szCs w:val="26"/>
          <w:lang w:val="ro-MD"/>
        </w:rPr>
        <w:t xml:space="preserve"> juridic</w:t>
      </w:r>
      <w:r w:rsidR="005E1032" w:rsidRPr="009A5560">
        <w:rPr>
          <w:rFonts w:asciiTheme="majorHAnsi" w:hAnsiTheme="majorHAnsi" w:cstheme="majorHAnsi"/>
          <w:sz w:val="24"/>
          <w:szCs w:val="26"/>
          <w:lang w:val="ro-MD"/>
        </w:rPr>
        <w:t>,</w:t>
      </w:r>
      <w:r w:rsidRPr="009A5560">
        <w:rPr>
          <w:rFonts w:asciiTheme="majorHAnsi" w:hAnsiTheme="majorHAnsi" w:cstheme="majorHAnsi"/>
          <w:sz w:val="24"/>
          <w:szCs w:val="26"/>
          <w:lang w:val="ro-MD"/>
        </w:rPr>
        <w:t xml:space="preserve"> este diferit de costul chiriei </w:t>
      </w:r>
      <w:r w:rsidR="009A5560">
        <w:rPr>
          <w:rFonts w:asciiTheme="majorHAnsi" w:hAnsiTheme="majorHAnsi" w:cstheme="majorHAnsi"/>
          <w:sz w:val="24"/>
          <w:szCs w:val="26"/>
          <w:lang w:val="ro-MD"/>
        </w:rPr>
        <w:t>ș</w:t>
      </w:r>
      <w:r w:rsidRPr="009A5560">
        <w:rPr>
          <w:rFonts w:asciiTheme="majorHAnsi" w:hAnsiTheme="majorHAnsi" w:cstheme="majorHAnsi"/>
          <w:sz w:val="24"/>
          <w:szCs w:val="26"/>
          <w:lang w:val="ro-MD"/>
        </w:rPr>
        <w:t>i la care se iau în calcul mulți alți factori.</w:t>
      </w:r>
    </w:p>
    <w:p w:rsidR="00145960" w:rsidRPr="009A5560" w:rsidRDefault="00145960" w:rsidP="00B44F77">
      <w:pPr>
        <w:pStyle w:val="NoSpacing"/>
        <w:spacing w:line="276" w:lineRule="auto"/>
        <w:ind w:left="567" w:firstLine="567"/>
        <w:jc w:val="both"/>
        <w:rPr>
          <w:rFonts w:asciiTheme="majorHAnsi" w:hAnsiTheme="majorHAnsi" w:cstheme="majorHAnsi"/>
          <w:sz w:val="24"/>
          <w:szCs w:val="26"/>
          <w:lang w:val="ro-MD"/>
        </w:rPr>
      </w:pPr>
      <w:r w:rsidRPr="009A5560">
        <w:rPr>
          <w:rFonts w:asciiTheme="majorHAnsi" w:hAnsiTheme="majorHAnsi" w:cstheme="majorHAnsi"/>
          <w:sz w:val="24"/>
          <w:szCs w:val="26"/>
          <w:lang w:val="ro-MD"/>
        </w:rPr>
        <w:t xml:space="preserve">La calcularea costului de redevență urmează a fi luate în calcul </w:t>
      </w:r>
      <w:r w:rsidR="009A5560">
        <w:rPr>
          <w:rFonts w:asciiTheme="majorHAnsi" w:hAnsiTheme="majorHAnsi" w:cstheme="majorHAnsi"/>
          <w:sz w:val="24"/>
          <w:szCs w:val="26"/>
          <w:lang w:val="ro-MD"/>
        </w:rPr>
        <w:t>ș</w:t>
      </w:r>
      <w:r w:rsidRPr="009A5560">
        <w:rPr>
          <w:rFonts w:asciiTheme="majorHAnsi" w:hAnsiTheme="majorHAnsi" w:cstheme="majorHAnsi"/>
          <w:sz w:val="24"/>
          <w:szCs w:val="26"/>
          <w:lang w:val="ro-MD"/>
        </w:rPr>
        <w:t xml:space="preserve">i beneficiile cu caracter nepecuniar pe care le obține partenerul public, or analiza urmează să fie obiectivă </w:t>
      </w:r>
      <w:r w:rsidR="009A5560">
        <w:rPr>
          <w:rFonts w:asciiTheme="majorHAnsi" w:hAnsiTheme="majorHAnsi" w:cstheme="majorHAnsi"/>
          <w:sz w:val="24"/>
          <w:szCs w:val="26"/>
          <w:lang w:val="ro-MD"/>
        </w:rPr>
        <w:t>ș</w:t>
      </w:r>
      <w:r w:rsidRPr="009A5560">
        <w:rPr>
          <w:rFonts w:asciiTheme="majorHAnsi" w:hAnsiTheme="majorHAnsi" w:cstheme="majorHAnsi"/>
          <w:sz w:val="24"/>
          <w:szCs w:val="26"/>
          <w:lang w:val="ro-MD"/>
        </w:rPr>
        <w:t xml:space="preserve">i corectă. Nu poate fi estimată chiria pentru 50 </w:t>
      </w:r>
      <w:r w:rsidR="005E1032" w:rsidRPr="009A5560">
        <w:rPr>
          <w:rFonts w:asciiTheme="majorHAnsi" w:hAnsiTheme="majorHAnsi" w:cstheme="majorHAnsi"/>
          <w:sz w:val="24"/>
          <w:szCs w:val="26"/>
          <w:lang w:val="ro-MD"/>
        </w:rPr>
        <w:t xml:space="preserve">de </w:t>
      </w:r>
      <w:r w:rsidRPr="009A5560">
        <w:rPr>
          <w:rFonts w:asciiTheme="majorHAnsi" w:hAnsiTheme="majorHAnsi" w:cstheme="majorHAnsi"/>
          <w:sz w:val="24"/>
          <w:szCs w:val="26"/>
          <w:lang w:val="ro-MD"/>
        </w:rPr>
        <w:t xml:space="preserve">ani </w:t>
      </w:r>
      <w:r w:rsidR="005E1032" w:rsidRPr="009A5560">
        <w:rPr>
          <w:rFonts w:asciiTheme="majorHAnsi" w:hAnsiTheme="majorHAnsi" w:cstheme="majorHAnsi"/>
          <w:sz w:val="24"/>
          <w:szCs w:val="26"/>
          <w:lang w:val="ro-MD"/>
        </w:rPr>
        <w:t>a</w:t>
      </w:r>
      <w:r w:rsidRPr="009A5560">
        <w:rPr>
          <w:rFonts w:asciiTheme="majorHAnsi" w:hAnsiTheme="majorHAnsi" w:cstheme="majorHAnsi"/>
          <w:sz w:val="24"/>
          <w:szCs w:val="26"/>
          <w:lang w:val="ro-MD"/>
        </w:rPr>
        <w:t xml:space="preserve"> un</w:t>
      </w:r>
      <w:r w:rsidR="005E1032" w:rsidRPr="009A5560">
        <w:rPr>
          <w:rFonts w:asciiTheme="majorHAnsi" w:hAnsiTheme="majorHAnsi" w:cstheme="majorHAnsi"/>
          <w:sz w:val="24"/>
          <w:szCs w:val="26"/>
          <w:lang w:val="ro-MD"/>
        </w:rPr>
        <w:t>ui</w:t>
      </w:r>
      <w:r w:rsidRPr="009A5560">
        <w:rPr>
          <w:rFonts w:asciiTheme="majorHAnsi" w:hAnsiTheme="majorHAnsi" w:cstheme="majorHAnsi"/>
          <w:sz w:val="24"/>
          <w:szCs w:val="26"/>
          <w:lang w:val="ro-MD"/>
        </w:rPr>
        <w:t xml:space="preserve"> bun care era în stare deplorabilă, imposibil de utilizat după destinație, inclusiv nu poate fi sigură identificarea cererilor la asemenea bun</w:t>
      </w:r>
      <w:r w:rsidR="007778DD" w:rsidRPr="009A5560">
        <w:rPr>
          <w:rFonts w:asciiTheme="majorHAnsi" w:hAnsiTheme="majorHAnsi" w:cstheme="majorHAnsi"/>
          <w:sz w:val="24"/>
          <w:szCs w:val="26"/>
          <w:lang w:val="ro-MD"/>
        </w:rPr>
        <w:t>.</w:t>
      </w:r>
      <w:r w:rsidRPr="009A5560">
        <w:rPr>
          <w:rFonts w:asciiTheme="majorHAnsi" w:hAnsiTheme="majorHAnsi" w:cstheme="majorHAnsi"/>
          <w:sz w:val="24"/>
          <w:szCs w:val="26"/>
          <w:lang w:val="ro-MD"/>
        </w:rPr>
        <w:t xml:space="preserve"> </w:t>
      </w:r>
      <w:r w:rsidR="006E3F58" w:rsidRPr="009A5560">
        <w:rPr>
          <w:rFonts w:asciiTheme="majorHAnsi" w:hAnsiTheme="majorHAnsi" w:cstheme="majorHAnsi"/>
          <w:sz w:val="24"/>
          <w:szCs w:val="26"/>
          <w:lang w:val="ro-MD"/>
        </w:rPr>
        <w:t>P</w:t>
      </w:r>
      <w:r w:rsidR="005E1032" w:rsidRPr="009A5560">
        <w:rPr>
          <w:rFonts w:asciiTheme="majorHAnsi" w:hAnsiTheme="majorHAnsi" w:cstheme="majorHAnsi"/>
          <w:sz w:val="24"/>
          <w:szCs w:val="26"/>
          <w:lang w:val="ro-MD"/>
        </w:rPr>
        <w:t>otrivit</w:t>
      </w:r>
      <w:r w:rsidRPr="009A5560">
        <w:rPr>
          <w:rFonts w:asciiTheme="majorHAnsi" w:hAnsiTheme="majorHAnsi" w:cstheme="majorHAnsi"/>
          <w:sz w:val="24"/>
          <w:szCs w:val="26"/>
          <w:lang w:val="ro-MD"/>
        </w:rPr>
        <w:t xml:space="preserve"> art. 146 din Codul </w:t>
      </w:r>
      <w:r w:rsidR="005E1032" w:rsidRPr="009A5560">
        <w:rPr>
          <w:rFonts w:asciiTheme="majorHAnsi" w:hAnsiTheme="majorHAnsi" w:cstheme="majorHAnsi"/>
          <w:sz w:val="24"/>
          <w:szCs w:val="26"/>
          <w:lang w:val="ro-MD"/>
        </w:rPr>
        <w:t>e</w:t>
      </w:r>
      <w:r w:rsidRPr="009A5560">
        <w:rPr>
          <w:rFonts w:asciiTheme="majorHAnsi" w:hAnsiTheme="majorHAnsi" w:cstheme="majorHAnsi"/>
          <w:sz w:val="24"/>
          <w:szCs w:val="26"/>
          <w:lang w:val="ro-MD"/>
        </w:rPr>
        <w:t>ducației</w:t>
      </w:r>
      <w:r w:rsidR="00BA43BE" w:rsidRPr="009A5560">
        <w:rPr>
          <w:rFonts w:asciiTheme="majorHAnsi" w:hAnsiTheme="majorHAnsi" w:cstheme="majorHAnsi"/>
          <w:sz w:val="24"/>
          <w:szCs w:val="26"/>
          <w:lang w:val="ro-MD"/>
        </w:rPr>
        <w:t xml:space="preserve">, </w:t>
      </w:r>
      <w:r w:rsidRPr="009A5560">
        <w:rPr>
          <w:rFonts w:asciiTheme="majorHAnsi" w:hAnsiTheme="majorHAnsi" w:cstheme="majorHAnsi"/>
          <w:sz w:val="24"/>
          <w:szCs w:val="26"/>
          <w:lang w:val="ro-MD"/>
        </w:rPr>
        <w:t xml:space="preserve">(5) Bunurile administrate de către </w:t>
      </w:r>
      <w:r w:rsidR="009B2599" w:rsidRPr="009A5560">
        <w:rPr>
          <w:rFonts w:asciiTheme="majorHAnsi" w:hAnsiTheme="majorHAnsi" w:cstheme="majorHAnsi"/>
          <w:sz w:val="24"/>
          <w:szCs w:val="26"/>
          <w:lang w:val="ro-MD"/>
        </w:rPr>
        <w:t>instituțiile</w:t>
      </w:r>
      <w:r w:rsidRPr="009A5560">
        <w:rPr>
          <w:rFonts w:asciiTheme="majorHAnsi" w:hAnsiTheme="majorHAnsi" w:cstheme="majorHAnsi"/>
          <w:sz w:val="24"/>
          <w:szCs w:val="26"/>
          <w:lang w:val="ro-MD"/>
        </w:rPr>
        <w:t xml:space="preserve"> de </w:t>
      </w:r>
      <w:r w:rsidR="009B2599" w:rsidRPr="009A5560">
        <w:rPr>
          <w:rFonts w:asciiTheme="majorHAnsi" w:hAnsiTheme="majorHAnsi" w:cstheme="majorHAnsi"/>
          <w:sz w:val="24"/>
          <w:szCs w:val="26"/>
          <w:lang w:val="ro-MD"/>
        </w:rPr>
        <w:t>învățământ</w:t>
      </w:r>
      <w:r w:rsidRPr="009A5560">
        <w:rPr>
          <w:rFonts w:asciiTheme="majorHAnsi" w:hAnsiTheme="majorHAnsi" w:cstheme="majorHAnsi"/>
          <w:sz w:val="24"/>
          <w:szCs w:val="26"/>
          <w:lang w:val="ro-MD"/>
        </w:rPr>
        <w:t xml:space="preserve"> publice pot fi date în </w:t>
      </w:r>
      <w:r w:rsidR="009B2599" w:rsidRPr="009A5560">
        <w:rPr>
          <w:rFonts w:asciiTheme="majorHAnsi" w:hAnsiTheme="majorHAnsi" w:cstheme="majorHAnsi"/>
          <w:sz w:val="24"/>
          <w:szCs w:val="26"/>
          <w:lang w:val="ro-MD"/>
        </w:rPr>
        <w:t>locațiune</w:t>
      </w:r>
      <w:r w:rsidRPr="009A5560">
        <w:rPr>
          <w:rFonts w:asciiTheme="majorHAnsi" w:hAnsiTheme="majorHAnsi" w:cstheme="majorHAnsi"/>
          <w:sz w:val="24"/>
          <w:szCs w:val="26"/>
          <w:lang w:val="ro-MD"/>
        </w:rPr>
        <w:t xml:space="preserve"> sau arendă, în </w:t>
      </w:r>
      <w:r w:rsidR="009B2599" w:rsidRPr="009A5560">
        <w:rPr>
          <w:rFonts w:asciiTheme="majorHAnsi" w:hAnsiTheme="majorHAnsi" w:cstheme="majorHAnsi"/>
          <w:sz w:val="24"/>
          <w:szCs w:val="26"/>
          <w:lang w:val="ro-MD"/>
        </w:rPr>
        <w:t>condițiile</w:t>
      </w:r>
      <w:r w:rsidRPr="009A5560">
        <w:rPr>
          <w:rFonts w:asciiTheme="majorHAnsi" w:hAnsiTheme="majorHAnsi" w:cstheme="majorHAnsi"/>
          <w:sz w:val="24"/>
          <w:szCs w:val="26"/>
          <w:lang w:val="ro-MD"/>
        </w:rPr>
        <w:t xml:space="preserve"> legii, pe un termen ce nu </w:t>
      </w:r>
      <w:r w:rsidR="009B2599" w:rsidRPr="009A5560">
        <w:rPr>
          <w:rFonts w:asciiTheme="majorHAnsi" w:hAnsiTheme="majorHAnsi" w:cstheme="majorHAnsi"/>
          <w:sz w:val="24"/>
          <w:szCs w:val="26"/>
          <w:lang w:val="ro-MD"/>
        </w:rPr>
        <w:t>depă</w:t>
      </w:r>
      <w:r w:rsidR="009A5560">
        <w:rPr>
          <w:rFonts w:asciiTheme="majorHAnsi" w:hAnsiTheme="majorHAnsi" w:cstheme="majorHAnsi"/>
          <w:sz w:val="24"/>
          <w:szCs w:val="26"/>
          <w:lang w:val="ro-MD"/>
        </w:rPr>
        <w:t>ș</w:t>
      </w:r>
      <w:r w:rsidR="009B2599" w:rsidRPr="009A5560">
        <w:rPr>
          <w:rFonts w:asciiTheme="majorHAnsi" w:hAnsiTheme="majorHAnsi" w:cstheme="majorHAnsi"/>
          <w:sz w:val="24"/>
          <w:szCs w:val="26"/>
          <w:lang w:val="ro-MD"/>
        </w:rPr>
        <w:t>e</w:t>
      </w:r>
      <w:r w:rsidR="009A5560">
        <w:rPr>
          <w:rFonts w:asciiTheme="majorHAnsi" w:hAnsiTheme="majorHAnsi" w:cstheme="majorHAnsi"/>
          <w:sz w:val="24"/>
          <w:szCs w:val="26"/>
          <w:lang w:val="ro-MD"/>
        </w:rPr>
        <w:t>ș</w:t>
      </w:r>
      <w:r w:rsidR="009B2599" w:rsidRPr="009A5560">
        <w:rPr>
          <w:rFonts w:asciiTheme="majorHAnsi" w:hAnsiTheme="majorHAnsi" w:cstheme="majorHAnsi"/>
          <w:sz w:val="24"/>
          <w:szCs w:val="26"/>
          <w:lang w:val="ro-MD"/>
        </w:rPr>
        <w:t>te</w:t>
      </w:r>
      <w:r w:rsidRPr="009A5560">
        <w:rPr>
          <w:rFonts w:asciiTheme="majorHAnsi" w:hAnsiTheme="majorHAnsi" w:cstheme="majorHAnsi"/>
          <w:sz w:val="24"/>
          <w:szCs w:val="26"/>
          <w:lang w:val="ro-MD"/>
        </w:rPr>
        <w:t xml:space="preserve"> 5 ani, doar cu acordul </w:t>
      </w:r>
      <w:r w:rsidR="009B2599" w:rsidRPr="009A5560">
        <w:rPr>
          <w:rFonts w:asciiTheme="majorHAnsi" w:hAnsiTheme="majorHAnsi" w:cstheme="majorHAnsi"/>
          <w:sz w:val="24"/>
          <w:szCs w:val="26"/>
          <w:lang w:val="ro-MD"/>
        </w:rPr>
        <w:t>autorităților</w:t>
      </w:r>
      <w:r w:rsidRPr="009A5560">
        <w:rPr>
          <w:rFonts w:asciiTheme="majorHAnsi" w:hAnsiTheme="majorHAnsi" w:cstheme="majorHAnsi"/>
          <w:sz w:val="24"/>
          <w:szCs w:val="26"/>
          <w:lang w:val="ro-MD"/>
        </w:rPr>
        <w:t xml:space="preserve"> fondatoare, de </w:t>
      </w:r>
      <w:r w:rsidR="009B2599" w:rsidRPr="009A5560">
        <w:rPr>
          <w:rFonts w:asciiTheme="majorHAnsi" w:hAnsiTheme="majorHAnsi" w:cstheme="majorHAnsi"/>
          <w:sz w:val="24"/>
          <w:szCs w:val="26"/>
          <w:lang w:val="ro-MD"/>
        </w:rPr>
        <w:t>preferință</w:t>
      </w:r>
      <w:r w:rsidRPr="009A5560">
        <w:rPr>
          <w:rFonts w:asciiTheme="majorHAnsi" w:hAnsiTheme="majorHAnsi" w:cstheme="majorHAnsi"/>
          <w:sz w:val="24"/>
          <w:szCs w:val="26"/>
          <w:lang w:val="ro-MD"/>
        </w:rPr>
        <w:t xml:space="preserve"> în scopuri </w:t>
      </w:r>
      <w:r w:rsidR="009B2599" w:rsidRPr="009A5560">
        <w:rPr>
          <w:rFonts w:asciiTheme="majorHAnsi" w:hAnsiTheme="majorHAnsi" w:cstheme="majorHAnsi"/>
          <w:sz w:val="24"/>
          <w:szCs w:val="26"/>
          <w:lang w:val="ro-MD"/>
        </w:rPr>
        <w:t>educaționale</w:t>
      </w:r>
      <w:r w:rsidRPr="009A5560">
        <w:rPr>
          <w:rFonts w:asciiTheme="majorHAnsi" w:hAnsiTheme="majorHAnsi" w:cstheme="majorHAnsi"/>
          <w:sz w:val="24"/>
          <w:szCs w:val="26"/>
          <w:lang w:val="ro-MD"/>
        </w:rPr>
        <w:t xml:space="preserve">. De menționat că scopul bunului a fost păstrat, inclusiv beneficiul a fost obținut prin deschiderea instituțiilor de educație cu condiții conform standardelor </w:t>
      </w:r>
      <w:r w:rsidR="009A5560">
        <w:rPr>
          <w:rFonts w:asciiTheme="majorHAnsi" w:hAnsiTheme="majorHAnsi" w:cstheme="majorHAnsi"/>
          <w:sz w:val="24"/>
          <w:szCs w:val="26"/>
          <w:lang w:val="ro-MD"/>
        </w:rPr>
        <w:t>ș</w:t>
      </w:r>
      <w:r w:rsidRPr="009A5560">
        <w:rPr>
          <w:rFonts w:asciiTheme="majorHAnsi" w:hAnsiTheme="majorHAnsi" w:cstheme="majorHAnsi"/>
          <w:sz w:val="24"/>
          <w:szCs w:val="26"/>
          <w:lang w:val="ro-MD"/>
        </w:rPr>
        <w:t>i în interesul public (art. 2 din Legea nr. 179/2008 define</w:t>
      </w:r>
      <w:r w:rsidR="009A5560">
        <w:rPr>
          <w:rFonts w:asciiTheme="majorHAnsi" w:hAnsiTheme="majorHAnsi" w:cstheme="majorHAnsi"/>
          <w:sz w:val="24"/>
          <w:szCs w:val="26"/>
          <w:lang w:val="ro-MD"/>
        </w:rPr>
        <w:t>ș</w:t>
      </w:r>
      <w:r w:rsidRPr="009A5560">
        <w:rPr>
          <w:rFonts w:asciiTheme="majorHAnsi" w:hAnsiTheme="majorHAnsi" w:cstheme="majorHAnsi"/>
          <w:sz w:val="24"/>
          <w:szCs w:val="26"/>
          <w:lang w:val="ro-MD"/>
        </w:rPr>
        <w:t xml:space="preserve">te noțiunea de </w:t>
      </w:r>
      <w:r w:rsidRPr="009A5560">
        <w:rPr>
          <w:rFonts w:asciiTheme="majorHAnsi" w:hAnsiTheme="majorHAnsi" w:cstheme="majorHAnsi"/>
          <w:i/>
          <w:sz w:val="24"/>
          <w:szCs w:val="26"/>
          <w:lang w:val="ro-MD"/>
        </w:rPr>
        <w:t>interes public</w:t>
      </w:r>
      <w:r w:rsidRPr="009A5560">
        <w:rPr>
          <w:rFonts w:asciiTheme="majorHAnsi" w:hAnsiTheme="majorHAnsi" w:cstheme="majorHAnsi"/>
          <w:sz w:val="24"/>
          <w:szCs w:val="26"/>
          <w:lang w:val="ro-MD"/>
        </w:rPr>
        <w:t xml:space="preserve">- orice beneficiu ale cărui formă </w:t>
      </w:r>
      <w:r w:rsidR="009A5560">
        <w:rPr>
          <w:rFonts w:asciiTheme="majorHAnsi" w:hAnsiTheme="majorHAnsi" w:cstheme="majorHAnsi"/>
          <w:sz w:val="24"/>
          <w:szCs w:val="26"/>
          <w:lang w:val="ro-MD"/>
        </w:rPr>
        <w:t>ș</w:t>
      </w:r>
      <w:r w:rsidRPr="009A5560">
        <w:rPr>
          <w:rFonts w:asciiTheme="majorHAnsi" w:hAnsiTheme="majorHAnsi" w:cstheme="majorHAnsi"/>
          <w:sz w:val="24"/>
          <w:szCs w:val="26"/>
          <w:lang w:val="ro-MD"/>
        </w:rPr>
        <w:t xml:space="preserve">i valoare se determină prin decizia partenerului public, </w:t>
      </w:r>
      <w:r w:rsidR="00A514C1" w:rsidRPr="009A5560">
        <w:rPr>
          <w:rFonts w:asciiTheme="majorHAnsi" w:hAnsiTheme="majorHAnsi" w:cstheme="majorHAnsi"/>
          <w:sz w:val="24"/>
          <w:szCs w:val="26"/>
          <w:lang w:val="ro-MD"/>
        </w:rPr>
        <w:t>obținut</w:t>
      </w:r>
      <w:r w:rsidRPr="009A5560">
        <w:rPr>
          <w:rFonts w:asciiTheme="majorHAnsi" w:hAnsiTheme="majorHAnsi" w:cstheme="majorHAnsi"/>
          <w:sz w:val="24"/>
          <w:szCs w:val="26"/>
          <w:lang w:val="ro-MD"/>
        </w:rPr>
        <w:t xml:space="preserve"> în folosul partenerului public, al persoanelor care locuiesc </w:t>
      </w:r>
      <w:r w:rsidR="009A5560">
        <w:rPr>
          <w:rFonts w:asciiTheme="majorHAnsi" w:hAnsiTheme="majorHAnsi" w:cstheme="majorHAnsi"/>
          <w:sz w:val="24"/>
          <w:szCs w:val="26"/>
          <w:lang w:val="ro-MD"/>
        </w:rPr>
        <w:t>ș</w:t>
      </w:r>
      <w:r w:rsidRPr="009A5560">
        <w:rPr>
          <w:rFonts w:asciiTheme="majorHAnsi" w:hAnsiTheme="majorHAnsi" w:cstheme="majorHAnsi"/>
          <w:sz w:val="24"/>
          <w:szCs w:val="26"/>
          <w:lang w:val="ro-MD"/>
        </w:rPr>
        <w:t xml:space="preserve">i/sau activează pe teritoriul Republicii Moldova). </w:t>
      </w:r>
    </w:p>
    <w:p w:rsidR="00145960" w:rsidRPr="009A5560" w:rsidRDefault="00145960" w:rsidP="00B44F77">
      <w:pPr>
        <w:pStyle w:val="NoSpacing"/>
        <w:numPr>
          <w:ilvl w:val="0"/>
          <w:numId w:val="33"/>
        </w:numPr>
        <w:spacing w:line="276" w:lineRule="auto"/>
        <w:ind w:left="567" w:firstLine="0"/>
        <w:jc w:val="both"/>
        <w:rPr>
          <w:rFonts w:asciiTheme="majorHAnsi" w:hAnsiTheme="majorHAnsi" w:cstheme="majorHAnsi"/>
          <w:b/>
          <w:i/>
          <w:sz w:val="24"/>
          <w:szCs w:val="26"/>
          <w:lang w:val="ro-MD"/>
        </w:rPr>
      </w:pPr>
      <w:r w:rsidRPr="009A5560">
        <w:rPr>
          <w:rFonts w:asciiTheme="majorHAnsi" w:hAnsiTheme="majorHAnsi" w:cstheme="majorHAnsi"/>
          <w:b/>
          <w:i/>
          <w:sz w:val="24"/>
          <w:szCs w:val="26"/>
          <w:lang w:val="ro-MD"/>
        </w:rPr>
        <w:t>Cu privire la înregistrarea  de către partenerul privat SRL „</w:t>
      </w:r>
      <w:proofErr w:type="spellStart"/>
      <w:r w:rsidRPr="009A5560">
        <w:rPr>
          <w:rFonts w:asciiTheme="majorHAnsi" w:hAnsiTheme="majorHAnsi" w:cstheme="majorHAnsi"/>
          <w:b/>
          <w:i/>
          <w:sz w:val="24"/>
          <w:szCs w:val="26"/>
          <w:lang w:val="ro-MD"/>
        </w:rPr>
        <w:t>Guzun</w:t>
      </w:r>
      <w:proofErr w:type="spellEnd"/>
      <w:r w:rsidRPr="009A5560">
        <w:rPr>
          <w:rFonts w:asciiTheme="majorHAnsi" w:hAnsiTheme="majorHAnsi" w:cstheme="majorHAnsi"/>
          <w:b/>
          <w:i/>
          <w:sz w:val="24"/>
          <w:szCs w:val="26"/>
          <w:lang w:val="ro-MD"/>
        </w:rPr>
        <w:t xml:space="preserve"> V. E.” la ASP ca proprietate privată a două imobile situate/construite pe terenul public transmis în parteneriat public, cu re</w:t>
      </w:r>
      <w:r w:rsidR="00A514C1" w:rsidRPr="009A5560">
        <w:rPr>
          <w:rFonts w:asciiTheme="majorHAnsi" w:hAnsiTheme="majorHAnsi" w:cstheme="majorHAnsi"/>
          <w:b/>
          <w:i/>
          <w:sz w:val="24"/>
          <w:szCs w:val="26"/>
          <w:lang w:val="ro-MD"/>
        </w:rPr>
        <w:t>alizare</w:t>
      </w:r>
      <w:r w:rsidRPr="009A5560">
        <w:rPr>
          <w:rFonts w:asciiTheme="majorHAnsi" w:hAnsiTheme="majorHAnsi" w:cstheme="majorHAnsi"/>
          <w:b/>
          <w:i/>
          <w:sz w:val="24"/>
          <w:szCs w:val="26"/>
          <w:lang w:val="ro-MD"/>
        </w:rPr>
        <w:t xml:space="preserve">a de către partenerul privat în anul 2020 a clădirilor </w:t>
      </w:r>
      <w:r w:rsidR="00BA43BE" w:rsidRPr="009A5560">
        <w:rPr>
          <w:rFonts w:asciiTheme="majorHAnsi" w:hAnsiTheme="majorHAnsi" w:cstheme="majorHAnsi"/>
          <w:b/>
          <w:i/>
          <w:sz w:val="24"/>
          <w:szCs w:val="26"/>
          <w:lang w:val="ro-MD"/>
        </w:rPr>
        <w:t>mențion</w:t>
      </w:r>
      <w:r w:rsidRPr="009A5560">
        <w:rPr>
          <w:rFonts w:asciiTheme="majorHAnsi" w:hAnsiTheme="majorHAnsi" w:cstheme="majorHAnsi"/>
          <w:b/>
          <w:i/>
          <w:sz w:val="24"/>
          <w:szCs w:val="26"/>
          <w:lang w:val="ro-MD"/>
        </w:rPr>
        <w:t xml:space="preserve">ate </w:t>
      </w:r>
      <w:r w:rsidR="00BA43BE" w:rsidRPr="009A5560">
        <w:rPr>
          <w:rFonts w:asciiTheme="majorHAnsi" w:hAnsiTheme="majorHAnsi" w:cstheme="majorHAnsi"/>
          <w:b/>
          <w:i/>
          <w:sz w:val="24"/>
          <w:szCs w:val="26"/>
          <w:lang w:val="ro-MD"/>
        </w:rPr>
        <w:t>către</w:t>
      </w:r>
      <w:r w:rsidRPr="009A5560">
        <w:rPr>
          <w:rFonts w:asciiTheme="majorHAnsi" w:hAnsiTheme="majorHAnsi" w:cstheme="majorHAnsi"/>
          <w:b/>
          <w:i/>
          <w:sz w:val="24"/>
          <w:szCs w:val="26"/>
          <w:lang w:val="ro-MD"/>
        </w:rPr>
        <w:t xml:space="preserve"> SRL „Green Construct </w:t>
      </w:r>
      <w:proofErr w:type="spellStart"/>
      <w:r w:rsidRPr="009A5560">
        <w:rPr>
          <w:rFonts w:asciiTheme="majorHAnsi" w:hAnsiTheme="majorHAnsi" w:cstheme="majorHAnsi"/>
          <w:b/>
          <w:i/>
          <w:sz w:val="24"/>
          <w:szCs w:val="26"/>
          <w:lang w:val="ro-MD"/>
        </w:rPr>
        <w:t>Com</w:t>
      </w:r>
      <w:proofErr w:type="spellEnd"/>
      <w:r w:rsidRPr="009A5560">
        <w:rPr>
          <w:rFonts w:asciiTheme="majorHAnsi" w:hAnsiTheme="majorHAnsi" w:cstheme="majorHAnsi"/>
          <w:b/>
          <w:i/>
          <w:sz w:val="24"/>
          <w:szCs w:val="26"/>
          <w:lang w:val="ro-MD"/>
        </w:rPr>
        <w:t xml:space="preserve">”, iar ulterior </w:t>
      </w:r>
      <w:r w:rsidR="00BA43BE" w:rsidRPr="009A5560">
        <w:rPr>
          <w:rFonts w:asciiTheme="majorHAnsi" w:hAnsiTheme="majorHAnsi" w:cstheme="majorHAnsi"/>
          <w:b/>
          <w:i/>
          <w:sz w:val="24"/>
          <w:szCs w:val="26"/>
          <w:lang w:val="ro-MD"/>
        </w:rPr>
        <w:t xml:space="preserve">- </w:t>
      </w:r>
      <w:r w:rsidRPr="009A5560">
        <w:rPr>
          <w:rFonts w:asciiTheme="majorHAnsi" w:hAnsiTheme="majorHAnsi" w:cstheme="majorHAnsi"/>
          <w:b/>
          <w:i/>
          <w:sz w:val="24"/>
          <w:szCs w:val="26"/>
          <w:lang w:val="ro-MD"/>
        </w:rPr>
        <w:t xml:space="preserve">Instituției Private </w:t>
      </w:r>
      <w:r w:rsidR="00CA10B8" w:rsidRPr="009A5560">
        <w:rPr>
          <w:rFonts w:asciiTheme="majorHAnsi" w:hAnsiTheme="majorHAnsi" w:cstheme="majorHAnsi"/>
          <w:b/>
          <w:i/>
          <w:sz w:val="24"/>
          <w:szCs w:val="26"/>
          <w:lang w:val="ro-MD"/>
        </w:rPr>
        <w:t>Liceul</w:t>
      </w:r>
      <w:r w:rsidRPr="009A5560">
        <w:rPr>
          <w:rFonts w:asciiTheme="majorHAnsi" w:hAnsiTheme="majorHAnsi" w:cstheme="majorHAnsi"/>
          <w:b/>
          <w:i/>
          <w:sz w:val="24"/>
          <w:szCs w:val="26"/>
          <w:lang w:val="ro-MD"/>
        </w:rPr>
        <w:t xml:space="preserve"> „Da Vinci”, fără indicarea unei notări în favoarea partenerului public, ca urmare</w:t>
      </w:r>
      <w:r w:rsidR="007778DD" w:rsidRPr="009A5560">
        <w:rPr>
          <w:rFonts w:asciiTheme="majorHAnsi" w:hAnsiTheme="majorHAnsi" w:cstheme="majorHAnsi"/>
          <w:b/>
          <w:i/>
          <w:sz w:val="24"/>
          <w:szCs w:val="26"/>
          <w:lang w:val="ro-MD"/>
        </w:rPr>
        <w:t>,</w:t>
      </w:r>
      <w:r w:rsidRPr="009A5560">
        <w:rPr>
          <w:rFonts w:asciiTheme="majorHAnsi" w:hAnsiTheme="majorHAnsi" w:cstheme="majorHAnsi"/>
          <w:b/>
          <w:i/>
          <w:sz w:val="24"/>
          <w:szCs w:val="26"/>
          <w:lang w:val="ro-MD"/>
        </w:rPr>
        <w:t xml:space="preserve"> crescând riscul pierderii de către partenerul public a dreptului de proprietate asupra terenului pe care se află clădirile noi construite. </w:t>
      </w:r>
    </w:p>
    <w:p w:rsidR="00145960" w:rsidRPr="009A5560" w:rsidRDefault="00145960" w:rsidP="00B44F77">
      <w:pPr>
        <w:pStyle w:val="NoSpacing"/>
        <w:spacing w:line="276" w:lineRule="auto"/>
        <w:ind w:left="567" w:firstLine="567"/>
        <w:jc w:val="both"/>
        <w:rPr>
          <w:rFonts w:asciiTheme="majorHAnsi" w:hAnsiTheme="majorHAnsi" w:cstheme="majorHAnsi"/>
          <w:sz w:val="24"/>
          <w:szCs w:val="26"/>
          <w:lang w:val="ro-MD"/>
        </w:rPr>
      </w:pPr>
      <w:r w:rsidRPr="009A5560">
        <w:rPr>
          <w:rFonts w:asciiTheme="majorHAnsi" w:hAnsiTheme="majorHAnsi" w:cstheme="majorHAnsi"/>
          <w:sz w:val="24"/>
          <w:szCs w:val="26"/>
          <w:lang w:val="ro-MD"/>
        </w:rPr>
        <w:t xml:space="preserve">DGETS a înaintat </w:t>
      </w:r>
      <w:r w:rsidR="007778DD" w:rsidRPr="009A5560">
        <w:rPr>
          <w:rFonts w:asciiTheme="majorHAnsi" w:hAnsiTheme="majorHAnsi" w:cstheme="majorHAnsi"/>
          <w:sz w:val="24"/>
          <w:szCs w:val="26"/>
          <w:lang w:val="ro-MD"/>
        </w:rPr>
        <w:t>S</w:t>
      </w:r>
      <w:r w:rsidRPr="009A5560">
        <w:rPr>
          <w:rFonts w:asciiTheme="majorHAnsi" w:hAnsiTheme="majorHAnsi" w:cstheme="majorHAnsi"/>
          <w:sz w:val="24"/>
          <w:szCs w:val="26"/>
          <w:lang w:val="ro-MD"/>
        </w:rPr>
        <w:t xml:space="preserve">esizarea nr. 0118/348 din 05.02.2021 Centrului Național Anticorupție, în scopul elucidării tuturor suspiciunilor </w:t>
      </w:r>
      <w:r w:rsidR="009A5560">
        <w:rPr>
          <w:rFonts w:asciiTheme="majorHAnsi" w:hAnsiTheme="majorHAnsi" w:cstheme="majorHAnsi"/>
          <w:sz w:val="24"/>
          <w:szCs w:val="26"/>
          <w:lang w:val="ro-MD"/>
        </w:rPr>
        <w:t>ș</w:t>
      </w:r>
      <w:r w:rsidRPr="009A5560">
        <w:rPr>
          <w:rFonts w:asciiTheme="majorHAnsi" w:hAnsiTheme="majorHAnsi" w:cstheme="majorHAnsi"/>
          <w:sz w:val="24"/>
          <w:szCs w:val="26"/>
          <w:lang w:val="ro-MD"/>
        </w:rPr>
        <w:t>i stabilir</w:t>
      </w:r>
      <w:r w:rsidR="007778DD" w:rsidRPr="009A5560">
        <w:rPr>
          <w:rFonts w:asciiTheme="majorHAnsi" w:hAnsiTheme="majorHAnsi" w:cstheme="majorHAnsi"/>
          <w:sz w:val="24"/>
          <w:szCs w:val="26"/>
          <w:lang w:val="ro-MD"/>
        </w:rPr>
        <w:t>ii</w:t>
      </w:r>
      <w:r w:rsidRPr="009A5560">
        <w:rPr>
          <w:rFonts w:asciiTheme="majorHAnsi" w:hAnsiTheme="majorHAnsi" w:cstheme="majorHAnsi"/>
          <w:sz w:val="24"/>
          <w:szCs w:val="26"/>
          <w:lang w:val="ro-MD"/>
        </w:rPr>
        <w:t xml:space="preserve"> cu exactitate a circumstanțelor cazului dat, cu solicitarea implicării acestuia în verificarea circumstanțelor menționate, inclusiv va fi asigurată întreprinderea acțiunilor necesare în vedere</w:t>
      </w:r>
      <w:r w:rsidR="007778DD" w:rsidRPr="009A5560">
        <w:rPr>
          <w:rFonts w:asciiTheme="majorHAnsi" w:hAnsiTheme="majorHAnsi" w:cstheme="majorHAnsi"/>
          <w:sz w:val="24"/>
          <w:szCs w:val="26"/>
          <w:lang w:val="ro-MD"/>
        </w:rPr>
        <w:t>a</w:t>
      </w:r>
      <w:r w:rsidRPr="009A5560">
        <w:rPr>
          <w:rFonts w:asciiTheme="majorHAnsi" w:hAnsiTheme="majorHAnsi" w:cstheme="majorHAnsi"/>
          <w:sz w:val="24"/>
          <w:szCs w:val="26"/>
          <w:lang w:val="ro-MD"/>
        </w:rPr>
        <w:t xml:space="preserve"> lichidării încălcărilor constatate la executarea contractului </w:t>
      </w:r>
      <w:r w:rsidR="007778DD" w:rsidRPr="009A5560">
        <w:rPr>
          <w:rFonts w:asciiTheme="majorHAnsi" w:hAnsiTheme="majorHAnsi" w:cstheme="majorHAnsi"/>
          <w:sz w:val="24"/>
          <w:szCs w:val="26"/>
          <w:lang w:val="ro-MD"/>
        </w:rPr>
        <w:t xml:space="preserve">de </w:t>
      </w:r>
      <w:r w:rsidRPr="009A5560">
        <w:rPr>
          <w:rFonts w:asciiTheme="majorHAnsi" w:hAnsiTheme="majorHAnsi" w:cstheme="majorHAnsi"/>
          <w:sz w:val="24"/>
          <w:szCs w:val="26"/>
          <w:lang w:val="ro-MD"/>
        </w:rPr>
        <w:t xml:space="preserve">PPP </w:t>
      </w:r>
      <w:r w:rsidR="009A5560">
        <w:rPr>
          <w:rFonts w:asciiTheme="majorHAnsi" w:hAnsiTheme="majorHAnsi" w:cstheme="majorHAnsi"/>
          <w:sz w:val="24"/>
          <w:szCs w:val="26"/>
          <w:lang w:val="ro-MD"/>
        </w:rPr>
        <w:t>ș</w:t>
      </w:r>
      <w:r w:rsidRPr="009A5560">
        <w:rPr>
          <w:rFonts w:asciiTheme="majorHAnsi" w:hAnsiTheme="majorHAnsi" w:cstheme="majorHAnsi"/>
          <w:sz w:val="24"/>
          <w:szCs w:val="26"/>
          <w:lang w:val="ro-MD"/>
        </w:rPr>
        <w:t xml:space="preserve">i restabilirii drepturilor autorității publice locale, cu sesizarea organelor </w:t>
      </w:r>
      <w:r w:rsidR="009A5560">
        <w:rPr>
          <w:rFonts w:asciiTheme="majorHAnsi" w:hAnsiTheme="majorHAnsi" w:cstheme="majorHAnsi"/>
          <w:sz w:val="24"/>
          <w:szCs w:val="26"/>
          <w:lang w:val="ro-MD"/>
        </w:rPr>
        <w:t>ș</w:t>
      </w:r>
      <w:r w:rsidRPr="009A5560">
        <w:rPr>
          <w:rFonts w:asciiTheme="majorHAnsi" w:hAnsiTheme="majorHAnsi" w:cstheme="majorHAnsi"/>
          <w:sz w:val="24"/>
          <w:szCs w:val="26"/>
          <w:lang w:val="ro-MD"/>
        </w:rPr>
        <w:t>i instituțiilor competente.</w:t>
      </w:r>
    </w:p>
    <w:p w:rsidR="00145960" w:rsidRPr="009A5560" w:rsidRDefault="00145960" w:rsidP="00B44F77">
      <w:pPr>
        <w:pStyle w:val="NoSpacing"/>
        <w:spacing w:line="276" w:lineRule="auto"/>
        <w:ind w:left="567" w:firstLine="567"/>
        <w:jc w:val="both"/>
        <w:rPr>
          <w:rFonts w:asciiTheme="majorHAnsi" w:hAnsiTheme="majorHAnsi" w:cstheme="majorHAnsi"/>
          <w:sz w:val="24"/>
          <w:szCs w:val="26"/>
          <w:lang w:val="ro-MD"/>
        </w:rPr>
      </w:pPr>
      <w:r w:rsidRPr="009A5560">
        <w:rPr>
          <w:rFonts w:asciiTheme="majorHAnsi" w:hAnsiTheme="majorHAnsi" w:cstheme="majorHAnsi"/>
          <w:sz w:val="24"/>
          <w:szCs w:val="26"/>
          <w:lang w:val="ro-MD"/>
        </w:rPr>
        <w:t>Totodată, menționăm că</w:t>
      </w:r>
      <w:r w:rsidR="007778DD" w:rsidRPr="009A5560">
        <w:rPr>
          <w:rFonts w:asciiTheme="majorHAnsi" w:hAnsiTheme="majorHAnsi" w:cstheme="majorHAnsi"/>
          <w:sz w:val="24"/>
          <w:szCs w:val="26"/>
          <w:lang w:val="ro-MD"/>
        </w:rPr>
        <w:t>,</w:t>
      </w:r>
      <w:r w:rsidRPr="009A5560">
        <w:rPr>
          <w:rFonts w:asciiTheme="majorHAnsi" w:hAnsiTheme="majorHAnsi" w:cstheme="majorHAnsi"/>
          <w:sz w:val="24"/>
          <w:szCs w:val="26"/>
          <w:lang w:val="ro-MD"/>
        </w:rPr>
        <w:t xml:space="preserve"> potrivit art. 11 </w:t>
      </w:r>
      <w:r w:rsidRPr="00A0240E">
        <w:rPr>
          <w:rFonts w:asciiTheme="majorHAnsi" w:hAnsiTheme="majorHAnsi" w:cstheme="majorHAnsi"/>
          <w:sz w:val="24"/>
          <w:szCs w:val="26"/>
          <w:lang w:val="ro-MD"/>
        </w:rPr>
        <w:t>din Legea nr. 121/2007</w:t>
      </w:r>
      <w:r w:rsidR="007778DD" w:rsidRPr="00A0240E">
        <w:rPr>
          <w:rFonts w:asciiTheme="majorHAnsi" w:hAnsiTheme="majorHAnsi" w:cstheme="majorHAnsi"/>
          <w:sz w:val="24"/>
          <w:szCs w:val="26"/>
          <w:lang w:val="ro-MD"/>
        </w:rPr>
        <w:t>,</w:t>
      </w:r>
      <w:r w:rsidRPr="00A0240E">
        <w:rPr>
          <w:rFonts w:asciiTheme="majorHAnsi" w:hAnsiTheme="majorHAnsi" w:cstheme="majorHAnsi"/>
          <w:sz w:val="24"/>
          <w:szCs w:val="26"/>
          <w:lang w:val="ro-MD"/>
        </w:rPr>
        <w:t xml:space="preserve"> de </w:t>
      </w:r>
      <w:r w:rsidRPr="00A0240E">
        <w:rPr>
          <w:rFonts w:asciiTheme="majorHAnsi" w:hAnsiTheme="majorHAnsi" w:cstheme="majorHAnsi"/>
          <w:sz w:val="24"/>
          <w:szCs w:val="26"/>
          <w:u w:val="single"/>
          <w:lang w:val="ro-MD"/>
        </w:rPr>
        <w:t>domeniul public</w:t>
      </w:r>
      <w:r w:rsidRPr="00A0240E">
        <w:rPr>
          <w:rFonts w:asciiTheme="majorHAnsi" w:hAnsiTheme="majorHAnsi" w:cstheme="majorHAnsi"/>
          <w:sz w:val="24"/>
          <w:szCs w:val="26"/>
          <w:lang w:val="ro-MD"/>
        </w:rPr>
        <w:t xml:space="preserve"> al </w:t>
      </w:r>
      <w:r w:rsidR="00942069" w:rsidRPr="00A0240E">
        <w:rPr>
          <w:rFonts w:asciiTheme="majorHAnsi" w:hAnsiTheme="majorHAnsi" w:cstheme="majorHAnsi"/>
          <w:sz w:val="24"/>
          <w:szCs w:val="26"/>
          <w:lang w:val="ro-MD"/>
        </w:rPr>
        <w:t>unităților</w:t>
      </w:r>
      <w:r w:rsidRPr="00A0240E">
        <w:rPr>
          <w:rFonts w:asciiTheme="majorHAnsi" w:hAnsiTheme="majorHAnsi" w:cstheme="majorHAnsi"/>
          <w:sz w:val="24"/>
          <w:szCs w:val="26"/>
          <w:lang w:val="ro-MD"/>
        </w:rPr>
        <w:t xml:space="preserve"> administrativ-teritoriale de nivelul </w:t>
      </w:r>
      <w:r w:rsidR="00942069" w:rsidRPr="00A0240E">
        <w:rPr>
          <w:rFonts w:asciiTheme="majorHAnsi" w:hAnsiTheme="majorHAnsi" w:cstheme="majorHAnsi"/>
          <w:sz w:val="24"/>
          <w:szCs w:val="26"/>
          <w:lang w:val="ro-MD"/>
        </w:rPr>
        <w:t>întâi</w:t>
      </w:r>
      <w:r w:rsidRPr="00A0240E">
        <w:rPr>
          <w:rFonts w:asciiTheme="majorHAnsi" w:hAnsiTheme="majorHAnsi" w:cstheme="majorHAnsi"/>
          <w:sz w:val="24"/>
          <w:szCs w:val="26"/>
          <w:lang w:val="ro-MD"/>
        </w:rPr>
        <w:t xml:space="preserve"> țin: f) clădirile în care </w:t>
      </w:r>
      <w:r w:rsidR="00942069" w:rsidRPr="00A0240E">
        <w:rPr>
          <w:rFonts w:asciiTheme="majorHAnsi" w:hAnsiTheme="majorHAnsi" w:cstheme="majorHAnsi"/>
          <w:sz w:val="24"/>
          <w:szCs w:val="26"/>
          <w:lang w:val="ro-MD"/>
        </w:rPr>
        <w:t>î</w:t>
      </w:r>
      <w:r w:rsidR="009A5560" w:rsidRPr="00A0240E">
        <w:rPr>
          <w:rFonts w:asciiTheme="majorHAnsi" w:hAnsiTheme="majorHAnsi" w:cstheme="majorHAnsi"/>
          <w:sz w:val="24"/>
          <w:szCs w:val="26"/>
          <w:lang w:val="ro-MD"/>
        </w:rPr>
        <w:t>ș</w:t>
      </w:r>
      <w:r w:rsidR="00942069" w:rsidRPr="00A0240E">
        <w:rPr>
          <w:rFonts w:asciiTheme="majorHAnsi" w:hAnsiTheme="majorHAnsi" w:cstheme="majorHAnsi"/>
          <w:sz w:val="24"/>
          <w:szCs w:val="26"/>
          <w:lang w:val="ro-MD"/>
        </w:rPr>
        <w:t>i</w:t>
      </w:r>
      <w:r w:rsidRPr="00A0240E">
        <w:rPr>
          <w:rFonts w:asciiTheme="majorHAnsi" w:hAnsiTheme="majorHAnsi" w:cstheme="majorHAnsi"/>
          <w:sz w:val="24"/>
          <w:szCs w:val="26"/>
          <w:lang w:val="ro-MD"/>
        </w:rPr>
        <w:t xml:space="preserve"> </w:t>
      </w:r>
      <w:r w:rsidR="00942069" w:rsidRPr="00A0240E">
        <w:rPr>
          <w:rFonts w:asciiTheme="majorHAnsi" w:hAnsiTheme="majorHAnsi" w:cstheme="majorHAnsi"/>
          <w:sz w:val="24"/>
          <w:szCs w:val="26"/>
          <w:lang w:val="ro-MD"/>
        </w:rPr>
        <w:t>desfă</w:t>
      </w:r>
      <w:r w:rsidR="009A5560" w:rsidRPr="00A0240E">
        <w:rPr>
          <w:rFonts w:asciiTheme="majorHAnsi" w:hAnsiTheme="majorHAnsi" w:cstheme="majorHAnsi"/>
          <w:sz w:val="24"/>
          <w:szCs w:val="26"/>
          <w:lang w:val="ro-MD"/>
        </w:rPr>
        <w:t>ș</w:t>
      </w:r>
      <w:r w:rsidR="00942069" w:rsidRPr="00A0240E">
        <w:rPr>
          <w:rFonts w:asciiTheme="majorHAnsi" w:hAnsiTheme="majorHAnsi" w:cstheme="majorHAnsi"/>
          <w:sz w:val="24"/>
          <w:szCs w:val="26"/>
          <w:lang w:val="ro-MD"/>
        </w:rPr>
        <w:t>oară</w:t>
      </w:r>
      <w:r w:rsidRPr="009A5560">
        <w:rPr>
          <w:rFonts w:asciiTheme="majorHAnsi" w:hAnsiTheme="majorHAnsi" w:cstheme="majorHAnsi"/>
          <w:sz w:val="24"/>
          <w:szCs w:val="26"/>
          <w:lang w:val="ro-MD"/>
        </w:rPr>
        <w:t xml:space="preserve"> activitatea </w:t>
      </w:r>
      <w:r w:rsidR="00942069" w:rsidRPr="009A5560">
        <w:rPr>
          <w:rFonts w:asciiTheme="majorHAnsi" w:hAnsiTheme="majorHAnsi" w:cstheme="majorHAnsi"/>
          <w:sz w:val="24"/>
          <w:szCs w:val="26"/>
          <w:lang w:val="ro-MD"/>
        </w:rPr>
        <w:t>autoritățile</w:t>
      </w:r>
      <w:r w:rsidRPr="009A5560">
        <w:rPr>
          <w:rFonts w:asciiTheme="majorHAnsi" w:hAnsiTheme="majorHAnsi" w:cstheme="majorHAnsi"/>
          <w:sz w:val="24"/>
          <w:szCs w:val="26"/>
          <w:lang w:val="ro-MD"/>
        </w:rPr>
        <w:t xml:space="preserve"> </w:t>
      </w:r>
      <w:r w:rsidR="00942069" w:rsidRPr="009A5560">
        <w:rPr>
          <w:rFonts w:asciiTheme="majorHAnsi" w:hAnsiTheme="majorHAnsi" w:cstheme="majorHAnsi"/>
          <w:sz w:val="24"/>
          <w:szCs w:val="26"/>
          <w:lang w:val="ro-MD"/>
        </w:rPr>
        <w:t>administrației</w:t>
      </w:r>
      <w:r w:rsidRPr="009A5560">
        <w:rPr>
          <w:rFonts w:asciiTheme="majorHAnsi" w:hAnsiTheme="majorHAnsi" w:cstheme="majorHAnsi"/>
          <w:sz w:val="24"/>
          <w:szCs w:val="26"/>
          <w:lang w:val="ro-MD"/>
        </w:rPr>
        <w:t xml:space="preserve"> publice locale de nivelul </w:t>
      </w:r>
      <w:r w:rsidR="00942069" w:rsidRPr="009A5560">
        <w:rPr>
          <w:rFonts w:asciiTheme="majorHAnsi" w:hAnsiTheme="majorHAnsi" w:cstheme="majorHAnsi"/>
          <w:sz w:val="24"/>
          <w:szCs w:val="26"/>
          <w:lang w:val="ro-MD"/>
        </w:rPr>
        <w:t>întâi</w:t>
      </w:r>
      <w:r w:rsidRPr="009A5560">
        <w:rPr>
          <w:rFonts w:asciiTheme="majorHAnsi" w:hAnsiTheme="majorHAnsi" w:cstheme="majorHAnsi"/>
          <w:sz w:val="24"/>
          <w:szCs w:val="26"/>
          <w:lang w:val="ro-MD"/>
        </w:rPr>
        <w:t xml:space="preserve">, precum </w:t>
      </w:r>
      <w:r w:rsidR="009A5560">
        <w:rPr>
          <w:rFonts w:asciiTheme="majorHAnsi" w:hAnsiTheme="majorHAnsi" w:cstheme="majorHAnsi"/>
          <w:sz w:val="24"/>
          <w:szCs w:val="26"/>
          <w:lang w:val="ro-MD"/>
        </w:rPr>
        <w:t>ș</w:t>
      </w:r>
      <w:r w:rsidRPr="009A5560">
        <w:rPr>
          <w:rFonts w:asciiTheme="majorHAnsi" w:hAnsiTheme="majorHAnsi" w:cstheme="majorHAnsi"/>
          <w:sz w:val="24"/>
          <w:szCs w:val="26"/>
          <w:lang w:val="ro-MD"/>
        </w:rPr>
        <w:t xml:space="preserve">i </w:t>
      </w:r>
      <w:r w:rsidR="00942069" w:rsidRPr="009A5560">
        <w:rPr>
          <w:rFonts w:asciiTheme="majorHAnsi" w:hAnsiTheme="majorHAnsi" w:cstheme="majorHAnsi"/>
          <w:sz w:val="24"/>
          <w:szCs w:val="26"/>
          <w:lang w:val="ro-MD"/>
        </w:rPr>
        <w:t>instituțiile</w:t>
      </w:r>
      <w:r w:rsidRPr="009A5560">
        <w:rPr>
          <w:rFonts w:asciiTheme="majorHAnsi" w:hAnsiTheme="majorHAnsi" w:cstheme="majorHAnsi"/>
          <w:sz w:val="24"/>
          <w:szCs w:val="26"/>
          <w:lang w:val="ro-MD"/>
        </w:rPr>
        <w:t xml:space="preserve"> publice de interes local, inclusiv clădirile în care </w:t>
      </w:r>
      <w:r w:rsidR="00942069" w:rsidRPr="009A5560">
        <w:rPr>
          <w:rFonts w:asciiTheme="majorHAnsi" w:hAnsiTheme="majorHAnsi" w:cstheme="majorHAnsi"/>
          <w:sz w:val="24"/>
          <w:szCs w:val="26"/>
          <w:lang w:val="ro-MD"/>
        </w:rPr>
        <w:t>sunt</w:t>
      </w:r>
      <w:r w:rsidRPr="009A5560">
        <w:rPr>
          <w:rFonts w:asciiTheme="majorHAnsi" w:hAnsiTheme="majorHAnsi" w:cstheme="majorHAnsi"/>
          <w:sz w:val="24"/>
          <w:szCs w:val="26"/>
          <w:lang w:val="ro-MD"/>
        </w:rPr>
        <w:t xml:space="preserve"> amplasate instituțiile de </w:t>
      </w:r>
      <w:r w:rsidR="00942069" w:rsidRPr="009A5560">
        <w:rPr>
          <w:rFonts w:asciiTheme="majorHAnsi" w:hAnsiTheme="majorHAnsi" w:cstheme="majorHAnsi"/>
          <w:sz w:val="24"/>
          <w:szCs w:val="26"/>
          <w:lang w:val="ro-MD"/>
        </w:rPr>
        <w:t>învățământ</w:t>
      </w:r>
      <w:r w:rsidRPr="009A5560">
        <w:rPr>
          <w:rFonts w:asciiTheme="majorHAnsi" w:hAnsiTheme="majorHAnsi" w:cstheme="majorHAnsi"/>
          <w:sz w:val="24"/>
          <w:szCs w:val="26"/>
          <w:lang w:val="ro-MD"/>
        </w:rPr>
        <w:t xml:space="preserve">, teatrele, casele de cultură, bibliotecile, muzeele, </w:t>
      </w:r>
      <w:r w:rsidR="00942069" w:rsidRPr="009A5560">
        <w:rPr>
          <w:rFonts w:asciiTheme="majorHAnsi" w:hAnsiTheme="majorHAnsi" w:cstheme="majorHAnsi"/>
          <w:sz w:val="24"/>
          <w:szCs w:val="26"/>
          <w:lang w:val="ro-MD"/>
        </w:rPr>
        <w:t>instituțiile</w:t>
      </w:r>
      <w:r w:rsidRPr="009A5560">
        <w:rPr>
          <w:rFonts w:asciiTheme="majorHAnsi" w:hAnsiTheme="majorHAnsi" w:cstheme="majorHAnsi"/>
          <w:sz w:val="24"/>
          <w:szCs w:val="26"/>
          <w:lang w:val="ro-MD"/>
        </w:rPr>
        <w:t xml:space="preserve"> medico-sanitare publice </w:t>
      </w:r>
      <w:r w:rsidR="009A5560">
        <w:rPr>
          <w:rFonts w:asciiTheme="majorHAnsi" w:hAnsiTheme="majorHAnsi" w:cstheme="majorHAnsi"/>
          <w:sz w:val="24"/>
          <w:szCs w:val="26"/>
          <w:lang w:val="ro-MD"/>
        </w:rPr>
        <w:t>ș</w:t>
      </w:r>
      <w:r w:rsidRPr="009A5560">
        <w:rPr>
          <w:rFonts w:asciiTheme="majorHAnsi" w:hAnsiTheme="majorHAnsi" w:cstheme="majorHAnsi"/>
          <w:sz w:val="24"/>
          <w:szCs w:val="26"/>
          <w:lang w:val="ro-MD"/>
        </w:rPr>
        <w:t xml:space="preserve">i alte </w:t>
      </w:r>
      <w:r w:rsidR="00942069" w:rsidRPr="009A5560">
        <w:rPr>
          <w:rFonts w:asciiTheme="majorHAnsi" w:hAnsiTheme="majorHAnsi" w:cstheme="majorHAnsi"/>
          <w:sz w:val="24"/>
          <w:szCs w:val="26"/>
          <w:lang w:val="ro-MD"/>
        </w:rPr>
        <w:t>instituții</w:t>
      </w:r>
      <w:r w:rsidRPr="009A5560">
        <w:rPr>
          <w:rFonts w:asciiTheme="majorHAnsi" w:hAnsiTheme="majorHAnsi" w:cstheme="majorHAnsi"/>
          <w:sz w:val="24"/>
          <w:szCs w:val="26"/>
          <w:lang w:val="ro-MD"/>
        </w:rPr>
        <w:t xml:space="preserve"> similare </w:t>
      </w:r>
      <w:r w:rsidR="009A5560">
        <w:rPr>
          <w:rFonts w:asciiTheme="majorHAnsi" w:hAnsiTheme="majorHAnsi" w:cstheme="majorHAnsi"/>
          <w:sz w:val="24"/>
          <w:szCs w:val="26"/>
          <w:lang w:val="ro-MD"/>
        </w:rPr>
        <w:t>ș</w:t>
      </w:r>
      <w:r w:rsidRPr="009A5560">
        <w:rPr>
          <w:rFonts w:asciiTheme="majorHAnsi" w:hAnsiTheme="majorHAnsi" w:cstheme="majorHAnsi"/>
          <w:sz w:val="24"/>
          <w:szCs w:val="26"/>
          <w:lang w:val="ro-MD"/>
        </w:rPr>
        <w:t>i terenurile aferente acestora</w:t>
      </w:r>
      <w:r w:rsidR="007778DD" w:rsidRPr="009A5560">
        <w:rPr>
          <w:rFonts w:asciiTheme="majorHAnsi" w:hAnsiTheme="majorHAnsi" w:cstheme="majorHAnsi"/>
          <w:sz w:val="24"/>
          <w:szCs w:val="26"/>
          <w:lang w:val="ro-MD"/>
        </w:rPr>
        <w:t>.</w:t>
      </w:r>
      <w:r w:rsidRPr="009A5560">
        <w:rPr>
          <w:rFonts w:asciiTheme="majorHAnsi" w:hAnsiTheme="majorHAnsi" w:cstheme="majorHAnsi"/>
          <w:i/>
          <w:sz w:val="24"/>
          <w:szCs w:val="26"/>
          <w:lang w:val="ro-MD"/>
        </w:rPr>
        <w:t xml:space="preserve"> </w:t>
      </w:r>
      <w:r w:rsidR="007778DD" w:rsidRPr="009A5560">
        <w:rPr>
          <w:rFonts w:asciiTheme="majorHAnsi" w:hAnsiTheme="majorHAnsi" w:cstheme="majorHAnsi"/>
          <w:sz w:val="24"/>
          <w:szCs w:val="26"/>
          <w:lang w:val="ro-MD"/>
        </w:rPr>
        <w:t>Totodată,</w:t>
      </w:r>
      <w:r w:rsidRPr="009A5560">
        <w:rPr>
          <w:rFonts w:asciiTheme="majorHAnsi" w:hAnsiTheme="majorHAnsi" w:cstheme="majorHAnsi"/>
          <w:sz w:val="24"/>
          <w:szCs w:val="26"/>
          <w:lang w:val="ro-MD"/>
        </w:rPr>
        <w:t xml:space="preserve"> potrivit </w:t>
      </w:r>
      <w:r w:rsidR="007778DD" w:rsidRPr="009A5560">
        <w:rPr>
          <w:rFonts w:asciiTheme="majorHAnsi" w:hAnsiTheme="majorHAnsi" w:cstheme="majorHAnsi"/>
          <w:sz w:val="24"/>
          <w:szCs w:val="26"/>
          <w:lang w:val="ro-MD"/>
        </w:rPr>
        <w:t>D</w:t>
      </w:r>
      <w:r w:rsidRPr="009A5560">
        <w:rPr>
          <w:rFonts w:asciiTheme="majorHAnsi" w:hAnsiTheme="majorHAnsi" w:cstheme="majorHAnsi"/>
          <w:sz w:val="24"/>
          <w:szCs w:val="26"/>
          <w:lang w:val="ro-MD"/>
        </w:rPr>
        <w:t xml:space="preserve">eciziei Consiliului </w:t>
      </w:r>
      <w:r w:rsidR="007778DD" w:rsidRPr="009A5560">
        <w:rPr>
          <w:rFonts w:asciiTheme="majorHAnsi" w:hAnsiTheme="majorHAnsi" w:cstheme="majorHAnsi"/>
          <w:sz w:val="24"/>
          <w:szCs w:val="26"/>
          <w:lang w:val="ro-MD"/>
        </w:rPr>
        <w:t>M</w:t>
      </w:r>
      <w:r w:rsidRPr="009A5560">
        <w:rPr>
          <w:rFonts w:asciiTheme="majorHAnsi" w:hAnsiTheme="majorHAnsi" w:cstheme="majorHAnsi"/>
          <w:sz w:val="24"/>
          <w:szCs w:val="26"/>
          <w:lang w:val="ro-MD"/>
        </w:rPr>
        <w:t>unicipal Chi</w:t>
      </w:r>
      <w:r w:rsidR="009A5560">
        <w:rPr>
          <w:rFonts w:asciiTheme="majorHAnsi" w:hAnsiTheme="majorHAnsi" w:cstheme="majorHAnsi"/>
          <w:sz w:val="24"/>
          <w:szCs w:val="26"/>
          <w:lang w:val="ro-MD"/>
        </w:rPr>
        <w:t>ș</w:t>
      </w:r>
      <w:r w:rsidRPr="009A5560">
        <w:rPr>
          <w:rFonts w:asciiTheme="majorHAnsi" w:hAnsiTheme="majorHAnsi" w:cstheme="majorHAnsi"/>
          <w:sz w:val="24"/>
          <w:szCs w:val="26"/>
          <w:lang w:val="ro-MD"/>
        </w:rPr>
        <w:t>inău nr. 6/31-1 din 27.06.2013 (se anexează)</w:t>
      </w:r>
      <w:r w:rsidR="007778DD" w:rsidRPr="009A5560">
        <w:rPr>
          <w:rFonts w:asciiTheme="majorHAnsi" w:hAnsiTheme="majorHAnsi" w:cstheme="majorHAnsi"/>
          <w:sz w:val="24"/>
          <w:szCs w:val="26"/>
          <w:lang w:val="ro-MD"/>
        </w:rPr>
        <w:t>,</w:t>
      </w:r>
      <w:r w:rsidRPr="009A5560">
        <w:rPr>
          <w:rFonts w:asciiTheme="majorHAnsi" w:hAnsiTheme="majorHAnsi" w:cstheme="majorHAnsi"/>
          <w:sz w:val="24"/>
          <w:szCs w:val="26"/>
          <w:lang w:val="ro-MD"/>
        </w:rPr>
        <w:t xml:space="preserve"> terenul cu nr. cadastral 0100417604 este clasat ca </w:t>
      </w:r>
      <w:r w:rsidR="009A5560">
        <w:rPr>
          <w:rFonts w:asciiTheme="majorHAnsi" w:hAnsiTheme="majorHAnsi" w:cstheme="majorHAnsi"/>
          <w:sz w:val="24"/>
          <w:szCs w:val="26"/>
          <w:lang w:val="ro-MD"/>
        </w:rPr>
        <w:t>ș</w:t>
      </w:r>
      <w:r w:rsidRPr="009A5560">
        <w:rPr>
          <w:rFonts w:asciiTheme="majorHAnsi" w:hAnsiTheme="majorHAnsi" w:cstheme="majorHAnsi"/>
          <w:sz w:val="24"/>
          <w:szCs w:val="26"/>
          <w:lang w:val="ro-MD"/>
        </w:rPr>
        <w:t xml:space="preserve">i teren de </w:t>
      </w:r>
      <w:r w:rsidRPr="009A5560">
        <w:rPr>
          <w:rFonts w:asciiTheme="majorHAnsi" w:hAnsiTheme="majorHAnsi" w:cstheme="majorHAnsi"/>
          <w:b/>
          <w:sz w:val="24"/>
          <w:szCs w:val="26"/>
          <w:lang w:val="ro-MD"/>
        </w:rPr>
        <w:t>domeniul public.</w:t>
      </w:r>
    </w:p>
    <w:p w:rsidR="00145960" w:rsidRPr="009A5560" w:rsidRDefault="00145960" w:rsidP="00B44F77">
      <w:pPr>
        <w:pStyle w:val="NoSpacing"/>
        <w:spacing w:line="276" w:lineRule="auto"/>
        <w:ind w:left="567" w:firstLine="567"/>
        <w:jc w:val="both"/>
        <w:rPr>
          <w:rFonts w:asciiTheme="majorHAnsi" w:hAnsiTheme="majorHAnsi" w:cstheme="majorHAnsi"/>
          <w:i/>
          <w:sz w:val="24"/>
          <w:szCs w:val="26"/>
          <w:lang w:val="ro-MD"/>
        </w:rPr>
      </w:pPr>
      <w:r w:rsidRPr="00A0240E">
        <w:rPr>
          <w:rFonts w:asciiTheme="majorHAnsi" w:hAnsiTheme="majorHAnsi" w:cstheme="majorHAnsi"/>
          <w:sz w:val="24"/>
          <w:szCs w:val="26"/>
          <w:lang w:val="ro-MD"/>
        </w:rPr>
        <w:lastRenderedPageBreak/>
        <w:t>Conform a</w:t>
      </w:r>
      <w:r w:rsidR="00942069" w:rsidRPr="00A0240E">
        <w:rPr>
          <w:rFonts w:asciiTheme="majorHAnsi" w:hAnsiTheme="majorHAnsi" w:cstheme="majorHAnsi"/>
          <w:sz w:val="24"/>
          <w:szCs w:val="26"/>
          <w:lang w:val="ro-MD"/>
        </w:rPr>
        <w:t xml:space="preserve">rt. 10 din Legea </w:t>
      </w:r>
      <w:r w:rsidR="007778DD" w:rsidRPr="00A0240E">
        <w:rPr>
          <w:rFonts w:asciiTheme="majorHAnsi" w:hAnsiTheme="majorHAnsi" w:cstheme="majorHAnsi"/>
          <w:sz w:val="24"/>
          <w:szCs w:val="26"/>
          <w:lang w:val="ro-MD"/>
        </w:rPr>
        <w:t xml:space="preserve">privind administrarea </w:t>
      </w:r>
      <w:r w:rsidR="009A5560" w:rsidRPr="00A0240E">
        <w:rPr>
          <w:rFonts w:asciiTheme="majorHAnsi" w:hAnsiTheme="majorHAnsi" w:cstheme="majorHAnsi"/>
          <w:sz w:val="24"/>
          <w:szCs w:val="26"/>
          <w:lang w:val="ro-MD"/>
        </w:rPr>
        <w:t>ș</w:t>
      </w:r>
      <w:r w:rsidR="007778DD" w:rsidRPr="00A0240E">
        <w:rPr>
          <w:rFonts w:asciiTheme="majorHAnsi" w:hAnsiTheme="majorHAnsi" w:cstheme="majorHAnsi"/>
          <w:sz w:val="24"/>
          <w:szCs w:val="26"/>
          <w:lang w:val="ro-MD"/>
        </w:rPr>
        <w:t xml:space="preserve">i </w:t>
      </w:r>
      <w:proofErr w:type="spellStart"/>
      <w:r w:rsidR="007778DD" w:rsidRPr="00A0240E">
        <w:rPr>
          <w:rFonts w:asciiTheme="majorHAnsi" w:hAnsiTheme="majorHAnsi" w:cstheme="majorHAnsi"/>
          <w:sz w:val="24"/>
          <w:szCs w:val="26"/>
          <w:lang w:val="ro-MD"/>
        </w:rPr>
        <w:t>deetatizarea</w:t>
      </w:r>
      <w:proofErr w:type="spellEnd"/>
      <w:r w:rsidR="007778DD" w:rsidRPr="00A0240E">
        <w:rPr>
          <w:rFonts w:asciiTheme="majorHAnsi" w:hAnsiTheme="majorHAnsi" w:cstheme="majorHAnsi"/>
          <w:sz w:val="24"/>
          <w:szCs w:val="26"/>
          <w:lang w:val="ro-MD"/>
        </w:rPr>
        <w:t xml:space="preserve"> proprietății publice </w:t>
      </w:r>
      <w:r w:rsidR="00942069" w:rsidRPr="00A0240E">
        <w:rPr>
          <w:rFonts w:asciiTheme="majorHAnsi" w:hAnsiTheme="majorHAnsi" w:cstheme="majorHAnsi"/>
          <w:sz w:val="24"/>
          <w:szCs w:val="26"/>
          <w:lang w:val="ro-MD"/>
        </w:rPr>
        <w:t>nr. 121/2007</w:t>
      </w:r>
      <w:r w:rsidR="007778DD" w:rsidRPr="00A0240E">
        <w:rPr>
          <w:rFonts w:asciiTheme="majorHAnsi" w:hAnsiTheme="majorHAnsi" w:cstheme="majorHAnsi"/>
          <w:sz w:val="24"/>
          <w:szCs w:val="26"/>
          <w:lang w:val="ro-MD"/>
        </w:rPr>
        <w:t>,</w:t>
      </w:r>
      <w:r w:rsidR="00942069" w:rsidRPr="00A0240E">
        <w:rPr>
          <w:rFonts w:asciiTheme="majorHAnsi" w:hAnsiTheme="majorHAnsi" w:cstheme="majorHAnsi"/>
          <w:sz w:val="24"/>
          <w:szCs w:val="26"/>
          <w:lang w:val="ro-MD"/>
        </w:rPr>
        <w:t xml:space="preserve"> „</w:t>
      </w:r>
      <w:r w:rsidR="006E3F58" w:rsidRPr="00A0240E">
        <w:rPr>
          <w:rFonts w:asciiTheme="majorHAnsi" w:hAnsiTheme="majorHAnsi" w:cstheme="majorHAnsi"/>
          <w:sz w:val="24"/>
          <w:szCs w:val="26"/>
          <w:lang w:val="ro-MD"/>
        </w:rPr>
        <w:t>a</w:t>
      </w:r>
      <w:r w:rsidRPr="00A0240E">
        <w:rPr>
          <w:rFonts w:asciiTheme="majorHAnsi" w:hAnsiTheme="majorHAnsi" w:cstheme="majorHAnsi"/>
          <w:sz w:val="24"/>
          <w:szCs w:val="26"/>
          <w:lang w:val="ro-MD"/>
        </w:rPr>
        <w:t xml:space="preserve">ctele juridice privind înstrăinarea sau </w:t>
      </w:r>
      <w:r w:rsidR="00942069" w:rsidRPr="00A0240E">
        <w:rPr>
          <w:rFonts w:asciiTheme="majorHAnsi" w:hAnsiTheme="majorHAnsi" w:cstheme="majorHAnsi"/>
          <w:sz w:val="24"/>
          <w:szCs w:val="26"/>
          <w:lang w:val="ro-MD"/>
        </w:rPr>
        <w:t>dobândirea</w:t>
      </w:r>
      <w:r w:rsidRPr="00A0240E">
        <w:rPr>
          <w:rFonts w:asciiTheme="majorHAnsi" w:hAnsiTheme="majorHAnsi" w:cstheme="majorHAnsi"/>
          <w:sz w:val="24"/>
          <w:szCs w:val="26"/>
          <w:lang w:val="ro-MD"/>
        </w:rPr>
        <w:t xml:space="preserve">, în folosul persoanelor fizice sau al persoanelor juridice cu capital privat, a bunurilor domeniului public, inclusiv prin privatizare, precum </w:t>
      </w:r>
      <w:r w:rsidR="009A5560" w:rsidRPr="00A0240E">
        <w:rPr>
          <w:rFonts w:asciiTheme="majorHAnsi" w:hAnsiTheme="majorHAnsi" w:cstheme="majorHAnsi"/>
          <w:sz w:val="24"/>
          <w:szCs w:val="26"/>
          <w:lang w:val="ro-MD"/>
        </w:rPr>
        <w:t>ș</w:t>
      </w:r>
      <w:r w:rsidRPr="00A0240E">
        <w:rPr>
          <w:rFonts w:asciiTheme="majorHAnsi" w:hAnsiTheme="majorHAnsi" w:cstheme="majorHAnsi"/>
          <w:sz w:val="24"/>
          <w:szCs w:val="26"/>
          <w:lang w:val="ro-MD"/>
        </w:rPr>
        <w:t>i actele juridice</w:t>
      </w:r>
      <w:r w:rsidRPr="009A5560">
        <w:rPr>
          <w:rFonts w:asciiTheme="majorHAnsi" w:hAnsiTheme="majorHAnsi" w:cstheme="majorHAnsi"/>
          <w:sz w:val="24"/>
          <w:szCs w:val="26"/>
          <w:lang w:val="ro-MD"/>
        </w:rPr>
        <w:t xml:space="preserve"> privind darea acestor bunuri în comodat persoanelor indicate </w:t>
      </w:r>
      <w:r w:rsidR="00942069" w:rsidRPr="009A5560">
        <w:rPr>
          <w:rFonts w:asciiTheme="majorHAnsi" w:hAnsiTheme="majorHAnsi" w:cstheme="majorHAnsi"/>
          <w:sz w:val="24"/>
          <w:szCs w:val="26"/>
          <w:lang w:val="ro-MD"/>
        </w:rPr>
        <w:t>sunt</w:t>
      </w:r>
      <w:r w:rsidRPr="009A5560">
        <w:rPr>
          <w:rFonts w:asciiTheme="majorHAnsi" w:hAnsiTheme="majorHAnsi" w:cstheme="majorHAnsi"/>
          <w:sz w:val="24"/>
          <w:szCs w:val="26"/>
          <w:lang w:val="ro-MD"/>
        </w:rPr>
        <w:t xml:space="preserve"> lovite de nulitate absolută</w:t>
      </w:r>
      <w:r w:rsidR="006E3F58" w:rsidRPr="009A5560">
        <w:rPr>
          <w:rFonts w:asciiTheme="majorHAnsi" w:hAnsiTheme="majorHAnsi" w:cstheme="majorHAnsi"/>
          <w:sz w:val="24"/>
          <w:szCs w:val="26"/>
          <w:lang w:val="ro-MD"/>
        </w:rPr>
        <w:t>”</w:t>
      </w:r>
      <w:r w:rsidRPr="009A5560">
        <w:rPr>
          <w:rFonts w:asciiTheme="majorHAnsi" w:hAnsiTheme="majorHAnsi" w:cstheme="majorHAnsi"/>
          <w:sz w:val="24"/>
          <w:szCs w:val="26"/>
          <w:lang w:val="ro-MD"/>
        </w:rPr>
        <w:t xml:space="preserve">. </w:t>
      </w:r>
      <w:r w:rsidRPr="009A5560">
        <w:rPr>
          <w:rFonts w:asciiTheme="majorHAnsi" w:hAnsiTheme="majorHAnsi" w:cstheme="majorHAnsi"/>
          <w:i/>
          <w:sz w:val="24"/>
          <w:szCs w:val="26"/>
          <w:lang w:val="ro-MD"/>
        </w:rPr>
        <w:t xml:space="preserve"> </w:t>
      </w:r>
    </w:p>
    <w:p w:rsidR="00145960" w:rsidRPr="009A5560" w:rsidRDefault="00145960" w:rsidP="00B44F77">
      <w:pPr>
        <w:pStyle w:val="NoSpacing"/>
        <w:numPr>
          <w:ilvl w:val="0"/>
          <w:numId w:val="33"/>
        </w:numPr>
        <w:spacing w:line="276" w:lineRule="auto"/>
        <w:ind w:left="567" w:firstLine="0"/>
        <w:jc w:val="both"/>
        <w:rPr>
          <w:rFonts w:asciiTheme="majorHAnsi" w:hAnsiTheme="majorHAnsi" w:cstheme="majorHAnsi"/>
          <w:b/>
          <w:i/>
          <w:sz w:val="24"/>
          <w:szCs w:val="26"/>
          <w:lang w:val="ro-MD"/>
        </w:rPr>
      </w:pPr>
      <w:r w:rsidRPr="009A5560">
        <w:rPr>
          <w:rFonts w:asciiTheme="majorHAnsi" w:hAnsiTheme="majorHAnsi" w:cstheme="majorHAnsi"/>
          <w:i/>
          <w:sz w:val="24"/>
          <w:szCs w:val="26"/>
          <w:lang w:val="ro-MD"/>
        </w:rPr>
        <w:t xml:space="preserve"> </w:t>
      </w:r>
      <w:r w:rsidRPr="009A5560">
        <w:rPr>
          <w:rFonts w:asciiTheme="majorHAnsi" w:hAnsiTheme="majorHAnsi" w:cstheme="majorHAnsi"/>
          <w:b/>
          <w:i/>
          <w:sz w:val="24"/>
          <w:szCs w:val="26"/>
          <w:lang w:val="ro-MD"/>
        </w:rPr>
        <w:t xml:space="preserve">Referitor la activitatea </w:t>
      </w:r>
      <w:r w:rsidR="00CA10B8" w:rsidRPr="009A5560">
        <w:rPr>
          <w:rFonts w:asciiTheme="majorHAnsi" w:hAnsiTheme="majorHAnsi" w:cstheme="majorHAnsi"/>
          <w:b/>
          <w:i/>
          <w:sz w:val="24"/>
          <w:szCs w:val="26"/>
          <w:lang w:val="ro-MD"/>
        </w:rPr>
        <w:t xml:space="preserve">până în prezent a </w:t>
      </w:r>
      <w:r w:rsidRPr="009A5560">
        <w:rPr>
          <w:rFonts w:asciiTheme="majorHAnsi" w:hAnsiTheme="majorHAnsi" w:cstheme="majorHAnsi"/>
          <w:b/>
          <w:i/>
          <w:sz w:val="24"/>
          <w:szCs w:val="26"/>
          <w:lang w:val="ro-MD"/>
        </w:rPr>
        <w:t xml:space="preserve">Instituției Private </w:t>
      </w:r>
      <w:r w:rsidR="00CA10B8" w:rsidRPr="009A5560">
        <w:rPr>
          <w:rFonts w:asciiTheme="majorHAnsi" w:hAnsiTheme="majorHAnsi" w:cstheme="majorHAnsi"/>
          <w:b/>
          <w:i/>
          <w:sz w:val="24"/>
          <w:szCs w:val="26"/>
          <w:lang w:val="ro-MD"/>
        </w:rPr>
        <w:t>Liceul</w:t>
      </w:r>
      <w:r w:rsidRPr="009A5560">
        <w:rPr>
          <w:rFonts w:asciiTheme="majorHAnsi" w:hAnsiTheme="majorHAnsi" w:cstheme="majorHAnsi"/>
          <w:b/>
          <w:i/>
          <w:sz w:val="24"/>
          <w:szCs w:val="26"/>
          <w:lang w:val="ro-MD"/>
        </w:rPr>
        <w:t xml:space="preserve"> „Da Vinci” în lipsa autorizației de funcționare</w:t>
      </w:r>
      <w:r w:rsidR="00CA10B8" w:rsidRPr="009A5560">
        <w:rPr>
          <w:rFonts w:asciiTheme="majorHAnsi" w:hAnsiTheme="majorHAnsi" w:cstheme="majorHAnsi"/>
          <w:b/>
          <w:i/>
          <w:sz w:val="24"/>
          <w:szCs w:val="26"/>
          <w:lang w:val="ro-MD"/>
        </w:rPr>
        <w:t>, care</w:t>
      </w:r>
      <w:r w:rsidRPr="009A5560">
        <w:rPr>
          <w:rFonts w:asciiTheme="majorHAnsi" w:hAnsiTheme="majorHAnsi" w:cstheme="majorHAnsi"/>
          <w:b/>
          <w:i/>
          <w:sz w:val="24"/>
          <w:szCs w:val="26"/>
          <w:lang w:val="ro-MD"/>
        </w:rPr>
        <w:t xml:space="preserve"> urma a fi eliberată de către A</w:t>
      </w:r>
      <w:r w:rsidR="00CA10B8" w:rsidRPr="009A5560">
        <w:rPr>
          <w:rFonts w:asciiTheme="majorHAnsi" w:hAnsiTheme="majorHAnsi" w:cstheme="majorHAnsi"/>
          <w:b/>
          <w:i/>
          <w:sz w:val="24"/>
          <w:szCs w:val="26"/>
          <w:lang w:val="ro-MD"/>
        </w:rPr>
        <w:t xml:space="preserve">genția </w:t>
      </w:r>
      <w:r w:rsidRPr="009A5560">
        <w:rPr>
          <w:rFonts w:asciiTheme="majorHAnsi" w:hAnsiTheme="majorHAnsi" w:cstheme="majorHAnsi"/>
          <w:b/>
          <w:i/>
          <w:sz w:val="24"/>
          <w:szCs w:val="26"/>
          <w:lang w:val="ro-MD"/>
        </w:rPr>
        <w:t>N</w:t>
      </w:r>
      <w:r w:rsidR="00CA10B8" w:rsidRPr="009A5560">
        <w:rPr>
          <w:rFonts w:asciiTheme="majorHAnsi" w:hAnsiTheme="majorHAnsi" w:cstheme="majorHAnsi"/>
          <w:b/>
          <w:i/>
          <w:sz w:val="24"/>
          <w:szCs w:val="26"/>
          <w:lang w:val="ro-MD"/>
        </w:rPr>
        <w:t xml:space="preserve">ațională de </w:t>
      </w:r>
      <w:r w:rsidRPr="009A5560">
        <w:rPr>
          <w:rFonts w:asciiTheme="majorHAnsi" w:hAnsiTheme="majorHAnsi" w:cstheme="majorHAnsi"/>
          <w:b/>
          <w:i/>
          <w:sz w:val="24"/>
          <w:szCs w:val="26"/>
          <w:lang w:val="ro-MD"/>
        </w:rPr>
        <w:t>A</w:t>
      </w:r>
      <w:r w:rsidR="00CA10B8" w:rsidRPr="009A5560">
        <w:rPr>
          <w:rFonts w:asciiTheme="majorHAnsi" w:hAnsiTheme="majorHAnsi" w:cstheme="majorHAnsi"/>
          <w:b/>
          <w:i/>
          <w:sz w:val="24"/>
          <w:szCs w:val="26"/>
          <w:lang w:val="ro-MD"/>
        </w:rPr>
        <w:t xml:space="preserve">sigurare a </w:t>
      </w:r>
      <w:r w:rsidRPr="009A5560">
        <w:rPr>
          <w:rFonts w:asciiTheme="majorHAnsi" w:hAnsiTheme="majorHAnsi" w:cstheme="majorHAnsi"/>
          <w:b/>
          <w:i/>
          <w:sz w:val="24"/>
          <w:szCs w:val="26"/>
          <w:lang w:val="ro-MD"/>
        </w:rPr>
        <w:t>C</w:t>
      </w:r>
      <w:r w:rsidR="00CA10B8" w:rsidRPr="009A5560">
        <w:rPr>
          <w:rFonts w:asciiTheme="majorHAnsi" w:hAnsiTheme="majorHAnsi" w:cstheme="majorHAnsi"/>
          <w:b/>
          <w:i/>
          <w:sz w:val="24"/>
          <w:szCs w:val="26"/>
          <w:lang w:val="ro-MD"/>
        </w:rPr>
        <w:t xml:space="preserve">alității în </w:t>
      </w:r>
      <w:r w:rsidRPr="009A5560">
        <w:rPr>
          <w:rFonts w:asciiTheme="majorHAnsi" w:hAnsiTheme="majorHAnsi" w:cstheme="majorHAnsi"/>
          <w:b/>
          <w:i/>
          <w:sz w:val="24"/>
          <w:szCs w:val="26"/>
          <w:lang w:val="ro-MD"/>
        </w:rPr>
        <w:t>E</w:t>
      </w:r>
      <w:r w:rsidR="00CA10B8" w:rsidRPr="009A5560">
        <w:rPr>
          <w:rFonts w:asciiTheme="majorHAnsi" w:hAnsiTheme="majorHAnsi" w:cstheme="majorHAnsi"/>
          <w:b/>
          <w:i/>
          <w:sz w:val="24"/>
          <w:szCs w:val="26"/>
          <w:lang w:val="ro-MD"/>
        </w:rPr>
        <w:t xml:space="preserve">ducație </w:t>
      </w:r>
      <w:r w:rsidR="009A5560">
        <w:rPr>
          <w:rFonts w:asciiTheme="majorHAnsi" w:hAnsiTheme="majorHAnsi" w:cstheme="majorHAnsi"/>
          <w:b/>
          <w:i/>
          <w:sz w:val="24"/>
          <w:szCs w:val="26"/>
          <w:lang w:val="ro-MD"/>
        </w:rPr>
        <w:t>ș</w:t>
      </w:r>
      <w:r w:rsidR="00CA10B8" w:rsidRPr="009A5560">
        <w:rPr>
          <w:rFonts w:asciiTheme="majorHAnsi" w:hAnsiTheme="majorHAnsi" w:cstheme="majorHAnsi"/>
          <w:b/>
          <w:i/>
          <w:sz w:val="24"/>
          <w:szCs w:val="26"/>
          <w:lang w:val="ro-MD"/>
        </w:rPr>
        <w:t xml:space="preserve">i </w:t>
      </w:r>
      <w:r w:rsidRPr="009A5560">
        <w:rPr>
          <w:rFonts w:asciiTheme="majorHAnsi" w:hAnsiTheme="majorHAnsi" w:cstheme="majorHAnsi"/>
          <w:b/>
          <w:i/>
          <w:sz w:val="24"/>
          <w:szCs w:val="26"/>
          <w:lang w:val="ro-MD"/>
        </w:rPr>
        <w:t>C</w:t>
      </w:r>
      <w:r w:rsidR="00CA10B8" w:rsidRPr="009A5560">
        <w:rPr>
          <w:rFonts w:asciiTheme="majorHAnsi" w:hAnsiTheme="majorHAnsi" w:cstheme="majorHAnsi"/>
          <w:b/>
          <w:i/>
          <w:sz w:val="24"/>
          <w:szCs w:val="26"/>
          <w:lang w:val="ro-MD"/>
        </w:rPr>
        <w:t>ercetare (ANACEC)</w:t>
      </w:r>
      <w:r w:rsidRPr="009A5560">
        <w:rPr>
          <w:rFonts w:asciiTheme="majorHAnsi" w:hAnsiTheme="majorHAnsi" w:cstheme="majorHAnsi"/>
          <w:b/>
          <w:i/>
          <w:sz w:val="24"/>
          <w:szCs w:val="26"/>
          <w:lang w:val="ro-MD"/>
        </w:rPr>
        <w:t xml:space="preserve">, fiind pusă sub îndoială </w:t>
      </w:r>
      <w:r w:rsidR="00075062" w:rsidRPr="009A5560">
        <w:rPr>
          <w:rFonts w:asciiTheme="majorHAnsi" w:hAnsiTheme="majorHAnsi" w:cstheme="majorHAnsi"/>
          <w:b/>
          <w:i/>
          <w:sz w:val="24"/>
          <w:szCs w:val="26"/>
          <w:lang w:val="ro-MD"/>
        </w:rPr>
        <w:t>funcționarea</w:t>
      </w:r>
      <w:r w:rsidRPr="009A5560">
        <w:rPr>
          <w:rFonts w:asciiTheme="majorHAnsi" w:hAnsiTheme="majorHAnsi" w:cstheme="majorHAnsi"/>
          <w:b/>
          <w:i/>
          <w:sz w:val="24"/>
          <w:szCs w:val="26"/>
          <w:lang w:val="ro-MD"/>
        </w:rPr>
        <w:t xml:space="preserve"> instituției de învățământ nomin</w:t>
      </w:r>
      <w:r w:rsidR="00942069" w:rsidRPr="009A5560">
        <w:rPr>
          <w:rFonts w:asciiTheme="majorHAnsi" w:hAnsiTheme="majorHAnsi" w:cstheme="majorHAnsi"/>
          <w:b/>
          <w:i/>
          <w:sz w:val="24"/>
          <w:szCs w:val="26"/>
          <w:lang w:val="ro-MD"/>
        </w:rPr>
        <w:t>a</w:t>
      </w:r>
      <w:r w:rsidRPr="009A5560">
        <w:rPr>
          <w:rFonts w:asciiTheme="majorHAnsi" w:hAnsiTheme="majorHAnsi" w:cstheme="majorHAnsi"/>
          <w:b/>
          <w:i/>
          <w:sz w:val="24"/>
          <w:szCs w:val="26"/>
          <w:lang w:val="ro-MD"/>
        </w:rPr>
        <w:t>li</w:t>
      </w:r>
      <w:r w:rsidR="00942069" w:rsidRPr="009A5560">
        <w:rPr>
          <w:rFonts w:asciiTheme="majorHAnsi" w:hAnsiTheme="majorHAnsi" w:cstheme="majorHAnsi"/>
          <w:b/>
          <w:i/>
          <w:sz w:val="24"/>
          <w:szCs w:val="26"/>
          <w:lang w:val="ro-MD"/>
        </w:rPr>
        <w:t>z</w:t>
      </w:r>
      <w:r w:rsidRPr="009A5560">
        <w:rPr>
          <w:rFonts w:asciiTheme="majorHAnsi" w:hAnsiTheme="majorHAnsi" w:cstheme="majorHAnsi"/>
          <w:b/>
          <w:i/>
          <w:sz w:val="24"/>
          <w:szCs w:val="26"/>
          <w:lang w:val="ro-MD"/>
        </w:rPr>
        <w:t>at</w:t>
      </w:r>
      <w:r w:rsidR="00CA10B8" w:rsidRPr="009A5560">
        <w:rPr>
          <w:rFonts w:asciiTheme="majorHAnsi" w:hAnsiTheme="majorHAnsi" w:cstheme="majorHAnsi"/>
          <w:b/>
          <w:i/>
          <w:sz w:val="24"/>
          <w:szCs w:val="26"/>
          <w:lang w:val="ro-MD"/>
        </w:rPr>
        <w:t>e</w:t>
      </w:r>
      <w:r w:rsidRPr="009A5560">
        <w:rPr>
          <w:rFonts w:asciiTheme="majorHAnsi" w:hAnsiTheme="majorHAnsi" w:cstheme="majorHAnsi"/>
          <w:b/>
          <w:i/>
          <w:sz w:val="24"/>
          <w:szCs w:val="26"/>
          <w:lang w:val="ro-MD"/>
        </w:rPr>
        <w:t>.</w:t>
      </w:r>
    </w:p>
    <w:p w:rsidR="00145960" w:rsidRPr="009A5560" w:rsidRDefault="00145960" w:rsidP="00B44F77">
      <w:pPr>
        <w:pStyle w:val="NoSpacing"/>
        <w:spacing w:line="276" w:lineRule="auto"/>
        <w:ind w:left="567" w:firstLine="567"/>
        <w:jc w:val="both"/>
        <w:rPr>
          <w:rFonts w:asciiTheme="majorHAnsi" w:hAnsiTheme="majorHAnsi" w:cstheme="majorHAnsi"/>
          <w:sz w:val="24"/>
          <w:szCs w:val="26"/>
          <w:lang w:val="ro-MD"/>
        </w:rPr>
      </w:pPr>
      <w:r w:rsidRPr="009A5560">
        <w:rPr>
          <w:rFonts w:asciiTheme="majorHAnsi" w:hAnsiTheme="majorHAnsi" w:cstheme="majorHAnsi"/>
          <w:sz w:val="24"/>
          <w:szCs w:val="26"/>
          <w:lang w:val="ro-MD"/>
        </w:rPr>
        <w:t>ANACEC este organizată prin Hotărârea Guvern</w:t>
      </w:r>
      <w:r w:rsidR="00CA10B8" w:rsidRPr="009A5560">
        <w:rPr>
          <w:rFonts w:asciiTheme="majorHAnsi" w:hAnsiTheme="majorHAnsi" w:cstheme="majorHAnsi"/>
          <w:sz w:val="24"/>
          <w:szCs w:val="26"/>
          <w:lang w:val="ro-MD"/>
        </w:rPr>
        <w:t>ului</w:t>
      </w:r>
      <w:r w:rsidRPr="009A5560">
        <w:rPr>
          <w:rFonts w:asciiTheme="majorHAnsi" w:hAnsiTheme="majorHAnsi" w:cstheme="majorHAnsi"/>
          <w:sz w:val="24"/>
          <w:szCs w:val="26"/>
          <w:lang w:val="ro-MD"/>
        </w:rPr>
        <w:t xml:space="preserve"> nr. 201 din 28.02.2018. Prin aceea</w:t>
      </w:r>
      <w:r w:rsidR="009A5560">
        <w:rPr>
          <w:rFonts w:asciiTheme="majorHAnsi" w:hAnsiTheme="majorHAnsi" w:cstheme="majorHAnsi"/>
          <w:sz w:val="24"/>
          <w:szCs w:val="26"/>
          <w:lang w:val="ro-MD"/>
        </w:rPr>
        <w:t>ș</w:t>
      </w:r>
      <w:r w:rsidRPr="009A5560">
        <w:rPr>
          <w:rFonts w:asciiTheme="majorHAnsi" w:hAnsiTheme="majorHAnsi" w:cstheme="majorHAnsi"/>
          <w:sz w:val="24"/>
          <w:szCs w:val="26"/>
          <w:lang w:val="ro-MD"/>
        </w:rPr>
        <w:t xml:space="preserve">i Hotărâre de Guvern este aprobat </w:t>
      </w:r>
      <w:r w:rsidR="009A5560">
        <w:rPr>
          <w:rFonts w:asciiTheme="majorHAnsi" w:hAnsiTheme="majorHAnsi" w:cstheme="majorHAnsi"/>
          <w:sz w:val="24"/>
          <w:szCs w:val="26"/>
          <w:lang w:val="ro-MD"/>
        </w:rPr>
        <w:t>ș</w:t>
      </w:r>
      <w:r w:rsidRPr="009A5560">
        <w:rPr>
          <w:rFonts w:asciiTheme="majorHAnsi" w:hAnsiTheme="majorHAnsi" w:cstheme="majorHAnsi"/>
          <w:sz w:val="24"/>
          <w:szCs w:val="26"/>
          <w:lang w:val="ro-MD"/>
        </w:rPr>
        <w:t xml:space="preserve">i Regulamentul de organizare </w:t>
      </w:r>
      <w:r w:rsidR="009A5560">
        <w:rPr>
          <w:rFonts w:asciiTheme="majorHAnsi" w:hAnsiTheme="majorHAnsi" w:cstheme="majorHAnsi"/>
          <w:sz w:val="24"/>
          <w:szCs w:val="26"/>
          <w:lang w:val="ro-MD"/>
        </w:rPr>
        <w:t>ș</w:t>
      </w:r>
      <w:r w:rsidRPr="009A5560">
        <w:rPr>
          <w:rFonts w:asciiTheme="majorHAnsi" w:hAnsiTheme="majorHAnsi" w:cstheme="majorHAnsi"/>
          <w:sz w:val="24"/>
          <w:szCs w:val="26"/>
          <w:lang w:val="ro-MD"/>
        </w:rPr>
        <w:t xml:space="preserve">i funcționare a ANACEC, </w:t>
      </w:r>
      <w:r w:rsidR="00075062" w:rsidRPr="009A5560">
        <w:rPr>
          <w:rFonts w:asciiTheme="majorHAnsi" w:hAnsiTheme="majorHAnsi" w:cstheme="majorHAnsi"/>
          <w:sz w:val="24"/>
          <w:szCs w:val="26"/>
          <w:lang w:val="ro-MD"/>
        </w:rPr>
        <w:t>în</w:t>
      </w:r>
      <w:r w:rsidRPr="009A5560">
        <w:rPr>
          <w:rFonts w:asciiTheme="majorHAnsi" w:hAnsiTheme="majorHAnsi" w:cstheme="majorHAnsi"/>
          <w:sz w:val="24"/>
          <w:szCs w:val="26"/>
          <w:lang w:val="ro-MD"/>
        </w:rPr>
        <w:t xml:space="preserve"> care se stabile</w:t>
      </w:r>
      <w:r w:rsidR="009A5560">
        <w:rPr>
          <w:rFonts w:asciiTheme="majorHAnsi" w:hAnsiTheme="majorHAnsi" w:cstheme="majorHAnsi"/>
          <w:sz w:val="24"/>
          <w:szCs w:val="26"/>
          <w:lang w:val="ro-MD"/>
        </w:rPr>
        <w:t>ș</w:t>
      </w:r>
      <w:r w:rsidRPr="009A5560">
        <w:rPr>
          <w:rFonts w:asciiTheme="majorHAnsi" w:hAnsiTheme="majorHAnsi" w:cstheme="majorHAnsi"/>
          <w:sz w:val="24"/>
          <w:szCs w:val="26"/>
          <w:lang w:val="ro-MD"/>
        </w:rPr>
        <w:t>te funcția de control privind calitatea învățământului general</w:t>
      </w:r>
      <w:r w:rsidR="00075062" w:rsidRPr="009A5560">
        <w:rPr>
          <w:rFonts w:asciiTheme="majorHAnsi" w:hAnsiTheme="majorHAnsi" w:cstheme="majorHAnsi"/>
          <w:sz w:val="24"/>
          <w:szCs w:val="26"/>
          <w:lang w:val="ro-MD"/>
        </w:rPr>
        <w:t>,</w:t>
      </w:r>
      <w:r w:rsidRPr="009A5560">
        <w:rPr>
          <w:rFonts w:asciiTheme="majorHAnsi" w:hAnsiTheme="majorHAnsi" w:cstheme="majorHAnsi"/>
          <w:sz w:val="24"/>
          <w:szCs w:val="26"/>
          <w:lang w:val="ro-MD"/>
        </w:rPr>
        <w:t xml:space="preserve"> cu respectarea cerințelor de acreditare </w:t>
      </w:r>
      <w:r w:rsidR="009A5560">
        <w:rPr>
          <w:rFonts w:asciiTheme="majorHAnsi" w:hAnsiTheme="majorHAnsi" w:cstheme="majorHAnsi"/>
          <w:sz w:val="24"/>
          <w:szCs w:val="26"/>
          <w:lang w:val="ro-MD"/>
        </w:rPr>
        <w:t>ș</w:t>
      </w:r>
      <w:r w:rsidRPr="009A5560">
        <w:rPr>
          <w:rFonts w:asciiTheme="majorHAnsi" w:hAnsiTheme="majorHAnsi" w:cstheme="majorHAnsi"/>
          <w:sz w:val="24"/>
          <w:szCs w:val="26"/>
          <w:lang w:val="ro-MD"/>
        </w:rPr>
        <w:t xml:space="preserve">i autorizare a instituțiilor ofertante de programe </w:t>
      </w:r>
      <w:r w:rsidR="009A5560">
        <w:rPr>
          <w:rFonts w:asciiTheme="majorHAnsi" w:hAnsiTheme="majorHAnsi" w:cstheme="majorHAnsi"/>
          <w:sz w:val="24"/>
          <w:szCs w:val="26"/>
          <w:lang w:val="ro-MD"/>
        </w:rPr>
        <w:t>ș</w:t>
      </w:r>
      <w:r w:rsidRPr="009A5560">
        <w:rPr>
          <w:rFonts w:asciiTheme="majorHAnsi" w:hAnsiTheme="majorHAnsi" w:cstheme="majorHAnsi"/>
          <w:sz w:val="24"/>
          <w:szCs w:val="26"/>
          <w:lang w:val="ro-MD"/>
        </w:rPr>
        <w:t xml:space="preserve">i servicii educaționale. Evaluarea externă a instituțiilor de învățământ general în vederea autorizării de funcționare provizorie este reglementată prin Metodologia de evaluare în învățământul general, aprobată prin </w:t>
      </w:r>
      <w:r w:rsidR="00075062" w:rsidRPr="009A5560">
        <w:rPr>
          <w:rFonts w:asciiTheme="majorHAnsi" w:hAnsiTheme="majorHAnsi" w:cstheme="majorHAnsi"/>
          <w:sz w:val="24"/>
          <w:szCs w:val="26"/>
          <w:lang w:val="ro-MD"/>
        </w:rPr>
        <w:t>O</w:t>
      </w:r>
      <w:r w:rsidRPr="009A5560">
        <w:rPr>
          <w:rFonts w:asciiTheme="majorHAnsi" w:hAnsiTheme="majorHAnsi" w:cstheme="majorHAnsi"/>
          <w:sz w:val="24"/>
          <w:szCs w:val="26"/>
          <w:lang w:val="ro-MD"/>
        </w:rPr>
        <w:t>rdinul MECC nr. 470 din 24 aprilie 2019.</w:t>
      </w:r>
    </w:p>
    <w:p w:rsidR="00145960" w:rsidRPr="009A5560" w:rsidRDefault="00145960" w:rsidP="00B44F77">
      <w:pPr>
        <w:pStyle w:val="NoSpacing"/>
        <w:spacing w:line="276" w:lineRule="auto"/>
        <w:ind w:left="567" w:firstLine="567"/>
        <w:jc w:val="both"/>
        <w:rPr>
          <w:rFonts w:asciiTheme="majorHAnsi" w:hAnsiTheme="majorHAnsi" w:cstheme="majorHAnsi"/>
          <w:sz w:val="24"/>
          <w:szCs w:val="26"/>
          <w:lang w:val="ro-MD"/>
        </w:rPr>
      </w:pPr>
      <w:r w:rsidRPr="009A5560">
        <w:rPr>
          <w:rFonts w:asciiTheme="majorHAnsi" w:hAnsiTheme="majorHAnsi" w:cstheme="majorHAnsi"/>
          <w:sz w:val="24"/>
          <w:szCs w:val="26"/>
          <w:lang w:val="ro-MD"/>
        </w:rPr>
        <w:t xml:space="preserve">Astfel, Instituția </w:t>
      </w:r>
      <w:r w:rsidR="00CA10B8" w:rsidRPr="009A5560">
        <w:rPr>
          <w:rFonts w:asciiTheme="majorHAnsi" w:hAnsiTheme="majorHAnsi" w:cstheme="majorHAnsi"/>
          <w:sz w:val="24"/>
          <w:szCs w:val="26"/>
          <w:lang w:val="ro-MD"/>
        </w:rPr>
        <w:t>P</w:t>
      </w:r>
      <w:r w:rsidRPr="009A5560">
        <w:rPr>
          <w:rFonts w:asciiTheme="majorHAnsi" w:hAnsiTheme="majorHAnsi" w:cstheme="majorHAnsi"/>
          <w:sz w:val="24"/>
          <w:szCs w:val="26"/>
          <w:lang w:val="ro-MD"/>
        </w:rPr>
        <w:t xml:space="preserve">rivată Liceul ,,Da Vinci”, care </w:t>
      </w:r>
      <w:r w:rsidR="009A5560">
        <w:rPr>
          <w:rFonts w:asciiTheme="majorHAnsi" w:hAnsiTheme="majorHAnsi" w:cstheme="majorHAnsi"/>
          <w:sz w:val="24"/>
          <w:szCs w:val="26"/>
          <w:lang w:val="ro-MD"/>
        </w:rPr>
        <w:t>ș</w:t>
      </w:r>
      <w:r w:rsidRPr="009A5560">
        <w:rPr>
          <w:rFonts w:asciiTheme="majorHAnsi" w:hAnsiTheme="majorHAnsi" w:cstheme="majorHAnsi"/>
          <w:sz w:val="24"/>
          <w:szCs w:val="26"/>
          <w:lang w:val="ro-MD"/>
        </w:rPr>
        <w:t xml:space="preserve">i-a început activitatea în septembrie 2018, era în imposibilitatea </w:t>
      </w:r>
      <w:r w:rsidR="00075062" w:rsidRPr="009A5560">
        <w:rPr>
          <w:rFonts w:asciiTheme="majorHAnsi" w:hAnsiTheme="majorHAnsi" w:cstheme="majorHAnsi"/>
          <w:sz w:val="24"/>
          <w:szCs w:val="26"/>
          <w:lang w:val="ro-MD"/>
        </w:rPr>
        <w:t xml:space="preserve">de a </w:t>
      </w:r>
      <w:r w:rsidRPr="009A5560">
        <w:rPr>
          <w:rFonts w:asciiTheme="majorHAnsi" w:hAnsiTheme="majorHAnsi" w:cstheme="majorHAnsi"/>
          <w:sz w:val="24"/>
          <w:szCs w:val="26"/>
          <w:lang w:val="ro-MD"/>
        </w:rPr>
        <w:t>obține autorizați</w:t>
      </w:r>
      <w:r w:rsidR="00075062" w:rsidRPr="009A5560">
        <w:rPr>
          <w:rFonts w:asciiTheme="majorHAnsi" w:hAnsiTheme="majorHAnsi" w:cstheme="majorHAnsi"/>
          <w:sz w:val="24"/>
          <w:szCs w:val="26"/>
          <w:lang w:val="ro-MD"/>
        </w:rPr>
        <w:t>a</w:t>
      </w:r>
      <w:r w:rsidRPr="009A5560">
        <w:rPr>
          <w:rFonts w:asciiTheme="majorHAnsi" w:hAnsiTheme="majorHAnsi" w:cstheme="majorHAnsi"/>
          <w:sz w:val="24"/>
          <w:szCs w:val="26"/>
          <w:lang w:val="ro-MD"/>
        </w:rPr>
        <w:t xml:space="preserve"> de funcționare de la ANACEC, </w:t>
      </w:r>
      <w:r w:rsidR="00E205C3" w:rsidRPr="009A5560">
        <w:rPr>
          <w:rFonts w:asciiTheme="majorHAnsi" w:hAnsiTheme="majorHAnsi" w:cstheme="majorHAnsi"/>
          <w:sz w:val="24"/>
          <w:szCs w:val="26"/>
          <w:lang w:val="ro-MD"/>
        </w:rPr>
        <w:t>întrucât</w:t>
      </w:r>
      <w:r w:rsidRPr="009A5560">
        <w:rPr>
          <w:rFonts w:asciiTheme="majorHAnsi" w:hAnsiTheme="majorHAnsi" w:cstheme="majorHAnsi"/>
          <w:sz w:val="24"/>
          <w:szCs w:val="26"/>
          <w:lang w:val="ro-MD"/>
        </w:rPr>
        <w:t xml:space="preserve"> </w:t>
      </w:r>
      <w:r w:rsidR="00E205C3" w:rsidRPr="009A5560">
        <w:rPr>
          <w:rFonts w:asciiTheme="majorHAnsi" w:hAnsiTheme="majorHAnsi" w:cstheme="majorHAnsi"/>
          <w:sz w:val="24"/>
          <w:szCs w:val="26"/>
          <w:lang w:val="ro-MD"/>
        </w:rPr>
        <w:t xml:space="preserve">aceasta </w:t>
      </w:r>
      <w:r w:rsidRPr="009A5560">
        <w:rPr>
          <w:rFonts w:asciiTheme="majorHAnsi" w:hAnsiTheme="majorHAnsi" w:cstheme="majorHAnsi"/>
          <w:sz w:val="24"/>
          <w:szCs w:val="26"/>
          <w:lang w:val="ro-MD"/>
        </w:rPr>
        <w:t xml:space="preserve">era în procedură de organizare </w:t>
      </w:r>
      <w:r w:rsidR="009A5560">
        <w:rPr>
          <w:rFonts w:asciiTheme="majorHAnsi" w:hAnsiTheme="majorHAnsi" w:cstheme="majorHAnsi"/>
          <w:sz w:val="24"/>
          <w:szCs w:val="26"/>
          <w:lang w:val="ro-MD"/>
        </w:rPr>
        <w:t>ș</w:t>
      </w:r>
      <w:r w:rsidRPr="009A5560">
        <w:rPr>
          <w:rFonts w:asciiTheme="majorHAnsi" w:hAnsiTheme="majorHAnsi" w:cstheme="majorHAnsi"/>
          <w:sz w:val="24"/>
          <w:szCs w:val="26"/>
          <w:lang w:val="ro-MD"/>
        </w:rPr>
        <w:t>i aprobare a actelor normative privind procedurile din domeniul de competență.</w:t>
      </w:r>
    </w:p>
    <w:p w:rsidR="00E74D47" w:rsidRPr="009A5560" w:rsidRDefault="00E74D47" w:rsidP="00E74D47">
      <w:pPr>
        <w:spacing w:line="276" w:lineRule="auto"/>
        <w:ind w:left="567" w:right="49" w:firstLine="567"/>
        <w:jc w:val="both"/>
        <w:rPr>
          <w:rFonts w:asciiTheme="majorHAnsi" w:hAnsiTheme="majorHAnsi" w:cstheme="majorHAnsi"/>
          <w:szCs w:val="24"/>
          <w:lang w:val="ro-MD"/>
        </w:rPr>
      </w:pPr>
    </w:p>
    <w:p w:rsidR="00E74D47" w:rsidRPr="009A5560" w:rsidRDefault="00E74D47" w:rsidP="00E74D47">
      <w:pPr>
        <w:spacing w:line="276" w:lineRule="auto"/>
        <w:ind w:left="567" w:right="49" w:firstLine="567"/>
        <w:jc w:val="both"/>
        <w:rPr>
          <w:rFonts w:asciiTheme="majorHAnsi" w:hAnsiTheme="majorHAnsi" w:cstheme="majorHAnsi"/>
          <w:b w:val="0"/>
          <w:szCs w:val="24"/>
          <w:lang w:val="ro-MD"/>
        </w:rPr>
      </w:pPr>
      <w:r w:rsidRPr="009A5560">
        <w:rPr>
          <w:rFonts w:asciiTheme="majorHAnsi" w:hAnsiTheme="majorHAnsi" w:cstheme="majorHAnsi"/>
          <w:szCs w:val="24"/>
          <w:lang w:val="ro-MD"/>
        </w:rPr>
        <w:t>Explicații</w:t>
      </w:r>
      <w:r w:rsidR="00E205C3" w:rsidRPr="009A5560">
        <w:rPr>
          <w:rFonts w:asciiTheme="majorHAnsi" w:hAnsiTheme="majorHAnsi" w:cstheme="majorHAnsi"/>
          <w:szCs w:val="24"/>
          <w:lang w:val="ro-MD"/>
        </w:rPr>
        <w:t>le</w:t>
      </w:r>
      <w:r w:rsidRPr="009A5560">
        <w:rPr>
          <w:rFonts w:asciiTheme="majorHAnsi" w:hAnsiTheme="majorHAnsi" w:cstheme="majorHAnsi"/>
          <w:szCs w:val="24"/>
          <w:lang w:val="ro-MD"/>
        </w:rPr>
        <w:t xml:space="preserve"> Universității de Stat din Moldova </w:t>
      </w:r>
    </w:p>
    <w:p w:rsidR="00E74D47" w:rsidRPr="009A5560" w:rsidRDefault="00E74D47" w:rsidP="00E74D47">
      <w:pPr>
        <w:spacing w:line="276" w:lineRule="auto"/>
        <w:ind w:left="567" w:right="49" w:firstLine="567"/>
        <w:jc w:val="both"/>
        <w:rPr>
          <w:rFonts w:asciiTheme="majorHAnsi" w:hAnsiTheme="majorHAnsi" w:cstheme="majorHAnsi"/>
          <w:szCs w:val="24"/>
          <w:lang w:val="ro-MD"/>
        </w:rPr>
      </w:pPr>
      <w:r w:rsidRPr="009A5560">
        <w:rPr>
          <w:rFonts w:asciiTheme="majorHAnsi" w:hAnsiTheme="majorHAnsi" w:cstheme="majorHAnsi"/>
          <w:u w:val="single"/>
          <w:lang w:val="ro-MD"/>
        </w:rPr>
        <w:t>Referitor la</w:t>
      </w:r>
      <w:r w:rsidRPr="009A5560">
        <w:rPr>
          <w:rFonts w:asciiTheme="majorHAnsi" w:hAnsiTheme="majorHAnsi" w:cstheme="majorHAnsi"/>
          <w:szCs w:val="24"/>
          <w:u w:val="single"/>
          <w:lang w:val="ro-MD"/>
        </w:rPr>
        <w:t xml:space="preserve"> eludarea respect</w:t>
      </w:r>
      <w:r w:rsidR="00E205C3" w:rsidRPr="009A5560">
        <w:rPr>
          <w:rFonts w:asciiTheme="majorHAnsi" w:hAnsiTheme="majorHAnsi" w:cstheme="majorHAnsi"/>
          <w:szCs w:val="24"/>
          <w:u w:val="single"/>
          <w:lang w:val="ro-MD"/>
        </w:rPr>
        <w:t>ării</w:t>
      </w:r>
      <w:r w:rsidRPr="009A5560">
        <w:rPr>
          <w:rFonts w:asciiTheme="majorHAnsi" w:hAnsiTheme="majorHAnsi" w:cstheme="majorHAnsi"/>
          <w:szCs w:val="24"/>
          <w:u w:val="single"/>
          <w:lang w:val="ro-MD"/>
        </w:rPr>
        <w:t xml:space="preserve"> prevederilor Legii nr.179 din 10.07.2008, prin încheierea contractului investițional în loc de contract de PPP</w:t>
      </w:r>
      <w:r w:rsidRPr="009A5560">
        <w:rPr>
          <w:rFonts w:asciiTheme="majorHAnsi" w:hAnsiTheme="majorHAnsi" w:cstheme="majorHAnsi"/>
          <w:szCs w:val="24"/>
          <w:lang w:val="ro-MD"/>
        </w:rPr>
        <w:t>:</w:t>
      </w:r>
    </w:p>
    <w:p w:rsidR="00E74D47" w:rsidRPr="009A5560" w:rsidRDefault="00E74D47" w:rsidP="00E74D47">
      <w:pPr>
        <w:pStyle w:val="20"/>
        <w:shd w:val="clear" w:color="auto" w:fill="auto"/>
        <w:spacing w:before="0" w:after="0" w:line="276" w:lineRule="auto"/>
        <w:ind w:left="567" w:right="49" w:firstLine="567"/>
        <w:rPr>
          <w:rFonts w:asciiTheme="majorHAnsi" w:hAnsiTheme="majorHAnsi" w:cstheme="majorHAnsi"/>
          <w:sz w:val="24"/>
          <w:lang w:val="ro-MD"/>
        </w:rPr>
      </w:pPr>
      <w:r w:rsidRPr="009A5560">
        <w:rPr>
          <w:rFonts w:asciiTheme="majorHAnsi" w:hAnsiTheme="majorHAnsi" w:cstheme="majorHAnsi"/>
          <w:sz w:val="24"/>
          <w:lang w:val="ro-MD"/>
        </w:rPr>
        <w:t xml:space="preserve"> Prin Hotărârea Guvernului nr.204 din 18.03.20</w:t>
      </w:r>
      <w:r w:rsidR="00A0240E">
        <w:rPr>
          <w:rFonts w:asciiTheme="majorHAnsi" w:hAnsiTheme="majorHAnsi" w:cstheme="majorHAnsi"/>
          <w:sz w:val="24"/>
          <w:lang w:val="ro-MD"/>
        </w:rPr>
        <w:t>1</w:t>
      </w:r>
      <w:r w:rsidRPr="009A5560">
        <w:rPr>
          <w:rFonts w:asciiTheme="majorHAnsi" w:hAnsiTheme="majorHAnsi" w:cstheme="majorHAnsi"/>
          <w:sz w:val="24"/>
          <w:lang w:val="ro-MD"/>
        </w:rPr>
        <w:t>3 „Cu privire la dezvoltarea infrastructurii Universității de Stat din Moldova” nu se aprobă condițiile parteneriatului public-privat, astfel</w:t>
      </w:r>
      <w:r w:rsidR="00E205C3" w:rsidRPr="009A5560">
        <w:rPr>
          <w:rFonts w:asciiTheme="majorHAnsi" w:hAnsiTheme="majorHAnsi" w:cstheme="majorHAnsi"/>
          <w:sz w:val="24"/>
          <w:lang w:val="ro-MD"/>
        </w:rPr>
        <w:t>,</w:t>
      </w:r>
      <w:r w:rsidRPr="009A5560">
        <w:rPr>
          <w:rFonts w:asciiTheme="majorHAnsi" w:hAnsiTheme="majorHAnsi" w:cstheme="majorHAnsi"/>
          <w:sz w:val="24"/>
          <w:lang w:val="ro-MD"/>
        </w:rPr>
        <w:t xml:space="preserve"> în acest caz, nu poate fi aplicată Legea </w:t>
      </w:r>
      <w:r w:rsidR="00E205C3" w:rsidRPr="009A5560">
        <w:rPr>
          <w:rFonts w:asciiTheme="majorHAnsi" w:hAnsiTheme="majorHAnsi" w:cstheme="majorHAnsi"/>
          <w:sz w:val="24"/>
          <w:lang w:val="ro-MD"/>
        </w:rPr>
        <w:t xml:space="preserve">cu privire la parteneriatul public-privat </w:t>
      </w:r>
      <w:r w:rsidRPr="009A5560">
        <w:rPr>
          <w:rFonts w:asciiTheme="majorHAnsi" w:hAnsiTheme="majorHAnsi" w:cstheme="majorHAnsi"/>
          <w:sz w:val="24"/>
          <w:lang w:val="ro-MD"/>
        </w:rPr>
        <w:t xml:space="preserve">nr.179 din 10.07.2008. Respectiv, de menționat </w:t>
      </w:r>
      <w:r w:rsidR="009A5560">
        <w:rPr>
          <w:rFonts w:asciiTheme="majorHAnsi" w:hAnsiTheme="majorHAnsi" w:cstheme="majorHAnsi"/>
          <w:sz w:val="24"/>
          <w:lang w:val="ro-MD"/>
        </w:rPr>
        <w:t>ș</w:t>
      </w:r>
      <w:r w:rsidRPr="009A5560">
        <w:rPr>
          <w:rFonts w:asciiTheme="majorHAnsi" w:hAnsiTheme="majorHAnsi" w:cstheme="majorHAnsi"/>
          <w:sz w:val="24"/>
          <w:lang w:val="ro-MD"/>
        </w:rPr>
        <w:t>i faptul că nu are loc participarea mijloacelor financiare de la bugetul de stat, iar avizarea studiului de fezabilitate de către Ministerul Finanțelor se efectuează doar în cazul proiectelor de parteneriat public-privat, la a căror realizare se prevede participarea bugetului de stat</w:t>
      </w:r>
      <w:r w:rsidR="00CD6159" w:rsidRPr="009A5560">
        <w:rPr>
          <w:rFonts w:asciiTheme="majorHAnsi" w:hAnsiTheme="majorHAnsi" w:cstheme="majorHAnsi"/>
          <w:sz w:val="24"/>
          <w:lang w:val="ro-MD"/>
        </w:rPr>
        <w:t xml:space="preserve"> </w:t>
      </w:r>
      <w:r w:rsidRPr="009A5560">
        <w:rPr>
          <w:rFonts w:asciiTheme="majorHAnsi" w:hAnsiTheme="majorHAnsi" w:cstheme="majorHAnsi"/>
          <w:sz w:val="24"/>
          <w:lang w:val="ro-MD"/>
        </w:rPr>
        <w:t xml:space="preserve"> (art.13 din Legea nr.179 din 10.07.2008).</w:t>
      </w:r>
    </w:p>
    <w:p w:rsidR="00AB19F8" w:rsidRPr="00A32FD8" w:rsidRDefault="00E74D47" w:rsidP="00E74D47">
      <w:pPr>
        <w:spacing w:line="276" w:lineRule="auto"/>
        <w:ind w:left="567" w:right="49" w:firstLine="567"/>
        <w:jc w:val="both"/>
        <w:rPr>
          <w:rFonts w:asciiTheme="majorHAnsi" w:hAnsiTheme="majorHAnsi" w:cstheme="majorHAnsi"/>
          <w:b w:val="0"/>
        </w:rPr>
      </w:pPr>
      <w:r w:rsidRPr="009A5560">
        <w:rPr>
          <w:rFonts w:asciiTheme="majorHAnsi" w:hAnsiTheme="majorHAnsi" w:cstheme="majorHAnsi"/>
          <w:b w:val="0"/>
          <w:lang w:val="ro-MD"/>
        </w:rPr>
        <w:t>Reie</w:t>
      </w:r>
      <w:r w:rsidR="009A5560">
        <w:rPr>
          <w:rFonts w:asciiTheme="majorHAnsi" w:hAnsiTheme="majorHAnsi" w:cstheme="majorHAnsi"/>
          <w:b w:val="0"/>
          <w:lang w:val="ro-MD"/>
        </w:rPr>
        <w:t>ș</w:t>
      </w:r>
      <w:r w:rsidRPr="009A5560">
        <w:rPr>
          <w:rFonts w:asciiTheme="majorHAnsi" w:hAnsiTheme="majorHAnsi" w:cstheme="majorHAnsi"/>
          <w:b w:val="0"/>
          <w:lang w:val="ro-MD"/>
        </w:rPr>
        <w:t>ind din</w:t>
      </w:r>
      <w:r w:rsidR="00CD6159" w:rsidRPr="009A5560">
        <w:rPr>
          <w:rFonts w:asciiTheme="majorHAnsi" w:hAnsiTheme="majorHAnsi" w:cstheme="majorHAnsi"/>
          <w:b w:val="0"/>
          <w:lang w:val="ro-MD"/>
        </w:rPr>
        <w:t xml:space="preserve"> </w:t>
      </w:r>
      <w:r w:rsidRPr="009A5560">
        <w:rPr>
          <w:rFonts w:asciiTheme="majorHAnsi" w:hAnsiTheme="majorHAnsi" w:cstheme="majorHAnsi"/>
          <w:b w:val="0"/>
          <w:lang w:val="ro-MD"/>
        </w:rPr>
        <w:t>prevederil</w:t>
      </w:r>
      <w:r w:rsidR="00CD6159" w:rsidRPr="009A5560">
        <w:rPr>
          <w:rFonts w:asciiTheme="majorHAnsi" w:hAnsiTheme="majorHAnsi" w:cstheme="majorHAnsi"/>
          <w:b w:val="0"/>
          <w:lang w:val="ro-MD"/>
        </w:rPr>
        <w:t>e</w:t>
      </w:r>
      <w:r w:rsidRPr="009A5560">
        <w:rPr>
          <w:rFonts w:asciiTheme="majorHAnsi" w:hAnsiTheme="majorHAnsi" w:cstheme="majorHAnsi"/>
          <w:b w:val="0"/>
          <w:lang w:val="ro-MD"/>
        </w:rPr>
        <w:t xml:space="preserve"> H</w:t>
      </w:r>
      <w:r w:rsidR="00CD6159" w:rsidRPr="009A5560">
        <w:rPr>
          <w:rFonts w:asciiTheme="majorHAnsi" w:hAnsiTheme="majorHAnsi" w:cstheme="majorHAnsi"/>
          <w:b w:val="0"/>
          <w:lang w:val="ro-MD"/>
        </w:rPr>
        <w:t xml:space="preserve">otărârii </w:t>
      </w:r>
      <w:r w:rsidRPr="009A5560">
        <w:rPr>
          <w:rFonts w:asciiTheme="majorHAnsi" w:hAnsiTheme="majorHAnsi" w:cstheme="majorHAnsi"/>
          <w:b w:val="0"/>
          <w:lang w:val="ro-MD"/>
        </w:rPr>
        <w:t>G</w:t>
      </w:r>
      <w:r w:rsidR="00CD6159" w:rsidRPr="009A5560">
        <w:rPr>
          <w:rFonts w:asciiTheme="majorHAnsi" w:hAnsiTheme="majorHAnsi" w:cstheme="majorHAnsi"/>
          <w:b w:val="0"/>
          <w:lang w:val="ro-MD"/>
        </w:rPr>
        <w:t>uvernului</w:t>
      </w:r>
      <w:r w:rsidRPr="009A5560">
        <w:rPr>
          <w:rFonts w:asciiTheme="majorHAnsi" w:hAnsiTheme="majorHAnsi" w:cstheme="majorHAnsi"/>
          <w:b w:val="0"/>
          <w:lang w:val="ro-MD"/>
        </w:rPr>
        <w:t xml:space="preserve"> nr.204 din 18.03.20</w:t>
      </w:r>
      <w:r w:rsidR="00A0240E">
        <w:rPr>
          <w:rFonts w:asciiTheme="majorHAnsi" w:hAnsiTheme="majorHAnsi" w:cstheme="majorHAnsi"/>
          <w:b w:val="0"/>
          <w:lang w:val="ro-MD"/>
        </w:rPr>
        <w:t>1</w:t>
      </w:r>
      <w:r w:rsidRPr="009A5560">
        <w:rPr>
          <w:rFonts w:asciiTheme="majorHAnsi" w:hAnsiTheme="majorHAnsi" w:cstheme="majorHAnsi"/>
          <w:b w:val="0"/>
          <w:lang w:val="ro-MD"/>
        </w:rPr>
        <w:t xml:space="preserve">3, Guvernul califică aceste măsuri în conformitate cu prevederile art.8 din Codul funciar nr.828-XII din 25.12.1991, art.12 pct. 1) din Legea </w:t>
      </w:r>
      <w:r w:rsidR="00CD6159" w:rsidRPr="009A5560">
        <w:rPr>
          <w:rFonts w:asciiTheme="majorHAnsi" w:hAnsiTheme="majorHAnsi" w:cstheme="majorHAnsi"/>
          <w:b w:val="0"/>
          <w:lang w:val="ro-MD"/>
        </w:rPr>
        <w:t xml:space="preserve">cu privire la Guvern </w:t>
      </w:r>
      <w:r w:rsidRPr="009A5560">
        <w:rPr>
          <w:rFonts w:asciiTheme="majorHAnsi" w:hAnsiTheme="majorHAnsi" w:cstheme="majorHAnsi"/>
          <w:b w:val="0"/>
          <w:lang w:val="ro-MD"/>
        </w:rPr>
        <w:t xml:space="preserve">nr.64-XII din 31.05.1990, art.6 alin.(4) din Legea </w:t>
      </w:r>
      <w:r w:rsidR="00CD6159" w:rsidRPr="009A5560">
        <w:rPr>
          <w:rFonts w:asciiTheme="majorHAnsi" w:hAnsiTheme="majorHAnsi" w:cstheme="majorHAnsi"/>
          <w:b w:val="0"/>
          <w:lang w:val="ro-MD"/>
        </w:rPr>
        <w:t xml:space="preserve">privind terenurile proprietate publică </w:t>
      </w:r>
      <w:r w:rsidR="009A5560">
        <w:rPr>
          <w:rFonts w:asciiTheme="majorHAnsi" w:hAnsiTheme="majorHAnsi" w:cstheme="majorHAnsi"/>
          <w:b w:val="0"/>
          <w:lang w:val="ro-MD"/>
        </w:rPr>
        <w:t>ș</w:t>
      </w:r>
      <w:r w:rsidR="00CD6159" w:rsidRPr="009A5560">
        <w:rPr>
          <w:rFonts w:asciiTheme="majorHAnsi" w:hAnsiTheme="majorHAnsi" w:cstheme="majorHAnsi"/>
          <w:b w:val="0"/>
          <w:lang w:val="ro-MD"/>
        </w:rPr>
        <w:t xml:space="preserve">i delimitarea lor </w:t>
      </w:r>
      <w:r w:rsidRPr="009A5560">
        <w:rPr>
          <w:rFonts w:asciiTheme="majorHAnsi" w:hAnsiTheme="majorHAnsi" w:cstheme="majorHAnsi"/>
          <w:b w:val="0"/>
          <w:lang w:val="ro-MD"/>
        </w:rPr>
        <w:t xml:space="preserve">nr.91-XVI din 05.04.2007, art.6 din Legea </w:t>
      </w:r>
      <w:r w:rsidR="00CD6159" w:rsidRPr="009A5560">
        <w:rPr>
          <w:rFonts w:asciiTheme="majorHAnsi" w:hAnsiTheme="majorHAnsi" w:cstheme="majorHAnsi"/>
          <w:b w:val="0"/>
          <w:lang w:val="ro-MD"/>
        </w:rPr>
        <w:t xml:space="preserve">privind administrarea </w:t>
      </w:r>
      <w:r w:rsidR="009A5560">
        <w:rPr>
          <w:rFonts w:asciiTheme="majorHAnsi" w:hAnsiTheme="majorHAnsi" w:cstheme="majorHAnsi"/>
          <w:b w:val="0"/>
          <w:lang w:val="ro-MD"/>
        </w:rPr>
        <w:t>ș</w:t>
      </w:r>
      <w:r w:rsidR="00CD6159" w:rsidRPr="009A5560">
        <w:rPr>
          <w:rFonts w:asciiTheme="majorHAnsi" w:hAnsiTheme="majorHAnsi" w:cstheme="majorHAnsi"/>
          <w:b w:val="0"/>
          <w:lang w:val="ro-MD"/>
        </w:rPr>
        <w:t xml:space="preserve">i </w:t>
      </w:r>
      <w:proofErr w:type="spellStart"/>
      <w:r w:rsidR="00CD6159" w:rsidRPr="009A5560">
        <w:rPr>
          <w:rFonts w:asciiTheme="majorHAnsi" w:hAnsiTheme="majorHAnsi" w:cstheme="majorHAnsi"/>
          <w:b w:val="0"/>
          <w:lang w:val="ro-MD"/>
        </w:rPr>
        <w:t>deetatizarea</w:t>
      </w:r>
      <w:proofErr w:type="spellEnd"/>
      <w:r w:rsidR="00CD6159" w:rsidRPr="009A5560">
        <w:rPr>
          <w:rFonts w:asciiTheme="majorHAnsi" w:hAnsiTheme="majorHAnsi" w:cstheme="majorHAnsi"/>
          <w:b w:val="0"/>
          <w:lang w:val="ro-MD"/>
        </w:rPr>
        <w:t xml:space="preserve"> proprietății publice </w:t>
      </w:r>
      <w:r w:rsidRPr="009A5560">
        <w:rPr>
          <w:rFonts w:asciiTheme="majorHAnsi" w:hAnsiTheme="majorHAnsi" w:cstheme="majorHAnsi"/>
          <w:b w:val="0"/>
          <w:lang w:val="ro-MD"/>
        </w:rPr>
        <w:t>nr.121-XVI din 04.05.2007, art. 62 alin. (3) din Legea învățământului nr. 547- XIII din 21.07.1995, dar nu ca obiectiv pentru parteneriat public-privat.</w:t>
      </w:r>
    </w:p>
    <w:p w:rsidR="00E74D47" w:rsidRPr="00AB19F8" w:rsidRDefault="00E74D47" w:rsidP="00AB19F8">
      <w:pPr>
        <w:jc w:val="right"/>
        <w:rPr>
          <w:rFonts w:asciiTheme="majorHAnsi" w:hAnsiTheme="majorHAnsi" w:cstheme="majorHAnsi"/>
          <w:lang w:val="ro-MD"/>
        </w:rPr>
      </w:pPr>
    </w:p>
    <w:p w:rsidR="00E74D47" w:rsidRPr="009A5560" w:rsidRDefault="00E74D47" w:rsidP="00E74D47">
      <w:pPr>
        <w:spacing w:line="276" w:lineRule="auto"/>
        <w:ind w:left="567" w:right="49" w:firstLine="567"/>
        <w:jc w:val="both"/>
        <w:rPr>
          <w:rFonts w:asciiTheme="majorHAnsi" w:hAnsiTheme="majorHAnsi" w:cstheme="majorHAnsi"/>
          <w:b w:val="0"/>
          <w:lang w:val="ro-MD"/>
        </w:rPr>
      </w:pPr>
      <w:r w:rsidRPr="009A5560">
        <w:rPr>
          <w:rFonts w:asciiTheme="majorHAnsi" w:hAnsiTheme="majorHAnsi" w:cstheme="majorHAnsi"/>
          <w:b w:val="0"/>
          <w:lang w:val="ro-MD"/>
        </w:rPr>
        <w:t xml:space="preserve">De menționat </w:t>
      </w:r>
      <w:r w:rsidR="009A5560">
        <w:rPr>
          <w:rFonts w:asciiTheme="majorHAnsi" w:hAnsiTheme="majorHAnsi" w:cstheme="majorHAnsi"/>
          <w:b w:val="0"/>
          <w:lang w:val="ro-MD"/>
        </w:rPr>
        <w:t>ș</w:t>
      </w:r>
      <w:r w:rsidRPr="009A5560">
        <w:rPr>
          <w:rFonts w:asciiTheme="majorHAnsi" w:hAnsiTheme="majorHAnsi" w:cstheme="majorHAnsi"/>
          <w:b w:val="0"/>
          <w:lang w:val="ro-MD"/>
        </w:rPr>
        <w:t xml:space="preserve">i Legea </w:t>
      </w:r>
      <w:r w:rsidR="00CD6159" w:rsidRPr="009A5560">
        <w:rPr>
          <w:rFonts w:asciiTheme="majorHAnsi" w:hAnsiTheme="majorHAnsi" w:cstheme="majorHAnsi"/>
          <w:b w:val="0"/>
          <w:lang w:val="ro-MD"/>
        </w:rPr>
        <w:t xml:space="preserve">cu privire la investițiile în activitatea de întreprinzător </w:t>
      </w:r>
      <w:r w:rsidRPr="009A5560">
        <w:rPr>
          <w:rFonts w:asciiTheme="majorHAnsi" w:hAnsiTheme="majorHAnsi" w:cstheme="majorHAnsi"/>
          <w:b w:val="0"/>
          <w:lang w:val="ro-MD"/>
        </w:rPr>
        <w:t>nr.81 din 18.03.2004, care stabile</w:t>
      </w:r>
      <w:r w:rsidR="009A5560">
        <w:rPr>
          <w:rFonts w:asciiTheme="majorHAnsi" w:hAnsiTheme="majorHAnsi" w:cstheme="majorHAnsi"/>
          <w:b w:val="0"/>
          <w:lang w:val="ro-MD"/>
        </w:rPr>
        <w:t>ș</w:t>
      </w:r>
      <w:r w:rsidRPr="009A5560">
        <w:rPr>
          <w:rFonts w:asciiTheme="majorHAnsi" w:hAnsiTheme="majorHAnsi" w:cstheme="majorHAnsi"/>
          <w:b w:val="0"/>
          <w:lang w:val="ro-MD"/>
        </w:rPr>
        <w:t>te</w:t>
      </w:r>
      <w:r w:rsidR="00CD6159" w:rsidRPr="009A5560">
        <w:rPr>
          <w:rFonts w:asciiTheme="majorHAnsi" w:hAnsiTheme="majorHAnsi" w:cstheme="majorHAnsi"/>
          <w:b w:val="0"/>
          <w:lang w:val="ro-MD"/>
        </w:rPr>
        <w:t xml:space="preserve"> următoarele</w:t>
      </w:r>
      <w:r w:rsidRPr="009A5560">
        <w:rPr>
          <w:rFonts w:asciiTheme="majorHAnsi" w:hAnsiTheme="majorHAnsi" w:cstheme="majorHAnsi"/>
          <w:b w:val="0"/>
          <w:lang w:val="ro-MD"/>
        </w:rPr>
        <w:t>:</w:t>
      </w:r>
    </w:p>
    <w:p w:rsidR="00E74D47" w:rsidRPr="009A5560" w:rsidRDefault="00E74D47" w:rsidP="00E74D47">
      <w:pPr>
        <w:spacing w:line="276" w:lineRule="auto"/>
        <w:ind w:left="567" w:right="49" w:firstLine="567"/>
        <w:jc w:val="both"/>
        <w:rPr>
          <w:rFonts w:asciiTheme="majorHAnsi" w:hAnsiTheme="majorHAnsi" w:cstheme="majorHAnsi"/>
          <w:b w:val="0"/>
          <w:lang w:val="ro-MD"/>
        </w:rPr>
      </w:pPr>
      <w:r w:rsidRPr="009A5560">
        <w:rPr>
          <w:rFonts w:asciiTheme="majorHAnsi" w:hAnsiTheme="majorHAnsi" w:cstheme="majorHAnsi"/>
          <w:b w:val="0"/>
          <w:lang w:val="ro-MD"/>
        </w:rPr>
        <w:lastRenderedPageBreak/>
        <w:t>Articolul 12</w:t>
      </w:r>
      <w:r w:rsidRPr="009A5560">
        <w:rPr>
          <w:rFonts w:asciiTheme="majorHAnsi" w:hAnsiTheme="majorHAnsi" w:cstheme="majorHAnsi"/>
          <w:b w:val="0"/>
          <w:vertAlign w:val="superscript"/>
          <w:lang w:val="ro-MD"/>
        </w:rPr>
        <w:t>1</w:t>
      </w:r>
      <w:r w:rsidRPr="009A5560">
        <w:rPr>
          <w:rFonts w:asciiTheme="majorHAnsi" w:hAnsiTheme="majorHAnsi" w:cstheme="majorHAnsi"/>
          <w:b w:val="0"/>
          <w:lang w:val="ro-MD"/>
        </w:rPr>
        <w:t>. Încheierea acordurilor de investiții</w:t>
      </w:r>
    </w:p>
    <w:p w:rsidR="00E74D47" w:rsidRPr="009A5560" w:rsidRDefault="00E74D47" w:rsidP="00E74D47">
      <w:pPr>
        <w:pStyle w:val="ListParagraph"/>
        <w:numPr>
          <w:ilvl w:val="0"/>
          <w:numId w:val="35"/>
        </w:numPr>
        <w:spacing w:line="276" w:lineRule="auto"/>
        <w:ind w:left="567" w:right="49" w:firstLine="567"/>
        <w:jc w:val="both"/>
        <w:rPr>
          <w:rFonts w:asciiTheme="majorHAnsi" w:hAnsiTheme="majorHAnsi" w:cstheme="majorHAnsi"/>
          <w:b w:val="0"/>
          <w:lang w:val="ro-MD"/>
        </w:rPr>
      </w:pPr>
      <w:r w:rsidRPr="009A5560">
        <w:rPr>
          <w:rFonts w:asciiTheme="majorHAnsi" w:hAnsiTheme="majorHAnsi" w:cstheme="majorHAnsi"/>
          <w:b w:val="0"/>
          <w:lang w:val="ro-MD"/>
        </w:rPr>
        <w:t xml:space="preserve">în scopul reducerii riscurilor investiționale </w:t>
      </w:r>
      <w:r w:rsidR="009A5560">
        <w:rPr>
          <w:rFonts w:asciiTheme="majorHAnsi" w:hAnsiTheme="majorHAnsi" w:cstheme="majorHAnsi"/>
          <w:b w:val="0"/>
          <w:lang w:val="ro-MD"/>
        </w:rPr>
        <w:t>ș</w:t>
      </w:r>
      <w:r w:rsidRPr="009A5560">
        <w:rPr>
          <w:rFonts w:asciiTheme="majorHAnsi" w:hAnsiTheme="majorHAnsi" w:cstheme="majorHAnsi"/>
          <w:b w:val="0"/>
          <w:lang w:val="ro-MD"/>
        </w:rPr>
        <w:t>i al stabilirii suportului acordat de către stat pentru proiectele investiționale strategice, Guvernul, în limitele competenței, poate încheia acorduri de investiții privind realizarea acestor proiecte.</w:t>
      </w:r>
    </w:p>
    <w:p w:rsidR="00E74D47" w:rsidRPr="009A5560" w:rsidRDefault="00E74D47" w:rsidP="00E74D47">
      <w:pPr>
        <w:pStyle w:val="ListParagraph"/>
        <w:numPr>
          <w:ilvl w:val="0"/>
          <w:numId w:val="35"/>
        </w:numPr>
        <w:spacing w:line="276" w:lineRule="auto"/>
        <w:ind w:left="567" w:right="49" w:firstLine="567"/>
        <w:jc w:val="both"/>
        <w:rPr>
          <w:rFonts w:asciiTheme="majorHAnsi" w:hAnsiTheme="majorHAnsi" w:cstheme="majorHAnsi"/>
          <w:b w:val="0"/>
          <w:lang w:val="ro-MD"/>
        </w:rPr>
      </w:pPr>
      <w:r w:rsidRPr="009A5560">
        <w:rPr>
          <w:rFonts w:asciiTheme="majorHAnsi" w:hAnsiTheme="majorHAnsi" w:cstheme="majorHAnsi"/>
          <w:b w:val="0"/>
          <w:lang w:val="ro-MD"/>
        </w:rPr>
        <w:t>Proiecte investiționale strategice s</w:t>
      </w:r>
      <w:r w:rsidR="00CD6159" w:rsidRPr="009A5560">
        <w:rPr>
          <w:rFonts w:asciiTheme="majorHAnsi" w:hAnsiTheme="majorHAnsi" w:cstheme="majorHAnsi"/>
          <w:b w:val="0"/>
          <w:lang w:val="ro-MD"/>
        </w:rPr>
        <w:t>u</w:t>
      </w:r>
      <w:r w:rsidRPr="009A5560">
        <w:rPr>
          <w:rFonts w:asciiTheme="majorHAnsi" w:hAnsiTheme="majorHAnsi" w:cstheme="majorHAnsi"/>
          <w:b w:val="0"/>
          <w:lang w:val="ro-MD"/>
        </w:rPr>
        <w:t xml:space="preserve">nt proiectele investiționale realizate în scopul executării prevederilor programelor </w:t>
      </w:r>
      <w:r w:rsidR="009A5560">
        <w:rPr>
          <w:rFonts w:asciiTheme="majorHAnsi" w:hAnsiTheme="majorHAnsi" w:cstheme="majorHAnsi"/>
          <w:b w:val="0"/>
          <w:lang w:val="ro-MD"/>
        </w:rPr>
        <w:t>ș</w:t>
      </w:r>
      <w:r w:rsidRPr="009A5560">
        <w:rPr>
          <w:rFonts w:asciiTheme="majorHAnsi" w:hAnsiTheme="majorHAnsi" w:cstheme="majorHAnsi"/>
          <w:b w:val="0"/>
          <w:lang w:val="ro-MD"/>
        </w:rPr>
        <w:t xml:space="preserve">i strategiilor de stat </w:t>
      </w:r>
      <w:r w:rsidR="009A5560">
        <w:rPr>
          <w:rFonts w:asciiTheme="majorHAnsi" w:hAnsiTheme="majorHAnsi" w:cstheme="majorHAnsi"/>
          <w:b w:val="0"/>
          <w:lang w:val="ro-MD"/>
        </w:rPr>
        <w:t>ș</w:t>
      </w:r>
      <w:r w:rsidRPr="009A5560">
        <w:rPr>
          <w:rFonts w:asciiTheme="majorHAnsi" w:hAnsiTheme="majorHAnsi" w:cstheme="majorHAnsi"/>
          <w:b w:val="0"/>
          <w:lang w:val="ro-MD"/>
        </w:rPr>
        <w:t>i care contribuie la cre</w:t>
      </w:r>
      <w:r w:rsidR="009A5560">
        <w:rPr>
          <w:rFonts w:asciiTheme="majorHAnsi" w:hAnsiTheme="majorHAnsi" w:cstheme="majorHAnsi"/>
          <w:b w:val="0"/>
          <w:lang w:val="ro-MD"/>
        </w:rPr>
        <w:t>ș</w:t>
      </w:r>
      <w:r w:rsidRPr="009A5560">
        <w:rPr>
          <w:rFonts w:asciiTheme="majorHAnsi" w:hAnsiTheme="majorHAnsi" w:cstheme="majorHAnsi"/>
          <w:b w:val="0"/>
          <w:lang w:val="ro-MD"/>
        </w:rPr>
        <w:t>terea economiei naționale sau au un impact pozitiv asupra dezvoltării socioeconomice stabile a țării.</w:t>
      </w:r>
    </w:p>
    <w:p w:rsidR="00E74D47" w:rsidRPr="009A5560" w:rsidRDefault="00E74D47" w:rsidP="00E74D47">
      <w:pPr>
        <w:pStyle w:val="ListParagraph"/>
        <w:numPr>
          <w:ilvl w:val="0"/>
          <w:numId w:val="35"/>
        </w:numPr>
        <w:spacing w:line="276" w:lineRule="auto"/>
        <w:ind w:left="567" w:right="49" w:firstLine="567"/>
        <w:jc w:val="both"/>
        <w:rPr>
          <w:rFonts w:asciiTheme="majorHAnsi" w:hAnsiTheme="majorHAnsi" w:cstheme="majorHAnsi"/>
          <w:b w:val="0"/>
          <w:lang w:val="ro-MD"/>
        </w:rPr>
      </w:pPr>
      <w:r w:rsidRPr="009A5560">
        <w:rPr>
          <w:rFonts w:asciiTheme="majorHAnsi" w:hAnsiTheme="majorHAnsi" w:cstheme="majorHAnsi"/>
          <w:b w:val="0"/>
          <w:lang w:val="ro-MD"/>
        </w:rPr>
        <w:t xml:space="preserve">Criteriile privind determinarea </w:t>
      </w:r>
      <w:r w:rsidR="009A5560">
        <w:rPr>
          <w:rFonts w:asciiTheme="majorHAnsi" w:hAnsiTheme="majorHAnsi" w:cstheme="majorHAnsi"/>
          <w:b w:val="0"/>
          <w:lang w:val="ro-MD"/>
        </w:rPr>
        <w:t>ș</w:t>
      </w:r>
      <w:r w:rsidRPr="009A5560">
        <w:rPr>
          <w:rFonts w:asciiTheme="majorHAnsi" w:hAnsiTheme="majorHAnsi" w:cstheme="majorHAnsi"/>
          <w:b w:val="0"/>
          <w:lang w:val="ro-MD"/>
        </w:rPr>
        <w:t xml:space="preserve">i selectarea proiectelor investiționale strategice, modul de elaborare (inclusiv elementele de structură), de încheiere </w:t>
      </w:r>
      <w:r w:rsidR="009A5560">
        <w:rPr>
          <w:rFonts w:asciiTheme="majorHAnsi" w:hAnsiTheme="majorHAnsi" w:cstheme="majorHAnsi"/>
          <w:b w:val="0"/>
          <w:lang w:val="ro-MD"/>
        </w:rPr>
        <w:t>ș</w:t>
      </w:r>
      <w:r w:rsidRPr="009A5560">
        <w:rPr>
          <w:rFonts w:asciiTheme="majorHAnsi" w:hAnsiTheme="majorHAnsi" w:cstheme="majorHAnsi"/>
          <w:b w:val="0"/>
          <w:lang w:val="ro-MD"/>
        </w:rPr>
        <w:t xml:space="preserve">i de monitorizare a implementării acordurilor de investiții, precum </w:t>
      </w:r>
      <w:r w:rsidR="009A5560">
        <w:rPr>
          <w:rFonts w:asciiTheme="majorHAnsi" w:hAnsiTheme="majorHAnsi" w:cstheme="majorHAnsi"/>
          <w:b w:val="0"/>
          <w:lang w:val="ro-MD"/>
        </w:rPr>
        <w:t>ș</w:t>
      </w:r>
      <w:r w:rsidRPr="009A5560">
        <w:rPr>
          <w:rFonts w:asciiTheme="majorHAnsi" w:hAnsiTheme="majorHAnsi" w:cstheme="majorHAnsi"/>
          <w:b w:val="0"/>
          <w:lang w:val="ro-MD"/>
        </w:rPr>
        <w:t xml:space="preserve">i drepturile </w:t>
      </w:r>
      <w:r w:rsidR="009A5560">
        <w:rPr>
          <w:rFonts w:asciiTheme="majorHAnsi" w:hAnsiTheme="majorHAnsi" w:cstheme="majorHAnsi"/>
          <w:b w:val="0"/>
          <w:lang w:val="ro-MD"/>
        </w:rPr>
        <w:t>ș</w:t>
      </w:r>
      <w:r w:rsidRPr="009A5560">
        <w:rPr>
          <w:rFonts w:asciiTheme="majorHAnsi" w:hAnsiTheme="majorHAnsi" w:cstheme="majorHAnsi"/>
          <w:b w:val="0"/>
          <w:lang w:val="ro-MD"/>
        </w:rPr>
        <w:t>i obligațiile investiționale s</w:t>
      </w:r>
      <w:r w:rsidR="00CD6159" w:rsidRPr="009A5560">
        <w:rPr>
          <w:rFonts w:asciiTheme="majorHAnsi" w:hAnsiTheme="majorHAnsi" w:cstheme="majorHAnsi"/>
          <w:b w:val="0"/>
          <w:lang w:val="ro-MD"/>
        </w:rPr>
        <w:t>u</w:t>
      </w:r>
      <w:r w:rsidRPr="009A5560">
        <w:rPr>
          <w:rFonts w:asciiTheme="majorHAnsi" w:hAnsiTheme="majorHAnsi" w:cstheme="majorHAnsi"/>
          <w:b w:val="0"/>
          <w:lang w:val="ro-MD"/>
        </w:rPr>
        <w:t>nt stabilite de către Guvern.</w:t>
      </w:r>
    </w:p>
    <w:p w:rsidR="00E74D47" w:rsidRPr="009A5560" w:rsidRDefault="00E74D47" w:rsidP="00E74D47">
      <w:pPr>
        <w:pStyle w:val="ListParagraph"/>
        <w:spacing w:line="276" w:lineRule="auto"/>
        <w:ind w:left="567" w:right="49" w:firstLine="567"/>
        <w:jc w:val="both"/>
        <w:rPr>
          <w:rFonts w:asciiTheme="majorHAnsi" w:hAnsiTheme="majorHAnsi" w:cstheme="majorHAnsi"/>
          <w:b w:val="0"/>
          <w:lang w:val="ro-MD"/>
        </w:rPr>
      </w:pPr>
      <w:r w:rsidRPr="009A5560">
        <w:rPr>
          <w:rFonts w:asciiTheme="majorHAnsi" w:hAnsiTheme="majorHAnsi" w:cstheme="majorHAnsi"/>
          <w:b w:val="0"/>
          <w:lang w:val="ro-MD"/>
        </w:rPr>
        <w:t>Conform art.4 din Legea nr.81 din 18.03.2004, investiția poate avea diferite forme, inclusiv:</w:t>
      </w:r>
    </w:p>
    <w:p w:rsidR="00E74D47" w:rsidRPr="009A5560" w:rsidRDefault="00E74D47" w:rsidP="00E74D47">
      <w:pPr>
        <w:pStyle w:val="ListParagraph"/>
        <w:spacing w:line="276" w:lineRule="auto"/>
        <w:ind w:left="567" w:right="49" w:firstLine="567"/>
        <w:jc w:val="both"/>
        <w:rPr>
          <w:rFonts w:asciiTheme="majorHAnsi" w:hAnsiTheme="majorHAnsi" w:cstheme="majorHAnsi"/>
          <w:b w:val="0"/>
          <w:lang w:val="ro-MD"/>
        </w:rPr>
      </w:pPr>
      <w:r w:rsidRPr="009A5560">
        <w:rPr>
          <w:rFonts w:asciiTheme="majorHAnsi" w:hAnsiTheme="majorHAnsi" w:cstheme="majorHAnsi"/>
          <w:b w:val="0"/>
          <w:lang w:val="ro-MD"/>
        </w:rPr>
        <w:t>a)</w:t>
      </w:r>
      <w:r w:rsidRPr="009A5560">
        <w:rPr>
          <w:rFonts w:asciiTheme="majorHAnsi" w:hAnsiTheme="majorHAnsi" w:cstheme="majorHAnsi"/>
          <w:b w:val="0"/>
          <w:lang w:val="ro-MD"/>
        </w:rPr>
        <w:tab/>
        <w:t xml:space="preserve">drepturi de proprietate asupra bunurilor mobile </w:t>
      </w:r>
      <w:r w:rsidR="009A5560">
        <w:rPr>
          <w:rFonts w:asciiTheme="majorHAnsi" w:hAnsiTheme="majorHAnsi" w:cstheme="majorHAnsi"/>
          <w:b w:val="0"/>
          <w:lang w:val="ro-MD"/>
        </w:rPr>
        <w:t>ș</w:t>
      </w:r>
      <w:r w:rsidRPr="009A5560">
        <w:rPr>
          <w:rFonts w:asciiTheme="majorHAnsi" w:hAnsiTheme="majorHAnsi" w:cstheme="majorHAnsi"/>
          <w:b w:val="0"/>
          <w:lang w:val="ro-MD"/>
        </w:rPr>
        <w:t xml:space="preserve">i imobile, precum </w:t>
      </w:r>
      <w:r w:rsidR="009A5560">
        <w:rPr>
          <w:rFonts w:asciiTheme="majorHAnsi" w:hAnsiTheme="majorHAnsi" w:cstheme="majorHAnsi"/>
          <w:b w:val="0"/>
          <w:lang w:val="ro-MD"/>
        </w:rPr>
        <w:t>ș</w:t>
      </w:r>
      <w:r w:rsidRPr="009A5560">
        <w:rPr>
          <w:rFonts w:asciiTheme="majorHAnsi" w:hAnsiTheme="majorHAnsi" w:cstheme="majorHAnsi"/>
          <w:b w:val="0"/>
          <w:lang w:val="ro-MD"/>
        </w:rPr>
        <w:t>i alte drepturi reale;</w:t>
      </w:r>
    </w:p>
    <w:p w:rsidR="00E74D47" w:rsidRPr="009A5560" w:rsidRDefault="00E74D47" w:rsidP="00E74D47">
      <w:pPr>
        <w:pStyle w:val="ListParagraph"/>
        <w:spacing w:line="276" w:lineRule="auto"/>
        <w:ind w:left="567" w:right="49" w:firstLine="567"/>
        <w:jc w:val="both"/>
        <w:rPr>
          <w:rFonts w:asciiTheme="majorHAnsi" w:hAnsiTheme="majorHAnsi" w:cstheme="majorHAnsi"/>
          <w:b w:val="0"/>
          <w:lang w:val="ro-MD"/>
        </w:rPr>
      </w:pPr>
      <w:r w:rsidRPr="009A5560">
        <w:rPr>
          <w:rFonts w:asciiTheme="majorHAnsi" w:hAnsiTheme="majorHAnsi" w:cstheme="majorHAnsi"/>
          <w:b w:val="0"/>
          <w:lang w:val="ro-MD"/>
        </w:rPr>
        <w:t>b)</w:t>
      </w:r>
      <w:r w:rsidRPr="009A5560">
        <w:rPr>
          <w:rFonts w:asciiTheme="majorHAnsi" w:hAnsiTheme="majorHAnsi" w:cstheme="majorHAnsi"/>
          <w:b w:val="0"/>
          <w:lang w:val="ro-MD"/>
        </w:rPr>
        <w:tab/>
        <w:t>orice drept acordat în baza legii sau contractului;</w:t>
      </w:r>
    </w:p>
    <w:p w:rsidR="00E74D47" w:rsidRPr="009A5560" w:rsidRDefault="00E74D47" w:rsidP="00E74D47">
      <w:pPr>
        <w:pStyle w:val="ListParagraph"/>
        <w:spacing w:line="276" w:lineRule="auto"/>
        <w:ind w:left="567" w:right="49" w:firstLine="567"/>
        <w:jc w:val="both"/>
        <w:rPr>
          <w:rFonts w:asciiTheme="majorHAnsi" w:hAnsiTheme="majorHAnsi" w:cstheme="majorHAnsi"/>
          <w:b w:val="0"/>
          <w:lang w:val="ro-MD"/>
        </w:rPr>
      </w:pPr>
      <w:r w:rsidRPr="009A5560">
        <w:rPr>
          <w:rFonts w:asciiTheme="majorHAnsi" w:hAnsiTheme="majorHAnsi" w:cstheme="majorHAnsi"/>
          <w:b w:val="0"/>
          <w:lang w:val="ro-MD"/>
        </w:rPr>
        <w:t>c)</w:t>
      </w:r>
      <w:r w:rsidRPr="009A5560">
        <w:rPr>
          <w:rFonts w:asciiTheme="majorHAnsi" w:hAnsiTheme="majorHAnsi" w:cstheme="majorHAnsi"/>
          <w:b w:val="0"/>
          <w:lang w:val="ro-MD"/>
        </w:rPr>
        <w:tab/>
        <w:t>alte drepturi contractuale, inclusiv cele rezultate din parteneriatul public- privat.</w:t>
      </w:r>
    </w:p>
    <w:p w:rsidR="00E74D47" w:rsidRPr="009A5560" w:rsidRDefault="00E74D47" w:rsidP="00E74D47">
      <w:pPr>
        <w:pStyle w:val="ListParagraph"/>
        <w:spacing w:line="276" w:lineRule="auto"/>
        <w:ind w:left="567" w:right="49" w:firstLine="567"/>
        <w:jc w:val="both"/>
        <w:rPr>
          <w:rFonts w:asciiTheme="majorHAnsi" w:hAnsiTheme="majorHAnsi" w:cstheme="majorHAnsi"/>
          <w:b w:val="0"/>
          <w:lang w:val="ro-MD"/>
        </w:rPr>
      </w:pPr>
      <w:r w:rsidRPr="009A5560">
        <w:rPr>
          <w:rFonts w:asciiTheme="majorHAnsi" w:hAnsiTheme="majorHAnsi" w:cstheme="majorHAnsi"/>
          <w:b w:val="0"/>
          <w:lang w:val="ro-MD"/>
        </w:rPr>
        <w:t>Con</w:t>
      </w:r>
      <w:r w:rsidR="00912176" w:rsidRPr="009A5560">
        <w:rPr>
          <w:rFonts w:asciiTheme="majorHAnsi" w:hAnsiTheme="majorHAnsi" w:cstheme="majorHAnsi"/>
          <w:b w:val="0"/>
          <w:lang w:val="ro-MD"/>
        </w:rPr>
        <w:t xml:space="preserve">statarea </w:t>
      </w:r>
      <w:r w:rsidRPr="009A5560">
        <w:rPr>
          <w:rFonts w:asciiTheme="majorHAnsi" w:hAnsiTheme="majorHAnsi" w:cstheme="majorHAnsi"/>
          <w:b w:val="0"/>
          <w:lang w:val="ro-MD"/>
        </w:rPr>
        <w:t xml:space="preserve">Curții de Conturi că „USM </w:t>
      </w:r>
      <w:r w:rsidR="00912176" w:rsidRPr="009A5560">
        <w:rPr>
          <w:rFonts w:asciiTheme="majorHAnsi" w:hAnsiTheme="majorHAnsi" w:cstheme="majorHAnsi"/>
          <w:b w:val="0"/>
          <w:lang w:val="ro-MD"/>
        </w:rPr>
        <w:t xml:space="preserve">eludează </w:t>
      </w:r>
      <w:r w:rsidRPr="009A5560">
        <w:rPr>
          <w:rFonts w:asciiTheme="majorHAnsi" w:hAnsiTheme="majorHAnsi" w:cstheme="majorHAnsi"/>
          <w:b w:val="0"/>
          <w:lang w:val="ro-MD"/>
        </w:rPr>
        <w:t xml:space="preserve">respectarea prevederilor Legii nr.179 din 10.07.2008, prin încheierea contractului investițional în loc de contract de PPP” nu este întemeiată legal, </w:t>
      </w:r>
      <w:r w:rsidR="00912176" w:rsidRPr="009A5560">
        <w:rPr>
          <w:rFonts w:asciiTheme="majorHAnsi" w:hAnsiTheme="majorHAnsi" w:cstheme="majorHAnsi"/>
          <w:b w:val="0"/>
          <w:lang w:val="ro-MD"/>
        </w:rPr>
        <w:t xml:space="preserve">întrucât </w:t>
      </w:r>
      <w:r w:rsidRPr="009A5560">
        <w:rPr>
          <w:rFonts w:asciiTheme="majorHAnsi" w:hAnsiTheme="majorHAnsi" w:cstheme="majorHAnsi"/>
          <w:b w:val="0"/>
          <w:lang w:val="ro-MD"/>
        </w:rPr>
        <w:t>USM nu deține competenț</w:t>
      </w:r>
      <w:r w:rsidR="00912176" w:rsidRPr="009A5560">
        <w:rPr>
          <w:rFonts w:asciiTheme="majorHAnsi" w:hAnsiTheme="majorHAnsi" w:cstheme="majorHAnsi"/>
          <w:b w:val="0"/>
          <w:lang w:val="ro-MD"/>
        </w:rPr>
        <w:t>a</w:t>
      </w:r>
      <w:r w:rsidRPr="009A5560">
        <w:rPr>
          <w:rFonts w:asciiTheme="majorHAnsi" w:hAnsiTheme="majorHAnsi" w:cstheme="majorHAnsi"/>
          <w:b w:val="0"/>
          <w:lang w:val="ro-MD"/>
        </w:rPr>
        <w:t xml:space="preserve"> de a decide asupra formei investiției. Guvernul</w:t>
      </w:r>
      <w:r w:rsidR="00912176" w:rsidRPr="009A5560">
        <w:rPr>
          <w:rFonts w:asciiTheme="majorHAnsi" w:hAnsiTheme="majorHAnsi" w:cstheme="majorHAnsi"/>
          <w:b w:val="0"/>
          <w:lang w:val="ro-MD"/>
        </w:rPr>
        <w:t>,</w:t>
      </w:r>
      <w:r w:rsidRPr="009A5560">
        <w:rPr>
          <w:rFonts w:asciiTheme="majorHAnsi" w:hAnsiTheme="majorHAnsi" w:cstheme="majorHAnsi"/>
          <w:b w:val="0"/>
          <w:lang w:val="ro-MD"/>
        </w:rPr>
        <w:t xml:space="preserve"> prin </w:t>
      </w:r>
      <w:r w:rsidR="00912176" w:rsidRPr="009A5560">
        <w:rPr>
          <w:rFonts w:asciiTheme="majorHAnsi" w:hAnsiTheme="majorHAnsi" w:cstheme="majorHAnsi"/>
          <w:b w:val="0"/>
          <w:lang w:val="ro-MD"/>
        </w:rPr>
        <w:t>H</w:t>
      </w:r>
      <w:r w:rsidRPr="009A5560">
        <w:rPr>
          <w:rFonts w:asciiTheme="majorHAnsi" w:hAnsiTheme="majorHAnsi" w:cstheme="majorHAnsi"/>
          <w:b w:val="0"/>
          <w:lang w:val="ro-MD"/>
        </w:rPr>
        <w:t>otărârea nr.204 din 18.03.20</w:t>
      </w:r>
      <w:r w:rsidR="00A0240E">
        <w:rPr>
          <w:rFonts w:asciiTheme="majorHAnsi" w:hAnsiTheme="majorHAnsi" w:cstheme="majorHAnsi"/>
          <w:b w:val="0"/>
          <w:lang w:val="ro-MD"/>
        </w:rPr>
        <w:t>1</w:t>
      </w:r>
      <w:r w:rsidRPr="009A5560">
        <w:rPr>
          <w:rFonts w:asciiTheme="majorHAnsi" w:hAnsiTheme="majorHAnsi" w:cstheme="majorHAnsi"/>
          <w:b w:val="0"/>
          <w:lang w:val="ro-MD"/>
        </w:rPr>
        <w:t>3</w:t>
      </w:r>
      <w:r w:rsidR="00912176" w:rsidRPr="009A5560">
        <w:rPr>
          <w:rFonts w:asciiTheme="majorHAnsi" w:hAnsiTheme="majorHAnsi" w:cstheme="majorHAnsi"/>
          <w:b w:val="0"/>
          <w:lang w:val="ro-MD"/>
        </w:rPr>
        <w:t>,</w:t>
      </w:r>
      <w:r w:rsidRPr="009A5560">
        <w:rPr>
          <w:rFonts w:asciiTheme="majorHAnsi" w:hAnsiTheme="majorHAnsi" w:cstheme="majorHAnsi"/>
          <w:b w:val="0"/>
          <w:lang w:val="ro-MD"/>
        </w:rPr>
        <w:t xml:space="preserve"> a decis forma investiției - contract investițional.</w:t>
      </w:r>
    </w:p>
    <w:p w:rsidR="00145960" w:rsidRPr="009A5560" w:rsidRDefault="00145960" w:rsidP="00E74D47">
      <w:pPr>
        <w:pStyle w:val="ListParagraph"/>
        <w:spacing w:line="276" w:lineRule="auto"/>
        <w:ind w:left="0" w:right="49"/>
        <w:jc w:val="both"/>
        <w:rPr>
          <w:rFonts w:asciiTheme="majorHAnsi" w:hAnsiTheme="majorHAnsi" w:cstheme="majorHAnsi"/>
          <w:lang w:val="ro-MD"/>
        </w:rPr>
      </w:pPr>
    </w:p>
    <w:p w:rsidR="00E74D47" w:rsidRPr="009A5560" w:rsidRDefault="00E74D47" w:rsidP="00E74D47">
      <w:pPr>
        <w:pStyle w:val="ListParagraph"/>
        <w:spacing w:line="276" w:lineRule="auto"/>
        <w:ind w:right="49"/>
        <w:jc w:val="both"/>
        <w:rPr>
          <w:rFonts w:asciiTheme="majorHAnsi" w:hAnsiTheme="majorHAnsi" w:cstheme="majorHAnsi"/>
          <w:lang w:val="ro-MD"/>
        </w:rPr>
      </w:pPr>
      <w:r w:rsidRPr="009A5560">
        <w:rPr>
          <w:rFonts w:asciiTheme="majorHAnsi" w:hAnsiTheme="majorHAnsi" w:cstheme="majorHAnsi"/>
          <w:lang w:val="ro-MD"/>
        </w:rPr>
        <w:t xml:space="preserve">Explicațiile Academiei de </w:t>
      </w:r>
      <w:r w:rsidR="009A5560">
        <w:rPr>
          <w:rFonts w:asciiTheme="majorHAnsi" w:hAnsiTheme="majorHAnsi" w:cstheme="majorHAnsi"/>
          <w:lang w:val="ro-MD"/>
        </w:rPr>
        <w:t>Ș</w:t>
      </w:r>
      <w:r w:rsidRPr="009A5560">
        <w:rPr>
          <w:rFonts w:asciiTheme="majorHAnsi" w:hAnsiTheme="majorHAnsi" w:cstheme="majorHAnsi"/>
          <w:lang w:val="ro-MD"/>
        </w:rPr>
        <w:t xml:space="preserve">tiințe a Moldovei </w:t>
      </w:r>
    </w:p>
    <w:p w:rsidR="00E74D47" w:rsidRPr="009A5560" w:rsidRDefault="00E74D47" w:rsidP="00E74D47">
      <w:pPr>
        <w:pStyle w:val="ListParagraph"/>
        <w:spacing w:line="276" w:lineRule="auto"/>
        <w:ind w:right="49"/>
        <w:jc w:val="both"/>
        <w:rPr>
          <w:rFonts w:asciiTheme="majorHAnsi" w:hAnsiTheme="majorHAnsi" w:cstheme="majorHAnsi"/>
          <w:b w:val="0"/>
          <w:lang w:val="ro-MD"/>
        </w:rPr>
      </w:pPr>
      <w:r w:rsidRPr="009A5560">
        <w:rPr>
          <w:rFonts w:asciiTheme="majorHAnsi" w:hAnsiTheme="majorHAnsi" w:cstheme="majorHAnsi"/>
          <w:b w:val="0"/>
          <w:lang w:val="ro-MD"/>
        </w:rPr>
        <w:t xml:space="preserve">1) </w:t>
      </w:r>
      <w:r w:rsidR="00912176" w:rsidRPr="009A5560">
        <w:rPr>
          <w:rFonts w:asciiTheme="majorHAnsi" w:hAnsiTheme="majorHAnsi" w:cstheme="majorHAnsi"/>
          <w:b w:val="0"/>
          <w:lang w:val="ro-MD"/>
        </w:rPr>
        <w:t>C</w:t>
      </w:r>
      <w:r w:rsidRPr="009A5560">
        <w:rPr>
          <w:rFonts w:asciiTheme="majorHAnsi" w:hAnsiTheme="majorHAnsi" w:cstheme="majorHAnsi"/>
          <w:b w:val="0"/>
          <w:lang w:val="ro-MD"/>
        </w:rPr>
        <w:t>u referire la încheierea de către A</w:t>
      </w:r>
      <w:r w:rsidR="009A5560">
        <w:rPr>
          <w:rFonts w:asciiTheme="majorHAnsi" w:hAnsiTheme="majorHAnsi" w:cstheme="majorHAnsi"/>
          <w:b w:val="0"/>
          <w:lang w:val="ro-MD"/>
        </w:rPr>
        <w:t>Ș</w:t>
      </w:r>
      <w:r w:rsidRPr="009A5560">
        <w:rPr>
          <w:rFonts w:asciiTheme="majorHAnsi" w:hAnsiTheme="majorHAnsi" w:cstheme="majorHAnsi"/>
          <w:b w:val="0"/>
          <w:lang w:val="ro-MD"/>
        </w:rPr>
        <w:t xml:space="preserve">M cu persoanele angajați din domeniile cercetării </w:t>
      </w:r>
      <w:r w:rsidR="009A5560">
        <w:rPr>
          <w:rFonts w:asciiTheme="majorHAnsi" w:hAnsiTheme="majorHAnsi" w:cstheme="majorHAnsi"/>
          <w:b w:val="0"/>
          <w:lang w:val="ro-MD"/>
        </w:rPr>
        <w:t>ș</w:t>
      </w:r>
      <w:r w:rsidRPr="009A5560">
        <w:rPr>
          <w:rFonts w:asciiTheme="majorHAnsi" w:hAnsiTheme="majorHAnsi" w:cstheme="majorHAnsi"/>
          <w:b w:val="0"/>
          <w:lang w:val="ro-MD"/>
        </w:rPr>
        <w:t xml:space="preserve">i inovării, care au investit </w:t>
      </w:r>
      <w:r w:rsidR="009A5560">
        <w:rPr>
          <w:rFonts w:asciiTheme="majorHAnsi" w:hAnsiTheme="majorHAnsi" w:cstheme="majorHAnsi"/>
          <w:b w:val="0"/>
          <w:lang w:val="ro-MD"/>
        </w:rPr>
        <w:t>ș</w:t>
      </w:r>
      <w:r w:rsidRPr="009A5560">
        <w:rPr>
          <w:rFonts w:asciiTheme="majorHAnsi" w:hAnsiTheme="majorHAnsi" w:cstheme="majorHAnsi"/>
          <w:b w:val="0"/>
          <w:lang w:val="ro-MD"/>
        </w:rPr>
        <w:t>i au procurat  apartamente în cadrul proiectului de parteneriat public-privat cu preț preferențial</w:t>
      </w:r>
      <w:r w:rsidR="00912176" w:rsidRPr="009A5560">
        <w:rPr>
          <w:rFonts w:asciiTheme="majorHAnsi" w:hAnsiTheme="majorHAnsi" w:cstheme="majorHAnsi"/>
          <w:b w:val="0"/>
          <w:lang w:val="ro-MD"/>
        </w:rPr>
        <w:t>,</w:t>
      </w:r>
      <w:r w:rsidRPr="009A5560">
        <w:rPr>
          <w:rFonts w:asciiTheme="majorHAnsi" w:hAnsiTheme="majorHAnsi" w:cstheme="majorHAnsi"/>
          <w:b w:val="0"/>
          <w:lang w:val="ro-MD"/>
        </w:rPr>
        <w:t xml:space="preserve"> </w:t>
      </w:r>
      <w:r w:rsidR="00912176" w:rsidRPr="009A5560">
        <w:rPr>
          <w:rFonts w:asciiTheme="majorHAnsi" w:hAnsiTheme="majorHAnsi" w:cstheme="majorHAnsi"/>
          <w:b w:val="0"/>
          <w:lang w:val="ro-MD"/>
        </w:rPr>
        <w:t xml:space="preserve">a unui contract </w:t>
      </w:r>
      <w:r w:rsidRPr="009A5560">
        <w:rPr>
          <w:rFonts w:asciiTheme="majorHAnsi" w:hAnsiTheme="majorHAnsi" w:cstheme="majorHAnsi"/>
          <w:b w:val="0"/>
          <w:lang w:val="ro-MD"/>
        </w:rPr>
        <w:t>privind  obligarea acestora  să lucreze în continuare în cadrul A</w:t>
      </w:r>
      <w:r w:rsidR="009A5560">
        <w:rPr>
          <w:rFonts w:asciiTheme="majorHAnsi" w:hAnsiTheme="majorHAnsi" w:cstheme="majorHAnsi"/>
          <w:b w:val="0"/>
          <w:lang w:val="ro-MD"/>
        </w:rPr>
        <w:t>Ș</w:t>
      </w:r>
      <w:r w:rsidRPr="009A5560">
        <w:rPr>
          <w:rFonts w:asciiTheme="majorHAnsi" w:hAnsiTheme="majorHAnsi" w:cstheme="majorHAnsi"/>
          <w:b w:val="0"/>
          <w:lang w:val="ro-MD"/>
        </w:rPr>
        <w:t xml:space="preserve">M </w:t>
      </w:r>
      <w:r w:rsidR="00912176" w:rsidRPr="009A5560">
        <w:rPr>
          <w:rFonts w:asciiTheme="majorHAnsi" w:hAnsiTheme="majorHAnsi" w:cstheme="majorHAnsi"/>
          <w:b w:val="0"/>
          <w:lang w:val="ro-MD"/>
        </w:rPr>
        <w:t xml:space="preserve">. </w:t>
      </w:r>
      <w:r w:rsidRPr="009A5560">
        <w:rPr>
          <w:rFonts w:asciiTheme="majorHAnsi" w:hAnsiTheme="majorHAnsi" w:cstheme="majorHAnsi"/>
          <w:b w:val="0"/>
          <w:lang w:val="ro-MD"/>
        </w:rPr>
        <w:t xml:space="preserve">Un asemenea contract ar </w:t>
      </w:r>
      <w:r w:rsidR="00912176" w:rsidRPr="009A5560">
        <w:rPr>
          <w:rFonts w:asciiTheme="majorHAnsi" w:hAnsiTheme="majorHAnsi" w:cstheme="majorHAnsi"/>
          <w:b w:val="0"/>
          <w:lang w:val="ro-MD"/>
        </w:rPr>
        <w:t>contravine</w:t>
      </w:r>
      <w:r w:rsidRPr="009A5560">
        <w:rPr>
          <w:rFonts w:asciiTheme="majorHAnsi" w:hAnsiTheme="majorHAnsi" w:cstheme="majorHAnsi"/>
          <w:b w:val="0"/>
          <w:lang w:val="ro-MD"/>
        </w:rPr>
        <w:t xml:space="preserve"> prevederilor articolului 43 alineatul (1) al Constituției Republicii Moldova</w:t>
      </w:r>
      <w:r w:rsidR="00281C83" w:rsidRPr="009A5560">
        <w:rPr>
          <w:rFonts w:asciiTheme="majorHAnsi" w:hAnsiTheme="majorHAnsi" w:cstheme="majorHAnsi"/>
          <w:b w:val="0"/>
          <w:lang w:val="ro-MD"/>
        </w:rPr>
        <w:t>,</w:t>
      </w:r>
      <w:r w:rsidRPr="009A5560">
        <w:rPr>
          <w:rFonts w:asciiTheme="majorHAnsi" w:hAnsiTheme="majorHAnsi" w:cstheme="majorHAnsi"/>
          <w:b w:val="0"/>
          <w:lang w:val="ro-MD"/>
        </w:rPr>
        <w:t xml:space="preserve"> care stipulează că orice persoană are dreptul la muncă, la libera alegere a muncii, la condiții echitabile </w:t>
      </w:r>
      <w:r w:rsidR="009A5560">
        <w:rPr>
          <w:rFonts w:asciiTheme="majorHAnsi" w:hAnsiTheme="majorHAnsi" w:cstheme="majorHAnsi"/>
          <w:b w:val="0"/>
          <w:lang w:val="ro-MD"/>
        </w:rPr>
        <w:t>ș</w:t>
      </w:r>
      <w:r w:rsidRPr="009A5560">
        <w:rPr>
          <w:rFonts w:asciiTheme="majorHAnsi" w:hAnsiTheme="majorHAnsi" w:cstheme="majorHAnsi"/>
          <w:b w:val="0"/>
          <w:lang w:val="ro-MD"/>
        </w:rPr>
        <w:t xml:space="preserve">i satisfăcătoare de muncă, precum </w:t>
      </w:r>
      <w:r w:rsidR="009A5560">
        <w:rPr>
          <w:rFonts w:asciiTheme="majorHAnsi" w:hAnsiTheme="majorHAnsi" w:cstheme="majorHAnsi"/>
          <w:b w:val="0"/>
          <w:lang w:val="ro-MD"/>
        </w:rPr>
        <w:t>ș</w:t>
      </w:r>
      <w:r w:rsidRPr="009A5560">
        <w:rPr>
          <w:rFonts w:asciiTheme="majorHAnsi" w:hAnsiTheme="majorHAnsi" w:cstheme="majorHAnsi"/>
          <w:b w:val="0"/>
          <w:lang w:val="ro-MD"/>
        </w:rPr>
        <w:t xml:space="preserve">i la protecția împotriva </w:t>
      </w:r>
      <w:r w:rsidR="009A5560">
        <w:rPr>
          <w:rFonts w:asciiTheme="majorHAnsi" w:hAnsiTheme="majorHAnsi" w:cstheme="majorHAnsi"/>
          <w:b w:val="0"/>
          <w:lang w:val="ro-MD"/>
        </w:rPr>
        <w:t>ș</w:t>
      </w:r>
      <w:r w:rsidRPr="009A5560">
        <w:rPr>
          <w:rFonts w:asciiTheme="majorHAnsi" w:hAnsiTheme="majorHAnsi" w:cstheme="majorHAnsi"/>
          <w:b w:val="0"/>
          <w:lang w:val="ro-MD"/>
        </w:rPr>
        <w:t>omajului</w:t>
      </w:r>
      <w:r w:rsidR="00281C83" w:rsidRPr="009A5560">
        <w:rPr>
          <w:rFonts w:asciiTheme="majorHAnsi" w:hAnsiTheme="majorHAnsi" w:cstheme="majorHAnsi"/>
          <w:b w:val="0"/>
          <w:lang w:val="ro-MD"/>
        </w:rPr>
        <w:t>,</w:t>
      </w:r>
      <w:r w:rsidRPr="009A5560">
        <w:rPr>
          <w:rFonts w:asciiTheme="majorHAnsi" w:hAnsiTheme="majorHAnsi" w:cstheme="majorHAnsi"/>
          <w:b w:val="0"/>
          <w:lang w:val="ro-MD"/>
        </w:rPr>
        <w:t xml:space="preserve"> </w:t>
      </w:r>
      <w:r w:rsidR="00281C83" w:rsidRPr="009A5560">
        <w:rPr>
          <w:rFonts w:asciiTheme="majorHAnsi" w:hAnsiTheme="majorHAnsi" w:cstheme="majorHAnsi"/>
          <w:b w:val="0"/>
          <w:lang w:val="ro-MD"/>
        </w:rPr>
        <w:t xml:space="preserve">dar </w:t>
      </w:r>
      <w:r w:rsidR="009A5560">
        <w:rPr>
          <w:rFonts w:asciiTheme="majorHAnsi" w:hAnsiTheme="majorHAnsi" w:cstheme="majorHAnsi"/>
          <w:b w:val="0"/>
          <w:lang w:val="ro-MD"/>
        </w:rPr>
        <w:t>ș</w:t>
      </w:r>
      <w:r w:rsidRPr="009A5560">
        <w:rPr>
          <w:rFonts w:asciiTheme="majorHAnsi" w:hAnsiTheme="majorHAnsi" w:cstheme="majorHAnsi"/>
          <w:b w:val="0"/>
          <w:lang w:val="ro-MD"/>
        </w:rPr>
        <w:t xml:space="preserve">i </w:t>
      </w:r>
      <w:r w:rsidR="00281C83" w:rsidRPr="009A5560">
        <w:rPr>
          <w:rFonts w:asciiTheme="majorHAnsi" w:hAnsiTheme="majorHAnsi" w:cstheme="majorHAnsi"/>
          <w:b w:val="0"/>
          <w:lang w:val="ro-MD"/>
        </w:rPr>
        <w:t xml:space="preserve">ale </w:t>
      </w:r>
      <w:r w:rsidRPr="009A5560">
        <w:rPr>
          <w:rFonts w:asciiTheme="majorHAnsi" w:hAnsiTheme="majorHAnsi" w:cstheme="majorHAnsi"/>
          <w:b w:val="0"/>
          <w:lang w:val="ro-MD"/>
        </w:rPr>
        <w:t>articolului 6 al Codului muncii al Republicii Moldova</w:t>
      </w:r>
      <w:r w:rsidR="00281C83" w:rsidRPr="009A5560">
        <w:rPr>
          <w:rFonts w:asciiTheme="majorHAnsi" w:hAnsiTheme="majorHAnsi" w:cstheme="majorHAnsi"/>
          <w:b w:val="0"/>
          <w:lang w:val="ro-MD"/>
        </w:rPr>
        <w:t>,</w:t>
      </w:r>
      <w:r w:rsidRPr="009A5560">
        <w:rPr>
          <w:rFonts w:asciiTheme="majorHAnsi" w:hAnsiTheme="majorHAnsi" w:cstheme="majorHAnsi"/>
          <w:b w:val="0"/>
          <w:lang w:val="ro-MD"/>
        </w:rPr>
        <w:t xml:space="preserve"> care prevede:</w:t>
      </w:r>
    </w:p>
    <w:p w:rsidR="00E74D47" w:rsidRPr="009A5560" w:rsidRDefault="00E74D47" w:rsidP="00E74D47">
      <w:pPr>
        <w:pStyle w:val="ListParagraph"/>
        <w:spacing w:line="276" w:lineRule="auto"/>
        <w:ind w:right="49"/>
        <w:jc w:val="both"/>
        <w:rPr>
          <w:rFonts w:asciiTheme="majorHAnsi" w:hAnsiTheme="majorHAnsi" w:cstheme="majorHAnsi"/>
          <w:b w:val="0"/>
          <w:lang w:val="ro-MD"/>
        </w:rPr>
      </w:pPr>
      <w:r w:rsidRPr="009A5560">
        <w:rPr>
          <w:rFonts w:asciiTheme="majorHAnsi" w:hAnsiTheme="majorHAnsi" w:cstheme="majorHAnsi"/>
          <w:b w:val="0"/>
          <w:lang w:val="ro-MD"/>
        </w:rPr>
        <w:t xml:space="preserve"> (1) Libertatea muncii este garantată prin Constituția Republicii Moldova. </w:t>
      </w:r>
    </w:p>
    <w:p w:rsidR="00E74D47" w:rsidRPr="009A5560" w:rsidRDefault="00E74D47" w:rsidP="00E74D47">
      <w:pPr>
        <w:pStyle w:val="ListParagraph"/>
        <w:spacing w:line="276" w:lineRule="auto"/>
        <w:ind w:right="49"/>
        <w:jc w:val="both"/>
        <w:rPr>
          <w:rFonts w:asciiTheme="majorHAnsi" w:hAnsiTheme="majorHAnsi" w:cstheme="majorHAnsi"/>
          <w:b w:val="0"/>
          <w:lang w:val="ro-MD"/>
        </w:rPr>
      </w:pPr>
      <w:r w:rsidRPr="009A5560">
        <w:rPr>
          <w:rFonts w:asciiTheme="majorHAnsi" w:hAnsiTheme="majorHAnsi" w:cstheme="majorHAnsi"/>
          <w:b w:val="0"/>
          <w:lang w:val="ro-MD"/>
        </w:rPr>
        <w:t xml:space="preserve">(2) Orice persoană este liberă în alegerea locului de muncă, a profesiei, meseriei sau activității sale. </w:t>
      </w:r>
    </w:p>
    <w:p w:rsidR="00E74D47" w:rsidRPr="009A5560" w:rsidRDefault="00E74D47" w:rsidP="00E74D47">
      <w:pPr>
        <w:pStyle w:val="ListParagraph"/>
        <w:spacing w:line="276" w:lineRule="auto"/>
        <w:ind w:right="49"/>
        <w:jc w:val="both"/>
        <w:rPr>
          <w:rFonts w:asciiTheme="majorHAnsi" w:hAnsiTheme="majorHAnsi" w:cstheme="majorHAnsi"/>
          <w:b w:val="0"/>
          <w:lang w:val="ro-MD"/>
        </w:rPr>
      </w:pPr>
      <w:r w:rsidRPr="009A5560">
        <w:rPr>
          <w:rFonts w:asciiTheme="majorHAnsi" w:hAnsiTheme="majorHAnsi" w:cstheme="majorHAnsi"/>
          <w:b w:val="0"/>
          <w:lang w:val="ro-MD"/>
        </w:rPr>
        <w:t xml:space="preserve">(3) Nimeni, pe toată durata vieții sale, nu poate fi obligat să muncească sau să nu muncească într-un anumit loc de muncă sau într-o anumită profesie, oricare ar fi acestea. </w:t>
      </w:r>
    </w:p>
    <w:p w:rsidR="00E74D47" w:rsidRPr="009A5560" w:rsidRDefault="00E74D47" w:rsidP="00E74D47">
      <w:pPr>
        <w:pStyle w:val="ListParagraph"/>
        <w:spacing w:line="276" w:lineRule="auto"/>
        <w:ind w:right="49"/>
        <w:jc w:val="both"/>
        <w:rPr>
          <w:rFonts w:asciiTheme="majorHAnsi" w:hAnsiTheme="majorHAnsi" w:cstheme="majorHAnsi"/>
          <w:b w:val="0"/>
          <w:lang w:val="ro-MD"/>
        </w:rPr>
      </w:pPr>
      <w:r w:rsidRPr="009A5560">
        <w:rPr>
          <w:rFonts w:asciiTheme="majorHAnsi" w:hAnsiTheme="majorHAnsi" w:cstheme="majorHAnsi"/>
          <w:b w:val="0"/>
          <w:lang w:val="ro-MD"/>
        </w:rPr>
        <w:t xml:space="preserve">(4) Orice act juridic încheiat cu nerespectarea dispozițiilor alin.(1), (2) </w:t>
      </w:r>
      <w:r w:rsidR="009A5560">
        <w:rPr>
          <w:rFonts w:asciiTheme="majorHAnsi" w:hAnsiTheme="majorHAnsi" w:cstheme="majorHAnsi"/>
          <w:b w:val="0"/>
          <w:lang w:val="ro-MD"/>
        </w:rPr>
        <w:t>ș</w:t>
      </w:r>
      <w:r w:rsidRPr="009A5560">
        <w:rPr>
          <w:rFonts w:asciiTheme="majorHAnsi" w:hAnsiTheme="majorHAnsi" w:cstheme="majorHAnsi"/>
          <w:b w:val="0"/>
          <w:lang w:val="ro-MD"/>
        </w:rPr>
        <w:t>i (3) este nul.</w:t>
      </w:r>
    </w:p>
    <w:p w:rsidR="00E74D47" w:rsidRPr="009A5560" w:rsidRDefault="00E74D47" w:rsidP="00E74D47">
      <w:pPr>
        <w:pStyle w:val="ListParagraph"/>
        <w:spacing w:line="276" w:lineRule="auto"/>
        <w:ind w:right="49"/>
        <w:jc w:val="both"/>
        <w:rPr>
          <w:rFonts w:asciiTheme="majorHAnsi" w:hAnsiTheme="majorHAnsi" w:cstheme="majorHAnsi"/>
          <w:b w:val="0"/>
          <w:lang w:val="ro-MD"/>
        </w:rPr>
      </w:pPr>
      <w:r w:rsidRPr="009A5560">
        <w:rPr>
          <w:rFonts w:asciiTheme="majorHAnsi" w:hAnsiTheme="majorHAnsi" w:cstheme="majorHAnsi"/>
          <w:b w:val="0"/>
          <w:lang w:val="ro-MD"/>
        </w:rPr>
        <w:t xml:space="preserve">2) </w:t>
      </w:r>
      <w:r w:rsidR="00281C83" w:rsidRPr="009A5560">
        <w:rPr>
          <w:rFonts w:asciiTheme="majorHAnsi" w:hAnsiTheme="majorHAnsi" w:cstheme="majorHAnsi"/>
          <w:b w:val="0"/>
          <w:lang w:val="ro-MD"/>
        </w:rPr>
        <w:t>A</w:t>
      </w:r>
      <w:r w:rsidRPr="009A5560">
        <w:rPr>
          <w:rFonts w:asciiTheme="majorHAnsi" w:hAnsiTheme="majorHAnsi" w:cstheme="majorHAnsi"/>
          <w:b w:val="0"/>
          <w:lang w:val="ro-MD"/>
        </w:rPr>
        <w:t xml:space="preserve">uditul a constatat că prețurile medii pentru </w:t>
      </w:r>
      <w:r w:rsidR="00281C83" w:rsidRPr="009A5560">
        <w:rPr>
          <w:rFonts w:asciiTheme="majorHAnsi" w:hAnsiTheme="majorHAnsi" w:cstheme="majorHAnsi"/>
          <w:b w:val="0"/>
          <w:lang w:val="ro-MD"/>
        </w:rPr>
        <w:t>1</w:t>
      </w:r>
      <w:r w:rsidRPr="009A5560">
        <w:rPr>
          <w:rFonts w:asciiTheme="majorHAnsi" w:hAnsiTheme="majorHAnsi" w:cstheme="majorHAnsi"/>
          <w:b w:val="0"/>
          <w:lang w:val="ro-MD"/>
        </w:rPr>
        <w:t xml:space="preserve"> m</w:t>
      </w:r>
      <w:r w:rsidRPr="009A5560">
        <w:rPr>
          <w:rFonts w:asciiTheme="majorHAnsi" w:hAnsiTheme="majorHAnsi" w:cstheme="majorHAnsi"/>
          <w:b w:val="0"/>
          <w:vertAlign w:val="superscript"/>
          <w:lang w:val="ro-MD"/>
        </w:rPr>
        <w:t>2</w:t>
      </w:r>
      <w:r w:rsidRPr="009A5560">
        <w:rPr>
          <w:rFonts w:asciiTheme="majorHAnsi" w:hAnsiTheme="majorHAnsi" w:cstheme="majorHAnsi"/>
          <w:b w:val="0"/>
          <w:lang w:val="ro-MD"/>
        </w:rPr>
        <w:t xml:space="preserve"> de locuințe în mun. Chi</w:t>
      </w:r>
      <w:r w:rsidR="009A5560">
        <w:rPr>
          <w:rFonts w:asciiTheme="majorHAnsi" w:hAnsiTheme="majorHAnsi" w:cstheme="majorHAnsi"/>
          <w:b w:val="0"/>
          <w:lang w:val="ro-MD"/>
        </w:rPr>
        <w:t>ș</w:t>
      </w:r>
      <w:r w:rsidRPr="009A5560">
        <w:rPr>
          <w:rFonts w:asciiTheme="majorHAnsi" w:hAnsiTheme="majorHAnsi" w:cstheme="majorHAnsi"/>
          <w:b w:val="0"/>
          <w:lang w:val="ro-MD"/>
        </w:rPr>
        <w:t xml:space="preserve">inău în perioada </w:t>
      </w:r>
      <w:r w:rsidR="00281C83" w:rsidRPr="009A5560">
        <w:rPr>
          <w:rFonts w:asciiTheme="majorHAnsi" w:hAnsiTheme="majorHAnsi" w:cstheme="majorHAnsi"/>
          <w:b w:val="0"/>
          <w:lang w:val="ro-MD"/>
        </w:rPr>
        <w:t xml:space="preserve">anilor </w:t>
      </w:r>
      <w:r w:rsidRPr="009A5560">
        <w:rPr>
          <w:rFonts w:asciiTheme="majorHAnsi" w:hAnsiTheme="majorHAnsi" w:cstheme="majorHAnsi"/>
          <w:b w:val="0"/>
          <w:lang w:val="ro-MD"/>
        </w:rPr>
        <w:t>2015-2019 au fost în scădere de la 572 euro</w:t>
      </w:r>
      <w:r w:rsidR="00281C83" w:rsidRPr="009A5560">
        <w:rPr>
          <w:rFonts w:asciiTheme="majorHAnsi" w:hAnsiTheme="majorHAnsi" w:cstheme="majorHAnsi"/>
          <w:b w:val="0"/>
          <w:lang w:val="ro-MD"/>
        </w:rPr>
        <w:t>/m</w:t>
      </w:r>
      <w:r w:rsidR="00281C83" w:rsidRPr="009A5560">
        <w:rPr>
          <w:rFonts w:asciiTheme="majorHAnsi" w:hAnsiTheme="majorHAnsi" w:cstheme="majorHAnsi"/>
          <w:b w:val="0"/>
          <w:vertAlign w:val="superscript"/>
          <w:lang w:val="ro-MD"/>
        </w:rPr>
        <w:t>2</w:t>
      </w:r>
      <w:r w:rsidRPr="009A5560">
        <w:rPr>
          <w:rFonts w:asciiTheme="majorHAnsi" w:hAnsiTheme="majorHAnsi" w:cstheme="majorHAnsi"/>
          <w:b w:val="0"/>
          <w:vertAlign w:val="superscript"/>
          <w:lang w:val="ro-MD"/>
        </w:rPr>
        <w:t xml:space="preserve"> </w:t>
      </w:r>
      <w:r w:rsidRPr="009A5560">
        <w:rPr>
          <w:rFonts w:asciiTheme="majorHAnsi" w:hAnsiTheme="majorHAnsi" w:cstheme="majorHAnsi"/>
          <w:b w:val="0"/>
          <w:lang w:val="ro-MD"/>
        </w:rPr>
        <w:t>(ianuarie 2015</w:t>
      </w:r>
      <w:r w:rsidR="00281C83" w:rsidRPr="009A5560">
        <w:rPr>
          <w:rFonts w:asciiTheme="majorHAnsi" w:hAnsiTheme="majorHAnsi" w:cstheme="majorHAnsi"/>
          <w:b w:val="0"/>
          <w:lang w:val="ro-MD"/>
        </w:rPr>
        <w:t xml:space="preserve">) </w:t>
      </w:r>
      <w:r w:rsidRPr="009A5560">
        <w:rPr>
          <w:rFonts w:asciiTheme="majorHAnsi" w:hAnsiTheme="majorHAnsi" w:cstheme="majorHAnsi"/>
          <w:b w:val="0"/>
          <w:lang w:val="ro-MD"/>
        </w:rPr>
        <w:t>până la 528 euro/m</w:t>
      </w:r>
      <w:r w:rsidRPr="009A5560">
        <w:rPr>
          <w:rFonts w:asciiTheme="majorHAnsi" w:hAnsiTheme="majorHAnsi" w:cstheme="majorHAnsi"/>
          <w:b w:val="0"/>
          <w:vertAlign w:val="superscript"/>
          <w:lang w:val="ro-MD"/>
        </w:rPr>
        <w:t>2</w:t>
      </w:r>
      <w:r w:rsidRPr="009A5560">
        <w:rPr>
          <w:rFonts w:asciiTheme="majorHAnsi" w:hAnsiTheme="majorHAnsi" w:cstheme="majorHAnsi"/>
          <w:b w:val="0"/>
          <w:lang w:val="ro-MD"/>
        </w:rPr>
        <w:t xml:space="preserve"> (ianuarie 2017-decembrie 2019), iar prețurile contractate de către beneficiari au rămas acelea</w:t>
      </w:r>
      <w:r w:rsidR="009A5560">
        <w:rPr>
          <w:rFonts w:asciiTheme="majorHAnsi" w:hAnsiTheme="majorHAnsi" w:cstheme="majorHAnsi"/>
          <w:b w:val="0"/>
          <w:lang w:val="ro-MD"/>
        </w:rPr>
        <w:t>ș</w:t>
      </w:r>
      <w:r w:rsidRPr="009A5560">
        <w:rPr>
          <w:rFonts w:asciiTheme="majorHAnsi" w:hAnsiTheme="majorHAnsi" w:cstheme="majorHAnsi"/>
          <w:b w:val="0"/>
          <w:lang w:val="ro-MD"/>
        </w:rPr>
        <w:t>i, această situație n</w:t>
      </w:r>
      <w:r w:rsidR="00281C83" w:rsidRPr="009A5560">
        <w:rPr>
          <w:rFonts w:asciiTheme="majorHAnsi" w:hAnsiTheme="majorHAnsi" w:cstheme="majorHAnsi"/>
          <w:b w:val="0"/>
          <w:lang w:val="ro-MD"/>
        </w:rPr>
        <w:t>efiind</w:t>
      </w:r>
      <w:r w:rsidRPr="009A5560">
        <w:rPr>
          <w:rFonts w:asciiTheme="majorHAnsi" w:hAnsiTheme="majorHAnsi" w:cstheme="majorHAnsi"/>
          <w:b w:val="0"/>
          <w:lang w:val="ro-MD"/>
        </w:rPr>
        <w:t xml:space="preserve"> reglementată în contract pentru a asigura obiectivul propus de PPP -  reducerea fluctuației de personal, în special</w:t>
      </w:r>
      <w:r w:rsidR="00281C83" w:rsidRPr="009A5560">
        <w:rPr>
          <w:rFonts w:asciiTheme="majorHAnsi" w:hAnsiTheme="majorHAnsi" w:cstheme="majorHAnsi"/>
          <w:b w:val="0"/>
          <w:lang w:val="ro-MD"/>
        </w:rPr>
        <w:t>,</w:t>
      </w:r>
      <w:r w:rsidRPr="009A5560">
        <w:rPr>
          <w:rFonts w:asciiTheme="majorHAnsi" w:hAnsiTheme="majorHAnsi" w:cstheme="majorHAnsi"/>
          <w:b w:val="0"/>
          <w:lang w:val="ro-MD"/>
        </w:rPr>
        <w:t xml:space="preserve"> a tinerilor savanți</w:t>
      </w:r>
      <w:r w:rsidR="00281C83" w:rsidRPr="009A5560">
        <w:rPr>
          <w:rFonts w:asciiTheme="majorHAnsi" w:hAnsiTheme="majorHAnsi" w:cstheme="majorHAnsi"/>
          <w:b w:val="0"/>
          <w:lang w:val="ro-MD"/>
        </w:rPr>
        <w:t>. P</w:t>
      </w:r>
      <w:r w:rsidRPr="009A5560">
        <w:rPr>
          <w:rFonts w:asciiTheme="majorHAnsi" w:hAnsiTheme="majorHAnsi" w:cstheme="majorHAnsi"/>
          <w:b w:val="0"/>
          <w:lang w:val="ro-MD"/>
        </w:rPr>
        <w:t xml:space="preserve">rețul de piață la momentul studiului </w:t>
      </w:r>
      <w:r w:rsidR="00281C83" w:rsidRPr="009A5560">
        <w:rPr>
          <w:rFonts w:asciiTheme="majorHAnsi" w:hAnsiTheme="majorHAnsi" w:cstheme="majorHAnsi"/>
          <w:b w:val="0"/>
          <w:lang w:val="ro-MD"/>
        </w:rPr>
        <w:t xml:space="preserve">de fezabilitate </w:t>
      </w:r>
      <w:r w:rsidRPr="009A5560">
        <w:rPr>
          <w:rFonts w:asciiTheme="majorHAnsi" w:hAnsiTheme="majorHAnsi" w:cstheme="majorHAnsi"/>
          <w:b w:val="0"/>
          <w:lang w:val="ro-MD"/>
        </w:rPr>
        <w:t xml:space="preserve">era </w:t>
      </w:r>
      <w:r w:rsidR="00281C83" w:rsidRPr="009A5560">
        <w:rPr>
          <w:rFonts w:asciiTheme="majorHAnsi" w:hAnsiTheme="majorHAnsi" w:cstheme="majorHAnsi"/>
          <w:b w:val="0"/>
          <w:lang w:val="ro-MD"/>
        </w:rPr>
        <w:t xml:space="preserve">de </w:t>
      </w:r>
      <w:r w:rsidRPr="009A5560">
        <w:rPr>
          <w:rFonts w:asciiTheme="majorHAnsi" w:hAnsiTheme="majorHAnsi" w:cstheme="majorHAnsi"/>
          <w:b w:val="0"/>
          <w:lang w:val="ro-MD"/>
        </w:rPr>
        <w:t>630 euro</w:t>
      </w:r>
      <w:r w:rsidR="00281C83" w:rsidRPr="009A5560">
        <w:rPr>
          <w:rFonts w:asciiTheme="majorHAnsi" w:hAnsiTheme="majorHAnsi" w:cstheme="majorHAnsi"/>
          <w:b w:val="0"/>
          <w:lang w:val="ro-MD"/>
        </w:rPr>
        <w:t>/m</w:t>
      </w:r>
      <w:r w:rsidR="00281C83" w:rsidRPr="009A5560">
        <w:rPr>
          <w:rFonts w:asciiTheme="majorHAnsi" w:hAnsiTheme="majorHAnsi" w:cstheme="majorHAnsi"/>
          <w:b w:val="0"/>
          <w:vertAlign w:val="superscript"/>
          <w:lang w:val="ro-MD"/>
        </w:rPr>
        <w:t>2</w:t>
      </w:r>
      <w:r w:rsidRPr="009A5560">
        <w:rPr>
          <w:rFonts w:asciiTheme="majorHAnsi" w:hAnsiTheme="majorHAnsi" w:cstheme="majorHAnsi"/>
          <w:b w:val="0"/>
          <w:lang w:val="ro-MD"/>
        </w:rPr>
        <w:t xml:space="preserve">. </w:t>
      </w:r>
      <w:r w:rsidR="00281C83" w:rsidRPr="009A5560">
        <w:rPr>
          <w:rFonts w:asciiTheme="majorHAnsi" w:hAnsiTheme="majorHAnsi" w:cstheme="majorHAnsi"/>
          <w:b w:val="0"/>
          <w:lang w:val="ro-MD"/>
        </w:rPr>
        <w:t xml:space="preserve">S-a luat </w:t>
      </w:r>
      <w:r w:rsidRPr="009A5560">
        <w:rPr>
          <w:rFonts w:asciiTheme="majorHAnsi" w:hAnsiTheme="majorHAnsi" w:cstheme="majorHAnsi"/>
          <w:b w:val="0"/>
          <w:lang w:val="ro-MD"/>
        </w:rPr>
        <w:t xml:space="preserve">În calcul statistica pentru anii 2013-2015 </w:t>
      </w:r>
      <w:r w:rsidR="009A5560">
        <w:rPr>
          <w:rFonts w:asciiTheme="majorHAnsi" w:hAnsiTheme="majorHAnsi" w:cstheme="majorHAnsi"/>
          <w:b w:val="0"/>
          <w:lang w:val="ro-MD"/>
        </w:rPr>
        <w:t>ș</w:t>
      </w:r>
      <w:r w:rsidRPr="009A5560">
        <w:rPr>
          <w:rFonts w:asciiTheme="majorHAnsi" w:hAnsiTheme="majorHAnsi" w:cstheme="majorHAnsi"/>
          <w:b w:val="0"/>
          <w:lang w:val="ro-MD"/>
        </w:rPr>
        <w:t xml:space="preserve">i indicatorii conform studiului de fezabilitate în cadrul proiectului </w:t>
      </w:r>
      <w:r w:rsidR="00281C83" w:rsidRPr="009A5560">
        <w:rPr>
          <w:rFonts w:asciiTheme="majorHAnsi" w:hAnsiTheme="majorHAnsi" w:cstheme="majorHAnsi"/>
          <w:b w:val="0"/>
          <w:lang w:val="ro-MD"/>
        </w:rPr>
        <w:t xml:space="preserve">de </w:t>
      </w:r>
      <w:r w:rsidRPr="009A5560">
        <w:rPr>
          <w:rFonts w:asciiTheme="majorHAnsi" w:hAnsiTheme="majorHAnsi" w:cstheme="majorHAnsi"/>
          <w:b w:val="0"/>
          <w:lang w:val="ro-MD"/>
        </w:rPr>
        <w:t>PP</w:t>
      </w:r>
      <w:r w:rsidR="00281C83" w:rsidRPr="009A5560">
        <w:rPr>
          <w:rFonts w:asciiTheme="majorHAnsi" w:hAnsiTheme="majorHAnsi" w:cstheme="majorHAnsi"/>
          <w:b w:val="0"/>
          <w:lang w:val="ro-MD"/>
        </w:rPr>
        <w:t>P</w:t>
      </w:r>
      <w:r w:rsidRPr="009A5560">
        <w:rPr>
          <w:rFonts w:asciiTheme="majorHAnsi" w:hAnsiTheme="majorHAnsi" w:cstheme="majorHAnsi"/>
          <w:b w:val="0"/>
          <w:lang w:val="ro-MD"/>
        </w:rPr>
        <w:t xml:space="preserve">. </w:t>
      </w:r>
    </w:p>
    <w:p w:rsidR="00E74D47" w:rsidRPr="009A5560" w:rsidRDefault="00E74D47" w:rsidP="00E74D47">
      <w:pPr>
        <w:pStyle w:val="ListParagraph"/>
        <w:spacing w:line="276" w:lineRule="auto"/>
        <w:ind w:left="0" w:right="49"/>
        <w:jc w:val="both"/>
        <w:rPr>
          <w:rFonts w:asciiTheme="majorHAnsi" w:hAnsiTheme="majorHAnsi" w:cstheme="majorHAnsi"/>
          <w:lang w:val="ro-MD"/>
        </w:rPr>
      </w:pPr>
    </w:p>
    <w:sectPr w:rsidR="00E74D47" w:rsidRPr="009A5560" w:rsidSect="00AB19F8">
      <w:pgSz w:w="12240" w:h="15840"/>
      <w:pgMar w:top="992" w:right="851" w:bottom="1134" w:left="1134" w:header="720" w:footer="37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5337" w:rsidRDefault="00ED5337" w:rsidP="00C0544D">
      <w:pPr>
        <w:spacing w:line="240" w:lineRule="auto"/>
      </w:pPr>
      <w:r>
        <w:separator/>
      </w:r>
    </w:p>
  </w:endnote>
  <w:endnote w:type="continuationSeparator" w:id="0">
    <w:p w:rsidR="00ED5337" w:rsidRDefault="00ED5337" w:rsidP="00C054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7565146"/>
      <w:docPartObj>
        <w:docPartGallery w:val="Page Numbers (Bottom of Page)"/>
        <w:docPartUnique/>
      </w:docPartObj>
    </w:sdtPr>
    <w:sdtEndPr>
      <w:rPr>
        <w:noProof/>
      </w:rPr>
    </w:sdtEndPr>
    <w:sdtContent>
      <w:p w:rsidR="00CA0731" w:rsidRDefault="00CA0731">
        <w:pPr>
          <w:pStyle w:val="Footer"/>
          <w:jc w:val="right"/>
        </w:pPr>
        <w:r>
          <w:fldChar w:fldCharType="begin"/>
        </w:r>
        <w:r>
          <w:instrText xml:space="preserve"> PAGE   \* MERGEFORMAT </w:instrText>
        </w:r>
        <w:r>
          <w:fldChar w:fldCharType="separate"/>
        </w:r>
        <w:r w:rsidR="004E33B9">
          <w:rPr>
            <w:noProof/>
          </w:rPr>
          <w:t>50</w:t>
        </w:r>
        <w:r>
          <w:rPr>
            <w:noProof/>
          </w:rPr>
          <w:fldChar w:fldCharType="end"/>
        </w:r>
      </w:p>
    </w:sdtContent>
  </w:sdt>
  <w:p w:rsidR="00CA0731" w:rsidRDefault="00CA07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220531"/>
      <w:docPartObj>
        <w:docPartGallery w:val="Page Numbers (Bottom of Page)"/>
        <w:docPartUnique/>
      </w:docPartObj>
    </w:sdtPr>
    <w:sdtEndPr>
      <w:rPr>
        <w:noProof/>
      </w:rPr>
    </w:sdtEndPr>
    <w:sdtContent>
      <w:p w:rsidR="00CA0731" w:rsidRDefault="00CA0731">
        <w:pPr>
          <w:pStyle w:val="Footer"/>
          <w:jc w:val="right"/>
        </w:pPr>
        <w:r>
          <w:fldChar w:fldCharType="begin"/>
        </w:r>
        <w:r>
          <w:instrText xml:space="preserve"> PAGE   \* MERGEFORMAT </w:instrText>
        </w:r>
        <w:r>
          <w:fldChar w:fldCharType="separate"/>
        </w:r>
        <w:r w:rsidR="004E33B9">
          <w:rPr>
            <w:noProof/>
          </w:rPr>
          <w:t>52</w:t>
        </w:r>
        <w:r>
          <w:rPr>
            <w:noProof/>
          </w:rPr>
          <w:fldChar w:fldCharType="end"/>
        </w:r>
      </w:p>
    </w:sdtContent>
  </w:sdt>
  <w:p w:rsidR="00CA0731" w:rsidRDefault="00CA07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5337" w:rsidRDefault="00ED5337" w:rsidP="00C0544D">
      <w:pPr>
        <w:spacing w:line="240" w:lineRule="auto"/>
      </w:pPr>
      <w:r>
        <w:separator/>
      </w:r>
    </w:p>
  </w:footnote>
  <w:footnote w:type="continuationSeparator" w:id="0">
    <w:p w:rsidR="00ED5337" w:rsidRDefault="00ED5337" w:rsidP="00C0544D">
      <w:pPr>
        <w:spacing w:line="240" w:lineRule="auto"/>
      </w:pPr>
      <w:r>
        <w:continuationSeparator/>
      </w:r>
    </w:p>
  </w:footnote>
  <w:footnote w:id="1">
    <w:p w:rsidR="00CA0731" w:rsidRPr="0015758E" w:rsidRDefault="00CA0731" w:rsidP="007A4BC2">
      <w:pPr>
        <w:pStyle w:val="FootnoteText"/>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Art.17 alin. (1) din </w:t>
      </w:r>
      <w:r w:rsidRPr="0015758E">
        <w:rPr>
          <w:rFonts w:asciiTheme="majorHAnsi" w:hAnsiTheme="majorHAnsi" w:cstheme="majorHAnsi"/>
          <w:b w:val="0"/>
          <w:bCs/>
          <w:color w:val="000000"/>
          <w:sz w:val="16"/>
          <w:szCs w:val="16"/>
          <w:lang w:val="ro-MD"/>
        </w:rPr>
        <w:t xml:space="preserve">Legea </w:t>
      </w:r>
      <w:r w:rsidRPr="0015758E">
        <w:rPr>
          <w:rFonts w:asciiTheme="majorHAnsi" w:eastAsia="Times New Roman" w:hAnsiTheme="majorHAnsi" w:cstheme="majorHAnsi"/>
          <w:b w:val="0"/>
          <w:bCs/>
          <w:sz w:val="16"/>
          <w:szCs w:val="16"/>
          <w:lang w:val="ro-MD"/>
        </w:rPr>
        <w:t xml:space="preserve">cu privire la parteneriatul public-privat nr.179 din 10.07.2008 </w:t>
      </w:r>
      <w:r w:rsidRPr="0015758E">
        <w:rPr>
          <w:rFonts w:asciiTheme="majorHAnsi" w:eastAsia="Times New Roman" w:hAnsiTheme="majorHAnsi" w:cstheme="majorHAnsi"/>
          <w:b w:val="0"/>
          <w:bCs/>
          <w:i/>
          <w:sz w:val="16"/>
          <w:szCs w:val="16"/>
          <w:lang w:val="ro-MD"/>
        </w:rPr>
        <w:t>(în continuare – Legea nr. 179 din 10.07.2008)</w:t>
      </w:r>
      <w:r w:rsidRPr="0015758E">
        <w:rPr>
          <w:rFonts w:asciiTheme="majorHAnsi" w:eastAsia="Times New Roman" w:hAnsiTheme="majorHAnsi" w:cstheme="majorHAnsi"/>
          <w:b w:val="0"/>
          <w:bCs/>
          <w:sz w:val="16"/>
          <w:szCs w:val="16"/>
          <w:lang w:val="ro-MD"/>
        </w:rPr>
        <w:t>.</w:t>
      </w:r>
    </w:p>
  </w:footnote>
  <w:footnote w:id="2">
    <w:p w:rsidR="00CA0731" w:rsidRPr="0015758E" w:rsidRDefault="00CA0731" w:rsidP="007A4BC2">
      <w:pPr>
        <w:pStyle w:val="FootnoteText"/>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Hotărârea Guvernului nr. 419 din 18.06.2012 „Cu privire la aprobarea listei bunurilor proprietate a statului și a listei lucrărilor și serviciilor de interes public național propuse parteneriatului public-privat” (</w:t>
      </w:r>
      <w:r w:rsidRPr="0015758E">
        <w:rPr>
          <w:rFonts w:asciiTheme="majorHAnsi" w:hAnsiTheme="majorHAnsi" w:cstheme="majorHAnsi"/>
          <w:b w:val="0"/>
          <w:i/>
          <w:sz w:val="16"/>
          <w:szCs w:val="16"/>
          <w:lang w:val="ro-MD"/>
        </w:rPr>
        <w:t>în continuare - Hotărârea Guvernului nr. 419 din 18.06.2012)</w:t>
      </w:r>
      <w:r w:rsidRPr="0015758E">
        <w:rPr>
          <w:rFonts w:asciiTheme="majorHAnsi" w:hAnsiTheme="majorHAnsi" w:cstheme="majorHAnsi"/>
          <w:b w:val="0"/>
          <w:sz w:val="16"/>
          <w:szCs w:val="16"/>
          <w:lang w:val="ro-MD"/>
        </w:rPr>
        <w:t>.</w:t>
      </w:r>
    </w:p>
  </w:footnote>
  <w:footnote w:id="3">
    <w:p w:rsidR="00CA0731" w:rsidRPr="0015758E" w:rsidRDefault="00CA0731" w:rsidP="007A4BC2">
      <w:pPr>
        <w:spacing w:line="240" w:lineRule="auto"/>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 xml:space="preserve">Pct.18, pct.19, pct.29, pct.30 din Hotărârea Guvernului </w:t>
      </w:r>
      <w:r w:rsidRPr="0015758E">
        <w:rPr>
          <w:rFonts w:asciiTheme="majorHAnsi" w:eastAsia="Times New Roman" w:hAnsiTheme="majorHAnsi" w:cstheme="majorHAnsi"/>
          <w:b w:val="0"/>
          <w:bCs/>
          <w:sz w:val="16"/>
          <w:szCs w:val="16"/>
          <w:lang w:val="ro-MD"/>
        </w:rPr>
        <w:t xml:space="preserve">nr.476 din 04.07.2012 pentru aprobarea Regulamentului privind procedurile standard </w:t>
      </w:r>
      <w:proofErr w:type="spellStart"/>
      <w:r w:rsidRPr="0015758E">
        <w:rPr>
          <w:rFonts w:asciiTheme="majorHAnsi" w:eastAsia="Times New Roman" w:hAnsiTheme="majorHAnsi" w:cstheme="majorHAnsi"/>
          <w:b w:val="0"/>
          <w:bCs/>
          <w:sz w:val="16"/>
          <w:szCs w:val="16"/>
          <w:lang w:val="ro-MD"/>
        </w:rPr>
        <w:t>şi</w:t>
      </w:r>
      <w:proofErr w:type="spellEnd"/>
      <w:r w:rsidRPr="0015758E">
        <w:rPr>
          <w:rFonts w:asciiTheme="majorHAnsi" w:eastAsia="Times New Roman" w:hAnsiTheme="majorHAnsi" w:cstheme="majorHAnsi"/>
          <w:b w:val="0"/>
          <w:bCs/>
          <w:sz w:val="16"/>
          <w:szCs w:val="16"/>
          <w:lang w:val="ro-MD"/>
        </w:rPr>
        <w:t xml:space="preserve"> condițiile generale de selectare a partenerului privat </w:t>
      </w:r>
      <w:r w:rsidRPr="0015758E">
        <w:rPr>
          <w:rFonts w:asciiTheme="majorHAnsi" w:eastAsia="Times New Roman" w:hAnsiTheme="majorHAnsi" w:cstheme="majorHAnsi"/>
          <w:b w:val="0"/>
          <w:bCs/>
          <w:i/>
          <w:sz w:val="16"/>
          <w:szCs w:val="16"/>
          <w:lang w:val="ro-MD"/>
        </w:rPr>
        <w:t>(în continuare -  Hotărârea Guvernului nr.476 din 04.07.2012).</w:t>
      </w:r>
    </w:p>
  </w:footnote>
  <w:footnote w:id="4">
    <w:p w:rsidR="00CA0731" w:rsidRPr="0015758E" w:rsidRDefault="00CA0731" w:rsidP="007A4BC2">
      <w:pPr>
        <w:pStyle w:val="FootnoteText"/>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pacing w:val="-3"/>
          <w:sz w:val="16"/>
          <w:szCs w:val="16"/>
          <w:lang w:val="ro-MD"/>
        </w:rPr>
        <w:t>Legea privind organizarea și funcționarea Curții de Conturi a Republicii Moldova nr.260 din 07.12.2017</w:t>
      </w:r>
      <w:r w:rsidRPr="0015758E">
        <w:rPr>
          <w:rFonts w:asciiTheme="majorHAnsi" w:hAnsiTheme="majorHAnsi" w:cstheme="majorHAnsi"/>
          <w:b w:val="0"/>
          <w:spacing w:val="-1"/>
          <w:sz w:val="16"/>
          <w:szCs w:val="16"/>
          <w:lang w:val="ro-MD"/>
        </w:rPr>
        <w:t>.</w:t>
      </w:r>
    </w:p>
  </w:footnote>
  <w:footnote w:id="5">
    <w:p w:rsidR="00CA0731" w:rsidRPr="0015758E" w:rsidRDefault="00CA0731" w:rsidP="007A4BC2">
      <w:pPr>
        <w:pStyle w:val="FootnoteText"/>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Hotărârea Curții de Conturi nr.77 din 27.12.2019 „Privind aprobarea Programului activității de audit a Curții de Conturi pe anul 2020”; Hotărârea Curții de Conturi nr.62 din 10.12.2020 „Privind aprobarea Programului activității de audit a Curții de Conturi pe anul 2021” (cu modificările și completările ulterioare).</w:t>
      </w:r>
    </w:p>
  </w:footnote>
  <w:footnote w:id="6">
    <w:p w:rsidR="00CA0731" w:rsidRPr="0015758E" w:rsidRDefault="00CA0731" w:rsidP="007A4BC2">
      <w:pPr>
        <w:pStyle w:val="1"/>
        <w:rPr>
          <w:rFonts w:asciiTheme="majorHAnsi" w:hAnsiTheme="majorHAnsi" w:cstheme="majorHAnsi"/>
          <w:b w:val="0"/>
          <w:lang w:val="ro-MD"/>
        </w:rPr>
      </w:pPr>
      <w:r w:rsidRPr="0015758E">
        <w:rPr>
          <w:rStyle w:val="FootnoteReference"/>
          <w:rFonts w:asciiTheme="majorHAnsi" w:hAnsiTheme="majorHAnsi" w:cstheme="majorHAnsi"/>
          <w:b w:val="0"/>
          <w:lang w:val="ro-MD"/>
        </w:rPr>
        <w:footnoteRef/>
      </w:r>
      <w:r w:rsidRPr="0015758E">
        <w:rPr>
          <w:rFonts w:asciiTheme="majorHAnsi" w:hAnsiTheme="majorHAnsi" w:cstheme="majorHAnsi"/>
          <w:b w:val="0"/>
          <w:lang w:val="ro-MD"/>
        </w:rPr>
        <w:t xml:space="preserve"> </w:t>
      </w:r>
      <w:r w:rsidRPr="0015758E">
        <w:rPr>
          <w:rFonts w:asciiTheme="majorHAnsi" w:hAnsiTheme="majorHAnsi" w:cstheme="majorHAnsi"/>
          <w:b w:val="0"/>
          <w:lang w:val="ro-MD"/>
        </w:rPr>
        <w:t>Hotărârea Curții de Conturi nr.2 din 24.01.2020 „Cu privire la Cadrul Declarațiilor Profesionale ale INTOSAI”.</w:t>
      </w:r>
    </w:p>
  </w:footnote>
  <w:footnote w:id="7">
    <w:p w:rsidR="00CA0731" w:rsidRPr="0015758E" w:rsidRDefault="00CA0731" w:rsidP="007A4BC2">
      <w:pPr>
        <w:pStyle w:val="FootnoteText"/>
        <w:ind w:right="-540"/>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Art.25 lit. a) din Legea nr.179 din 10.07.2008.</w:t>
      </w:r>
    </w:p>
  </w:footnote>
  <w:footnote w:id="8">
    <w:p w:rsidR="00CA0731" w:rsidRPr="0015758E" w:rsidRDefault="00CA0731" w:rsidP="007A4BC2">
      <w:pPr>
        <w:pStyle w:val="FootnoteText"/>
        <w:ind w:right="49"/>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Hotărârea Guvernului nr. 419 din 18.06.2012.</w:t>
      </w:r>
    </w:p>
  </w:footnote>
  <w:footnote w:id="9">
    <w:p w:rsidR="00CA0731" w:rsidRPr="0015758E" w:rsidRDefault="00CA0731" w:rsidP="007A4BC2">
      <w:pPr>
        <w:pStyle w:val="FootnoteText"/>
        <w:rPr>
          <w:rFonts w:asciiTheme="majorHAnsi" w:hAnsiTheme="majorHAnsi" w:cstheme="majorHAnsi"/>
          <w:b w:val="0"/>
          <w:i/>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 xml:space="preserve">Hotărârea Guvernului nr. 1029 din 19.12.2013 „Cu privire la investițiile capitale publice” </w:t>
      </w:r>
      <w:r w:rsidRPr="0015758E">
        <w:rPr>
          <w:rFonts w:asciiTheme="majorHAnsi" w:hAnsiTheme="majorHAnsi" w:cstheme="majorHAnsi"/>
          <w:b w:val="0"/>
          <w:i/>
          <w:sz w:val="16"/>
          <w:szCs w:val="16"/>
          <w:lang w:val="ro-MD"/>
        </w:rPr>
        <w:t>(în continuare – Hotărârea Guvernului nr.1029 din 19.12.2013).</w:t>
      </w:r>
    </w:p>
  </w:footnote>
  <w:footnote w:id="10">
    <w:p w:rsidR="00CA0731" w:rsidRPr="0015758E" w:rsidRDefault="00CA0731" w:rsidP="007A4BC2">
      <w:pPr>
        <w:pStyle w:val="FootnoteText"/>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 xml:space="preserve">76191 (numărul elevilor la 05.09.2016) (Decizia nr.5/2 din 11.05.2017) / 113353 (119677 – 6324) (capacitatea instituțiilor rămase deschise la 01.09.2012). </w:t>
      </w:r>
    </w:p>
  </w:footnote>
  <w:footnote w:id="11">
    <w:p w:rsidR="00CA0731" w:rsidRPr="0015758E" w:rsidRDefault="00CA0731" w:rsidP="007A4BC2">
      <w:pPr>
        <w:pStyle w:val="FootnoteText"/>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Studiul de fezabilitate; Caietul de sarcini; Structura-cadru a Contractului de PPP; Comunicatul informativ privind anunțarea concursului de selectare a partenerului privat.</w:t>
      </w:r>
    </w:p>
  </w:footnote>
  <w:footnote w:id="12">
    <w:p w:rsidR="00CA0731" w:rsidRPr="0015758E" w:rsidRDefault="00CA0731" w:rsidP="007A4BC2">
      <w:pPr>
        <w:pStyle w:val="FootnoteText"/>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Pct.2.1.6. al Studiului de fezabilitate.</w:t>
      </w:r>
    </w:p>
  </w:footnote>
  <w:footnote w:id="13">
    <w:p w:rsidR="00CA0731" w:rsidRPr="0015758E" w:rsidRDefault="00CA0731" w:rsidP="007A4BC2">
      <w:pPr>
        <w:pStyle w:val="FootnoteText"/>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extinderea capacităților de încadrare a populației în sistemul de învățământ primar și secundar; sporirea calității serviciilor de educație prestate; respectarea cerințelor și normelor legale referitoare la educație; diversificarea ofertei educaționale; ridicarea prestigiului DGETS.</w:t>
      </w:r>
    </w:p>
  </w:footnote>
  <w:footnote w:id="14">
    <w:p w:rsidR="00CA0731" w:rsidRPr="0015758E" w:rsidRDefault="00CA0731" w:rsidP="007A4BC2">
      <w:pPr>
        <w:pStyle w:val="FootnoteText"/>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dinamizarea investițiilor private în proiecte de interes public, în particularitate în dezvoltarea infrastructurii de educație; promovarea conceptului de PPP; îmbunătățirea calității și sporirea accesului echitabil la servicii educaționale pentru populația din municipiu și zone adiacente; atenuarea efectului insuficienței resurselor bugetare alocate pentru întreținerea infrastructurii educaționale, prin atragerea investițiilor din sectorul privat în acoperirea acestor necesități; prelevări suplimentare în buget.</w:t>
      </w:r>
    </w:p>
  </w:footnote>
  <w:footnote w:id="15">
    <w:p w:rsidR="00CA0731" w:rsidRPr="0015758E" w:rsidRDefault="00CA0731" w:rsidP="007A4BC2">
      <w:pPr>
        <w:pStyle w:val="FootnoteText"/>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Procesul-verbal nr.2 din 24.02.2017 al Comisiei de selectare a PP: Instituția Privată de Învățământ Preșcolar „Grădina Secretă”; Centrul Internațional de Oportunități Educaționale; SRL „Beton-Service”, însă au prezentat pachete de documente 2 operatori: SRL „Beton-Service” și Asociația persoanelor juridice, formată din SRL „</w:t>
      </w:r>
      <w:proofErr w:type="spellStart"/>
      <w:r w:rsidRPr="0015758E">
        <w:rPr>
          <w:rFonts w:asciiTheme="majorHAnsi" w:hAnsiTheme="majorHAnsi" w:cstheme="majorHAnsi"/>
          <w:b w:val="0"/>
          <w:sz w:val="16"/>
          <w:szCs w:val="16"/>
          <w:lang w:val="ro-MD"/>
        </w:rPr>
        <w:t>Guzun</w:t>
      </w:r>
      <w:proofErr w:type="spellEnd"/>
      <w:r w:rsidRPr="0015758E">
        <w:rPr>
          <w:rFonts w:asciiTheme="majorHAnsi" w:hAnsiTheme="majorHAnsi" w:cstheme="majorHAnsi"/>
          <w:b w:val="0"/>
          <w:sz w:val="16"/>
          <w:szCs w:val="16"/>
          <w:lang w:val="ro-MD"/>
        </w:rPr>
        <w:t xml:space="preserve"> V.E.”, Asociația Obștească Instituția Privată de Învățământ Preșcolar „Grădina Secretă” și Gospodăria Țărănească „Moara lui Ion </w:t>
      </w:r>
      <w:proofErr w:type="spellStart"/>
      <w:r w:rsidRPr="0015758E">
        <w:rPr>
          <w:rFonts w:asciiTheme="majorHAnsi" w:hAnsiTheme="majorHAnsi" w:cstheme="majorHAnsi"/>
          <w:b w:val="0"/>
          <w:sz w:val="16"/>
          <w:szCs w:val="16"/>
          <w:lang w:val="ro-MD"/>
        </w:rPr>
        <w:t>Guzun</w:t>
      </w:r>
      <w:proofErr w:type="spellEnd"/>
      <w:r w:rsidRPr="0015758E">
        <w:rPr>
          <w:rFonts w:asciiTheme="majorHAnsi" w:hAnsiTheme="majorHAnsi" w:cstheme="majorHAnsi"/>
          <w:b w:val="0"/>
          <w:sz w:val="16"/>
          <w:szCs w:val="16"/>
          <w:lang w:val="ro-MD"/>
        </w:rPr>
        <w:t>”.</w:t>
      </w:r>
    </w:p>
  </w:footnote>
  <w:footnote w:id="16">
    <w:p w:rsidR="00CA0731" w:rsidRPr="0015758E" w:rsidRDefault="00CA0731" w:rsidP="007A4BC2">
      <w:pPr>
        <w:pStyle w:val="FootnoteText"/>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Capitolul II, pct.10 al Documentației de concurs</w:t>
      </w:r>
    </w:p>
  </w:footnote>
  <w:footnote w:id="17">
    <w:p w:rsidR="00CA0731" w:rsidRPr="0015758E" w:rsidRDefault="00CA0731" w:rsidP="007A4BC2">
      <w:pPr>
        <w:pStyle w:val="FootnoteText"/>
        <w:rPr>
          <w:rFonts w:asciiTheme="majorHAnsi" w:hAnsiTheme="majorHAnsi" w:cstheme="majorHAnsi"/>
          <w:b w:val="0"/>
          <w:sz w:val="16"/>
          <w:szCs w:val="16"/>
          <w:lang w:val="ro-MD"/>
        </w:rPr>
      </w:pPr>
      <w:r w:rsidRPr="0015758E">
        <w:rPr>
          <w:rFonts w:asciiTheme="majorHAnsi" w:hAnsiTheme="majorHAnsi" w:cstheme="majorHAnsi"/>
          <w:b w:val="0"/>
          <w:sz w:val="16"/>
          <w:szCs w:val="16"/>
          <w:vertAlign w:val="superscript"/>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Pct.112-118 din Regulamentul aprobat prin Hotărârea Guvernului nr.476 din 04.07.2012.</w:t>
      </w:r>
    </w:p>
  </w:footnote>
  <w:footnote w:id="18">
    <w:p w:rsidR="00CA0731" w:rsidRPr="0015758E" w:rsidRDefault="00CA0731" w:rsidP="007A4BC2">
      <w:pPr>
        <w:pStyle w:val="FootnoteText"/>
        <w:rPr>
          <w:rFonts w:asciiTheme="majorHAnsi" w:hAnsiTheme="majorHAnsi" w:cstheme="majorHAnsi"/>
          <w:b w:val="0"/>
          <w:sz w:val="16"/>
          <w:szCs w:val="16"/>
          <w:lang w:val="ro-MD"/>
        </w:rPr>
      </w:pPr>
      <w:r w:rsidRPr="0015758E">
        <w:rPr>
          <w:rFonts w:asciiTheme="majorHAnsi" w:hAnsiTheme="majorHAnsi" w:cstheme="majorHAnsi"/>
          <w:b w:val="0"/>
          <w:sz w:val="16"/>
          <w:szCs w:val="16"/>
          <w:vertAlign w:val="superscript"/>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Capitolul IV, pct.22 și Anexa nr.10 din Documentația de concurs.</w:t>
      </w:r>
    </w:p>
  </w:footnote>
  <w:footnote w:id="19">
    <w:p w:rsidR="00CA0731" w:rsidRPr="0015758E" w:rsidRDefault="00CA0731" w:rsidP="007A4BC2">
      <w:pPr>
        <w:pStyle w:val="FootnoteText"/>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Capitolul VI, pct.33 din Documentația de concurs: Soluția tehnică propusă pentru reabilitarea obiectelor; Soluția tehnică propusă pentru dezvoltarea infrastructurii educaționale; Termeni de proiectare și de realizare a lucrărilor de construcție; Experiența în domeniul proiectării și construcțiilor; Planul de dezvoltare instituțională a complexului școlar; Experiența în domeniul prestării serviciilor educaționale.</w:t>
      </w:r>
    </w:p>
  </w:footnote>
  <w:footnote w:id="20">
    <w:p w:rsidR="00CA0731" w:rsidRPr="0015758E" w:rsidRDefault="00CA0731" w:rsidP="007A4BC2">
      <w:pPr>
        <w:pStyle w:val="FootnoteText"/>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bCs/>
          <w:sz w:val="16"/>
          <w:szCs w:val="16"/>
          <w:lang w:val="ro-MD"/>
        </w:rPr>
        <w:t>PPP</w:t>
      </w:r>
      <w:r w:rsidRPr="0015758E">
        <w:rPr>
          <w:rFonts w:asciiTheme="majorHAnsi" w:hAnsiTheme="majorHAnsi" w:cstheme="majorHAnsi"/>
          <w:b w:val="0"/>
          <w:sz w:val="16"/>
          <w:szCs w:val="16"/>
          <w:lang w:val="ro-MD"/>
        </w:rPr>
        <w:t xml:space="preserve"> „Reconstrucția capitală a edificiului școlii nr.85 din str. Constantin Stamati, 10, mun. Chișinău” și  </w:t>
      </w:r>
      <w:r w:rsidRPr="0015758E">
        <w:rPr>
          <w:rFonts w:asciiTheme="majorHAnsi" w:hAnsiTheme="majorHAnsi" w:cstheme="majorHAnsi"/>
          <w:b w:val="0"/>
          <w:bCs/>
          <w:sz w:val="16"/>
          <w:szCs w:val="16"/>
          <w:lang w:val="ro-MD"/>
        </w:rPr>
        <w:t>PPP</w:t>
      </w:r>
      <w:r w:rsidRPr="0015758E">
        <w:rPr>
          <w:rFonts w:asciiTheme="majorHAnsi" w:hAnsiTheme="majorHAnsi" w:cstheme="majorHAnsi"/>
          <w:b w:val="0"/>
          <w:sz w:val="16"/>
          <w:szCs w:val="16"/>
          <w:lang w:val="ro-MD"/>
        </w:rPr>
        <w:t xml:space="preserve"> „Reamenajarea și exploatarea terenului sportiv al Liceului Internat Municipal cu Profil Sportiv din str. Alba Iulia 200/2”.</w:t>
      </w:r>
    </w:p>
  </w:footnote>
  <w:footnote w:id="21">
    <w:p w:rsidR="00CA0731" w:rsidRPr="0015758E" w:rsidRDefault="00CA0731" w:rsidP="007A4BC2">
      <w:pPr>
        <w:pStyle w:val="FootnoteText"/>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SRL „Beton-Service”; Asociația persoanelor juridice (SRL „</w:t>
      </w:r>
      <w:proofErr w:type="spellStart"/>
      <w:r w:rsidRPr="0015758E">
        <w:rPr>
          <w:rFonts w:asciiTheme="majorHAnsi" w:hAnsiTheme="majorHAnsi" w:cstheme="majorHAnsi"/>
          <w:b w:val="0"/>
          <w:sz w:val="16"/>
          <w:szCs w:val="16"/>
          <w:lang w:val="ro-MD"/>
        </w:rPr>
        <w:t>Guzun</w:t>
      </w:r>
      <w:proofErr w:type="spellEnd"/>
      <w:r w:rsidRPr="0015758E">
        <w:rPr>
          <w:rFonts w:asciiTheme="majorHAnsi" w:hAnsiTheme="majorHAnsi" w:cstheme="majorHAnsi"/>
          <w:b w:val="0"/>
          <w:sz w:val="16"/>
          <w:szCs w:val="16"/>
          <w:lang w:val="ro-MD"/>
        </w:rPr>
        <w:t xml:space="preserve"> V.E.”, Asociația Obștească  Instituția Privată de Învățământ Preșcolar „Grădina Secretă”, Gospodăria Țărănească „Moara lui Ion </w:t>
      </w:r>
      <w:proofErr w:type="spellStart"/>
      <w:r w:rsidRPr="0015758E">
        <w:rPr>
          <w:rFonts w:asciiTheme="majorHAnsi" w:hAnsiTheme="majorHAnsi" w:cstheme="majorHAnsi"/>
          <w:b w:val="0"/>
          <w:sz w:val="16"/>
          <w:szCs w:val="16"/>
          <w:lang w:val="ro-MD"/>
        </w:rPr>
        <w:t>Guzun</w:t>
      </w:r>
      <w:proofErr w:type="spellEnd"/>
      <w:r w:rsidRPr="0015758E">
        <w:rPr>
          <w:rFonts w:asciiTheme="majorHAnsi" w:hAnsiTheme="majorHAnsi" w:cstheme="majorHAnsi"/>
          <w:b w:val="0"/>
          <w:sz w:val="16"/>
          <w:szCs w:val="16"/>
          <w:lang w:val="ro-MD"/>
        </w:rPr>
        <w:t>”); SRL „Pro Soccer Group”.</w:t>
      </w:r>
    </w:p>
  </w:footnote>
  <w:footnote w:id="22">
    <w:p w:rsidR="00CA0731" w:rsidRPr="0015758E" w:rsidRDefault="00CA0731" w:rsidP="007A4BC2">
      <w:pPr>
        <w:pStyle w:val="FootnoteText"/>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 xml:space="preserve">Art.19 alin.(1) </w:t>
      </w:r>
      <w:proofErr w:type="spellStart"/>
      <w:r w:rsidRPr="0015758E">
        <w:rPr>
          <w:rFonts w:asciiTheme="majorHAnsi" w:hAnsiTheme="majorHAnsi" w:cstheme="majorHAnsi"/>
          <w:b w:val="0"/>
          <w:sz w:val="16"/>
          <w:szCs w:val="16"/>
          <w:lang w:val="ro-MD"/>
        </w:rPr>
        <w:t>lit.f</w:t>
      </w:r>
      <w:proofErr w:type="spellEnd"/>
      <w:r w:rsidRPr="0015758E">
        <w:rPr>
          <w:rFonts w:asciiTheme="majorHAnsi" w:hAnsiTheme="majorHAnsi" w:cstheme="majorHAnsi"/>
          <w:b w:val="0"/>
          <w:sz w:val="16"/>
          <w:szCs w:val="16"/>
          <w:lang w:val="ro-MD"/>
        </w:rPr>
        <w:t xml:space="preserve">) din Legea nr.179 din 10.07.2008; pct.41 subpct.6) din Hotărârea Guvernului nr.476 din 04.07.2012. </w:t>
      </w:r>
    </w:p>
  </w:footnote>
  <w:footnote w:id="23">
    <w:p w:rsidR="00CA0731" w:rsidRPr="0015758E" w:rsidRDefault="00CA0731" w:rsidP="007A4BC2">
      <w:pPr>
        <w:pStyle w:val="FootnoteText"/>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Art.A8 alin.(1) din Contractul de PPP.</w:t>
      </w:r>
    </w:p>
  </w:footnote>
  <w:footnote w:id="24">
    <w:p w:rsidR="00CA0731" w:rsidRPr="0015758E" w:rsidRDefault="00CA0731" w:rsidP="007A4BC2">
      <w:pPr>
        <w:pStyle w:val="FootnoteText"/>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Dispoziția Primarului General al mun. Chișinău nr.499-d din 17.05.2017 „Cu privire la numirea comisiei de transmitere a Complexului școlar Stamati din str. Constantin Stamati, 10, către partenerul privat SRL „</w:t>
      </w:r>
      <w:proofErr w:type="spellStart"/>
      <w:r w:rsidRPr="0015758E">
        <w:rPr>
          <w:rFonts w:asciiTheme="majorHAnsi" w:hAnsiTheme="majorHAnsi" w:cstheme="majorHAnsi"/>
          <w:b w:val="0"/>
          <w:sz w:val="16"/>
          <w:szCs w:val="16"/>
          <w:lang w:val="ro-MD"/>
        </w:rPr>
        <w:t>Guzun</w:t>
      </w:r>
      <w:proofErr w:type="spellEnd"/>
      <w:r w:rsidRPr="0015758E">
        <w:rPr>
          <w:rFonts w:asciiTheme="majorHAnsi" w:hAnsiTheme="majorHAnsi" w:cstheme="majorHAnsi"/>
          <w:b w:val="0"/>
          <w:sz w:val="16"/>
          <w:szCs w:val="16"/>
          <w:lang w:val="ro-MD"/>
        </w:rPr>
        <w:t xml:space="preserve"> V.E””.</w:t>
      </w:r>
    </w:p>
  </w:footnote>
  <w:footnote w:id="25">
    <w:p w:rsidR="00CA0731" w:rsidRPr="0015758E" w:rsidRDefault="00CA0731" w:rsidP="007A4BC2">
      <w:pPr>
        <w:pStyle w:val="FootnoteText"/>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Pct. B2 lit. d) și lit. n) din Contractul de PPP.</w:t>
      </w:r>
    </w:p>
  </w:footnote>
  <w:footnote w:id="26">
    <w:p w:rsidR="00CA0731" w:rsidRPr="0015758E" w:rsidRDefault="00CA0731" w:rsidP="007A4BC2">
      <w:pPr>
        <w:pStyle w:val="FootnoteText"/>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Dispoziția Primarului General al mun. Chișinău nr.1131-d din 22.12.2017„Cu privire la numirea comisiei de transmitere a Complexului preșcolar din str. Nicolae Costin 63/3 către partenerul privat SRL „</w:t>
      </w:r>
      <w:proofErr w:type="spellStart"/>
      <w:r w:rsidRPr="0015758E">
        <w:rPr>
          <w:rFonts w:asciiTheme="majorHAnsi" w:hAnsiTheme="majorHAnsi" w:cstheme="majorHAnsi"/>
          <w:b w:val="0"/>
          <w:sz w:val="16"/>
          <w:szCs w:val="16"/>
          <w:lang w:val="ro-MD"/>
        </w:rPr>
        <w:t>Guzun</w:t>
      </w:r>
      <w:proofErr w:type="spellEnd"/>
      <w:r w:rsidRPr="0015758E">
        <w:rPr>
          <w:rFonts w:asciiTheme="majorHAnsi" w:hAnsiTheme="majorHAnsi" w:cstheme="majorHAnsi"/>
          <w:b w:val="0"/>
          <w:sz w:val="16"/>
          <w:szCs w:val="16"/>
          <w:lang w:val="ro-MD"/>
        </w:rPr>
        <w:t xml:space="preserve"> V.E.””.</w:t>
      </w:r>
    </w:p>
  </w:footnote>
  <w:footnote w:id="27">
    <w:p w:rsidR="00CA0731" w:rsidRPr="0015758E" w:rsidRDefault="00CA0731" w:rsidP="007A4BC2">
      <w:pPr>
        <w:pStyle w:val="FootnoteText"/>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 xml:space="preserve">crearea instituției de învățământ; înlocuirea și continua adaptare a utilajelor și echipamentelor; modernizarea încăperilor, utilităților și a bazei </w:t>
      </w:r>
      <w:proofErr w:type="spellStart"/>
      <w:r w:rsidRPr="0015758E">
        <w:rPr>
          <w:rFonts w:asciiTheme="majorHAnsi" w:hAnsiTheme="majorHAnsi" w:cstheme="majorHAnsi"/>
          <w:b w:val="0"/>
          <w:sz w:val="16"/>
          <w:szCs w:val="16"/>
          <w:lang w:val="ro-MD"/>
        </w:rPr>
        <w:t>tehnico</w:t>
      </w:r>
      <w:proofErr w:type="spellEnd"/>
      <w:r w:rsidRPr="0015758E">
        <w:rPr>
          <w:rFonts w:asciiTheme="majorHAnsi" w:hAnsiTheme="majorHAnsi" w:cstheme="majorHAnsi"/>
          <w:b w:val="0"/>
          <w:sz w:val="16"/>
          <w:szCs w:val="16"/>
          <w:lang w:val="ro-MD"/>
        </w:rPr>
        <w:t>-materiale; dezvoltarea continuă a ofertei educaționale; instruirea și formarea continuă a personalului.</w:t>
      </w:r>
    </w:p>
  </w:footnote>
  <w:footnote w:id="28">
    <w:p w:rsidR="00CA0731" w:rsidRPr="0015758E" w:rsidRDefault="00CA0731" w:rsidP="00205D57">
      <w:pPr>
        <w:pStyle w:val="FootnoteText"/>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Art. B1 pct.1) și 2) din Contract.</w:t>
      </w:r>
    </w:p>
  </w:footnote>
  <w:footnote w:id="29">
    <w:p w:rsidR="00CA0731" w:rsidRPr="0015758E" w:rsidRDefault="00CA0731" w:rsidP="007A4BC2">
      <w:pPr>
        <w:pStyle w:val="FootnoteText"/>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bCs/>
          <w:i/>
          <w:iCs/>
          <w:sz w:val="16"/>
          <w:szCs w:val="16"/>
          <w:lang w:val="ro-MD"/>
        </w:rPr>
        <w:t>Costul Etapei I investiționale</w:t>
      </w:r>
      <w:r w:rsidRPr="0015758E">
        <w:rPr>
          <w:rFonts w:asciiTheme="majorHAnsi" w:hAnsiTheme="majorHAnsi" w:cstheme="majorHAnsi"/>
          <w:b w:val="0"/>
          <w:sz w:val="16"/>
          <w:szCs w:val="16"/>
          <w:lang w:val="ro-MD"/>
        </w:rPr>
        <w:t xml:space="preserve"> include: costuri de proiectare; taxe pentru aprobarea documentației de proiect și obținerea documentației necesare demarării Etapei I; costul materialelor; mașini; echipamente; salarii; costuri de administrare a proiectului; costul lucrărilor executate în regim de antrepriză; costuri necesare pentru organizarea proceselor de lucru; costul serviciilor de sprijin; costul controlului în construcții; dotarea și echiparea sălilor de studii, inclusiv bazinul de înot, săli sportive, cantină, etc.; taxe și impozite, inclusiv prestațiile sociale, și orice alte costuri destinate realizării Etapei I.</w:t>
      </w:r>
    </w:p>
  </w:footnote>
  <w:footnote w:id="30">
    <w:p w:rsidR="00CA0731" w:rsidRPr="0015758E" w:rsidRDefault="00CA0731" w:rsidP="00EC3140">
      <w:pPr>
        <w:pStyle w:val="FootnoteText"/>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w:t>
      </w:r>
      <w:r w:rsidRPr="0015758E">
        <w:rPr>
          <w:rFonts w:asciiTheme="majorHAnsi" w:hAnsiTheme="majorHAnsi" w:cstheme="majorHAnsi"/>
          <w:b w:val="0"/>
          <w:bCs/>
          <w:sz w:val="16"/>
          <w:szCs w:val="16"/>
          <w:lang w:val="ro-MD"/>
        </w:rPr>
        <w:t>Complexul preșcolar</w:t>
      </w:r>
      <w:r w:rsidRPr="0015758E">
        <w:rPr>
          <w:rFonts w:asciiTheme="majorHAnsi" w:hAnsiTheme="majorHAnsi" w:cstheme="majorHAnsi"/>
          <w:b w:val="0"/>
          <w:sz w:val="16"/>
          <w:szCs w:val="16"/>
          <w:lang w:val="ro-MD"/>
        </w:rPr>
        <w:t>” - „Reconstrucția complexului preșcolar din str. Nicolae Costin 63/3”.</w:t>
      </w:r>
    </w:p>
  </w:footnote>
  <w:footnote w:id="31">
    <w:p w:rsidR="00CA0731" w:rsidRPr="0015758E" w:rsidRDefault="00CA0731" w:rsidP="007A4BC2">
      <w:pPr>
        <w:pStyle w:val="FootnoteText"/>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reconstruirea și modernizarea clădirii cu nr.cad.0100417604.01 – Blocurile A, B, C; construirea unor blocuri de studii și instruire noi cu nr. cad. 0100417604.06 – Blocul D și a unor terenuri de sport pe lotul de pământ cu nr.cad.0100417604, în vederea reabilitării și reluării activității complexului școlar din str. Constantin Stamati, 10, mun. Chișinău.</w:t>
      </w:r>
    </w:p>
  </w:footnote>
  <w:footnote w:id="32">
    <w:p w:rsidR="00CA0731" w:rsidRPr="0015758E" w:rsidRDefault="00CA0731" w:rsidP="007A4BC2">
      <w:pPr>
        <w:pStyle w:val="FootnoteText"/>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Blocurile A, B, C – 66,95 mil.lei; Blocul D – 23,46 mil.lei.</w:t>
      </w:r>
    </w:p>
  </w:footnote>
  <w:footnote w:id="33">
    <w:p w:rsidR="00CA0731" w:rsidRPr="0015758E" w:rsidRDefault="00CA0731">
      <w:pPr>
        <w:pStyle w:val="FootnoteText"/>
        <w:rPr>
          <w:b w:val="0"/>
          <w:sz w:val="16"/>
          <w:szCs w:val="16"/>
          <w:lang w:val="ro-MD"/>
        </w:rPr>
      </w:pPr>
      <w:r w:rsidRPr="0015758E">
        <w:rPr>
          <w:rStyle w:val="FootnoteReference"/>
          <w:b w:val="0"/>
          <w:sz w:val="16"/>
          <w:szCs w:val="16"/>
          <w:lang w:val="ro-MD"/>
        </w:rPr>
        <w:footnoteRef/>
      </w:r>
      <w:r w:rsidRPr="0015758E">
        <w:rPr>
          <w:b w:val="0"/>
          <w:sz w:val="16"/>
          <w:szCs w:val="16"/>
          <w:lang w:val="ro-MD"/>
        </w:rPr>
        <w:t xml:space="preserve"> </w:t>
      </w:r>
      <w:r w:rsidRPr="0015758E">
        <w:rPr>
          <w:b w:val="0"/>
          <w:sz w:val="16"/>
          <w:szCs w:val="16"/>
          <w:lang w:val="ro-MD"/>
        </w:rPr>
        <w:t>Reconstrucția Construcției de învățământ (nr. cad. 0100509168.01) a fost efectuată pentru o suprafață interioară de 3803,2 m</w:t>
      </w:r>
      <w:r w:rsidRPr="0015758E">
        <w:rPr>
          <w:b w:val="0"/>
          <w:sz w:val="16"/>
          <w:szCs w:val="16"/>
          <w:vertAlign w:val="superscript"/>
          <w:lang w:val="ro-MD"/>
        </w:rPr>
        <w:t>2</w:t>
      </w:r>
      <w:r w:rsidRPr="0015758E">
        <w:rPr>
          <w:b w:val="0"/>
          <w:sz w:val="16"/>
          <w:szCs w:val="16"/>
          <w:lang w:val="ro-MD"/>
        </w:rPr>
        <w:t>.</w:t>
      </w:r>
    </w:p>
  </w:footnote>
  <w:footnote w:id="34">
    <w:p w:rsidR="00CA0731" w:rsidRPr="0015758E" w:rsidRDefault="00CA0731" w:rsidP="007A4BC2">
      <w:pPr>
        <w:pStyle w:val="FootnoteText"/>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Solicitările Primăriei mun. Chișinău nr.06-111/71 din 14.02.2019 și nr.06-111/71 din 18.03.2019.</w:t>
      </w:r>
    </w:p>
  </w:footnote>
  <w:footnote w:id="35">
    <w:p w:rsidR="00CA0731" w:rsidRPr="0015758E" w:rsidRDefault="00CA0731" w:rsidP="007A4BC2">
      <w:pPr>
        <w:pStyle w:val="FootnoteText"/>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Solicitarea Preturii sect. Buiucani nr.22/476 din 01.10.2019.</w:t>
      </w:r>
    </w:p>
  </w:footnote>
  <w:footnote w:id="36">
    <w:p w:rsidR="00CA0731" w:rsidRPr="0015758E" w:rsidRDefault="00CA0731" w:rsidP="007A4BC2">
      <w:pPr>
        <w:pStyle w:val="FootnoteText"/>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Procesul-verbal nr.134 din 12.12.2019.</w:t>
      </w:r>
    </w:p>
  </w:footnote>
  <w:footnote w:id="37">
    <w:p w:rsidR="00CA0731" w:rsidRPr="0015758E" w:rsidRDefault="00CA0731" w:rsidP="007A4BC2">
      <w:pPr>
        <w:pStyle w:val="FootnoteText"/>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Blocul D – 23,46 mil.lei; Blocurile A,B,C – 69,61 mil.lei; instituția preșcolară – 23,34 mil.lei, și blocul primar – 53,36 mil.lei.</w:t>
      </w:r>
    </w:p>
  </w:footnote>
  <w:footnote w:id="38">
    <w:p w:rsidR="00CA0731" w:rsidRPr="0015758E" w:rsidRDefault="00CA0731" w:rsidP="007A4BC2">
      <w:pPr>
        <w:pStyle w:val="FootnoteText"/>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Blocul D – 23,46 mil.lei; Blocurile A,B,C – 62,97 mil.lei; instituția preșcolară – 23,34 mil.lei, și blocul primar – 53,36 mil.lei.</w:t>
      </w:r>
    </w:p>
  </w:footnote>
  <w:footnote w:id="39">
    <w:p w:rsidR="00CA0731" w:rsidRPr="0015758E" w:rsidRDefault="00CA0731" w:rsidP="00622C40">
      <w:pPr>
        <w:pStyle w:val="FootnoteText"/>
        <w:jc w:val="both"/>
        <w:rPr>
          <w:b w:val="0"/>
          <w:sz w:val="16"/>
          <w:szCs w:val="16"/>
          <w:lang w:val="ro-MD"/>
        </w:rPr>
      </w:pPr>
      <w:r w:rsidRPr="0015758E">
        <w:rPr>
          <w:rStyle w:val="FootnoteReference"/>
          <w:b w:val="0"/>
          <w:sz w:val="16"/>
          <w:szCs w:val="16"/>
          <w:lang w:val="ro-MD"/>
        </w:rPr>
        <w:footnoteRef/>
      </w:r>
      <w:r w:rsidRPr="0015758E">
        <w:rPr>
          <w:b w:val="0"/>
          <w:sz w:val="16"/>
          <w:szCs w:val="16"/>
          <w:lang w:val="ro-MD"/>
        </w:rPr>
        <w:t xml:space="preserve"> </w:t>
      </w:r>
      <w:r w:rsidRPr="0015758E">
        <w:rPr>
          <w:b w:val="0"/>
          <w:sz w:val="16"/>
          <w:szCs w:val="16"/>
          <w:lang w:val="ro-MD"/>
        </w:rPr>
        <w:t>nr.120-d din 12.03.2019 privind instituirea Comisiei pentru examinarea lucrărilor executate în cadrul Contractului de PPP, și anume, verificarea stării tehnice, calității și costului lucrărilor de reabilitare a construcțiilor existente și construirea unor corpuri noi de studii la complexul școlar din str. Constantin Stamati 10.</w:t>
      </w:r>
    </w:p>
  </w:footnote>
  <w:footnote w:id="40">
    <w:p w:rsidR="00CA0731" w:rsidRPr="0015758E" w:rsidRDefault="00CA0731" w:rsidP="00622C40">
      <w:pPr>
        <w:pStyle w:val="FootnoteText"/>
        <w:jc w:val="both"/>
        <w:rPr>
          <w:b w:val="0"/>
          <w:sz w:val="16"/>
          <w:szCs w:val="16"/>
          <w:lang w:val="ro-MD"/>
        </w:rPr>
      </w:pPr>
      <w:r w:rsidRPr="0015758E">
        <w:rPr>
          <w:rStyle w:val="FootnoteReference"/>
          <w:b w:val="0"/>
          <w:sz w:val="16"/>
          <w:szCs w:val="16"/>
          <w:lang w:val="ro-MD"/>
        </w:rPr>
        <w:footnoteRef/>
      </w:r>
      <w:r w:rsidRPr="0015758E">
        <w:rPr>
          <w:b w:val="0"/>
          <w:sz w:val="16"/>
          <w:szCs w:val="16"/>
          <w:lang w:val="ro-MD"/>
        </w:rPr>
        <w:t xml:space="preserve"> </w:t>
      </w:r>
      <w:r w:rsidRPr="0015758E">
        <w:rPr>
          <w:b w:val="0"/>
          <w:sz w:val="16"/>
          <w:szCs w:val="16"/>
          <w:lang w:val="ro-MD"/>
        </w:rPr>
        <w:t>nr.587-d din 21.08.2019 privind instituirea Comisiei pentru examinarea lucrărilor privind reabilitarea complexului preșcolar din str. Nicolae Costin, 63/3 (fosta grădiniță nr.166) din mun. Chișinău, executate în cadrul Contractului de PPP, în scopul verificării stării tehnice, calității și costului lucrărilor privind reabilitarea complexului preșcolar.</w:t>
      </w:r>
    </w:p>
  </w:footnote>
  <w:footnote w:id="41">
    <w:p w:rsidR="00CA0731" w:rsidRPr="0015758E" w:rsidRDefault="00CA0731" w:rsidP="005856F2">
      <w:pPr>
        <w:pStyle w:val="FootnoteText"/>
        <w:rPr>
          <w:b w:val="0"/>
          <w:sz w:val="16"/>
          <w:szCs w:val="16"/>
          <w:lang w:val="ro-MD"/>
        </w:rPr>
      </w:pPr>
      <w:r w:rsidRPr="0015758E">
        <w:rPr>
          <w:rStyle w:val="FootnoteReference"/>
          <w:b w:val="0"/>
          <w:sz w:val="16"/>
          <w:szCs w:val="16"/>
          <w:lang w:val="ro-MD"/>
        </w:rPr>
        <w:footnoteRef/>
      </w:r>
      <w:r w:rsidRPr="0015758E">
        <w:rPr>
          <w:b w:val="0"/>
          <w:sz w:val="16"/>
          <w:szCs w:val="16"/>
          <w:lang w:val="ro-MD"/>
        </w:rPr>
        <w:t xml:space="preserve"> </w:t>
      </w:r>
      <w:r w:rsidRPr="0015758E">
        <w:rPr>
          <w:rFonts w:asciiTheme="majorHAnsi" w:hAnsiTheme="majorHAnsi" w:cstheme="majorHAnsi"/>
          <w:b w:val="0"/>
          <w:sz w:val="16"/>
          <w:szCs w:val="16"/>
          <w:lang w:val="ro-MD"/>
        </w:rPr>
        <w:t>În baza procesului-verbal de recepție finală nr.07/1 din 19.04.2019 (complexul școlar) și a procesului-verbal de recepție la terminarea lucrărilor nr.12 din 28.11.2010 (complexul preșcolar).</w:t>
      </w:r>
    </w:p>
  </w:footnote>
  <w:footnote w:id="42">
    <w:p w:rsidR="00CA0731" w:rsidRPr="0015758E" w:rsidRDefault="00CA0731" w:rsidP="007A4BC2">
      <w:pPr>
        <w:pStyle w:val="FootnoteText"/>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Legea cu privire la concesiunile de lucrări și concesiunile de servicii nr.121 din 05.07.2018.</w:t>
      </w:r>
    </w:p>
  </w:footnote>
  <w:footnote w:id="43">
    <w:p w:rsidR="00CA0731" w:rsidRPr="0015758E" w:rsidRDefault="00CA0731" w:rsidP="000237F6">
      <w:pPr>
        <w:pStyle w:val="FootnoteText"/>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hyperlink r:id="rId1" w:history="1">
        <w:r w:rsidRPr="0015758E">
          <w:rPr>
            <w:rStyle w:val="Hyperlink"/>
            <w:rFonts w:asciiTheme="majorHAnsi" w:hAnsiTheme="majorHAnsi" w:cstheme="majorHAnsi"/>
            <w:b w:val="0"/>
            <w:sz w:val="16"/>
            <w:szCs w:val="16"/>
            <w:lang w:val="ro-MD"/>
          </w:rPr>
          <w:t>https://dexonline.ro/definitie/redeven%C8%9B%C4%83</w:t>
        </w:r>
      </w:hyperlink>
      <w:r w:rsidRPr="0015758E">
        <w:rPr>
          <w:rStyle w:val="Hyperlink"/>
          <w:rFonts w:asciiTheme="majorHAnsi" w:hAnsiTheme="majorHAnsi" w:cstheme="majorHAnsi"/>
          <w:b w:val="0"/>
          <w:sz w:val="16"/>
          <w:szCs w:val="16"/>
          <w:lang w:val="ro-MD"/>
        </w:rPr>
        <w:t>.</w:t>
      </w:r>
      <w:r w:rsidRPr="0015758E">
        <w:rPr>
          <w:rFonts w:asciiTheme="majorHAnsi" w:hAnsiTheme="majorHAnsi" w:cstheme="majorHAnsi"/>
          <w:b w:val="0"/>
          <w:sz w:val="16"/>
          <w:szCs w:val="16"/>
          <w:lang w:val="ro-MD"/>
        </w:rPr>
        <w:t xml:space="preserve"> </w:t>
      </w:r>
    </w:p>
  </w:footnote>
  <w:footnote w:id="44">
    <w:p w:rsidR="00CA0731" w:rsidRPr="0015758E" w:rsidRDefault="00CA0731" w:rsidP="007A4BC2">
      <w:pPr>
        <w:pStyle w:val="FootnoteText"/>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 xml:space="preserve">Art.3 din Legea cu privire la investițiile în activitatea de întreprinzător nr.81 din 18.03.2004. </w:t>
      </w:r>
    </w:p>
  </w:footnote>
  <w:footnote w:id="45">
    <w:p w:rsidR="00CA0731" w:rsidRPr="0015758E" w:rsidRDefault="00CA0731" w:rsidP="009F1444">
      <w:pPr>
        <w:spacing w:line="276" w:lineRule="auto"/>
        <w:jc w:val="both"/>
        <w:rPr>
          <w:lang w:val="ro-MD"/>
        </w:rPr>
      </w:pPr>
      <w:r w:rsidRPr="0015758E">
        <w:rPr>
          <w:rStyle w:val="FootnoteReference"/>
          <w:sz w:val="16"/>
          <w:szCs w:val="16"/>
          <w:lang w:val="ro-MD"/>
        </w:rPr>
        <w:footnoteRef/>
      </w:r>
      <w:r w:rsidRPr="0015758E">
        <w:rPr>
          <w:sz w:val="16"/>
          <w:szCs w:val="16"/>
          <w:lang w:val="ro-MD"/>
        </w:rPr>
        <w:t xml:space="preserve"> </w:t>
      </w:r>
      <w:r w:rsidRPr="0015758E">
        <w:rPr>
          <w:rFonts w:asciiTheme="majorHAnsi" w:hAnsiTheme="majorHAnsi" w:cstheme="majorHAnsi"/>
          <w:iCs/>
          <w:sz w:val="16"/>
          <w:szCs w:val="16"/>
          <w:lang w:val="ro-MD"/>
        </w:rPr>
        <w:t>Activitate investițională</w:t>
      </w:r>
      <w:r w:rsidRPr="0015758E">
        <w:rPr>
          <w:rFonts w:asciiTheme="majorHAnsi" w:hAnsiTheme="majorHAnsi" w:cstheme="majorHAnsi"/>
          <w:b w:val="0"/>
          <w:sz w:val="16"/>
          <w:szCs w:val="16"/>
          <w:lang w:val="ro-MD"/>
        </w:rPr>
        <w:t xml:space="preserve"> – activitate de efectuare a investiției și de desfășurare a activității de întreprinzător în legătură cu această investiție pentru a se obține venit. </w:t>
      </w:r>
      <w:r w:rsidRPr="0015758E">
        <w:rPr>
          <w:rFonts w:asciiTheme="majorHAnsi" w:hAnsiTheme="majorHAnsi" w:cstheme="majorHAnsi"/>
          <w:iCs/>
          <w:sz w:val="16"/>
          <w:szCs w:val="16"/>
          <w:lang w:val="ro-MD"/>
        </w:rPr>
        <w:t>Investiție</w:t>
      </w:r>
      <w:r w:rsidRPr="0015758E">
        <w:rPr>
          <w:rFonts w:asciiTheme="majorHAnsi" w:hAnsiTheme="majorHAnsi" w:cstheme="majorHAnsi"/>
          <w:b w:val="0"/>
          <w:sz w:val="16"/>
          <w:szCs w:val="16"/>
          <w:lang w:val="ro-MD"/>
        </w:rPr>
        <w:t xml:space="preserve"> – </w:t>
      </w:r>
      <w:r w:rsidRPr="0015758E">
        <w:rPr>
          <w:rFonts w:asciiTheme="majorHAnsi" w:hAnsiTheme="majorHAnsi" w:cstheme="majorHAnsi"/>
          <w:b w:val="0"/>
          <w:bCs/>
          <w:sz w:val="16"/>
          <w:szCs w:val="16"/>
          <w:lang w:val="ro-MD"/>
        </w:rPr>
        <w:t>totalitate de bunuri (active) depuse în activitatea de întreprinzător pe teritoriul Republicii Moldova</w:t>
      </w:r>
      <w:r w:rsidRPr="0015758E">
        <w:rPr>
          <w:rFonts w:asciiTheme="majorHAnsi" w:hAnsiTheme="majorHAnsi" w:cstheme="majorHAnsi"/>
          <w:b w:val="0"/>
          <w:sz w:val="16"/>
          <w:szCs w:val="16"/>
          <w:lang w:val="ro-MD"/>
        </w:rPr>
        <w:t xml:space="preserve">, inclusiv pe baza contractului de leasing financiar, precum și în cadrul parteneriatului public-privat, pentru a se obține venit. </w:t>
      </w:r>
      <w:r w:rsidRPr="0015758E">
        <w:rPr>
          <w:rFonts w:asciiTheme="majorHAnsi" w:hAnsiTheme="majorHAnsi" w:cstheme="majorHAnsi"/>
          <w:iCs/>
          <w:sz w:val="16"/>
          <w:szCs w:val="16"/>
          <w:lang w:val="ro-MD"/>
        </w:rPr>
        <w:t>Investiție (cheltuieli) capitală</w:t>
      </w:r>
      <w:r w:rsidRPr="0015758E">
        <w:rPr>
          <w:rFonts w:asciiTheme="majorHAnsi" w:hAnsiTheme="majorHAnsi" w:cstheme="majorHAnsi"/>
          <w:b w:val="0"/>
          <w:sz w:val="16"/>
          <w:szCs w:val="16"/>
          <w:lang w:val="ro-MD"/>
        </w:rPr>
        <w:t xml:space="preserve"> – </w:t>
      </w:r>
      <w:r w:rsidRPr="0015758E">
        <w:rPr>
          <w:rFonts w:asciiTheme="majorHAnsi" w:hAnsiTheme="majorHAnsi" w:cstheme="majorHAnsi"/>
          <w:b w:val="0"/>
          <w:bCs/>
          <w:sz w:val="16"/>
          <w:szCs w:val="16"/>
          <w:lang w:val="ro-MD"/>
        </w:rPr>
        <w:t>cheltuieli efectuate de către investitor în legătură cu procurarea</w:t>
      </w:r>
      <w:r w:rsidRPr="0015758E">
        <w:rPr>
          <w:rFonts w:asciiTheme="majorHAnsi" w:hAnsiTheme="majorHAnsi" w:cstheme="majorHAnsi"/>
          <w:b w:val="0"/>
          <w:sz w:val="16"/>
          <w:szCs w:val="16"/>
          <w:lang w:val="ro-MD"/>
        </w:rPr>
        <w:t xml:space="preserve"> și/sau îmbunătățirea activelor pe termen lung, care nu se atribuie la rezultatele perioadei curente, dar urmează a fi capitalizate (atribuite la majorarea valorii activelor pe termen lung).</w:t>
      </w:r>
    </w:p>
  </w:footnote>
  <w:footnote w:id="46">
    <w:p w:rsidR="00CA0731" w:rsidRPr="0015758E" w:rsidRDefault="00CA0731" w:rsidP="007A4BC2">
      <w:pPr>
        <w:pStyle w:val="FootnoteText"/>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Art.26</w:t>
      </w:r>
      <w:r w:rsidRPr="0015758E">
        <w:rPr>
          <w:rFonts w:asciiTheme="majorHAnsi" w:hAnsiTheme="majorHAnsi" w:cstheme="majorHAnsi"/>
          <w:b w:val="0"/>
          <w:sz w:val="16"/>
          <w:szCs w:val="16"/>
          <w:vertAlign w:val="superscript"/>
          <w:lang w:val="ro-MD"/>
        </w:rPr>
        <w:t>1</w:t>
      </w:r>
      <w:r w:rsidRPr="0015758E">
        <w:rPr>
          <w:rFonts w:asciiTheme="majorHAnsi" w:hAnsiTheme="majorHAnsi" w:cstheme="majorHAnsi"/>
          <w:b w:val="0"/>
          <w:sz w:val="16"/>
          <w:szCs w:val="16"/>
          <w:lang w:val="ro-MD"/>
        </w:rPr>
        <w:t xml:space="preserve"> alin.(3) și (11) din Codul fiscal (Legea nr.1163-XIII din 24.04.1997).</w:t>
      </w:r>
    </w:p>
  </w:footnote>
  <w:footnote w:id="47">
    <w:p w:rsidR="00CA0731" w:rsidRPr="0015758E" w:rsidRDefault="00CA0731" w:rsidP="007A4BC2">
      <w:pPr>
        <w:pStyle w:val="FootnoteText"/>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Anexa nr.7 „Determinarea cuantumului minim al chiriei bunurilor proprietate publică” din Legea bugetului de stat pentru anul 2017 nr. 279 din 16.12.2016.</w:t>
      </w:r>
    </w:p>
  </w:footnote>
  <w:footnote w:id="48">
    <w:p w:rsidR="00CA0731" w:rsidRPr="0015758E" w:rsidRDefault="00CA0731" w:rsidP="007A4BC2">
      <w:pPr>
        <w:pStyle w:val="FootnoteText"/>
        <w:jc w:val="both"/>
        <w:rPr>
          <w:rFonts w:asciiTheme="majorHAnsi" w:hAnsiTheme="majorHAnsi" w:cstheme="majorHAnsi"/>
          <w:b w:val="0"/>
          <w:i/>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 xml:space="preserve">Legea privind prețul normativ și modul de vânzare-cumpărare a pământului nr. 1308-XIII din 25.07.1997 </w:t>
      </w:r>
      <w:r w:rsidRPr="0015758E">
        <w:rPr>
          <w:rFonts w:asciiTheme="majorHAnsi" w:hAnsiTheme="majorHAnsi" w:cstheme="majorHAnsi"/>
          <w:b w:val="0"/>
          <w:i/>
          <w:sz w:val="16"/>
          <w:szCs w:val="16"/>
          <w:lang w:val="ro-MD"/>
        </w:rPr>
        <w:t>(în continuare – Legea nr.1308 din 25.07.1997).</w:t>
      </w:r>
    </w:p>
  </w:footnote>
  <w:footnote w:id="49">
    <w:p w:rsidR="00CA0731" w:rsidRPr="0015758E" w:rsidRDefault="00CA0731" w:rsidP="007A4BC2">
      <w:pPr>
        <w:pStyle w:val="FootnoteText"/>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Legea bugetului de stat pentru anul 2016 nr. 154 din 01.07.2016.</w:t>
      </w:r>
    </w:p>
  </w:footnote>
  <w:footnote w:id="50">
    <w:p w:rsidR="00CA0731" w:rsidRPr="0015758E" w:rsidRDefault="00CA0731" w:rsidP="007A4BC2">
      <w:pPr>
        <w:pStyle w:val="FootnoteText"/>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Locațiunea construcțiilor – 78,09 mil.lei, și arenda terenului – 1,71 mil.lei.</w:t>
      </w:r>
    </w:p>
  </w:footnote>
  <w:footnote w:id="51">
    <w:p w:rsidR="00CA0731" w:rsidRPr="0015758E" w:rsidRDefault="00CA0731" w:rsidP="007A4BC2">
      <w:pPr>
        <w:pStyle w:val="FootnoteText"/>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Locațiunea construcțiilor – 78,09 mil.lei, și arenda terenului – 8,56 mil.lei.</w:t>
      </w:r>
    </w:p>
  </w:footnote>
  <w:footnote w:id="52">
    <w:p w:rsidR="00CA0731" w:rsidRPr="0015758E" w:rsidRDefault="00CA0731" w:rsidP="007A4BC2">
      <w:pPr>
        <w:pStyle w:val="FootnoteText"/>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bCs/>
          <w:sz w:val="16"/>
          <w:szCs w:val="16"/>
          <w:lang w:val="ro-MD"/>
        </w:rPr>
        <w:t>56,47 mil.lei</w:t>
      </w:r>
      <w:r w:rsidRPr="0015758E">
        <w:rPr>
          <w:rFonts w:asciiTheme="majorHAnsi" w:hAnsiTheme="majorHAnsi" w:cstheme="majorHAnsi"/>
          <w:b w:val="0"/>
          <w:sz w:val="16"/>
          <w:szCs w:val="16"/>
          <w:lang w:val="ro-MD"/>
        </w:rPr>
        <w:t xml:space="preserve"> = 79,81 – 23,34.</w:t>
      </w:r>
    </w:p>
  </w:footnote>
  <w:footnote w:id="53">
    <w:p w:rsidR="00CA0731" w:rsidRPr="0015758E" w:rsidRDefault="00CA0731" w:rsidP="007A4BC2">
      <w:pPr>
        <w:pStyle w:val="FootnoteText"/>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bCs/>
          <w:sz w:val="16"/>
          <w:szCs w:val="16"/>
          <w:lang w:val="ro-MD"/>
        </w:rPr>
        <w:t>63,32 mil.lei</w:t>
      </w:r>
      <w:r w:rsidRPr="0015758E">
        <w:rPr>
          <w:rFonts w:asciiTheme="majorHAnsi" w:hAnsiTheme="majorHAnsi" w:cstheme="majorHAnsi"/>
          <w:b w:val="0"/>
          <w:sz w:val="16"/>
          <w:szCs w:val="16"/>
          <w:lang w:val="ro-MD"/>
        </w:rPr>
        <w:t xml:space="preserve"> = 86,66 – 23,34.</w:t>
      </w:r>
    </w:p>
  </w:footnote>
  <w:footnote w:id="54">
    <w:p w:rsidR="00CA0731" w:rsidRPr="0015758E" w:rsidRDefault="00CA0731" w:rsidP="007A4BC2">
      <w:pPr>
        <w:pStyle w:val="FootnoteText"/>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Legea bugetului de stat pentru anul 2018 nr. 289 din 15.12.2017; Legea bugetului de stat pentru anul 2019 nr. 303 din 30.11.2018; Legea bugetului de stat pentru anul 2020 nr. 172 din 19.12.2019; Legea bugetului de stat pentru anul 2021 nr. 258 din 16.12.2020.</w:t>
      </w:r>
    </w:p>
  </w:footnote>
  <w:footnote w:id="55">
    <w:p w:rsidR="00CA0731" w:rsidRPr="0015758E" w:rsidRDefault="00CA0731">
      <w:pPr>
        <w:pStyle w:val="FootnoteText"/>
        <w:rPr>
          <w:b w:val="0"/>
          <w:sz w:val="16"/>
          <w:szCs w:val="16"/>
          <w:lang w:val="ro-MD"/>
        </w:rPr>
      </w:pPr>
      <w:r w:rsidRPr="0015758E">
        <w:rPr>
          <w:rStyle w:val="FootnoteReference"/>
          <w:b w:val="0"/>
          <w:sz w:val="16"/>
          <w:szCs w:val="16"/>
          <w:lang w:val="ro-MD"/>
        </w:rPr>
        <w:footnoteRef/>
      </w:r>
      <w:r w:rsidRPr="0015758E">
        <w:rPr>
          <w:b w:val="0"/>
          <w:sz w:val="16"/>
          <w:szCs w:val="16"/>
          <w:lang w:val="ro-MD"/>
        </w:rPr>
        <w:t xml:space="preserve"> </w:t>
      </w:r>
      <w:r w:rsidRPr="0015758E">
        <w:rPr>
          <w:b w:val="0"/>
          <w:sz w:val="16"/>
          <w:szCs w:val="16"/>
          <w:lang w:val="ro-MD"/>
        </w:rPr>
        <w:t xml:space="preserve">Aceste construcții au fost considerate ca investiții în beneficiul propriu, care reprezintă, conform art.B10 pct.1 </w:t>
      </w:r>
      <w:proofErr w:type="spellStart"/>
      <w:r w:rsidRPr="0015758E">
        <w:rPr>
          <w:b w:val="0"/>
          <w:sz w:val="16"/>
          <w:szCs w:val="16"/>
          <w:lang w:val="ro-MD"/>
        </w:rPr>
        <w:t>lit.c</w:t>
      </w:r>
      <w:proofErr w:type="spellEnd"/>
      <w:r w:rsidRPr="0015758E">
        <w:rPr>
          <w:b w:val="0"/>
          <w:sz w:val="16"/>
          <w:szCs w:val="16"/>
          <w:lang w:val="ro-MD"/>
        </w:rPr>
        <w:t xml:space="preserve">) din Contract, </w:t>
      </w:r>
      <w:proofErr w:type="spellStart"/>
      <w:r w:rsidRPr="0015758E">
        <w:rPr>
          <w:b w:val="0"/>
          <w:sz w:val="16"/>
          <w:szCs w:val="16"/>
          <w:lang w:val="ro-MD"/>
        </w:rPr>
        <w:t>supravaloarea</w:t>
      </w:r>
      <w:proofErr w:type="spellEnd"/>
      <w:r w:rsidRPr="0015758E">
        <w:rPr>
          <w:b w:val="0"/>
          <w:sz w:val="16"/>
          <w:szCs w:val="16"/>
          <w:lang w:val="ro-MD"/>
        </w:rPr>
        <w:t xml:space="preserve"> investițiilor efectuate peste valoarea redevenței.</w:t>
      </w:r>
    </w:p>
  </w:footnote>
  <w:footnote w:id="56">
    <w:p w:rsidR="00CA0731" w:rsidRPr="0015758E" w:rsidRDefault="00CA0731" w:rsidP="00884F29">
      <w:pPr>
        <w:pStyle w:val="FootnoteText"/>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 xml:space="preserve">Art.B10 pct.1 </w:t>
      </w:r>
      <w:proofErr w:type="spellStart"/>
      <w:r w:rsidRPr="0015758E">
        <w:rPr>
          <w:rFonts w:asciiTheme="majorHAnsi" w:hAnsiTheme="majorHAnsi" w:cstheme="majorHAnsi"/>
          <w:b w:val="0"/>
          <w:sz w:val="16"/>
          <w:szCs w:val="16"/>
          <w:lang w:val="ro-MD"/>
        </w:rPr>
        <w:t>lit.e</w:t>
      </w:r>
      <w:proofErr w:type="spellEnd"/>
      <w:r w:rsidRPr="0015758E">
        <w:rPr>
          <w:rFonts w:asciiTheme="majorHAnsi" w:hAnsiTheme="majorHAnsi" w:cstheme="majorHAnsi"/>
          <w:b w:val="0"/>
          <w:sz w:val="16"/>
          <w:szCs w:val="16"/>
          <w:lang w:val="ro-MD"/>
        </w:rPr>
        <w:t>) din Contract.</w:t>
      </w:r>
    </w:p>
  </w:footnote>
  <w:footnote w:id="57">
    <w:p w:rsidR="00CA0731" w:rsidRPr="0015758E" w:rsidRDefault="00CA0731" w:rsidP="007A4BC2">
      <w:pPr>
        <w:pStyle w:val="FootnoteText"/>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Legea nr. 1107-XV din 06.06.2002 „Codul civil al Republicii Moldova”, Cartea a doua „Drepturile reale”.</w:t>
      </w:r>
    </w:p>
  </w:footnote>
  <w:footnote w:id="58">
    <w:p w:rsidR="00CA0731" w:rsidRPr="0015758E" w:rsidRDefault="00CA0731" w:rsidP="00C75867">
      <w:pPr>
        <w:pStyle w:val="FootnoteText"/>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numerele cadastrale: 0100417.604.06 și 0100417.604.07.</w:t>
      </w:r>
    </w:p>
  </w:footnote>
  <w:footnote w:id="59">
    <w:p w:rsidR="00CA0731" w:rsidRPr="0015758E" w:rsidRDefault="00CA0731" w:rsidP="009F1444">
      <w:pPr>
        <w:spacing w:line="276" w:lineRule="auto"/>
        <w:jc w:val="both"/>
        <w:rPr>
          <w:rFonts w:cs="Calibri Light"/>
          <w:b w:val="0"/>
          <w:sz w:val="16"/>
          <w:szCs w:val="16"/>
          <w:lang w:val="ro-MD"/>
        </w:rPr>
      </w:pPr>
      <w:r w:rsidRPr="0015758E">
        <w:rPr>
          <w:rStyle w:val="FootnoteReference"/>
          <w:b w:val="0"/>
          <w:sz w:val="16"/>
          <w:szCs w:val="16"/>
          <w:lang w:val="ro-MD"/>
        </w:rPr>
        <w:footnoteRef/>
      </w:r>
      <w:r w:rsidRPr="0015758E">
        <w:rPr>
          <w:rFonts w:cs="Calibri Light"/>
          <w:b w:val="0"/>
          <w:sz w:val="16"/>
          <w:szCs w:val="16"/>
          <w:lang w:val="ro-MD"/>
        </w:rPr>
        <w:t xml:space="preserve"> </w:t>
      </w:r>
      <w:r w:rsidRPr="0015758E">
        <w:rPr>
          <w:rFonts w:cs="Calibri Light"/>
          <w:b w:val="0"/>
          <w:sz w:val="16"/>
          <w:szCs w:val="16"/>
          <w:lang w:val="ro-MD"/>
        </w:rPr>
        <w:t xml:space="preserve">Prin edificarea și înregistrarea construcțiilor în proprietatea </w:t>
      </w:r>
      <w:proofErr w:type="spellStart"/>
      <w:r w:rsidRPr="0015758E">
        <w:rPr>
          <w:rFonts w:cs="Calibri Light"/>
          <w:b w:val="0"/>
          <w:sz w:val="16"/>
          <w:szCs w:val="16"/>
          <w:lang w:val="ro-MD"/>
        </w:rPr>
        <w:t>PPrivat</w:t>
      </w:r>
      <w:proofErr w:type="spellEnd"/>
      <w:r w:rsidRPr="0015758E">
        <w:rPr>
          <w:rFonts w:cs="Calibri Light"/>
          <w:b w:val="0"/>
          <w:sz w:val="16"/>
          <w:szCs w:val="16"/>
          <w:lang w:val="ro-MD"/>
        </w:rPr>
        <w:t xml:space="preserve">, ce va permite acestuia solicitarea aplicării prevederilor Regulamentului cu privire la vânzarea-cumpărarea terenurilor aferente, elaborat în temeiul art. 53 din Legea nr. 121-XVI din 04.05.2007 cu privire la administrarea și </w:t>
      </w:r>
      <w:proofErr w:type="spellStart"/>
      <w:r w:rsidRPr="0015758E">
        <w:rPr>
          <w:rFonts w:cs="Calibri Light"/>
          <w:b w:val="0"/>
          <w:sz w:val="16"/>
          <w:szCs w:val="16"/>
          <w:lang w:val="ro-MD"/>
        </w:rPr>
        <w:t>deetatizarea</w:t>
      </w:r>
      <w:proofErr w:type="spellEnd"/>
      <w:r w:rsidRPr="0015758E">
        <w:rPr>
          <w:rFonts w:cs="Calibri Light"/>
          <w:b w:val="0"/>
          <w:sz w:val="16"/>
          <w:szCs w:val="16"/>
          <w:lang w:val="ro-MD"/>
        </w:rPr>
        <w:t xml:space="preserve"> proprietății publice, Legii privind prețul normativ și modul de vânzare-cumpărare a pământului nr. 1308 din 25 iulie 1997, fapt, care ar veni în concurs cu scopul contractului de concesiune și provoacă riscul de pierdere a terenului municipal prin înstrăinarea forțată la preț normativ, în favoarea proprietarului construcțiilor.</w:t>
      </w:r>
    </w:p>
    <w:p w:rsidR="00CA0731" w:rsidRPr="0015758E" w:rsidRDefault="00CA0731">
      <w:pPr>
        <w:pStyle w:val="FootnoteText"/>
        <w:rPr>
          <w:lang w:val="ro-MD"/>
        </w:rPr>
      </w:pPr>
      <w:r w:rsidRPr="0015758E">
        <w:rPr>
          <w:lang w:val="ro-MD"/>
        </w:rPr>
        <w:t xml:space="preserve"> </w:t>
      </w:r>
    </w:p>
  </w:footnote>
  <w:footnote w:id="60">
    <w:p w:rsidR="00CA0731" w:rsidRPr="0015758E" w:rsidRDefault="00CA0731" w:rsidP="00BC69DB">
      <w:pPr>
        <w:pStyle w:val="FootnoteText"/>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Blocul D – 23,46 mil.lei; Blocurile A,B,C – 69,61 mil.lei; instituția preșcolară – 23,34 mil.lei, și blocul primar – 53,36 mil.lei.</w:t>
      </w:r>
    </w:p>
  </w:footnote>
  <w:footnote w:id="61">
    <w:p w:rsidR="00CA0731" w:rsidRPr="0015758E" w:rsidRDefault="00CA0731" w:rsidP="007A4BC2">
      <w:pPr>
        <w:pStyle w:val="FootnoteText"/>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Art.B1 pct.2) din Contract.</w:t>
      </w:r>
    </w:p>
  </w:footnote>
  <w:footnote w:id="62">
    <w:p w:rsidR="00CA0731" w:rsidRPr="0015758E" w:rsidRDefault="00CA0731" w:rsidP="007A4BC2">
      <w:pPr>
        <w:pStyle w:val="FootnoteText"/>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 xml:space="preserve">Art.B1 pct.2) </w:t>
      </w:r>
      <w:proofErr w:type="spellStart"/>
      <w:r w:rsidRPr="0015758E">
        <w:rPr>
          <w:rFonts w:asciiTheme="majorHAnsi" w:hAnsiTheme="majorHAnsi" w:cstheme="majorHAnsi"/>
          <w:b w:val="0"/>
          <w:sz w:val="16"/>
          <w:szCs w:val="16"/>
          <w:lang w:val="ro-MD"/>
        </w:rPr>
        <w:t>lit.a</w:t>
      </w:r>
      <w:proofErr w:type="spellEnd"/>
      <w:r w:rsidRPr="0015758E">
        <w:rPr>
          <w:rFonts w:asciiTheme="majorHAnsi" w:hAnsiTheme="majorHAnsi" w:cstheme="majorHAnsi"/>
          <w:b w:val="0"/>
          <w:sz w:val="16"/>
          <w:szCs w:val="16"/>
          <w:lang w:val="ro-MD"/>
        </w:rPr>
        <w:t>) subpct.3 din Contract.</w:t>
      </w:r>
    </w:p>
  </w:footnote>
  <w:footnote w:id="63">
    <w:p w:rsidR="00CA0731" w:rsidRPr="0015758E" w:rsidRDefault="00CA0731" w:rsidP="007A4BC2">
      <w:pPr>
        <w:pStyle w:val="FootnoteText"/>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 xml:space="preserve">Ținând cont de prevederile Capitolului V pct.5 subpct.5.6 din Statutul Instituției Private Liceul „Da Vinci” - „Întreg patrimoniul Instituției, precum și </w:t>
      </w:r>
      <w:r w:rsidRPr="0015758E">
        <w:rPr>
          <w:rFonts w:asciiTheme="majorHAnsi" w:hAnsiTheme="majorHAnsi" w:cstheme="majorHAnsi"/>
          <w:b w:val="0"/>
          <w:bCs/>
          <w:sz w:val="16"/>
          <w:szCs w:val="16"/>
          <w:lang w:val="ro-MD"/>
        </w:rPr>
        <w:t>venitul obținut din activitatea Instituției</w:t>
      </w:r>
      <w:r w:rsidRPr="0015758E">
        <w:rPr>
          <w:rFonts w:asciiTheme="majorHAnsi" w:hAnsiTheme="majorHAnsi" w:cstheme="majorHAnsi"/>
          <w:b w:val="0"/>
          <w:sz w:val="16"/>
          <w:szCs w:val="16"/>
          <w:lang w:val="ro-MD"/>
        </w:rPr>
        <w:t xml:space="preserve"> este folosit pentru realizarea scopurilor statutare și conform deciziei Fondatorului, inclusiv </w:t>
      </w:r>
      <w:r w:rsidRPr="0015758E">
        <w:rPr>
          <w:rFonts w:asciiTheme="majorHAnsi" w:hAnsiTheme="majorHAnsi" w:cstheme="majorHAnsi"/>
          <w:b w:val="0"/>
          <w:bCs/>
          <w:sz w:val="16"/>
          <w:szCs w:val="16"/>
          <w:lang w:val="ro-MD"/>
        </w:rPr>
        <w:t>poate fi distribuit Fondatorului</w:t>
      </w:r>
      <w:r w:rsidRPr="0015758E">
        <w:rPr>
          <w:rFonts w:asciiTheme="majorHAnsi" w:hAnsiTheme="majorHAnsi" w:cstheme="majorHAnsi"/>
          <w:b w:val="0"/>
          <w:sz w:val="16"/>
          <w:szCs w:val="16"/>
          <w:lang w:val="ro-MD"/>
        </w:rPr>
        <w:t>.”</w:t>
      </w:r>
    </w:p>
  </w:footnote>
  <w:footnote w:id="64">
    <w:p w:rsidR="00CA0731" w:rsidRPr="0015758E" w:rsidRDefault="00CA0731" w:rsidP="007A4BC2">
      <w:pPr>
        <w:pStyle w:val="FootnoteText"/>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Decizia CMC nr.2/7-1 din 09.03.2017.</w:t>
      </w:r>
    </w:p>
  </w:footnote>
  <w:footnote w:id="65">
    <w:p w:rsidR="00CA0731" w:rsidRPr="0015758E" w:rsidRDefault="00CA0731" w:rsidP="007A4BC2">
      <w:pPr>
        <w:pStyle w:val="FootnoteText"/>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Capitolul II, pct.2.2.1 al Studiului de fezabilitate.</w:t>
      </w:r>
    </w:p>
  </w:footnote>
  <w:footnote w:id="66">
    <w:p w:rsidR="00CA0731" w:rsidRPr="0015758E" w:rsidRDefault="00CA0731" w:rsidP="007A4BC2">
      <w:pPr>
        <w:pStyle w:val="FootnoteText"/>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Capitolul III pct.3.1. al Studiului de fezabilitate.</w:t>
      </w:r>
    </w:p>
  </w:footnote>
  <w:footnote w:id="67">
    <w:p w:rsidR="00CA0731" w:rsidRPr="0015758E" w:rsidRDefault="00CA0731" w:rsidP="007A4BC2">
      <w:pPr>
        <w:pStyle w:val="FootnoteText"/>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Capitolul III pct.3.3. al Studiului de fezabilitate.</w:t>
      </w:r>
    </w:p>
  </w:footnote>
  <w:footnote w:id="68">
    <w:p w:rsidR="00CA0731" w:rsidRPr="0015758E" w:rsidRDefault="00CA0731" w:rsidP="007A4BC2">
      <w:pPr>
        <w:pStyle w:val="FootnoteText"/>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Capitolul III pct.3.5. al Studiului de fezabilitate.</w:t>
      </w:r>
    </w:p>
  </w:footnote>
  <w:footnote w:id="69">
    <w:p w:rsidR="00CA0731" w:rsidRPr="0015758E" w:rsidRDefault="00CA0731" w:rsidP="007A4BC2">
      <w:pPr>
        <w:pStyle w:val="FootnoteText"/>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 xml:space="preserve">Procesul-verbal nr.2 din 09.06.2017 al Comisiei de selectare a </w:t>
      </w:r>
      <w:proofErr w:type="spellStart"/>
      <w:r w:rsidRPr="0015758E">
        <w:rPr>
          <w:rFonts w:asciiTheme="majorHAnsi" w:hAnsiTheme="majorHAnsi" w:cstheme="majorHAnsi"/>
          <w:b w:val="0"/>
          <w:sz w:val="16"/>
          <w:szCs w:val="16"/>
          <w:lang w:val="ro-MD"/>
        </w:rPr>
        <w:t>PPrivat</w:t>
      </w:r>
      <w:proofErr w:type="spellEnd"/>
      <w:r w:rsidRPr="0015758E">
        <w:rPr>
          <w:rFonts w:asciiTheme="majorHAnsi" w:hAnsiTheme="majorHAnsi" w:cstheme="majorHAnsi"/>
          <w:b w:val="0"/>
          <w:sz w:val="16"/>
          <w:szCs w:val="16"/>
          <w:lang w:val="ro-MD"/>
        </w:rPr>
        <w:t>.</w:t>
      </w:r>
    </w:p>
  </w:footnote>
  <w:footnote w:id="70">
    <w:p w:rsidR="00CA0731" w:rsidRPr="0015758E" w:rsidRDefault="00CA0731" w:rsidP="007A4BC2">
      <w:pPr>
        <w:pStyle w:val="FootnoteText"/>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Capitolul VIII.4 pct.21 și pct.22 alin.2) și Anexa nr.9 din Documentația de concurs.</w:t>
      </w:r>
    </w:p>
  </w:footnote>
  <w:footnote w:id="71">
    <w:p w:rsidR="00CA0731" w:rsidRPr="0015758E" w:rsidRDefault="00CA0731" w:rsidP="007A4BC2">
      <w:pPr>
        <w:pStyle w:val="FootnoteText"/>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 xml:space="preserve">Formularul 6 „Informații cu privire la experiența generală” din Documentația standard (Capitolul IX). </w:t>
      </w:r>
    </w:p>
  </w:footnote>
  <w:footnote w:id="72">
    <w:p w:rsidR="00CA0731" w:rsidRPr="0015758E" w:rsidRDefault="00CA0731" w:rsidP="007A4BC2">
      <w:pPr>
        <w:pStyle w:val="FootnoteText"/>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Extras din Registrul de stat al persoanelor juridice nr.5088 din 17.03.2017.</w:t>
      </w:r>
    </w:p>
  </w:footnote>
  <w:footnote w:id="73">
    <w:p w:rsidR="00CA0731" w:rsidRPr="0015758E" w:rsidRDefault="00CA0731" w:rsidP="007A4BC2">
      <w:pPr>
        <w:pStyle w:val="FootnoteText"/>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Formularul 14 „Scrisoare de garanție bancară de bună execuție a contractului” din Documentația standard (Capitolul IX).</w:t>
      </w:r>
    </w:p>
  </w:footnote>
  <w:footnote w:id="74">
    <w:p w:rsidR="00CA0731" w:rsidRPr="0015758E" w:rsidRDefault="00CA0731" w:rsidP="007A4BC2">
      <w:pPr>
        <w:pStyle w:val="FootnoteText"/>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 xml:space="preserve">Art.2 alin. (26) din Contract, </w:t>
      </w:r>
      <w:r w:rsidRPr="0015758E">
        <w:rPr>
          <w:rFonts w:asciiTheme="majorHAnsi" w:hAnsiTheme="majorHAnsi" w:cstheme="majorHAnsi"/>
          <w:b w:val="0"/>
          <w:bCs/>
          <w:sz w:val="16"/>
          <w:szCs w:val="16"/>
          <w:lang w:val="ro-MD"/>
        </w:rPr>
        <w:t>încăperile conexe</w:t>
      </w:r>
      <w:r w:rsidRPr="0015758E">
        <w:rPr>
          <w:rFonts w:asciiTheme="majorHAnsi" w:hAnsiTheme="majorHAnsi" w:cstheme="majorHAnsi"/>
          <w:b w:val="0"/>
          <w:sz w:val="16"/>
          <w:szCs w:val="16"/>
          <w:lang w:val="ro-MD"/>
        </w:rPr>
        <w:t xml:space="preserve"> reprezintă încăperile care urmează a fi construite de către </w:t>
      </w:r>
      <w:proofErr w:type="spellStart"/>
      <w:r w:rsidRPr="0015758E">
        <w:rPr>
          <w:rFonts w:asciiTheme="majorHAnsi" w:hAnsiTheme="majorHAnsi" w:cstheme="majorHAnsi"/>
          <w:b w:val="0"/>
          <w:sz w:val="16"/>
          <w:szCs w:val="16"/>
          <w:lang w:val="ro-MD"/>
        </w:rPr>
        <w:t>PPrivat</w:t>
      </w:r>
      <w:proofErr w:type="spellEnd"/>
      <w:r w:rsidRPr="0015758E">
        <w:rPr>
          <w:rFonts w:asciiTheme="majorHAnsi" w:hAnsiTheme="majorHAnsi" w:cstheme="majorHAnsi"/>
          <w:b w:val="0"/>
          <w:sz w:val="16"/>
          <w:szCs w:val="16"/>
          <w:lang w:val="ro-MD"/>
        </w:rPr>
        <w:t xml:space="preserve"> în scopul gestionării terenului aferent (inclusiv blocul administrativ, vestiarul, magazinul de echipament și uniforme sportive, punctul de alimentație publică de tip cafenea).</w:t>
      </w:r>
    </w:p>
  </w:footnote>
  <w:footnote w:id="75">
    <w:p w:rsidR="00CA0731" w:rsidRPr="0015758E" w:rsidRDefault="00CA0731" w:rsidP="007A4BC2">
      <w:pPr>
        <w:pStyle w:val="FootnoteText"/>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Art.7 alin.(1) din Contract.</w:t>
      </w:r>
    </w:p>
  </w:footnote>
  <w:footnote w:id="76">
    <w:p w:rsidR="00CA0731" w:rsidRPr="0015758E" w:rsidRDefault="00CA0731" w:rsidP="007A4BC2">
      <w:pPr>
        <w:pStyle w:val="FootnoteText"/>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Art.2 alin. (29) din Contract.</w:t>
      </w:r>
    </w:p>
  </w:footnote>
  <w:footnote w:id="77">
    <w:p w:rsidR="00CA0731" w:rsidRPr="0015758E" w:rsidRDefault="00CA0731" w:rsidP="007A4BC2">
      <w:pPr>
        <w:pStyle w:val="FootnoteText"/>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Art.11 alin. (5) din Contract.</w:t>
      </w:r>
    </w:p>
  </w:footnote>
  <w:footnote w:id="78">
    <w:p w:rsidR="00CA0731" w:rsidRPr="0015758E" w:rsidRDefault="00CA0731" w:rsidP="007A4BC2">
      <w:pPr>
        <w:pStyle w:val="FootnoteText"/>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Art.16 alin. (1) din Contract.</w:t>
      </w:r>
    </w:p>
  </w:footnote>
  <w:footnote w:id="79">
    <w:p w:rsidR="00CA0731" w:rsidRPr="0015758E" w:rsidRDefault="00CA0731" w:rsidP="007A4BC2">
      <w:pPr>
        <w:pStyle w:val="FootnoteText"/>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 xml:space="preserve">Legea contabilității nr.113 din 27.04.2007. </w:t>
      </w:r>
    </w:p>
  </w:footnote>
  <w:footnote w:id="80">
    <w:p w:rsidR="00CA0731" w:rsidRPr="0015758E" w:rsidRDefault="00CA0731" w:rsidP="007A4BC2">
      <w:pPr>
        <w:pStyle w:val="FootnoteText"/>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Ordinul Ministerului Finanțelor nr.118 din 06.08.2013 „Privind aprobarea Standardelor Naționale  de Contabilitate”.</w:t>
      </w:r>
    </w:p>
  </w:footnote>
  <w:footnote w:id="81">
    <w:p w:rsidR="00CA0731" w:rsidRPr="0015758E" w:rsidRDefault="00CA0731" w:rsidP="007A4BC2">
      <w:pPr>
        <w:pStyle w:val="FootnoteText"/>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Contractul de donație nr.10/07-2019 din 23.07.2019.</w:t>
      </w:r>
    </w:p>
  </w:footnote>
  <w:footnote w:id="82">
    <w:p w:rsidR="00CA0731" w:rsidRPr="0015758E" w:rsidRDefault="00CA0731" w:rsidP="007A4BC2">
      <w:pPr>
        <w:pStyle w:val="FootnoteText"/>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Actul de primire-predare din 24.09.2019.</w:t>
      </w:r>
    </w:p>
  </w:footnote>
  <w:footnote w:id="83">
    <w:p w:rsidR="00CA0731" w:rsidRPr="0015758E" w:rsidRDefault="00CA0731" w:rsidP="007A4BC2">
      <w:pPr>
        <w:pStyle w:val="FootnoteText"/>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Art. 18 din Legea nr. 179 din 10.07.2008.</w:t>
      </w:r>
    </w:p>
  </w:footnote>
  <w:footnote w:id="84">
    <w:p w:rsidR="00CA0731" w:rsidRPr="0015758E" w:rsidRDefault="00CA0731" w:rsidP="007A4BC2">
      <w:pPr>
        <w:pStyle w:val="FootnoteText"/>
        <w:ind w:right="-540"/>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Art.25 din Legea nr. 179  din  10.07.2008.</w:t>
      </w:r>
    </w:p>
  </w:footnote>
  <w:footnote w:id="85">
    <w:p w:rsidR="00CA0731" w:rsidRPr="0015758E" w:rsidRDefault="00CA0731" w:rsidP="007A4BC2">
      <w:pPr>
        <w:pStyle w:val="FootnoteText"/>
        <w:ind w:right="-540"/>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Pct. 227 din Hotărârea Guvernului nr. 476 din 04.07.2012.</w:t>
      </w:r>
    </w:p>
  </w:footnote>
  <w:footnote w:id="86">
    <w:p w:rsidR="00CA0731" w:rsidRPr="0015758E" w:rsidRDefault="00CA0731" w:rsidP="007A4BC2">
      <w:pPr>
        <w:pStyle w:val="FootnoteText"/>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Raportul de evaluare din 2013, efectuat de către Bursa Imobiliară „</w:t>
      </w:r>
      <w:proofErr w:type="spellStart"/>
      <w:r w:rsidRPr="0015758E">
        <w:rPr>
          <w:rFonts w:asciiTheme="majorHAnsi" w:hAnsiTheme="majorHAnsi" w:cstheme="majorHAnsi"/>
          <w:b w:val="0"/>
          <w:sz w:val="16"/>
          <w:szCs w:val="16"/>
          <w:lang w:val="ro-MD"/>
        </w:rPr>
        <w:t>Lara</w:t>
      </w:r>
      <w:proofErr w:type="spellEnd"/>
      <w:r w:rsidRPr="0015758E">
        <w:rPr>
          <w:rFonts w:asciiTheme="majorHAnsi" w:hAnsiTheme="majorHAnsi" w:cstheme="majorHAnsi"/>
          <w:b w:val="0"/>
          <w:sz w:val="16"/>
          <w:szCs w:val="16"/>
          <w:lang w:val="ro-MD"/>
        </w:rPr>
        <w:t>”.</w:t>
      </w:r>
    </w:p>
  </w:footnote>
  <w:footnote w:id="87">
    <w:p w:rsidR="00CA0731" w:rsidRPr="0015758E" w:rsidRDefault="00CA0731" w:rsidP="007A4BC2">
      <w:pPr>
        <w:pStyle w:val="FootnoteText"/>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Raportul de evaluare din 2014, efectuat de către Bursa Imobiliară „</w:t>
      </w:r>
      <w:proofErr w:type="spellStart"/>
      <w:r w:rsidRPr="0015758E">
        <w:rPr>
          <w:rFonts w:asciiTheme="majorHAnsi" w:hAnsiTheme="majorHAnsi" w:cstheme="majorHAnsi"/>
          <w:b w:val="0"/>
          <w:sz w:val="16"/>
          <w:szCs w:val="16"/>
          <w:lang w:val="ro-MD"/>
        </w:rPr>
        <w:t>Lara</w:t>
      </w:r>
      <w:proofErr w:type="spellEnd"/>
      <w:r w:rsidRPr="0015758E">
        <w:rPr>
          <w:rFonts w:asciiTheme="majorHAnsi" w:hAnsiTheme="majorHAnsi" w:cstheme="majorHAnsi"/>
          <w:b w:val="0"/>
          <w:sz w:val="16"/>
          <w:szCs w:val="16"/>
          <w:lang w:val="ro-MD"/>
        </w:rPr>
        <w:t>”.</w:t>
      </w:r>
    </w:p>
  </w:footnote>
  <w:footnote w:id="88">
    <w:p w:rsidR="00CA0731" w:rsidRPr="0015758E" w:rsidRDefault="00CA0731" w:rsidP="007A4BC2">
      <w:pPr>
        <w:pStyle w:val="FootnoteText"/>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Art.25 din Legea nr. 179 din  10.07.2008.</w:t>
      </w:r>
    </w:p>
  </w:footnote>
  <w:footnote w:id="89">
    <w:p w:rsidR="00CA0731" w:rsidRPr="0015758E" w:rsidRDefault="00CA0731" w:rsidP="009F1444">
      <w:pPr>
        <w:pStyle w:val="FootnoteText"/>
        <w:ind w:right="51"/>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noProof/>
          <w:sz w:val="16"/>
          <w:szCs w:val="16"/>
          <w:lang w:val="ro-MD"/>
        </w:rPr>
        <w:t xml:space="preserve">Pct. 5 și pct. 6 din </w:t>
      </w:r>
      <w:r w:rsidRPr="0015758E">
        <w:rPr>
          <w:rFonts w:asciiTheme="majorHAnsi" w:eastAsiaTheme="minorHAnsi" w:hAnsiTheme="majorHAnsi" w:cstheme="majorHAnsi"/>
          <w:b w:val="0"/>
          <w:sz w:val="16"/>
          <w:szCs w:val="16"/>
          <w:lang w:val="ro-MD"/>
        </w:rPr>
        <w:t>Hotărârea Guvernului nr 476 din 04.07.2012.</w:t>
      </w:r>
    </w:p>
  </w:footnote>
  <w:footnote w:id="90">
    <w:p w:rsidR="00CA0731" w:rsidRPr="0015758E" w:rsidRDefault="00CA0731">
      <w:pPr>
        <w:pStyle w:val="FootnoteText"/>
        <w:rPr>
          <w:sz w:val="16"/>
          <w:szCs w:val="16"/>
          <w:lang w:val="ro-MD"/>
        </w:rPr>
      </w:pPr>
      <w:r w:rsidRPr="00262E50">
        <w:rPr>
          <w:rStyle w:val="FootnoteReference"/>
          <w:b w:val="0"/>
          <w:sz w:val="16"/>
          <w:szCs w:val="16"/>
          <w:lang w:val="ro-MD"/>
        </w:rPr>
        <w:footnoteRef/>
      </w:r>
      <w:r w:rsidRPr="00262E50">
        <w:rPr>
          <w:b w:val="0"/>
          <w:sz w:val="16"/>
          <w:szCs w:val="16"/>
          <w:lang w:val="ro-MD"/>
        </w:rPr>
        <w:t xml:space="preserve"> </w:t>
      </w:r>
      <w:r w:rsidRPr="0015758E">
        <w:rPr>
          <w:rFonts w:asciiTheme="majorHAnsi" w:hAnsiTheme="majorHAnsi" w:cstheme="majorHAnsi"/>
          <w:b w:val="0"/>
          <w:sz w:val="16"/>
          <w:szCs w:val="16"/>
          <w:lang w:val="ro-MD"/>
        </w:rPr>
        <w:t xml:space="preserve">formată dintr-un număr impar de membri persoane fizice, nu mai mic de 5, care trebuie să includă cel puțin un specialist în economie, un specialist în jurisprudență, un reprezentant al APP </w:t>
      </w:r>
      <w:proofErr w:type="spellStart"/>
      <w:r w:rsidRPr="0015758E">
        <w:rPr>
          <w:rFonts w:asciiTheme="majorHAnsi" w:hAnsiTheme="majorHAnsi" w:cstheme="majorHAnsi"/>
          <w:b w:val="0"/>
          <w:sz w:val="16"/>
          <w:szCs w:val="16"/>
          <w:lang w:val="ro-MD"/>
        </w:rPr>
        <w:t>şi</w:t>
      </w:r>
      <w:proofErr w:type="spellEnd"/>
      <w:r w:rsidRPr="0015758E">
        <w:rPr>
          <w:rFonts w:asciiTheme="majorHAnsi" w:hAnsiTheme="majorHAnsi" w:cstheme="majorHAnsi"/>
          <w:b w:val="0"/>
          <w:sz w:val="16"/>
          <w:szCs w:val="16"/>
          <w:lang w:val="ro-MD"/>
        </w:rPr>
        <w:t xml:space="preserve"> un specialist în domeniul în care se inițiază parteneriatul public-privat. Comisia este condusă de un președinte, desemnat de partenerul public.</w:t>
      </w:r>
    </w:p>
  </w:footnote>
  <w:footnote w:id="91">
    <w:p w:rsidR="00CA0731" w:rsidRPr="0015758E" w:rsidRDefault="00CA0731" w:rsidP="007A4BC2">
      <w:pPr>
        <w:pStyle w:val="FootnoteText"/>
        <w:ind w:right="51"/>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noProof/>
          <w:sz w:val="16"/>
          <w:szCs w:val="16"/>
          <w:lang w:val="ro-MD"/>
        </w:rPr>
        <w:t>SRL „Basconslux”, SRL „Constral-Prim”, SA „VerilarProiect” și ÎCS „DenizInternațional” SRL.</w:t>
      </w:r>
    </w:p>
  </w:footnote>
  <w:footnote w:id="92">
    <w:p w:rsidR="00CA0731" w:rsidRPr="0015758E" w:rsidRDefault="00CA0731" w:rsidP="007A4BC2">
      <w:pPr>
        <w:pStyle w:val="FootnoteText"/>
        <w:ind w:right="51"/>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SRL „</w:t>
      </w:r>
      <w:proofErr w:type="spellStart"/>
      <w:r w:rsidRPr="0015758E">
        <w:rPr>
          <w:rFonts w:asciiTheme="majorHAnsi" w:hAnsiTheme="majorHAnsi" w:cstheme="majorHAnsi"/>
          <w:b w:val="0"/>
          <w:sz w:val="16"/>
          <w:szCs w:val="16"/>
          <w:lang w:val="ro-MD"/>
        </w:rPr>
        <w:t>Constral</w:t>
      </w:r>
      <w:proofErr w:type="spellEnd"/>
      <w:r w:rsidRPr="0015758E">
        <w:rPr>
          <w:rFonts w:asciiTheme="majorHAnsi" w:hAnsiTheme="majorHAnsi" w:cstheme="majorHAnsi"/>
          <w:b w:val="0"/>
          <w:sz w:val="16"/>
          <w:szCs w:val="16"/>
          <w:lang w:val="ro-MD"/>
        </w:rPr>
        <w:t>-Prim” – nu a întrunit criteriile minime stabilite în documentația de concurs, și anume - cifra medie de afaceri pentru ultimii 5 ani a fost mai mică decât cea stabilită în documentație, precum și nu a prezentat oferta preliminară privind finisarea lucrărilor la căminele AȘM;</w:t>
      </w:r>
    </w:p>
    <w:p w:rsidR="00CA0731" w:rsidRPr="0015758E" w:rsidRDefault="00CA0731" w:rsidP="007A4BC2">
      <w:pPr>
        <w:pStyle w:val="FootnoteText"/>
        <w:ind w:right="51"/>
        <w:jc w:val="both"/>
        <w:rPr>
          <w:rFonts w:asciiTheme="majorHAnsi" w:hAnsiTheme="majorHAnsi" w:cstheme="majorHAnsi"/>
          <w:b w:val="0"/>
          <w:sz w:val="16"/>
          <w:szCs w:val="16"/>
          <w:lang w:val="ro-MD"/>
        </w:rPr>
      </w:pPr>
      <w:r w:rsidRPr="0015758E">
        <w:rPr>
          <w:rFonts w:asciiTheme="majorHAnsi" w:hAnsiTheme="majorHAnsi" w:cstheme="majorHAnsi"/>
          <w:b w:val="0"/>
          <w:sz w:val="16"/>
          <w:szCs w:val="16"/>
          <w:lang w:val="ro-MD"/>
        </w:rPr>
        <w:t>SA „</w:t>
      </w:r>
      <w:proofErr w:type="spellStart"/>
      <w:r w:rsidRPr="0015758E">
        <w:rPr>
          <w:rFonts w:asciiTheme="majorHAnsi" w:hAnsiTheme="majorHAnsi" w:cstheme="majorHAnsi"/>
          <w:b w:val="0"/>
          <w:sz w:val="16"/>
          <w:szCs w:val="16"/>
          <w:lang w:val="ro-MD"/>
        </w:rPr>
        <w:t>VerilarProiect</w:t>
      </w:r>
      <w:proofErr w:type="spellEnd"/>
      <w:r w:rsidRPr="0015758E">
        <w:rPr>
          <w:rFonts w:asciiTheme="majorHAnsi" w:hAnsiTheme="majorHAnsi" w:cstheme="majorHAnsi"/>
          <w:b w:val="0"/>
          <w:sz w:val="16"/>
          <w:szCs w:val="16"/>
          <w:lang w:val="ro-MD"/>
        </w:rPr>
        <w:t>” – nu a întrunit criteriile minime stabilite în documentația de concurs, și anume - cifra medie de afaceri pentru ultimii 5 ani a fost mai mică decât cea stabilită în documentație, iar oferta preliminară privind finisarea lucrărilor la căminele AȘM a depășit suma de 30,0 mil. lei (38,0 mil. lei);</w:t>
      </w:r>
    </w:p>
    <w:p w:rsidR="00CA0731" w:rsidRPr="0015758E" w:rsidRDefault="00CA0731" w:rsidP="007A4BC2">
      <w:pPr>
        <w:pStyle w:val="FootnoteText"/>
        <w:ind w:right="51"/>
        <w:jc w:val="both"/>
        <w:rPr>
          <w:rFonts w:asciiTheme="majorHAnsi" w:hAnsiTheme="majorHAnsi" w:cstheme="majorHAnsi"/>
          <w:b w:val="0"/>
          <w:sz w:val="16"/>
          <w:szCs w:val="16"/>
          <w:lang w:val="ro-MD"/>
        </w:rPr>
      </w:pPr>
      <w:r w:rsidRPr="0015758E">
        <w:rPr>
          <w:rFonts w:asciiTheme="majorHAnsi" w:hAnsiTheme="majorHAnsi" w:cstheme="majorHAnsi"/>
          <w:b w:val="0"/>
          <w:sz w:val="16"/>
          <w:szCs w:val="16"/>
          <w:lang w:val="ro-MD"/>
        </w:rPr>
        <w:t>ÎCS „</w:t>
      </w:r>
      <w:proofErr w:type="spellStart"/>
      <w:r w:rsidRPr="0015758E">
        <w:rPr>
          <w:rFonts w:asciiTheme="majorHAnsi" w:hAnsiTheme="majorHAnsi" w:cstheme="majorHAnsi"/>
          <w:b w:val="0"/>
          <w:sz w:val="16"/>
          <w:szCs w:val="16"/>
          <w:lang w:val="ro-MD"/>
        </w:rPr>
        <w:t>DenizInternațional</w:t>
      </w:r>
      <w:proofErr w:type="spellEnd"/>
      <w:r w:rsidRPr="0015758E">
        <w:rPr>
          <w:rFonts w:asciiTheme="majorHAnsi" w:hAnsiTheme="majorHAnsi" w:cstheme="majorHAnsi"/>
          <w:b w:val="0"/>
          <w:sz w:val="16"/>
          <w:szCs w:val="16"/>
          <w:lang w:val="ro-MD"/>
        </w:rPr>
        <w:t>” SRL - oferta preliminară privind finisarea lucrărilor la căminele AȘM a depășit suma de 30,0 mil. lei (30,3 mil. lei), nu a prezentat copiile bilanțurilor contabile, precum și copiile contractelor pentru obiectele similare.</w:t>
      </w:r>
    </w:p>
  </w:footnote>
  <w:footnote w:id="93">
    <w:p w:rsidR="00CA0731" w:rsidRPr="0015758E" w:rsidRDefault="00CA0731">
      <w:pPr>
        <w:pStyle w:val="FootnoteText"/>
        <w:rPr>
          <w:sz w:val="16"/>
          <w:szCs w:val="16"/>
          <w:lang w:val="ro-MD"/>
        </w:rPr>
      </w:pPr>
      <w:r w:rsidRPr="0015758E">
        <w:rPr>
          <w:rStyle w:val="FootnoteReference"/>
          <w:sz w:val="16"/>
          <w:szCs w:val="16"/>
          <w:lang w:val="ro-MD"/>
        </w:rPr>
        <w:footnoteRef/>
      </w:r>
      <w:r w:rsidRPr="0015758E">
        <w:rPr>
          <w:sz w:val="16"/>
          <w:szCs w:val="16"/>
          <w:lang w:val="ro-MD"/>
        </w:rPr>
        <w:t xml:space="preserve"> </w:t>
      </w:r>
      <w:r w:rsidRPr="0015758E">
        <w:rPr>
          <w:rFonts w:asciiTheme="majorHAnsi" w:hAnsiTheme="majorHAnsi" w:cstheme="majorHAnsi"/>
          <w:b w:val="0"/>
          <w:sz w:val="16"/>
          <w:szCs w:val="16"/>
          <w:lang w:val="ro-MD"/>
        </w:rPr>
        <w:t>Monitorul Oficial al Republicii Moldova nr. 131-138 (5173-5180).</w:t>
      </w:r>
    </w:p>
  </w:footnote>
  <w:footnote w:id="94">
    <w:p w:rsidR="00CA0731" w:rsidRPr="0015758E" w:rsidRDefault="00CA0731" w:rsidP="007A4BC2">
      <w:pPr>
        <w:pStyle w:val="FootnoteText"/>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eastAsiaTheme="minorHAnsi" w:hAnsiTheme="majorHAnsi" w:cstheme="majorHAnsi"/>
          <w:b w:val="0"/>
          <w:sz w:val="16"/>
          <w:szCs w:val="16"/>
          <w:lang w:val="ro-MD"/>
        </w:rPr>
        <w:t>Pct. 227 din Hotărârea Guvernului nr 476 din 04.07.2012.</w:t>
      </w:r>
    </w:p>
  </w:footnote>
  <w:footnote w:id="95">
    <w:p w:rsidR="00CA0731" w:rsidRPr="0015758E" w:rsidRDefault="00CA0731" w:rsidP="007A4BC2">
      <w:pPr>
        <w:pStyle w:val="FootnoteText"/>
        <w:jc w:val="both"/>
        <w:rPr>
          <w:rFonts w:asciiTheme="majorHAnsi" w:hAnsiTheme="majorHAnsi" w:cstheme="majorHAnsi"/>
          <w:b w:val="0"/>
          <w:sz w:val="16"/>
          <w:szCs w:val="16"/>
          <w:lang w:val="ro-MD"/>
        </w:rPr>
      </w:pPr>
      <w:r w:rsidRPr="0015758E">
        <w:rPr>
          <w:rStyle w:val="FootnoteReference"/>
          <w:rFonts w:asciiTheme="majorHAnsi" w:hAnsiTheme="majorHAnsi" w:cstheme="majorHAnsi"/>
          <w:b w:val="0"/>
          <w:sz w:val="16"/>
          <w:szCs w:val="16"/>
          <w:lang w:val="ro-MD"/>
        </w:rPr>
        <w:footnoteRef/>
      </w:r>
      <w:r w:rsidRPr="0015758E">
        <w:rPr>
          <w:rFonts w:asciiTheme="majorHAnsi" w:hAnsiTheme="majorHAnsi" w:cstheme="majorHAnsi"/>
          <w:b w:val="0"/>
          <w:sz w:val="16"/>
          <w:szCs w:val="16"/>
          <w:lang w:val="ro-MD"/>
        </w:rPr>
        <w:t xml:space="preserve"> </w:t>
      </w:r>
      <w:r w:rsidRPr="0015758E">
        <w:rPr>
          <w:rFonts w:asciiTheme="majorHAnsi" w:hAnsiTheme="majorHAnsi" w:cstheme="majorHAnsi"/>
          <w:b w:val="0"/>
          <w:sz w:val="16"/>
          <w:szCs w:val="16"/>
          <w:lang w:val="ro-MD"/>
        </w:rPr>
        <w:t>Legea condominiului în fondul locativ nr.913-XIV din 30.03.2000.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90F7B"/>
    <w:multiLevelType w:val="hybridMultilevel"/>
    <w:tmpl w:val="188E69B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04CB1281"/>
    <w:multiLevelType w:val="hybridMultilevel"/>
    <w:tmpl w:val="20407A9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4D50D4"/>
    <w:multiLevelType w:val="hybridMultilevel"/>
    <w:tmpl w:val="7764D186"/>
    <w:lvl w:ilvl="0" w:tplc="6006439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A570D5"/>
    <w:multiLevelType w:val="hybridMultilevel"/>
    <w:tmpl w:val="ED6264C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C426E0D"/>
    <w:multiLevelType w:val="hybridMultilevel"/>
    <w:tmpl w:val="85DE0EF4"/>
    <w:lvl w:ilvl="0" w:tplc="F59AB7B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4179F1"/>
    <w:multiLevelType w:val="hybridMultilevel"/>
    <w:tmpl w:val="A752A6D0"/>
    <w:lvl w:ilvl="0" w:tplc="EC88D09E">
      <w:start w:val="1"/>
      <w:numFmt w:val="bullet"/>
      <w:lvlText w:val="•"/>
      <w:lvlJc w:val="left"/>
      <w:pPr>
        <w:tabs>
          <w:tab w:val="num" w:pos="720"/>
        </w:tabs>
        <w:ind w:left="720" w:hanging="360"/>
      </w:pPr>
      <w:rPr>
        <w:rFonts w:ascii="Symbol" w:hAnsi="Symbol" w:hint="default"/>
      </w:rPr>
    </w:lvl>
    <w:lvl w:ilvl="1" w:tplc="29DA10CE" w:tentative="1">
      <w:start w:val="1"/>
      <w:numFmt w:val="bullet"/>
      <w:lvlText w:val="•"/>
      <w:lvlJc w:val="left"/>
      <w:pPr>
        <w:tabs>
          <w:tab w:val="num" w:pos="1440"/>
        </w:tabs>
        <w:ind w:left="1440" w:hanging="360"/>
      </w:pPr>
      <w:rPr>
        <w:rFonts w:ascii="Times New Roman" w:hAnsi="Times New Roman" w:hint="default"/>
      </w:rPr>
    </w:lvl>
    <w:lvl w:ilvl="2" w:tplc="0CD80F16" w:tentative="1">
      <w:start w:val="1"/>
      <w:numFmt w:val="bullet"/>
      <w:lvlText w:val="•"/>
      <w:lvlJc w:val="left"/>
      <w:pPr>
        <w:tabs>
          <w:tab w:val="num" w:pos="2160"/>
        </w:tabs>
        <w:ind w:left="2160" w:hanging="360"/>
      </w:pPr>
      <w:rPr>
        <w:rFonts w:ascii="Times New Roman" w:hAnsi="Times New Roman" w:hint="default"/>
      </w:rPr>
    </w:lvl>
    <w:lvl w:ilvl="3" w:tplc="2848D2F2" w:tentative="1">
      <w:start w:val="1"/>
      <w:numFmt w:val="bullet"/>
      <w:lvlText w:val="•"/>
      <w:lvlJc w:val="left"/>
      <w:pPr>
        <w:tabs>
          <w:tab w:val="num" w:pos="2880"/>
        </w:tabs>
        <w:ind w:left="2880" w:hanging="360"/>
      </w:pPr>
      <w:rPr>
        <w:rFonts w:ascii="Times New Roman" w:hAnsi="Times New Roman" w:hint="default"/>
      </w:rPr>
    </w:lvl>
    <w:lvl w:ilvl="4" w:tplc="175C6B9C" w:tentative="1">
      <w:start w:val="1"/>
      <w:numFmt w:val="bullet"/>
      <w:lvlText w:val="•"/>
      <w:lvlJc w:val="left"/>
      <w:pPr>
        <w:tabs>
          <w:tab w:val="num" w:pos="3600"/>
        </w:tabs>
        <w:ind w:left="3600" w:hanging="360"/>
      </w:pPr>
      <w:rPr>
        <w:rFonts w:ascii="Times New Roman" w:hAnsi="Times New Roman" w:hint="default"/>
      </w:rPr>
    </w:lvl>
    <w:lvl w:ilvl="5" w:tplc="BD888CFA" w:tentative="1">
      <w:start w:val="1"/>
      <w:numFmt w:val="bullet"/>
      <w:lvlText w:val="•"/>
      <w:lvlJc w:val="left"/>
      <w:pPr>
        <w:tabs>
          <w:tab w:val="num" w:pos="4320"/>
        </w:tabs>
        <w:ind w:left="4320" w:hanging="360"/>
      </w:pPr>
      <w:rPr>
        <w:rFonts w:ascii="Times New Roman" w:hAnsi="Times New Roman" w:hint="default"/>
      </w:rPr>
    </w:lvl>
    <w:lvl w:ilvl="6" w:tplc="D5AE116A" w:tentative="1">
      <w:start w:val="1"/>
      <w:numFmt w:val="bullet"/>
      <w:lvlText w:val="•"/>
      <w:lvlJc w:val="left"/>
      <w:pPr>
        <w:tabs>
          <w:tab w:val="num" w:pos="5040"/>
        </w:tabs>
        <w:ind w:left="5040" w:hanging="360"/>
      </w:pPr>
      <w:rPr>
        <w:rFonts w:ascii="Times New Roman" w:hAnsi="Times New Roman" w:hint="default"/>
      </w:rPr>
    </w:lvl>
    <w:lvl w:ilvl="7" w:tplc="6D141C3C" w:tentative="1">
      <w:start w:val="1"/>
      <w:numFmt w:val="bullet"/>
      <w:lvlText w:val="•"/>
      <w:lvlJc w:val="left"/>
      <w:pPr>
        <w:tabs>
          <w:tab w:val="num" w:pos="5760"/>
        </w:tabs>
        <w:ind w:left="5760" w:hanging="360"/>
      </w:pPr>
      <w:rPr>
        <w:rFonts w:ascii="Times New Roman" w:hAnsi="Times New Roman" w:hint="default"/>
      </w:rPr>
    </w:lvl>
    <w:lvl w:ilvl="8" w:tplc="A39E8B3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E3C10E2"/>
    <w:multiLevelType w:val="multilevel"/>
    <w:tmpl w:val="AB0A35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1EBE0A6B"/>
    <w:multiLevelType w:val="hybridMultilevel"/>
    <w:tmpl w:val="0B48074E"/>
    <w:lvl w:ilvl="0" w:tplc="9A2E69E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0B6207"/>
    <w:multiLevelType w:val="hybridMultilevel"/>
    <w:tmpl w:val="F16A17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8701EA"/>
    <w:multiLevelType w:val="hybridMultilevel"/>
    <w:tmpl w:val="4A842AD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26856A52"/>
    <w:multiLevelType w:val="hybridMultilevel"/>
    <w:tmpl w:val="2012DA16"/>
    <w:lvl w:ilvl="0" w:tplc="A6466864">
      <w:start w:val="1"/>
      <w:numFmt w:val="decimal"/>
      <w:lvlText w:val="(%1)"/>
      <w:lvlJc w:val="left"/>
      <w:pPr>
        <w:ind w:left="1443" w:hanging="876"/>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2EF23BD3"/>
    <w:multiLevelType w:val="hybridMultilevel"/>
    <w:tmpl w:val="D046C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5C0A2F"/>
    <w:multiLevelType w:val="multilevel"/>
    <w:tmpl w:val="41061730"/>
    <w:lvl w:ilvl="0">
      <w:start w:val="1"/>
      <w:numFmt w:val="upperRoman"/>
      <w:lvlText w:val="%1."/>
      <w:lvlJc w:val="left"/>
      <w:pPr>
        <w:ind w:left="3413"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C0126B7"/>
    <w:multiLevelType w:val="hybridMultilevel"/>
    <w:tmpl w:val="E4F4EA6E"/>
    <w:lvl w:ilvl="0" w:tplc="9774C37E">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6220DF"/>
    <w:multiLevelType w:val="hybridMultilevel"/>
    <w:tmpl w:val="DDBE6C9C"/>
    <w:lvl w:ilvl="0" w:tplc="3826827A">
      <w:start w:val="1"/>
      <w:numFmt w:val="bullet"/>
      <w:lvlText w:val="•"/>
      <w:lvlJc w:val="left"/>
      <w:pPr>
        <w:tabs>
          <w:tab w:val="num" w:pos="720"/>
        </w:tabs>
        <w:ind w:left="720" w:hanging="360"/>
      </w:pPr>
      <w:rPr>
        <w:rFonts w:ascii="Symbol" w:hAnsi="Symbol" w:hint="default"/>
      </w:rPr>
    </w:lvl>
    <w:lvl w:ilvl="1" w:tplc="EF529F56" w:tentative="1">
      <w:start w:val="1"/>
      <w:numFmt w:val="bullet"/>
      <w:lvlText w:val="•"/>
      <w:lvlJc w:val="left"/>
      <w:pPr>
        <w:tabs>
          <w:tab w:val="num" w:pos="1440"/>
        </w:tabs>
        <w:ind w:left="1440" w:hanging="360"/>
      </w:pPr>
      <w:rPr>
        <w:rFonts w:ascii="Times New Roman" w:hAnsi="Times New Roman" w:hint="default"/>
      </w:rPr>
    </w:lvl>
    <w:lvl w:ilvl="2" w:tplc="327E59BC" w:tentative="1">
      <w:start w:val="1"/>
      <w:numFmt w:val="bullet"/>
      <w:lvlText w:val="•"/>
      <w:lvlJc w:val="left"/>
      <w:pPr>
        <w:tabs>
          <w:tab w:val="num" w:pos="2160"/>
        </w:tabs>
        <w:ind w:left="2160" w:hanging="360"/>
      </w:pPr>
      <w:rPr>
        <w:rFonts w:ascii="Times New Roman" w:hAnsi="Times New Roman" w:hint="default"/>
      </w:rPr>
    </w:lvl>
    <w:lvl w:ilvl="3" w:tplc="DFBA7032" w:tentative="1">
      <w:start w:val="1"/>
      <w:numFmt w:val="bullet"/>
      <w:lvlText w:val="•"/>
      <w:lvlJc w:val="left"/>
      <w:pPr>
        <w:tabs>
          <w:tab w:val="num" w:pos="2880"/>
        </w:tabs>
        <w:ind w:left="2880" w:hanging="360"/>
      </w:pPr>
      <w:rPr>
        <w:rFonts w:ascii="Times New Roman" w:hAnsi="Times New Roman" w:hint="default"/>
      </w:rPr>
    </w:lvl>
    <w:lvl w:ilvl="4" w:tplc="A21A5712" w:tentative="1">
      <w:start w:val="1"/>
      <w:numFmt w:val="bullet"/>
      <w:lvlText w:val="•"/>
      <w:lvlJc w:val="left"/>
      <w:pPr>
        <w:tabs>
          <w:tab w:val="num" w:pos="3600"/>
        </w:tabs>
        <w:ind w:left="3600" w:hanging="360"/>
      </w:pPr>
      <w:rPr>
        <w:rFonts w:ascii="Times New Roman" w:hAnsi="Times New Roman" w:hint="default"/>
      </w:rPr>
    </w:lvl>
    <w:lvl w:ilvl="5" w:tplc="B6BCCC42" w:tentative="1">
      <w:start w:val="1"/>
      <w:numFmt w:val="bullet"/>
      <w:lvlText w:val="•"/>
      <w:lvlJc w:val="left"/>
      <w:pPr>
        <w:tabs>
          <w:tab w:val="num" w:pos="4320"/>
        </w:tabs>
        <w:ind w:left="4320" w:hanging="360"/>
      </w:pPr>
      <w:rPr>
        <w:rFonts w:ascii="Times New Roman" w:hAnsi="Times New Roman" w:hint="default"/>
      </w:rPr>
    </w:lvl>
    <w:lvl w:ilvl="6" w:tplc="8E1085D8" w:tentative="1">
      <w:start w:val="1"/>
      <w:numFmt w:val="bullet"/>
      <w:lvlText w:val="•"/>
      <w:lvlJc w:val="left"/>
      <w:pPr>
        <w:tabs>
          <w:tab w:val="num" w:pos="5040"/>
        </w:tabs>
        <w:ind w:left="5040" w:hanging="360"/>
      </w:pPr>
      <w:rPr>
        <w:rFonts w:ascii="Times New Roman" w:hAnsi="Times New Roman" w:hint="default"/>
      </w:rPr>
    </w:lvl>
    <w:lvl w:ilvl="7" w:tplc="10F4DB56" w:tentative="1">
      <w:start w:val="1"/>
      <w:numFmt w:val="bullet"/>
      <w:lvlText w:val="•"/>
      <w:lvlJc w:val="left"/>
      <w:pPr>
        <w:tabs>
          <w:tab w:val="num" w:pos="5760"/>
        </w:tabs>
        <w:ind w:left="5760" w:hanging="360"/>
      </w:pPr>
      <w:rPr>
        <w:rFonts w:ascii="Times New Roman" w:hAnsi="Times New Roman" w:hint="default"/>
      </w:rPr>
    </w:lvl>
    <w:lvl w:ilvl="8" w:tplc="1146FE5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4E95E84"/>
    <w:multiLevelType w:val="hybridMultilevel"/>
    <w:tmpl w:val="86A29E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2501B6"/>
    <w:multiLevelType w:val="hybridMultilevel"/>
    <w:tmpl w:val="89E82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1C53BE"/>
    <w:multiLevelType w:val="hybridMultilevel"/>
    <w:tmpl w:val="877AB6F6"/>
    <w:lvl w:ilvl="0" w:tplc="86A4C73E">
      <w:start w:val="1"/>
      <w:numFmt w:val="bullet"/>
      <w:lvlText w:val="-"/>
      <w:lvlJc w:val="left"/>
      <w:pPr>
        <w:ind w:left="720" w:hanging="360"/>
      </w:pPr>
      <w:rPr>
        <w:rFonts w:ascii="Calibri Light" w:eastAsiaTheme="minorHAnsi" w:hAnsi="Calibri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3927C9"/>
    <w:multiLevelType w:val="hybridMultilevel"/>
    <w:tmpl w:val="5FA82734"/>
    <w:lvl w:ilvl="0" w:tplc="8C807BF2">
      <w:start w:val="3"/>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6A572D"/>
    <w:multiLevelType w:val="hybridMultilevel"/>
    <w:tmpl w:val="92C40AE2"/>
    <w:lvl w:ilvl="0" w:tplc="DC925CD6">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FF236F"/>
    <w:multiLevelType w:val="hybridMultilevel"/>
    <w:tmpl w:val="17323B8C"/>
    <w:lvl w:ilvl="0" w:tplc="388E0DA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293AC0"/>
    <w:multiLevelType w:val="hybridMultilevel"/>
    <w:tmpl w:val="7D7EC01E"/>
    <w:lvl w:ilvl="0" w:tplc="9774C37E">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AC3072"/>
    <w:multiLevelType w:val="hybridMultilevel"/>
    <w:tmpl w:val="F87C49C8"/>
    <w:lvl w:ilvl="0" w:tplc="0854B93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AF6FC5"/>
    <w:multiLevelType w:val="hybridMultilevel"/>
    <w:tmpl w:val="A94EA14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E5243B8"/>
    <w:multiLevelType w:val="multilevel"/>
    <w:tmpl w:val="758CE336"/>
    <w:lvl w:ilvl="0">
      <w:start w:val="1"/>
      <w:numFmt w:val="upperRoman"/>
      <w:lvlText w:val="%1."/>
      <w:lvlJc w:val="left"/>
      <w:pPr>
        <w:ind w:left="1080" w:hanging="720"/>
      </w:pPr>
      <w:rPr>
        <w:rFonts w:hint="default"/>
      </w:rPr>
    </w:lvl>
    <w:lvl w:ilvl="1">
      <w:start w:val="1"/>
      <w:numFmt w:val="decimal"/>
      <w:isLgl/>
      <w:lvlText w:val="%1.%2."/>
      <w:lvlJc w:val="left"/>
      <w:pPr>
        <w:ind w:left="756" w:hanging="396"/>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F8E118D"/>
    <w:multiLevelType w:val="hybridMultilevel"/>
    <w:tmpl w:val="181A1944"/>
    <w:lvl w:ilvl="0" w:tplc="AC6060C4">
      <w:start w:val="1"/>
      <w:numFmt w:val="bullet"/>
      <w:lvlText w:val="•"/>
      <w:lvlJc w:val="left"/>
      <w:pPr>
        <w:tabs>
          <w:tab w:val="num" w:pos="720"/>
        </w:tabs>
        <w:ind w:left="720" w:hanging="360"/>
      </w:pPr>
      <w:rPr>
        <w:rFonts w:ascii="Times New Roman" w:hAnsi="Times New Roman" w:hint="default"/>
      </w:rPr>
    </w:lvl>
    <w:lvl w:ilvl="1" w:tplc="D6BA49DE" w:tentative="1">
      <w:start w:val="1"/>
      <w:numFmt w:val="bullet"/>
      <w:lvlText w:val="•"/>
      <w:lvlJc w:val="left"/>
      <w:pPr>
        <w:tabs>
          <w:tab w:val="num" w:pos="1440"/>
        </w:tabs>
        <w:ind w:left="1440" w:hanging="360"/>
      </w:pPr>
      <w:rPr>
        <w:rFonts w:ascii="Times New Roman" w:hAnsi="Times New Roman" w:hint="default"/>
      </w:rPr>
    </w:lvl>
    <w:lvl w:ilvl="2" w:tplc="1FC4299A" w:tentative="1">
      <w:start w:val="1"/>
      <w:numFmt w:val="bullet"/>
      <w:lvlText w:val="•"/>
      <w:lvlJc w:val="left"/>
      <w:pPr>
        <w:tabs>
          <w:tab w:val="num" w:pos="2160"/>
        </w:tabs>
        <w:ind w:left="2160" w:hanging="360"/>
      </w:pPr>
      <w:rPr>
        <w:rFonts w:ascii="Times New Roman" w:hAnsi="Times New Roman" w:hint="default"/>
      </w:rPr>
    </w:lvl>
    <w:lvl w:ilvl="3" w:tplc="747C4CA0" w:tentative="1">
      <w:start w:val="1"/>
      <w:numFmt w:val="bullet"/>
      <w:lvlText w:val="•"/>
      <w:lvlJc w:val="left"/>
      <w:pPr>
        <w:tabs>
          <w:tab w:val="num" w:pos="2880"/>
        </w:tabs>
        <w:ind w:left="2880" w:hanging="360"/>
      </w:pPr>
      <w:rPr>
        <w:rFonts w:ascii="Times New Roman" w:hAnsi="Times New Roman" w:hint="default"/>
      </w:rPr>
    </w:lvl>
    <w:lvl w:ilvl="4" w:tplc="0E7CF182" w:tentative="1">
      <w:start w:val="1"/>
      <w:numFmt w:val="bullet"/>
      <w:lvlText w:val="•"/>
      <w:lvlJc w:val="left"/>
      <w:pPr>
        <w:tabs>
          <w:tab w:val="num" w:pos="3600"/>
        </w:tabs>
        <w:ind w:left="3600" w:hanging="360"/>
      </w:pPr>
      <w:rPr>
        <w:rFonts w:ascii="Times New Roman" w:hAnsi="Times New Roman" w:hint="default"/>
      </w:rPr>
    </w:lvl>
    <w:lvl w:ilvl="5" w:tplc="CA98D9EC" w:tentative="1">
      <w:start w:val="1"/>
      <w:numFmt w:val="bullet"/>
      <w:lvlText w:val="•"/>
      <w:lvlJc w:val="left"/>
      <w:pPr>
        <w:tabs>
          <w:tab w:val="num" w:pos="4320"/>
        </w:tabs>
        <w:ind w:left="4320" w:hanging="360"/>
      </w:pPr>
      <w:rPr>
        <w:rFonts w:ascii="Times New Roman" w:hAnsi="Times New Roman" w:hint="default"/>
      </w:rPr>
    </w:lvl>
    <w:lvl w:ilvl="6" w:tplc="F59E5002" w:tentative="1">
      <w:start w:val="1"/>
      <w:numFmt w:val="bullet"/>
      <w:lvlText w:val="•"/>
      <w:lvlJc w:val="left"/>
      <w:pPr>
        <w:tabs>
          <w:tab w:val="num" w:pos="5040"/>
        </w:tabs>
        <w:ind w:left="5040" w:hanging="360"/>
      </w:pPr>
      <w:rPr>
        <w:rFonts w:ascii="Times New Roman" w:hAnsi="Times New Roman" w:hint="default"/>
      </w:rPr>
    </w:lvl>
    <w:lvl w:ilvl="7" w:tplc="B050720C" w:tentative="1">
      <w:start w:val="1"/>
      <w:numFmt w:val="bullet"/>
      <w:lvlText w:val="•"/>
      <w:lvlJc w:val="left"/>
      <w:pPr>
        <w:tabs>
          <w:tab w:val="num" w:pos="5760"/>
        </w:tabs>
        <w:ind w:left="5760" w:hanging="360"/>
      </w:pPr>
      <w:rPr>
        <w:rFonts w:ascii="Times New Roman" w:hAnsi="Times New Roman" w:hint="default"/>
      </w:rPr>
    </w:lvl>
    <w:lvl w:ilvl="8" w:tplc="B3F42E02"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6B173CC"/>
    <w:multiLevelType w:val="hybridMultilevel"/>
    <w:tmpl w:val="79402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444D7B"/>
    <w:multiLevelType w:val="hybridMultilevel"/>
    <w:tmpl w:val="76D8A0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D00BFF"/>
    <w:multiLevelType w:val="hybridMultilevel"/>
    <w:tmpl w:val="B4DAB27E"/>
    <w:lvl w:ilvl="0" w:tplc="9774C37E">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774A4C"/>
    <w:multiLevelType w:val="hybridMultilevel"/>
    <w:tmpl w:val="8FD427BA"/>
    <w:lvl w:ilvl="0" w:tplc="9774C37E">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D5665B"/>
    <w:multiLevelType w:val="hybridMultilevel"/>
    <w:tmpl w:val="F10AAD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33A3955"/>
    <w:multiLevelType w:val="hybridMultilevel"/>
    <w:tmpl w:val="83F498F2"/>
    <w:lvl w:ilvl="0" w:tplc="9774C37E">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BD6D90"/>
    <w:multiLevelType w:val="hybridMultilevel"/>
    <w:tmpl w:val="ED6CF2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364572"/>
    <w:multiLevelType w:val="hybridMultilevel"/>
    <w:tmpl w:val="E770606E"/>
    <w:lvl w:ilvl="0" w:tplc="B9822A50">
      <w:start w:val="1"/>
      <w:numFmt w:val="bullet"/>
      <w:lvlText w:val="•"/>
      <w:lvlJc w:val="left"/>
      <w:pPr>
        <w:tabs>
          <w:tab w:val="num" w:pos="720"/>
        </w:tabs>
        <w:ind w:left="720" w:hanging="360"/>
      </w:pPr>
      <w:rPr>
        <w:rFonts w:ascii="Times New Roman" w:hAnsi="Times New Roman" w:hint="default"/>
      </w:rPr>
    </w:lvl>
    <w:lvl w:ilvl="1" w:tplc="9E10381E" w:tentative="1">
      <w:start w:val="1"/>
      <w:numFmt w:val="bullet"/>
      <w:lvlText w:val="•"/>
      <w:lvlJc w:val="left"/>
      <w:pPr>
        <w:tabs>
          <w:tab w:val="num" w:pos="1440"/>
        </w:tabs>
        <w:ind w:left="1440" w:hanging="360"/>
      </w:pPr>
      <w:rPr>
        <w:rFonts w:ascii="Times New Roman" w:hAnsi="Times New Roman" w:hint="default"/>
      </w:rPr>
    </w:lvl>
    <w:lvl w:ilvl="2" w:tplc="37CE61FA" w:tentative="1">
      <w:start w:val="1"/>
      <w:numFmt w:val="bullet"/>
      <w:lvlText w:val="•"/>
      <w:lvlJc w:val="left"/>
      <w:pPr>
        <w:tabs>
          <w:tab w:val="num" w:pos="2160"/>
        </w:tabs>
        <w:ind w:left="2160" w:hanging="360"/>
      </w:pPr>
      <w:rPr>
        <w:rFonts w:ascii="Times New Roman" w:hAnsi="Times New Roman" w:hint="default"/>
      </w:rPr>
    </w:lvl>
    <w:lvl w:ilvl="3" w:tplc="1346A490" w:tentative="1">
      <w:start w:val="1"/>
      <w:numFmt w:val="bullet"/>
      <w:lvlText w:val="•"/>
      <w:lvlJc w:val="left"/>
      <w:pPr>
        <w:tabs>
          <w:tab w:val="num" w:pos="2880"/>
        </w:tabs>
        <w:ind w:left="2880" w:hanging="360"/>
      </w:pPr>
      <w:rPr>
        <w:rFonts w:ascii="Times New Roman" w:hAnsi="Times New Roman" w:hint="default"/>
      </w:rPr>
    </w:lvl>
    <w:lvl w:ilvl="4" w:tplc="A6D47D58" w:tentative="1">
      <w:start w:val="1"/>
      <w:numFmt w:val="bullet"/>
      <w:lvlText w:val="•"/>
      <w:lvlJc w:val="left"/>
      <w:pPr>
        <w:tabs>
          <w:tab w:val="num" w:pos="3600"/>
        </w:tabs>
        <w:ind w:left="3600" w:hanging="360"/>
      </w:pPr>
      <w:rPr>
        <w:rFonts w:ascii="Times New Roman" w:hAnsi="Times New Roman" w:hint="default"/>
      </w:rPr>
    </w:lvl>
    <w:lvl w:ilvl="5" w:tplc="2A28BC72" w:tentative="1">
      <w:start w:val="1"/>
      <w:numFmt w:val="bullet"/>
      <w:lvlText w:val="•"/>
      <w:lvlJc w:val="left"/>
      <w:pPr>
        <w:tabs>
          <w:tab w:val="num" w:pos="4320"/>
        </w:tabs>
        <w:ind w:left="4320" w:hanging="360"/>
      </w:pPr>
      <w:rPr>
        <w:rFonts w:ascii="Times New Roman" w:hAnsi="Times New Roman" w:hint="default"/>
      </w:rPr>
    </w:lvl>
    <w:lvl w:ilvl="6" w:tplc="03EA6258" w:tentative="1">
      <w:start w:val="1"/>
      <w:numFmt w:val="bullet"/>
      <w:lvlText w:val="•"/>
      <w:lvlJc w:val="left"/>
      <w:pPr>
        <w:tabs>
          <w:tab w:val="num" w:pos="5040"/>
        </w:tabs>
        <w:ind w:left="5040" w:hanging="360"/>
      </w:pPr>
      <w:rPr>
        <w:rFonts w:ascii="Times New Roman" w:hAnsi="Times New Roman" w:hint="default"/>
      </w:rPr>
    </w:lvl>
    <w:lvl w:ilvl="7" w:tplc="3FF04E8E" w:tentative="1">
      <w:start w:val="1"/>
      <w:numFmt w:val="bullet"/>
      <w:lvlText w:val="•"/>
      <w:lvlJc w:val="left"/>
      <w:pPr>
        <w:tabs>
          <w:tab w:val="num" w:pos="5760"/>
        </w:tabs>
        <w:ind w:left="5760" w:hanging="360"/>
      </w:pPr>
      <w:rPr>
        <w:rFonts w:ascii="Times New Roman" w:hAnsi="Times New Roman" w:hint="default"/>
      </w:rPr>
    </w:lvl>
    <w:lvl w:ilvl="8" w:tplc="FD228400"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7C0A5186"/>
    <w:multiLevelType w:val="hybridMultilevel"/>
    <w:tmpl w:val="84567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2"/>
  </w:num>
  <w:num w:numId="4">
    <w:abstractNumId w:val="16"/>
  </w:num>
  <w:num w:numId="5">
    <w:abstractNumId w:val="19"/>
  </w:num>
  <w:num w:numId="6">
    <w:abstractNumId w:val="14"/>
  </w:num>
  <w:num w:numId="7">
    <w:abstractNumId w:val="5"/>
  </w:num>
  <w:num w:numId="8">
    <w:abstractNumId w:val="33"/>
  </w:num>
  <w:num w:numId="9">
    <w:abstractNumId w:val="25"/>
  </w:num>
  <w:num w:numId="10">
    <w:abstractNumId w:val="29"/>
  </w:num>
  <w:num w:numId="11">
    <w:abstractNumId w:val="31"/>
  </w:num>
  <w:num w:numId="12">
    <w:abstractNumId w:val="21"/>
  </w:num>
  <w:num w:numId="13">
    <w:abstractNumId w:val="28"/>
  </w:num>
  <w:num w:numId="14">
    <w:abstractNumId w:val="13"/>
  </w:num>
  <w:num w:numId="15">
    <w:abstractNumId w:val="24"/>
  </w:num>
  <w:num w:numId="16">
    <w:abstractNumId w:val="32"/>
  </w:num>
  <w:num w:numId="17">
    <w:abstractNumId w:val="8"/>
  </w:num>
  <w:num w:numId="18">
    <w:abstractNumId w:val="26"/>
  </w:num>
  <w:num w:numId="19">
    <w:abstractNumId w:val="6"/>
  </w:num>
  <w:num w:numId="20">
    <w:abstractNumId w:val="18"/>
  </w:num>
  <w:num w:numId="21">
    <w:abstractNumId w:val="17"/>
  </w:num>
  <w:num w:numId="22">
    <w:abstractNumId w:val="3"/>
  </w:num>
  <w:num w:numId="23">
    <w:abstractNumId w:val="23"/>
  </w:num>
  <w:num w:numId="24">
    <w:abstractNumId w:val="1"/>
  </w:num>
  <w:num w:numId="25">
    <w:abstractNumId w:val="9"/>
  </w:num>
  <w:num w:numId="26">
    <w:abstractNumId w:val="0"/>
  </w:num>
  <w:num w:numId="27">
    <w:abstractNumId w:val="15"/>
  </w:num>
  <w:num w:numId="28">
    <w:abstractNumId w:val="27"/>
  </w:num>
  <w:num w:numId="29">
    <w:abstractNumId w:val="11"/>
  </w:num>
  <w:num w:numId="30">
    <w:abstractNumId w:val="22"/>
  </w:num>
  <w:num w:numId="31">
    <w:abstractNumId w:val="34"/>
  </w:num>
  <w:num w:numId="32">
    <w:abstractNumId w:val="30"/>
  </w:num>
  <w:num w:numId="33">
    <w:abstractNumId w:val="4"/>
  </w:num>
  <w:num w:numId="34">
    <w:abstractNumId w:val="20"/>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18F"/>
    <w:rsid w:val="00001DDB"/>
    <w:rsid w:val="0000283D"/>
    <w:rsid w:val="00002D50"/>
    <w:rsid w:val="00003DF4"/>
    <w:rsid w:val="0000406A"/>
    <w:rsid w:val="00014CE6"/>
    <w:rsid w:val="00015DCC"/>
    <w:rsid w:val="00016D7A"/>
    <w:rsid w:val="00022B4F"/>
    <w:rsid w:val="000237F6"/>
    <w:rsid w:val="00025262"/>
    <w:rsid w:val="000256C0"/>
    <w:rsid w:val="00026D1F"/>
    <w:rsid w:val="00030ADA"/>
    <w:rsid w:val="00031E48"/>
    <w:rsid w:val="00031EE0"/>
    <w:rsid w:val="00033349"/>
    <w:rsid w:val="00033555"/>
    <w:rsid w:val="00037160"/>
    <w:rsid w:val="00037510"/>
    <w:rsid w:val="000440AC"/>
    <w:rsid w:val="00044651"/>
    <w:rsid w:val="00044CB6"/>
    <w:rsid w:val="00046A4E"/>
    <w:rsid w:val="00047FF8"/>
    <w:rsid w:val="0005018D"/>
    <w:rsid w:val="0005080B"/>
    <w:rsid w:val="0005538D"/>
    <w:rsid w:val="000573B6"/>
    <w:rsid w:val="00057690"/>
    <w:rsid w:val="00057F17"/>
    <w:rsid w:val="000600B8"/>
    <w:rsid w:val="00063E82"/>
    <w:rsid w:val="000657DD"/>
    <w:rsid w:val="00065FFE"/>
    <w:rsid w:val="00067585"/>
    <w:rsid w:val="000717D0"/>
    <w:rsid w:val="0007260F"/>
    <w:rsid w:val="00072EB6"/>
    <w:rsid w:val="00073795"/>
    <w:rsid w:val="00073CAB"/>
    <w:rsid w:val="00075062"/>
    <w:rsid w:val="00077AE8"/>
    <w:rsid w:val="00081536"/>
    <w:rsid w:val="0008479E"/>
    <w:rsid w:val="0008540B"/>
    <w:rsid w:val="0009237A"/>
    <w:rsid w:val="000929AD"/>
    <w:rsid w:val="00093CBB"/>
    <w:rsid w:val="00094A39"/>
    <w:rsid w:val="00096011"/>
    <w:rsid w:val="000965A5"/>
    <w:rsid w:val="00097D99"/>
    <w:rsid w:val="000A06D7"/>
    <w:rsid w:val="000A27FC"/>
    <w:rsid w:val="000A2B0F"/>
    <w:rsid w:val="000A3554"/>
    <w:rsid w:val="000A47E1"/>
    <w:rsid w:val="000A56D7"/>
    <w:rsid w:val="000A5CB5"/>
    <w:rsid w:val="000A68DA"/>
    <w:rsid w:val="000A74EE"/>
    <w:rsid w:val="000B2A64"/>
    <w:rsid w:val="000B5FFC"/>
    <w:rsid w:val="000B738A"/>
    <w:rsid w:val="000B78A5"/>
    <w:rsid w:val="000C04DF"/>
    <w:rsid w:val="000C063B"/>
    <w:rsid w:val="000C0672"/>
    <w:rsid w:val="000C0FA8"/>
    <w:rsid w:val="000C10E0"/>
    <w:rsid w:val="000C3077"/>
    <w:rsid w:val="000C702D"/>
    <w:rsid w:val="000D0269"/>
    <w:rsid w:val="000D4BA7"/>
    <w:rsid w:val="000D7D65"/>
    <w:rsid w:val="000E0440"/>
    <w:rsid w:val="000E1CDB"/>
    <w:rsid w:val="000E1F9C"/>
    <w:rsid w:val="000E3A6A"/>
    <w:rsid w:val="000E5B13"/>
    <w:rsid w:val="000E6816"/>
    <w:rsid w:val="000F1144"/>
    <w:rsid w:val="000F2737"/>
    <w:rsid w:val="000F2CA0"/>
    <w:rsid w:val="000F30A1"/>
    <w:rsid w:val="000F5672"/>
    <w:rsid w:val="000F61A1"/>
    <w:rsid w:val="00101F15"/>
    <w:rsid w:val="00102247"/>
    <w:rsid w:val="001024FA"/>
    <w:rsid w:val="0010372F"/>
    <w:rsid w:val="00105143"/>
    <w:rsid w:val="001051FF"/>
    <w:rsid w:val="0010638B"/>
    <w:rsid w:val="00106661"/>
    <w:rsid w:val="00106E55"/>
    <w:rsid w:val="001078C3"/>
    <w:rsid w:val="00110BE1"/>
    <w:rsid w:val="00111546"/>
    <w:rsid w:val="0011479A"/>
    <w:rsid w:val="00115DDF"/>
    <w:rsid w:val="0012713D"/>
    <w:rsid w:val="00127E65"/>
    <w:rsid w:val="001303E8"/>
    <w:rsid w:val="00130756"/>
    <w:rsid w:val="00131C8A"/>
    <w:rsid w:val="0013235F"/>
    <w:rsid w:val="001334C0"/>
    <w:rsid w:val="00133985"/>
    <w:rsid w:val="0013482D"/>
    <w:rsid w:val="001361AD"/>
    <w:rsid w:val="00137FBF"/>
    <w:rsid w:val="00144BBB"/>
    <w:rsid w:val="00145960"/>
    <w:rsid w:val="00145DD9"/>
    <w:rsid w:val="00146786"/>
    <w:rsid w:val="00150EFA"/>
    <w:rsid w:val="0015309F"/>
    <w:rsid w:val="00154360"/>
    <w:rsid w:val="00154593"/>
    <w:rsid w:val="001547E5"/>
    <w:rsid w:val="00154C1E"/>
    <w:rsid w:val="00154EAE"/>
    <w:rsid w:val="00155CC3"/>
    <w:rsid w:val="001567BC"/>
    <w:rsid w:val="0015758E"/>
    <w:rsid w:val="001575E5"/>
    <w:rsid w:val="0015780E"/>
    <w:rsid w:val="00161027"/>
    <w:rsid w:val="00165177"/>
    <w:rsid w:val="001651A7"/>
    <w:rsid w:val="001669A1"/>
    <w:rsid w:val="0017729B"/>
    <w:rsid w:val="0017731A"/>
    <w:rsid w:val="0018009A"/>
    <w:rsid w:val="0018027F"/>
    <w:rsid w:val="001825AD"/>
    <w:rsid w:val="00182959"/>
    <w:rsid w:val="001829E7"/>
    <w:rsid w:val="0018373E"/>
    <w:rsid w:val="001861CA"/>
    <w:rsid w:val="001878F6"/>
    <w:rsid w:val="001909D2"/>
    <w:rsid w:val="001A023C"/>
    <w:rsid w:val="001A04A8"/>
    <w:rsid w:val="001A130C"/>
    <w:rsid w:val="001A5086"/>
    <w:rsid w:val="001A66A2"/>
    <w:rsid w:val="001A697F"/>
    <w:rsid w:val="001B44BD"/>
    <w:rsid w:val="001B4B0F"/>
    <w:rsid w:val="001B5D7E"/>
    <w:rsid w:val="001B6E9A"/>
    <w:rsid w:val="001B7D58"/>
    <w:rsid w:val="001C1823"/>
    <w:rsid w:val="001C182F"/>
    <w:rsid w:val="001C2E6C"/>
    <w:rsid w:val="001C58DC"/>
    <w:rsid w:val="001C6348"/>
    <w:rsid w:val="001D073D"/>
    <w:rsid w:val="001D29D3"/>
    <w:rsid w:val="001D72E8"/>
    <w:rsid w:val="001E2F66"/>
    <w:rsid w:val="001E3CCE"/>
    <w:rsid w:val="001E3EA1"/>
    <w:rsid w:val="001E4ADB"/>
    <w:rsid w:val="001E52E9"/>
    <w:rsid w:val="001E591E"/>
    <w:rsid w:val="001E6A69"/>
    <w:rsid w:val="001E78FA"/>
    <w:rsid w:val="001E7FE0"/>
    <w:rsid w:val="001F09D5"/>
    <w:rsid w:val="001F3519"/>
    <w:rsid w:val="001F35C7"/>
    <w:rsid w:val="001F412D"/>
    <w:rsid w:val="001F418F"/>
    <w:rsid w:val="001F5C42"/>
    <w:rsid w:val="001F65BE"/>
    <w:rsid w:val="00201B4D"/>
    <w:rsid w:val="002028B9"/>
    <w:rsid w:val="002028EA"/>
    <w:rsid w:val="00202D76"/>
    <w:rsid w:val="002058E0"/>
    <w:rsid w:val="00205D57"/>
    <w:rsid w:val="00206D65"/>
    <w:rsid w:val="00207513"/>
    <w:rsid w:val="00207A5D"/>
    <w:rsid w:val="00207D4E"/>
    <w:rsid w:val="0021106A"/>
    <w:rsid w:val="00214CCF"/>
    <w:rsid w:val="00226B56"/>
    <w:rsid w:val="00230676"/>
    <w:rsid w:val="002353B4"/>
    <w:rsid w:val="00235619"/>
    <w:rsid w:val="00235F84"/>
    <w:rsid w:val="0024176C"/>
    <w:rsid w:val="00242897"/>
    <w:rsid w:val="00243CA6"/>
    <w:rsid w:val="0024498E"/>
    <w:rsid w:val="00245D45"/>
    <w:rsid w:val="00246A4A"/>
    <w:rsid w:val="00255777"/>
    <w:rsid w:val="00255B26"/>
    <w:rsid w:val="00256935"/>
    <w:rsid w:val="00260E32"/>
    <w:rsid w:val="002613A6"/>
    <w:rsid w:val="00262E50"/>
    <w:rsid w:val="00263187"/>
    <w:rsid w:val="0026358A"/>
    <w:rsid w:val="00263615"/>
    <w:rsid w:val="00265F47"/>
    <w:rsid w:val="002666F2"/>
    <w:rsid w:val="00266F03"/>
    <w:rsid w:val="002735C9"/>
    <w:rsid w:val="002747F8"/>
    <w:rsid w:val="00274912"/>
    <w:rsid w:val="0028080F"/>
    <w:rsid w:val="00280D3C"/>
    <w:rsid w:val="00281327"/>
    <w:rsid w:val="00281C83"/>
    <w:rsid w:val="00284C50"/>
    <w:rsid w:val="00285543"/>
    <w:rsid w:val="00285730"/>
    <w:rsid w:val="0029013C"/>
    <w:rsid w:val="002924E0"/>
    <w:rsid w:val="00292DCD"/>
    <w:rsid w:val="00296508"/>
    <w:rsid w:val="002970AF"/>
    <w:rsid w:val="00297880"/>
    <w:rsid w:val="002A077A"/>
    <w:rsid w:val="002A4E83"/>
    <w:rsid w:val="002A57B8"/>
    <w:rsid w:val="002A59BC"/>
    <w:rsid w:val="002B14CC"/>
    <w:rsid w:val="002B1654"/>
    <w:rsid w:val="002B2188"/>
    <w:rsid w:val="002B2602"/>
    <w:rsid w:val="002B339F"/>
    <w:rsid w:val="002B33A1"/>
    <w:rsid w:val="002B39CB"/>
    <w:rsid w:val="002B43F4"/>
    <w:rsid w:val="002B53B9"/>
    <w:rsid w:val="002B582C"/>
    <w:rsid w:val="002B650A"/>
    <w:rsid w:val="002C0260"/>
    <w:rsid w:val="002C53F5"/>
    <w:rsid w:val="002C578D"/>
    <w:rsid w:val="002C7D90"/>
    <w:rsid w:val="002D07DB"/>
    <w:rsid w:val="002D0F9C"/>
    <w:rsid w:val="002D29C8"/>
    <w:rsid w:val="002D3A2A"/>
    <w:rsid w:val="002D63EB"/>
    <w:rsid w:val="002E03BE"/>
    <w:rsid w:val="002E2742"/>
    <w:rsid w:val="002E547E"/>
    <w:rsid w:val="002F0949"/>
    <w:rsid w:val="002F2176"/>
    <w:rsid w:val="002F2804"/>
    <w:rsid w:val="002F7972"/>
    <w:rsid w:val="00301849"/>
    <w:rsid w:val="003021B9"/>
    <w:rsid w:val="0030315D"/>
    <w:rsid w:val="00303F0A"/>
    <w:rsid w:val="00304350"/>
    <w:rsid w:val="00312FD2"/>
    <w:rsid w:val="0031389F"/>
    <w:rsid w:val="0031527C"/>
    <w:rsid w:val="0032105C"/>
    <w:rsid w:val="00323892"/>
    <w:rsid w:val="003248C4"/>
    <w:rsid w:val="00326483"/>
    <w:rsid w:val="00330406"/>
    <w:rsid w:val="00330D46"/>
    <w:rsid w:val="0033299E"/>
    <w:rsid w:val="00333E21"/>
    <w:rsid w:val="003347F9"/>
    <w:rsid w:val="00334A4D"/>
    <w:rsid w:val="0033506D"/>
    <w:rsid w:val="003364C1"/>
    <w:rsid w:val="00337663"/>
    <w:rsid w:val="003409EA"/>
    <w:rsid w:val="00347357"/>
    <w:rsid w:val="00347871"/>
    <w:rsid w:val="00350F3E"/>
    <w:rsid w:val="00351241"/>
    <w:rsid w:val="0035188A"/>
    <w:rsid w:val="00352C29"/>
    <w:rsid w:val="003540D3"/>
    <w:rsid w:val="00354DB5"/>
    <w:rsid w:val="00354E4C"/>
    <w:rsid w:val="0035567A"/>
    <w:rsid w:val="00357102"/>
    <w:rsid w:val="00361862"/>
    <w:rsid w:val="0036310D"/>
    <w:rsid w:val="00363F9E"/>
    <w:rsid w:val="00364B98"/>
    <w:rsid w:val="00365138"/>
    <w:rsid w:val="0036541D"/>
    <w:rsid w:val="00365B57"/>
    <w:rsid w:val="003660EB"/>
    <w:rsid w:val="00366FA8"/>
    <w:rsid w:val="00367E03"/>
    <w:rsid w:val="00371C5F"/>
    <w:rsid w:val="00373B41"/>
    <w:rsid w:val="00374C9B"/>
    <w:rsid w:val="00375CF2"/>
    <w:rsid w:val="00375E45"/>
    <w:rsid w:val="00376B43"/>
    <w:rsid w:val="00376E77"/>
    <w:rsid w:val="00376F4F"/>
    <w:rsid w:val="00377760"/>
    <w:rsid w:val="00377ADF"/>
    <w:rsid w:val="00377F19"/>
    <w:rsid w:val="003808B9"/>
    <w:rsid w:val="00380F03"/>
    <w:rsid w:val="00381BF4"/>
    <w:rsid w:val="00382525"/>
    <w:rsid w:val="003859B3"/>
    <w:rsid w:val="00393824"/>
    <w:rsid w:val="00393B68"/>
    <w:rsid w:val="00394D5E"/>
    <w:rsid w:val="0039596B"/>
    <w:rsid w:val="00396ADD"/>
    <w:rsid w:val="003A0C5C"/>
    <w:rsid w:val="003A2142"/>
    <w:rsid w:val="003A2682"/>
    <w:rsid w:val="003A374B"/>
    <w:rsid w:val="003A493B"/>
    <w:rsid w:val="003A5F4E"/>
    <w:rsid w:val="003B012E"/>
    <w:rsid w:val="003B0807"/>
    <w:rsid w:val="003B08AC"/>
    <w:rsid w:val="003B1762"/>
    <w:rsid w:val="003B4155"/>
    <w:rsid w:val="003B5A6F"/>
    <w:rsid w:val="003B743D"/>
    <w:rsid w:val="003B7592"/>
    <w:rsid w:val="003B78A3"/>
    <w:rsid w:val="003B7B17"/>
    <w:rsid w:val="003C2511"/>
    <w:rsid w:val="003C3221"/>
    <w:rsid w:val="003C486F"/>
    <w:rsid w:val="003C4D4B"/>
    <w:rsid w:val="003C5CBF"/>
    <w:rsid w:val="003C5F82"/>
    <w:rsid w:val="003C6A35"/>
    <w:rsid w:val="003D0C9D"/>
    <w:rsid w:val="003D1CE2"/>
    <w:rsid w:val="003D20AA"/>
    <w:rsid w:val="003D3675"/>
    <w:rsid w:val="003D38F8"/>
    <w:rsid w:val="003D4A99"/>
    <w:rsid w:val="003D5721"/>
    <w:rsid w:val="003D5FB8"/>
    <w:rsid w:val="003E16C9"/>
    <w:rsid w:val="003E1820"/>
    <w:rsid w:val="003E2573"/>
    <w:rsid w:val="003E3BBF"/>
    <w:rsid w:val="003E40F5"/>
    <w:rsid w:val="003E56A6"/>
    <w:rsid w:val="003E6226"/>
    <w:rsid w:val="003E6774"/>
    <w:rsid w:val="003E74DB"/>
    <w:rsid w:val="003E7625"/>
    <w:rsid w:val="003F257D"/>
    <w:rsid w:val="003F3536"/>
    <w:rsid w:val="003F6671"/>
    <w:rsid w:val="003F79F9"/>
    <w:rsid w:val="004000A0"/>
    <w:rsid w:val="00400BBE"/>
    <w:rsid w:val="004021AE"/>
    <w:rsid w:val="004073CD"/>
    <w:rsid w:val="00411C42"/>
    <w:rsid w:val="004146B2"/>
    <w:rsid w:val="00421276"/>
    <w:rsid w:val="0042418A"/>
    <w:rsid w:val="00426AE0"/>
    <w:rsid w:val="0043205D"/>
    <w:rsid w:val="00433469"/>
    <w:rsid w:val="00435DD2"/>
    <w:rsid w:val="00443CAD"/>
    <w:rsid w:val="00446E2A"/>
    <w:rsid w:val="00447B17"/>
    <w:rsid w:val="00450AAB"/>
    <w:rsid w:val="004511B4"/>
    <w:rsid w:val="004513F0"/>
    <w:rsid w:val="00451C47"/>
    <w:rsid w:val="004546FD"/>
    <w:rsid w:val="004550A5"/>
    <w:rsid w:val="0045560A"/>
    <w:rsid w:val="004607F0"/>
    <w:rsid w:val="00460AE9"/>
    <w:rsid w:val="00461D5C"/>
    <w:rsid w:val="0046229B"/>
    <w:rsid w:val="004642B8"/>
    <w:rsid w:val="00464B8A"/>
    <w:rsid w:val="00466670"/>
    <w:rsid w:val="00470D2F"/>
    <w:rsid w:val="00470D43"/>
    <w:rsid w:val="004727E7"/>
    <w:rsid w:val="00472D6A"/>
    <w:rsid w:val="00474772"/>
    <w:rsid w:val="00477A26"/>
    <w:rsid w:val="004800E0"/>
    <w:rsid w:val="00480CFA"/>
    <w:rsid w:val="004817A1"/>
    <w:rsid w:val="00483364"/>
    <w:rsid w:val="00486704"/>
    <w:rsid w:val="00486906"/>
    <w:rsid w:val="00491750"/>
    <w:rsid w:val="004928D2"/>
    <w:rsid w:val="00492C7A"/>
    <w:rsid w:val="00492F2D"/>
    <w:rsid w:val="00494226"/>
    <w:rsid w:val="004947A8"/>
    <w:rsid w:val="004A03BC"/>
    <w:rsid w:val="004A09FD"/>
    <w:rsid w:val="004A553B"/>
    <w:rsid w:val="004A6484"/>
    <w:rsid w:val="004A64A3"/>
    <w:rsid w:val="004A682C"/>
    <w:rsid w:val="004A7927"/>
    <w:rsid w:val="004B0246"/>
    <w:rsid w:val="004B0385"/>
    <w:rsid w:val="004B111A"/>
    <w:rsid w:val="004B2D83"/>
    <w:rsid w:val="004B4CBB"/>
    <w:rsid w:val="004B55C5"/>
    <w:rsid w:val="004B60BA"/>
    <w:rsid w:val="004C20F0"/>
    <w:rsid w:val="004C3BC3"/>
    <w:rsid w:val="004C48EB"/>
    <w:rsid w:val="004C5915"/>
    <w:rsid w:val="004C615C"/>
    <w:rsid w:val="004C6BDD"/>
    <w:rsid w:val="004C7451"/>
    <w:rsid w:val="004C7F1F"/>
    <w:rsid w:val="004D1498"/>
    <w:rsid w:val="004D19A7"/>
    <w:rsid w:val="004D2029"/>
    <w:rsid w:val="004D3602"/>
    <w:rsid w:val="004D4CA9"/>
    <w:rsid w:val="004E1CC1"/>
    <w:rsid w:val="004E33B9"/>
    <w:rsid w:val="004E3DDC"/>
    <w:rsid w:val="004E4FFD"/>
    <w:rsid w:val="004F0A16"/>
    <w:rsid w:val="004F2E24"/>
    <w:rsid w:val="004F3BB0"/>
    <w:rsid w:val="004F4415"/>
    <w:rsid w:val="0050004C"/>
    <w:rsid w:val="0050102C"/>
    <w:rsid w:val="005025FA"/>
    <w:rsid w:val="00502D73"/>
    <w:rsid w:val="00503250"/>
    <w:rsid w:val="00504DB7"/>
    <w:rsid w:val="0050562C"/>
    <w:rsid w:val="00506B33"/>
    <w:rsid w:val="005078BA"/>
    <w:rsid w:val="00507B58"/>
    <w:rsid w:val="00510413"/>
    <w:rsid w:val="00510DA7"/>
    <w:rsid w:val="00512237"/>
    <w:rsid w:val="005148EA"/>
    <w:rsid w:val="00516334"/>
    <w:rsid w:val="00522177"/>
    <w:rsid w:val="00524E2C"/>
    <w:rsid w:val="00526852"/>
    <w:rsid w:val="00527E32"/>
    <w:rsid w:val="0053192F"/>
    <w:rsid w:val="0053221A"/>
    <w:rsid w:val="00532822"/>
    <w:rsid w:val="00532ECC"/>
    <w:rsid w:val="005344B4"/>
    <w:rsid w:val="00535518"/>
    <w:rsid w:val="00537FE0"/>
    <w:rsid w:val="00540098"/>
    <w:rsid w:val="005407D3"/>
    <w:rsid w:val="00540F96"/>
    <w:rsid w:val="005414BD"/>
    <w:rsid w:val="00543F25"/>
    <w:rsid w:val="00544183"/>
    <w:rsid w:val="00544EF1"/>
    <w:rsid w:val="0054753A"/>
    <w:rsid w:val="005509CB"/>
    <w:rsid w:val="00552306"/>
    <w:rsid w:val="00552F1A"/>
    <w:rsid w:val="00554385"/>
    <w:rsid w:val="0055545A"/>
    <w:rsid w:val="00557DC8"/>
    <w:rsid w:val="005624AB"/>
    <w:rsid w:val="00564CD8"/>
    <w:rsid w:val="005658D8"/>
    <w:rsid w:val="0056737E"/>
    <w:rsid w:val="005704CF"/>
    <w:rsid w:val="00571480"/>
    <w:rsid w:val="005721CF"/>
    <w:rsid w:val="00573000"/>
    <w:rsid w:val="00581F52"/>
    <w:rsid w:val="00583741"/>
    <w:rsid w:val="005856F2"/>
    <w:rsid w:val="0058609E"/>
    <w:rsid w:val="0059030B"/>
    <w:rsid w:val="00591815"/>
    <w:rsid w:val="005924E6"/>
    <w:rsid w:val="00593EC3"/>
    <w:rsid w:val="00594CC0"/>
    <w:rsid w:val="005966F6"/>
    <w:rsid w:val="005A04AA"/>
    <w:rsid w:val="005A0CBD"/>
    <w:rsid w:val="005A2412"/>
    <w:rsid w:val="005A49A3"/>
    <w:rsid w:val="005A4EEF"/>
    <w:rsid w:val="005A6EF8"/>
    <w:rsid w:val="005B103E"/>
    <w:rsid w:val="005B2BF5"/>
    <w:rsid w:val="005B3018"/>
    <w:rsid w:val="005B6ACB"/>
    <w:rsid w:val="005B6F69"/>
    <w:rsid w:val="005C3FF9"/>
    <w:rsid w:val="005C53B3"/>
    <w:rsid w:val="005C6146"/>
    <w:rsid w:val="005C6373"/>
    <w:rsid w:val="005C649E"/>
    <w:rsid w:val="005C7ADA"/>
    <w:rsid w:val="005D0E0B"/>
    <w:rsid w:val="005D560E"/>
    <w:rsid w:val="005D570C"/>
    <w:rsid w:val="005D572E"/>
    <w:rsid w:val="005D58BC"/>
    <w:rsid w:val="005D6322"/>
    <w:rsid w:val="005E0D8B"/>
    <w:rsid w:val="005E0E05"/>
    <w:rsid w:val="005E1032"/>
    <w:rsid w:val="005E2144"/>
    <w:rsid w:val="005E4861"/>
    <w:rsid w:val="005E54CD"/>
    <w:rsid w:val="005E5BA8"/>
    <w:rsid w:val="005E73BA"/>
    <w:rsid w:val="005E7DBC"/>
    <w:rsid w:val="005F1894"/>
    <w:rsid w:val="005F3044"/>
    <w:rsid w:val="005F3A49"/>
    <w:rsid w:val="005F3C7D"/>
    <w:rsid w:val="005F4A77"/>
    <w:rsid w:val="005F55DF"/>
    <w:rsid w:val="005F7CEC"/>
    <w:rsid w:val="0060284C"/>
    <w:rsid w:val="0060413C"/>
    <w:rsid w:val="006076A9"/>
    <w:rsid w:val="00607F2E"/>
    <w:rsid w:val="00610214"/>
    <w:rsid w:val="00611B65"/>
    <w:rsid w:val="0061396E"/>
    <w:rsid w:val="006152E8"/>
    <w:rsid w:val="00615AC6"/>
    <w:rsid w:val="00616442"/>
    <w:rsid w:val="00620290"/>
    <w:rsid w:val="00620D4E"/>
    <w:rsid w:val="00620E3F"/>
    <w:rsid w:val="00622C40"/>
    <w:rsid w:val="00624052"/>
    <w:rsid w:val="006256D7"/>
    <w:rsid w:val="00626D57"/>
    <w:rsid w:val="006275A5"/>
    <w:rsid w:val="00627E73"/>
    <w:rsid w:val="00630847"/>
    <w:rsid w:val="00630B7E"/>
    <w:rsid w:val="00631926"/>
    <w:rsid w:val="00631F22"/>
    <w:rsid w:val="00634EDB"/>
    <w:rsid w:val="00636EDD"/>
    <w:rsid w:val="006413C1"/>
    <w:rsid w:val="00643D86"/>
    <w:rsid w:val="0064637E"/>
    <w:rsid w:val="00647154"/>
    <w:rsid w:val="00647776"/>
    <w:rsid w:val="0065097E"/>
    <w:rsid w:val="00650C36"/>
    <w:rsid w:val="006519DE"/>
    <w:rsid w:val="00653C93"/>
    <w:rsid w:val="006544DA"/>
    <w:rsid w:val="00654A6D"/>
    <w:rsid w:val="00654F41"/>
    <w:rsid w:val="00656052"/>
    <w:rsid w:val="006569EC"/>
    <w:rsid w:val="00656DAB"/>
    <w:rsid w:val="00656E55"/>
    <w:rsid w:val="006578B8"/>
    <w:rsid w:val="00657F37"/>
    <w:rsid w:val="00660302"/>
    <w:rsid w:val="00661262"/>
    <w:rsid w:val="00661C91"/>
    <w:rsid w:val="00672EDA"/>
    <w:rsid w:val="0067322A"/>
    <w:rsid w:val="0067383B"/>
    <w:rsid w:val="006758C7"/>
    <w:rsid w:val="006760A8"/>
    <w:rsid w:val="00676DC0"/>
    <w:rsid w:val="0068033B"/>
    <w:rsid w:val="006813CE"/>
    <w:rsid w:val="006818BC"/>
    <w:rsid w:val="00682E35"/>
    <w:rsid w:val="006830A4"/>
    <w:rsid w:val="006833A6"/>
    <w:rsid w:val="00684145"/>
    <w:rsid w:val="00685C75"/>
    <w:rsid w:val="00690F15"/>
    <w:rsid w:val="00690F70"/>
    <w:rsid w:val="006911B4"/>
    <w:rsid w:val="00692100"/>
    <w:rsid w:val="006932A2"/>
    <w:rsid w:val="00693B86"/>
    <w:rsid w:val="00694711"/>
    <w:rsid w:val="00695882"/>
    <w:rsid w:val="00697111"/>
    <w:rsid w:val="00697314"/>
    <w:rsid w:val="00697D00"/>
    <w:rsid w:val="006A0273"/>
    <w:rsid w:val="006A1B9E"/>
    <w:rsid w:val="006B04E8"/>
    <w:rsid w:val="006B1F1D"/>
    <w:rsid w:val="006B21BA"/>
    <w:rsid w:val="006B4586"/>
    <w:rsid w:val="006B50A8"/>
    <w:rsid w:val="006B6E5A"/>
    <w:rsid w:val="006C15C4"/>
    <w:rsid w:val="006C3808"/>
    <w:rsid w:val="006C387C"/>
    <w:rsid w:val="006C594D"/>
    <w:rsid w:val="006C6942"/>
    <w:rsid w:val="006C6BE4"/>
    <w:rsid w:val="006C75E4"/>
    <w:rsid w:val="006D06F6"/>
    <w:rsid w:val="006D1A78"/>
    <w:rsid w:val="006D1A8F"/>
    <w:rsid w:val="006D3134"/>
    <w:rsid w:val="006D5726"/>
    <w:rsid w:val="006D59F0"/>
    <w:rsid w:val="006D774E"/>
    <w:rsid w:val="006E3F58"/>
    <w:rsid w:val="006E42B4"/>
    <w:rsid w:val="006E5559"/>
    <w:rsid w:val="006E55BE"/>
    <w:rsid w:val="006E5A88"/>
    <w:rsid w:val="006E65F5"/>
    <w:rsid w:val="006E6EE2"/>
    <w:rsid w:val="006E7EDF"/>
    <w:rsid w:val="006F0D78"/>
    <w:rsid w:val="006F216D"/>
    <w:rsid w:val="006F2FBF"/>
    <w:rsid w:val="006F3A5C"/>
    <w:rsid w:val="006F4111"/>
    <w:rsid w:val="006F4BEF"/>
    <w:rsid w:val="006F5AB1"/>
    <w:rsid w:val="006F5CB1"/>
    <w:rsid w:val="006F5E84"/>
    <w:rsid w:val="00702AD9"/>
    <w:rsid w:val="0070644E"/>
    <w:rsid w:val="00706736"/>
    <w:rsid w:val="007122E0"/>
    <w:rsid w:val="00712D3C"/>
    <w:rsid w:val="00713CCC"/>
    <w:rsid w:val="00715CFC"/>
    <w:rsid w:val="00716A7F"/>
    <w:rsid w:val="00717CA9"/>
    <w:rsid w:val="007203C1"/>
    <w:rsid w:val="00722B72"/>
    <w:rsid w:val="00723B45"/>
    <w:rsid w:val="0072481F"/>
    <w:rsid w:val="007266DD"/>
    <w:rsid w:val="00730A18"/>
    <w:rsid w:val="00733426"/>
    <w:rsid w:val="00735A1D"/>
    <w:rsid w:val="007364C9"/>
    <w:rsid w:val="00737933"/>
    <w:rsid w:val="00740C42"/>
    <w:rsid w:val="0074233A"/>
    <w:rsid w:val="0074428F"/>
    <w:rsid w:val="0074446E"/>
    <w:rsid w:val="00744AC7"/>
    <w:rsid w:val="007453B6"/>
    <w:rsid w:val="00747CA7"/>
    <w:rsid w:val="00750472"/>
    <w:rsid w:val="00750C38"/>
    <w:rsid w:val="007514B4"/>
    <w:rsid w:val="007524D4"/>
    <w:rsid w:val="0075470B"/>
    <w:rsid w:val="00755D03"/>
    <w:rsid w:val="00757602"/>
    <w:rsid w:val="0076178B"/>
    <w:rsid w:val="007619BC"/>
    <w:rsid w:val="00762860"/>
    <w:rsid w:val="00762AB4"/>
    <w:rsid w:val="00762E93"/>
    <w:rsid w:val="0076459E"/>
    <w:rsid w:val="00767FC3"/>
    <w:rsid w:val="007711E3"/>
    <w:rsid w:val="00771E8F"/>
    <w:rsid w:val="00772C53"/>
    <w:rsid w:val="007749CA"/>
    <w:rsid w:val="00774E30"/>
    <w:rsid w:val="007759C2"/>
    <w:rsid w:val="00777235"/>
    <w:rsid w:val="007778DD"/>
    <w:rsid w:val="0078084D"/>
    <w:rsid w:val="007852FF"/>
    <w:rsid w:val="00785DA3"/>
    <w:rsid w:val="00787AA3"/>
    <w:rsid w:val="0079125E"/>
    <w:rsid w:val="0079161C"/>
    <w:rsid w:val="00791A6F"/>
    <w:rsid w:val="00792F32"/>
    <w:rsid w:val="00793A19"/>
    <w:rsid w:val="00793CDF"/>
    <w:rsid w:val="0079679D"/>
    <w:rsid w:val="00796896"/>
    <w:rsid w:val="00796E14"/>
    <w:rsid w:val="007A1DF9"/>
    <w:rsid w:val="007A3A9E"/>
    <w:rsid w:val="007A4BC2"/>
    <w:rsid w:val="007A5AB2"/>
    <w:rsid w:val="007B25BA"/>
    <w:rsid w:val="007B547D"/>
    <w:rsid w:val="007B6B52"/>
    <w:rsid w:val="007C05FC"/>
    <w:rsid w:val="007C2461"/>
    <w:rsid w:val="007C27D7"/>
    <w:rsid w:val="007C423D"/>
    <w:rsid w:val="007D30D6"/>
    <w:rsid w:val="007D33C2"/>
    <w:rsid w:val="007D371F"/>
    <w:rsid w:val="007E1E8D"/>
    <w:rsid w:val="007E2036"/>
    <w:rsid w:val="007E335B"/>
    <w:rsid w:val="007E367F"/>
    <w:rsid w:val="007E4005"/>
    <w:rsid w:val="007E5769"/>
    <w:rsid w:val="007E57DE"/>
    <w:rsid w:val="007E5C1D"/>
    <w:rsid w:val="007F5D1E"/>
    <w:rsid w:val="007F7060"/>
    <w:rsid w:val="008002D4"/>
    <w:rsid w:val="00800698"/>
    <w:rsid w:val="00800A68"/>
    <w:rsid w:val="00800D0E"/>
    <w:rsid w:val="00801BAA"/>
    <w:rsid w:val="0080340D"/>
    <w:rsid w:val="00803A1D"/>
    <w:rsid w:val="0080585B"/>
    <w:rsid w:val="00807AA5"/>
    <w:rsid w:val="00813641"/>
    <w:rsid w:val="00815ADA"/>
    <w:rsid w:val="00821184"/>
    <w:rsid w:val="008223C9"/>
    <w:rsid w:val="00824246"/>
    <w:rsid w:val="00824DC6"/>
    <w:rsid w:val="00824E45"/>
    <w:rsid w:val="00824E78"/>
    <w:rsid w:val="008269F0"/>
    <w:rsid w:val="00827A4B"/>
    <w:rsid w:val="0083244B"/>
    <w:rsid w:val="00833943"/>
    <w:rsid w:val="00833F40"/>
    <w:rsid w:val="008365DF"/>
    <w:rsid w:val="00840504"/>
    <w:rsid w:val="0084237A"/>
    <w:rsid w:val="0084269F"/>
    <w:rsid w:val="008431DD"/>
    <w:rsid w:val="00843480"/>
    <w:rsid w:val="0084676D"/>
    <w:rsid w:val="008477EC"/>
    <w:rsid w:val="00850436"/>
    <w:rsid w:val="00852FF2"/>
    <w:rsid w:val="0085350D"/>
    <w:rsid w:val="00854173"/>
    <w:rsid w:val="008549C1"/>
    <w:rsid w:val="0085696B"/>
    <w:rsid w:val="0086558F"/>
    <w:rsid w:val="008659AF"/>
    <w:rsid w:val="008659DC"/>
    <w:rsid w:val="00865D39"/>
    <w:rsid w:val="00866181"/>
    <w:rsid w:val="0086704C"/>
    <w:rsid w:val="008716D1"/>
    <w:rsid w:val="00872136"/>
    <w:rsid w:val="008731D1"/>
    <w:rsid w:val="00873C32"/>
    <w:rsid w:val="00877FA6"/>
    <w:rsid w:val="0088186D"/>
    <w:rsid w:val="008820D7"/>
    <w:rsid w:val="008827EE"/>
    <w:rsid w:val="00882A0F"/>
    <w:rsid w:val="00882CCF"/>
    <w:rsid w:val="00883F06"/>
    <w:rsid w:val="00884A83"/>
    <w:rsid w:val="00884F29"/>
    <w:rsid w:val="008862F3"/>
    <w:rsid w:val="00891D9E"/>
    <w:rsid w:val="00894CBA"/>
    <w:rsid w:val="008958AC"/>
    <w:rsid w:val="008A13E8"/>
    <w:rsid w:val="008A164C"/>
    <w:rsid w:val="008A3173"/>
    <w:rsid w:val="008A3BC0"/>
    <w:rsid w:val="008A57F8"/>
    <w:rsid w:val="008A5B26"/>
    <w:rsid w:val="008A6915"/>
    <w:rsid w:val="008A6B75"/>
    <w:rsid w:val="008B0314"/>
    <w:rsid w:val="008B29A2"/>
    <w:rsid w:val="008B3C57"/>
    <w:rsid w:val="008B4563"/>
    <w:rsid w:val="008B5B51"/>
    <w:rsid w:val="008B7508"/>
    <w:rsid w:val="008C25D0"/>
    <w:rsid w:val="008C61CB"/>
    <w:rsid w:val="008C70EF"/>
    <w:rsid w:val="008E0822"/>
    <w:rsid w:val="008E114A"/>
    <w:rsid w:val="008E3D2B"/>
    <w:rsid w:val="008E4468"/>
    <w:rsid w:val="008E5828"/>
    <w:rsid w:val="008E598E"/>
    <w:rsid w:val="008E5D75"/>
    <w:rsid w:val="008E6E92"/>
    <w:rsid w:val="008F1094"/>
    <w:rsid w:val="008F20B8"/>
    <w:rsid w:val="008F23E0"/>
    <w:rsid w:val="008F36B8"/>
    <w:rsid w:val="008F3965"/>
    <w:rsid w:val="008F3CC1"/>
    <w:rsid w:val="008F4323"/>
    <w:rsid w:val="008F60C4"/>
    <w:rsid w:val="00900438"/>
    <w:rsid w:val="00900515"/>
    <w:rsid w:val="00900A05"/>
    <w:rsid w:val="00905C74"/>
    <w:rsid w:val="009064DD"/>
    <w:rsid w:val="00910A69"/>
    <w:rsid w:val="00912176"/>
    <w:rsid w:val="009165A0"/>
    <w:rsid w:val="00916825"/>
    <w:rsid w:val="00916931"/>
    <w:rsid w:val="009235F9"/>
    <w:rsid w:val="00923700"/>
    <w:rsid w:val="00923AD0"/>
    <w:rsid w:val="00924029"/>
    <w:rsid w:val="00924082"/>
    <w:rsid w:val="00924151"/>
    <w:rsid w:val="00924DD7"/>
    <w:rsid w:val="00930DC4"/>
    <w:rsid w:val="0093288C"/>
    <w:rsid w:val="009329E1"/>
    <w:rsid w:val="009346EB"/>
    <w:rsid w:val="00935D25"/>
    <w:rsid w:val="00940150"/>
    <w:rsid w:val="00940A31"/>
    <w:rsid w:val="0094200E"/>
    <w:rsid w:val="00942069"/>
    <w:rsid w:val="0094480E"/>
    <w:rsid w:val="00944C4F"/>
    <w:rsid w:val="00946E3A"/>
    <w:rsid w:val="00950160"/>
    <w:rsid w:val="00955F51"/>
    <w:rsid w:val="009565AC"/>
    <w:rsid w:val="00960E0C"/>
    <w:rsid w:val="00961393"/>
    <w:rsid w:val="009614B1"/>
    <w:rsid w:val="00962F09"/>
    <w:rsid w:val="009651C2"/>
    <w:rsid w:val="00965CB4"/>
    <w:rsid w:val="00967949"/>
    <w:rsid w:val="009702B1"/>
    <w:rsid w:val="009721E8"/>
    <w:rsid w:val="00973715"/>
    <w:rsid w:val="00975DB6"/>
    <w:rsid w:val="00982496"/>
    <w:rsid w:val="009844D6"/>
    <w:rsid w:val="00985AF2"/>
    <w:rsid w:val="00986843"/>
    <w:rsid w:val="00990B9B"/>
    <w:rsid w:val="00990D30"/>
    <w:rsid w:val="009919C6"/>
    <w:rsid w:val="0099284E"/>
    <w:rsid w:val="009965B8"/>
    <w:rsid w:val="00996E9E"/>
    <w:rsid w:val="009972A6"/>
    <w:rsid w:val="00997799"/>
    <w:rsid w:val="009A11AB"/>
    <w:rsid w:val="009A12FE"/>
    <w:rsid w:val="009A16B9"/>
    <w:rsid w:val="009A19F8"/>
    <w:rsid w:val="009A5560"/>
    <w:rsid w:val="009A5D0C"/>
    <w:rsid w:val="009A6BC6"/>
    <w:rsid w:val="009B2599"/>
    <w:rsid w:val="009B38EB"/>
    <w:rsid w:val="009C0982"/>
    <w:rsid w:val="009C0F54"/>
    <w:rsid w:val="009C2095"/>
    <w:rsid w:val="009C2BD6"/>
    <w:rsid w:val="009C5B75"/>
    <w:rsid w:val="009C7EF7"/>
    <w:rsid w:val="009D450C"/>
    <w:rsid w:val="009D55BC"/>
    <w:rsid w:val="009D6822"/>
    <w:rsid w:val="009D71E1"/>
    <w:rsid w:val="009D7CF2"/>
    <w:rsid w:val="009E0C9C"/>
    <w:rsid w:val="009E113E"/>
    <w:rsid w:val="009E2902"/>
    <w:rsid w:val="009E331A"/>
    <w:rsid w:val="009E376A"/>
    <w:rsid w:val="009E4918"/>
    <w:rsid w:val="009E5004"/>
    <w:rsid w:val="009F1444"/>
    <w:rsid w:val="009F28EA"/>
    <w:rsid w:val="009F327C"/>
    <w:rsid w:val="009F5628"/>
    <w:rsid w:val="009F637C"/>
    <w:rsid w:val="009F6BF7"/>
    <w:rsid w:val="00A00C59"/>
    <w:rsid w:val="00A00FFC"/>
    <w:rsid w:val="00A01FED"/>
    <w:rsid w:val="00A02121"/>
    <w:rsid w:val="00A021AC"/>
    <w:rsid w:val="00A0240E"/>
    <w:rsid w:val="00A038EB"/>
    <w:rsid w:val="00A07C22"/>
    <w:rsid w:val="00A11BF1"/>
    <w:rsid w:val="00A14C5E"/>
    <w:rsid w:val="00A17D9E"/>
    <w:rsid w:val="00A20676"/>
    <w:rsid w:val="00A2225A"/>
    <w:rsid w:val="00A24FB2"/>
    <w:rsid w:val="00A25E7F"/>
    <w:rsid w:val="00A301B5"/>
    <w:rsid w:val="00A30859"/>
    <w:rsid w:val="00A31B56"/>
    <w:rsid w:val="00A31D0F"/>
    <w:rsid w:val="00A32FD8"/>
    <w:rsid w:val="00A34E8E"/>
    <w:rsid w:val="00A364F6"/>
    <w:rsid w:val="00A37CFC"/>
    <w:rsid w:val="00A440E5"/>
    <w:rsid w:val="00A44F74"/>
    <w:rsid w:val="00A47654"/>
    <w:rsid w:val="00A514C1"/>
    <w:rsid w:val="00A51FE7"/>
    <w:rsid w:val="00A5265E"/>
    <w:rsid w:val="00A55E30"/>
    <w:rsid w:val="00A56383"/>
    <w:rsid w:val="00A56D6F"/>
    <w:rsid w:val="00A60B5E"/>
    <w:rsid w:val="00A6266D"/>
    <w:rsid w:val="00A6596D"/>
    <w:rsid w:val="00A70B8D"/>
    <w:rsid w:val="00A72469"/>
    <w:rsid w:val="00A738EC"/>
    <w:rsid w:val="00A73E83"/>
    <w:rsid w:val="00A75D54"/>
    <w:rsid w:val="00A778A9"/>
    <w:rsid w:val="00A80808"/>
    <w:rsid w:val="00A81AE0"/>
    <w:rsid w:val="00A8291E"/>
    <w:rsid w:val="00A82EE3"/>
    <w:rsid w:val="00A85465"/>
    <w:rsid w:val="00A91477"/>
    <w:rsid w:val="00A94F0B"/>
    <w:rsid w:val="00A97C72"/>
    <w:rsid w:val="00AA362D"/>
    <w:rsid w:val="00AA3811"/>
    <w:rsid w:val="00AA410D"/>
    <w:rsid w:val="00AA5906"/>
    <w:rsid w:val="00AA62A3"/>
    <w:rsid w:val="00AA7782"/>
    <w:rsid w:val="00AB19F8"/>
    <w:rsid w:val="00AB344A"/>
    <w:rsid w:val="00AB3692"/>
    <w:rsid w:val="00AB69C6"/>
    <w:rsid w:val="00AC2949"/>
    <w:rsid w:val="00AC2F6B"/>
    <w:rsid w:val="00AC30BE"/>
    <w:rsid w:val="00AC3728"/>
    <w:rsid w:val="00AC3CAB"/>
    <w:rsid w:val="00AD1DB9"/>
    <w:rsid w:val="00AD2F4F"/>
    <w:rsid w:val="00AD3D4E"/>
    <w:rsid w:val="00AD6164"/>
    <w:rsid w:val="00AD676B"/>
    <w:rsid w:val="00AD7859"/>
    <w:rsid w:val="00AD7927"/>
    <w:rsid w:val="00AE01FF"/>
    <w:rsid w:val="00AE1391"/>
    <w:rsid w:val="00AE18EE"/>
    <w:rsid w:val="00AE2489"/>
    <w:rsid w:val="00AE73E9"/>
    <w:rsid w:val="00AF068A"/>
    <w:rsid w:val="00AF09EE"/>
    <w:rsid w:val="00AF0B2B"/>
    <w:rsid w:val="00AF2DAB"/>
    <w:rsid w:val="00AF33F9"/>
    <w:rsid w:val="00AF4EE7"/>
    <w:rsid w:val="00AF5101"/>
    <w:rsid w:val="00AF5ADE"/>
    <w:rsid w:val="00AF6A88"/>
    <w:rsid w:val="00AF7054"/>
    <w:rsid w:val="00B01DE2"/>
    <w:rsid w:val="00B027D9"/>
    <w:rsid w:val="00B040A4"/>
    <w:rsid w:val="00B051B5"/>
    <w:rsid w:val="00B06005"/>
    <w:rsid w:val="00B07152"/>
    <w:rsid w:val="00B110E9"/>
    <w:rsid w:val="00B11236"/>
    <w:rsid w:val="00B11741"/>
    <w:rsid w:val="00B13C32"/>
    <w:rsid w:val="00B14D44"/>
    <w:rsid w:val="00B169D0"/>
    <w:rsid w:val="00B16DF5"/>
    <w:rsid w:val="00B21711"/>
    <w:rsid w:val="00B23B3A"/>
    <w:rsid w:val="00B2691B"/>
    <w:rsid w:val="00B26D76"/>
    <w:rsid w:val="00B270AB"/>
    <w:rsid w:val="00B27AA6"/>
    <w:rsid w:val="00B34542"/>
    <w:rsid w:val="00B36251"/>
    <w:rsid w:val="00B41BC9"/>
    <w:rsid w:val="00B43D4D"/>
    <w:rsid w:val="00B44F77"/>
    <w:rsid w:val="00B518C3"/>
    <w:rsid w:val="00B52CC6"/>
    <w:rsid w:val="00B548D2"/>
    <w:rsid w:val="00B5569D"/>
    <w:rsid w:val="00B579B4"/>
    <w:rsid w:val="00B57AAC"/>
    <w:rsid w:val="00B57CEE"/>
    <w:rsid w:val="00B60037"/>
    <w:rsid w:val="00B60AD7"/>
    <w:rsid w:val="00B6205A"/>
    <w:rsid w:val="00B665FD"/>
    <w:rsid w:val="00B6742B"/>
    <w:rsid w:val="00B67DAC"/>
    <w:rsid w:val="00B723C8"/>
    <w:rsid w:val="00B72D91"/>
    <w:rsid w:val="00B74C34"/>
    <w:rsid w:val="00B75218"/>
    <w:rsid w:val="00B75FEE"/>
    <w:rsid w:val="00B81AC1"/>
    <w:rsid w:val="00B82021"/>
    <w:rsid w:val="00B821EE"/>
    <w:rsid w:val="00B82AB9"/>
    <w:rsid w:val="00B84EAB"/>
    <w:rsid w:val="00B92144"/>
    <w:rsid w:val="00B9359C"/>
    <w:rsid w:val="00B9564B"/>
    <w:rsid w:val="00B95B17"/>
    <w:rsid w:val="00B95C22"/>
    <w:rsid w:val="00B961E1"/>
    <w:rsid w:val="00B97FA5"/>
    <w:rsid w:val="00BA0058"/>
    <w:rsid w:val="00BA17CE"/>
    <w:rsid w:val="00BA3843"/>
    <w:rsid w:val="00BA43BE"/>
    <w:rsid w:val="00BA4E70"/>
    <w:rsid w:val="00BA5443"/>
    <w:rsid w:val="00BA6D5A"/>
    <w:rsid w:val="00BB03D1"/>
    <w:rsid w:val="00BB2AA4"/>
    <w:rsid w:val="00BB2B8C"/>
    <w:rsid w:val="00BB2C3A"/>
    <w:rsid w:val="00BB41D1"/>
    <w:rsid w:val="00BB592A"/>
    <w:rsid w:val="00BB59B7"/>
    <w:rsid w:val="00BC2364"/>
    <w:rsid w:val="00BC2626"/>
    <w:rsid w:val="00BC352C"/>
    <w:rsid w:val="00BC52BE"/>
    <w:rsid w:val="00BC60A2"/>
    <w:rsid w:val="00BC69DB"/>
    <w:rsid w:val="00BC7BDB"/>
    <w:rsid w:val="00BD00C6"/>
    <w:rsid w:val="00BE04C4"/>
    <w:rsid w:val="00BE1FAD"/>
    <w:rsid w:val="00BE21AF"/>
    <w:rsid w:val="00BE2E54"/>
    <w:rsid w:val="00BE376F"/>
    <w:rsid w:val="00BE48B3"/>
    <w:rsid w:val="00BE588C"/>
    <w:rsid w:val="00BE5921"/>
    <w:rsid w:val="00BE6628"/>
    <w:rsid w:val="00BE66ED"/>
    <w:rsid w:val="00BF207A"/>
    <w:rsid w:val="00BF2576"/>
    <w:rsid w:val="00BF3E06"/>
    <w:rsid w:val="00BF4A87"/>
    <w:rsid w:val="00BF5371"/>
    <w:rsid w:val="00BF577C"/>
    <w:rsid w:val="00BF5AA8"/>
    <w:rsid w:val="00BF5BB0"/>
    <w:rsid w:val="00BF720D"/>
    <w:rsid w:val="00BF76C1"/>
    <w:rsid w:val="00C02B1F"/>
    <w:rsid w:val="00C0384A"/>
    <w:rsid w:val="00C03BB0"/>
    <w:rsid w:val="00C0415D"/>
    <w:rsid w:val="00C0544D"/>
    <w:rsid w:val="00C05769"/>
    <w:rsid w:val="00C06F73"/>
    <w:rsid w:val="00C071CE"/>
    <w:rsid w:val="00C07C9B"/>
    <w:rsid w:val="00C107F9"/>
    <w:rsid w:val="00C120ED"/>
    <w:rsid w:val="00C12327"/>
    <w:rsid w:val="00C131BF"/>
    <w:rsid w:val="00C14D44"/>
    <w:rsid w:val="00C15BEA"/>
    <w:rsid w:val="00C215C3"/>
    <w:rsid w:val="00C2282F"/>
    <w:rsid w:val="00C23C13"/>
    <w:rsid w:val="00C27AD7"/>
    <w:rsid w:val="00C31417"/>
    <w:rsid w:val="00C31AE6"/>
    <w:rsid w:val="00C321A9"/>
    <w:rsid w:val="00C33619"/>
    <w:rsid w:val="00C3388D"/>
    <w:rsid w:val="00C33D2A"/>
    <w:rsid w:val="00C348E4"/>
    <w:rsid w:val="00C3493A"/>
    <w:rsid w:val="00C34C3C"/>
    <w:rsid w:val="00C35004"/>
    <w:rsid w:val="00C3512A"/>
    <w:rsid w:val="00C35336"/>
    <w:rsid w:val="00C36020"/>
    <w:rsid w:val="00C40356"/>
    <w:rsid w:val="00C40500"/>
    <w:rsid w:val="00C43A31"/>
    <w:rsid w:val="00C46A49"/>
    <w:rsid w:val="00C50311"/>
    <w:rsid w:val="00C51F19"/>
    <w:rsid w:val="00C5230D"/>
    <w:rsid w:val="00C53818"/>
    <w:rsid w:val="00C54EFA"/>
    <w:rsid w:val="00C600E1"/>
    <w:rsid w:val="00C605B4"/>
    <w:rsid w:val="00C605E1"/>
    <w:rsid w:val="00C62A68"/>
    <w:rsid w:val="00C6380F"/>
    <w:rsid w:val="00C63A2B"/>
    <w:rsid w:val="00C64275"/>
    <w:rsid w:val="00C662C5"/>
    <w:rsid w:val="00C704E4"/>
    <w:rsid w:val="00C71B97"/>
    <w:rsid w:val="00C72D9C"/>
    <w:rsid w:val="00C740E4"/>
    <w:rsid w:val="00C754B3"/>
    <w:rsid w:val="00C75867"/>
    <w:rsid w:val="00C7715D"/>
    <w:rsid w:val="00C77224"/>
    <w:rsid w:val="00C77246"/>
    <w:rsid w:val="00C77C24"/>
    <w:rsid w:val="00C80880"/>
    <w:rsid w:val="00C82BEC"/>
    <w:rsid w:val="00C83F1C"/>
    <w:rsid w:val="00C87CDC"/>
    <w:rsid w:val="00C90374"/>
    <w:rsid w:val="00C92807"/>
    <w:rsid w:val="00C92A52"/>
    <w:rsid w:val="00C94CBB"/>
    <w:rsid w:val="00C961E8"/>
    <w:rsid w:val="00C962C8"/>
    <w:rsid w:val="00CA0731"/>
    <w:rsid w:val="00CA10B8"/>
    <w:rsid w:val="00CA374A"/>
    <w:rsid w:val="00CB1BB2"/>
    <w:rsid w:val="00CB1F63"/>
    <w:rsid w:val="00CB306A"/>
    <w:rsid w:val="00CB4871"/>
    <w:rsid w:val="00CC417F"/>
    <w:rsid w:val="00CC6570"/>
    <w:rsid w:val="00CC6B3B"/>
    <w:rsid w:val="00CD08FA"/>
    <w:rsid w:val="00CD3D0B"/>
    <w:rsid w:val="00CD4084"/>
    <w:rsid w:val="00CD6159"/>
    <w:rsid w:val="00CD731E"/>
    <w:rsid w:val="00CE06C6"/>
    <w:rsid w:val="00CE07C4"/>
    <w:rsid w:val="00CE6DCB"/>
    <w:rsid w:val="00CF0B39"/>
    <w:rsid w:val="00CF10C2"/>
    <w:rsid w:val="00CF16A9"/>
    <w:rsid w:val="00CF36F8"/>
    <w:rsid w:val="00CF3F47"/>
    <w:rsid w:val="00CF5AFB"/>
    <w:rsid w:val="00D00A32"/>
    <w:rsid w:val="00D0433D"/>
    <w:rsid w:val="00D06A5C"/>
    <w:rsid w:val="00D078F6"/>
    <w:rsid w:val="00D109A0"/>
    <w:rsid w:val="00D128CA"/>
    <w:rsid w:val="00D13086"/>
    <w:rsid w:val="00D13494"/>
    <w:rsid w:val="00D15E0E"/>
    <w:rsid w:val="00D15F67"/>
    <w:rsid w:val="00D16C81"/>
    <w:rsid w:val="00D20EF6"/>
    <w:rsid w:val="00D21DAC"/>
    <w:rsid w:val="00D24083"/>
    <w:rsid w:val="00D25589"/>
    <w:rsid w:val="00D26F40"/>
    <w:rsid w:val="00D27CB1"/>
    <w:rsid w:val="00D33918"/>
    <w:rsid w:val="00D40765"/>
    <w:rsid w:val="00D40CF5"/>
    <w:rsid w:val="00D43F42"/>
    <w:rsid w:val="00D443C3"/>
    <w:rsid w:val="00D44E5A"/>
    <w:rsid w:val="00D45DCB"/>
    <w:rsid w:val="00D476A7"/>
    <w:rsid w:val="00D47F36"/>
    <w:rsid w:val="00D503BB"/>
    <w:rsid w:val="00D5252B"/>
    <w:rsid w:val="00D5337B"/>
    <w:rsid w:val="00D53451"/>
    <w:rsid w:val="00D53505"/>
    <w:rsid w:val="00D553C9"/>
    <w:rsid w:val="00D55762"/>
    <w:rsid w:val="00D558CF"/>
    <w:rsid w:val="00D564D0"/>
    <w:rsid w:val="00D60DE9"/>
    <w:rsid w:val="00D61950"/>
    <w:rsid w:val="00D657F0"/>
    <w:rsid w:val="00D65F71"/>
    <w:rsid w:val="00D66D0B"/>
    <w:rsid w:val="00D67B49"/>
    <w:rsid w:val="00D67E66"/>
    <w:rsid w:val="00D711ED"/>
    <w:rsid w:val="00D720B7"/>
    <w:rsid w:val="00D738A9"/>
    <w:rsid w:val="00D744AA"/>
    <w:rsid w:val="00D74556"/>
    <w:rsid w:val="00D74BCE"/>
    <w:rsid w:val="00D7711C"/>
    <w:rsid w:val="00D81A19"/>
    <w:rsid w:val="00D834F5"/>
    <w:rsid w:val="00D85FC4"/>
    <w:rsid w:val="00D87474"/>
    <w:rsid w:val="00D912CC"/>
    <w:rsid w:val="00D913BA"/>
    <w:rsid w:val="00D9268D"/>
    <w:rsid w:val="00D93236"/>
    <w:rsid w:val="00D93BF8"/>
    <w:rsid w:val="00D96A99"/>
    <w:rsid w:val="00D97C29"/>
    <w:rsid w:val="00DA3793"/>
    <w:rsid w:val="00DB0CB0"/>
    <w:rsid w:val="00DB0FF5"/>
    <w:rsid w:val="00DB1ECA"/>
    <w:rsid w:val="00DB1EE8"/>
    <w:rsid w:val="00DB6463"/>
    <w:rsid w:val="00DB7BD1"/>
    <w:rsid w:val="00DC0EC4"/>
    <w:rsid w:val="00DC1994"/>
    <w:rsid w:val="00DC24C5"/>
    <w:rsid w:val="00DC2B12"/>
    <w:rsid w:val="00DC318B"/>
    <w:rsid w:val="00DC35A3"/>
    <w:rsid w:val="00DC4186"/>
    <w:rsid w:val="00DC53A0"/>
    <w:rsid w:val="00DC5925"/>
    <w:rsid w:val="00DC797B"/>
    <w:rsid w:val="00DD097F"/>
    <w:rsid w:val="00DD2C6E"/>
    <w:rsid w:val="00DD2DEF"/>
    <w:rsid w:val="00DD30C3"/>
    <w:rsid w:val="00DD7750"/>
    <w:rsid w:val="00DE02FE"/>
    <w:rsid w:val="00DE1E1C"/>
    <w:rsid w:val="00DE1EBC"/>
    <w:rsid w:val="00DE2252"/>
    <w:rsid w:val="00DE242D"/>
    <w:rsid w:val="00DF016A"/>
    <w:rsid w:val="00DF01FB"/>
    <w:rsid w:val="00DF1033"/>
    <w:rsid w:val="00DF1AAB"/>
    <w:rsid w:val="00DF4BDA"/>
    <w:rsid w:val="00DF63EA"/>
    <w:rsid w:val="00DF6469"/>
    <w:rsid w:val="00DF66AF"/>
    <w:rsid w:val="00DF66B5"/>
    <w:rsid w:val="00DF7E9C"/>
    <w:rsid w:val="00DF7F84"/>
    <w:rsid w:val="00E0735B"/>
    <w:rsid w:val="00E134FB"/>
    <w:rsid w:val="00E139CC"/>
    <w:rsid w:val="00E15602"/>
    <w:rsid w:val="00E1600A"/>
    <w:rsid w:val="00E1603D"/>
    <w:rsid w:val="00E166CB"/>
    <w:rsid w:val="00E16A3B"/>
    <w:rsid w:val="00E17753"/>
    <w:rsid w:val="00E205C3"/>
    <w:rsid w:val="00E2150E"/>
    <w:rsid w:val="00E22852"/>
    <w:rsid w:val="00E22F1A"/>
    <w:rsid w:val="00E23041"/>
    <w:rsid w:val="00E2345C"/>
    <w:rsid w:val="00E247B6"/>
    <w:rsid w:val="00E256A4"/>
    <w:rsid w:val="00E316A1"/>
    <w:rsid w:val="00E35220"/>
    <w:rsid w:val="00E3556D"/>
    <w:rsid w:val="00E37F63"/>
    <w:rsid w:val="00E41AFE"/>
    <w:rsid w:val="00E43ABD"/>
    <w:rsid w:val="00E441C2"/>
    <w:rsid w:val="00E45809"/>
    <w:rsid w:val="00E45DD6"/>
    <w:rsid w:val="00E47E35"/>
    <w:rsid w:val="00E53956"/>
    <w:rsid w:val="00E54D42"/>
    <w:rsid w:val="00E556BB"/>
    <w:rsid w:val="00E567FE"/>
    <w:rsid w:val="00E5736A"/>
    <w:rsid w:val="00E5790C"/>
    <w:rsid w:val="00E6029A"/>
    <w:rsid w:val="00E60A21"/>
    <w:rsid w:val="00E632A4"/>
    <w:rsid w:val="00E643B6"/>
    <w:rsid w:val="00E6475C"/>
    <w:rsid w:val="00E64790"/>
    <w:rsid w:val="00E70862"/>
    <w:rsid w:val="00E73F8C"/>
    <w:rsid w:val="00E74889"/>
    <w:rsid w:val="00E74D47"/>
    <w:rsid w:val="00E7585C"/>
    <w:rsid w:val="00E8310B"/>
    <w:rsid w:val="00E83310"/>
    <w:rsid w:val="00E8371B"/>
    <w:rsid w:val="00E83C97"/>
    <w:rsid w:val="00E85273"/>
    <w:rsid w:val="00E85D43"/>
    <w:rsid w:val="00E85DBA"/>
    <w:rsid w:val="00E87799"/>
    <w:rsid w:val="00E905BF"/>
    <w:rsid w:val="00E92239"/>
    <w:rsid w:val="00E971AF"/>
    <w:rsid w:val="00EA0594"/>
    <w:rsid w:val="00EA316E"/>
    <w:rsid w:val="00EA3247"/>
    <w:rsid w:val="00EA403A"/>
    <w:rsid w:val="00EB244C"/>
    <w:rsid w:val="00EB26CA"/>
    <w:rsid w:val="00EB40C0"/>
    <w:rsid w:val="00EB4591"/>
    <w:rsid w:val="00EB52E5"/>
    <w:rsid w:val="00EB5D76"/>
    <w:rsid w:val="00EB618F"/>
    <w:rsid w:val="00EB6D10"/>
    <w:rsid w:val="00EC0CB6"/>
    <w:rsid w:val="00EC0F7C"/>
    <w:rsid w:val="00EC1390"/>
    <w:rsid w:val="00EC157C"/>
    <w:rsid w:val="00EC29AD"/>
    <w:rsid w:val="00EC3140"/>
    <w:rsid w:val="00EC5402"/>
    <w:rsid w:val="00EC5833"/>
    <w:rsid w:val="00EC64AD"/>
    <w:rsid w:val="00EC6508"/>
    <w:rsid w:val="00ED1658"/>
    <w:rsid w:val="00ED1B06"/>
    <w:rsid w:val="00ED4906"/>
    <w:rsid w:val="00ED5337"/>
    <w:rsid w:val="00ED5A87"/>
    <w:rsid w:val="00ED63BA"/>
    <w:rsid w:val="00ED72BD"/>
    <w:rsid w:val="00EE32DF"/>
    <w:rsid w:val="00EE4A9A"/>
    <w:rsid w:val="00EE5DBC"/>
    <w:rsid w:val="00EE6995"/>
    <w:rsid w:val="00EE6A73"/>
    <w:rsid w:val="00EE6E06"/>
    <w:rsid w:val="00EE7550"/>
    <w:rsid w:val="00EF02F3"/>
    <w:rsid w:val="00EF039A"/>
    <w:rsid w:val="00EF180E"/>
    <w:rsid w:val="00EF3058"/>
    <w:rsid w:val="00EF5004"/>
    <w:rsid w:val="00EF7314"/>
    <w:rsid w:val="00F03ABD"/>
    <w:rsid w:val="00F045FE"/>
    <w:rsid w:val="00F062E4"/>
    <w:rsid w:val="00F06513"/>
    <w:rsid w:val="00F11849"/>
    <w:rsid w:val="00F12219"/>
    <w:rsid w:val="00F13736"/>
    <w:rsid w:val="00F14AEC"/>
    <w:rsid w:val="00F17503"/>
    <w:rsid w:val="00F21702"/>
    <w:rsid w:val="00F274B0"/>
    <w:rsid w:val="00F31C66"/>
    <w:rsid w:val="00F31D99"/>
    <w:rsid w:val="00F322B7"/>
    <w:rsid w:val="00F3282C"/>
    <w:rsid w:val="00F3356B"/>
    <w:rsid w:val="00F337C5"/>
    <w:rsid w:val="00F35D2B"/>
    <w:rsid w:val="00F36522"/>
    <w:rsid w:val="00F36F05"/>
    <w:rsid w:val="00F41DBB"/>
    <w:rsid w:val="00F4283E"/>
    <w:rsid w:val="00F466AA"/>
    <w:rsid w:val="00F476CF"/>
    <w:rsid w:val="00F51847"/>
    <w:rsid w:val="00F54A8B"/>
    <w:rsid w:val="00F55209"/>
    <w:rsid w:val="00F55A56"/>
    <w:rsid w:val="00F560D1"/>
    <w:rsid w:val="00F609EB"/>
    <w:rsid w:val="00F637CB"/>
    <w:rsid w:val="00F64A62"/>
    <w:rsid w:val="00F662B9"/>
    <w:rsid w:val="00F6745E"/>
    <w:rsid w:val="00F678D2"/>
    <w:rsid w:val="00F71AD3"/>
    <w:rsid w:val="00F73CB6"/>
    <w:rsid w:val="00F7488D"/>
    <w:rsid w:val="00F75AFD"/>
    <w:rsid w:val="00F766E9"/>
    <w:rsid w:val="00F77373"/>
    <w:rsid w:val="00F77F5B"/>
    <w:rsid w:val="00F80247"/>
    <w:rsid w:val="00F808F9"/>
    <w:rsid w:val="00F81087"/>
    <w:rsid w:val="00F813D5"/>
    <w:rsid w:val="00F820A7"/>
    <w:rsid w:val="00F820C1"/>
    <w:rsid w:val="00F8305F"/>
    <w:rsid w:val="00F85365"/>
    <w:rsid w:val="00F857E6"/>
    <w:rsid w:val="00F85AEB"/>
    <w:rsid w:val="00F86EA6"/>
    <w:rsid w:val="00F86EE4"/>
    <w:rsid w:val="00F87078"/>
    <w:rsid w:val="00F878D0"/>
    <w:rsid w:val="00F918FE"/>
    <w:rsid w:val="00F926F0"/>
    <w:rsid w:val="00F927F9"/>
    <w:rsid w:val="00F92E36"/>
    <w:rsid w:val="00F93191"/>
    <w:rsid w:val="00F94506"/>
    <w:rsid w:val="00F9621F"/>
    <w:rsid w:val="00F96C9C"/>
    <w:rsid w:val="00F97892"/>
    <w:rsid w:val="00FA1170"/>
    <w:rsid w:val="00FA1565"/>
    <w:rsid w:val="00FA1D34"/>
    <w:rsid w:val="00FA4F2E"/>
    <w:rsid w:val="00FA5F39"/>
    <w:rsid w:val="00FB0FB9"/>
    <w:rsid w:val="00FB1DBA"/>
    <w:rsid w:val="00FB1FD3"/>
    <w:rsid w:val="00FB20EA"/>
    <w:rsid w:val="00FB4E69"/>
    <w:rsid w:val="00FB7409"/>
    <w:rsid w:val="00FC0CC6"/>
    <w:rsid w:val="00FC4CC3"/>
    <w:rsid w:val="00FC4EC0"/>
    <w:rsid w:val="00FC7FC9"/>
    <w:rsid w:val="00FD2179"/>
    <w:rsid w:val="00FD2183"/>
    <w:rsid w:val="00FD22DA"/>
    <w:rsid w:val="00FD2CAB"/>
    <w:rsid w:val="00FD5A94"/>
    <w:rsid w:val="00FD63CB"/>
    <w:rsid w:val="00FD7D6A"/>
    <w:rsid w:val="00FE0B65"/>
    <w:rsid w:val="00FE1B1F"/>
    <w:rsid w:val="00FE387F"/>
    <w:rsid w:val="00FE46BA"/>
    <w:rsid w:val="00FE4C74"/>
    <w:rsid w:val="00FE51EC"/>
    <w:rsid w:val="00FE615D"/>
    <w:rsid w:val="00FF0B2F"/>
    <w:rsid w:val="00FF43E8"/>
    <w:rsid w:val="00FF6C4C"/>
    <w:rsid w:val="00FF79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A464181-197B-4E15-89B2-D6CD18C1B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4F77"/>
    <w:pPr>
      <w:spacing w:after="0" w:line="254" w:lineRule="auto"/>
    </w:pPr>
    <w:rPr>
      <w:rFonts w:ascii="Calibri Light" w:eastAsia="Calibri" w:hAnsi="Calibri Light" w:cs="Tahoma"/>
      <w:b/>
      <w:sz w:val="24"/>
    </w:rPr>
  </w:style>
  <w:style w:type="paragraph" w:styleId="Heading1">
    <w:name w:val="heading 1"/>
    <w:basedOn w:val="Normal"/>
    <w:next w:val="Normal"/>
    <w:link w:val="Heading1Char"/>
    <w:uiPriority w:val="9"/>
    <w:qFormat/>
    <w:rsid w:val="00361862"/>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egturInternet">
    <w:name w:val="Legătură Internet"/>
    <w:basedOn w:val="DefaultParagraphFont"/>
    <w:rsid w:val="003A2142"/>
    <w:rPr>
      <w:color w:val="0563C1"/>
      <w:u w:val="single"/>
    </w:rPr>
  </w:style>
  <w:style w:type="paragraph" w:customStyle="1" w:styleId="rg">
    <w:name w:val="rg"/>
    <w:basedOn w:val="Normal"/>
    <w:qFormat/>
    <w:rsid w:val="003A2142"/>
    <w:pPr>
      <w:spacing w:line="240" w:lineRule="auto"/>
      <w:jc w:val="right"/>
    </w:pPr>
    <w:rPr>
      <w:rFonts w:ascii="Times New Roman" w:eastAsia="Times New Roman" w:hAnsi="Times New Roman" w:cs="Times New Roman"/>
      <w:szCs w:val="24"/>
    </w:rPr>
  </w:style>
  <w:style w:type="paragraph" w:styleId="Header">
    <w:name w:val="header"/>
    <w:basedOn w:val="Normal"/>
    <w:link w:val="HeaderChar"/>
    <w:uiPriority w:val="99"/>
    <w:unhideWhenUsed/>
    <w:rsid w:val="00C0544D"/>
    <w:pPr>
      <w:tabs>
        <w:tab w:val="center" w:pos="4680"/>
        <w:tab w:val="right" w:pos="9360"/>
      </w:tabs>
      <w:spacing w:line="240" w:lineRule="auto"/>
    </w:pPr>
  </w:style>
  <w:style w:type="character" w:customStyle="1" w:styleId="HeaderChar">
    <w:name w:val="Header Char"/>
    <w:basedOn w:val="DefaultParagraphFont"/>
    <w:link w:val="Header"/>
    <w:uiPriority w:val="99"/>
    <w:rsid w:val="00C0544D"/>
    <w:rPr>
      <w:rFonts w:ascii="Calibri" w:eastAsia="Calibri" w:hAnsi="Calibri" w:cs="Tahoma"/>
    </w:rPr>
  </w:style>
  <w:style w:type="paragraph" w:styleId="Footer">
    <w:name w:val="footer"/>
    <w:basedOn w:val="Normal"/>
    <w:link w:val="FooterChar"/>
    <w:uiPriority w:val="99"/>
    <w:unhideWhenUsed/>
    <w:rsid w:val="00C0544D"/>
    <w:pPr>
      <w:tabs>
        <w:tab w:val="center" w:pos="4680"/>
        <w:tab w:val="right" w:pos="9360"/>
      </w:tabs>
      <w:spacing w:line="240" w:lineRule="auto"/>
    </w:pPr>
  </w:style>
  <w:style w:type="character" w:customStyle="1" w:styleId="FooterChar">
    <w:name w:val="Footer Char"/>
    <w:basedOn w:val="DefaultParagraphFont"/>
    <w:link w:val="Footer"/>
    <w:uiPriority w:val="99"/>
    <w:rsid w:val="00C0544D"/>
    <w:rPr>
      <w:rFonts w:ascii="Calibri" w:eastAsia="Calibri" w:hAnsi="Calibri" w:cs="Tahoma"/>
    </w:rPr>
  </w:style>
  <w:style w:type="character" w:customStyle="1" w:styleId="Heading1Char">
    <w:name w:val="Heading 1 Char"/>
    <w:basedOn w:val="DefaultParagraphFont"/>
    <w:link w:val="Heading1"/>
    <w:uiPriority w:val="9"/>
    <w:rsid w:val="00361862"/>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61862"/>
    <w:pPr>
      <w:spacing w:line="259" w:lineRule="auto"/>
      <w:outlineLvl w:val="9"/>
    </w:pPr>
  </w:style>
  <w:style w:type="paragraph" w:styleId="TOC1">
    <w:name w:val="toc 1"/>
    <w:basedOn w:val="Normal"/>
    <w:next w:val="Normal"/>
    <w:autoRedefine/>
    <w:uiPriority w:val="39"/>
    <w:unhideWhenUsed/>
    <w:rsid w:val="0086704C"/>
    <w:pPr>
      <w:tabs>
        <w:tab w:val="left" w:pos="440"/>
        <w:tab w:val="right" w:leader="dot" w:pos="9639"/>
      </w:tabs>
      <w:spacing w:line="276" w:lineRule="auto"/>
      <w:jc w:val="both"/>
    </w:pPr>
    <w:rPr>
      <w:rFonts w:asciiTheme="majorHAnsi" w:hAnsiTheme="majorHAnsi" w:cstheme="majorHAnsi"/>
      <w:b w:val="0"/>
      <w:bCs/>
      <w:szCs w:val="24"/>
      <w:lang w:val="ro-MD"/>
    </w:rPr>
  </w:style>
  <w:style w:type="character" w:styleId="Hyperlink">
    <w:name w:val="Hyperlink"/>
    <w:basedOn w:val="DefaultParagraphFont"/>
    <w:uiPriority w:val="99"/>
    <w:unhideWhenUsed/>
    <w:rsid w:val="00285543"/>
    <w:rPr>
      <w:color w:val="0563C1" w:themeColor="hyperlink"/>
      <w:u w:val="single"/>
    </w:rPr>
  </w:style>
  <w:style w:type="paragraph" w:styleId="ListParagraph">
    <w:name w:val="List Paragraph"/>
    <w:aliases w:val="strikethrough,List Paragraph 1,Scriptoria bullet points,standaard met opsomming,Абзац списка1"/>
    <w:basedOn w:val="Normal"/>
    <w:link w:val="ListParagraphChar"/>
    <w:uiPriority w:val="34"/>
    <w:qFormat/>
    <w:rsid w:val="004D4CA9"/>
    <w:pPr>
      <w:ind w:left="720"/>
      <w:contextualSpacing/>
    </w:pPr>
  </w:style>
  <w:style w:type="paragraph" w:styleId="FootnoteText">
    <w:name w:val="footnote text"/>
    <w:aliases w:val="Знак,Char,Знак1, Знак, Char,single space,footnote text,FOOTNOTES,fn,Footnote Text Char1,Footnote Text Char2 Char,Footnote Text Char1 Char Char,Footnote Text Char2 Char Char Char,Footnote Text Char1 Char Char Char Char,Fußnote Char Char,A"/>
    <w:basedOn w:val="Normal"/>
    <w:link w:val="FootnoteTextChar"/>
    <w:unhideWhenUsed/>
    <w:qFormat/>
    <w:rsid w:val="00A01FED"/>
    <w:pPr>
      <w:spacing w:line="240" w:lineRule="auto"/>
    </w:pPr>
    <w:rPr>
      <w:sz w:val="20"/>
      <w:szCs w:val="20"/>
    </w:rPr>
  </w:style>
  <w:style w:type="character" w:customStyle="1" w:styleId="FootnoteTextChar">
    <w:name w:val="Footnote Text Char"/>
    <w:aliases w:val="Знак Char,Char Char,Знак1 Char, Знак Char, Char Char,single space Char,footnote text Char,FOOTNOTES Char,fn Char,Footnote Text Char1 Char,Footnote Text Char2 Char Char,Footnote Text Char1 Char Char Char,Fußnote Char Char Char,A Char"/>
    <w:basedOn w:val="DefaultParagraphFont"/>
    <w:link w:val="FootnoteText"/>
    <w:rsid w:val="00A01FED"/>
    <w:rPr>
      <w:rFonts w:ascii="Calibri" w:eastAsia="Calibri" w:hAnsi="Calibri" w:cs="Tahoma"/>
      <w:sz w:val="20"/>
      <w:szCs w:val="20"/>
    </w:rPr>
  </w:style>
  <w:style w:type="character" w:styleId="FootnoteReference">
    <w:name w:val="footnote reference"/>
    <w:aliases w:val="ftref,Times 10 Point,Exposant 3 Point,Footnote symbol,Footnote reference number,EN Footnote Reference,note TESI,16 Point,Superscript 6 Point,BVI fnr,Char Char1,FOOTNOTES Char1,fn Char1,single space Char1,ft Char1,Ref"/>
    <w:basedOn w:val="DefaultParagraphFont"/>
    <w:link w:val="FNRefeCharChar"/>
    <w:unhideWhenUsed/>
    <w:rsid w:val="00A01FED"/>
    <w:rPr>
      <w:vertAlign w:val="superscript"/>
    </w:rPr>
  </w:style>
  <w:style w:type="paragraph" w:styleId="NoSpacing">
    <w:name w:val="No Spacing"/>
    <w:link w:val="NoSpacingChar"/>
    <w:uiPriority w:val="1"/>
    <w:qFormat/>
    <w:rsid w:val="001651A7"/>
    <w:pPr>
      <w:spacing w:after="0" w:line="240" w:lineRule="auto"/>
    </w:pPr>
    <w:rPr>
      <w:rFonts w:ascii="Calibri" w:eastAsia="Times New Roman" w:hAnsi="Calibri" w:cs="Times New Roman"/>
      <w:lang w:val="ru-RU"/>
    </w:rPr>
  </w:style>
  <w:style w:type="character" w:customStyle="1" w:styleId="NoSpacingChar">
    <w:name w:val="No Spacing Char"/>
    <w:link w:val="NoSpacing"/>
    <w:uiPriority w:val="1"/>
    <w:rsid w:val="001651A7"/>
    <w:rPr>
      <w:rFonts w:ascii="Calibri" w:eastAsia="Times New Roman" w:hAnsi="Calibri" w:cs="Times New Roman"/>
      <w:lang w:val="ru-RU"/>
    </w:rPr>
  </w:style>
  <w:style w:type="table" w:styleId="TableGrid">
    <w:name w:val="Table Grid"/>
    <w:basedOn w:val="TableNormal"/>
    <w:uiPriority w:val="59"/>
    <w:rsid w:val="006612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NRefeCharChar">
    <w:name w:val="FNRefe Char Char"/>
    <w:aliases w:val="BVI fnr Char Char,BVI fnr Char Char Char,BVI fnr Car Car Char Char Char,BVI fnr Car Char Char Char,BVI fnr Car Car Car Car Char Char Char Char Char, BVI fnr Char Char Char, BVI fnr Car Car Char Char Char"/>
    <w:basedOn w:val="Normal"/>
    <w:link w:val="FootnoteReference"/>
    <w:qFormat/>
    <w:rsid w:val="008E5828"/>
    <w:pPr>
      <w:spacing w:line="240" w:lineRule="exact"/>
    </w:pPr>
    <w:rPr>
      <w:rFonts w:asciiTheme="minorHAnsi" w:eastAsiaTheme="minorHAnsi" w:hAnsiTheme="minorHAnsi" w:cstheme="minorBidi"/>
      <w:vertAlign w:val="superscript"/>
    </w:rPr>
  </w:style>
  <w:style w:type="paragraph" w:customStyle="1" w:styleId="1">
    <w:name w:val="Стиль1"/>
    <w:basedOn w:val="NormalWeb"/>
    <w:link w:val="10"/>
    <w:autoRedefine/>
    <w:qFormat/>
    <w:rsid w:val="00C31AE6"/>
    <w:pPr>
      <w:spacing w:line="240" w:lineRule="auto"/>
      <w:ind w:left="180" w:hanging="180"/>
      <w:jc w:val="both"/>
    </w:pPr>
    <w:rPr>
      <w:rFonts w:ascii="Calibri Light" w:eastAsia="Times New Roman" w:hAnsi="Calibri Light"/>
      <w:sz w:val="16"/>
      <w:szCs w:val="16"/>
    </w:rPr>
  </w:style>
  <w:style w:type="character" w:customStyle="1" w:styleId="10">
    <w:name w:val="Стиль1 Знак"/>
    <w:basedOn w:val="DefaultParagraphFont"/>
    <w:link w:val="1"/>
    <w:rsid w:val="00C31AE6"/>
    <w:rPr>
      <w:rFonts w:ascii="Calibri Light" w:eastAsia="Times New Roman" w:hAnsi="Calibri Light" w:cs="Times New Roman"/>
      <w:sz w:val="16"/>
      <w:szCs w:val="16"/>
    </w:rPr>
  </w:style>
  <w:style w:type="paragraph" w:styleId="NormalWeb">
    <w:name w:val="Normal (Web)"/>
    <w:aliases w:val="Cha,Текст сноски1,Знак Знак1 Знак,Текст сноски11,Char1,Обычный (веб) Знак2,Обычный (веб) Знак1 Знак,Обычный (веб) Знак Знак Знак,Знак Знак Знак Знак,Обычный (веб) Знак Знак1,Знак Знак2,A Знак Знак"/>
    <w:basedOn w:val="Normal"/>
    <w:link w:val="NormalWebChar"/>
    <w:uiPriority w:val="99"/>
    <w:unhideWhenUsed/>
    <w:qFormat/>
    <w:rsid w:val="00C31AE6"/>
    <w:rPr>
      <w:rFonts w:ascii="Times New Roman" w:hAnsi="Times New Roman" w:cs="Times New Roman"/>
      <w:szCs w:val="24"/>
    </w:rPr>
  </w:style>
  <w:style w:type="character" w:customStyle="1" w:styleId="ListParagraphChar">
    <w:name w:val="List Paragraph Char"/>
    <w:aliases w:val="strikethrough Char,List Paragraph 1 Char,Scriptoria bullet points Char,standaard met opsomming Char,Абзац списка1 Char"/>
    <w:link w:val="ListParagraph"/>
    <w:uiPriority w:val="34"/>
    <w:locked/>
    <w:rsid w:val="002A59BC"/>
    <w:rPr>
      <w:rFonts w:ascii="Calibri" w:eastAsia="Calibri" w:hAnsi="Calibri" w:cs="Tahoma"/>
    </w:rPr>
  </w:style>
  <w:style w:type="character" w:customStyle="1" w:styleId="Ancoranoteidesubsol">
    <w:name w:val="Ancora notei de subsol"/>
    <w:rsid w:val="0086704C"/>
    <w:rPr>
      <w:vertAlign w:val="superscript"/>
    </w:rPr>
  </w:style>
  <w:style w:type="character" w:customStyle="1" w:styleId="NormalWebChar">
    <w:name w:val="Normal (Web) Char"/>
    <w:aliases w:val="Cha Char,Текст сноски1 Char,Знак Знак1 Знак Char,Текст сноски11 Char,Char1 Char,Обычный (веб) Знак2 Char,Обычный (веб) Знак1 Знак Char,Обычный (веб) Знак Знак Знак Char,Знак Знак Знак Знак Char,Обычный (веб) Знак Знак1 Char"/>
    <w:link w:val="NormalWeb"/>
    <w:uiPriority w:val="99"/>
    <w:locked/>
    <w:rsid w:val="0086704C"/>
    <w:rPr>
      <w:rFonts w:ascii="Times New Roman" w:eastAsia="Calibri" w:hAnsi="Times New Roman" w:cs="Times New Roman"/>
      <w:sz w:val="24"/>
      <w:szCs w:val="24"/>
    </w:rPr>
  </w:style>
  <w:style w:type="paragraph" w:styleId="TOC2">
    <w:name w:val="toc 2"/>
    <w:basedOn w:val="Normal"/>
    <w:next w:val="Normal"/>
    <w:autoRedefine/>
    <w:uiPriority w:val="39"/>
    <w:unhideWhenUsed/>
    <w:rsid w:val="009E376A"/>
    <w:pPr>
      <w:tabs>
        <w:tab w:val="right" w:leader="dot" w:pos="9678"/>
      </w:tabs>
      <w:spacing w:after="100"/>
      <w:ind w:left="220"/>
    </w:pPr>
    <w:rPr>
      <w:rFonts w:asciiTheme="majorHAnsi" w:eastAsia="Times New Roman" w:hAnsiTheme="majorHAnsi" w:cstheme="majorHAnsi"/>
      <w:b w:val="0"/>
      <w:noProof/>
      <w:lang w:val="ro-MD" w:eastAsia="ru-RU"/>
    </w:rPr>
  </w:style>
  <w:style w:type="paragraph" w:styleId="BalloonText">
    <w:name w:val="Balloon Text"/>
    <w:basedOn w:val="Normal"/>
    <w:link w:val="BalloonTextChar"/>
    <w:uiPriority w:val="99"/>
    <w:semiHidden/>
    <w:unhideWhenUsed/>
    <w:rsid w:val="00F55A5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5A56"/>
    <w:rPr>
      <w:rFonts w:ascii="Segoe UI" w:eastAsia="Calibri" w:hAnsi="Segoe UI" w:cs="Segoe UI"/>
      <w:b/>
      <w:sz w:val="18"/>
      <w:szCs w:val="18"/>
    </w:rPr>
  </w:style>
  <w:style w:type="character" w:customStyle="1" w:styleId="2">
    <w:name w:val="Основной текст (2)_"/>
    <w:basedOn w:val="DefaultParagraphFont"/>
    <w:link w:val="20"/>
    <w:rsid w:val="00E74D47"/>
    <w:rPr>
      <w:rFonts w:ascii="Times New Roman" w:eastAsia="Times New Roman" w:hAnsi="Times New Roman" w:cs="Times New Roman"/>
      <w:sz w:val="28"/>
      <w:szCs w:val="28"/>
      <w:shd w:val="clear" w:color="auto" w:fill="FFFFFF"/>
    </w:rPr>
  </w:style>
  <w:style w:type="paragraph" w:customStyle="1" w:styleId="20">
    <w:name w:val="Основной текст (2)"/>
    <w:basedOn w:val="Normal"/>
    <w:link w:val="2"/>
    <w:rsid w:val="00E74D47"/>
    <w:pPr>
      <w:widowControl w:val="0"/>
      <w:shd w:val="clear" w:color="auto" w:fill="FFFFFF"/>
      <w:spacing w:before="460" w:after="320" w:line="326" w:lineRule="exact"/>
      <w:ind w:firstLine="280"/>
      <w:jc w:val="both"/>
    </w:pPr>
    <w:rPr>
      <w:rFonts w:ascii="Times New Roman" w:eastAsia="Times New Roman" w:hAnsi="Times New Roman" w:cs="Times New Roman"/>
      <w:b w:val="0"/>
      <w:sz w:val="28"/>
      <w:szCs w:val="28"/>
    </w:rPr>
  </w:style>
  <w:style w:type="paragraph" w:styleId="Revision">
    <w:name w:val="Revision"/>
    <w:hidden/>
    <w:uiPriority w:val="99"/>
    <w:semiHidden/>
    <w:rsid w:val="006544DA"/>
    <w:pPr>
      <w:spacing w:after="0" w:line="240" w:lineRule="auto"/>
    </w:pPr>
    <w:rPr>
      <w:rFonts w:ascii="Calibri Light" w:eastAsia="Calibri" w:hAnsi="Calibri Light" w:cs="Tahoma"/>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6487868">
      <w:bodyDiv w:val="1"/>
      <w:marLeft w:val="0"/>
      <w:marRight w:val="0"/>
      <w:marTop w:val="0"/>
      <w:marBottom w:val="0"/>
      <w:divBdr>
        <w:top w:val="none" w:sz="0" w:space="0" w:color="auto"/>
        <w:left w:val="none" w:sz="0" w:space="0" w:color="auto"/>
        <w:bottom w:val="none" w:sz="0" w:space="0" w:color="auto"/>
        <w:right w:val="none" w:sz="0" w:space="0" w:color="auto"/>
      </w:divBdr>
      <w:divsChild>
        <w:div w:id="209727567">
          <w:marLeft w:val="547"/>
          <w:marRight w:val="0"/>
          <w:marTop w:val="0"/>
          <w:marBottom w:val="0"/>
          <w:divBdr>
            <w:top w:val="none" w:sz="0" w:space="0" w:color="auto"/>
            <w:left w:val="none" w:sz="0" w:space="0" w:color="auto"/>
            <w:bottom w:val="none" w:sz="0" w:space="0" w:color="auto"/>
            <w:right w:val="none" w:sz="0" w:space="0" w:color="auto"/>
          </w:divBdr>
        </w:div>
        <w:div w:id="439420819">
          <w:marLeft w:val="547"/>
          <w:marRight w:val="0"/>
          <w:marTop w:val="0"/>
          <w:marBottom w:val="0"/>
          <w:divBdr>
            <w:top w:val="none" w:sz="0" w:space="0" w:color="auto"/>
            <w:left w:val="none" w:sz="0" w:space="0" w:color="auto"/>
            <w:bottom w:val="none" w:sz="0" w:space="0" w:color="auto"/>
            <w:right w:val="none" w:sz="0" w:space="0" w:color="auto"/>
          </w:divBdr>
        </w:div>
        <w:div w:id="773402664">
          <w:marLeft w:val="547"/>
          <w:marRight w:val="0"/>
          <w:marTop w:val="0"/>
          <w:marBottom w:val="0"/>
          <w:divBdr>
            <w:top w:val="none" w:sz="0" w:space="0" w:color="auto"/>
            <w:left w:val="none" w:sz="0" w:space="0" w:color="auto"/>
            <w:bottom w:val="none" w:sz="0" w:space="0" w:color="auto"/>
            <w:right w:val="none" w:sz="0" w:space="0" w:color="auto"/>
          </w:divBdr>
        </w:div>
      </w:divsChild>
    </w:div>
    <w:div w:id="810828984">
      <w:bodyDiv w:val="1"/>
      <w:marLeft w:val="0"/>
      <w:marRight w:val="0"/>
      <w:marTop w:val="0"/>
      <w:marBottom w:val="0"/>
      <w:divBdr>
        <w:top w:val="none" w:sz="0" w:space="0" w:color="auto"/>
        <w:left w:val="none" w:sz="0" w:space="0" w:color="auto"/>
        <w:bottom w:val="none" w:sz="0" w:space="0" w:color="auto"/>
        <w:right w:val="none" w:sz="0" w:space="0" w:color="auto"/>
      </w:divBdr>
      <w:divsChild>
        <w:div w:id="17243251">
          <w:marLeft w:val="547"/>
          <w:marRight w:val="0"/>
          <w:marTop w:val="0"/>
          <w:marBottom w:val="0"/>
          <w:divBdr>
            <w:top w:val="none" w:sz="0" w:space="0" w:color="auto"/>
            <w:left w:val="none" w:sz="0" w:space="0" w:color="auto"/>
            <w:bottom w:val="none" w:sz="0" w:space="0" w:color="auto"/>
            <w:right w:val="none" w:sz="0" w:space="0" w:color="auto"/>
          </w:divBdr>
        </w:div>
        <w:div w:id="386730999">
          <w:marLeft w:val="547"/>
          <w:marRight w:val="0"/>
          <w:marTop w:val="0"/>
          <w:marBottom w:val="0"/>
          <w:divBdr>
            <w:top w:val="none" w:sz="0" w:space="0" w:color="auto"/>
            <w:left w:val="none" w:sz="0" w:space="0" w:color="auto"/>
            <w:bottom w:val="none" w:sz="0" w:space="0" w:color="auto"/>
            <w:right w:val="none" w:sz="0" w:space="0" w:color="auto"/>
          </w:divBdr>
        </w:div>
        <w:div w:id="1350720884">
          <w:marLeft w:val="547"/>
          <w:marRight w:val="0"/>
          <w:marTop w:val="0"/>
          <w:marBottom w:val="0"/>
          <w:divBdr>
            <w:top w:val="none" w:sz="0" w:space="0" w:color="auto"/>
            <w:left w:val="none" w:sz="0" w:space="0" w:color="auto"/>
            <w:bottom w:val="none" w:sz="0" w:space="0" w:color="auto"/>
            <w:right w:val="none" w:sz="0" w:space="0" w:color="auto"/>
          </w:divBdr>
        </w:div>
        <w:div w:id="1921253517">
          <w:marLeft w:val="547"/>
          <w:marRight w:val="0"/>
          <w:marTop w:val="0"/>
          <w:marBottom w:val="0"/>
          <w:divBdr>
            <w:top w:val="none" w:sz="0" w:space="0" w:color="auto"/>
            <w:left w:val="none" w:sz="0" w:space="0" w:color="auto"/>
            <w:bottom w:val="none" w:sz="0" w:space="0" w:color="auto"/>
            <w:right w:val="none" w:sz="0" w:space="0" w:color="auto"/>
          </w:divBdr>
        </w:div>
      </w:divsChild>
    </w:div>
    <w:div w:id="910625516">
      <w:bodyDiv w:val="1"/>
      <w:marLeft w:val="0"/>
      <w:marRight w:val="0"/>
      <w:marTop w:val="0"/>
      <w:marBottom w:val="0"/>
      <w:divBdr>
        <w:top w:val="none" w:sz="0" w:space="0" w:color="auto"/>
        <w:left w:val="none" w:sz="0" w:space="0" w:color="auto"/>
        <w:bottom w:val="none" w:sz="0" w:space="0" w:color="auto"/>
        <w:right w:val="none" w:sz="0" w:space="0" w:color="auto"/>
      </w:divBdr>
      <w:divsChild>
        <w:div w:id="374278257">
          <w:marLeft w:val="547"/>
          <w:marRight w:val="0"/>
          <w:marTop w:val="0"/>
          <w:marBottom w:val="0"/>
          <w:divBdr>
            <w:top w:val="none" w:sz="0" w:space="0" w:color="auto"/>
            <w:left w:val="none" w:sz="0" w:space="0" w:color="auto"/>
            <w:bottom w:val="none" w:sz="0" w:space="0" w:color="auto"/>
            <w:right w:val="none" w:sz="0" w:space="0" w:color="auto"/>
          </w:divBdr>
        </w:div>
        <w:div w:id="600837542">
          <w:marLeft w:val="547"/>
          <w:marRight w:val="0"/>
          <w:marTop w:val="0"/>
          <w:marBottom w:val="0"/>
          <w:divBdr>
            <w:top w:val="none" w:sz="0" w:space="0" w:color="auto"/>
            <w:left w:val="none" w:sz="0" w:space="0" w:color="auto"/>
            <w:bottom w:val="none" w:sz="0" w:space="0" w:color="auto"/>
            <w:right w:val="none" w:sz="0" w:space="0" w:color="auto"/>
          </w:divBdr>
        </w:div>
        <w:div w:id="1097362678">
          <w:marLeft w:val="547"/>
          <w:marRight w:val="0"/>
          <w:marTop w:val="0"/>
          <w:marBottom w:val="0"/>
          <w:divBdr>
            <w:top w:val="none" w:sz="0" w:space="0" w:color="auto"/>
            <w:left w:val="none" w:sz="0" w:space="0" w:color="auto"/>
            <w:bottom w:val="none" w:sz="0" w:space="0" w:color="auto"/>
            <w:right w:val="none" w:sz="0" w:space="0" w:color="auto"/>
          </w:divBdr>
        </w:div>
        <w:div w:id="1324772795">
          <w:marLeft w:val="547"/>
          <w:marRight w:val="0"/>
          <w:marTop w:val="0"/>
          <w:marBottom w:val="0"/>
          <w:divBdr>
            <w:top w:val="none" w:sz="0" w:space="0" w:color="auto"/>
            <w:left w:val="none" w:sz="0" w:space="0" w:color="auto"/>
            <w:bottom w:val="none" w:sz="0" w:space="0" w:color="auto"/>
            <w:right w:val="none" w:sz="0" w:space="0" w:color="auto"/>
          </w:divBdr>
        </w:div>
      </w:divsChild>
    </w:div>
    <w:div w:id="1108427717">
      <w:bodyDiv w:val="1"/>
      <w:marLeft w:val="0"/>
      <w:marRight w:val="0"/>
      <w:marTop w:val="0"/>
      <w:marBottom w:val="0"/>
      <w:divBdr>
        <w:top w:val="none" w:sz="0" w:space="0" w:color="auto"/>
        <w:left w:val="none" w:sz="0" w:space="0" w:color="auto"/>
        <w:bottom w:val="none" w:sz="0" w:space="0" w:color="auto"/>
        <w:right w:val="none" w:sz="0" w:space="0" w:color="auto"/>
      </w:divBdr>
      <w:divsChild>
        <w:div w:id="316422853">
          <w:marLeft w:val="547"/>
          <w:marRight w:val="0"/>
          <w:marTop w:val="0"/>
          <w:marBottom w:val="0"/>
          <w:divBdr>
            <w:top w:val="none" w:sz="0" w:space="0" w:color="auto"/>
            <w:left w:val="none" w:sz="0" w:space="0" w:color="auto"/>
            <w:bottom w:val="none" w:sz="0" w:space="0" w:color="auto"/>
            <w:right w:val="none" w:sz="0" w:space="0" w:color="auto"/>
          </w:divBdr>
        </w:div>
      </w:divsChild>
    </w:div>
    <w:div w:id="1269236799">
      <w:bodyDiv w:val="1"/>
      <w:marLeft w:val="0"/>
      <w:marRight w:val="0"/>
      <w:marTop w:val="0"/>
      <w:marBottom w:val="0"/>
      <w:divBdr>
        <w:top w:val="none" w:sz="0" w:space="0" w:color="auto"/>
        <w:left w:val="none" w:sz="0" w:space="0" w:color="auto"/>
        <w:bottom w:val="none" w:sz="0" w:space="0" w:color="auto"/>
        <w:right w:val="none" w:sz="0" w:space="0" w:color="auto"/>
      </w:divBdr>
      <w:divsChild>
        <w:div w:id="183446887">
          <w:marLeft w:val="547"/>
          <w:marRight w:val="0"/>
          <w:marTop w:val="0"/>
          <w:marBottom w:val="0"/>
          <w:divBdr>
            <w:top w:val="none" w:sz="0" w:space="0" w:color="auto"/>
            <w:left w:val="none" w:sz="0" w:space="0" w:color="auto"/>
            <w:bottom w:val="none" w:sz="0" w:space="0" w:color="auto"/>
            <w:right w:val="none" w:sz="0" w:space="0" w:color="auto"/>
          </w:divBdr>
        </w:div>
      </w:divsChild>
    </w:div>
    <w:div w:id="1270164437">
      <w:bodyDiv w:val="1"/>
      <w:marLeft w:val="0"/>
      <w:marRight w:val="0"/>
      <w:marTop w:val="0"/>
      <w:marBottom w:val="0"/>
      <w:divBdr>
        <w:top w:val="none" w:sz="0" w:space="0" w:color="auto"/>
        <w:left w:val="none" w:sz="0" w:space="0" w:color="auto"/>
        <w:bottom w:val="none" w:sz="0" w:space="0" w:color="auto"/>
        <w:right w:val="none" w:sz="0" w:space="0" w:color="auto"/>
      </w:divBdr>
      <w:divsChild>
        <w:div w:id="139664083">
          <w:marLeft w:val="547"/>
          <w:marRight w:val="0"/>
          <w:marTop w:val="0"/>
          <w:marBottom w:val="0"/>
          <w:divBdr>
            <w:top w:val="none" w:sz="0" w:space="0" w:color="auto"/>
            <w:left w:val="none" w:sz="0" w:space="0" w:color="auto"/>
            <w:bottom w:val="none" w:sz="0" w:space="0" w:color="auto"/>
            <w:right w:val="none" w:sz="0" w:space="0" w:color="auto"/>
          </w:divBdr>
        </w:div>
        <w:div w:id="794255620">
          <w:marLeft w:val="547"/>
          <w:marRight w:val="0"/>
          <w:marTop w:val="0"/>
          <w:marBottom w:val="0"/>
          <w:divBdr>
            <w:top w:val="none" w:sz="0" w:space="0" w:color="auto"/>
            <w:left w:val="none" w:sz="0" w:space="0" w:color="auto"/>
            <w:bottom w:val="none" w:sz="0" w:space="0" w:color="auto"/>
            <w:right w:val="none" w:sz="0" w:space="0" w:color="auto"/>
          </w:divBdr>
        </w:div>
        <w:div w:id="1844124482">
          <w:marLeft w:val="547"/>
          <w:marRight w:val="0"/>
          <w:marTop w:val="0"/>
          <w:marBottom w:val="0"/>
          <w:divBdr>
            <w:top w:val="none" w:sz="0" w:space="0" w:color="auto"/>
            <w:left w:val="none" w:sz="0" w:space="0" w:color="auto"/>
            <w:bottom w:val="none" w:sz="0" w:space="0" w:color="auto"/>
            <w:right w:val="none" w:sz="0" w:space="0" w:color="auto"/>
          </w:divBdr>
        </w:div>
        <w:div w:id="1931692380">
          <w:marLeft w:val="547"/>
          <w:marRight w:val="0"/>
          <w:marTop w:val="0"/>
          <w:marBottom w:val="0"/>
          <w:divBdr>
            <w:top w:val="none" w:sz="0" w:space="0" w:color="auto"/>
            <w:left w:val="none" w:sz="0" w:space="0" w:color="auto"/>
            <w:bottom w:val="none" w:sz="0" w:space="0" w:color="auto"/>
            <w:right w:val="none" w:sz="0" w:space="0" w:color="auto"/>
          </w:divBdr>
        </w:div>
      </w:divsChild>
    </w:div>
    <w:div w:id="1909992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image" Target="media/image3.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2.emf"/><Relationship Id="rId25" Type="http://schemas.openxmlformats.org/officeDocument/2006/relationships/image" Target="media/image10.jpe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hyperlink" Target="mailto:ccrm@ccrm.md"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ccrm.md/" TargetMode="External"/><Relationship Id="rId14" Type="http://schemas.openxmlformats.org/officeDocument/2006/relationships/diagramQuickStyle" Target="diagrams/quickStyle1.xml"/><Relationship Id="rId22" Type="http://schemas.openxmlformats.org/officeDocument/2006/relationships/image" Target="media/image7.jpe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dexonline.ro/definitie/redeven%C8%9B%C4%83"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170A6B-1176-4FAF-ACF9-8BF909AA1A85}"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ru-RU"/>
        </a:p>
      </dgm:t>
    </dgm:pt>
    <dgm:pt modelId="{236A8634-7990-4C7B-A938-329AB16BDEDE}">
      <dgm:prSet phldrT="[Текст]" custT="1"/>
      <dgm:spPr/>
      <dgm:t>
        <a:bodyPr/>
        <a:lstStyle/>
        <a:p>
          <a:r>
            <a:rPr lang="ro-MD" sz="1200" b="1">
              <a:solidFill>
                <a:sysClr val="windowText" lastClr="000000"/>
              </a:solidFill>
            </a:rPr>
            <a:t>Studiul de fezabilitate</a:t>
          </a:r>
          <a:endParaRPr lang="ru-RU" sz="1200">
            <a:solidFill>
              <a:sysClr val="windowText" lastClr="000000"/>
            </a:solidFill>
          </a:endParaRPr>
        </a:p>
      </dgm:t>
    </dgm:pt>
    <dgm:pt modelId="{2668CC18-5756-4074-82A4-60CDAF4D5E2C}" type="parTrans" cxnId="{6A238EEA-F1EE-43CE-B32D-E4DD1A550591}">
      <dgm:prSet/>
      <dgm:spPr/>
      <dgm:t>
        <a:bodyPr/>
        <a:lstStyle/>
        <a:p>
          <a:endParaRPr lang="ru-RU"/>
        </a:p>
      </dgm:t>
    </dgm:pt>
    <dgm:pt modelId="{39BFEDA1-DFFA-43A4-9A84-2C89C2E3B454}" type="sibTrans" cxnId="{6A238EEA-F1EE-43CE-B32D-E4DD1A550591}">
      <dgm:prSet/>
      <dgm:spPr/>
      <dgm:t>
        <a:bodyPr/>
        <a:lstStyle/>
        <a:p>
          <a:endParaRPr lang="ru-RU"/>
        </a:p>
      </dgm:t>
    </dgm:pt>
    <dgm:pt modelId="{55580801-7BE0-4176-AAFE-02D3FFBFB748}">
      <dgm:prSet phldrT="[Текст]"/>
      <dgm:spPr/>
      <dgm:t>
        <a:bodyPr/>
        <a:lstStyle/>
        <a:p>
          <a:r>
            <a:rPr lang="ro-MD"/>
            <a:t>demonstrarea oportunității inițierii PPP;</a:t>
          </a:r>
          <a:endParaRPr lang="ru-RU"/>
        </a:p>
      </dgm:t>
    </dgm:pt>
    <dgm:pt modelId="{0667DB10-1829-40EF-8A65-2344CBDA3C9D}" type="parTrans" cxnId="{1A2C2D9B-0AE4-427F-BA15-33206D1EB20E}">
      <dgm:prSet/>
      <dgm:spPr/>
      <dgm:t>
        <a:bodyPr/>
        <a:lstStyle/>
        <a:p>
          <a:endParaRPr lang="ru-RU"/>
        </a:p>
      </dgm:t>
    </dgm:pt>
    <dgm:pt modelId="{DBE7234F-CC77-43AF-813A-6EC1292B95B0}" type="sibTrans" cxnId="{1A2C2D9B-0AE4-427F-BA15-33206D1EB20E}">
      <dgm:prSet/>
      <dgm:spPr/>
      <dgm:t>
        <a:bodyPr/>
        <a:lstStyle/>
        <a:p>
          <a:endParaRPr lang="ru-RU"/>
        </a:p>
      </dgm:t>
    </dgm:pt>
    <dgm:pt modelId="{0A118855-48C5-420C-BAFB-2B71F5A9A21E}">
      <dgm:prSet phldrT="[Текст]" custT="1"/>
      <dgm:spPr/>
      <dgm:t>
        <a:bodyPr/>
        <a:lstStyle/>
        <a:p>
          <a:r>
            <a:rPr lang="en-US" sz="1200" b="1">
              <a:solidFill>
                <a:sysClr val="windowText" lastClr="000000"/>
              </a:solidFill>
            </a:rPr>
            <a:t>Procesul de atribuire a contractului</a:t>
          </a:r>
          <a:endParaRPr lang="ru-RU" sz="1200" b="1">
            <a:solidFill>
              <a:sysClr val="windowText" lastClr="000000"/>
            </a:solidFill>
          </a:endParaRPr>
        </a:p>
      </dgm:t>
    </dgm:pt>
    <dgm:pt modelId="{200C1315-1459-4955-8D91-8E51C37B6BD7}" type="parTrans" cxnId="{6DB7AB47-847D-41BB-B113-967B2D958073}">
      <dgm:prSet/>
      <dgm:spPr/>
      <dgm:t>
        <a:bodyPr/>
        <a:lstStyle/>
        <a:p>
          <a:endParaRPr lang="ru-RU"/>
        </a:p>
      </dgm:t>
    </dgm:pt>
    <dgm:pt modelId="{8E3FFD42-217A-41AE-B6FB-E78767351712}" type="sibTrans" cxnId="{6DB7AB47-847D-41BB-B113-967B2D958073}">
      <dgm:prSet/>
      <dgm:spPr/>
      <dgm:t>
        <a:bodyPr/>
        <a:lstStyle/>
        <a:p>
          <a:endParaRPr lang="ru-RU"/>
        </a:p>
      </dgm:t>
    </dgm:pt>
    <dgm:pt modelId="{37D4EEA3-E30F-49BF-821D-0445476FD7C0}">
      <dgm:prSet phldrT="[Текст]"/>
      <dgm:spPr/>
      <dgm:t>
        <a:bodyPr/>
        <a:lstStyle/>
        <a:p>
          <a:r>
            <a:rPr lang="ro-MD" i="0"/>
            <a:t>elaborarea și aprobarea cerințelor generale privind selectarea partenerului privat, a documentației standard aferente;</a:t>
          </a:r>
          <a:endParaRPr lang="ru-RU"/>
        </a:p>
      </dgm:t>
    </dgm:pt>
    <dgm:pt modelId="{AEABCB8A-306B-4042-B0F2-866DE77A4BEF}" type="parTrans" cxnId="{12C3F090-AB19-4760-823F-1B18B63E7749}">
      <dgm:prSet/>
      <dgm:spPr/>
      <dgm:t>
        <a:bodyPr/>
        <a:lstStyle/>
        <a:p>
          <a:endParaRPr lang="ru-RU"/>
        </a:p>
      </dgm:t>
    </dgm:pt>
    <dgm:pt modelId="{FCA78D18-17EE-43FC-BBCD-D90037D0C82B}" type="sibTrans" cxnId="{12C3F090-AB19-4760-823F-1B18B63E7749}">
      <dgm:prSet/>
      <dgm:spPr/>
      <dgm:t>
        <a:bodyPr/>
        <a:lstStyle/>
        <a:p>
          <a:endParaRPr lang="ru-RU"/>
        </a:p>
      </dgm:t>
    </dgm:pt>
    <dgm:pt modelId="{8D201514-8A0E-431A-958A-18C642041F89}">
      <dgm:prSet custT="1"/>
      <dgm:spPr/>
      <dgm:t>
        <a:bodyPr/>
        <a:lstStyle/>
        <a:p>
          <a:r>
            <a:rPr lang="en-US" sz="1200" b="1">
              <a:solidFill>
                <a:sysClr val="windowText" lastClr="000000"/>
              </a:solidFill>
            </a:rPr>
            <a:t>Monitorizarea contractului de PPP</a:t>
          </a:r>
          <a:endParaRPr lang="ru-RU" sz="1200" b="1">
            <a:solidFill>
              <a:sysClr val="windowText" lastClr="000000"/>
            </a:solidFill>
          </a:endParaRPr>
        </a:p>
      </dgm:t>
    </dgm:pt>
    <dgm:pt modelId="{209E4B61-8C58-4BBA-81D8-F2527AF881B4}" type="parTrans" cxnId="{0B2F9C51-6B6B-443F-85E1-8368CA0FEB75}">
      <dgm:prSet/>
      <dgm:spPr/>
      <dgm:t>
        <a:bodyPr/>
        <a:lstStyle/>
        <a:p>
          <a:endParaRPr lang="ru-RU"/>
        </a:p>
      </dgm:t>
    </dgm:pt>
    <dgm:pt modelId="{D0DFE994-1669-4C5A-87DE-58A7FD2FB8B9}" type="sibTrans" cxnId="{0B2F9C51-6B6B-443F-85E1-8368CA0FEB75}">
      <dgm:prSet/>
      <dgm:spPr/>
      <dgm:t>
        <a:bodyPr/>
        <a:lstStyle/>
        <a:p>
          <a:endParaRPr lang="ru-RU"/>
        </a:p>
      </dgm:t>
    </dgm:pt>
    <dgm:pt modelId="{441B40A9-265F-4FD7-A96E-38686EA2C3DA}">
      <dgm:prSet custT="1"/>
      <dgm:spPr/>
      <dgm:t>
        <a:bodyPr/>
        <a:lstStyle/>
        <a:p>
          <a:r>
            <a:rPr lang="en-US" sz="1200" b="1">
              <a:solidFill>
                <a:sysClr val="windowText" lastClr="000000"/>
              </a:solidFill>
            </a:rPr>
            <a:t>Studiu</a:t>
          </a:r>
          <a:r>
            <a:rPr lang="ro-RO" sz="1200" b="1">
              <a:solidFill>
                <a:sysClr val="windowText" lastClr="000000"/>
              </a:solidFill>
            </a:rPr>
            <a:t>l</a:t>
          </a:r>
          <a:r>
            <a:rPr lang="en-US" sz="1200" b="1">
              <a:solidFill>
                <a:sysClr val="windowText" lastClr="000000"/>
              </a:solidFill>
            </a:rPr>
            <a:t> de prefezabilitate</a:t>
          </a:r>
          <a:endParaRPr lang="ru-RU" sz="1200" b="1">
            <a:solidFill>
              <a:sysClr val="windowText" lastClr="000000"/>
            </a:solidFill>
          </a:endParaRPr>
        </a:p>
      </dgm:t>
    </dgm:pt>
    <dgm:pt modelId="{F8455DA5-E84D-4E96-B083-FB377422C23D}" type="parTrans" cxnId="{25816C66-F8A4-43F0-840B-57F42BCAEBD3}">
      <dgm:prSet/>
      <dgm:spPr/>
      <dgm:t>
        <a:bodyPr/>
        <a:lstStyle/>
        <a:p>
          <a:endParaRPr lang="ru-RU"/>
        </a:p>
      </dgm:t>
    </dgm:pt>
    <dgm:pt modelId="{3D6F25DF-A873-4E6E-ADA2-B53156CB858D}" type="sibTrans" cxnId="{25816C66-F8A4-43F0-840B-57F42BCAEBD3}">
      <dgm:prSet/>
      <dgm:spPr/>
      <dgm:t>
        <a:bodyPr/>
        <a:lstStyle/>
        <a:p>
          <a:endParaRPr lang="ru-RU"/>
        </a:p>
      </dgm:t>
    </dgm:pt>
    <dgm:pt modelId="{DD84A5D1-BF7F-4844-A255-FCBC2DFF8BC5}">
      <dgm:prSet/>
      <dgm:spPr/>
      <dgm:t>
        <a:bodyPr/>
        <a:lstStyle/>
        <a:p>
          <a:r>
            <a:rPr lang="ro-MD"/>
            <a:t>identificarea obiectului parteneriatului public-privat;</a:t>
          </a:r>
          <a:endParaRPr lang="ru-RU"/>
        </a:p>
      </dgm:t>
    </dgm:pt>
    <dgm:pt modelId="{CA3D8F4A-CF3F-4F46-AA93-34DB40536450}" type="parTrans" cxnId="{185EC2D3-AFE7-42F7-AE15-071A53AC9D78}">
      <dgm:prSet/>
      <dgm:spPr/>
      <dgm:t>
        <a:bodyPr/>
        <a:lstStyle/>
        <a:p>
          <a:endParaRPr lang="ru-RU"/>
        </a:p>
      </dgm:t>
    </dgm:pt>
    <dgm:pt modelId="{95C85E89-DD1F-4E49-BFF4-257DCA2C62B7}" type="sibTrans" cxnId="{185EC2D3-AFE7-42F7-AE15-071A53AC9D78}">
      <dgm:prSet/>
      <dgm:spPr/>
      <dgm:t>
        <a:bodyPr/>
        <a:lstStyle/>
        <a:p>
          <a:endParaRPr lang="ru-RU"/>
        </a:p>
      </dgm:t>
    </dgm:pt>
    <dgm:pt modelId="{E428C8A4-7370-44E1-A084-F04DDE4489B8}">
      <dgm:prSet/>
      <dgm:spPr/>
      <dgm:t>
        <a:bodyPr/>
        <a:lstStyle/>
        <a:p>
          <a:r>
            <a:rPr lang="ro-MD"/>
            <a:t>determinarea partenerului public;</a:t>
          </a:r>
          <a:endParaRPr lang="ru-RU" b="1"/>
        </a:p>
      </dgm:t>
    </dgm:pt>
    <dgm:pt modelId="{460EE831-0A2D-48B4-83F9-6074F080C281}" type="parTrans" cxnId="{B1FA0D2F-9A4E-4208-9545-D09201DFF801}">
      <dgm:prSet/>
      <dgm:spPr/>
      <dgm:t>
        <a:bodyPr/>
        <a:lstStyle/>
        <a:p>
          <a:endParaRPr lang="ru-RU"/>
        </a:p>
      </dgm:t>
    </dgm:pt>
    <dgm:pt modelId="{01401878-72DB-4D5A-A382-F5F2EAEA5C71}" type="sibTrans" cxnId="{B1FA0D2F-9A4E-4208-9545-D09201DFF801}">
      <dgm:prSet/>
      <dgm:spPr/>
      <dgm:t>
        <a:bodyPr/>
        <a:lstStyle/>
        <a:p>
          <a:endParaRPr lang="ru-RU"/>
        </a:p>
      </dgm:t>
    </dgm:pt>
    <dgm:pt modelId="{8A21FA0B-AE94-4C8C-BCED-F0F8290BB9AF}">
      <dgm:prSet/>
      <dgm:spPr/>
      <dgm:t>
        <a:bodyPr/>
        <a:lstStyle/>
        <a:p>
          <a:r>
            <a:rPr lang="en-US" b="0"/>
            <a:t>includerea în lista proiectelor propuse parteneriatului public-privat de către autoritățile publice centrale</a:t>
          </a:r>
          <a:r>
            <a:rPr lang="ro-MD" b="0"/>
            <a:t>/locale.</a:t>
          </a:r>
          <a:endParaRPr lang="ru-RU" b="0"/>
        </a:p>
      </dgm:t>
    </dgm:pt>
    <dgm:pt modelId="{8C5815FB-5A7E-4AE9-AD56-769B962C859E}" type="parTrans" cxnId="{68FE53A2-D804-4CE4-B7CE-F89CD5A05C32}">
      <dgm:prSet/>
      <dgm:spPr/>
      <dgm:t>
        <a:bodyPr/>
        <a:lstStyle/>
        <a:p>
          <a:endParaRPr lang="ru-RU"/>
        </a:p>
      </dgm:t>
    </dgm:pt>
    <dgm:pt modelId="{E63361BE-AFCF-4AE9-A1F4-223F81398A1D}" type="sibTrans" cxnId="{68FE53A2-D804-4CE4-B7CE-F89CD5A05C32}">
      <dgm:prSet/>
      <dgm:spPr/>
      <dgm:t>
        <a:bodyPr/>
        <a:lstStyle/>
        <a:p>
          <a:endParaRPr lang="ru-RU"/>
        </a:p>
      </dgm:t>
    </dgm:pt>
    <dgm:pt modelId="{975CD340-0555-4DE8-9C9A-32F6D8C81F8F}">
      <dgm:prSet/>
      <dgm:spPr/>
      <dgm:t>
        <a:bodyPr/>
        <a:lstStyle/>
        <a:p>
          <a:r>
            <a:rPr lang="ro-MD"/>
            <a:t>justificarea tehnică şi economică a proiectului de PPP;</a:t>
          </a:r>
          <a:endParaRPr lang="ru-RU"/>
        </a:p>
      </dgm:t>
    </dgm:pt>
    <dgm:pt modelId="{EB38AEB5-1B44-48E6-807E-419EFBD3A82C}" type="parTrans" cxnId="{6D345B6D-6B4F-4FAF-B438-D67045E14897}">
      <dgm:prSet/>
      <dgm:spPr/>
      <dgm:t>
        <a:bodyPr/>
        <a:lstStyle/>
        <a:p>
          <a:endParaRPr lang="ru-RU"/>
        </a:p>
      </dgm:t>
    </dgm:pt>
    <dgm:pt modelId="{BC8D4D44-6071-485C-8EBC-76C1B382561C}" type="sibTrans" cxnId="{6D345B6D-6B4F-4FAF-B438-D67045E14897}">
      <dgm:prSet/>
      <dgm:spPr/>
      <dgm:t>
        <a:bodyPr/>
        <a:lstStyle/>
        <a:p>
          <a:endParaRPr lang="ru-RU"/>
        </a:p>
      </dgm:t>
    </dgm:pt>
    <dgm:pt modelId="{1854DAA7-6C4D-48EC-AE67-A0EADA19DF42}">
      <dgm:prSet/>
      <dgm:spPr/>
      <dgm:t>
        <a:bodyPr/>
        <a:lstStyle/>
        <a:p>
          <a:r>
            <a:rPr lang="ro-MD"/>
            <a:t>identificarea şi analiza riscurilor.</a:t>
          </a:r>
          <a:endParaRPr lang="ru-RU"/>
        </a:p>
      </dgm:t>
    </dgm:pt>
    <dgm:pt modelId="{E377FE1D-2101-4408-AD5C-A7FCBE917993}" type="parTrans" cxnId="{927A31AE-5464-44AF-9E6A-00C02B85A720}">
      <dgm:prSet/>
      <dgm:spPr/>
      <dgm:t>
        <a:bodyPr/>
        <a:lstStyle/>
        <a:p>
          <a:endParaRPr lang="ru-RU"/>
        </a:p>
      </dgm:t>
    </dgm:pt>
    <dgm:pt modelId="{099EAB87-1438-40E2-ABB0-9292038F3426}" type="sibTrans" cxnId="{927A31AE-5464-44AF-9E6A-00C02B85A720}">
      <dgm:prSet/>
      <dgm:spPr/>
      <dgm:t>
        <a:bodyPr/>
        <a:lstStyle/>
        <a:p>
          <a:endParaRPr lang="ru-RU"/>
        </a:p>
      </dgm:t>
    </dgm:pt>
    <dgm:pt modelId="{300E59DE-AE91-46D8-805C-1294827922F2}">
      <dgm:prSet/>
      <dgm:spPr/>
      <dgm:t>
        <a:bodyPr/>
        <a:lstStyle/>
        <a:p>
          <a:r>
            <a:rPr lang="ro-MD" i="0"/>
            <a:t>desemnarea membrilor Comisiei de selectare a partenerului privat;</a:t>
          </a:r>
          <a:endParaRPr lang="ru-RU" b="1" i="0"/>
        </a:p>
      </dgm:t>
    </dgm:pt>
    <dgm:pt modelId="{6BE539B1-E8A8-48B1-B586-A9EFCF2570F9}" type="parTrans" cxnId="{9E86E635-D365-4387-86AD-39C63E98D82B}">
      <dgm:prSet/>
      <dgm:spPr/>
      <dgm:t>
        <a:bodyPr/>
        <a:lstStyle/>
        <a:p>
          <a:endParaRPr lang="ru-RU"/>
        </a:p>
      </dgm:t>
    </dgm:pt>
    <dgm:pt modelId="{98EABD15-A387-4467-936A-066904884FD3}" type="sibTrans" cxnId="{9E86E635-D365-4387-86AD-39C63E98D82B}">
      <dgm:prSet/>
      <dgm:spPr/>
      <dgm:t>
        <a:bodyPr/>
        <a:lstStyle/>
        <a:p>
          <a:endParaRPr lang="ru-RU"/>
        </a:p>
      </dgm:t>
    </dgm:pt>
    <dgm:pt modelId="{C81C081C-5893-4F4D-A3F5-AD286C82907C}">
      <dgm:prSet/>
      <dgm:spPr/>
      <dgm:t>
        <a:bodyPr/>
        <a:lstStyle/>
        <a:p>
          <a:r>
            <a:rPr lang="ro-MD" i="0"/>
            <a:t>desfășurarea procedurii de concurs și desemnarea câștigătorului;</a:t>
          </a:r>
          <a:endParaRPr lang="ru-RU" b="1" i="0"/>
        </a:p>
      </dgm:t>
    </dgm:pt>
    <dgm:pt modelId="{F1BAB5E5-6B22-44A8-ADC7-209CD6712147}" type="parTrans" cxnId="{32BF7943-0EAB-4895-8D96-DC331ABF7BDE}">
      <dgm:prSet/>
      <dgm:spPr/>
      <dgm:t>
        <a:bodyPr/>
        <a:lstStyle/>
        <a:p>
          <a:endParaRPr lang="ru-RU"/>
        </a:p>
      </dgm:t>
    </dgm:pt>
    <dgm:pt modelId="{11DD4905-37F2-417B-9F0E-DA64ACD29E78}" type="sibTrans" cxnId="{32BF7943-0EAB-4895-8D96-DC331ABF7BDE}">
      <dgm:prSet/>
      <dgm:spPr/>
      <dgm:t>
        <a:bodyPr/>
        <a:lstStyle/>
        <a:p>
          <a:endParaRPr lang="ru-RU"/>
        </a:p>
      </dgm:t>
    </dgm:pt>
    <dgm:pt modelId="{74235A89-45B0-4B42-9ED2-CC3C0CD800C7}">
      <dgm:prSet/>
      <dgm:spPr/>
      <dgm:t>
        <a:bodyPr/>
        <a:lstStyle/>
        <a:p>
          <a:r>
            <a:rPr lang="ro-MD" i="0"/>
            <a:t>încheierea</a:t>
          </a:r>
          <a:r>
            <a:rPr lang="en-US" i="0"/>
            <a:t>  contractului de </a:t>
          </a:r>
          <a:r>
            <a:rPr lang="ro-MD" i="0"/>
            <a:t>PPP.</a:t>
          </a:r>
          <a:endParaRPr lang="ru-RU" b="1" i="0"/>
        </a:p>
      </dgm:t>
    </dgm:pt>
    <dgm:pt modelId="{52441CB6-4D79-495B-8254-A7266B22E4C7}" type="parTrans" cxnId="{2E71C0AB-F849-4FA7-80AD-7CAC1FD872DF}">
      <dgm:prSet/>
      <dgm:spPr/>
      <dgm:t>
        <a:bodyPr/>
        <a:lstStyle/>
        <a:p>
          <a:endParaRPr lang="ru-RU"/>
        </a:p>
      </dgm:t>
    </dgm:pt>
    <dgm:pt modelId="{14E6221B-EAAA-4952-AC7A-C18DAFD82F48}" type="sibTrans" cxnId="{2E71C0AB-F849-4FA7-80AD-7CAC1FD872DF}">
      <dgm:prSet/>
      <dgm:spPr/>
      <dgm:t>
        <a:bodyPr/>
        <a:lstStyle/>
        <a:p>
          <a:endParaRPr lang="ru-RU"/>
        </a:p>
      </dgm:t>
    </dgm:pt>
    <dgm:pt modelId="{E5514647-6BD9-49C2-B66D-44A6DCE04AA7}">
      <dgm:prSet/>
      <dgm:spPr/>
      <dgm:t>
        <a:bodyPr/>
        <a:lstStyle/>
        <a:p>
          <a:r>
            <a:rPr lang="en-US" b="0"/>
            <a:t>efectu</a:t>
          </a:r>
          <a:r>
            <a:rPr lang="ro-MD" b="0"/>
            <a:t>area de către partenerul public a</a:t>
          </a:r>
          <a:r>
            <a:rPr lang="en-US" b="0"/>
            <a:t> controlul</a:t>
          </a:r>
          <a:r>
            <a:rPr lang="ro-MD" b="0"/>
            <a:t>ui</a:t>
          </a:r>
          <a:r>
            <a:rPr lang="en-US" b="0"/>
            <a:t> asupra modului de realizare a </a:t>
          </a:r>
          <a:r>
            <a:rPr lang="ro-MD" b="0"/>
            <a:t>PPP;</a:t>
          </a:r>
          <a:endParaRPr lang="ru-RU"/>
        </a:p>
      </dgm:t>
    </dgm:pt>
    <dgm:pt modelId="{6D20A4D5-1760-44AE-8E69-36D50591392D}" type="parTrans" cxnId="{A9D1FF0B-2143-4065-A047-BFF1FDCD5C8F}">
      <dgm:prSet/>
      <dgm:spPr/>
      <dgm:t>
        <a:bodyPr/>
        <a:lstStyle/>
        <a:p>
          <a:endParaRPr lang="ru-RU"/>
        </a:p>
      </dgm:t>
    </dgm:pt>
    <dgm:pt modelId="{CA842187-C371-4B77-B644-FB2D8BFC2058}" type="sibTrans" cxnId="{A9D1FF0B-2143-4065-A047-BFF1FDCD5C8F}">
      <dgm:prSet/>
      <dgm:spPr/>
      <dgm:t>
        <a:bodyPr/>
        <a:lstStyle/>
        <a:p>
          <a:endParaRPr lang="ru-RU"/>
        </a:p>
      </dgm:t>
    </dgm:pt>
    <dgm:pt modelId="{55466483-6879-402C-A517-0DCCD81AD7D0}">
      <dgm:prSet/>
      <dgm:spPr/>
      <dgm:t>
        <a:bodyPr/>
        <a:lstStyle/>
        <a:p>
          <a:r>
            <a:rPr lang="ro-MD" i="0"/>
            <a:t>monitorizarea și sistematizarea de către APP  a informației cu privire la implementarea contractelor de PPP.</a:t>
          </a:r>
          <a:endParaRPr lang="ru-RU" b="0" i="0"/>
        </a:p>
      </dgm:t>
    </dgm:pt>
    <dgm:pt modelId="{F648E5E0-641E-4C55-92C8-CBC3D352CAE1}" type="parTrans" cxnId="{9C4F46AF-78A2-4761-9608-23F53771610B}">
      <dgm:prSet/>
      <dgm:spPr/>
      <dgm:t>
        <a:bodyPr/>
        <a:lstStyle/>
        <a:p>
          <a:endParaRPr lang="ru-RU"/>
        </a:p>
      </dgm:t>
    </dgm:pt>
    <dgm:pt modelId="{08F884FE-6ABA-4DFD-9180-36315B76B7D4}" type="sibTrans" cxnId="{9C4F46AF-78A2-4761-9608-23F53771610B}">
      <dgm:prSet/>
      <dgm:spPr/>
      <dgm:t>
        <a:bodyPr/>
        <a:lstStyle/>
        <a:p>
          <a:endParaRPr lang="ru-RU"/>
        </a:p>
      </dgm:t>
    </dgm:pt>
    <dgm:pt modelId="{0D12612D-31F9-4979-BB2B-268FAC66064B}" type="pres">
      <dgm:prSet presAssocID="{32170A6B-1176-4FAF-ACF9-8BF909AA1A85}" presName="Name0" presStyleCnt="0">
        <dgm:presLayoutVars>
          <dgm:dir/>
          <dgm:animLvl val="lvl"/>
          <dgm:resizeHandles val="exact"/>
        </dgm:presLayoutVars>
      </dgm:prSet>
      <dgm:spPr/>
      <dgm:t>
        <a:bodyPr/>
        <a:lstStyle/>
        <a:p>
          <a:endParaRPr lang="ru-RU"/>
        </a:p>
      </dgm:t>
    </dgm:pt>
    <dgm:pt modelId="{F4881626-8015-4994-944B-6FC459DAFF81}" type="pres">
      <dgm:prSet presAssocID="{441B40A9-265F-4FD7-A96E-38686EA2C3DA}" presName="composite" presStyleCnt="0"/>
      <dgm:spPr/>
    </dgm:pt>
    <dgm:pt modelId="{16E3CD03-1E60-450A-9F60-E53AF59C625A}" type="pres">
      <dgm:prSet presAssocID="{441B40A9-265F-4FD7-A96E-38686EA2C3DA}" presName="parTx" presStyleLbl="alignNode1" presStyleIdx="0" presStyleCnt="4" custScaleY="151108">
        <dgm:presLayoutVars>
          <dgm:chMax val="0"/>
          <dgm:chPref val="0"/>
          <dgm:bulletEnabled val="1"/>
        </dgm:presLayoutVars>
      </dgm:prSet>
      <dgm:spPr/>
      <dgm:t>
        <a:bodyPr/>
        <a:lstStyle/>
        <a:p>
          <a:endParaRPr lang="ru-RU"/>
        </a:p>
      </dgm:t>
    </dgm:pt>
    <dgm:pt modelId="{B98533B3-9739-4B51-82EF-073A623E06F7}" type="pres">
      <dgm:prSet presAssocID="{441B40A9-265F-4FD7-A96E-38686EA2C3DA}" presName="desTx" presStyleLbl="alignAccFollowNode1" presStyleIdx="0" presStyleCnt="4" custScaleY="100000" custLinFactY="90500" custLinFactNeighborX="-166" custLinFactNeighborY="100000">
        <dgm:presLayoutVars>
          <dgm:bulletEnabled val="1"/>
        </dgm:presLayoutVars>
      </dgm:prSet>
      <dgm:spPr/>
      <dgm:t>
        <a:bodyPr/>
        <a:lstStyle/>
        <a:p>
          <a:endParaRPr lang="ru-RU"/>
        </a:p>
      </dgm:t>
    </dgm:pt>
    <dgm:pt modelId="{A38549A8-AD54-4B6D-B52B-E5837836CBE5}" type="pres">
      <dgm:prSet presAssocID="{3D6F25DF-A873-4E6E-ADA2-B53156CB858D}" presName="space" presStyleCnt="0"/>
      <dgm:spPr/>
    </dgm:pt>
    <dgm:pt modelId="{3C7FE7AE-6BCD-48D9-9EC4-4969AD31A3AC}" type="pres">
      <dgm:prSet presAssocID="{236A8634-7990-4C7B-A938-329AB16BDEDE}" presName="composite" presStyleCnt="0"/>
      <dgm:spPr/>
    </dgm:pt>
    <dgm:pt modelId="{29B355AF-E8B6-4F8F-AC9A-C4E81FA46AB7}" type="pres">
      <dgm:prSet presAssocID="{236A8634-7990-4C7B-A938-329AB16BDEDE}" presName="parTx" presStyleLbl="alignNode1" presStyleIdx="1" presStyleCnt="4" custScaleY="160136">
        <dgm:presLayoutVars>
          <dgm:chMax val="0"/>
          <dgm:chPref val="0"/>
          <dgm:bulletEnabled val="1"/>
        </dgm:presLayoutVars>
      </dgm:prSet>
      <dgm:spPr/>
      <dgm:t>
        <a:bodyPr/>
        <a:lstStyle/>
        <a:p>
          <a:endParaRPr lang="ru-RU"/>
        </a:p>
      </dgm:t>
    </dgm:pt>
    <dgm:pt modelId="{036B3BBF-6672-4928-A299-116B85645CF7}" type="pres">
      <dgm:prSet presAssocID="{236A8634-7990-4C7B-A938-329AB16BDEDE}" presName="desTx" presStyleLbl="alignAccFollowNode1" presStyleIdx="1" presStyleCnt="4" custScaleX="97255" custScaleY="100000" custLinFactY="100000" custLinFactNeighborX="-566" custLinFactNeighborY="168444">
        <dgm:presLayoutVars>
          <dgm:bulletEnabled val="1"/>
        </dgm:presLayoutVars>
      </dgm:prSet>
      <dgm:spPr/>
      <dgm:t>
        <a:bodyPr/>
        <a:lstStyle/>
        <a:p>
          <a:endParaRPr lang="ru-RU"/>
        </a:p>
      </dgm:t>
    </dgm:pt>
    <dgm:pt modelId="{503A280C-A1CD-4E03-826A-2B759C541052}" type="pres">
      <dgm:prSet presAssocID="{39BFEDA1-DFFA-43A4-9A84-2C89C2E3B454}" presName="space" presStyleCnt="0"/>
      <dgm:spPr/>
    </dgm:pt>
    <dgm:pt modelId="{D098AB23-0955-4433-8305-F797E787ED86}" type="pres">
      <dgm:prSet presAssocID="{0A118855-48C5-420C-BAFB-2B71F5A9A21E}" presName="composite" presStyleCnt="0"/>
      <dgm:spPr/>
    </dgm:pt>
    <dgm:pt modelId="{CFBB6196-8E23-49D3-963C-783B606FE85F}" type="pres">
      <dgm:prSet presAssocID="{0A118855-48C5-420C-BAFB-2B71F5A9A21E}" presName="parTx" presStyleLbl="alignNode1" presStyleIdx="2" presStyleCnt="4" custScaleY="159740">
        <dgm:presLayoutVars>
          <dgm:chMax val="0"/>
          <dgm:chPref val="0"/>
          <dgm:bulletEnabled val="1"/>
        </dgm:presLayoutVars>
      </dgm:prSet>
      <dgm:spPr/>
      <dgm:t>
        <a:bodyPr/>
        <a:lstStyle/>
        <a:p>
          <a:endParaRPr lang="ru-RU"/>
        </a:p>
      </dgm:t>
    </dgm:pt>
    <dgm:pt modelId="{2E4F3543-E2B3-4FD9-A073-E42881EB0A2C}" type="pres">
      <dgm:prSet presAssocID="{0A118855-48C5-420C-BAFB-2B71F5A9A21E}" presName="desTx" presStyleLbl="alignAccFollowNode1" presStyleIdx="2" presStyleCnt="4" custLinFactY="100000" custLinFactNeighborX="-567" custLinFactNeighborY="169236">
        <dgm:presLayoutVars>
          <dgm:bulletEnabled val="1"/>
        </dgm:presLayoutVars>
      </dgm:prSet>
      <dgm:spPr/>
      <dgm:t>
        <a:bodyPr/>
        <a:lstStyle/>
        <a:p>
          <a:endParaRPr lang="ru-RU"/>
        </a:p>
      </dgm:t>
    </dgm:pt>
    <dgm:pt modelId="{27D58B25-5DC6-4D2C-BCAB-3A18BFE9C6F8}" type="pres">
      <dgm:prSet presAssocID="{8E3FFD42-217A-41AE-B6FB-E78767351712}" presName="space" presStyleCnt="0"/>
      <dgm:spPr/>
    </dgm:pt>
    <dgm:pt modelId="{B3B9E528-5564-4EA7-A78A-84C75ABFDE5E}" type="pres">
      <dgm:prSet presAssocID="{8D201514-8A0E-431A-958A-18C642041F89}" presName="composite" presStyleCnt="0"/>
      <dgm:spPr/>
    </dgm:pt>
    <dgm:pt modelId="{465297CB-329B-4327-B113-9462441A68DB}" type="pres">
      <dgm:prSet presAssocID="{8D201514-8A0E-431A-958A-18C642041F89}" presName="parTx" presStyleLbl="alignNode1" presStyleIdx="3" presStyleCnt="4" custScaleY="160136">
        <dgm:presLayoutVars>
          <dgm:chMax val="0"/>
          <dgm:chPref val="0"/>
          <dgm:bulletEnabled val="1"/>
        </dgm:presLayoutVars>
      </dgm:prSet>
      <dgm:spPr/>
      <dgm:t>
        <a:bodyPr/>
        <a:lstStyle/>
        <a:p>
          <a:endParaRPr lang="ru-RU"/>
        </a:p>
      </dgm:t>
    </dgm:pt>
    <dgm:pt modelId="{E2AA3A1E-E920-4D02-8F5C-94B570519385}" type="pres">
      <dgm:prSet presAssocID="{8D201514-8A0E-431A-958A-18C642041F89}" presName="desTx" presStyleLbl="alignAccFollowNode1" presStyleIdx="3" presStyleCnt="4" custLinFactY="200000" custLinFactNeighborX="166" custLinFactNeighborY="280108">
        <dgm:presLayoutVars>
          <dgm:bulletEnabled val="1"/>
        </dgm:presLayoutVars>
      </dgm:prSet>
      <dgm:spPr/>
      <dgm:t>
        <a:bodyPr/>
        <a:lstStyle/>
        <a:p>
          <a:endParaRPr lang="ru-RU"/>
        </a:p>
      </dgm:t>
    </dgm:pt>
  </dgm:ptLst>
  <dgm:cxnLst>
    <dgm:cxn modelId="{2E71C0AB-F849-4FA7-80AD-7CAC1FD872DF}" srcId="{0A118855-48C5-420C-BAFB-2B71F5A9A21E}" destId="{74235A89-45B0-4B42-9ED2-CC3C0CD800C7}" srcOrd="3" destOrd="0" parTransId="{52441CB6-4D79-495B-8254-A7266B22E4C7}" sibTransId="{14E6221B-EAAA-4952-AC7A-C18DAFD82F48}"/>
    <dgm:cxn modelId="{185EC2D3-AFE7-42F7-AE15-071A53AC9D78}" srcId="{441B40A9-265F-4FD7-A96E-38686EA2C3DA}" destId="{DD84A5D1-BF7F-4844-A255-FCBC2DFF8BC5}" srcOrd="0" destOrd="0" parTransId="{CA3D8F4A-CF3F-4F46-AA93-34DB40536450}" sibTransId="{95C85E89-DD1F-4E49-BFF4-257DCA2C62B7}"/>
    <dgm:cxn modelId="{458378B5-2811-4922-9370-439D227148A4}" type="presOf" srcId="{E5514647-6BD9-49C2-B66D-44A6DCE04AA7}" destId="{E2AA3A1E-E920-4D02-8F5C-94B570519385}" srcOrd="0" destOrd="0" presId="urn:microsoft.com/office/officeart/2005/8/layout/hList1"/>
    <dgm:cxn modelId="{32BF7943-0EAB-4895-8D96-DC331ABF7BDE}" srcId="{0A118855-48C5-420C-BAFB-2B71F5A9A21E}" destId="{C81C081C-5893-4F4D-A3F5-AD286C82907C}" srcOrd="2" destOrd="0" parTransId="{F1BAB5E5-6B22-44A8-ADC7-209CD6712147}" sibTransId="{11DD4905-37F2-417B-9F0E-DA64ACD29E78}"/>
    <dgm:cxn modelId="{21D743B4-336C-4D27-844F-F63AC046574F}" type="presOf" srcId="{37D4EEA3-E30F-49BF-821D-0445476FD7C0}" destId="{2E4F3543-E2B3-4FD9-A073-E42881EB0A2C}" srcOrd="0" destOrd="0" presId="urn:microsoft.com/office/officeart/2005/8/layout/hList1"/>
    <dgm:cxn modelId="{29106D02-EB24-4FF2-96F6-C7BC345B8C3B}" type="presOf" srcId="{DD84A5D1-BF7F-4844-A255-FCBC2DFF8BC5}" destId="{B98533B3-9739-4B51-82EF-073A623E06F7}" srcOrd="0" destOrd="0" presId="urn:microsoft.com/office/officeart/2005/8/layout/hList1"/>
    <dgm:cxn modelId="{68FE53A2-D804-4CE4-B7CE-F89CD5A05C32}" srcId="{441B40A9-265F-4FD7-A96E-38686EA2C3DA}" destId="{8A21FA0B-AE94-4C8C-BCED-F0F8290BB9AF}" srcOrd="2" destOrd="0" parTransId="{8C5815FB-5A7E-4AE9-AD56-769B962C859E}" sibTransId="{E63361BE-AFCF-4AE9-A1F4-223F81398A1D}"/>
    <dgm:cxn modelId="{5425BBC8-0841-4A79-AC88-3F2ED9F7D773}" type="presOf" srcId="{0A118855-48C5-420C-BAFB-2B71F5A9A21E}" destId="{CFBB6196-8E23-49D3-963C-783B606FE85F}" srcOrd="0" destOrd="0" presId="urn:microsoft.com/office/officeart/2005/8/layout/hList1"/>
    <dgm:cxn modelId="{E97F68B9-A4AA-465B-89CB-77DD505D8050}" type="presOf" srcId="{236A8634-7990-4C7B-A938-329AB16BDEDE}" destId="{29B355AF-E8B6-4F8F-AC9A-C4E81FA46AB7}" srcOrd="0" destOrd="0" presId="urn:microsoft.com/office/officeart/2005/8/layout/hList1"/>
    <dgm:cxn modelId="{95AC1BD3-29A8-4232-B3D6-48245E13AF2C}" type="presOf" srcId="{441B40A9-265F-4FD7-A96E-38686EA2C3DA}" destId="{16E3CD03-1E60-450A-9F60-E53AF59C625A}" srcOrd="0" destOrd="0" presId="urn:microsoft.com/office/officeart/2005/8/layout/hList1"/>
    <dgm:cxn modelId="{12C3F090-AB19-4760-823F-1B18B63E7749}" srcId="{0A118855-48C5-420C-BAFB-2B71F5A9A21E}" destId="{37D4EEA3-E30F-49BF-821D-0445476FD7C0}" srcOrd="0" destOrd="0" parTransId="{AEABCB8A-306B-4042-B0F2-866DE77A4BEF}" sibTransId="{FCA78D18-17EE-43FC-BBCD-D90037D0C82B}"/>
    <dgm:cxn modelId="{6DB7AB47-847D-41BB-B113-967B2D958073}" srcId="{32170A6B-1176-4FAF-ACF9-8BF909AA1A85}" destId="{0A118855-48C5-420C-BAFB-2B71F5A9A21E}" srcOrd="2" destOrd="0" parTransId="{200C1315-1459-4955-8D91-8E51C37B6BD7}" sibTransId="{8E3FFD42-217A-41AE-B6FB-E78767351712}"/>
    <dgm:cxn modelId="{44C2F78F-4D6A-44D4-B820-0E4AB7E3C020}" type="presOf" srcId="{74235A89-45B0-4B42-9ED2-CC3C0CD800C7}" destId="{2E4F3543-E2B3-4FD9-A073-E42881EB0A2C}" srcOrd="0" destOrd="3" presId="urn:microsoft.com/office/officeart/2005/8/layout/hList1"/>
    <dgm:cxn modelId="{6A238EEA-F1EE-43CE-B32D-E4DD1A550591}" srcId="{32170A6B-1176-4FAF-ACF9-8BF909AA1A85}" destId="{236A8634-7990-4C7B-A938-329AB16BDEDE}" srcOrd="1" destOrd="0" parTransId="{2668CC18-5756-4074-82A4-60CDAF4D5E2C}" sibTransId="{39BFEDA1-DFFA-43A4-9A84-2C89C2E3B454}"/>
    <dgm:cxn modelId="{40F52DB1-EDE3-4721-9617-7D94D5083400}" type="presOf" srcId="{8D201514-8A0E-431A-958A-18C642041F89}" destId="{465297CB-329B-4327-B113-9462441A68DB}" srcOrd="0" destOrd="0" presId="urn:microsoft.com/office/officeart/2005/8/layout/hList1"/>
    <dgm:cxn modelId="{D791302C-5B36-46E9-9F57-078036627712}" type="presOf" srcId="{32170A6B-1176-4FAF-ACF9-8BF909AA1A85}" destId="{0D12612D-31F9-4979-BB2B-268FAC66064B}" srcOrd="0" destOrd="0" presId="urn:microsoft.com/office/officeart/2005/8/layout/hList1"/>
    <dgm:cxn modelId="{B5ED9FEA-5574-4BE3-AAD3-9F9D2E432991}" type="presOf" srcId="{300E59DE-AE91-46D8-805C-1294827922F2}" destId="{2E4F3543-E2B3-4FD9-A073-E42881EB0A2C}" srcOrd="0" destOrd="1" presId="urn:microsoft.com/office/officeart/2005/8/layout/hList1"/>
    <dgm:cxn modelId="{000F232D-BCA8-4E86-AB3B-037599F37DC4}" type="presOf" srcId="{55466483-6879-402C-A517-0DCCD81AD7D0}" destId="{E2AA3A1E-E920-4D02-8F5C-94B570519385}" srcOrd="0" destOrd="1" presId="urn:microsoft.com/office/officeart/2005/8/layout/hList1"/>
    <dgm:cxn modelId="{99123CF1-1FAA-4118-95BA-2C5DC3D58E66}" type="presOf" srcId="{975CD340-0555-4DE8-9C9A-32F6D8C81F8F}" destId="{036B3BBF-6672-4928-A299-116B85645CF7}" srcOrd="0" destOrd="1" presId="urn:microsoft.com/office/officeart/2005/8/layout/hList1"/>
    <dgm:cxn modelId="{A9D1FF0B-2143-4065-A047-BFF1FDCD5C8F}" srcId="{8D201514-8A0E-431A-958A-18C642041F89}" destId="{E5514647-6BD9-49C2-B66D-44A6DCE04AA7}" srcOrd="0" destOrd="0" parTransId="{6D20A4D5-1760-44AE-8E69-36D50591392D}" sibTransId="{CA842187-C371-4B77-B644-FB2D8BFC2058}"/>
    <dgm:cxn modelId="{25816C66-F8A4-43F0-840B-57F42BCAEBD3}" srcId="{32170A6B-1176-4FAF-ACF9-8BF909AA1A85}" destId="{441B40A9-265F-4FD7-A96E-38686EA2C3DA}" srcOrd="0" destOrd="0" parTransId="{F8455DA5-E84D-4E96-B083-FB377422C23D}" sibTransId="{3D6F25DF-A873-4E6E-ADA2-B53156CB858D}"/>
    <dgm:cxn modelId="{1A2C2D9B-0AE4-427F-BA15-33206D1EB20E}" srcId="{236A8634-7990-4C7B-A938-329AB16BDEDE}" destId="{55580801-7BE0-4176-AAFE-02D3FFBFB748}" srcOrd="0" destOrd="0" parTransId="{0667DB10-1829-40EF-8A65-2344CBDA3C9D}" sibTransId="{DBE7234F-CC77-43AF-813A-6EC1292B95B0}"/>
    <dgm:cxn modelId="{927A31AE-5464-44AF-9E6A-00C02B85A720}" srcId="{236A8634-7990-4C7B-A938-329AB16BDEDE}" destId="{1854DAA7-6C4D-48EC-AE67-A0EADA19DF42}" srcOrd="2" destOrd="0" parTransId="{E377FE1D-2101-4408-AD5C-A7FCBE917993}" sibTransId="{099EAB87-1438-40E2-ABB0-9292038F3426}"/>
    <dgm:cxn modelId="{6B6327A8-BEB4-4216-B2ED-2FF6FF3230DC}" type="presOf" srcId="{1854DAA7-6C4D-48EC-AE67-A0EADA19DF42}" destId="{036B3BBF-6672-4928-A299-116B85645CF7}" srcOrd="0" destOrd="2" presId="urn:microsoft.com/office/officeart/2005/8/layout/hList1"/>
    <dgm:cxn modelId="{0B2F9C51-6B6B-443F-85E1-8368CA0FEB75}" srcId="{32170A6B-1176-4FAF-ACF9-8BF909AA1A85}" destId="{8D201514-8A0E-431A-958A-18C642041F89}" srcOrd="3" destOrd="0" parTransId="{209E4B61-8C58-4BBA-81D8-F2527AF881B4}" sibTransId="{D0DFE994-1669-4C5A-87DE-58A7FD2FB8B9}"/>
    <dgm:cxn modelId="{9C4F46AF-78A2-4761-9608-23F53771610B}" srcId="{8D201514-8A0E-431A-958A-18C642041F89}" destId="{55466483-6879-402C-A517-0DCCD81AD7D0}" srcOrd="1" destOrd="0" parTransId="{F648E5E0-641E-4C55-92C8-CBC3D352CAE1}" sibTransId="{08F884FE-6ABA-4DFD-9180-36315B76B7D4}"/>
    <dgm:cxn modelId="{8DB8A57E-6E54-4DA0-AF8F-A1469CDD6BA0}" type="presOf" srcId="{8A21FA0B-AE94-4C8C-BCED-F0F8290BB9AF}" destId="{B98533B3-9739-4B51-82EF-073A623E06F7}" srcOrd="0" destOrd="2" presId="urn:microsoft.com/office/officeart/2005/8/layout/hList1"/>
    <dgm:cxn modelId="{B1FA0D2F-9A4E-4208-9545-D09201DFF801}" srcId="{441B40A9-265F-4FD7-A96E-38686EA2C3DA}" destId="{E428C8A4-7370-44E1-A084-F04DDE4489B8}" srcOrd="1" destOrd="0" parTransId="{460EE831-0A2D-48B4-83F9-6074F080C281}" sibTransId="{01401878-72DB-4D5A-A382-F5F2EAEA5C71}"/>
    <dgm:cxn modelId="{95733BF0-0AAF-404F-8E9D-6F3C87F08779}" type="presOf" srcId="{C81C081C-5893-4F4D-A3F5-AD286C82907C}" destId="{2E4F3543-E2B3-4FD9-A073-E42881EB0A2C}" srcOrd="0" destOrd="2" presId="urn:microsoft.com/office/officeart/2005/8/layout/hList1"/>
    <dgm:cxn modelId="{9E86E635-D365-4387-86AD-39C63E98D82B}" srcId="{0A118855-48C5-420C-BAFB-2B71F5A9A21E}" destId="{300E59DE-AE91-46D8-805C-1294827922F2}" srcOrd="1" destOrd="0" parTransId="{6BE539B1-E8A8-48B1-B586-A9EFCF2570F9}" sibTransId="{98EABD15-A387-4467-936A-066904884FD3}"/>
    <dgm:cxn modelId="{6D345B6D-6B4F-4FAF-B438-D67045E14897}" srcId="{236A8634-7990-4C7B-A938-329AB16BDEDE}" destId="{975CD340-0555-4DE8-9C9A-32F6D8C81F8F}" srcOrd="1" destOrd="0" parTransId="{EB38AEB5-1B44-48E6-807E-419EFBD3A82C}" sibTransId="{BC8D4D44-6071-485C-8EBC-76C1B382561C}"/>
    <dgm:cxn modelId="{8F763CC6-7EB3-4CD3-A5D9-94A4BC8259AA}" type="presOf" srcId="{E428C8A4-7370-44E1-A084-F04DDE4489B8}" destId="{B98533B3-9739-4B51-82EF-073A623E06F7}" srcOrd="0" destOrd="1" presId="urn:microsoft.com/office/officeart/2005/8/layout/hList1"/>
    <dgm:cxn modelId="{C9ED5F9D-FEF3-4020-A8B4-90855087220F}" type="presOf" srcId="{55580801-7BE0-4176-AAFE-02D3FFBFB748}" destId="{036B3BBF-6672-4928-A299-116B85645CF7}" srcOrd="0" destOrd="0" presId="urn:microsoft.com/office/officeart/2005/8/layout/hList1"/>
    <dgm:cxn modelId="{A49DF2DE-1625-4281-96E6-6AF9EB8C5407}" type="presParOf" srcId="{0D12612D-31F9-4979-BB2B-268FAC66064B}" destId="{F4881626-8015-4994-944B-6FC459DAFF81}" srcOrd="0" destOrd="0" presId="urn:microsoft.com/office/officeart/2005/8/layout/hList1"/>
    <dgm:cxn modelId="{8B51EC59-9CF2-4461-B8F2-6A1C7D51D461}" type="presParOf" srcId="{F4881626-8015-4994-944B-6FC459DAFF81}" destId="{16E3CD03-1E60-450A-9F60-E53AF59C625A}" srcOrd="0" destOrd="0" presId="urn:microsoft.com/office/officeart/2005/8/layout/hList1"/>
    <dgm:cxn modelId="{2C4DC3DF-8B1B-4A7C-BD3F-5446FE8DB66C}" type="presParOf" srcId="{F4881626-8015-4994-944B-6FC459DAFF81}" destId="{B98533B3-9739-4B51-82EF-073A623E06F7}" srcOrd="1" destOrd="0" presId="urn:microsoft.com/office/officeart/2005/8/layout/hList1"/>
    <dgm:cxn modelId="{C7807666-CBDA-49B6-BD3F-9E91AE960B7F}" type="presParOf" srcId="{0D12612D-31F9-4979-BB2B-268FAC66064B}" destId="{A38549A8-AD54-4B6D-B52B-E5837836CBE5}" srcOrd="1" destOrd="0" presId="urn:microsoft.com/office/officeart/2005/8/layout/hList1"/>
    <dgm:cxn modelId="{E8417468-F440-44AE-8AB8-115EA9D41F8D}" type="presParOf" srcId="{0D12612D-31F9-4979-BB2B-268FAC66064B}" destId="{3C7FE7AE-6BCD-48D9-9EC4-4969AD31A3AC}" srcOrd="2" destOrd="0" presId="urn:microsoft.com/office/officeart/2005/8/layout/hList1"/>
    <dgm:cxn modelId="{436D33A6-7780-4AF4-8AFF-E1D46AC0FB92}" type="presParOf" srcId="{3C7FE7AE-6BCD-48D9-9EC4-4969AD31A3AC}" destId="{29B355AF-E8B6-4F8F-AC9A-C4E81FA46AB7}" srcOrd="0" destOrd="0" presId="urn:microsoft.com/office/officeart/2005/8/layout/hList1"/>
    <dgm:cxn modelId="{883B227D-2E8A-4DF3-9FBF-2C889B5E4D93}" type="presParOf" srcId="{3C7FE7AE-6BCD-48D9-9EC4-4969AD31A3AC}" destId="{036B3BBF-6672-4928-A299-116B85645CF7}" srcOrd="1" destOrd="0" presId="urn:microsoft.com/office/officeart/2005/8/layout/hList1"/>
    <dgm:cxn modelId="{E3EA2773-9DA2-49FA-9A52-9E783BD6FA60}" type="presParOf" srcId="{0D12612D-31F9-4979-BB2B-268FAC66064B}" destId="{503A280C-A1CD-4E03-826A-2B759C541052}" srcOrd="3" destOrd="0" presId="urn:microsoft.com/office/officeart/2005/8/layout/hList1"/>
    <dgm:cxn modelId="{74FD586A-0C67-4494-A1CA-31626113B92F}" type="presParOf" srcId="{0D12612D-31F9-4979-BB2B-268FAC66064B}" destId="{D098AB23-0955-4433-8305-F797E787ED86}" srcOrd="4" destOrd="0" presId="urn:microsoft.com/office/officeart/2005/8/layout/hList1"/>
    <dgm:cxn modelId="{FE72F53A-213B-4525-A0CB-AE4373232EA2}" type="presParOf" srcId="{D098AB23-0955-4433-8305-F797E787ED86}" destId="{CFBB6196-8E23-49D3-963C-783B606FE85F}" srcOrd="0" destOrd="0" presId="urn:microsoft.com/office/officeart/2005/8/layout/hList1"/>
    <dgm:cxn modelId="{421AD364-32F9-4989-BEC2-94BEA79705CE}" type="presParOf" srcId="{D098AB23-0955-4433-8305-F797E787ED86}" destId="{2E4F3543-E2B3-4FD9-A073-E42881EB0A2C}" srcOrd="1" destOrd="0" presId="urn:microsoft.com/office/officeart/2005/8/layout/hList1"/>
    <dgm:cxn modelId="{91D926A3-9549-4782-A6A0-B50EB5D67D41}" type="presParOf" srcId="{0D12612D-31F9-4979-BB2B-268FAC66064B}" destId="{27D58B25-5DC6-4D2C-BCAB-3A18BFE9C6F8}" srcOrd="5" destOrd="0" presId="urn:microsoft.com/office/officeart/2005/8/layout/hList1"/>
    <dgm:cxn modelId="{8F8FA6D9-2E67-4A4A-8AA4-78FA2EC2A8F9}" type="presParOf" srcId="{0D12612D-31F9-4979-BB2B-268FAC66064B}" destId="{B3B9E528-5564-4EA7-A78A-84C75ABFDE5E}" srcOrd="6" destOrd="0" presId="urn:microsoft.com/office/officeart/2005/8/layout/hList1"/>
    <dgm:cxn modelId="{C5B22A8F-1EA1-4DA1-BBD4-441412815D38}" type="presParOf" srcId="{B3B9E528-5564-4EA7-A78A-84C75ABFDE5E}" destId="{465297CB-329B-4327-B113-9462441A68DB}" srcOrd="0" destOrd="0" presId="urn:microsoft.com/office/officeart/2005/8/layout/hList1"/>
    <dgm:cxn modelId="{A5FFF012-FDE2-4B1E-B299-C2FA8B8AAA44}" type="presParOf" srcId="{B3B9E528-5564-4EA7-A78A-84C75ABFDE5E}" destId="{E2AA3A1E-E920-4D02-8F5C-94B570519385}" srcOrd="1" destOrd="0" presId="urn:microsoft.com/office/officeart/2005/8/layout/hLis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E3CD03-1E60-450A-9F60-E53AF59C625A}">
      <dsp:nvSpPr>
        <dsp:cNvPr id="0" name=""/>
        <dsp:cNvSpPr/>
      </dsp:nvSpPr>
      <dsp:spPr>
        <a:xfrm>
          <a:off x="2299" y="87464"/>
          <a:ext cx="1382455" cy="435191"/>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rPr>
            <a:t>Studiu</a:t>
          </a:r>
          <a:r>
            <a:rPr lang="ro-RO" sz="1200" b="1" kern="1200">
              <a:solidFill>
                <a:sysClr val="windowText" lastClr="000000"/>
              </a:solidFill>
            </a:rPr>
            <a:t>l</a:t>
          </a:r>
          <a:r>
            <a:rPr lang="en-US" sz="1200" b="1" kern="1200">
              <a:solidFill>
                <a:sysClr val="windowText" lastClr="000000"/>
              </a:solidFill>
            </a:rPr>
            <a:t> de prefezabilitate</a:t>
          </a:r>
          <a:endParaRPr lang="ru-RU" sz="1200" b="1" kern="1200">
            <a:solidFill>
              <a:sysClr val="windowText" lastClr="000000"/>
            </a:solidFill>
          </a:endParaRPr>
        </a:p>
      </dsp:txBody>
      <dsp:txXfrm>
        <a:off x="2299" y="87464"/>
        <a:ext cx="1382455" cy="435191"/>
      </dsp:txXfrm>
    </dsp:sp>
    <dsp:sp modelId="{B98533B3-9739-4B51-82EF-073A623E06F7}">
      <dsp:nvSpPr>
        <dsp:cNvPr id="0" name=""/>
        <dsp:cNvSpPr/>
      </dsp:nvSpPr>
      <dsp:spPr>
        <a:xfrm>
          <a:off x="4" y="536525"/>
          <a:ext cx="1382455" cy="259402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ro-MD" sz="1000" kern="1200"/>
            <a:t>identificarea obiectului parteneriatului public-privat;</a:t>
          </a:r>
          <a:endParaRPr lang="ru-RU" sz="1000" kern="1200"/>
        </a:p>
        <a:p>
          <a:pPr marL="57150" lvl="1" indent="-57150" algn="l" defTabSz="444500">
            <a:lnSpc>
              <a:spcPct val="90000"/>
            </a:lnSpc>
            <a:spcBef>
              <a:spcPct val="0"/>
            </a:spcBef>
            <a:spcAft>
              <a:spcPct val="15000"/>
            </a:spcAft>
            <a:buChar char="••"/>
          </a:pPr>
          <a:r>
            <a:rPr lang="ro-MD" sz="1000" kern="1200"/>
            <a:t>determinarea partenerului public;</a:t>
          </a:r>
          <a:endParaRPr lang="ru-RU" sz="1000" b="1" kern="1200"/>
        </a:p>
        <a:p>
          <a:pPr marL="57150" lvl="1" indent="-57150" algn="l" defTabSz="444500">
            <a:lnSpc>
              <a:spcPct val="90000"/>
            </a:lnSpc>
            <a:spcBef>
              <a:spcPct val="0"/>
            </a:spcBef>
            <a:spcAft>
              <a:spcPct val="15000"/>
            </a:spcAft>
            <a:buChar char="••"/>
          </a:pPr>
          <a:r>
            <a:rPr lang="en-US" sz="1000" b="0" kern="1200"/>
            <a:t>includerea în lista proiectelor propuse parteneriatului public-privat de către autoritățile publice centrale</a:t>
          </a:r>
          <a:r>
            <a:rPr lang="ro-MD" sz="1000" b="0" kern="1200"/>
            <a:t>/locale.</a:t>
          </a:r>
          <a:endParaRPr lang="ru-RU" sz="1000" b="0" kern="1200"/>
        </a:p>
      </dsp:txBody>
      <dsp:txXfrm>
        <a:off x="4" y="536525"/>
        <a:ext cx="1382455" cy="2594024"/>
      </dsp:txXfrm>
    </dsp:sp>
    <dsp:sp modelId="{29B355AF-E8B6-4F8F-AC9A-C4E81FA46AB7}">
      <dsp:nvSpPr>
        <dsp:cNvPr id="0" name=""/>
        <dsp:cNvSpPr/>
      </dsp:nvSpPr>
      <dsp:spPr>
        <a:xfrm>
          <a:off x="1578297" y="80964"/>
          <a:ext cx="1382455" cy="461191"/>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o-MD" sz="1200" b="1" kern="1200">
              <a:solidFill>
                <a:sysClr val="windowText" lastClr="000000"/>
              </a:solidFill>
            </a:rPr>
            <a:t>Studiul de fezabilitate</a:t>
          </a:r>
          <a:endParaRPr lang="ru-RU" sz="1200" kern="1200">
            <a:solidFill>
              <a:sysClr val="windowText" lastClr="000000"/>
            </a:solidFill>
          </a:endParaRPr>
        </a:p>
      </dsp:txBody>
      <dsp:txXfrm>
        <a:off x="1578297" y="80964"/>
        <a:ext cx="1382455" cy="461191"/>
      </dsp:txXfrm>
    </dsp:sp>
    <dsp:sp modelId="{036B3BBF-6672-4928-A299-116B85645CF7}">
      <dsp:nvSpPr>
        <dsp:cNvPr id="0" name=""/>
        <dsp:cNvSpPr/>
      </dsp:nvSpPr>
      <dsp:spPr>
        <a:xfrm>
          <a:off x="1589447" y="536525"/>
          <a:ext cx="1344506" cy="259402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ro-MD" sz="1000" kern="1200"/>
            <a:t>demonstrarea oportunității inițierii PPP;</a:t>
          </a:r>
          <a:endParaRPr lang="ru-RU" sz="1000" kern="1200"/>
        </a:p>
        <a:p>
          <a:pPr marL="57150" lvl="1" indent="-57150" algn="l" defTabSz="444500">
            <a:lnSpc>
              <a:spcPct val="90000"/>
            </a:lnSpc>
            <a:spcBef>
              <a:spcPct val="0"/>
            </a:spcBef>
            <a:spcAft>
              <a:spcPct val="15000"/>
            </a:spcAft>
            <a:buChar char="••"/>
          </a:pPr>
          <a:r>
            <a:rPr lang="ro-MD" sz="1000" kern="1200"/>
            <a:t>justificarea tehnică şi economică a proiectului de PPP;</a:t>
          </a:r>
          <a:endParaRPr lang="ru-RU" sz="1000" kern="1200"/>
        </a:p>
        <a:p>
          <a:pPr marL="57150" lvl="1" indent="-57150" algn="l" defTabSz="444500">
            <a:lnSpc>
              <a:spcPct val="90000"/>
            </a:lnSpc>
            <a:spcBef>
              <a:spcPct val="0"/>
            </a:spcBef>
            <a:spcAft>
              <a:spcPct val="15000"/>
            </a:spcAft>
            <a:buChar char="••"/>
          </a:pPr>
          <a:r>
            <a:rPr lang="ro-MD" sz="1000" kern="1200"/>
            <a:t>identificarea şi analiza riscurilor.</a:t>
          </a:r>
          <a:endParaRPr lang="ru-RU" sz="1000" kern="1200"/>
        </a:p>
      </dsp:txBody>
      <dsp:txXfrm>
        <a:off x="1589447" y="536525"/>
        <a:ext cx="1344506" cy="2594024"/>
      </dsp:txXfrm>
    </dsp:sp>
    <dsp:sp modelId="{CFBB6196-8E23-49D3-963C-783B606FE85F}">
      <dsp:nvSpPr>
        <dsp:cNvPr id="0" name=""/>
        <dsp:cNvSpPr/>
      </dsp:nvSpPr>
      <dsp:spPr>
        <a:xfrm>
          <a:off x="3154296" y="81249"/>
          <a:ext cx="1382455" cy="460051"/>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rPr>
            <a:t>Procesul de atribuire a contractului</a:t>
          </a:r>
          <a:endParaRPr lang="ru-RU" sz="1200" b="1" kern="1200">
            <a:solidFill>
              <a:sysClr val="windowText" lastClr="000000"/>
            </a:solidFill>
          </a:endParaRPr>
        </a:p>
      </dsp:txBody>
      <dsp:txXfrm>
        <a:off x="3154296" y="81249"/>
        <a:ext cx="1382455" cy="460051"/>
      </dsp:txXfrm>
    </dsp:sp>
    <dsp:sp modelId="{2E4F3543-E2B3-4FD9-A073-E42881EB0A2C}">
      <dsp:nvSpPr>
        <dsp:cNvPr id="0" name=""/>
        <dsp:cNvSpPr/>
      </dsp:nvSpPr>
      <dsp:spPr>
        <a:xfrm>
          <a:off x="3146458" y="536525"/>
          <a:ext cx="1382455" cy="259402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ro-MD" sz="1000" i="0" kern="1200"/>
            <a:t>elaborarea și aprobarea cerințelor generale privind selectarea partenerului privat, a documentației standard aferente;</a:t>
          </a:r>
          <a:endParaRPr lang="ru-RU" sz="1000" kern="1200"/>
        </a:p>
        <a:p>
          <a:pPr marL="57150" lvl="1" indent="-57150" algn="l" defTabSz="444500">
            <a:lnSpc>
              <a:spcPct val="90000"/>
            </a:lnSpc>
            <a:spcBef>
              <a:spcPct val="0"/>
            </a:spcBef>
            <a:spcAft>
              <a:spcPct val="15000"/>
            </a:spcAft>
            <a:buChar char="••"/>
          </a:pPr>
          <a:r>
            <a:rPr lang="ro-MD" sz="1000" i="0" kern="1200"/>
            <a:t>desemnarea membrilor Comisiei de selectare a partenerului privat;</a:t>
          </a:r>
          <a:endParaRPr lang="ru-RU" sz="1000" b="1" i="0" kern="1200"/>
        </a:p>
        <a:p>
          <a:pPr marL="57150" lvl="1" indent="-57150" algn="l" defTabSz="444500">
            <a:lnSpc>
              <a:spcPct val="90000"/>
            </a:lnSpc>
            <a:spcBef>
              <a:spcPct val="0"/>
            </a:spcBef>
            <a:spcAft>
              <a:spcPct val="15000"/>
            </a:spcAft>
            <a:buChar char="••"/>
          </a:pPr>
          <a:r>
            <a:rPr lang="ro-MD" sz="1000" i="0" kern="1200"/>
            <a:t>desfășurarea procedurii de concurs și desemnarea câștigătorului;</a:t>
          </a:r>
          <a:endParaRPr lang="ru-RU" sz="1000" b="1" i="0" kern="1200"/>
        </a:p>
        <a:p>
          <a:pPr marL="57150" lvl="1" indent="-57150" algn="l" defTabSz="444500">
            <a:lnSpc>
              <a:spcPct val="90000"/>
            </a:lnSpc>
            <a:spcBef>
              <a:spcPct val="0"/>
            </a:spcBef>
            <a:spcAft>
              <a:spcPct val="15000"/>
            </a:spcAft>
            <a:buChar char="••"/>
          </a:pPr>
          <a:r>
            <a:rPr lang="ro-MD" sz="1000" i="0" kern="1200"/>
            <a:t>încheierea</a:t>
          </a:r>
          <a:r>
            <a:rPr lang="en-US" sz="1000" i="0" kern="1200"/>
            <a:t>  contractului de </a:t>
          </a:r>
          <a:r>
            <a:rPr lang="ro-MD" sz="1000" i="0" kern="1200"/>
            <a:t>PPP.</a:t>
          </a:r>
          <a:endParaRPr lang="ru-RU" sz="1000" b="1" i="0" kern="1200"/>
        </a:p>
      </dsp:txBody>
      <dsp:txXfrm>
        <a:off x="3146458" y="536525"/>
        <a:ext cx="1382455" cy="2594024"/>
      </dsp:txXfrm>
    </dsp:sp>
    <dsp:sp modelId="{465297CB-329B-4327-B113-9462441A68DB}">
      <dsp:nvSpPr>
        <dsp:cNvPr id="0" name=""/>
        <dsp:cNvSpPr/>
      </dsp:nvSpPr>
      <dsp:spPr>
        <a:xfrm>
          <a:off x="4730295" y="80964"/>
          <a:ext cx="1382455" cy="461191"/>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rPr>
            <a:t>Monitorizarea contractului de PPP</a:t>
          </a:r>
          <a:endParaRPr lang="ru-RU" sz="1200" b="1" kern="1200">
            <a:solidFill>
              <a:sysClr val="windowText" lastClr="000000"/>
            </a:solidFill>
          </a:endParaRPr>
        </a:p>
      </dsp:txBody>
      <dsp:txXfrm>
        <a:off x="4730295" y="80964"/>
        <a:ext cx="1382455" cy="461191"/>
      </dsp:txXfrm>
    </dsp:sp>
    <dsp:sp modelId="{E2AA3A1E-E920-4D02-8F5C-94B570519385}">
      <dsp:nvSpPr>
        <dsp:cNvPr id="0" name=""/>
        <dsp:cNvSpPr/>
      </dsp:nvSpPr>
      <dsp:spPr>
        <a:xfrm>
          <a:off x="4732590" y="536525"/>
          <a:ext cx="1382455" cy="259402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b="0" kern="1200"/>
            <a:t>efectu</a:t>
          </a:r>
          <a:r>
            <a:rPr lang="ro-MD" sz="1000" b="0" kern="1200"/>
            <a:t>area de către partenerul public a</a:t>
          </a:r>
          <a:r>
            <a:rPr lang="en-US" sz="1000" b="0" kern="1200"/>
            <a:t> controlul</a:t>
          </a:r>
          <a:r>
            <a:rPr lang="ro-MD" sz="1000" b="0" kern="1200"/>
            <a:t>ui</a:t>
          </a:r>
          <a:r>
            <a:rPr lang="en-US" sz="1000" b="0" kern="1200"/>
            <a:t> asupra modului de realizare a </a:t>
          </a:r>
          <a:r>
            <a:rPr lang="ro-MD" sz="1000" b="0" kern="1200"/>
            <a:t>PPP;</a:t>
          </a:r>
          <a:endParaRPr lang="ru-RU" sz="1000" kern="1200"/>
        </a:p>
        <a:p>
          <a:pPr marL="57150" lvl="1" indent="-57150" algn="l" defTabSz="444500">
            <a:lnSpc>
              <a:spcPct val="90000"/>
            </a:lnSpc>
            <a:spcBef>
              <a:spcPct val="0"/>
            </a:spcBef>
            <a:spcAft>
              <a:spcPct val="15000"/>
            </a:spcAft>
            <a:buChar char="••"/>
          </a:pPr>
          <a:r>
            <a:rPr lang="ro-MD" sz="1000" i="0" kern="1200"/>
            <a:t>monitorizarea și sistematizarea de către APP  a informației cu privire la implementarea contractelor de PPP.</a:t>
          </a:r>
          <a:endParaRPr lang="ru-RU" sz="1000" b="0" i="0" kern="1200"/>
        </a:p>
      </dsp:txBody>
      <dsp:txXfrm>
        <a:off x="4732590" y="536525"/>
        <a:ext cx="1382455" cy="2594024"/>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536DC0-C198-4A42-8F32-F8556AE7A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6720</TotalTime>
  <Pages>1</Pages>
  <Words>23561</Words>
  <Characters>134304</Characters>
  <Application>Microsoft Office Word</Application>
  <DocSecurity>0</DocSecurity>
  <Lines>1119</Lines>
  <Paragraphs>315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157550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Răileanu Alexandru</dc:creator>
  <cp:keywords/>
  <dc:description/>
  <cp:lastModifiedBy>Ştirbu Sergiu</cp:lastModifiedBy>
  <cp:revision>173</cp:revision>
  <cp:lastPrinted>2021-03-12T10:23:00Z</cp:lastPrinted>
  <dcterms:created xsi:type="dcterms:W3CDTF">2021-02-16T06:10:00Z</dcterms:created>
  <dcterms:modified xsi:type="dcterms:W3CDTF">2021-03-12T10:23:00Z</dcterms:modified>
</cp:coreProperties>
</file>