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77" w:rsidRPr="00F57339" w:rsidRDefault="00B73A77" w:rsidP="00B73A77">
      <w:pPr>
        <w:tabs>
          <w:tab w:val="left" w:pos="720"/>
        </w:tabs>
        <w:jc w:val="right"/>
        <w:rPr>
          <w:rFonts w:ascii="Calibri Light" w:hAnsi="Calibri Light" w:cstheme="majorHAnsi"/>
          <w:bCs/>
          <w:szCs w:val="28"/>
          <w:lang w:val="ru-RU"/>
        </w:rPr>
      </w:pPr>
      <w:bookmarkStart w:id="0" w:name="_GoBack"/>
      <w:bookmarkEnd w:id="0"/>
      <w:r w:rsidRPr="00F57339">
        <w:rPr>
          <w:rFonts w:ascii="Calibri Light" w:hAnsi="Calibri Light" w:cstheme="majorHAnsi"/>
          <w:bCs/>
          <w:szCs w:val="28"/>
          <w:lang w:val="ru-RU"/>
        </w:rPr>
        <w:t>Перевод</w:t>
      </w:r>
    </w:p>
    <w:p w:rsidR="00B73A77" w:rsidRPr="00F57339" w:rsidRDefault="00B73A77" w:rsidP="00B73A77">
      <w:pPr>
        <w:tabs>
          <w:tab w:val="left" w:pos="720"/>
        </w:tabs>
        <w:jc w:val="right"/>
        <w:rPr>
          <w:rFonts w:ascii="Calibri Light" w:hAnsi="Calibri Light" w:cstheme="majorHAnsi"/>
          <w:bCs/>
          <w:szCs w:val="28"/>
          <w:lang w:val="ru-RU"/>
        </w:rPr>
      </w:pPr>
      <w:r w:rsidRPr="00F57339">
        <w:rPr>
          <w:rFonts w:ascii="Calibri Light" w:hAnsi="Calibri Light" w:cstheme="majorHAnsi"/>
          <w:bCs/>
          <w:szCs w:val="28"/>
          <w:lang w:val="ru-RU"/>
        </w:rPr>
        <w:t xml:space="preserve">Приложение </w:t>
      </w:r>
    </w:p>
    <w:p w:rsidR="00B73A77" w:rsidRPr="00F57339" w:rsidRDefault="00B73A77" w:rsidP="00B73A77">
      <w:pPr>
        <w:tabs>
          <w:tab w:val="left" w:pos="720"/>
        </w:tabs>
        <w:jc w:val="right"/>
        <w:rPr>
          <w:rFonts w:ascii="Calibri Light" w:hAnsi="Calibri Light" w:cstheme="majorHAnsi"/>
          <w:bCs/>
          <w:szCs w:val="28"/>
          <w:lang w:val="ru-RU"/>
        </w:rPr>
      </w:pPr>
      <w:r w:rsidRPr="00F57339">
        <w:rPr>
          <w:rFonts w:ascii="Calibri Light" w:hAnsi="Calibri Light" w:cstheme="majorHAnsi"/>
          <w:bCs/>
          <w:szCs w:val="28"/>
          <w:lang w:val="ru-RU"/>
        </w:rPr>
        <w:t>к Постановлению Счетной палаты</w:t>
      </w:r>
    </w:p>
    <w:p w:rsidR="00B73A77" w:rsidRPr="00F57339" w:rsidRDefault="00B73A77" w:rsidP="00B73A77">
      <w:pPr>
        <w:tabs>
          <w:tab w:val="left" w:pos="720"/>
        </w:tabs>
        <w:jc w:val="right"/>
        <w:rPr>
          <w:rFonts w:ascii="Calibri Light" w:hAnsi="Calibri Light" w:cstheme="majorHAnsi"/>
          <w:bCs/>
          <w:szCs w:val="28"/>
          <w:lang w:val="ru-RU"/>
        </w:rPr>
      </w:pPr>
      <w:r w:rsidRPr="00F57339">
        <w:rPr>
          <w:rFonts w:ascii="Calibri Light" w:hAnsi="Calibri Light" w:cstheme="majorHAnsi"/>
          <w:bCs/>
          <w:szCs w:val="28"/>
          <w:lang w:val="ru-RU"/>
        </w:rPr>
        <w:t>№60 от 29 ноября 2021 года</w:t>
      </w:r>
      <w:r w:rsidRPr="00F57339">
        <w:rPr>
          <w:rFonts w:ascii="Calibri Light" w:hAnsi="Calibri Light" w:cstheme="majorHAnsi"/>
          <w:bCs/>
          <w:i/>
          <w:szCs w:val="28"/>
          <w:lang w:val="ru-RU"/>
        </w:rPr>
        <w:t xml:space="preserve"> </w:t>
      </w:r>
    </w:p>
    <w:p w:rsidR="00B73A77" w:rsidRPr="00F57339" w:rsidRDefault="00B73A77" w:rsidP="00B73A77">
      <w:pPr>
        <w:tabs>
          <w:tab w:val="left" w:pos="720"/>
        </w:tabs>
        <w:jc w:val="right"/>
        <w:rPr>
          <w:rFonts w:ascii="Calibri Light" w:hAnsi="Calibri Light" w:cstheme="majorHAnsi"/>
          <w:bCs/>
          <w:szCs w:val="28"/>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jc w:val="center"/>
        <w:rPr>
          <w:rFonts w:ascii="Calibri Light" w:hAnsi="Calibri Light" w:cstheme="majorHAnsi"/>
          <w:b/>
          <w:szCs w:val="28"/>
          <w:lang w:val="ru-RU"/>
        </w:rPr>
      </w:pPr>
      <w:r w:rsidRPr="00F57339">
        <w:rPr>
          <w:rFonts w:ascii="Calibri Light" w:hAnsi="Calibri Light" w:cs="Calibri Light"/>
          <w:b/>
          <w:noProof/>
          <w:szCs w:val="28"/>
          <w:lang w:val="en-US" w:eastAsia="en-US"/>
        </w:rPr>
        <w:drawing>
          <wp:inline distT="0" distB="0" distL="0" distR="0" wp14:anchorId="5640F852" wp14:editId="15833D21">
            <wp:extent cx="1191895" cy="1198245"/>
            <wp:effectExtent l="0" t="0" r="825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1198245"/>
                    </a:xfrm>
                    <a:prstGeom prst="rect">
                      <a:avLst/>
                    </a:prstGeom>
                    <a:noFill/>
                    <a:ln>
                      <a:noFill/>
                    </a:ln>
                  </pic:spPr>
                </pic:pic>
              </a:graphicData>
            </a:graphic>
          </wp:inline>
        </w:drawing>
      </w:r>
    </w:p>
    <w:p w:rsidR="00B73A77" w:rsidRPr="00F57339" w:rsidRDefault="00B73A77" w:rsidP="00B73A77">
      <w:pPr>
        <w:jc w:val="center"/>
        <w:rPr>
          <w:rFonts w:ascii="Calibri Light" w:hAnsi="Calibri Light" w:cstheme="majorHAnsi"/>
          <w:b/>
          <w:szCs w:val="28"/>
          <w:lang w:val="ru-RU"/>
        </w:rPr>
      </w:pPr>
    </w:p>
    <w:p w:rsidR="00B73A77" w:rsidRPr="00F57339" w:rsidRDefault="00B73A77" w:rsidP="00B73A77">
      <w:pPr>
        <w:jc w:val="center"/>
        <w:rPr>
          <w:rFonts w:ascii="Calibri Light" w:hAnsi="Calibri Light" w:cstheme="majorHAnsi"/>
          <w:b/>
          <w:szCs w:val="28"/>
          <w:lang w:val="ru-RU"/>
        </w:rPr>
      </w:pPr>
      <w:r w:rsidRPr="00F57339">
        <w:rPr>
          <w:rFonts w:ascii="Calibri Light" w:hAnsi="Calibri Light" w:cstheme="majorHAnsi"/>
          <w:b/>
          <w:szCs w:val="28"/>
          <w:lang w:val="ru-RU"/>
        </w:rPr>
        <w:t xml:space="preserve">СЧЕТНАЯ ПАЛАТА РЕСПУБЛИКИ МОЛДОВА </w:t>
      </w:r>
    </w:p>
    <w:p w:rsidR="00B73A77" w:rsidRPr="00F57339" w:rsidRDefault="00B73A77" w:rsidP="00B73A77">
      <w:pPr>
        <w:jc w:val="center"/>
        <w:rPr>
          <w:rFonts w:ascii="Calibri Light" w:hAnsi="Calibri Light" w:cstheme="majorHAnsi"/>
          <w:b/>
          <w:szCs w:val="28"/>
          <w:lang w:val="ru-RU"/>
        </w:rPr>
      </w:pPr>
    </w:p>
    <w:p w:rsidR="00B73A77" w:rsidRPr="00F57339" w:rsidRDefault="00B73A77" w:rsidP="00B73A77">
      <w:pPr>
        <w:tabs>
          <w:tab w:val="left" w:pos="720"/>
        </w:tabs>
        <w:jc w:val="right"/>
        <w:rPr>
          <w:rFonts w:ascii="Calibri Light" w:hAnsi="Calibri Light" w:cstheme="majorHAnsi"/>
          <w:b/>
          <w:bCs/>
          <w:color w:val="244061" w:themeColor="accent1" w:themeShade="80"/>
          <w:sz w:val="24"/>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B73A77" w:rsidRPr="00B73A77" w:rsidTr="00B73A77">
        <w:trPr>
          <w:trHeight w:val="435"/>
        </w:trPr>
        <w:tc>
          <w:tcPr>
            <w:tcW w:w="9350" w:type="dxa"/>
            <w:tcBorders>
              <w:top w:val="thinThickSmallGap" w:sz="12" w:space="0" w:color="auto"/>
              <w:left w:val="nil"/>
              <w:bottom w:val="thickThinSmallGap" w:sz="12" w:space="0" w:color="auto"/>
              <w:right w:val="nil"/>
            </w:tcBorders>
            <w:hideMark/>
          </w:tcPr>
          <w:p w:rsidR="00B73A77" w:rsidRPr="00B73A77" w:rsidRDefault="00B73A77" w:rsidP="00B73A77">
            <w:pPr>
              <w:tabs>
                <w:tab w:val="left" w:pos="720"/>
              </w:tabs>
              <w:jc w:val="center"/>
              <w:rPr>
                <w:rFonts w:ascii="Calibri Light" w:eastAsia="Calibri" w:hAnsi="Calibri Light" w:cs="Calibri Light"/>
                <w:b/>
                <w:bCs/>
                <w:iCs/>
                <w:sz w:val="20"/>
                <w:szCs w:val="20"/>
                <w:lang w:val="en-US"/>
              </w:rPr>
            </w:pPr>
            <w:r w:rsidRPr="00B73A77">
              <w:rPr>
                <w:rFonts w:ascii="Calibri Light" w:eastAsia="Calibri" w:hAnsi="Calibri Light" w:cs="Calibri Light"/>
                <w:b/>
                <w:bCs/>
                <w:iCs/>
                <w:sz w:val="20"/>
                <w:szCs w:val="20"/>
                <w:lang w:val="en-US"/>
              </w:rPr>
              <w:t xml:space="preserve">MD-2001, mun. Chișinău, bd. Ștefan cel Mare și Sfânt nr.69, tel. (+373 22) 26 60 02, </w:t>
            </w:r>
          </w:p>
          <w:p w:rsidR="00B73A77" w:rsidRPr="00B73A77" w:rsidRDefault="00B73A77" w:rsidP="00B73A77">
            <w:pPr>
              <w:tabs>
                <w:tab w:val="left" w:pos="720"/>
              </w:tabs>
              <w:jc w:val="center"/>
              <w:rPr>
                <w:rFonts w:ascii="Calibri Light" w:hAnsi="Calibri Light" w:cstheme="majorHAnsi"/>
                <w:b/>
                <w:bCs/>
                <w:color w:val="244061" w:themeColor="accent1" w:themeShade="80"/>
                <w:sz w:val="24"/>
                <w:lang w:val="en-US"/>
              </w:rPr>
            </w:pPr>
            <w:r w:rsidRPr="00B73A77">
              <w:rPr>
                <w:rFonts w:ascii="Calibri Light" w:eastAsia="Calibri" w:hAnsi="Calibri Light" w:cs="Calibri Light"/>
                <w:b/>
                <w:bCs/>
                <w:iCs/>
                <w:sz w:val="20"/>
                <w:szCs w:val="20"/>
                <w:lang w:val="en-US"/>
              </w:rPr>
              <w:t xml:space="preserve">fax: (+373 22) 26 61 00, web: </w:t>
            </w:r>
            <w:hyperlink r:id="rId9" w:history="1">
              <w:r w:rsidRPr="00B73A77">
                <w:rPr>
                  <w:rStyle w:val="Hyperlink"/>
                  <w:rFonts w:ascii="Calibri Light" w:eastAsia="Calibri" w:hAnsi="Calibri Light" w:cs="Calibri Light"/>
                  <w:b/>
                  <w:bCs/>
                  <w:color w:val="0563C1"/>
                  <w:sz w:val="20"/>
                  <w:szCs w:val="20"/>
                  <w:lang w:val="en-US"/>
                </w:rPr>
                <w:t>www.ccrm.md</w:t>
              </w:r>
            </w:hyperlink>
            <w:r w:rsidRPr="00B73A77">
              <w:rPr>
                <w:rFonts w:ascii="Calibri Light" w:eastAsia="Calibri" w:hAnsi="Calibri Light" w:cs="Calibri Light"/>
                <w:b/>
                <w:bCs/>
                <w:iCs/>
                <w:sz w:val="20"/>
                <w:szCs w:val="20"/>
                <w:lang w:val="en-US"/>
              </w:rPr>
              <w:t xml:space="preserve">, e-mail: </w:t>
            </w:r>
            <w:hyperlink r:id="rId10" w:history="1">
              <w:r w:rsidRPr="00B73A77">
                <w:rPr>
                  <w:rStyle w:val="Hyperlink"/>
                  <w:rFonts w:ascii="Calibri Light" w:eastAsia="Calibri" w:hAnsi="Calibri Light" w:cs="Calibri Light"/>
                  <w:b/>
                  <w:bCs/>
                  <w:color w:val="0563C1"/>
                  <w:sz w:val="20"/>
                  <w:szCs w:val="20"/>
                  <w:lang w:val="en-US"/>
                </w:rPr>
                <w:t>ccrm@ccrm.md</w:t>
              </w:r>
            </w:hyperlink>
          </w:p>
        </w:tc>
      </w:tr>
    </w:tbl>
    <w:p w:rsidR="00B73A77" w:rsidRPr="00B73A77" w:rsidRDefault="00B73A77" w:rsidP="00B73A77">
      <w:pPr>
        <w:tabs>
          <w:tab w:val="left" w:pos="720"/>
        </w:tabs>
        <w:rPr>
          <w:rFonts w:ascii="Calibri Light" w:hAnsi="Calibri Light" w:cstheme="majorHAnsi"/>
          <w:b/>
          <w:bCs/>
          <w:color w:val="244061" w:themeColor="accent1" w:themeShade="80"/>
          <w:sz w:val="24"/>
          <w:lang w:val="en-US"/>
        </w:rPr>
      </w:pPr>
    </w:p>
    <w:p w:rsidR="00B73A77" w:rsidRPr="00B73A77" w:rsidRDefault="00B73A77" w:rsidP="00B73A77">
      <w:pPr>
        <w:tabs>
          <w:tab w:val="left" w:pos="720"/>
        </w:tabs>
        <w:jc w:val="right"/>
        <w:rPr>
          <w:rFonts w:ascii="Calibri Light" w:hAnsi="Calibri Light" w:cstheme="majorHAnsi"/>
          <w:b/>
          <w:bCs/>
          <w:color w:val="244061" w:themeColor="accent1" w:themeShade="80"/>
          <w:sz w:val="24"/>
          <w:lang w:val="en-US"/>
        </w:rPr>
      </w:pPr>
    </w:p>
    <w:p w:rsidR="00B73A77" w:rsidRPr="00B73A77" w:rsidRDefault="00B73A77" w:rsidP="00B73A77">
      <w:pPr>
        <w:tabs>
          <w:tab w:val="left" w:pos="720"/>
        </w:tabs>
        <w:jc w:val="right"/>
        <w:rPr>
          <w:rFonts w:ascii="Calibri Light" w:hAnsi="Calibri Light" w:cstheme="majorHAnsi"/>
          <w:b/>
          <w:bCs/>
          <w:color w:val="244061" w:themeColor="accent1" w:themeShade="80"/>
          <w:sz w:val="24"/>
          <w:lang w:val="en-US"/>
        </w:rPr>
      </w:pPr>
    </w:p>
    <w:p w:rsidR="00B73A77" w:rsidRPr="00B73A77" w:rsidRDefault="00B73A77" w:rsidP="00B73A77">
      <w:pPr>
        <w:tabs>
          <w:tab w:val="left" w:pos="720"/>
        </w:tabs>
        <w:rPr>
          <w:rFonts w:ascii="Calibri Light" w:hAnsi="Calibri Light" w:cstheme="majorHAnsi"/>
          <w:b/>
          <w:bCs/>
          <w:sz w:val="32"/>
          <w:szCs w:val="32"/>
          <w:lang w:val="en-US"/>
        </w:rPr>
      </w:pPr>
    </w:p>
    <w:p w:rsidR="00B73A77" w:rsidRPr="00F57339" w:rsidRDefault="00B73A77" w:rsidP="00B73A77">
      <w:pPr>
        <w:tabs>
          <w:tab w:val="left" w:pos="720"/>
        </w:tabs>
        <w:ind w:firstLine="720"/>
        <w:jc w:val="center"/>
        <w:rPr>
          <w:rFonts w:ascii="Calibri Light" w:hAnsi="Calibri Light" w:cstheme="majorHAnsi"/>
          <w:b/>
          <w:bCs/>
          <w:sz w:val="32"/>
          <w:szCs w:val="32"/>
          <w:lang w:val="ru-RU"/>
        </w:rPr>
      </w:pPr>
      <w:r w:rsidRPr="00F57339">
        <w:rPr>
          <w:rFonts w:ascii="Calibri Light" w:hAnsi="Calibri Light" w:cstheme="majorHAnsi"/>
          <w:b/>
          <w:bCs/>
          <w:sz w:val="32"/>
          <w:szCs w:val="32"/>
          <w:lang w:val="ru-RU"/>
        </w:rPr>
        <w:t xml:space="preserve">ОТЧЕТ </w:t>
      </w:r>
    </w:p>
    <w:p w:rsidR="00B73A77" w:rsidRPr="00F57339" w:rsidRDefault="00B73A77" w:rsidP="00B73A77">
      <w:pPr>
        <w:tabs>
          <w:tab w:val="left" w:pos="720"/>
        </w:tabs>
        <w:ind w:firstLine="720"/>
        <w:jc w:val="center"/>
        <w:rPr>
          <w:rFonts w:ascii="Calibri Light" w:hAnsi="Calibri Light" w:cstheme="majorHAnsi"/>
          <w:b/>
          <w:bCs/>
          <w:szCs w:val="28"/>
          <w:lang w:val="ru-RU"/>
        </w:rPr>
      </w:pPr>
      <w:r w:rsidRPr="00F57339">
        <w:rPr>
          <w:rFonts w:ascii="Calibri Light" w:hAnsi="Calibri Light" w:cstheme="majorHAnsi"/>
          <w:b/>
          <w:szCs w:val="28"/>
          <w:lang w:val="ru-RU"/>
        </w:rPr>
        <w:t>аудита follow-up по внедрению рекомендаций, направленных Постановлением №1 от 31 января 2019 года „По Отчету аудита эффективности внедрения Плана действий Национальной программы по профилактике и контролю за сахарным диабетом на 2017-2018 годы (I полугодие)”</w:t>
      </w:r>
    </w:p>
    <w:p w:rsidR="00B73A77" w:rsidRPr="00F57339" w:rsidRDefault="00B73A77" w:rsidP="00B73A77">
      <w:pPr>
        <w:tabs>
          <w:tab w:val="left" w:pos="720"/>
        </w:tabs>
        <w:ind w:firstLine="720"/>
        <w:jc w:val="center"/>
        <w:rPr>
          <w:rFonts w:ascii="Calibri Light" w:hAnsi="Calibri Light" w:cstheme="majorHAnsi"/>
          <w:b/>
          <w:bCs/>
          <w:sz w:val="24"/>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rPr>
          <w:rFonts w:ascii="Calibri Light" w:hAnsi="Calibri Light" w:cstheme="majorHAnsi"/>
          <w:lang w:val="ru-RU"/>
        </w:rPr>
      </w:pPr>
    </w:p>
    <w:p w:rsidR="00B73A77" w:rsidRPr="00F57339" w:rsidRDefault="00B73A77" w:rsidP="00B73A77">
      <w:pPr>
        <w:jc w:val="center"/>
        <w:rPr>
          <w:rFonts w:ascii="Calibri Light" w:hAnsi="Calibri Light" w:cstheme="majorHAnsi"/>
          <w:lang w:val="ru-RU"/>
        </w:rPr>
      </w:pPr>
      <w:r w:rsidRPr="00F57339">
        <w:rPr>
          <w:rFonts w:ascii="Calibri Light" w:hAnsi="Calibri Light" w:cstheme="majorHAnsi"/>
          <w:lang w:val="ru-RU"/>
        </w:rPr>
        <w:t>Кишинэу, 2021</w:t>
      </w:r>
    </w:p>
    <w:sdt>
      <w:sdtPr>
        <w:rPr>
          <w:rFonts w:ascii="Times New Roman" w:eastAsiaTheme="minorHAnsi" w:hAnsi="Times New Roman"/>
          <w:sz w:val="20"/>
          <w:szCs w:val="20"/>
          <w:lang w:val="ro-RO" w:eastAsia="ro-RO"/>
        </w:rPr>
        <w:id w:val="1592812489"/>
        <w:docPartObj>
          <w:docPartGallery w:val="Table of Contents"/>
          <w:docPartUnique/>
        </w:docPartObj>
      </w:sdtPr>
      <w:sdtEndPr>
        <w:rPr>
          <w:rFonts w:cstheme="majorHAnsi"/>
        </w:rPr>
      </w:sdtEndPr>
      <w:sdtContent>
        <w:p w:rsidR="00B73A77" w:rsidRPr="00F57339" w:rsidRDefault="00B73A77" w:rsidP="00B73A77">
          <w:pPr>
            <w:pStyle w:val="NormalWeb"/>
            <w:spacing w:line="240" w:lineRule="auto"/>
          </w:pPr>
          <w:r w:rsidRPr="00F57339">
            <w:rPr>
              <w:rFonts w:eastAsiaTheme="minorHAnsi"/>
            </w:rPr>
            <w:t>СОДЕРЖАНИЕ</w:t>
          </w:r>
          <w:r w:rsidRPr="00F57339">
            <w:rPr>
              <w:rFonts w:eastAsiaTheme="minorHAnsi"/>
              <w:sz w:val="20"/>
              <w:szCs w:val="20"/>
            </w:rPr>
            <w:t xml:space="preserve"> </w:t>
          </w:r>
        </w:p>
        <w:p w:rsidR="00B73A77" w:rsidRPr="00F57339" w:rsidRDefault="00B73A77" w:rsidP="00B73A77">
          <w:pPr>
            <w:pStyle w:val="TOC1"/>
            <w:rPr>
              <w:lang w:val="ru-RU"/>
            </w:rPr>
          </w:pPr>
          <w:r w:rsidRPr="00F57339">
            <w:rPr>
              <w:rFonts w:eastAsiaTheme="minorHAnsi" w:cstheme="majorHAnsi"/>
              <w:b/>
              <w:sz w:val="22"/>
              <w:szCs w:val="22"/>
              <w:lang w:val="ru-RU"/>
            </w:rPr>
            <w:fldChar w:fldCharType="begin"/>
          </w:r>
          <w:r w:rsidRPr="00F57339">
            <w:rPr>
              <w:rFonts w:eastAsiaTheme="minorHAnsi" w:cstheme="majorHAnsi"/>
              <w:b/>
              <w:sz w:val="22"/>
              <w:szCs w:val="22"/>
              <w:lang w:val="ru-RU"/>
            </w:rPr>
            <w:instrText xml:space="preserve"> TOC \o "1-3" \h \z \u </w:instrText>
          </w:r>
          <w:r w:rsidRPr="00F57339">
            <w:rPr>
              <w:rFonts w:eastAsiaTheme="minorHAnsi" w:cstheme="majorHAnsi"/>
              <w:b/>
              <w:sz w:val="22"/>
              <w:szCs w:val="22"/>
              <w:lang w:val="ru-RU"/>
            </w:rPr>
            <w:fldChar w:fldCharType="separate"/>
          </w:r>
          <w:hyperlink w:anchor="_Toc93512621" w:history="1">
            <w:r w:rsidRPr="00F57339">
              <w:rPr>
                <w:rStyle w:val="Hyperlink"/>
                <w:rFonts w:ascii="Calibri Light" w:hAnsi="Calibri Light" w:cstheme="majorHAnsi"/>
                <w:lang w:val="ru-RU"/>
              </w:rPr>
              <w:t>СПИСОК АББРЕВИАТУР</w:t>
            </w:r>
            <w:r w:rsidRPr="00F57339">
              <w:rPr>
                <w:webHidden/>
                <w:lang w:val="ru-RU"/>
              </w:rPr>
              <w:tab/>
            </w:r>
            <w:r w:rsidRPr="00F57339">
              <w:rPr>
                <w:webHidden/>
                <w:lang w:val="ru-RU"/>
              </w:rPr>
              <w:fldChar w:fldCharType="begin"/>
            </w:r>
            <w:r w:rsidRPr="00F57339">
              <w:rPr>
                <w:webHidden/>
                <w:lang w:val="ru-RU"/>
              </w:rPr>
              <w:instrText xml:space="preserve"> PAGEREF _Toc93512621 \h </w:instrText>
            </w:r>
            <w:r w:rsidRPr="00F57339">
              <w:rPr>
                <w:webHidden/>
                <w:lang w:val="ru-RU"/>
              </w:rPr>
            </w:r>
            <w:r w:rsidRPr="00F57339">
              <w:rPr>
                <w:webHidden/>
                <w:lang w:val="ru-RU"/>
              </w:rPr>
              <w:fldChar w:fldCharType="separate"/>
            </w:r>
            <w:r w:rsidRPr="00F57339">
              <w:rPr>
                <w:webHidden/>
                <w:lang w:val="ru-RU"/>
              </w:rPr>
              <w:t>3</w:t>
            </w:r>
            <w:r w:rsidRPr="00F57339">
              <w:rPr>
                <w:webHidden/>
                <w:lang w:val="ru-RU"/>
              </w:rPr>
              <w:fldChar w:fldCharType="end"/>
            </w:r>
          </w:hyperlink>
        </w:p>
        <w:p w:rsidR="00B73A77" w:rsidRPr="00F57339" w:rsidRDefault="00B12F4E" w:rsidP="00B73A77">
          <w:pPr>
            <w:pStyle w:val="TOC1"/>
            <w:rPr>
              <w:lang w:val="ru-RU"/>
            </w:rPr>
          </w:pPr>
          <w:hyperlink w:anchor="_Toc93512622" w:history="1">
            <w:r w:rsidR="00B73A77" w:rsidRPr="00F57339">
              <w:rPr>
                <w:rStyle w:val="Hyperlink"/>
                <w:rFonts w:ascii="Calibri Light" w:hAnsi="Calibri Light" w:cstheme="majorHAnsi"/>
                <w:lang w:val="ru-RU"/>
              </w:rPr>
              <w:t>ГЛОССАРИЙ</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_Toc93512622 \h </w:instrText>
            </w:r>
            <w:r w:rsidR="00B73A77" w:rsidRPr="00F57339">
              <w:rPr>
                <w:webHidden/>
                <w:lang w:val="ru-RU"/>
              </w:rPr>
            </w:r>
            <w:r w:rsidR="00B73A77" w:rsidRPr="00F57339">
              <w:rPr>
                <w:webHidden/>
                <w:lang w:val="ru-RU"/>
              </w:rPr>
              <w:fldChar w:fldCharType="separate"/>
            </w:r>
            <w:r w:rsidR="00B73A77" w:rsidRPr="00F57339">
              <w:rPr>
                <w:webHidden/>
                <w:lang w:val="ru-RU"/>
              </w:rPr>
              <w:t>3</w:t>
            </w:r>
            <w:r w:rsidR="00B73A77" w:rsidRPr="00F57339">
              <w:rPr>
                <w:webHidden/>
                <w:lang w:val="ru-RU"/>
              </w:rPr>
              <w:fldChar w:fldCharType="end"/>
            </w:r>
          </w:hyperlink>
        </w:p>
        <w:p w:rsidR="00B73A77" w:rsidRPr="00F57339" w:rsidRDefault="00B12F4E" w:rsidP="00B73A77">
          <w:pPr>
            <w:pStyle w:val="TOC1"/>
            <w:rPr>
              <w:lang w:val="ru-RU"/>
            </w:rPr>
          </w:pPr>
          <w:hyperlink w:anchor="_Toc93512623" w:history="1">
            <w:r w:rsidR="00B73A77" w:rsidRPr="00F57339">
              <w:rPr>
                <w:rStyle w:val="Hyperlink"/>
                <w:rFonts w:ascii="Calibri Light" w:hAnsi="Calibri Light" w:cstheme="majorHAnsi"/>
                <w:lang w:val="ru-RU"/>
              </w:rPr>
              <w:t>I.</w:t>
            </w:r>
            <w:r w:rsidR="00B73A77" w:rsidRPr="00F57339">
              <w:rPr>
                <w:lang w:val="ru-RU"/>
              </w:rPr>
              <w:tab/>
            </w:r>
            <w:r w:rsidR="00B73A77" w:rsidRPr="00F57339">
              <w:rPr>
                <w:rStyle w:val="Hyperlink"/>
                <w:rFonts w:ascii="Calibri Light" w:hAnsi="Calibri Light" w:cstheme="majorHAnsi"/>
                <w:lang w:val="ru-RU"/>
              </w:rPr>
              <w:t>ОБОБЩЕНИЕ</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_Toc93512623 \h </w:instrText>
            </w:r>
            <w:r w:rsidR="00B73A77" w:rsidRPr="00F57339">
              <w:rPr>
                <w:webHidden/>
                <w:lang w:val="ru-RU"/>
              </w:rPr>
            </w:r>
            <w:r w:rsidR="00B73A77" w:rsidRPr="00F57339">
              <w:rPr>
                <w:webHidden/>
                <w:lang w:val="ru-RU"/>
              </w:rPr>
              <w:fldChar w:fldCharType="separate"/>
            </w:r>
            <w:r w:rsidR="00B73A77" w:rsidRPr="00F57339">
              <w:rPr>
                <w:webHidden/>
                <w:lang w:val="ru-RU"/>
              </w:rPr>
              <w:t>3</w:t>
            </w:r>
            <w:r w:rsidR="00B73A77" w:rsidRPr="00F57339">
              <w:rPr>
                <w:webHidden/>
                <w:lang w:val="ru-RU"/>
              </w:rPr>
              <w:fldChar w:fldCharType="end"/>
            </w:r>
          </w:hyperlink>
        </w:p>
        <w:p w:rsidR="00B73A77" w:rsidRPr="00F57339" w:rsidRDefault="00B12F4E" w:rsidP="00B73A77">
          <w:pPr>
            <w:pStyle w:val="TOC1"/>
            <w:rPr>
              <w:lang w:val="ru-RU"/>
            </w:rPr>
          </w:pPr>
          <w:hyperlink w:anchor="_Toc93512624" w:history="1">
            <w:r w:rsidR="00B73A77" w:rsidRPr="00F57339">
              <w:rPr>
                <w:rStyle w:val="Hyperlink"/>
                <w:rFonts w:ascii="Calibri Light" w:hAnsi="Calibri Light" w:cstheme="majorHAnsi"/>
                <w:lang w:val="ru-RU"/>
              </w:rPr>
              <w:t>II.</w:t>
            </w:r>
            <w:r w:rsidR="00B73A77" w:rsidRPr="00F57339">
              <w:rPr>
                <w:lang w:val="ru-RU"/>
              </w:rPr>
              <w:tab/>
            </w:r>
            <w:r w:rsidR="00B73A77" w:rsidRPr="00F57339">
              <w:rPr>
                <w:rStyle w:val="Hyperlink"/>
                <w:rFonts w:ascii="Calibri Light" w:hAnsi="Calibri Light" w:cstheme="majorHAnsi"/>
                <w:lang w:val="ru-RU"/>
              </w:rPr>
              <w:t>ОБЩЕЕ ПРЕДСТАВЛЕНИЕ</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_Toc93512624 \h </w:instrText>
            </w:r>
            <w:r w:rsidR="00B73A77" w:rsidRPr="00F57339">
              <w:rPr>
                <w:webHidden/>
                <w:lang w:val="ru-RU"/>
              </w:rPr>
            </w:r>
            <w:r w:rsidR="00B73A77" w:rsidRPr="00F57339">
              <w:rPr>
                <w:webHidden/>
                <w:lang w:val="ru-RU"/>
              </w:rPr>
              <w:fldChar w:fldCharType="separate"/>
            </w:r>
            <w:r w:rsidR="00B73A77" w:rsidRPr="00F57339">
              <w:rPr>
                <w:webHidden/>
                <w:lang w:val="ru-RU"/>
              </w:rPr>
              <w:t>5</w:t>
            </w:r>
            <w:r w:rsidR="00B73A77" w:rsidRPr="00F57339">
              <w:rPr>
                <w:webHidden/>
                <w:lang w:val="ru-RU"/>
              </w:rPr>
              <w:fldChar w:fldCharType="end"/>
            </w:r>
          </w:hyperlink>
        </w:p>
        <w:p w:rsidR="00B73A77" w:rsidRPr="00F57339" w:rsidRDefault="00B12F4E" w:rsidP="00B73A77">
          <w:pPr>
            <w:pStyle w:val="TOC1"/>
            <w:rPr>
              <w:lang w:val="ru-RU"/>
            </w:rPr>
          </w:pPr>
          <w:hyperlink w:anchor="_Toc93512625" w:history="1">
            <w:r w:rsidR="00B73A77" w:rsidRPr="00F57339">
              <w:rPr>
                <w:rStyle w:val="Hyperlink"/>
                <w:rFonts w:ascii="Calibri Light" w:hAnsi="Calibri Light" w:cstheme="majorHAnsi"/>
                <w:lang w:val="ru-RU"/>
              </w:rPr>
              <w:t>III.</w:t>
            </w:r>
            <w:r w:rsidR="00B73A77" w:rsidRPr="00F57339">
              <w:rPr>
                <w:lang w:val="ru-RU"/>
              </w:rPr>
              <w:tab/>
            </w:r>
            <w:r w:rsidR="00B73A77" w:rsidRPr="00F57339">
              <w:rPr>
                <w:rStyle w:val="Hyperlink"/>
                <w:rFonts w:ascii="Calibri Light" w:hAnsi="Calibri Light" w:cstheme="majorHAnsi"/>
                <w:lang w:val="ru-RU"/>
              </w:rPr>
              <w:t>СФЕРА И ПОДХОД АУДИТА</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_Toc93512625 \h </w:instrText>
            </w:r>
            <w:r w:rsidR="00B73A77" w:rsidRPr="00F57339">
              <w:rPr>
                <w:webHidden/>
                <w:lang w:val="ru-RU"/>
              </w:rPr>
            </w:r>
            <w:r w:rsidR="00B73A77" w:rsidRPr="00F57339">
              <w:rPr>
                <w:webHidden/>
                <w:lang w:val="ru-RU"/>
              </w:rPr>
              <w:fldChar w:fldCharType="separate"/>
            </w:r>
            <w:r w:rsidR="00B73A77" w:rsidRPr="00F57339">
              <w:rPr>
                <w:webHidden/>
                <w:lang w:val="ru-RU"/>
              </w:rPr>
              <w:t>6</w:t>
            </w:r>
            <w:r w:rsidR="00B73A77" w:rsidRPr="00F57339">
              <w:rPr>
                <w:webHidden/>
                <w:lang w:val="ru-RU"/>
              </w:rPr>
              <w:fldChar w:fldCharType="end"/>
            </w:r>
          </w:hyperlink>
        </w:p>
        <w:p w:rsidR="00B73A77" w:rsidRPr="00F57339" w:rsidRDefault="00B12F4E" w:rsidP="00B73A77">
          <w:pPr>
            <w:pStyle w:val="TOC1"/>
            <w:rPr>
              <w:lang w:val="ru-RU"/>
            </w:rPr>
          </w:pPr>
          <w:hyperlink w:anchor="_Toc93512626" w:history="1">
            <w:r w:rsidR="00B73A77" w:rsidRPr="00F57339">
              <w:rPr>
                <w:rStyle w:val="Hyperlink"/>
                <w:rFonts w:ascii="Calibri Light" w:hAnsi="Calibri Light" w:cstheme="majorHAnsi"/>
                <w:lang w:val="ru-RU"/>
              </w:rPr>
              <w:t>IV.</w:t>
            </w:r>
            <w:r w:rsidR="00B73A77" w:rsidRPr="00F57339">
              <w:rPr>
                <w:lang w:val="ru-RU"/>
              </w:rPr>
              <w:tab/>
            </w:r>
            <w:r w:rsidR="00B73A77" w:rsidRPr="00F57339">
              <w:rPr>
                <w:rStyle w:val="Hyperlink"/>
                <w:rFonts w:ascii="Calibri Light" w:hAnsi="Calibri Light" w:cstheme="majorHAnsi"/>
                <w:lang w:val="ru-RU"/>
              </w:rPr>
              <w:t>КОНСТАТАЦИИ</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_Toc93512626 \h </w:instrText>
            </w:r>
            <w:r w:rsidR="00B73A77" w:rsidRPr="00F57339">
              <w:rPr>
                <w:webHidden/>
                <w:lang w:val="ru-RU"/>
              </w:rPr>
            </w:r>
            <w:r w:rsidR="00B73A77" w:rsidRPr="00F57339">
              <w:rPr>
                <w:webHidden/>
                <w:lang w:val="ru-RU"/>
              </w:rPr>
              <w:fldChar w:fldCharType="separate"/>
            </w:r>
            <w:r w:rsidR="00B73A77" w:rsidRPr="00F57339">
              <w:rPr>
                <w:webHidden/>
                <w:lang w:val="ru-RU"/>
              </w:rPr>
              <w:t>7</w:t>
            </w:r>
            <w:r w:rsidR="00B73A77" w:rsidRPr="00F57339">
              <w:rPr>
                <w:webHidden/>
                <w:lang w:val="ru-RU"/>
              </w:rPr>
              <w:fldChar w:fldCharType="end"/>
            </w:r>
          </w:hyperlink>
        </w:p>
        <w:p w:rsidR="00B73A77" w:rsidRPr="00F57339" w:rsidRDefault="00B12F4E" w:rsidP="00B73A77">
          <w:pPr>
            <w:pStyle w:val="TOC1"/>
            <w:rPr>
              <w:lang w:val="ru-RU"/>
            </w:rPr>
          </w:pPr>
          <w:hyperlink w:anchor="_Toc93512627" w:history="1">
            <w:r w:rsidR="00B73A77" w:rsidRPr="00F57339">
              <w:rPr>
                <w:rStyle w:val="Hyperlink"/>
                <w:rFonts w:ascii="Calibri Light" w:hAnsi="Calibri Light" w:cstheme="majorHAnsi"/>
                <w:lang w:val="ru-RU"/>
              </w:rPr>
              <w:t>V.</w:t>
            </w:r>
            <w:r w:rsidR="00B73A77" w:rsidRPr="00F57339">
              <w:rPr>
                <w:lang w:val="ru-RU"/>
              </w:rPr>
              <w:tab/>
            </w:r>
            <w:r w:rsidR="00B73A77" w:rsidRPr="00F57339">
              <w:rPr>
                <w:rStyle w:val="Hyperlink"/>
                <w:rFonts w:ascii="Calibri Light" w:hAnsi="Calibri Light" w:cstheme="majorHAnsi"/>
                <w:lang w:val="ru-RU"/>
              </w:rPr>
              <w:t>ОБЩИЙ ВЫВОД</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_Toc93512627 \h </w:instrText>
            </w:r>
            <w:r w:rsidR="00B73A77" w:rsidRPr="00F57339">
              <w:rPr>
                <w:webHidden/>
                <w:lang w:val="ru-RU"/>
              </w:rPr>
            </w:r>
            <w:r w:rsidR="00B73A77" w:rsidRPr="00F57339">
              <w:rPr>
                <w:webHidden/>
                <w:lang w:val="ru-RU"/>
              </w:rPr>
              <w:fldChar w:fldCharType="separate"/>
            </w:r>
            <w:r w:rsidR="00B73A77" w:rsidRPr="00F57339">
              <w:rPr>
                <w:webHidden/>
                <w:lang w:val="ru-RU"/>
              </w:rPr>
              <w:t>39</w:t>
            </w:r>
            <w:r w:rsidR="00B73A77" w:rsidRPr="00F57339">
              <w:rPr>
                <w:webHidden/>
                <w:lang w:val="ru-RU"/>
              </w:rPr>
              <w:fldChar w:fldCharType="end"/>
            </w:r>
          </w:hyperlink>
        </w:p>
        <w:p w:rsidR="00B73A77" w:rsidRPr="00F57339" w:rsidRDefault="00B12F4E" w:rsidP="00B73A77">
          <w:pPr>
            <w:pStyle w:val="TOC1"/>
            <w:rPr>
              <w:lang w:val="ru-RU"/>
            </w:rPr>
          </w:pPr>
          <w:hyperlink w:anchor="_Toc93512628" w:history="1">
            <w:r w:rsidR="00B73A77" w:rsidRPr="00F57339">
              <w:rPr>
                <w:rStyle w:val="Hyperlink"/>
                <w:rFonts w:ascii="Calibri Light" w:hAnsi="Calibri Light" w:cstheme="majorHAnsi"/>
                <w:lang w:val="ru-RU"/>
              </w:rPr>
              <w:t>VI.</w:t>
            </w:r>
            <w:r w:rsidR="00B73A77" w:rsidRPr="00F57339">
              <w:rPr>
                <w:lang w:val="ru-RU"/>
              </w:rPr>
              <w:tab/>
            </w:r>
            <w:r w:rsidR="00B73A77" w:rsidRPr="00F57339">
              <w:rPr>
                <w:rStyle w:val="Hyperlink"/>
                <w:rFonts w:ascii="Calibri Light" w:hAnsi="Calibri Light" w:cstheme="majorHAnsi"/>
                <w:lang w:val="ru-RU"/>
              </w:rPr>
              <w:t>РЕКОМЕНДАЦИИ</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_Toc93512628 \h </w:instrText>
            </w:r>
            <w:r w:rsidR="00B73A77" w:rsidRPr="00F57339">
              <w:rPr>
                <w:webHidden/>
                <w:lang w:val="ru-RU"/>
              </w:rPr>
            </w:r>
            <w:r w:rsidR="00B73A77" w:rsidRPr="00F57339">
              <w:rPr>
                <w:webHidden/>
                <w:lang w:val="ru-RU"/>
              </w:rPr>
              <w:fldChar w:fldCharType="separate"/>
            </w:r>
            <w:r w:rsidR="00B73A77" w:rsidRPr="00F57339">
              <w:rPr>
                <w:webHidden/>
                <w:lang w:val="ru-RU"/>
              </w:rPr>
              <w:t>39</w:t>
            </w:r>
            <w:r w:rsidR="00B73A77" w:rsidRPr="00F57339">
              <w:rPr>
                <w:webHidden/>
                <w:lang w:val="ru-RU"/>
              </w:rPr>
              <w:fldChar w:fldCharType="end"/>
            </w:r>
          </w:hyperlink>
        </w:p>
        <w:p w:rsidR="00B73A77" w:rsidRPr="00F57339" w:rsidRDefault="00B12F4E" w:rsidP="00B73A77">
          <w:pPr>
            <w:pStyle w:val="TOC1"/>
            <w:rPr>
              <w:lang w:val="ru-RU"/>
            </w:rPr>
          </w:pPr>
          <w:hyperlink w:anchor="_Toc93512629" w:history="1">
            <w:r w:rsidR="00B73A77" w:rsidRPr="00F57339">
              <w:rPr>
                <w:rStyle w:val="Hyperlink"/>
                <w:rFonts w:ascii="Calibri Light" w:hAnsi="Calibri Light" w:cstheme="majorHAnsi"/>
                <w:lang w:val="ru-RU"/>
              </w:rPr>
              <w:t>VII. АУДИТОРСКАЯ ГРУППА СЧЕТНОЙ ПАЛАТЫ</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_Toc93512629 \h </w:instrText>
            </w:r>
            <w:r w:rsidR="00B73A77" w:rsidRPr="00F57339">
              <w:rPr>
                <w:webHidden/>
                <w:lang w:val="ru-RU"/>
              </w:rPr>
            </w:r>
            <w:r w:rsidR="00B73A77" w:rsidRPr="00F57339">
              <w:rPr>
                <w:webHidden/>
                <w:lang w:val="ru-RU"/>
              </w:rPr>
              <w:fldChar w:fldCharType="separate"/>
            </w:r>
            <w:r w:rsidR="00B73A77" w:rsidRPr="00F57339">
              <w:rPr>
                <w:webHidden/>
                <w:lang w:val="ru-RU"/>
              </w:rPr>
              <w:t>40</w:t>
            </w:r>
            <w:r w:rsidR="00B73A77" w:rsidRPr="00F57339">
              <w:rPr>
                <w:webHidden/>
                <w:lang w:val="ru-RU"/>
              </w:rPr>
              <w:fldChar w:fldCharType="end"/>
            </w:r>
          </w:hyperlink>
        </w:p>
        <w:p w:rsidR="00B73A77" w:rsidRPr="00F57339" w:rsidRDefault="00B12F4E" w:rsidP="00B73A77">
          <w:pPr>
            <w:pStyle w:val="TOC1"/>
            <w:rPr>
              <w:lang w:val="ru-RU"/>
            </w:rPr>
          </w:pPr>
          <w:hyperlink w:anchor="_Toc93512630" w:history="1">
            <w:r w:rsidR="00B73A77" w:rsidRPr="00F57339">
              <w:rPr>
                <w:rStyle w:val="Hyperlink"/>
                <w:rFonts w:ascii="Calibri Light" w:hAnsi="Calibri Light" w:cstheme="majorHAnsi"/>
                <w:lang w:val="ru-RU"/>
              </w:rPr>
              <w:t>Приложения</w:t>
            </w:r>
            <w:r w:rsidR="00B73A77" w:rsidRPr="00F57339">
              <w:rPr>
                <w:webHidden/>
                <w:lang w:val="ru-RU"/>
              </w:rPr>
              <w:tab/>
            </w:r>
            <w:r w:rsidR="00B73A77" w:rsidRPr="00F57339">
              <w:rPr>
                <w:webHidden/>
                <w:lang w:val="ru-RU"/>
              </w:rPr>
              <w:fldChar w:fldCharType="begin"/>
            </w:r>
            <w:r w:rsidR="00B73A77" w:rsidRPr="00F57339">
              <w:rPr>
                <w:webHidden/>
                <w:lang w:val="ru-RU"/>
              </w:rPr>
              <w:instrText xml:space="preserve"> PAGEREF _Toc93512630 \h </w:instrText>
            </w:r>
            <w:r w:rsidR="00B73A77" w:rsidRPr="00F57339">
              <w:rPr>
                <w:webHidden/>
                <w:lang w:val="ru-RU"/>
              </w:rPr>
            </w:r>
            <w:r w:rsidR="00B73A77" w:rsidRPr="00F57339">
              <w:rPr>
                <w:webHidden/>
                <w:lang w:val="ru-RU"/>
              </w:rPr>
              <w:fldChar w:fldCharType="separate"/>
            </w:r>
            <w:r w:rsidR="00B73A77" w:rsidRPr="00F57339">
              <w:rPr>
                <w:webHidden/>
                <w:lang w:val="ru-RU"/>
              </w:rPr>
              <w:t>41</w:t>
            </w:r>
            <w:r w:rsidR="00B73A77" w:rsidRPr="00F57339">
              <w:rPr>
                <w:webHidden/>
                <w:lang w:val="ru-RU"/>
              </w:rPr>
              <w:fldChar w:fldCharType="end"/>
            </w:r>
          </w:hyperlink>
        </w:p>
        <w:p w:rsidR="00B73A77" w:rsidRPr="00F57339" w:rsidRDefault="00B73A77" w:rsidP="00B73A77">
          <w:pPr>
            <w:tabs>
              <w:tab w:val="right" w:leader="dot" w:pos="9679"/>
            </w:tabs>
            <w:rPr>
              <w:rFonts w:ascii="Calibri Light" w:hAnsi="Calibri Light" w:cstheme="majorHAnsi"/>
              <w:b/>
              <w:bCs/>
              <w:sz w:val="20"/>
              <w:szCs w:val="20"/>
              <w:lang w:val="ru-RU"/>
            </w:rPr>
          </w:pPr>
          <w:r w:rsidRPr="00F57339">
            <w:rPr>
              <w:rFonts w:ascii="Calibri Light" w:hAnsi="Calibri Light" w:cstheme="majorHAnsi"/>
              <w:b/>
              <w:bCs/>
              <w:lang w:val="ru-RU"/>
            </w:rPr>
            <w:fldChar w:fldCharType="end"/>
          </w:r>
        </w:p>
      </w:sdtContent>
    </w:sdt>
    <w:p w:rsidR="00B73A77" w:rsidRPr="00F57339" w:rsidRDefault="00B73A77" w:rsidP="00B73A77">
      <w:pPr>
        <w:tabs>
          <w:tab w:val="right" w:leader="dot" w:pos="9679"/>
        </w:tabs>
        <w:rPr>
          <w:rFonts w:ascii="Calibri Light" w:hAnsi="Calibri Light" w:cstheme="majorHAnsi"/>
          <w:lang w:val="ru-RU"/>
        </w:rPr>
      </w:pPr>
    </w:p>
    <w:p w:rsidR="00B73A77" w:rsidRPr="00F57339" w:rsidRDefault="00B73A77" w:rsidP="00B73A77">
      <w:pPr>
        <w:tabs>
          <w:tab w:val="right" w:leader="dot" w:pos="9679"/>
        </w:tabs>
        <w:jc w:val="center"/>
        <w:rPr>
          <w:rFonts w:ascii="Calibri Light" w:hAnsi="Calibri Light" w:cstheme="majorHAnsi"/>
          <w:lang w:val="ru-RU"/>
        </w:rPr>
      </w:pPr>
    </w:p>
    <w:p w:rsidR="00B73A77" w:rsidRPr="00F57339" w:rsidRDefault="00B73A77" w:rsidP="00B73A77">
      <w:pPr>
        <w:pStyle w:val="Heading1"/>
        <w:spacing w:before="0" w:line="240" w:lineRule="auto"/>
        <w:jc w:val="center"/>
        <w:rPr>
          <w:rFonts w:ascii="Calibri Light" w:hAnsi="Calibri Light" w:cstheme="majorHAnsi"/>
          <w:sz w:val="28"/>
          <w:szCs w:val="28"/>
          <w:lang w:val="ru-RU"/>
        </w:rPr>
      </w:pPr>
      <w:r w:rsidRPr="00F57339">
        <w:rPr>
          <w:rFonts w:ascii="Calibri Light" w:hAnsi="Calibri Light" w:cstheme="majorHAnsi"/>
          <w:b w:val="0"/>
          <w:sz w:val="24"/>
          <w:lang w:val="ru-RU"/>
        </w:rPr>
        <w:br w:type="page"/>
      </w:r>
      <w:bookmarkStart w:id="1" w:name="_Toc93512621"/>
      <w:bookmarkStart w:id="2" w:name="_Toc28003645"/>
      <w:r w:rsidRPr="00F57339">
        <w:rPr>
          <w:rFonts w:ascii="Calibri Light" w:hAnsi="Calibri Light" w:cstheme="majorHAnsi"/>
          <w:sz w:val="28"/>
          <w:szCs w:val="28"/>
          <w:lang w:val="ru-RU"/>
        </w:rPr>
        <w:lastRenderedPageBreak/>
        <w:t>СПИСОК АББРЕВИАТУР</w:t>
      </w:r>
      <w:bookmarkEnd w:id="1"/>
      <w:r w:rsidRPr="00F57339">
        <w:rPr>
          <w:rFonts w:ascii="Calibri Light" w:hAnsi="Calibri Light" w:cstheme="majorHAnsi"/>
          <w:sz w:val="28"/>
          <w:szCs w:val="28"/>
          <w:lang w:val="ru-RU"/>
        </w:rPr>
        <w:t xml:space="preserve">  </w:t>
      </w:r>
      <w:bookmarkEnd w:id="2"/>
    </w:p>
    <w:tbl>
      <w:tblPr>
        <w:tblW w:w="5000" w:type="pct"/>
        <w:tblLook w:val="04A0" w:firstRow="1" w:lastRow="0" w:firstColumn="1" w:lastColumn="0" w:noHBand="0" w:noVBand="1"/>
      </w:tblPr>
      <w:tblGrid>
        <w:gridCol w:w="2636"/>
        <w:gridCol w:w="6935"/>
      </w:tblGrid>
      <w:tr w:rsidR="00B73A77" w:rsidRPr="00F57339" w:rsidTr="00B73A77">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theme="majorHAnsi"/>
                <w:sz w:val="24"/>
                <w:szCs w:val="24"/>
              </w:rPr>
              <w:t xml:space="preserve">Программа </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cstheme="majorHAnsi"/>
                <w:sz w:val="24"/>
                <w:szCs w:val="24"/>
              </w:rPr>
              <w:t xml:space="preserve">Национальная программа по профилактике и контролю за сахарным диабетом на 2017-2021 годы </w:t>
            </w:r>
          </w:p>
        </w:tc>
      </w:tr>
      <w:tr w:rsidR="00B73A77" w:rsidRPr="00F57339" w:rsidTr="00B73A77">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Calibri Light"/>
                <w:sz w:val="24"/>
                <w:szCs w:val="28"/>
              </w:rPr>
              <w:t xml:space="preserve">ЦПО </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cs="Calibri Light"/>
                <w:sz w:val="24"/>
                <w:szCs w:val="28"/>
              </w:rPr>
              <w:t xml:space="preserve">Центральный публичный орган </w:t>
            </w:r>
          </w:p>
        </w:tc>
      </w:tr>
      <w:tr w:rsidR="00B73A77" w:rsidRPr="00F57339" w:rsidTr="00B73A77">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Calibri Light"/>
                <w:sz w:val="24"/>
                <w:szCs w:val="28"/>
              </w:rPr>
              <w:t>МПО</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cs="Calibri Light"/>
                <w:sz w:val="24"/>
                <w:szCs w:val="28"/>
              </w:rPr>
              <w:t xml:space="preserve">Местный публичный орган </w:t>
            </w:r>
          </w:p>
        </w:tc>
      </w:tr>
      <w:tr w:rsidR="00B73A77" w:rsidRPr="00F57339" w:rsidTr="00B73A77">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Calibri Light"/>
                <w:sz w:val="24"/>
                <w:szCs w:val="28"/>
              </w:rPr>
              <w:t>МЗ</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cstheme="majorHAnsi"/>
                <w:sz w:val="24"/>
                <w:szCs w:val="24"/>
              </w:rPr>
              <w:t>Министерство здравоохранения, бывшее Министерство здравоохранения, труда и социальной защиты</w:t>
            </w:r>
            <w:r w:rsidRPr="00F57339">
              <w:rPr>
                <w:rFonts w:ascii="Calibri Light" w:hAnsi="Calibri Light"/>
                <w:sz w:val="24"/>
                <w:szCs w:val="24"/>
              </w:rPr>
              <w:t xml:space="preserve">  </w:t>
            </w:r>
          </w:p>
        </w:tc>
      </w:tr>
      <w:tr w:rsidR="00B73A77" w:rsidRPr="00F57339" w:rsidTr="00B73A77">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Calibri Light"/>
                <w:sz w:val="24"/>
                <w:szCs w:val="28"/>
              </w:rPr>
              <w:t>НКМС</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sz w:val="24"/>
                <w:szCs w:val="24"/>
              </w:rPr>
              <w:t xml:space="preserve">Национальная компания медицинского страхования </w:t>
            </w:r>
          </w:p>
        </w:tc>
      </w:tr>
      <w:tr w:rsidR="00B73A77" w:rsidRPr="00F57339" w:rsidTr="00B73A77">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Calibri Light"/>
                <w:sz w:val="24"/>
                <w:szCs w:val="28"/>
              </w:rPr>
              <w:t xml:space="preserve">ФОМС </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cs="Calibri Light"/>
                <w:sz w:val="24"/>
                <w:szCs w:val="28"/>
              </w:rPr>
              <w:t xml:space="preserve">Фонды обязательного медицинского страхования </w:t>
            </w:r>
          </w:p>
        </w:tc>
      </w:tr>
      <w:tr w:rsidR="00B73A77" w:rsidRPr="00F57339" w:rsidTr="00B73A77">
        <w:trPr>
          <w:trHeight w:val="260"/>
        </w:trPr>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Calibri Light"/>
                <w:sz w:val="24"/>
                <w:szCs w:val="28"/>
              </w:rPr>
              <w:t>ПМСУ</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cs="Calibri Light"/>
                <w:sz w:val="24"/>
                <w:szCs w:val="28"/>
              </w:rPr>
              <w:t xml:space="preserve">Публичное медико-санитарное учреждение </w:t>
            </w:r>
          </w:p>
        </w:tc>
      </w:tr>
      <w:tr w:rsidR="00B73A77" w:rsidRPr="00F57339" w:rsidTr="00B73A77">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Calibri Light"/>
                <w:sz w:val="24"/>
                <w:szCs w:val="28"/>
              </w:rPr>
              <w:t>ЦЦГЗЗ</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sz w:val="24"/>
                <w:szCs w:val="24"/>
              </w:rPr>
              <w:t xml:space="preserve">Центр по централизованным государственным закупкам в здравоохранении </w:t>
            </w:r>
          </w:p>
        </w:tc>
      </w:tr>
      <w:tr w:rsidR="00B73A77" w:rsidRPr="00F57339" w:rsidTr="00B73A77">
        <w:tc>
          <w:tcPr>
            <w:tcW w:w="137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rPr>
                <w:rFonts w:ascii="Calibri Light" w:hAnsi="Calibri Light" w:cs="Calibri Light"/>
                <w:sz w:val="24"/>
                <w:szCs w:val="28"/>
              </w:rPr>
            </w:pPr>
            <w:r w:rsidRPr="00F57339">
              <w:rPr>
                <w:rFonts w:ascii="Calibri Light" w:hAnsi="Calibri Light" w:cstheme="majorHAnsi"/>
                <w:sz w:val="24"/>
              </w:rPr>
              <w:t xml:space="preserve">ГУМФ </w:t>
            </w:r>
          </w:p>
        </w:tc>
        <w:tc>
          <w:tcPr>
            <w:tcW w:w="36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ListParagraph"/>
              <w:spacing w:after="0" w:line="240" w:lineRule="auto"/>
              <w:ind w:left="0"/>
              <w:jc w:val="left"/>
              <w:rPr>
                <w:rFonts w:ascii="Calibri Light" w:hAnsi="Calibri Light" w:cs="Calibri Light"/>
                <w:sz w:val="24"/>
                <w:szCs w:val="28"/>
              </w:rPr>
            </w:pPr>
            <w:r w:rsidRPr="00F57339">
              <w:rPr>
                <w:rFonts w:ascii="Calibri Light" w:hAnsi="Calibri Light" w:cs="Calibri Light"/>
                <w:sz w:val="24"/>
                <w:szCs w:val="28"/>
              </w:rPr>
              <w:t xml:space="preserve">Государственный университет медицины и фармации   </w:t>
            </w:r>
          </w:p>
        </w:tc>
      </w:tr>
    </w:tbl>
    <w:p w:rsidR="00B73A77" w:rsidRPr="00F57339" w:rsidRDefault="00B73A77" w:rsidP="00B73A77">
      <w:pPr>
        <w:pStyle w:val="Heading1"/>
        <w:spacing w:before="0" w:line="240" w:lineRule="auto"/>
        <w:jc w:val="center"/>
        <w:rPr>
          <w:rFonts w:ascii="Calibri Light" w:hAnsi="Calibri Light" w:cstheme="majorHAnsi"/>
          <w:sz w:val="28"/>
          <w:szCs w:val="28"/>
          <w:lang w:val="ru-RU"/>
        </w:rPr>
      </w:pPr>
      <w:bookmarkStart w:id="3" w:name="_Toc93512622"/>
      <w:bookmarkStart w:id="4" w:name="_Toc439997"/>
    </w:p>
    <w:p w:rsidR="00B73A77" w:rsidRPr="00F57339" w:rsidRDefault="00B73A77" w:rsidP="00B73A77">
      <w:pPr>
        <w:pStyle w:val="Heading1"/>
        <w:spacing w:before="0" w:line="240" w:lineRule="auto"/>
        <w:jc w:val="center"/>
        <w:rPr>
          <w:rFonts w:ascii="Calibri Light" w:hAnsi="Calibri Light" w:cstheme="majorHAnsi"/>
          <w:szCs w:val="28"/>
          <w:lang w:val="ru-RU"/>
        </w:rPr>
      </w:pPr>
      <w:r w:rsidRPr="00F57339">
        <w:rPr>
          <w:rFonts w:ascii="Calibri Light" w:hAnsi="Calibri Light" w:cstheme="majorHAnsi"/>
          <w:sz w:val="28"/>
          <w:szCs w:val="28"/>
          <w:lang w:val="ru-RU"/>
        </w:rPr>
        <w:t>ГЛОССАРИЙ</w:t>
      </w:r>
      <w:bookmarkEnd w:id="3"/>
      <w:r w:rsidRPr="00F57339">
        <w:rPr>
          <w:rFonts w:ascii="Calibri Light" w:hAnsi="Calibri Light" w:cstheme="majorHAnsi"/>
          <w:sz w:val="28"/>
          <w:szCs w:val="28"/>
          <w:lang w:val="ru-RU"/>
        </w:rPr>
        <w:t xml:space="preserve"> </w:t>
      </w:r>
      <w:bookmarkEnd w:id="4"/>
    </w:p>
    <w:p w:rsidR="00B73A77" w:rsidRPr="00F57339" w:rsidRDefault="00B73A77" w:rsidP="00B73A77">
      <w:pPr>
        <w:pStyle w:val="Default"/>
        <w:spacing w:line="276" w:lineRule="auto"/>
        <w:jc w:val="both"/>
        <w:rPr>
          <w:rFonts w:ascii="Calibri Light" w:hAnsi="Calibri Light" w:cs="Calibri Light"/>
          <w:lang w:val="ru-RU"/>
        </w:rPr>
      </w:pPr>
      <w:r w:rsidRPr="00F57339">
        <w:rPr>
          <w:rFonts w:ascii="Calibri Light" w:eastAsia="Times New Roman" w:hAnsi="Calibri Light" w:cs="Calibri Light"/>
          <w:b/>
          <w:bCs/>
          <w:iCs/>
          <w:lang w:val="ru-RU"/>
        </w:rPr>
        <w:t>Сахарный диабет</w:t>
      </w:r>
      <w:r w:rsidRPr="00F57339">
        <w:rPr>
          <w:rFonts w:ascii="Calibri Light" w:hAnsi="Calibri Light" w:cs="Calibri Light"/>
          <w:lang w:val="ru-RU"/>
        </w:rPr>
        <w:t xml:space="preserve"> </w:t>
      </w:r>
      <w:r w:rsidRPr="00F57339">
        <w:rPr>
          <w:rFonts w:ascii="Calibri Light" w:hAnsi="Calibri Light"/>
          <w:b/>
          <w:bCs/>
          <w:lang w:val="ru-RU"/>
        </w:rPr>
        <w:t xml:space="preserve">I типа </w:t>
      </w:r>
      <w:r w:rsidRPr="00F57339">
        <w:rPr>
          <w:rFonts w:ascii="Calibri Light" w:hAnsi="Calibri Light"/>
          <w:lang w:val="ru-RU"/>
        </w:rPr>
        <w:t xml:space="preserve">– форма диабета, которая появляется у детей, подростков и молодых лиц, при которой поджелудочная железа не вырабатывает </w:t>
      </w:r>
      <w:r w:rsidRPr="00F57339">
        <w:rPr>
          <w:rFonts w:ascii="Calibri Light" w:eastAsia="Times New Roman" w:hAnsi="Calibri Light"/>
          <w:lang w:val="ru-RU" w:eastAsia="ru-RU"/>
        </w:rPr>
        <w:t>инсулин. Эти лица нуждаются в постоянном введении инсулина.</w:t>
      </w:r>
    </w:p>
    <w:p w:rsidR="00B73A77" w:rsidRPr="00F57339" w:rsidRDefault="00B73A77" w:rsidP="00B73A77">
      <w:pPr>
        <w:pStyle w:val="Default"/>
        <w:spacing w:line="276" w:lineRule="auto"/>
        <w:jc w:val="both"/>
        <w:rPr>
          <w:rFonts w:ascii="Calibri Light" w:hAnsi="Calibri Light"/>
          <w:lang w:val="ru-RU"/>
        </w:rPr>
      </w:pPr>
      <w:r w:rsidRPr="00F57339">
        <w:rPr>
          <w:rFonts w:ascii="Calibri Light" w:eastAsia="Times New Roman" w:hAnsi="Calibri Light" w:cs="Calibri Light"/>
          <w:b/>
          <w:bCs/>
          <w:iCs/>
          <w:lang w:val="ru-RU"/>
        </w:rPr>
        <w:t>Сахарный диабет</w:t>
      </w:r>
      <w:r w:rsidRPr="00F57339">
        <w:rPr>
          <w:rFonts w:ascii="Calibri Light" w:hAnsi="Calibri Light" w:cs="Calibri Light"/>
          <w:lang w:val="ru-RU"/>
        </w:rPr>
        <w:t xml:space="preserve"> </w:t>
      </w:r>
      <w:r w:rsidRPr="00F57339">
        <w:rPr>
          <w:rFonts w:ascii="Calibri Light" w:hAnsi="Calibri Light"/>
          <w:b/>
          <w:bCs/>
          <w:lang w:val="ru-RU"/>
        </w:rPr>
        <w:t xml:space="preserve">II типа </w:t>
      </w:r>
      <w:r w:rsidRPr="00F57339">
        <w:rPr>
          <w:rFonts w:ascii="Calibri Light" w:hAnsi="Calibri Light"/>
          <w:lang w:val="ru-RU"/>
        </w:rPr>
        <w:t xml:space="preserve">– форма диабета, которая появляется у взрослых лиц, в частности, с ожирением, при которой поджелудочная железа не вырабатывает достаточно </w:t>
      </w:r>
      <w:r w:rsidRPr="00F57339">
        <w:rPr>
          <w:rFonts w:ascii="Calibri Light" w:eastAsia="Times New Roman" w:hAnsi="Calibri Light"/>
          <w:lang w:val="ru-RU" w:eastAsia="ru-RU"/>
        </w:rPr>
        <w:t>инсулин</w:t>
      </w:r>
      <w:r w:rsidR="00E02CB2">
        <w:rPr>
          <w:rFonts w:ascii="Calibri Light" w:eastAsia="Times New Roman" w:hAnsi="Calibri Light"/>
          <w:lang w:val="ru-RU" w:eastAsia="ru-RU"/>
        </w:rPr>
        <w:t>а</w:t>
      </w:r>
      <w:r w:rsidRPr="00F57339">
        <w:rPr>
          <w:rFonts w:ascii="Calibri Light" w:eastAsia="Times New Roman" w:hAnsi="Calibri Light"/>
          <w:lang w:val="ru-RU" w:eastAsia="ru-RU"/>
        </w:rPr>
        <w:t xml:space="preserve"> или организм не может эффективно использовать инсулин.</w:t>
      </w:r>
    </w:p>
    <w:p w:rsidR="00B73A77" w:rsidRPr="00F57339" w:rsidRDefault="00B73A77" w:rsidP="00B73A77">
      <w:pPr>
        <w:pStyle w:val="Default"/>
        <w:spacing w:line="276" w:lineRule="auto"/>
        <w:jc w:val="both"/>
        <w:rPr>
          <w:rFonts w:ascii="Calibri Light" w:hAnsi="Calibri Light"/>
          <w:lang w:val="ru-RU"/>
        </w:rPr>
      </w:pPr>
      <w:r w:rsidRPr="00F57339">
        <w:rPr>
          <w:rFonts w:ascii="Calibri Light" w:hAnsi="Calibri Light"/>
          <w:b/>
          <w:lang w:val="ru-RU"/>
        </w:rPr>
        <w:t>Гестационный диабет</w:t>
      </w:r>
      <w:r w:rsidRPr="00F57339">
        <w:rPr>
          <w:rFonts w:ascii="Calibri Light" w:hAnsi="Calibri Light"/>
          <w:lang w:val="ru-RU"/>
        </w:rPr>
        <w:t xml:space="preserve"> - форма диабета, которая диагностируется во время беременности, на сроке 24-28 недель и может исчезнуть после рождения ребенка или может стать первым признаком </w:t>
      </w:r>
      <w:r w:rsidRPr="00F57339">
        <w:rPr>
          <w:rFonts w:ascii="Calibri Light" w:eastAsia="Times New Roman" w:hAnsi="Calibri Light" w:cs="Calibri Light"/>
          <w:lang w:val="ru-RU"/>
        </w:rPr>
        <w:t xml:space="preserve">сахарного диабета </w:t>
      </w:r>
      <w:r w:rsidRPr="00F57339">
        <w:rPr>
          <w:rFonts w:ascii="Calibri Light" w:hAnsi="Calibri Light"/>
          <w:lang w:val="ru-RU"/>
        </w:rPr>
        <w:t xml:space="preserve">I вида или II вида. </w:t>
      </w:r>
    </w:p>
    <w:p w:rsidR="00B73A77" w:rsidRPr="00F57339" w:rsidRDefault="00B73A77" w:rsidP="00B73A77">
      <w:pPr>
        <w:pStyle w:val="Default"/>
        <w:spacing w:line="276" w:lineRule="auto"/>
        <w:jc w:val="both"/>
        <w:rPr>
          <w:rFonts w:ascii="Calibri Light" w:hAnsi="Calibri Light" w:cs="Calibri Light"/>
          <w:b/>
          <w:bCs/>
          <w:i/>
          <w:iCs/>
          <w:lang w:val="ru-RU"/>
        </w:rPr>
      </w:pPr>
      <w:r w:rsidRPr="00F57339">
        <w:rPr>
          <w:rFonts w:ascii="Calibri Light" w:eastAsia="Times New Roman" w:hAnsi="Calibri Light" w:cs="Calibri Light"/>
          <w:b/>
          <w:bCs/>
          <w:iCs/>
          <w:lang w:val="ru-RU"/>
        </w:rPr>
        <w:t xml:space="preserve">Сахарный диабет </w:t>
      </w:r>
      <w:r w:rsidRPr="00F57339">
        <w:rPr>
          <w:rFonts w:ascii="Calibri Light" w:hAnsi="Calibri Light"/>
          <w:lang w:val="ru-RU"/>
        </w:rPr>
        <w:t xml:space="preserve">– хроническая непередаваемая болезнь, которая появляется, когда поджелудочная железа не может больше вырабатывать (или вообще не вырабатывает) инсулин или тогда, когда организм больше не может </w:t>
      </w:r>
      <w:r w:rsidRPr="00F57339">
        <w:rPr>
          <w:rFonts w:ascii="Calibri Light" w:eastAsia="Times New Roman" w:hAnsi="Calibri Light"/>
          <w:lang w:val="ru-RU" w:eastAsia="ru-RU"/>
        </w:rPr>
        <w:t>использовать инсулин, как необходимо.</w:t>
      </w:r>
    </w:p>
    <w:p w:rsidR="00B73A77" w:rsidRPr="00F57339" w:rsidRDefault="00B73A77" w:rsidP="00B73A77">
      <w:pPr>
        <w:spacing w:line="276" w:lineRule="auto"/>
        <w:rPr>
          <w:rFonts w:ascii="Calibri Light" w:hAnsi="Calibri Light" w:cs="Arial"/>
          <w:b/>
          <w:bCs/>
          <w:iCs/>
          <w:color w:val="000000"/>
          <w:sz w:val="24"/>
          <w:shd w:val="clear" w:color="auto" w:fill="FFFFFF"/>
          <w:lang w:val="ru-RU"/>
        </w:rPr>
      </w:pPr>
      <w:r w:rsidRPr="00F57339">
        <w:rPr>
          <w:rFonts w:ascii="Calibri Light" w:hAnsi="Calibri Light" w:cs="Arial"/>
          <w:b/>
          <w:bCs/>
          <w:iCs/>
          <w:color w:val="000000"/>
          <w:sz w:val="24"/>
          <w:shd w:val="clear" w:color="auto" w:fill="FFFFFF"/>
          <w:lang w:val="ru-RU"/>
        </w:rPr>
        <w:t xml:space="preserve">Глюкоза </w:t>
      </w:r>
      <w:r w:rsidRPr="00F57339">
        <w:rPr>
          <w:rFonts w:ascii="Calibri Light" w:hAnsi="Calibri Light"/>
          <w:b/>
          <w:bCs/>
          <w:sz w:val="24"/>
          <w:lang w:val="ru-RU"/>
        </w:rPr>
        <w:t xml:space="preserve">– </w:t>
      </w:r>
      <w:r w:rsidRPr="00F57339">
        <w:rPr>
          <w:rFonts w:ascii="Calibri Light" w:hAnsi="Calibri Light"/>
          <w:bCs/>
          <w:sz w:val="24"/>
          <w:lang w:val="ru-RU"/>
        </w:rPr>
        <w:t xml:space="preserve">глюкоза (сахар) в крови. </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Инсулин</w:t>
      </w:r>
      <w:r w:rsidRPr="00F57339">
        <w:rPr>
          <w:rFonts w:ascii="Calibri Light" w:hAnsi="Calibri Light" w:cstheme="majorHAnsi"/>
          <w:sz w:val="24"/>
          <w:lang w:val="ru-RU"/>
        </w:rPr>
        <w:t xml:space="preserve"> – гормон, выделяемый бета-клетками поджелудочной железы, который участвует в переносе глюкозы из крови в клетки человеческого организма, обеспечивая их энергией.</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Гликемический самоконтроль</w:t>
      </w:r>
      <w:r w:rsidRPr="00F57339">
        <w:rPr>
          <w:rFonts w:ascii="Calibri Light" w:hAnsi="Calibri Light" w:cstheme="majorHAnsi"/>
          <w:sz w:val="24"/>
          <w:lang w:val="ru-RU"/>
        </w:rPr>
        <w:t xml:space="preserve"> – контроль сахара в крови при помощи глюкометра. </w:t>
      </w:r>
    </w:p>
    <w:p w:rsidR="00B73A77" w:rsidRPr="00F57339" w:rsidRDefault="00B73A77" w:rsidP="00B73A77">
      <w:pPr>
        <w:rPr>
          <w:rFonts w:ascii="Calibri Light" w:hAnsi="Calibri Light" w:cstheme="majorHAnsi"/>
          <w:sz w:val="24"/>
          <w:lang w:val="ru-RU"/>
        </w:rPr>
      </w:pPr>
    </w:p>
    <w:p w:rsidR="00B73A77" w:rsidRPr="00F57339" w:rsidRDefault="00B73A77" w:rsidP="00B73A77">
      <w:pPr>
        <w:pStyle w:val="Heading1"/>
        <w:numPr>
          <w:ilvl w:val="0"/>
          <w:numId w:val="2"/>
        </w:numPr>
        <w:spacing w:before="0" w:line="240" w:lineRule="auto"/>
        <w:ind w:left="709"/>
        <w:jc w:val="center"/>
        <w:rPr>
          <w:rFonts w:ascii="Calibri Light" w:hAnsi="Calibri Light" w:cstheme="majorHAnsi"/>
          <w:sz w:val="28"/>
          <w:szCs w:val="28"/>
          <w:lang w:val="ru-RU"/>
        </w:rPr>
      </w:pPr>
      <w:bookmarkStart w:id="5" w:name="_Toc93512623"/>
      <w:r w:rsidRPr="00F57339">
        <w:rPr>
          <w:rFonts w:ascii="Calibri Light" w:hAnsi="Calibri Light" w:cstheme="majorHAnsi"/>
          <w:sz w:val="28"/>
          <w:szCs w:val="28"/>
          <w:lang w:val="ru-RU"/>
        </w:rPr>
        <w:t>ОБОБЩЕНИЕ</w:t>
      </w:r>
      <w:bookmarkEnd w:id="5"/>
      <w:r w:rsidRPr="00F57339">
        <w:rPr>
          <w:rFonts w:ascii="Calibri Light" w:hAnsi="Calibri Light" w:cstheme="majorHAnsi"/>
          <w:sz w:val="28"/>
          <w:szCs w:val="28"/>
          <w:lang w:val="ru-RU"/>
        </w:rPr>
        <w:t xml:space="preserve"> </w:t>
      </w:r>
    </w:p>
    <w:p w:rsidR="00B73A77" w:rsidRPr="00F57339" w:rsidRDefault="00B73A77" w:rsidP="00B73A77">
      <w:pPr>
        <w:spacing w:line="276" w:lineRule="auto"/>
        <w:ind w:firstLine="720"/>
        <w:rPr>
          <w:rFonts w:ascii="Calibri Light" w:hAnsi="Calibri Light" w:cstheme="majorHAnsi"/>
          <w:sz w:val="24"/>
          <w:lang w:val="ru-RU"/>
        </w:rPr>
      </w:pPr>
      <w:r w:rsidRPr="00F57339">
        <w:rPr>
          <w:rFonts w:ascii="Calibri Light" w:hAnsi="Calibri Light" w:cstheme="majorHAnsi"/>
          <w:sz w:val="24"/>
          <w:lang w:val="ru-RU"/>
        </w:rPr>
        <w:t>Меры, принятые указанными субъектами относительно внедрения рекомендаций, утвержденных Постановлением №1 от 31 января 2019 „По Отчету аудита эффективности внедрения Плана действий Национальной программы по профилактике и контролю за сахарным диабетом на 2017-2018 годы (I полугодие)”, были ориентированы на снижение финансового влияния на лиц с сахарным диабетом, однако они не были достаточными для полного исключения установленных недостатков.</w:t>
      </w:r>
    </w:p>
    <w:p w:rsidR="00B73A77" w:rsidRPr="00F57339" w:rsidRDefault="00B73A77" w:rsidP="00B73A77">
      <w:pPr>
        <w:spacing w:line="276" w:lineRule="auto"/>
        <w:ind w:firstLine="720"/>
        <w:rPr>
          <w:rFonts w:ascii="Calibri Light" w:hAnsi="Calibri Light" w:cstheme="majorHAnsi"/>
          <w:sz w:val="24"/>
          <w:lang w:val="ru-RU"/>
        </w:rPr>
      </w:pPr>
      <w:r w:rsidRPr="00F57339">
        <w:rPr>
          <w:rFonts w:ascii="Calibri Light" w:hAnsi="Calibri Light" w:cstheme="majorHAnsi"/>
          <w:sz w:val="24"/>
          <w:lang w:val="ru-RU"/>
        </w:rPr>
        <w:t xml:space="preserve">Так, анализируя и обобщая действия, предпринятые субъектами относительно исполнения рекомендаций из Постановления №1 от 31.01.2019, миссия </w:t>
      </w:r>
      <w:r w:rsidRPr="00F57339">
        <w:rPr>
          <w:rFonts w:ascii="Calibri Light" w:hAnsi="Calibri Light" w:cstheme="majorHAnsi"/>
          <w:sz w:val="24"/>
          <w:szCs w:val="28"/>
          <w:lang w:val="ru-RU" w:eastAsia="ru-RU"/>
        </w:rPr>
        <w:t xml:space="preserve">follow-up установила, что из 55 направленных </w:t>
      </w:r>
      <w:r w:rsidRPr="00F57339">
        <w:rPr>
          <w:rFonts w:ascii="Calibri Light" w:hAnsi="Calibri Light" w:cstheme="majorHAnsi"/>
          <w:sz w:val="24"/>
          <w:lang w:val="ru-RU"/>
        </w:rPr>
        <w:t>рекомендаций</w:t>
      </w:r>
      <w:r w:rsidRPr="00F57339">
        <w:rPr>
          <w:rFonts w:ascii="Calibri Light" w:hAnsi="Calibri Light" w:cstheme="majorHAnsi"/>
          <w:sz w:val="24"/>
          <w:szCs w:val="28"/>
          <w:lang w:val="ru-RU" w:eastAsia="ru-RU"/>
        </w:rPr>
        <w:t xml:space="preserve"> были внедрены: полностью – 20 </w:t>
      </w:r>
      <w:r w:rsidRPr="00F57339">
        <w:rPr>
          <w:rFonts w:ascii="Calibri Light" w:hAnsi="Calibri Light" w:cstheme="majorHAnsi"/>
          <w:sz w:val="24"/>
          <w:lang w:val="ru-RU"/>
        </w:rPr>
        <w:lastRenderedPageBreak/>
        <w:t>рекомендаций, частично – 31 рекомендация, не внедрены – 4 рекомендации, что составляет 65% от итога.</w:t>
      </w:r>
    </w:p>
    <w:p w:rsidR="00B73A77" w:rsidRPr="00F57339" w:rsidRDefault="00B73A77" w:rsidP="00B73A77">
      <w:pPr>
        <w:spacing w:line="276" w:lineRule="auto"/>
        <w:ind w:firstLine="720"/>
        <w:rPr>
          <w:rFonts w:ascii="Calibri Light" w:hAnsi="Calibri Light" w:cstheme="majorHAnsi"/>
          <w:sz w:val="24"/>
          <w:lang w:val="ru-RU"/>
        </w:rPr>
      </w:pPr>
      <w:r w:rsidRPr="00F57339">
        <w:rPr>
          <w:rFonts w:ascii="Calibri Light" w:hAnsi="Calibri Light" w:cstheme="majorHAnsi"/>
          <w:sz w:val="24"/>
          <w:lang w:val="ru-RU"/>
        </w:rPr>
        <w:t>Необходимо отметить, что направленные аудиторской миссией рекомендации из 2019 года имели цель повысить эффективность, результативность и экономичность внедрения Национальной программы по профилактике и контролю за сахарным диабетом на 2017-2021 годы путем достижения специфических задач по профилактике и контролю за сахарным диабетом, а также улучшения системы менеджмента и контроля Программ</w:t>
      </w:r>
      <w:r w:rsidR="001D2CDC">
        <w:rPr>
          <w:rFonts w:ascii="Calibri Light" w:hAnsi="Calibri Light" w:cstheme="majorHAnsi"/>
          <w:sz w:val="24"/>
          <w:lang w:val="ru-RU"/>
        </w:rPr>
        <w:t>ы</w:t>
      </w:r>
      <w:r w:rsidRPr="00F57339">
        <w:rPr>
          <w:rFonts w:ascii="Calibri Light" w:hAnsi="Calibri Light" w:cstheme="majorHAnsi"/>
          <w:sz w:val="24"/>
          <w:lang w:val="ru-RU"/>
        </w:rPr>
        <w:t xml:space="preserve">, обеспечения повышения ответственности учреждений, вовлеченных в ее реализацию.  </w:t>
      </w:r>
    </w:p>
    <w:p w:rsidR="00B73A77" w:rsidRPr="00F57339" w:rsidRDefault="00B73A77" w:rsidP="00B73A77">
      <w:pPr>
        <w:spacing w:line="276" w:lineRule="auto"/>
        <w:ind w:firstLine="720"/>
        <w:rPr>
          <w:rFonts w:ascii="Calibri Light" w:hAnsi="Calibri Light" w:cstheme="majorHAnsi"/>
          <w:sz w:val="24"/>
          <w:lang w:val="ru-RU"/>
        </w:rPr>
      </w:pPr>
      <w:r w:rsidRPr="00F57339">
        <w:rPr>
          <w:rFonts w:ascii="Calibri Light" w:hAnsi="Calibri Light" w:cstheme="majorHAnsi"/>
          <w:sz w:val="24"/>
          <w:lang w:val="ru-RU"/>
        </w:rPr>
        <w:t>Настоящая аудиторская миссия отметила положительное влияние, достигнутое путем внедрения рекомендаций, в частности:</w:t>
      </w:r>
    </w:p>
    <w:p w:rsidR="00B73A77" w:rsidRPr="00F57339" w:rsidRDefault="00B73A77" w:rsidP="00B73A77">
      <w:pPr>
        <w:pStyle w:val="ListParagraph"/>
        <w:numPr>
          <w:ilvl w:val="0"/>
          <w:numId w:val="3"/>
        </w:numPr>
        <w:spacing w:after="0"/>
        <w:ind w:left="0" w:firstLine="900"/>
        <w:jc w:val="both"/>
        <w:rPr>
          <w:rFonts w:ascii="Calibri Light" w:hAnsi="Calibri Light" w:cstheme="majorHAnsi"/>
          <w:sz w:val="24"/>
        </w:rPr>
      </w:pPr>
      <w:r w:rsidRPr="00F57339">
        <w:rPr>
          <w:rFonts w:ascii="Calibri Light" w:hAnsi="Calibri Light" w:cstheme="majorHAnsi"/>
          <w:sz w:val="24"/>
        </w:rPr>
        <w:t xml:space="preserve">обеспечение примерно 100 тыс. лиц медицинскими приборами (тестами, глюкометрами и ланцетами). Этот процесс был произведен в 2019 году </w:t>
      </w:r>
      <w:r w:rsidRPr="00F57339">
        <w:rPr>
          <w:rFonts w:ascii="Calibri Light" w:hAnsi="Calibri Light" w:cstheme="majorHAnsi"/>
          <w:sz w:val="24"/>
          <w:szCs w:val="24"/>
        </w:rPr>
        <w:t>Министерством здравоохранения совместно с Национальной компанией медицинского страхования, что предоставило возможность ежедневного осуществления мониторинга лицами с сахарным диабетом эволюции сахара в крови и, безусловно, ограничения эффекта осложнений;</w:t>
      </w:r>
    </w:p>
    <w:p w:rsidR="00B73A77" w:rsidRPr="00F57339" w:rsidRDefault="00B73A77" w:rsidP="00B73A77">
      <w:pPr>
        <w:pStyle w:val="ListParagraph"/>
        <w:numPr>
          <w:ilvl w:val="0"/>
          <w:numId w:val="3"/>
        </w:numPr>
        <w:spacing w:after="0"/>
        <w:ind w:left="0" w:firstLine="900"/>
        <w:jc w:val="both"/>
        <w:rPr>
          <w:rFonts w:ascii="Calibri Light" w:hAnsi="Calibri Light" w:cstheme="majorHAnsi"/>
          <w:sz w:val="24"/>
        </w:rPr>
      </w:pPr>
      <w:r w:rsidRPr="00F57339">
        <w:rPr>
          <w:rFonts w:ascii="Calibri Light" w:hAnsi="Calibri Light" w:cstheme="majorHAnsi"/>
          <w:sz w:val="24"/>
        </w:rPr>
        <w:t xml:space="preserve">обеспечение 800 детей аналогами инсулина и медицинскими приборами, в том числе с сенсорами CGM и инсулиновыми ручками, что способствовало полному доступу к современному лечению; </w:t>
      </w:r>
    </w:p>
    <w:p w:rsidR="00B73A77" w:rsidRPr="00F57339" w:rsidRDefault="00B73A77" w:rsidP="00B73A77">
      <w:pPr>
        <w:pStyle w:val="ListParagraph"/>
        <w:numPr>
          <w:ilvl w:val="0"/>
          <w:numId w:val="3"/>
        </w:numPr>
        <w:spacing w:after="0"/>
        <w:ind w:left="0" w:firstLine="902"/>
        <w:jc w:val="both"/>
        <w:rPr>
          <w:rFonts w:ascii="Calibri Light" w:hAnsi="Calibri Light" w:cstheme="majorHAnsi"/>
          <w:sz w:val="24"/>
        </w:rPr>
      </w:pPr>
      <w:r w:rsidRPr="00F57339">
        <w:rPr>
          <w:rFonts w:ascii="Calibri Light" w:hAnsi="Calibri Light" w:cstheme="majorHAnsi"/>
          <w:sz w:val="24"/>
        </w:rPr>
        <w:t>внесение изменений в законодательную базу, что позволило, начиная с 2022 года, обеспечивать лиц с</w:t>
      </w:r>
      <w:r w:rsidRPr="00F57339">
        <w:rPr>
          <w:rFonts w:ascii="Calibri Light" w:hAnsi="Calibri Light" w:cstheme="majorHAnsi"/>
          <w:sz w:val="24"/>
          <w:szCs w:val="24"/>
        </w:rPr>
        <w:t xml:space="preserve"> сахарным диабетом </w:t>
      </w:r>
      <w:r w:rsidRPr="00F57339">
        <w:rPr>
          <w:rFonts w:ascii="Calibri Light" w:hAnsi="Calibri Light" w:cstheme="majorHAnsi"/>
          <w:sz w:val="24"/>
        </w:rPr>
        <w:t>медицинскими приборами (тестами, глюкометрами и ланцетами) и аналогами инсулина, компенсированными из фондов обязательного</w:t>
      </w:r>
      <w:r w:rsidRPr="00F57339">
        <w:rPr>
          <w:rFonts w:ascii="Calibri Light" w:hAnsi="Calibri Light" w:cstheme="majorHAnsi"/>
          <w:sz w:val="24"/>
          <w:szCs w:val="24"/>
        </w:rPr>
        <w:t xml:space="preserve"> медицинского страхования. В результате, будет обеспечена доступность на национальном уровне и снижение финансовой нагрузки на лиц с сахарным диабетом, повышая присоединение к лечению.</w:t>
      </w:r>
    </w:p>
    <w:p w:rsidR="00B73A77" w:rsidRPr="00F57339" w:rsidRDefault="00B73A77" w:rsidP="00B73A77">
      <w:pPr>
        <w:spacing w:line="276" w:lineRule="auto"/>
        <w:ind w:firstLine="720"/>
        <w:rPr>
          <w:rFonts w:ascii="Calibri Light" w:hAnsi="Calibri Light" w:cstheme="majorHAnsi"/>
          <w:sz w:val="24"/>
          <w:lang w:val="ru-RU"/>
        </w:rPr>
      </w:pPr>
      <w:r w:rsidRPr="00F57339">
        <w:rPr>
          <w:rFonts w:ascii="Calibri Light" w:hAnsi="Calibri Light" w:cstheme="majorHAnsi"/>
          <w:sz w:val="24"/>
          <w:lang w:val="ru-RU"/>
        </w:rPr>
        <w:t>Необходимо отметить, что пандемия коронавируса нового типа COVID-19 создала трудности при внедрении рекомендаций аудита. Вопреки этим обстоятельствам, центральный публичный орган разработал и продвигал в течение 2020-2021 годов внесение изменений в существующую нормативную базу с целью улучшения национальной системы по доступу граждан к услугам, необходимым лицам с сахарным диабетом.</w:t>
      </w:r>
    </w:p>
    <w:p w:rsidR="00B73A77" w:rsidRPr="00F57339" w:rsidRDefault="00B73A77" w:rsidP="00B73A77">
      <w:pPr>
        <w:spacing w:line="276" w:lineRule="auto"/>
        <w:ind w:firstLine="720"/>
        <w:rPr>
          <w:rFonts w:ascii="Calibri Light" w:hAnsi="Calibri Light" w:cstheme="majorHAnsi"/>
          <w:sz w:val="24"/>
          <w:szCs w:val="22"/>
          <w:lang w:val="ru-RU" w:eastAsia="en-US"/>
        </w:rPr>
      </w:pPr>
      <w:r w:rsidRPr="00F57339">
        <w:rPr>
          <w:rFonts w:ascii="Calibri Light" w:hAnsi="Calibri Light" w:cstheme="majorHAnsi"/>
          <w:sz w:val="24"/>
          <w:lang w:val="ru-RU"/>
        </w:rPr>
        <w:t>В то же время необходимо, чтобы при разработке Национальной программы по профилактике и контролю за сахарным диабетом на последующие годы учитывалось:</w:t>
      </w:r>
      <w:r w:rsidRPr="00F57339">
        <w:rPr>
          <w:rFonts w:ascii="Calibri Light" w:hAnsi="Calibri Light" w:cstheme="majorHAnsi"/>
          <w:b/>
          <w:sz w:val="24"/>
          <w:lang w:val="ru-RU"/>
        </w:rPr>
        <w:t xml:space="preserve"> (i) </w:t>
      </w:r>
      <w:r w:rsidRPr="00F57339">
        <w:rPr>
          <w:rFonts w:ascii="Calibri Light" w:hAnsi="Calibri Light" w:cstheme="majorHAnsi"/>
          <w:sz w:val="24"/>
          <w:lang w:val="ru-RU"/>
        </w:rPr>
        <w:t>планирование потребности в финансовых средствах, ориентированных для мероприятий Программы, а также достижение запланированных показателей;</w:t>
      </w:r>
      <w:r w:rsidRPr="00F57339">
        <w:rPr>
          <w:rFonts w:ascii="Calibri Light" w:hAnsi="Calibri Light"/>
          <w:b/>
          <w:sz w:val="24"/>
          <w:szCs w:val="28"/>
          <w:lang w:val="ru-RU"/>
        </w:rPr>
        <w:t xml:space="preserve"> (ii) </w:t>
      </w:r>
      <w:r w:rsidRPr="00F57339">
        <w:rPr>
          <w:rFonts w:ascii="Calibri Light" w:hAnsi="Calibri Light"/>
          <w:sz w:val="24"/>
          <w:szCs w:val="28"/>
          <w:lang w:val="ru-RU"/>
        </w:rPr>
        <w:t>установление полномочий и ответственности сторон, вовлеченных в реализацию Плана действий, в частности, осуществление мониторинга и контроля за этапами реализации;</w:t>
      </w:r>
      <w:r w:rsidRPr="00F57339">
        <w:rPr>
          <w:rFonts w:ascii="Calibri Light" w:hAnsi="Calibri Light"/>
          <w:b/>
          <w:sz w:val="24"/>
          <w:szCs w:val="28"/>
          <w:lang w:val="ru-RU"/>
        </w:rPr>
        <w:t xml:space="preserve"> (iii) </w:t>
      </w:r>
      <w:r w:rsidRPr="00F57339">
        <w:rPr>
          <w:rFonts w:ascii="Calibri Light" w:hAnsi="Calibri Light" w:cs="Calibri Light"/>
          <w:sz w:val="24"/>
          <w:lang w:val="ru-RU"/>
        </w:rPr>
        <w:t xml:space="preserve">разработка на национальном уровне информационной системы пациентов с </w:t>
      </w:r>
      <w:r w:rsidRPr="00F57339">
        <w:rPr>
          <w:rFonts w:ascii="Calibri Light" w:hAnsi="Calibri Light" w:cstheme="majorHAnsi"/>
          <w:sz w:val="24"/>
          <w:lang w:val="ru-RU"/>
        </w:rPr>
        <w:t>сахарным диабетом, которая позволит осуществлять учет, мониторинг и постоянную оценку фактической ситуации, что облегчит процесс доступа к данным о бенефициарах медицинских услуг, приборах, лекарствах и др.</w:t>
      </w:r>
    </w:p>
    <w:p w:rsidR="00B73A77" w:rsidRPr="00F57339" w:rsidRDefault="00B73A77" w:rsidP="00B73A77">
      <w:pPr>
        <w:pStyle w:val="ListParagraph"/>
        <w:spacing w:after="0"/>
        <w:ind w:left="0" w:firstLine="720"/>
        <w:jc w:val="both"/>
        <w:rPr>
          <w:rFonts w:ascii="Calibri Light" w:hAnsi="Calibri Light" w:cs="Calibri Light"/>
          <w:sz w:val="24"/>
        </w:rPr>
      </w:pPr>
      <w:r w:rsidRPr="00F57339">
        <w:rPr>
          <w:rFonts w:ascii="Calibri Light" w:hAnsi="Calibri Light" w:cs="Calibri Light"/>
          <w:sz w:val="24"/>
        </w:rPr>
        <w:t xml:space="preserve">Изменение законодательной базы, связанной с областью </w:t>
      </w:r>
      <w:r w:rsidRPr="00F57339">
        <w:rPr>
          <w:rFonts w:ascii="Calibri Light" w:hAnsi="Calibri Light" w:cstheme="majorHAnsi"/>
          <w:sz w:val="24"/>
          <w:szCs w:val="24"/>
        </w:rPr>
        <w:t xml:space="preserve">здравоохранения и стратегическими политиками, ориентированными на пациента, требует </w:t>
      </w:r>
      <w:r w:rsidRPr="00F57339">
        <w:rPr>
          <w:rFonts w:ascii="Calibri Light" w:hAnsi="Calibri Light" w:cs="Calibri Light"/>
          <w:sz w:val="24"/>
        </w:rPr>
        <w:t xml:space="preserve">доработки положений о порядке и механизмах компенсации </w:t>
      </w:r>
      <w:r w:rsidRPr="00F57339">
        <w:rPr>
          <w:rFonts w:ascii="Calibri Light" w:hAnsi="Calibri Light" w:cstheme="majorHAnsi"/>
          <w:sz w:val="24"/>
        </w:rPr>
        <w:t xml:space="preserve">медицинских приборов и аналогов </w:t>
      </w:r>
      <w:r w:rsidRPr="00F57339">
        <w:rPr>
          <w:rFonts w:ascii="Calibri Light" w:hAnsi="Calibri Light" w:cstheme="majorHAnsi"/>
          <w:sz w:val="24"/>
        </w:rPr>
        <w:lastRenderedPageBreak/>
        <w:t>инсулина из ФОМС с целью повышения доступа населения к лекарствам и медицинским приборам.</w:t>
      </w:r>
    </w:p>
    <w:p w:rsidR="00B73A77" w:rsidRPr="00F57339" w:rsidRDefault="00B73A77" w:rsidP="00B73A77">
      <w:pPr>
        <w:pStyle w:val="ListParagraph"/>
        <w:spacing w:after="0"/>
        <w:ind w:left="0" w:firstLine="720"/>
        <w:jc w:val="both"/>
        <w:rPr>
          <w:rFonts w:ascii="Calibri Light" w:hAnsi="Calibri Light" w:cs="Calibri Light"/>
          <w:sz w:val="24"/>
        </w:rPr>
      </w:pPr>
      <w:r w:rsidRPr="00F57339">
        <w:rPr>
          <w:rFonts w:ascii="Calibri Light" w:hAnsi="Calibri Light" w:cs="Calibri Light"/>
          <w:sz w:val="24"/>
        </w:rPr>
        <w:t xml:space="preserve">В этой связи, аудиторская миссия направила </w:t>
      </w:r>
      <w:r w:rsidRPr="00F57339">
        <w:rPr>
          <w:rFonts w:ascii="Calibri Light" w:hAnsi="Calibri Light" w:cstheme="majorHAnsi"/>
          <w:sz w:val="24"/>
        </w:rPr>
        <w:t>рекомендации, предназначенные консолидировать доступ пациентов к медицинским услугам, гарантированным государством.</w:t>
      </w:r>
    </w:p>
    <w:p w:rsidR="00B73A77" w:rsidRPr="00F57339" w:rsidRDefault="00B73A77" w:rsidP="00B73A77">
      <w:pPr>
        <w:pStyle w:val="Heading1"/>
        <w:numPr>
          <w:ilvl w:val="0"/>
          <w:numId w:val="2"/>
        </w:numPr>
        <w:spacing w:before="0" w:line="240" w:lineRule="auto"/>
        <w:jc w:val="center"/>
        <w:rPr>
          <w:rFonts w:ascii="Calibri Light" w:hAnsi="Calibri Light" w:cstheme="majorHAnsi"/>
          <w:sz w:val="28"/>
          <w:szCs w:val="28"/>
          <w:lang w:val="ru-RU"/>
        </w:rPr>
      </w:pPr>
      <w:bookmarkStart w:id="6" w:name="_Toc93512624"/>
      <w:r w:rsidRPr="00F57339">
        <w:rPr>
          <w:rFonts w:ascii="Calibri Light" w:hAnsi="Calibri Light" w:cstheme="majorHAnsi"/>
          <w:sz w:val="28"/>
          <w:szCs w:val="28"/>
          <w:lang w:val="ru-RU"/>
        </w:rPr>
        <w:t>ОБЩЕЕ ПРЕДСТАВЛЕНИЕ</w:t>
      </w:r>
      <w:bookmarkEnd w:id="6"/>
      <w:r w:rsidRPr="00F57339">
        <w:rPr>
          <w:rFonts w:ascii="Calibri Light" w:hAnsi="Calibri Light" w:cstheme="majorHAnsi"/>
          <w:sz w:val="28"/>
          <w:szCs w:val="28"/>
          <w:lang w:val="ru-RU"/>
        </w:rPr>
        <w:t xml:space="preserve"> </w:t>
      </w:r>
    </w:p>
    <w:p w:rsidR="00B73A77" w:rsidRPr="00F57339" w:rsidRDefault="00B73A77" w:rsidP="00B73A77">
      <w:pPr>
        <w:spacing w:line="276" w:lineRule="auto"/>
        <w:ind w:firstLine="720"/>
        <w:rPr>
          <w:rFonts w:ascii="Calibri Light" w:hAnsi="Calibri Light" w:cstheme="majorHAnsi"/>
          <w:sz w:val="24"/>
          <w:szCs w:val="28"/>
          <w:lang w:val="ru-RU" w:eastAsia="ru-RU"/>
        </w:rPr>
      </w:pPr>
      <w:r w:rsidRPr="00F57339">
        <w:rPr>
          <w:rFonts w:ascii="Calibri Light" w:hAnsi="Calibri Light" w:cstheme="majorHAnsi"/>
          <w:sz w:val="24"/>
          <w:szCs w:val="28"/>
          <w:lang w:val="ru-RU" w:eastAsia="ru-RU"/>
        </w:rPr>
        <w:t xml:space="preserve">Миссия аудита </w:t>
      </w:r>
      <w:r w:rsidRPr="00F57339">
        <w:rPr>
          <w:rFonts w:ascii="Calibri Light" w:hAnsi="Calibri Light" w:cstheme="majorHAnsi"/>
          <w:sz w:val="24"/>
          <w:lang w:val="ru-RU"/>
        </w:rPr>
        <w:t xml:space="preserve">эффективности внедрения Плана действий Национальной программы по профилактике и контролю за сахарным диабетом на 2017-2018 годы (I полугодие) была завершена принятием Постановления Счетной палаты №1 от </w:t>
      </w:r>
      <w:r w:rsidRPr="00F57339">
        <w:rPr>
          <w:rFonts w:ascii="Calibri Light" w:hAnsi="Calibri Light" w:cstheme="majorHAnsi"/>
          <w:sz w:val="24"/>
          <w:szCs w:val="28"/>
          <w:lang w:val="ru-RU" w:eastAsia="ru-RU"/>
        </w:rPr>
        <w:t>31.01.2019.</w:t>
      </w:r>
    </w:p>
    <w:p w:rsidR="00B73A77" w:rsidRPr="00F57339" w:rsidRDefault="00B73A77" w:rsidP="00B73A77">
      <w:pPr>
        <w:spacing w:line="276" w:lineRule="auto"/>
        <w:ind w:firstLine="720"/>
        <w:rPr>
          <w:rFonts w:ascii="Calibri Light" w:hAnsi="Calibri Light" w:cstheme="majorHAnsi"/>
          <w:b/>
          <w:sz w:val="24"/>
          <w:szCs w:val="28"/>
          <w:lang w:val="ru-RU" w:eastAsia="ru-RU"/>
        </w:rPr>
      </w:pPr>
      <w:r w:rsidRPr="00F57339">
        <w:rPr>
          <w:rFonts w:ascii="Calibri Light" w:hAnsi="Calibri Light" w:cstheme="majorHAnsi"/>
          <w:b/>
          <w:sz w:val="24"/>
          <w:szCs w:val="28"/>
          <w:lang w:val="ru-RU" w:eastAsia="ru-RU"/>
        </w:rPr>
        <w:t>Цель/основной вопрос предыдущей аудиторской миссии был:</w:t>
      </w:r>
    </w:p>
    <w:p w:rsidR="00B73A77" w:rsidRPr="00F57339" w:rsidRDefault="00B73A77" w:rsidP="00B73A77">
      <w:pPr>
        <w:spacing w:line="276" w:lineRule="auto"/>
        <w:ind w:firstLine="720"/>
        <w:rPr>
          <w:rFonts w:ascii="Calibri Light" w:hAnsi="Calibri Light" w:cstheme="majorHAnsi"/>
          <w:sz w:val="24"/>
          <w:lang w:val="ru-RU"/>
        </w:rPr>
      </w:pPr>
      <w:r w:rsidRPr="00F57339">
        <w:rPr>
          <w:rFonts w:ascii="Calibri Light" w:hAnsi="Calibri Light" w:cstheme="majorHAnsi"/>
          <w:b/>
          <w:sz w:val="24"/>
          <w:szCs w:val="28"/>
          <w:lang w:val="ru-RU" w:eastAsia="ru-RU"/>
        </w:rPr>
        <w:t>„</w:t>
      </w:r>
      <w:r w:rsidRPr="00F57339">
        <w:rPr>
          <w:rFonts w:ascii="Calibri Light" w:hAnsi="Calibri Light" w:cs="Calibri Light"/>
          <w:b/>
          <w:sz w:val="24"/>
          <w:lang w:val="ru-RU"/>
        </w:rPr>
        <w:t>Действительно</w:t>
      </w:r>
      <w:r w:rsidRPr="00F57339">
        <w:rPr>
          <w:rFonts w:ascii="Calibri Light" w:hAnsi="Calibri Light" w:cstheme="majorHAnsi"/>
          <w:b/>
          <w:sz w:val="24"/>
          <w:lang w:val="ru-RU"/>
        </w:rPr>
        <w:t xml:space="preserve"> ли обеспечивается </w:t>
      </w:r>
      <w:r w:rsidRPr="00F57339">
        <w:rPr>
          <w:rFonts w:ascii="Calibri Light" w:hAnsi="Calibri Light" w:cs="Calibri Light"/>
          <w:b/>
          <w:sz w:val="24"/>
          <w:lang w:val="ru-RU"/>
        </w:rPr>
        <w:t>снижение</w:t>
      </w:r>
      <w:r w:rsidRPr="00F57339">
        <w:rPr>
          <w:rFonts w:ascii="Calibri Light" w:hAnsi="Calibri Light" w:cstheme="majorHAnsi"/>
          <w:b/>
          <w:sz w:val="24"/>
          <w:lang w:val="ru-RU"/>
        </w:rPr>
        <w:t xml:space="preserve"> бремени сахарного диабета для населения Республики Молдова путем реализации Плана действий Национальной программы по профилактике и контролю за сахарным диабетом</w:t>
      </w:r>
      <w:r w:rsidRPr="00F57339">
        <w:rPr>
          <w:rFonts w:ascii="Calibri Light" w:hAnsi="Calibri Light" w:cstheme="majorHAnsi"/>
          <w:b/>
          <w:sz w:val="24"/>
          <w:szCs w:val="28"/>
          <w:lang w:val="ru-RU" w:eastAsia="ru-RU"/>
        </w:rPr>
        <w:t>?”</w:t>
      </w:r>
    </w:p>
    <w:p w:rsidR="00B73A77" w:rsidRPr="00F57339" w:rsidRDefault="00B73A77" w:rsidP="00B73A77">
      <w:pPr>
        <w:spacing w:line="276" w:lineRule="auto"/>
        <w:ind w:firstLine="720"/>
        <w:rPr>
          <w:rFonts w:ascii="Calibri Light" w:hAnsi="Calibri Light" w:cstheme="majorHAnsi"/>
          <w:sz w:val="24"/>
          <w:szCs w:val="28"/>
          <w:lang w:val="ru-RU" w:eastAsia="ru-RU"/>
        </w:rPr>
      </w:pPr>
      <w:r w:rsidRPr="00F57339">
        <w:rPr>
          <w:rFonts w:ascii="Calibri Light" w:hAnsi="Calibri Light" w:cstheme="majorHAnsi"/>
          <w:sz w:val="24"/>
          <w:szCs w:val="28"/>
          <w:lang w:val="ru-RU" w:eastAsia="ru-RU"/>
        </w:rPr>
        <w:t xml:space="preserve">Счетная палата оценила деятельность, связанную с реализацией действий, предусмотренных в Плане действий на период 2017-2018 годов </w:t>
      </w:r>
      <w:r w:rsidRPr="00F57339">
        <w:rPr>
          <w:rFonts w:ascii="Calibri Light" w:hAnsi="Calibri Light" w:cstheme="majorHAnsi"/>
          <w:sz w:val="24"/>
          <w:lang w:val="ru-RU"/>
        </w:rPr>
        <w:t xml:space="preserve">(I полугодие) по внедрению Программы сквозь призму </w:t>
      </w:r>
      <w:r w:rsidRPr="00F57339">
        <w:rPr>
          <w:rFonts w:ascii="Calibri Light" w:hAnsi="Calibri Light" w:cstheme="majorHAnsi"/>
          <w:b/>
          <w:i/>
          <w:sz w:val="24"/>
          <w:lang w:val="ru-RU"/>
        </w:rPr>
        <w:t>эффективности</w:t>
      </w:r>
      <w:r w:rsidRPr="00F57339">
        <w:rPr>
          <w:rFonts w:ascii="Calibri Light" w:hAnsi="Calibri Light" w:cstheme="majorHAnsi"/>
          <w:sz w:val="24"/>
          <w:lang w:val="ru-RU"/>
        </w:rPr>
        <w:t xml:space="preserve"> реализации мероприятий путем оценки и сопоставления реально полученных результатов по сравнению с показателями прогресса, установленными в Программе. В этом контексте, аудит проанализировал и оценил реализованные задачи и достижение запланированных результатов; </w:t>
      </w:r>
      <w:r w:rsidRPr="00F57339">
        <w:rPr>
          <w:rFonts w:ascii="Calibri Light" w:hAnsi="Calibri Light" w:cstheme="majorHAnsi"/>
          <w:b/>
          <w:i/>
          <w:sz w:val="24"/>
          <w:lang w:val="ru-RU"/>
        </w:rPr>
        <w:t>экономичность</w:t>
      </w:r>
      <w:r w:rsidRPr="00F57339">
        <w:rPr>
          <w:rFonts w:ascii="Calibri Light" w:hAnsi="Calibri Light" w:cstheme="majorHAnsi"/>
          <w:sz w:val="24"/>
          <w:lang w:val="ru-RU"/>
        </w:rPr>
        <w:t xml:space="preserve"> путем оценки минимизации затрат, связанных с финансовыми средствами, выделенными для достижения результатов деятельности, с сохранением ее качества, и </w:t>
      </w:r>
      <w:r w:rsidRPr="00F57339">
        <w:rPr>
          <w:rFonts w:ascii="Calibri Light" w:hAnsi="Calibri Light" w:cstheme="majorHAnsi"/>
          <w:b/>
          <w:i/>
          <w:sz w:val="24"/>
          <w:lang w:val="ru-RU"/>
        </w:rPr>
        <w:t>результативность</w:t>
      </w:r>
      <w:r w:rsidRPr="00F57339">
        <w:rPr>
          <w:rFonts w:ascii="Calibri Light" w:hAnsi="Calibri Light" w:cstheme="majorHAnsi"/>
          <w:sz w:val="24"/>
          <w:lang w:val="ru-RU"/>
        </w:rPr>
        <w:t xml:space="preserve"> путем оценки соотношения между результатами деятельности и ресурсами, использованными для их достижения.</w:t>
      </w:r>
    </w:p>
    <w:p w:rsidR="00B73A77" w:rsidRPr="00F57339" w:rsidRDefault="00B73A77" w:rsidP="00B73A77">
      <w:pPr>
        <w:spacing w:line="276" w:lineRule="auto"/>
        <w:ind w:firstLine="720"/>
        <w:rPr>
          <w:rFonts w:ascii="Calibri Light" w:hAnsi="Calibri Light" w:cstheme="majorHAnsi"/>
          <w:sz w:val="24"/>
          <w:szCs w:val="28"/>
          <w:lang w:val="ru-RU" w:eastAsia="ru-RU"/>
        </w:rPr>
      </w:pPr>
      <w:r w:rsidRPr="00F57339">
        <w:rPr>
          <w:rFonts w:ascii="Calibri Light" w:hAnsi="Calibri Light" w:cstheme="majorHAnsi"/>
          <w:sz w:val="24"/>
          <w:szCs w:val="28"/>
          <w:lang w:val="ru-RU" w:eastAsia="ru-RU"/>
        </w:rPr>
        <w:t xml:space="preserve">Так, было установлено, что </w:t>
      </w:r>
      <w:r w:rsidRPr="00F57339">
        <w:rPr>
          <w:rFonts w:ascii="Calibri Light" w:hAnsi="Calibri Light" w:cstheme="majorHAnsi"/>
          <w:b/>
          <w:sz w:val="24"/>
          <w:szCs w:val="28"/>
          <w:lang w:val="ru-RU" w:eastAsia="ru-RU"/>
        </w:rPr>
        <w:t>в период</w:t>
      </w:r>
      <w:r w:rsidRPr="00F57339">
        <w:rPr>
          <w:rFonts w:ascii="Calibri Light" w:hAnsi="Calibri Light" w:cstheme="majorHAnsi"/>
          <w:sz w:val="24"/>
          <w:szCs w:val="28"/>
          <w:lang w:val="ru-RU" w:eastAsia="ru-RU"/>
        </w:rPr>
        <w:t xml:space="preserve"> </w:t>
      </w:r>
      <w:r w:rsidRPr="00F57339">
        <w:rPr>
          <w:rFonts w:ascii="Calibri Light" w:hAnsi="Calibri Light" w:cstheme="majorHAnsi"/>
          <w:b/>
          <w:sz w:val="24"/>
          <w:szCs w:val="28"/>
          <w:lang w:val="ru-RU" w:eastAsia="ru-RU"/>
        </w:rPr>
        <w:t>2017-2018 годов (I полугодие)</w:t>
      </w:r>
      <w:r w:rsidRPr="00F57339">
        <w:rPr>
          <w:rFonts w:ascii="Calibri Light" w:hAnsi="Calibri Light" w:cstheme="majorHAnsi"/>
          <w:sz w:val="24"/>
          <w:szCs w:val="28"/>
          <w:lang w:val="ru-RU" w:eastAsia="ru-RU"/>
        </w:rPr>
        <w:t xml:space="preserve"> действия институциональной системы, вовлеченной в реализацию </w:t>
      </w:r>
      <w:r w:rsidRPr="00F57339">
        <w:rPr>
          <w:rFonts w:ascii="Calibri Light" w:hAnsi="Calibri Light" w:cstheme="majorHAnsi"/>
          <w:sz w:val="24"/>
          <w:lang w:val="ru-RU"/>
        </w:rPr>
        <w:t>Программы, не были достаточными для полного обеспечения доступа населения к лечению и качественным медицинским услугам</w:t>
      </w:r>
      <w:r w:rsidRPr="00F57339">
        <w:rPr>
          <w:rFonts w:ascii="Calibri Light" w:hAnsi="Calibri Light" w:cstheme="majorHAnsi"/>
          <w:sz w:val="24"/>
          <w:szCs w:val="28"/>
          <w:lang w:val="ru-RU" w:eastAsia="ru-RU"/>
        </w:rPr>
        <w:t xml:space="preserve"> путем реализации действий на ее различных этапах. Так, (i) запланированные и выделенные </w:t>
      </w:r>
      <w:r w:rsidRPr="00F57339">
        <w:rPr>
          <w:rFonts w:ascii="Calibri Light" w:hAnsi="Calibri Light" w:cstheme="majorHAnsi"/>
          <w:sz w:val="24"/>
          <w:lang w:val="ru-RU"/>
        </w:rPr>
        <w:t>финансовые средства были недостаточными для финансирования действий Программы, не были четко разграничены ресурсы по финансированию каждого действия;</w:t>
      </w:r>
      <w:r w:rsidRPr="00F57339">
        <w:rPr>
          <w:rFonts w:ascii="Calibri Light" w:hAnsi="Calibri Light" w:cstheme="majorHAnsi"/>
          <w:sz w:val="24"/>
          <w:szCs w:val="28"/>
          <w:lang w:val="ru-RU" w:eastAsia="ru-RU"/>
        </w:rPr>
        <w:t xml:space="preserve"> (ii) </w:t>
      </w:r>
      <w:r w:rsidRPr="00F57339">
        <w:rPr>
          <w:rFonts w:ascii="Calibri Light" w:hAnsi="Calibri Light" w:cstheme="majorHAnsi"/>
          <w:sz w:val="24"/>
          <w:lang w:val="ru-RU"/>
        </w:rPr>
        <w:t xml:space="preserve">недостаток </w:t>
      </w:r>
      <w:r w:rsidRPr="00F57339">
        <w:rPr>
          <w:rFonts w:ascii="Calibri Light" w:hAnsi="Calibri Light" w:cstheme="majorHAnsi"/>
          <w:sz w:val="24"/>
          <w:szCs w:val="28"/>
          <w:lang w:val="ru-RU" w:eastAsia="ru-RU"/>
        </w:rPr>
        <w:t>выделенных</w:t>
      </w:r>
      <w:r w:rsidRPr="00F57339">
        <w:rPr>
          <w:rFonts w:ascii="Calibri Light" w:hAnsi="Calibri Light" w:cstheme="majorHAnsi"/>
          <w:sz w:val="24"/>
          <w:lang w:val="ru-RU"/>
        </w:rPr>
        <w:t xml:space="preserve"> финансовых средств в результате отсутствия сотрудничества между учреждениями, вовлеченными во внедрение Программы, в том числе с органами местного публичного управления;</w:t>
      </w:r>
      <w:r w:rsidRPr="00F57339">
        <w:rPr>
          <w:rFonts w:ascii="Calibri Light" w:hAnsi="Calibri Light" w:cstheme="majorHAnsi"/>
          <w:sz w:val="24"/>
          <w:szCs w:val="28"/>
          <w:lang w:val="ru-RU" w:eastAsia="ru-RU"/>
        </w:rPr>
        <w:t xml:space="preserve"> (iii) </w:t>
      </w:r>
      <w:r w:rsidRPr="00F57339">
        <w:rPr>
          <w:rFonts w:ascii="Calibri Light" w:hAnsi="Calibri Light" w:cstheme="majorHAnsi"/>
          <w:sz w:val="24"/>
          <w:lang w:val="ru-RU"/>
        </w:rPr>
        <w:t xml:space="preserve">недостаток мер по </w:t>
      </w:r>
      <w:r w:rsidRPr="00F57339">
        <w:rPr>
          <w:rFonts w:ascii="Calibri Light" w:hAnsi="Calibri Light"/>
          <w:sz w:val="24"/>
          <w:szCs w:val="28"/>
          <w:lang w:val="ru-RU"/>
        </w:rPr>
        <w:t>осуществлению мониторинга и контроля не обеспечили качество, полноту и эффективность реализованных показателей путем доступа лиц с сахарным диабетом к приборам, необходимым для самоконтроля, а также к обеспечению более эффективного лечения;</w:t>
      </w:r>
      <w:r w:rsidRPr="00F57339">
        <w:rPr>
          <w:rFonts w:ascii="Calibri Light" w:hAnsi="Calibri Light" w:cstheme="majorHAnsi"/>
          <w:sz w:val="24"/>
          <w:szCs w:val="28"/>
          <w:lang w:val="ru-RU" w:eastAsia="ru-RU"/>
        </w:rPr>
        <w:t xml:space="preserve"> (iv) неутверждение и неприменение единых форм отчетности не обеспечивают правильность, сопоставимость и полноту отчетных данных и, соответственно, не предоставляют возможность принятия необходимых мер для повышения уровня реализации установленных задач и достижения запланированных результатов.</w:t>
      </w:r>
    </w:p>
    <w:p w:rsidR="00B73A77" w:rsidRPr="00F57339" w:rsidRDefault="00B73A77" w:rsidP="00B73A77">
      <w:pPr>
        <w:spacing w:line="276" w:lineRule="auto"/>
        <w:ind w:firstLine="720"/>
        <w:rPr>
          <w:rFonts w:ascii="Calibri Light" w:hAnsi="Calibri Light" w:cstheme="majorHAnsi"/>
          <w:sz w:val="24"/>
          <w:szCs w:val="28"/>
          <w:lang w:val="ru-RU" w:eastAsia="ru-RU"/>
        </w:rPr>
      </w:pPr>
      <w:r w:rsidRPr="00F57339">
        <w:rPr>
          <w:rFonts w:ascii="Calibri Light" w:hAnsi="Calibri Light" w:cstheme="majorHAnsi"/>
          <w:sz w:val="24"/>
          <w:szCs w:val="28"/>
          <w:lang w:val="ru-RU" w:eastAsia="ru-RU"/>
        </w:rPr>
        <w:t xml:space="preserve">С целью устранения недостатков, а также улучшения отмеченной ситуации, связанной с констатациями аудита, Постановлением Счетной палаты №1 от 31.01.2019 были направлены 55 </w:t>
      </w:r>
      <w:r w:rsidRPr="00F57339">
        <w:rPr>
          <w:rFonts w:ascii="Calibri Light" w:hAnsi="Calibri Light" w:cstheme="majorHAnsi"/>
          <w:sz w:val="24"/>
          <w:lang w:val="ru-RU"/>
        </w:rPr>
        <w:t xml:space="preserve">рекомендаций для внедрения: Министерством здравоохранения, труда и социальной защиты, Национальной компанией медицинского страхования, </w:t>
      </w:r>
      <w:r w:rsidRPr="00F57339">
        <w:rPr>
          <w:rFonts w:ascii="Calibri Light" w:hAnsi="Calibri Light" w:cstheme="majorHAnsi"/>
          <w:sz w:val="24"/>
          <w:lang w:val="ru-RU"/>
        </w:rPr>
        <w:lastRenderedPageBreak/>
        <w:t>Государственной налоговой службой, 35</w:t>
      </w:r>
      <w:r w:rsidRPr="00F57339">
        <w:rPr>
          <w:rFonts w:ascii="Calibri Light" w:hAnsi="Calibri Light"/>
          <w:sz w:val="24"/>
          <w:lang w:val="ru-RU"/>
        </w:rPr>
        <w:t xml:space="preserve"> районными и муниципальными советами и 8 </w:t>
      </w:r>
      <w:r w:rsidRPr="00F57339">
        <w:rPr>
          <w:rFonts w:ascii="Calibri Light" w:hAnsi="Calibri Light" w:cs="Calibri Light"/>
          <w:sz w:val="24"/>
          <w:szCs w:val="28"/>
          <w:lang w:val="ru-RU"/>
        </w:rPr>
        <w:t xml:space="preserve">публичными медико-санитарными учреждениями. Эти </w:t>
      </w:r>
      <w:r w:rsidRPr="00F57339">
        <w:rPr>
          <w:rFonts w:ascii="Calibri Light" w:hAnsi="Calibri Light" w:cstheme="majorHAnsi"/>
          <w:sz w:val="24"/>
          <w:lang w:val="ru-RU"/>
        </w:rPr>
        <w:t>рекомендации имели цель обеспечить повышение эффективности, результативности и экономичности внедрения Программы путем достижения специфических задач по профилактике и контролю за сахарным диабетом.</w:t>
      </w:r>
      <w:r w:rsidRPr="00F57339">
        <w:rPr>
          <w:rFonts w:ascii="Calibri Light" w:hAnsi="Calibri Light"/>
          <w:sz w:val="24"/>
          <w:lang w:val="ru-RU"/>
        </w:rPr>
        <w:t xml:space="preserve"> </w:t>
      </w:r>
    </w:p>
    <w:p w:rsidR="00B73A77" w:rsidRPr="00F57339" w:rsidRDefault="00B73A77" w:rsidP="00B73A77">
      <w:pPr>
        <w:spacing w:line="276" w:lineRule="auto"/>
        <w:ind w:firstLine="720"/>
        <w:rPr>
          <w:rFonts w:ascii="Calibri Light" w:hAnsi="Calibri Light" w:cstheme="majorHAnsi"/>
          <w:sz w:val="24"/>
          <w:szCs w:val="28"/>
          <w:lang w:val="ru-RU" w:eastAsia="ru-RU"/>
        </w:rPr>
      </w:pPr>
      <w:r w:rsidRPr="00F57339">
        <w:rPr>
          <w:rFonts w:ascii="Calibri Light" w:hAnsi="Calibri Light" w:cstheme="majorHAnsi"/>
          <w:sz w:val="24"/>
          <w:szCs w:val="28"/>
          <w:lang w:val="ru-RU" w:eastAsia="ru-RU"/>
        </w:rPr>
        <w:t xml:space="preserve">Настоящая миссия follow-up была инициирована в соответствии со ст.31 и ст.32 </w:t>
      </w:r>
      <w:r w:rsidRPr="00F57339">
        <w:rPr>
          <w:rFonts w:ascii="Calibri Light" w:hAnsi="Calibri Light" w:cs="Calibri Light"/>
          <w:sz w:val="24"/>
          <w:lang w:val="ru-RU"/>
        </w:rPr>
        <w:t>Закона об организации и функционировании Счетной палаты Республики Молдова №</w:t>
      </w:r>
      <w:r w:rsidRPr="00F57339">
        <w:rPr>
          <w:rFonts w:ascii="Calibri Light" w:hAnsi="Calibri Light" w:cstheme="majorHAnsi"/>
          <w:sz w:val="24"/>
          <w:szCs w:val="28"/>
          <w:lang w:val="ru-RU" w:eastAsia="ru-RU"/>
        </w:rPr>
        <w:t xml:space="preserve">260 от 07.12.2017 и в соответствии с </w:t>
      </w:r>
      <w:r w:rsidRPr="00F57339">
        <w:rPr>
          <w:rFonts w:ascii="Calibri Light" w:hAnsi="Calibri Light" w:cs="Calibri Light"/>
          <w:color w:val="000000"/>
          <w:sz w:val="24"/>
          <w:lang w:val="ru-RU"/>
        </w:rPr>
        <w:t xml:space="preserve">Программой аудиторской деятельности на </w:t>
      </w:r>
      <w:r w:rsidRPr="00F57339">
        <w:rPr>
          <w:rFonts w:ascii="Calibri Light" w:hAnsi="Calibri Light" w:cstheme="majorHAnsi"/>
          <w:sz w:val="24"/>
          <w:szCs w:val="28"/>
          <w:lang w:val="ru-RU" w:eastAsia="ru-RU"/>
        </w:rPr>
        <w:t xml:space="preserve">2021 год, утвержденной Постановлением </w:t>
      </w:r>
      <w:r w:rsidRPr="00F57339">
        <w:rPr>
          <w:rFonts w:ascii="Calibri Light" w:hAnsi="Calibri Light" w:cs="Calibri Light"/>
          <w:color w:val="000000"/>
          <w:sz w:val="24"/>
          <w:lang w:val="ru-RU"/>
        </w:rPr>
        <w:t xml:space="preserve">Счетной палаты №62 от </w:t>
      </w:r>
      <w:r w:rsidRPr="00F57339">
        <w:rPr>
          <w:rFonts w:ascii="Calibri Light" w:hAnsi="Calibri Light" w:cstheme="majorHAnsi"/>
          <w:sz w:val="24"/>
          <w:szCs w:val="28"/>
          <w:lang w:val="ru-RU" w:eastAsia="ru-RU"/>
        </w:rPr>
        <w:t>10.12.2020, с последующими изменениями и дополнениями.</w:t>
      </w:r>
    </w:p>
    <w:p w:rsidR="00B73A77" w:rsidRPr="00F57339" w:rsidRDefault="00B73A77" w:rsidP="00B73A77">
      <w:pPr>
        <w:pStyle w:val="Heading1"/>
        <w:numPr>
          <w:ilvl w:val="0"/>
          <w:numId w:val="2"/>
        </w:numPr>
        <w:spacing w:before="0" w:line="240" w:lineRule="auto"/>
        <w:jc w:val="center"/>
        <w:rPr>
          <w:rFonts w:ascii="Calibri Light" w:hAnsi="Calibri Light" w:cstheme="majorHAnsi"/>
          <w:sz w:val="28"/>
          <w:szCs w:val="28"/>
          <w:lang w:val="ru-RU"/>
        </w:rPr>
      </w:pPr>
      <w:bookmarkStart w:id="7" w:name="_Toc93512625"/>
      <w:r w:rsidRPr="00F57339">
        <w:rPr>
          <w:rFonts w:ascii="Calibri Light" w:hAnsi="Calibri Light" w:cstheme="majorHAnsi"/>
          <w:sz w:val="28"/>
          <w:szCs w:val="28"/>
          <w:lang w:val="ru-RU"/>
        </w:rPr>
        <w:t>СФЕРА И ПОДХОД АУДИТА</w:t>
      </w:r>
      <w:bookmarkEnd w:id="7"/>
      <w:r w:rsidRPr="00F57339">
        <w:rPr>
          <w:rFonts w:ascii="Calibri Light" w:hAnsi="Calibri Light" w:cstheme="majorHAnsi"/>
          <w:sz w:val="28"/>
          <w:szCs w:val="28"/>
          <w:lang w:val="ru-RU"/>
        </w:rPr>
        <w:t xml:space="preserve"> </w:t>
      </w:r>
    </w:p>
    <w:p w:rsidR="00B73A77" w:rsidRPr="00F57339" w:rsidRDefault="00B73A77" w:rsidP="00B73A77">
      <w:pPr>
        <w:spacing w:line="276" w:lineRule="auto"/>
        <w:ind w:firstLine="720"/>
        <w:rPr>
          <w:rFonts w:ascii="Calibri Light" w:eastAsiaTheme="minorHAnsi" w:hAnsi="Calibri Light" w:cstheme="majorHAnsi"/>
          <w:b/>
          <w:sz w:val="24"/>
          <w:szCs w:val="28"/>
          <w:lang w:val="ru-RU" w:eastAsia="en-US"/>
        </w:rPr>
      </w:pPr>
      <w:r w:rsidRPr="00F57339">
        <w:rPr>
          <w:rFonts w:ascii="Calibri Light" w:eastAsiaTheme="minorHAnsi" w:hAnsi="Calibri Light" w:cstheme="majorHAnsi"/>
          <w:b/>
          <w:sz w:val="24"/>
          <w:szCs w:val="28"/>
          <w:lang w:val="ru-RU" w:eastAsia="en-US"/>
        </w:rPr>
        <w:t>Основная цель миссии follow-up</w:t>
      </w:r>
      <w:r w:rsidRPr="00F57339">
        <w:rPr>
          <w:rFonts w:ascii="Calibri Light" w:eastAsiaTheme="minorHAnsi" w:hAnsi="Calibri Light" w:cstheme="majorHAnsi"/>
          <w:sz w:val="24"/>
          <w:szCs w:val="28"/>
          <w:lang w:val="ru-RU" w:eastAsia="en-US"/>
        </w:rPr>
        <w:t xml:space="preserve"> заключалась в оценке порядка, в котором были подняты и внедрены направленные </w:t>
      </w:r>
      <w:r w:rsidRPr="00F57339">
        <w:rPr>
          <w:rFonts w:ascii="Calibri Light" w:hAnsi="Calibri Light" w:cstheme="majorHAnsi"/>
          <w:sz w:val="24"/>
          <w:lang w:val="ru-RU"/>
        </w:rPr>
        <w:t xml:space="preserve">рекомендации, а также полученное влияние в результате исполнения </w:t>
      </w:r>
      <w:r w:rsidRPr="00F57339">
        <w:rPr>
          <w:rFonts w:ascii="Calibri Light" w:hAnsi="Calibri Light" w:cstheme="majorHAnsi"/>
          <w:sz w:val="24"/>
          <w:szCs w:val="28"/>
          <w:lang w:val="ru-RU" w:eastAsia="ru-RU"/>
        </w:rPr>
        <w:t xml:space="preserve">Постановления </w:t>
      </w:r>
      <w:r w:rsidRPr="00F57339">
        <w:rPr>
          <w:rFonts w:ascii="Calibri Light" w:hAnsi="Calibri Light" w:cs="Calibri Light"/>
          <w:color w:val="000000"/>
          <w:sz w:val="24"/>
          <w:lang w:val="ru-RU"/>
        </w:rPr>
        <w:t xml:space="preserve">Счетной палаты №1 от </w:t>
      </w:r>
      <w:r w:rsidRPr="00F57339">
        <w:rPr>
          <w:rFonts w:ascii="Calibri Light" w:eastAsiaTheme="minorHAnsi" w:hAnsi="Calibri Light" w:cstheme="majorHAnsi"/>
          <w:sz w:val="24"/>
          <w:szCs w:val="28"/>
          <w:lang w:val="ru-RU" w:eastAsia="en-US"/>
        </w:rPr>
        <w:t>31 января 2019 года</w:t>
      </w:r>
      <w:r w:rsidRPr="00F57339">
        <w:rPr>
          <w:rStyle w:val="FootnoteReference"/>
          <w:rFonts w:ascii="Calibri Light" w:eastAsiaTheme="minorHAnsi" w:hAnsi="Calibri Light" w:cstheme="majorHAnsi"/>
          <w:sz w:val="24"/>
          <w:szCs w:val="28"/>
          <w:lang w:val="ru-RU" w:eastAsia="en-US"/>
        </w:rPr>
        <w:footnoteReference w:id="1"/>
      </w:r>
      <w:r w:rsidRPr="00F57339">
        <w:rPr>
          <w:rFonts w:ascii="Calibri Light" w:eastAsiaTheme="minorHAnsi" w:hAnsi="Calibri Light" w:cstheme="majorHAnsi"/>
          <w:sz w:val="24"/>
          <w:szCs w:val="28"/>
          <w:lang w:val="ru-RU" w:eastAsia="en-US"/>
        </w:rPr>
        <w:t>.</w:t>
      </w:r>
    </w:p>
    <w:p w:rsidR="00B73A77" w:rsidRPr="00F57339" w:rsidRDefault="00B73A77" w:rsidP="00B73A77">
      <w:pPr>
        <w:spacing w:line="276" w:lineRule="auto"/>
        <w:ind w:firstLine="720"/>
        <w:rPr>
          <w:rFonts w:ascii="Calibri Light" w:eastAsiaTheme="minorHAnsi" w:hAnsi="Calibri Light" w:cstheme="majorHAnsi"/>
          <w:sz w:val="24"/>
          <w:szCs w:val="28"/>
          <w:lang w:val="ru-RU" w:eastAsia="en-US"/>
        </w:rPr>
      </w:pPr>
      <w:r w:rsidRPr="00F57339">
        <w:rPr>
          <w:rFonts w:ascii="Calibri Light" w:eastAsiaTheme="minorHAnsi" w:hAnsi="Calibri Light" w:cstheme="majorHAnsi"/>
          <w:sz w:val="24"/>
          <w:szCs w:val="28"/>
          <w:lang w:val="ru-RU" w:eastAsia="en-US"/>
        </w:rPr>
        <w:t>Исходя из предложенной основной цели аудита, аудиторская группа установила следующие специфические цели/вопросы аудита:</w:t>
      </w:r>
    </w:p>
    <w:p w:rsidR="00B73A77" w:rsidRPr="00F57339" w:rsidRDefault="00B73A77" w:rsidP="00B73A77">
      <w:pPr>
        <w:spacing w:line="276" w:lineRule="auto"/>
        <w:ind w:firstLine="720"/>
        <w:rPr>
          <w:rFonts w:ascii="Calibri Light" w:eastAsiaTheme="minorHAnsi" w:hAnsi="Calibri Light" w:cstheme="majorHAnsi"/>
          <w:i/>
          <w:sz w:val="24"/>
          <w:szCs w:val="28"/>
          <w:lang w:val="ru-RU" w:eastAsia="en-US"/>
        </w:rPr>
      </w:pPr>
      <w:r w:rsidRPr="00F57339">
        <w:rPr>
          <w:rFonts w:ascii="Calibri Light" w:eastAsiaTheme="minorHAnsi" w:hAnsi="Calibri Light" w:cstheme="majorHAnsi"/>
          <w:b/>
          <w:i/>
          <w:sz w:val="24"/>
          <w:szCs w:val="28"/>
          <w:lang w:val="ru-RU" w:eastAsia="en-US"/>
        </w:rPr>
        <w:t>Вопрос аудита №1</w:t>
      </w:r>
      <w:r w:rsidRPr="00F57339">
        <w:rPr>
          <w:rFonts w:ascii="Calibri Light" w:eastAsiaTheme="minorHAnsi" w:hAnsi="Calibri Light" w:cstheme="majorHAnsi"/>
          <w:i/>
          <w:sz w:val="24"/>
          <w:szCs w:val="28"/>
          <w:lang w:val="ru-RU" w:eastAsia="en-US"/>
        </w:rPr>
        <w:t>. Руководящие лица, ответственные за внедрение рекомендаций, направленных предыдущим аудитом, приняли необходимые меры с целью их реализации?</w:t>
      </w:r>
    </w:p>
    <w:p w:rsidR="00B73A77" w:rsidRPr="00F57339" w:rsidRDefault="00B73A77" w:rsidP="00B73A77">
      <w:pPr>
        <w:spacing w:line="276" w:lineRule="auto"/>
        <w:ind w:firstLine="720"/>
        <w:rPr>
          <w:rFonts w:ascii="Calibri Light" w:eastAsiaTheme="minorHAnsi" w:hAnsi="Calibri Light" w:cstheme="majorHAnsi"/>
          <w:i/>
          <w:sz w:val="24"/>
          <w:szCs w:val="28"/>
          <w:lang w:val="ru-RU" w:eastAsia="en-US"/>
        </w:rPr>
      </w:pPr>
      <w:r w:rsidRPr="00F57339">
        <w:rPr>
          <w:rFonts w:ascii="Calibri Light" w:eastAsiaTheme="minorHAnsi" w:hAnsi="Calibri Light" w:cstheme="majorHAnsi"/>
          <w:b/>
          <w:i/>
          <w:sz w:val="24"/>
          <w:szCs w:val="28"/>
          <w:lang w:val="ru-RU" w:eastAsia="en-US"/>
        </w:rPr>
        <w:t>Вопрос аудита №2</w:t>
      </w:r>
      <w:r w:rsidRPr="00F57339">
        <w:rPr>
          <w:rFonts w:ascii="Calibri Light" w:eastAsiaTheme="minorHAnsi" w:hAnsi="Calibri Light" w:cstheme="majorHAnsi"/>
          <w:i/>
          <w:sz w:val="24"/>
          <w:szCs w:val="28"/>
          <w:lang w:val="ru-RU" w:eastAsia="en-US"/>
        </w:rPr>
        <w:t>. Меры, принятые для внедрения рекомендаций аудита, имели положительный эффект, устранив недостатки и проблемы, установленные предыдущим аудитом?</w:t>
      </w:r>
    </w:p>
    <w:p w:rsidR="00B73A77" w:rsidRPr="00F57339" w:rsidRDefault="00B73A77" w:rsidP="00B73A77">
      <w:pPr>
        <w:spacing w:line="276" w:lineRule="auto"/>
        <w:ind w:firstLine="720"/>
        <w:rPr>
          <w:rFonts w:ascii="Calibri Light" w:eastAsiaTheme="minorHAnsi" w:hAnsi="Calibri Light" w:cstheme="majorHAnsi"/>
          <w:sz w:val="24"/>
          <w:szCs w:val="28"/>
          <w:lang w:val="ru-RU" w:eastAsia="en-US"/>
        </w:rPr>
      </w:pPr>
      <w:r w:rsidRPr="00F57339">
        <w:rPr>
          <w:rFonts w:ascii="Calibri Light" w:eastAsiaTheme="minorHAnsi" w:hAnsi="Calibri Light" w:cstheme="majorHAnsi"/>
          <w:b/>
          <w:sz w:val="24"/>
          <w:szCs w:val="28"/>
          <w:lang w:val="ru-RU" w:eastAsia="en-US"/>
        </w:rPr>
        <w:t xml:space="preserve">Сфера настоящей миссии follow-up охватила действия, реализованные в период 2019-2021 годов (I полугодие) </w:t>
      </w:r>
      <w:r w:rsidRPr="00F57339">
        <w:rPr>
          <w:rFonts w:ascii="Calibri Light" w:eastAsiaTheme="minorHAnsi" w:hAnsi="Calibri Light" w:cstheme="majorHAnsi"/>
          <w:sz w:val="24"/>
          <w:szCs w:val="28"/>
          <w:lang w:val="ru-RU" w:eastAsia="en-US"/>
        </w:rPr>
        <w:t xml:space="preserve">субъектами, указанными в </w:t>
      </w:r>
      <w:r w:rsidRPr="00F57339">
        <w:rPr>
          <w:rFonts w:ascii="Calibri Light" w:hAnsi="Calibri Light" w:cstheme="majorHAnsi"/>
          <w:sz w:val="24"/>
          <w:szCs w:val="28"/>
          <w:lang w:val="ru-RU" w:eastAsia="ru-RU"/>
        </w:rPr>
        <w:t xml:space="preserve">Постановлении </w:t>
      </w:r>
      <w:r w:rsidRPr="00F57339">
        <w:rPr>
          <w:rFonts w:ascii="Calibri Light" w:hAnsi="Calibri Light" w:cs="Calibri Light"/>
          <w:color w:val="000000"/>
          <w:sz w:val="24"/>
          <w:lang w:val="ru-RU"/>
        </w:rPr>
        <w:t xml:space="preserve">Счетной палаты №1 от </w:t>
      </w:r>
      <w:r w:rsidRPr="00F57339">
        <w:rPr>
          <w:rFonts w:ascii="Calibri Light" w:eastAsiaTheme="minorHAnsi" w:hAnsi="Calibri Light" w:cstheme="majorHAnsi"/>
          <w:sz w:val="24"/>
          <w:szCs w:val="28"/>
          <w:lang w:val="ru-RU" w:eastAsia="en-US"/>
        </w:rPr>
        <w:t>31.01.2019, с целью обеспечения внедрения рекомендаций аудита, направленных данным постановлением.</w:t>
      </w:r>
    </w:p>
    <w:p w:rsidR="00B73A77" w:rsidRPr="00F57339" w:rsidRDefault="00B73A77" w:rsidP="00B73A77">
      <w:pPr>
        <w:spacing w:line="276" w:lineRule="auto"/>
        <w:ind w:firstLine="720"/>
        <w:rPr>
          <w:rFonts w:ascii="Calibri Light" w:eastAsiaTheme="minorHAnsi" w:hAnsi="Calibri Light" w:cstheme="majorHAnsi"/>
          <w:sz w:val="24"/>
          <w:szCs w:val="28"/>
          <w:lang w:val="ru-RU" w:eastAsia="en-US"/>
        </w:rPr>
      </w:pPr>
      <w:r w:rsidRPr="00F57339">
        <w:rPr>
          <w:rFonts w:ascii="Calibri Light" w:eastAsiaTheme="minorHAnsi" w:hAnsi="Calibri Light" w:cstheme="majorHAnsi"/>
          <w:sz w:val="24"/>
          <w:szCs w:val="28"/>
          <w:lang w:val="ru-RU" w:eastAsia="en-US"/>
        </w:rPr>
        <w:t xml:space="preserve">Цель аудита заключалась в оценке порядка, в котором были подняты и внедрены рекомендации, направленные </w:t>
      </w:r>
      <w:r w:rsidRPr="00F57339">
        <w:rPr>
          <w:rFonts w:ascii="Calibri Light" w:hAnsi="Calibri Light" w:cs="Calibri Light"/>
          <w:color w:val="000000"/>
          <w:sz w:val="24"/>
          <w:lang w:val="ru-RU"/>
        </w:rPr>
        <w:t>Счетной палатой, а также их влияние.</w:t>
      </w:r>
    </w:p>
    <w:p w:rsidR="00B73A77" w:rsidRPr="00F57339" w:rsidRDefault="00B73A77" w:rsidP="00B73A77">
      <w:pPr>
        <w:spacing w:line="276" w:lineRule="auto"/>
        <w:ind w:firstLine="720"/>
        <w:rPr>
          <w:rFonts w:ascii="Calibri Light" w:eastAsiaTheme="minorHAnsi" w:hAnsi="Calibri Light" w:cstheme="majorHAnsi"/>
          <w:sz w:val="24"/>
          <w:szCs w:val="28"/>
          <w:lang w:val="ru-RU" w:eastAsia="en-US"/>
        </w:rPr>
      </w:pPr>
      <w:r w:rsidRPr="00F57339">
        <w:rPr>
          <w:rFonts w:ascii="Calibri Light" w:eastAsiaTheme="minorHAnsi" w:hAnsi="Calibri Light" w:cstheme="majorHAnsi"/>
          <w:sz w:val="24"/>
          <w:szCs w:val="28"/>
          <w:lang w:val="ru-RU" w:eastAsia="en-US"/>
        </w:rPr>
        <w:t xml:space="preserve">Аудиторские доказательства были собраны в 18 субъектах, в том числе в </w:t>
      </w:r>
      <w:r w:rsidRPr="00F57339">
        <w:rPr>
          <w:rFonts w:ascii="Calibri Light" w:hAnsi="Calibri Light" w:cstheme="majorHAnsi"/>
          <w:sz w:val="24"/>
          <w:lang w:val="ru-RU"/>
        </w:rPr>
        <w:t xml:space="preserve">Министерстве здравоохранения, Национальной компании медицинского страхования, </w:t>
      </w:r>
      <w:r w:rsidRPr="00F57339">
        <w:rPr>
          <w:rFonts w:ascii="Calibri Light" w:hAnsi="Calibri Light"/>
          <w:sz w:val="24"/>
          <w:lang w:val="ru-RU"/>
        </w:rPr>
        <w:t xml:space="preserve">Центре по централизованным государственным закупкам в здравоохранении, </w:t>
      </w:r>
      <w:r w:rsidRPr="00F57339">
        <w:rPr>
          <w:rFonts w:ascii="Calibri Light" w:hAnsi="Calibri Light" w:cstheme="majorHAnsi"/>
          <w:sz w:val="24"/>
          <w:lang w:val="ru-RU"/>
        </w:rPr>
        <w:t>Государственной налоговой службе, Муниципальном совете Кишинэу, Муниципальном совете Бэлць, Районном совете Анений Ной, Районном совете Унгень, Районном совете Кэушень, Районном совете Кэлэраш, ПМСУ ТМО Чокана, ПМСУ ТМО Центра, ПМСУ ТМО Ботаника, ПМСУ ТМО Б</w:t>
      </w:r>
      <w:r w:rsidR="00E6172C">
        <w:rPr>
          <w:rFonts w:ascii="Calibri Light" w:hAnsi="Calibri Light" w:cstheme="majorHAnsi"/>
          <w:sz w:val="24"/>
          <w:lang w:val="ru-RU"/>
        </w:rPr>
        <w:t>у</w:t>
      </w:r>
      <w:r w:rsidRPr="00F57339">
        <w:rPr>
          <w:rFonts w:ascii="Calibri Light" w:hAnsi="Calibri Light" w:cstheme="majorHAnsi"/>
          <w:sz w:val="24"/>
          <w:lang w:val="ru-RU"/>
        </w:rPr>
        <w:t xml:space="preserve">юкань, ПМСУ ТМО Рышкань, ПМСУ ЦСВ Бэлць, ПМСУ ЦЗ Анений Ной, ПМСУ ЦЗ Унгень. Были применены процедуры аудита, а именно: сопоставление информации, представленной указанными субъектами, прямое наблюдение, рассмотрение и оценка документов и др. В рамках миссии были собраны, обобщены, проанализированы и интерпретированы все виды </w:t>
      </w:r>
      <w:r w:rsidRPr="00F57339">
        <w:rPr>
          <w:rFonts w:ascii="Calibri Light" w:eastAsiaTheme="minorHAnsi" w:hAnsi="Calibri Light" w:cstheme="majorHAnsi"/>
          <w:sz w:val="24"/>
          <w:szCs w:val="28"/>
          <w:lang w:val="ru-RU" w:eastAsia="en-US"/>
        </w:rPr>
        <w:t>аудиторских доказательств: физических, устных, документированных и аналитических.</w:t>
      </w:r>
    </w:p>
    <w:p w:rsidR="00B73A77" w:rsidRPr="00F57339" w:rsidRDefault="00B73A77" w:rsidP="00B73A77">
      <w:pPr>
        <w:pStyle w:val="Heading1"/>
        <w:numPr>
          <w:ilvl w:val="0"/>
          <w:numId w:val="2"/>
        </w:numPr>
        <w:tabs>
          <w:tab w:val="left" w:pos="4253"/>
          <w:tab w:val="left" w:pos="4962"/>
        </w:tabs>
        <w:spacing w:before="0" w:line="240" w:lineRule="auto"/>
        <w:jc w:val="center"/>
        <w:rPr>
          <w:rFonts w:ascii="Calibri Light" w:hAnsi="Calibri Light" w:cstheme="majorHAnsi"/>
          <w:sz w:val="28"/>
          <w:szCs w:val="28"/>
          <w:lang w:val="ru-RU"/>
        </w:rPr>
      </w:pPr>
      <w:bookmarkStart w:id="8" w:name="_Toc93512626"/>
      <w:r w:rsidRPr="00F57339">
        <w:rPr>
          <w:rFonts w:ascii="Calibri Light" w:hAnsi="Calibri Light" w:cstheme="majorHAnsi"/>
          <w:sz w:val="28"/>
          <w:szCs w:val="28"/>
          <w:lang w:val="ru-RU"/>
        </w:rPr>
        <w:lastRenderedPageBreak/>
        <w:t>КОНСТАТАЦИИ</w:t>
      </w:r>
      <w:bookmarkEnd w:id="8"/>
      <w:r w:rsidRPr="00F57339">
        <w:rPr>
          <w:rFonts w:ascii="Calibri Light" w:hAnsi="Calibri Light" w:cstheme="majorHAnsi"/>
          <w:sz w:val="28"/>
          <w:szCs w:val="28"/>
          <w:lang w:val="ru-RU"/>
        </w:rPr>
        <w:t xml:space="preserve"> </w:t>
      </w:r>
    </w:p>
    <w:p w:rsidR="00B73A77" w:rsidRPr="00F57339" w:rsidRDefault="00B73A77" w:rsidP="00B73A77">
      <w:pPr>
        <w:rPr>
          <w:rFonts w:ascii="Calibri Light" w:hAnsi="Calibri Light"/>
          <w:lang w:val="ru-RU" w:eastAsia="en-US"/>
        </w:rPr>
      </w:pPr>
      <w:r w:rsidRPr="00F57339">
        <w:rPr>
          <w:rFonts w:ascii="Calibri Light" w:hAnsi="Calibri Light"/>
          <w:noProof/>
          <w:lang w:val="en-US" w:eastAsia="en-US"/>
        </w:rPr>
        <mc:AlternateContent>
          <mc:Choice Requires="wps">
            <w:drawing>
              <wp:anchor distT="0" distB="0" distL="114300" distR="114300" simplePos="0" relativeHeight="251659264" behindDoc="0" locked="0" layoutInCell="1" allowOverlap="1" wp14:anchorId="76FD5778" wp14:editId="70118423">
                <wp:simplePos x="0" y="0"/>
                <wp:positionH relativeFrom="margin">
                  <wp:posOffset>50165</wp:posOffset>
                </wp:positionH>
                <wp:positionV relativeFrom="paragraph">
                  <wp:posOffset>12065</wp:posOffset>
                </wp:positionV>
                <wp:extent cx="5873750" cy="381000"/>
                <wp:effectExtent l="0" t="0" r="1270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873750" cy="3810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648D3" w:rsidRDefault="00E648D3" w:rsidP="00B73A77">
                            <w:pPr>
                              <w:jc w:val="center"/>
                            </w:pPr>
                            <w:r w:rsidRPr="00A9795A">
                              <w:rPr>
                                <w:rFonts w:ascii="Calibri Light" w:hAnsi="Calibri Light" w:cstheme="majorHAnsi"/>
                                <w:b/>
                                <w:bCs/>
                                <w:lang w:val="ru-RU"/>
                              </w:rPr>
                              <w:t>Рекомендации, направленные Министерству здравоохранения</w:t>
                            </w:r>
                            <w:r>
                              <w:rPr>
                                <w:rFonts w:asciiTheme="majorHAnsi" w:hAnsiTheme="majorHAnsi" w:cstheme="majorHAnsi"/>
                                <w:b/>
                                <w:bCs/>
                                <w:lang w:val="ru-RU"/>
                              </w:rPr>
                              <w:t xml:space="preserve"> </w:t>
                            </w:r>
                            <w:r>
                              <w:rPr>
                                <w:rFonts w:asciiTheme="majorHAnsi" w:hAnsiTheme="majorHAnsi" w:cstheme="majorHAnsi"/>
                                <w:b/>
                                <w:bCs/>
                              </w:rPr>
                              <w:t xml:space="preserve">Recomandări înaintate Ministerului Sănătății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D5778" id="Скругленный прямоугольник 8" o:spid="_x0000_s1026" style="position:absolute;left:0;text-align:left;margin-left:3.95pt;margin-top:.95pt;width:46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" fillcolor="white [3201]" strokecolor="#4f81bd [3204]" strokeweight="2pt">
                <v:textbox>
                  <w:txbxContent>
                    <w:p w:rsidR="00E648D3" w:rsidRDefault="00E648D3" w:rsidP="00B73A77">
                      <w:pPr>
                        <w:jc w:val="center"/>
                      </w:pPr>
                      <w:r w:rsidRPr="00A9795A">
                        <w:rPr>
                          <w:rFonts w:ascii="Calibri Light" w:hAnsi="Calibri Light" w:cstheme="majorHAnsi"/>
                          <w:b/>
                          <w:bCs/>
                          <w:lang w:val="ru-RU"/>
                        </w:rPr>
                        <w:t>Рекомендации, направленные Министерству здравоохранения</w:t>
                      </w:r>
                      <w:r>
                        <w:rPr>
                          <w:rFonts w:asciiTheme="majorHAnsi" w:hAnsiTheme="majorHAnsi" w:cstheme="majorHAnsi"/>
                          <w:b/>
                          <w:bCs/>
                          <w:lang w:val="ru-RU"/>
                        </w:rPr>
                        <w:t xml:space="preserve"> </w:t>
                      </w:r>
                      <w:r>
                        <w:rPr>
                          <w:rFonts w:asciiTheme="majorHAnsi" w:hAnsiTheme="majorHAnsi" w:cstheme="majorHAnsi"/>
                          <w:b/>
                          <w:bCs/>
                        </w:rPr>
                        <w:t xml:space="preserve">Recomandări înaintate Ministerului Sănătății </w:t>
                      </w:r>
                    </w:p>
                  </w:txbxContent>
                </v:textbox>
                <w10:wrap anchorx="margin"/>
              </v:roundrect>
            </w:pict>
          </mc:Fallback>
        </mc:AlternateContent>
      </w:r>
    </w:p>
    <w:p w:rsidR="00B73A77" w:rsidRPr="00F57339" w:rsidRDefault="00B73A77" w:rsidP="00B73A77">
      <w:pPr>
        <w:rPr>
          <w:rFonts w:ascii="Calibri Light" w:hAnsi="Calibri Light"/>
          <w:lang w:val="ru-RU" w:eastAsia="en-US"/>
        </w:rPr>
      </w:pPr>
    </w:p>
    <w:p w:rsidR="00B73A77" w:rsidRPr="00F57339" w:rsidRDefault="00B73A77" w:rsidP="00B73A77">
      <w:pPr>
        <w:rPr>
          <w:rFonts w:ascii="Calibri Light" w:hAnsi="Calibri Light" w:cstheme="majorHAnsi"/>
          <w:b/>
          <w:sz w:val="24"/>
          <w:lang w:val="ru-RU" w:eastAsia="en-US"/>
        </w:rPr>
      </w:pPr>
    </w:p>
    <w:p w:rsidR="00B73A77" w:rsidRPr="00F57339" w:rsidRDefault="00B73A77" w:rsidP="00B73A77">
      <w:pPr>
        <w:rPr>
          <w:rFonts w:ascii="Calibri Light" w:hAnsi="Calibri Light" w:cstheme="majorHAnsi"/>
          <w:b/>
          <w:iCs/>
          <w:sz w:val="24"/>
          <w:lang w:val="ru-RU"/>
        </w:rPr>
      </w:pPr>
      <w:r w:rsidRPr="00F57339">
        <w:rPr>
          <w:rFonts w:ascii="Calibri Light" w:hAnsi="Calibri Light" w:cstheme="majorHAnsi"/>
          <w:b/>
          <w:iCs/>
          <w:sz w:val="24"/>
          <w:lang w:val="ru-RU"/>
        </w:rPr>
        <w:t>Констатации предыдущего аудита для периода 2017-2018 годов (I полугодия)</w:t>
      </w:r>
    </w:p>
    <w:p w:rsidR="00B73A77" w:rsidRPr="00F57339" w:rsidRDefault="00B73A77" w:rsidP="00B73A77">
      <w:pPr>
        <w:pStyle w:val="ListParagraph"/>
        <w:spacing w:after="0"/>
        <w:ind w:left="0" w:firstLine="720"/>
        <w:jc w:val="both"/>
        <w:rPr>
          <w:rFonts w:ascii="Calibri Light" w:hAnsi="Calibri Light" w:cs="Calibri Light"/>
          <w:sz w:val="24"/>
          <w:szCs w:val="28"/>
        </w:rPr>
      </w:pPr>
      <w:r w:rsidRPr="00F57339">
        <w:rPr>
          <w:rFonts w:ascii="Calibri Light" w:hAnsi="Calibri Light" w:cs="Calibri Light"/>
          <w:sz w:val="24"/>
          <w:szCs w:val="28"/>
        </w:rPr>
        <w:t xml:space="preserve">Бюджет </w:t>
      </w:r>
      <w:r w:rsidRPr="00F57339">
        <w:rPr>
          <w:rFonts w:ascii="Calibri Light" w:hAnsi="Calibri Light" w:cstheme="majorHAnsi"/>
          <w:sz w:val="24"/>
          <w:szCs w:val="24"/>
        </w:rPr>
        <w:t xml:space="preserve">Национальной программы на </w:t>
      </w:r>
      <w:r w:rsidRPr="00F57339">
        <w:rPr>
          <w:rFonts w:ascii="Calibri Light" w:hAnsi="Calibri Light" w:cs="Calibri Light"/>
          <w:sz w:val="24"/>
          <w:szCs w:val="28"/>
        </w:rPr>
        <w:t xml:space="preserve">2017-2021 годы, который был оценен для достижения специфических задач, не был обоснован на этапе планирования затрат, распределенных по видам деятельности и, соответственно, не обеспечил оценку использованных </w:t>
      </w:r>
      <w:r w:rsidRPr="00F57339">
        <w:rPr>
          <w:rFonts w:ascii="Calibri Light" w:hAnsi="Calibri Light" w:cstheme="majorHAnsi"/>
          <w:sz w:val="24"/>
        </w:rPr>
        <w:t>финансовых средств</w:t>
      </w:r>
      <w:r w:rsidRPr="00F57339">
        <w:rPr>
          <w:rFonts w:ascii="Calibri Light" w:hAnsi="Calibri Light" w:cs="Calibri Light"/>
          <w:sz w:val="24"/>
          <w:szCs w:val="28"/>
        </w:rPr>
        <w:t xml:space="preserve"> по отношению к установленным целям. Так, для реализации </w:t>
      </w:r>
      <w:r w:rsidRPr="00F57339">
        <w:rPr>
          <w:rFonts w:ascii="Calibri Light" w:hAnsi="Calibri Light" w:cstheme="majorHAnsi"/>
          <w:sz w:val="24"/>
          <w:szCs w:val="24"/>
        </w:rPr>
        <w:t xml:space="preserve">Национальной программы </w:t>
      </w:r>
      <w:r w:rsidRPr="00F57339">
        <w:rPr>
          <w:rFonts w:ascii="Calibri Light" w:hAnsi="Calibri Light" w:cstheme="majorHAnsi"/>
          <w:sz w:val="24"/>
        </w:rPr>
        <w:t xml:space="preserve">по </w:t>
      </w:r>
      <w:r w:rsidRPr="00F57339">
        <w:rPr>
          <w:rFonts w:ascii="Calibri Light" w:hAnsi="Calibri Light" w:cstheme="majorHAnsi"/>
          <w:sz w:val="24"/>
          <w:szCs w:val="24"/>
        </w:rPr>
        <w:t>профилактик</w:t>
      </w:r>
      <w:r w:rsidRPr="00F57339">
        <w:rPr>
          <w:rFonts w:ascii="Calibri Light" w:hAnsi="Calibri Light" w:cstheme="majorHAnsi"/>
          <w:sz w:val="24"/>
        </w:rPr>
        <w:t>е и контролю</w:t>
      </w:r>
      <w:r w:rsidRPr="00F57339">
        <w:rPr>
          <w:rFonts w:ascii="Calibri Light" w:hAnsi="Calibri Light" w:cstheme="majorHAnsi"/>
          <w:sz w:val="24"/>
          <w:szCs w:val="24"/>
        </w:rPr>
        <w:t xml:space="preserve"> за сахарным диабетом для 5 лет внедрения был оценен бюджет в сумме </w:t>
      </w:r>
      <w:r w:rsidRPr="00F57339">
        <w:rPr>
          <w:rFonts w:ascii="Calibri Light" w:hAnsi="Calibri Light" w:cs="Calibri Light"/>
          <w:sz w:val="24"/>
          <w:szCs w:val="28"/>
          <w:lang w:eastAsia="ru-RU"/>
        </w:rPr>
        <w:t xml:space="preserve">828,8 млн. леев, с бюджетным дефицитом </w:t>
      </w:r>
      <w:r w:rsidRPr="00F57339">
        <w:rPr>
          <w:rFonts w:ascii="Calibri Light" w:hAnsi="Calibri Light" w:cs="Calibri Light"/>
          <w:sz w:val="24"/>
          <w:szCs w:val="28"/>
        </w:rPr>
        <w:t xml:space="preserve">185,6 </w:t>
      </w:r>
      <w:r w:rsidRPr="00F57339">
        <w:rPr>
          <w:rFonts w:ascii="Calibri Light" w:hAnsi="Calibri Light" w:cs="Calibri Light"/>
          <w:sz w:val="24"/>
          <w:szCs w:val="28"/>
          <w:lang w:eastAsia="ru-RU"/>
        </w:rPr>
        <w:t xml:space="preserve">млн. леев. </w:t>
      </w:r>
      <w:r w:rsidRPr="00F57339">
        <w:rPr>
          <w:rFonts w:ascii="Calibri Light" w:hAnsi="Calibri Light" w:cstheme="majorHAnsi"/>
          <w:sz w:val="24"/>
          <w:szCs w:val="24"/>
        </w:rPr>
        <w:t xml:space="preserve">Национальная программа включает затраты, оцененные для каждого года внедрения мероприятий Программы, в зависимости от специфической задачи, источника </w:t>
      </w:r>
      <w:r w:rsidRPr="00F57339">
        <w:rPr>
          <w:rFonts w:ascii="Calibri Light" w:hAnsi="Calibri Light" w:cstheme="majorHAnsi"/>
          <w:sz w:val="24"/>
        </w:rPr>
        <w:t xml:space="preserve">финансирования и </w:t>
      </w:r>
      <w:r w:rsidRPr="00F57339">
        <w:rPr>
          <w:rFonts w:ascii="Calibri Light" w:hAnsi="Calibri Light" w:cstheme="majorHAnsi"/>
          <w:i/>
          <w:sz w:val="24"/>
        </w:rPr>
        <w:t>совокупной стоимости затрат</w:t>
      </w:r>
      <w:r w:rsidRPr="00F57339">
        <w:rPr>
          <w:rFonts w:ascii="Calibri Light" w:hAnsi="Calibri Light" w:cstheme="majorHAnsi"/>
          <w:sz w:val="24"/>
        </w:rPr>
        <w:t xml:space="preserve">. Предыдущий аудит констатировал, что наиболее существенные расходы – 526,0 </w:t>
      </w:r>
      <w:r w:rsidRPr="00F57339">
        <w:rPr>
          <w:rFonts w:ascii="Calibri Light" w:hAnsi="Calibri Light" w:cs="Calibri Light"/>
          <w:sz w:val="24"/>
          <w:szCs w:val="28"/>
          <w:lang w:eastAsia="ru-RU"/>
        </w:rPr>
        <w:t xml:space="preserve">млн. леев, было предусмотрено выделить из ФОМС, хотя этот бюджет не располагает отдельной линией для </w:t>
      </w:r>
      <w:r w:rsidRPr="00F57339">
        <w:rPr>
          <w:rFonts w:ascii="Calibri Light" w:hAnsi="Calibri Light" w:cstheme="majorHAnsi"/>
          <w:sz w:val="24"/>
        </w:rPr>
        <w:t xml:space="preserve">финансирования </w:t>
      </w:r>
      <w:r w:rsidRPr="00F57339">
        <w:rPr>
          <w:rFonts w:ascii="Calibri Light" w:hAnsi="Calibri Light" w:cstheme="majorHAnsi"/>
          <w:sz w:val="24"/>
          <w:szCs w:val="24"/>
        </w:rPr>
        <w:t xml:space="preserve">Программы. Эти обстоятельства не предоставили возможность оценить </w:t>
      </w:r>
      <w:r w:rsidRPr="00F57339">
        <w:rPr>
          <w:rFonts w:ascii="Calibri Light" w:hAnsi="Calibri Light" w:cstheme="majorHAnsi"/>
          <w:sz w:val="24"/>
        </w:rPr>
        <w:t>эффективность использования средств, разграниченных для каждого действия/ задачи в отдельности, так, как были оценены затраты в Плане действий.</w:t>
      </w:r>
    </w:p>
    <w:p w:rsidR="00B73A77" w:rsidRPr="00F57339" w:rsidRDefault="00B73A77" w:rsidP="00B73A77">
      <w:pPr>
        <w:ind w:firstLine="567"/>
        <w:rPr>
          <w:rFonts w:ascii="Calibri Light" w:hAnsi="Calibri Light" w:cstheme="majorHAnsi"/>
          <w:b/>
          <w:sz w:val="16"/>
          <w:szCs w:val="16"/>
          <w:lang w:val="ru-RU" w:eastAsia="en-US"/>
        </w:rPr>
      </w:pPr>
    </w:p>
    <w:tbl>
      <w:tblPr>
        <w:tblW w:w="5000" w:type="pct"/>
        <w:tblLook w:val="04A0" w:firstRow="1" w:lastRow="0" w:firstColumn="1" w:lastColumn="0" w:noHBand="0" w:noVBand="1"/>
      </w:tblPr>
      <w:tblGrid>
        <w:gridCol w:w="2724"/>
        <w:gridCol w:w="6847"/>
      </w:tblGrid>
      <w:tr w:rsidR="00B73A77" w:rsidRPr="00F57339" w:rsidTr="00B73A77">
        <w:trPr>
          <w:trHeight w:val="133"/>
        </w:trPr>
        <w:tc>
          <w:tcPr>
            <w:tcW w:w="14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 xml:space="preserve">Рекомендация  </w:t>
            </w:r>
          </w:p>
        </w:tc>
        <w:tc>
          <w:tcPr>
            <w:tcW w:w="357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 xml:space="preserve">Предпринятые действия </w:t>
            </w:r>
          </w:p>
        </w:tc>
      </w:tr>
      <w:tr w:rsidR="00B73A77" w:rsidRPr="00F57339" w:rsidTr="00B73A77">
        <w:tc>
          <w:tcPr>
            <w:tcW w:w="14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right="-44"/>
              <w:rPr>
                <w:rFonts w:ascii="Calibri Light" w:hAnsi="Calibri Light"/>
                <w:sz w:val="24"/>
                <w:szCs w:val="28"/>
                <w:lang w:val="ru-RU"/>
              </w:rPr>
            </w:pPr>
            <w:r w:rsidRPr="00F57339">
              <w:rPr>
                <w:rFonts w:ascii="Calibri Light" w:hAnsi="Calibri Light" w:cstheme="majorHAnsi"/>
                <w:b/>
                <w:sz w:val="24"/>
                <w:lang w:val="ru-RU"/>
              </w:rPr>
              <w:t>1. Министерству здравоохранения</w:t>
            </w:r>
            <w:r w:rsidRPr="00F57339">
              <w:rPr>
                <w:rFonts w:ascii="Calibri Light" w:hAnsi="Calibri Light" w:cstheme="majorHAnsi"/>
                <w:b/>
                <w:sz w:val="24"/>
                <w:lang w:val="ru-RU" w:eastAsia="ja-JP"/>
              </w:rPr>
              <w:t xml:space="preserve"> </w:t>
            </w:r>
            <w:r w:rsidRPr="00F57339">
              <w:rPr>
                <w:rFonts w:ascii="Calibri Light" w:hAnsi="Calibri Light" w:cstheme="majorHAnsi"/>
                <w:sz w:val="24"/>
                <w:lang w:val="ru-RU" w:eastAsia="ja-JP"/>
              </w:rPr>
              <w:t xml:space="preserve">обеспечить </w:t>
            </w:r>
            <w:r w:rsidRPr="00F57339">
              <w:rPr>
                <w:rFonts w:ascii="Calibri Light" w:hAnsi="Calibri Light"/>
                <w:sz w:val="24"/>
                <w:szCs w:val="28"/>
                <w:lang w:val="ru-RU"/>
              </w:rPr>
              <w:t xml:space="preserve">обоснова-ние затрат и планирование потребности в финансовых средствах путем исчерпывающего разграничения финансовых ресурсов для каждого действия из Плана действий, которые обеспечат доступ к </w:t>
            </w:r>
            <w:r w:rsidRPr="00F57339">
              <w:rPr>
                <w:rFonts w:ascii="Calibri Light" w:hAnsi="Calibri Light"/>
                <w:sz w:val="24"/>
                <w:szCs w:val="28"/>
                <w:lang w:val="ru-RU" w:eastAsia="ru-RU"/>
              </w:rPr>
              <w:t>эффективному лечению и к приборам по мониторингу и контролю</w:t>
            </w:r>
            <w:r w:rsidRPr="00F57339">
              <w:rPr>
                <w:rFonts w:ascii="Calibri Light" w:hAnsi="Calibri Light"/>
                <w:sz w:val="24"/>
                <w:szCs w:val="28"/>
                <w:lang w:val="ru-RU"/>
              </w:rPr>
              <w:t xml:space="preserve"> (п.4.1)</w:t>
            </w:r>
          </w:p>
          <w:p w:rsidR="00B73A77" w:rsidRPr="00F57339" w:rsidRDefault="00B73A77" w:rsidP="00B73A77">
            <w:pPr>
              <w:spacing w:line="276" w:lineRule="auto"/>
              <w:ind w:right="37"/>
              <w:rPr>
                <w:rFonts w:ascii="Calibri Light" w:hAnsi="Calibri Light" w:cstheme="majorHAnsi"/>
                <w:sz w:val="24"/>
                <w:lang w:val="ru-RU"/>
              </w:rPr>
            </w:pPr>
          </w:p>
        </w:tc>
        <w:tc>
          <w:tcPr>
            <w:tcW w:w="357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left="37"/>
              <w:rPr>
                <w:rFonts w:ascii="Calibri Light" w:hAnsi="Calibri Light" w:cstheme="majorHAnsi"/>
                <w:b/>
                <w:bCs/>
                <w:sz w:val="24"/>
                <w:lang w:val="ru-RU"/>
              </w:rPr>
            </w:pPr>
            <w:r w:rsidRPr="00F57339">
              <w:rPr>
                <w:rFonts w:ascii="Calibri Light" w:hAnsi="Calibri Light" w:cstheme="majorHAnsi"/>
                <w:b/>
                <w:bCs/>
                <w:sz w:val="24"/>
                <w:lang w:val="ru-RU"/>
              </w:rPr>
              <w:t xml:space="preserve">С целью внедрения </w:t>
            </w:r>
            <w:r w:rsidRPr="00F57339">
              <w:rPr>
                <w:rFonts w:ascii="Calibri Light" w:hAnsi="Calibri Light" w:cstheme="majorHAnsi"/>
                <w:b/>
                <w:sz w:val="24"/>
                <w:lang w:val="ru-RU"/>
              </w:rPr>
              <w:t>рекомендации Счетной палаты</w:t>
            </w:r>
            <w:r w:rsidRPr="00F57339">
              <w:rPr>
                <w:rFonts w:ascii="Calibri Light" w:hAnsi="Calibri Light" w:cstheme="majorHAnsi"/>
                <w:sz w:val="24"/>
                <w:lang w:val="ru-RU"/>
              </w:rPr>
              <w:t xml:space="preserve">, Министерство здравоохранения разработало и утвердило План действий по внедрению рекомендаций, установив действия ответственных лиц и сроки их реализации по </w:t>
            </w:r>
            <w:r w:rsidRPr="00F57339">
              <w:rPr>
                <w:rFonts w:ascii="Calibri Light" w:hAnsi="Calibri Light"/>
                <w:sz w:val="24"/>
                <w:szCs w:val="28"/>
                <w:lang w:val="ru-RU"/>
              </w:rPr>
              <w:t xml:space="preserve">обоснованию затрат. </w:t>
            </w:r>
            <w:r w:rsidRPr="00F57339">
              <w:rPr>
                <w:rFonts w:ascii="Calibri Light" w:hAnsi="Calibri Light"/>
                <w:b/>
                <w:sz w:val="24"/>
                <w:szCs w:val="28"/>
                <w:lang w:val="ru-RU"/>
              </w:rPr>
              <w:t>В то же время, План не отражает и не разграничивает необходимые возможные расходы и источник покрытия</w:t>
            </w:r>
            <w:r w:rsidRPr="00F57339">
              <w:rPr>
                <w:rFonts w:ascii="Calibri Light" w:hAnsi="Calibri Light"/>
                <w:sz w:val="24"/>
                <w:szCs w:val="28"/>
                <w:lang w:val="ru-RU"/>
              </w:rPr>
              <w:t>.</w:t>
            </w:r>
          </w:p>
          <w:p w:rsidR="00B73A77" w:rsidRPr="00F57339" w:rsidRDefault="00B73A77" w:rsidP="00B73A77">
            <w:pPr>
              <w:spacing w:line="276" w:lineRule="auto"/>
              <w:ind w:firstLine="395"/>
              <w:rPr>
                <w:rFonts w:ascii="Calibri Light" w:hAnsi="Calibri Light" w:cstheme="majorHAnsi"/>
                <w:sz w:val="24"/>
                <w:lang w:val="ru-RU"/>
              </w:rPr>
            </w:pPr>
            <w:r w:rsidRPr="00F57339">
              <w:rPr>
                <w:rFonts w:ascii="Calibri Light" w:hAnsi="Calibri Light" w:cstheme="majorHAnsi"/>
                <w:sz w:val="24"/>
                <w:lang w:val="ru-RU"/>
              </w:rPr>
              <w:t>ЦПО информировал, что для действий, включенных в План по реализации Национальной программы по профилактике и контролю за сахарным диабетом, финансовые средства не могут быть отдельно разграничены для каждого действия в отдельности.</w:t>
            </w:r>
          </w:p>
          <w:p w:rsidR="00B73A77" w:rsidRPr="00F57339" w:rsidRDefault="00B73A77" w:rsidP="00B73A77">
            <w:pPr>
              <w:spacing w:line="276" w:lineRule="auto"/>
              <w:ind w:firstLine="395"/>
              <w:rPr>
                <w:rFonts w:ascii="Calibri Light" w:hAnsi="Calibri Light" w:cstheme="majorHAnsi"/>
                <w:sz w:val="24"/>
                <w:lang w:val="ru-RU"/>
              </w:rPr>
            </w:pPr>
            <w:r w:rsidRPr="00F57339">
              <w:rPr>
                <w:rFonts w:ascii="Calibri Light" w:hAnsi="Calibri Light" w:cstheme="majorHAnsi"/>
                <w:sz w:val="24"/>
                <w:lang w:val="ru-RU"/>
              </w:rPr>
              <w:t>Выделение финансовых средств может отслеживаться для реализации некоторых действий, а именно: обеспечение лиц медицинскими приборами (глюкометрами, тестами и ланцетами) и пероральными и инъекционными лекарственными средствами (лекарствами, человеческим инсулином и аналогами инсулина).</w:t>
            </w:r>
          </w:p>
          <w:p w:rsidR="00B73A77" w:rsidRPr="00F57339" w:rsidRDefault="00B73A77" w:rsidP="00B73A77">
            <w:pPr>
              <w:spacing w:line="276" w:lineRule="auto"/>
              <w:ind w:firstLine="395"/>
              <w:rPr>
                <w:rFonts w:ascii="Calibri Light" w:hAnsi="Calibri Light" w:cstheme="majorHAnsi"/>
                <w:sz w:val="24"/>
                <w:szCs w:val="28"/>
                <w:lang w:val="ru-RU"/>
              </w:rPr>
            </w:pPr>
            <w:r w:rsidRPr="00F57339">
              <w:rPr>
                <w:rFonts w:ascii="Calibri Light" w:hAnsi="Calibri Light" w:cstheme="majorHAnsi"/>
                <w:sz w:val="24"/>
                <w:szCs w:val="28"/>
                <w:lang w:val="ru-RU"/>
              </w:rPr>
              <w:t xml:space="preserve">Закупка аналогов инсулина и </w:t>
            </w:r>
            <w:r w:rsidRPr="00F57339">
              <w:rPr>
                <w:rFonts w:ascii="Calibri Light" w:hAnsi="Calibri Light" w:cstheme="majorHAnsi"/>
                <w:sz w:val="24"/>
                <w:lang w:val="ru-RU"/>
              </w:rPr>
              <w:t xml:space="preserve">медицинских приборов, особенности процессов, связанных со сбором потребностей, распределением запасов медицинским учреждениям и впоследствии бенефициарам обеспечиваются МЗ, координатором Национальной программы, </w:t>
            </w:r>
            <w:r w:rsidRPr="00F57339">
              <w:rPr>
                <w:rFonts w:ascii="Calibri Light" w:hAnsi="Calibri Light" w:cstheme="majorHAnsi"/>
                <w:sz w:val="24"/>
                <w:lang w:val="ru-RU"/>
              </w:rPr>
              <w:lastRenderedPageBreak/>
              <w:t>специализированными комиссиями, п</w:t>
            </w:r>
            <w:r w:rsidRPr="00F57339">
              <w:rPr>
                <w:rFonts w:ascii="Calibri Light" w:hAnsi="Calibri Light" w:cs="Calibri Light"/>
                <w:sz w:val="24"/>
                <w:szCs w:val="28"/>
                <w:lang w:val="ru-RU"/>
              </w:rPr>
              <w:t xml:space="preserve">убличными медико-санитарными учреждениями. При отсутствии Электронного регистра </w:t>
            </w:r>
            <w:r w:rsidRPr="00F57339">
              <w:rPr>
                <w:rFonts w:ascii="Calibri Light" w:hAnsi="Calibri Light" w:cstheme="majorHAnsi"/>
                <w:sz w:val="24"/>
                <w:szCs w:val="28"/>
                <w:lang w:val="ru-RU"/>
              </w:rPr>
              <w:t>„С</w:t>
            </w:r>
            <w:r w:rsidRPr="00F57339">
              <w:rPr>
                <w:rFonts w:ascii="Calibri Light" w:hAnsi="Calibri Light" w:cstheme="majorHAnsi"/>
                <w:sz w:val="24"/>
                <w:lang w:val="ru-RU"/>
              </w:rPr>
              <w:t>ахарный диабет</w:t>
            </w:r>
            <w:r w:rsidRPr="00F57339">
              <w:rPr>
                <w:rFonts w:ascii="Calibri Light" w:hAnsi="Calibri Light" w:cstheme="majorHAnsi"/>
                <w:sz w:val="24"/>
                <w:szCs w:val="28"/>
                <w:lang w:val="ru-RU"/>
              </w:rPr>
              <w:t>”, этот процесс производится на бумажном носителе.</w:t>
            </w:r>
          </w:p>
          <w:p w:rsidR="00B73A77" w:rsidRPr="00F57339" w:rsidRDefault="00B73A77" w:rsidP="00B73A77">
            <w:pPr>
              <w:spacing w:line="276" w:lineRule="auto"/>
              <w:ind w:left="37" w:firstLine="358"/>
              <w:rPr>
                <w:rFonts w:ascii="Calibri Light" w:hAnsi="Calibri Light" w:cstheme="majorHAnsi"/>
                <w:sz w:val="24"/>
                <w:szCs w:val="28"/>
                <w:lang w:val="ru-RU"/>
              </w:rPr>
            </w:pPr>
            <w:r w:rsidRPr="00F57339">
              <w:rPr>
                <w:rFonts w:ascii="Calibri Light" w:hAnsi="Calibri Light" w:cstheme="majorHAnsi"/>
                <w:sz w:val="24"/>
                <w:szCs w:val="28"/>
                <w:lang w:val="ru-RU"/>
              </w:rPr>
              <w:t xml:space="preserve">ЦПО </w:t>
            </w:r>
            <w:r w:rsidRPr="00F57339">
              <w:rPr>
                <w:rFonts w:ascii="Calibri Light" w:hAnsi="Calibri Light" w:cstheme="majorHAnsi"/>
                <w:sz w:val="24"/>
                <w:lang w:val="ru-RU"/>
              </w:rPr>
              <w:t xml:space="preserve">информировал, что в течение </w:t>
            </w:r>
            <w:r w:rsidRPr="00F57339">
              <w:rPr>
                <w:rFonts w:ascii="Calibri Light" w:hAnsi="Calibri Light" w:cstheme="majorHAnsi"/>
                <w:sz w:val="24"/>
                <w:szCs w:val="28"/>
                <w:lang w:val="ru-RU"/>
              </w:rPr>
              <w:t xml:space="preserve">2020 года при поддержке Всемирного банка был предпринят ряд действий по разработке Технического задания для развития функциональностей, а именно: Регистр </w:t>
            </w:r>
            <w:r w:rsidRPr="00F57339">
              <w:rPr>
                <w:rFonts w:ascii="Calibri Light" w:hAnsi="Calibri Light" w:cstheme="majorHAnsi"/>
                <w:sz w:val="24"/>
                <w:lang w:val="ru-RU"/>
              </w:rPr>
              <w:t xml:space="preserve">сахарного диабета, внедрение электронной сети в Автоматизированной </w:t>
            </w:r>
            <w:r w:rsidRPr="00F57339">
              <w:rPr>
                <w:rFonts w:ascii="Calibri Light" w:hAnsi="Calibri Light" w:cs="Calibri Light"/>
                <w:sz w:val="24"/>
                <w:lang w:val="ru-RU"/>
              </w:rPr>
              <w:t>информационной системе</w:t>
            </w:r>
            <w:r w:rsidRPr="00F57339">
              <w:rPr>
                <w:rFonts w:ascii="Calibri Light" w:hAnsi="Calibri Light" w:cstheme="majorHAnsi"/>
                <w:sz w:val="24"/>
                <w:szCs w:val="28"/>
                <w:lang w:val="ru-RU"/>
              </w:rPr>
              <w:t xml:space="preserve"> „Первичная медицинская помощь”. Эти функциональности снизят бремя на систему </w:t>
            </w:r>
            <w:r w:rsidRPr="00F57339">
              <w:rPr>
                <w:rFonts w:ascii="Calibri Light" w:hAnsi="Calibri Light" w:cstheme="majorHAnsi"/>
                <w:sz w:val="24"/>
                <w:lang w:val="ru-RU"/>
              </w:rPr>
              <w:t>здравоохранения, повысят эффективность расходов путем улучшения отдельного планирования, учета и мониторинга финансовых средств.</w:t>
            </w:r>
          </w:p>
        </w:tc>
      </w:tr>
      <w:tr w:rsidR="00B73A77" w:rsidRPr="00F57339" w:rsidTr="00B73A77">
        <w:tc>
          <w:tcPr>
            <w:tcW w:w="5000" w:type="pct"/>
            <w:gridSpan w:val="2"/>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firstLine="395"/>
              <w:rPr>
                <w:rFonts w:ascii="Calibri Light" w:hAnsi="Calibri Light" w:cstheme="majorHAnsi"/>
                <w:sz w:val="24"/>
                <w:lang w:val="ru-RU"/>
              </w:rPr>
            </w:pPr>
            <w:r w:rsidRPr="00F57339">
              <w:rPr>
                <w:rFonts w:ascii="Calibri Light" w:hAnsi="Calibri Light" w:cstheme="majorHAnsi"/>
                <w:b/>
                <w:bCs/>
                <w:sz w:val="24"/>
                <w:lang w:val="ru-RU"/>
              </w:rPr>
              <w:lastRenderedPageBreak/>
              <w:t xml:space="preserve">Эффект от принятых мер. </w:t>
            </w:r>
            <w:r w:rsidRPr="00F57339">
              <w:rPr>
                <w:rFonts w:ascii="Calibri Light" w:hAnsi="Calibri Light" w:cstheme="majorHAnsi"/>
                <w:sz w:val="24"/>
                <w:lang w:val="ru-RU"/>
              </w:rPr>
              <w:t>Финансовые средства, использованные для внедрения Программы, могут быть разграничены по некоторым действиям, связанным с обеспечением</w:t>
            </w:r>
            <w:r w:rsidRPr="00F57339">
              <w:rPr>
                <w:rFonts w:ascii="Calibri Light" w:hAnsi="Calibri Light" w:cstheme="majorHAnsi"/>
                <w:b/>
                <w:bCs/>
                <w:sz w:val="24"/>
                <w:lang w:val="ru-RU"/>
              </w:rPr>
              <w:t xml:space="preserve"> </w:t>
            </w:r>
            <w:r w:rsidRPr="00F57339">
              <w:rPr>
                <w:rFonts w:ascii="Calibri Light" w:hAnsi="Calibri Light" w:cstheme="majorHAnsi"/>
                <w:sz w:val="24"/>
                <w:lang w:val="ru-RU"/>
              </w:rPr>
              <w:t>лиц с сахарным диабетом</w:t>
            </w:r>
            <w:r w:rsidRPr="00F57339">
              <w:rPr>
                <w:rFonts w:ascii="Calibri Light" w:hAnsi="Calibri Light" w:cstheme="majorHAnsi"/>
                <w:b/>
                <w:bCs/>
                <w:sz w:val="24"/>
                <w:lang w:val="ru-RU"/>
              </w:rPr>
              <w:t xml:space="preserve"> </w:t>
            </w:r>
            <w:bookmarkStart w:id="9" w:name="_Toc31968149"/>
            <w:bookmarkStart w:id="10" w:name="_Toc440002"/>
            <w:bookmarkEnd w:id="9"/>
            <w:bookmarkEnd w:id="10"/>
            <w:r w:rsidRPr="00F57339">
              <w:rPr>
                <w:rFonts w:ascii="Calibri Light" w:hAnsi="Calibri Light" w:cstheme="majorHAnsi"/>
                <w:bCs/>
                <w:sz w:val="24"/>
                <w:lang w:val="ru-RU"/>
              </w:rPr>
              <w:t xml:space="preserve">лекарствами, </w:t>
            </w:r>
            <w:r w:rsidRPr="00F57339">
              <w:rPr>
                <w:rFonts w:ascii="Calibri Light" w:hAnsi="Calibri Light" w:cstheme="majorHAnsi"/>
                <w:sz w:val="24"/>
                <w:lang w:val="ru-RU"/>
              </w:rPr>
              <w:t>человеческим инсулином и медицинскими приборами, так как эти аспекты включают процесс планирования, выделения и распределения публичных финансовых средств для этих действий Программы.</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Cs/>
                <w:sz w:val="24"/>
                <w:lang w:val="ru-RU"/>
              </w:rPr>
              <w:t xml:space="preserve">Вместе с тем, источники </w:t>
            </w:r>
            <w:r w:rsidRPr="00F57339">
              <w:rPr>
                <w:rFonts w:ascii="Calibri Light" w:hAnsi="Calibri Light" w:cstheme="majorHAnsi"/>
                <w:sz w:val="24"/>
                <w:lang w:val="ru-RU"/>
              </w:rPr>
              <w:t xml:space="preserve">финансирования для других действий предназначены </w:t>
            </w:r>
            <w:r w:rsidRPr="00F57339">
              <w:rPr>
                <w:rFonts w:ascii="Calibri Light" w:hAnsi="Calibri Light" w:cstheme="majorHAnsi"/>
                <w:bCs/>
                <w:sz w:val="24"/>
                <w:lang w:val="ru-RU"/>
              </w:rPr>
              <w:t xml:space="preserve">для достижения общей цели </w:t>
            </w:r>
            <w:r w:rsidRPr="00F57339">
              <w:rPr>
                <w:rFonts w:ascii="Calibri Light" w:hAnsi="Calibri Light" w:cstheme="majorHAnsi"/>
                <w:sz w:val="24"/>
                <w:lang w:val="ru-RU"/>
              </w:rPr>
              <w:t xml:space="preserve">Программы путем снижения бремени диабета на население, не были четко установлены обстоятельства, которые обусловили их нереализацию в некоторых случаях. </w:t>
            </w:r>
            <w:r w:rsidRPr="00F57339">
              <w:rPr>
                <w:rFonts w:ascii="Calibri Light" w:hAnsi="Calibri Light" w:cstheme="majorHAnsi"/>
                <w:b/>
                <w:sz w:val="24"/>
                <w:lang w:val="ru-RU"/>
              </w:rPr>
              <w:t>В этой связи, при разработке Национальной программы на последующие годы и ее общего бюджета сохраняется необходимость определения расходов по задачам и действиям</w:t>
            </w:r>
            <w:r w:rsidRPr="00F57339">
              <w:rPr>
                <w:rFonts w:ascii="Calibri Light" w:hAnsi="Calibri Light" w:cstheme="majorHAnsi"/>
                <w:sz w:val="24"/>
                <w:lang w:val="ru-RU"/>
              </w:rPr>
              <w:t>.</w:t>
            </w:r>
          </w:p>
        </w:tc>
      </w:tr>
      <w:tr w:rsidR="00B73A77" w:rsidRPr="00F57339" w:rsidTr="00B73A77">
        <w:tc>
          <w:tcPr>
            <w:tcW w:w="5000" w:type="pct"/>
            <w:gridSpan w:val="2"/>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Степень внедрения рекомендации</w:t>
            </w:r>
            <w:r w:rsidRPr="00F57339">
              <w:rPr>
                <w:rFonts w:ascii="Calibri Light" w:eastAsiaTheme="majorEastAsia" w:hAnsi="Calibri Light" w:cstheme="majorHAnsi"/>
                <w:b/>
                <w:bCs/>
                <w:sz w:val="24"/>
                <w:szCs w:val="32"/>
                <w:lang w:val="ru-RU" w:eastAsia="en-US"/>
              </w:rPr>
              <w:t>.</w:t>
            </w:r>
            <w:r w:rsidRPr="00F57339">
              <w:rPr>
                <w:rFonts w:ascii="Calibri Light" w:hAnsi="Calibri Light" w:cstheme="majorHAnsi"/>
                <w:b/>
                <w:i/>
                <w:sz w:val="24"/>
                <w:lang w:val="ru-RU"/>
              </w:rPr>
              <w:t xml:space="preserve"> </w:t>
            </w:r>
            <w:r w:rsidRPr="00F57339">
              <w:rPr>
                <w:rFonts w:ascii="Calibri Light" w:hAnsi="Calibri Light" w:cstheme="majorHAnsi"/>
                <w:sz w:val="24"/>
                <w:lang w:val="ru-RU"/>
              </w:rPr>
              <w:t xml:space="preserve">Исходя из представленной выше информации, внешний публичный аудит констатирует, что </w:t>
            </w:r>
            <w:r w:rsidRPr="00F57339">
              <w:rPr>
                <w:rFonts w:ascii="Calibri Light" w:hAnsi="Calibri Light" w:cstheme="majorHAnsi"/>
                <w:b/>
                <w:sz w:val="24"/>
                <w:lang w:val="ru-RU"/>
              </w:rPr>
              <w:t>рекомендация была внедрена частично.</w:t>
            </w:r>
          </w:p>
        </w:tc>
      </w:tr>
    </w:tbl>
    <w:p w:rsidR="00B73A77" w:rsidRPr="00F57339" w:rsidRDefault="00B73A77" w:rsidP="00B73A77">
      <w:pPr>
        <w:rPr>
          <w:rFonts w:ascii="Calibri Light" w:hAnsi="Calibri Light" w:cstheme="majorHAnsi"/>
          <w:b/>
          <w:iCs/>
          <w:sz w:val="24"/>
          <w:lang w:val="ru-RU"/>
        </w:rPr>
      </w:pPr>
    </w:p>
    <w:p w:rsidR="00B73A77" w:rsidRPr="00F57339" w:rsidRDefault="00B73A77" w:rsidP="00B73A77">
      <w:pPr>
        <w:spacing w:line="276" w:lineRule="auto"/>
        <w:rPr>
          <w:rFonts w:ascii="Calibri Light" w:hAnsi="Calibri Light" w:cstheme="majorHAnsi"/>
          <w:b/>
          <w:iCs/>
          <w:sz w:val="24"/>
          <w:lang w:val="ru-RU"/>
        </w:rPr>
      </w:pPr>
      <w:r w:rsidRPr="00F57339">
        <w:rPr>
          <w:rFonts w:ascii="Calibri Light" w:hAnsi="Calibri Light" w:cstheme="majorHAnsi"/>
          <w:b/>
          <w:iCs/>
          <w:sz w:val="24"/>
          <w:lang w:val="ru-RU"/>
        </w:rPr>
        <w:t>Констатации настоящей миссии follow-up по периоду 2019-2021 годов (I полугодия)</w:t>
      </w:r>
    </w:p>
    <w:p w:rsidR="00B73A77" w:rsidRPr="00F57339" w:rsidRDefault="00B73A77" w:rsidP="00B73A77">
      <w:pPr>
        <w:pStyle w:val="NormalWeb"/>
      </w:pPr>
      <w:r w:rsidRPr="00F57339">
        <w:lastRenderedPageBreak/>
        <w:t>Цель Национальной программы отражает приоритетные задачи и действия по доступу лиц к услугам по профилактике, диагностике и лечению, а финансирование 63 % из общего оцененного бюджета предусматривалось выделить из ФОМС.</w:t>
      </w:r>
    </w:p>
    <w:p w:rsidR="00B73A77" w:rsidRPr="00F57339" w:rsidRDefault="00B73A77" w:rsidP="00B73A77">
      <w:pPr>
        <w:pStyle w:val="NormalWeb"/>
      </w:pPr>
      <w:r w:rsidRPr="00F57339">
        <w:t>Медицинские услуги, предоставленные лицам с сахарным диабетом на уровне п</w:t>
      </w:r>
      <w:r w:rsidRPr="00F57339">
        <w:rPr>
          <w:szCs w:val="28"/>
        </w:rPr>
        <w:t xml:space="preserve">ервичной, специализированной амбулаторной, стационарной медицинской помощи, предоставляются бесплатно </w:t>
      </w:r>
      <w:r w:rsidRPr="00F57339">
        <w:t>лицам с сахарным диабетом, будучи финансированными из средств ФОМС и оказанными в объеме, предусмотренном Единой программой обязательного медицинского страхования. Исходя из специфики контрактации, регистрации и отражения в отчетности медицинских услуг в рамках системы ОМС, отмечается отсутствие отдельного учета финансовых средств/ понесенных затрат для каждого действия в отдельности, установленного в Плане действий для внедрения Программы. Невозможность оценки эффективности финансовых средств, предусмотренных в Программе, вытекает из следующих аспектов:</w:t>
      </w:r>
    </w:p>
    <w:p w:rsidR="00B73A77" w:rsidRPr="00F57339" w:rsidRDefault="00B73A77" w:rsidP="00B73A77">
      <w:pPr>
        <w:pStyle w:val="ListParagraph"/>
        <w:numPr>
          <w:ilvl w:val="0"/>
          <w:numId w:val="4"/>
        </w:numPr>
        <w:spacing w:after="0"/>
        <w:ind w:left="0" w:firstLine="567"/>
        <w:jc w:val="both"/>
        <w:rPr>
          <w:rFonts w:ascii="Calibri Light" w:hAnsi="Calibri Light" w:cs="Calibri Light"/>
          <w:sz w:val="24"/>
          <w:szCs w:val="24"/>
        </w:rPr>
      </w:pPr>
      <w:r w:rsidRPr="00F57339">
        <w:rPr>
          <w:rFonts w:ascii="Calibri Light" w:hAnsi="Calibri Light" w:cs="Calibri Light"/>
          <w:sz w:val="24"/>
          <w:szCs w:val="24"/>
        </w:rPr>
        <w:t xml:space="preserve">контрактация и </w:t>
      </w:r>
      <w:r w:rsidRPr="00F57339">
        <w:rPr>
          <w:rFonts w:ascii="Calibri Light" w:hAnsi="Calibri Light" w:cstheme="majorHAnsi"/>
          <w:sz w:val="24"/>
        </w:rPr>
        <w:t xml:space="preserve">финансирование </w:t>
      </w:r>
      <w:r w:rsidRPr="00F57339">
        <w:rPr>
          <w:rFonts w:ascii="Calibri Light" w:hAnsi="Calibri Light" w:cstheme="majorHAnsi"/>
          <w:sz w:val="24"/>
          <w:szCs w:val="24"/>
        </w:rPr>
        <w:t xml:space="preserve">первичных и амбулаторных медицинских услуг производятся согласно принципу контрактации по методу „на душу населения”, который предполагает выделение </w:t>
      </w:r>
      <w:r w:rsidRPr="00F57339">
        <w:rPr>
          <w:rFonts w:ascii="Calibri Light" w:hAnsi="Calibri Light" w:cstheme="majorHAnsi"/>
          <w:sz w:val="24"/>
        </w:rPr>
        <w:t xml:space="preserve">финансовых средств в зависимости от числа лиц, взятых на учет, а не по ассоциированным затратам </w:t>
      </w:r>
      <w:r w:rsidRPr="00F57339">
        <w:rPr>
          <w:rFonts w:ascii="Calibri Light" w:hAnsi="Calibri Light" w:cstheme="majorHAnsi"/>
          <w:sz w:val="24"/>
          <w:szCs w:val="24"/>
        </w:rPr>
        <w:t xml:space="preserve">медицинских услуг. Этот аспект является релевантным, так как по аспекту видов медицинской помощи предоставляются медицинские услуги по профилактике, предупреждению, диагностике и амбулаторному лечению; </w:t>
      </w:r>
    </w:p>
    <w:p w:rsidR="00B73A77" w:rsidRPr="00F57339" w:rsidRDefault="00B73A77" w:rsidP="00B73A77">
      <w:pPr>
        <w:pStyle w:val="ListParagraph"/>
        <w:numPr>
          <w:ilvl w:val="0"/>
          <w:numId w:val="4"/>
        </w:numPr>
        <w:spacing w:after="0"/>
        <w:ind w:left="0" w:firstLine="567"/>
        <w:jc w:val="both"/>
        <w:rPr>
          <w:rFonts w:ascii="Calibri Light" w:hAnsi="Calibri Light" w:cs="Calibri Light"/>
          <w:sz w:val="24"/>
          <w:szCs w:val="24"/>
        </w:rPr>
      </w:pPr>
      <w:r w:rsidRPr="00F57339">
        <w:rPr>
          <w:rFonts w:ascii="Calibri Light" w:hAnsi="Calibri Light" w:cs="Calibri Light"/>
          <w:sz w:val="24"/>
          <w:szCs w:val="28"/>
        </w:rPr>
        <w:t xml:space="preserve">медико-санитарные учреждения отчитываются перед Компанией о количестве посещений, реализованных семейными врачами или специализированными профильными врачами, в то время как Компания финансирует МСУ по принципу </w:t>
      </w:r>
      <w:r w:rsidRPr="00F57339">
        <w:rPr>
          <w:rFonts w:ascii="Calibri Light" w:hAnsi="Calibri Light" w:cstheme="majorHAnsi"/>
          <w:sz w:val="24"/>
          <w:szCs w:val="24"/>
        </w:rPr>
        <w:t>„на душу населения”, а не в зависимости от оказанных медицинских услуг.</w:t>
      </w:r>
    </w:p>
    <w:p w:rsidR="00B73A77" w:rsidRPr="00F57339" w:rsidRDefault="00B73A77" w:rsidP="00B73A77">
      <w:pPr>
        <w:pStyle w:val="ListParagraph"/>
        <w:spacing w:after="0"/>
        <w:ind w:left="0" w:firstLine="567"/>
        <w:jc w:val="both"/>
        <w:rPr>
          <w:rFonts w:ascii="Calibri Light" w:hAnsi="Calibri Light" w:cstheme="majorHAnsi"/>
          <w:sz w:val="24"/>
        </w:rPr>
      </w:pPr>
      <w:r w:rsidRPr="00F57339">
        <w:rPr>
          <w:rFonts w:ascii="Calibri Light" w:hAnsi="Calibri Light" w:cs="Calibri Light"/>
          <w:sz w:val="24"/>
        </w:rPr>
        <w:t xml:space="preserve">На уровне стационарной </w:t>
      </w:r>
      <w:r w:rsidRPr="00F57339">
        <w:rPr>
          <w:rFonts w:ascii="Calibri Light" w:hAnsi="Calibri Light" w:cstheme="majorHAnsi"/>
          <w:sz w:val="24"/>
          <w:szCs w:val="24"/>
        </w:rPr>
        <w:t xml:space="preserve">медицинской помощи пролеченные случаи не разграничены отдельно для оплаты по профилю, в том числе по </w:t>
      </w:r>
      <w:r w:rsidRPr="00F57339">
        <w:rPr>
          <w:rFonts w:ascii="Calibri Light" w:hAnsi="Calibri Light" w:cstheme="majorHAnsi"/>
          <w:sz w:val="24"/>
        </w:rPr>
        <w:t xml:space="preserve">сахарному диабету. Так, поступившее в больницу лицо с сахарным диабетом может иметь и другие </w:t>
      </w:r>
      <w:r w:rsidRPr="00F57339">
        <w:rPr>
          <w:rFonts w:ascii="Calibri Light" w:hAnsi="Calibri Light" w:cs="Calibri Light"/>
          <w:sz w:val="24"/>
        </w:rPr>
        <w:t xml:space="preserve">сопутствующие заболевания, однако пролеченный случай оплачивается полностью, без разграничения расходов для </w:t>
      </w:r>
      <w:r w:rsidRPr="00F57339">
        <w:rPr>
          <w:rFonts w:ascii="Calibri Light" w:hAnsi="Calibri Light" w:cstheme="majorHAnsi"/>
          <w:sz w:val="24"/>
        </w:rPr>
        <w:t xml:space="preserve">сахарного диабета. Например, пандемия </w:t>
      </w:r>
      <w:r w:rsidRPr="00F57339">
        <w:rPr>
          <w:rFonts w:ascii="Calibri Light" w:hAnsi="Calibri Light" w:cs="Calibri Light"/>
          <w:sz w:val="24"/>
        </w:rPr>
        <w:t xml:space="preserve">Covid-19 повлияла на внедрение в течение последних 2 лет </w:t>
      </w:r>
      <w:r w:rsidRPr="00F57339">
        <w:rPr>
          <w:rFonts w:ascii="Calibri Light" w:hAnsi="Calibri Light" w:cstheme="majorHAnsi"/>
          <w:sz w:val="24"/>
        </w:rPr>
        <w:t>Национальной программы, сахарный диабет был повышенным риском для лиц, имеющих это заболевание, при появлении различных осложнений на фоне и обострении сопутствующих заболеваний.</w:t>
      </w:r>
    </w:p>
    <w:p w:rsidR="00B73A77" w:rsidRPr="00F57339" w:rsidRDefault="00B73A77" w:rsidP="00B73A77">
      <w:pPr>
        <w:pStyle w:val="ListParagraph"/>
        <w:spacing w:after="0"/>
        <w:ind w:left="0" w:firstLine="567"/>
        <w:jc w:val="both"/>
        <w:rPr>
          <w:rFonts w:ascii="Calibri Light" w:hAnsi="Calibri Light" w:cs="Calibri Light"/>
          <w:sz w:val="24"/>
        </w:rPr>
      </w:pPr>
      <w:r w:rsidRPr="00F57339">
        <w:rPr>
          <w:rFonts w:ascii="Calibri Light" w:hAnsi="Calibri Light" w:cs="Calibri Light"/>
          <w:sz w:val="24"/>
        </w:rPr>
        <w:t xml:space="preserve">В этом контексте, НКМС и </w:t>
      </w:r>
      <w:r w:rsidRPr="00F57339">
        <w:rPr>
          <w:rFonts w:ascii="Calibri Light" w:hAnsi="Calibri Light" w:cstheme="majorHAnsi"/>
          <w:sz w:val="24"/>
        </w:rPr>
        <w:t>п</w:t>
      </w:r>
      <w:r w:rsidRPr="00F57339">
        <w:rPr>
          <w:rFonts w:ascii="Calibri Light" w:hAnsi="Calibri Light" w:cs="Calibri Light"/>
          <w:sz w:val="24"/>
          <w:szCs w:val="28"/>
        </w:rPr>
        <w:t xml:space="preserve">убличные медико-санитарные учреждения не располагают отдельным учетом </w:t>
      </w:r>
      <w:r w:rsidRPr="00F57339">
        <w:rPr>
          <w:rFonts w:ascii="Calibri Light" w:hAnsi="Calibri Light" w:cstheme="majorHAnsi"/>
          <w:sz w:val="24"/>
        </w:rPr>
        <w:t xml:space="preserve">финансовых средств, использованных для предоставления услуг пациентам с сахарным диабетом </w:t>
      </w:r>
      <w:r w:rsidRPr="00F57339">
        <w:rPr>
          <w:rFonts w:ascii="Calibri Light" w:hAnsi="Calibri Light" w:cstheme="majorHAnsi"/>
          <w:b/>
          <w:sz w:val="24"/>
        </w:rPr>
        <w:t xml:space="preserve">на уровне всех видов </w:t>
      </w:r>
      <w:r w:rsidRPr="00F57339">
        <w:rPr>
          <w:rFonts w:ascii="Calibri Light" w:hAnsi="Calibri Light" w:cstheme="majorHAnsi"/>
          <w:b/>
          <w:sz w:val="24"/>
          <w:szCs w:val="24"/>
        </w:rPr>
        <w:t>медицинской помощи</w:t>
      </w:r>
      <w:r w:rsidRPr="00F57339">
        <w:rPr>
          <w:rFonts w:ascii="Calibri Light" w:hAnsi="Calibri Light" w:cstheme="majorHAnsi"/>
          <w:sz w:val="24"/>
          <w:szCs w:val="24"/>
        </w:rPr>
        <w:t>.</w:t>
      </w:r>
      <w:r w:rsidRPr="00F57339">
        <w:rPr>
          <w:rFonts w:ascii="Calibri Light" w:hAnsi="Calibri Light"/>
        </w:rPr>
        <w:t xml:space="preserve"> </w:t>
      </w:r>
    </w:p>
    <w:p w:rsidR="00B73A77" w:rsidRPr="00F57339" w:rsidRDefault="00B73A77" w:rsidP="00B73A77">
      <w:pPr>
        <w:pStyle w:val="ListParagraph"/>
        <w:spacing w:after="0"/>
        <w:ind w:left="0" w:firstLine="720"/>
        <w:jc w:val="both"/>
        <w:rPr>
          <w:rFonts w:ascii="Calibri Light" w:hAnsi="Calibri Light" w:cstheme="majorHAnsi"/>
          <w:sz w:val="24"/>
        </w:rPr>
      </w:pPr>
      <w:r w:rsidRPr="00F57339">
        <w:rPr>
          <w:rFonts w:ascii="Calibri Light" w:hAnsi="Calibri Light" w:cstheme="majorHAnsi"/>
          <w:b/>
          <w:sz w:val="24"/>
        </w:rPr>
        <w:t>Эти обстоятельства были связаны с неразработкой базы данных пациентов с сахарным диабетом на национальном уровне, в том числе с недостаточным потенциалом Автоматизированной</w:t>
      </w:r>
      <w:r w:rsidRPr="00F57339">
        <w:rPr>
          <w:rFonts w:ascii="Calibri Light" w:hAnsi="Calibri Light" w:cs="Calibri Light"/>
          <w:b/>
          <w:sz w:val="24"/>
        </w:rPr>
        <w:t xml:space="preserve"> информационной системы </w:t>
      </w:r>
      <w:r w:rsidRPr="00F57339">
        <w:rPr>
          <w:rFonts w:ascii="Calibri Light" w:hAnsi="Calibri Light" w:cstheme="majorHAnsi"/>
          <w:b/>
          <w:sz w:val="24"/>
          <w:szCs w:val="24"/>
        </w:rPr>
        <w:t>„</w:t>
      </w:r>
      <w:r w:rsidRPr="00F57339">
        <w:rPr>
          <w:rFonts w:ascii="Calibri Light" w:hAnsi="Calibri Light" w:cstheme="majorHAnsi"/>
          <w:b/>
          <w:sz w:val="24"/>
          <w:szCs w:val="28"/>
        </w:rPr>
        <w:t xml:space="preserve">Первичная медицинская помощь”. </w:t>
      </w:r>
      <w:r w:rsidRPr="00F57339">
        <w:rPr>
          <w:rFonts w:ascii="Calibri Light" w:hAnsi="Calibri Light" w:cstheme="majorHAnsi"/>
          <w:sz w:val="24"/>
          <w:szCs w:val="28"/>
        </w:rPr>
        <w:t xml:space="preserve">Так, не может быть оценено </w:t>
      </w:r>
      <w:r w:rsidRPr="00F57339">
        <w:rPr>
          <w:rFonts w:ascii="Calibri Light" w:hAnsi="Calibri Light" w:cstheme="majorHAnsi"/>
          <w:sz w:val="24"/>
        </w:rPr>
        <w:t xml:space="preserve">результативное использование финансовых средств, в частности, доступ лиц к </w:t>
      </w:r>
      <w:r w:rsidRPr="00F57339">
        <w:rPr>
          <w:rFonts w:ascii="Calibri Light" w:hAnsi="Calibri Light" w:cstheme="majorHAnsi"/>
          <w:sz w:val="24"/>
          <w:szCs w:val="24"/>
        </w:rPr>
        <w:t xml:space="preserve">медицинским услугам, предусмотренным национальными и специальными программами в </w:t>
      </w:r>
      <w:r w:rsidRPr="00F57339">
        <w:rPr>
          <w:rFonts w:ascii="Calibri Light" w:hAnsi="Calibri Light" w:cstheme="majorHAnsi"/>
          <w:sz w:val="24"/>
        </w:rPr>
        <w:t>здравоохранении, совместно с Н</w:t>
      </w:r>
      <w:r w:rsidRPr="00F57339">
        <w:rPr>
          <w:rFonts w:ascii="Calibri Light" w:hAnsi="Calibri Light" w:cstheme="majorHAnsi"/>
          <w:sz w:val="24"/>
          <w:szCs w:val="24"/>
        </w:rPr>
        <w:t>ациональными</w:t>
      </w:r>
      <w:r w:rsidRPr="00F57339">
        <w:rPr>
          <w:rFonts w:ascii="Calibri Light" w:hAnsi="Calibri Light" w:cstheme="majorHAnsi"/>
          <w:sz w:val="24"/>
          <w:szCs w:val="28"/>
        </w:rPr>
        <w:t xml:space="preserve"> клиническими протоколами.</w:t>
      </w:r>
    </w:p>
    <w:p w:rsidR="00B73A77" w:rsidRPr="00F57339" w:rsidRDefault="00B73A77" w:rsidP="00B73A77">
      <w:pPr>
        <w:pStyle w:val="ListParagraph"/>
        <w:spacing w:after="0"/>
        <w:ind w:left="0" w:firstLine="720"/>
        <w:jc w:val="both"/>
        <w:rPr>
          <w:rFonts w:ascii="Calibri Light" w:hAnsi="Calibri Light" w:cs="Calibri Light"/>
          <w:b/>
          <w:sz w:val="24"/>
        </w:rPr>
      </w:pPr>
      <w:r w:rsidRPr="00F57339">
        <w:rPr>
          <w:rFonts w:ascii="Calibri Light" w:hAnsi="Calibri Light" w:cstheme="majorHAnsi"/>
          <w:sz w:val="24"/>
          <w:szCs w:val="28"/>
          <w:lang w:eastAsia="ru-RU"/>
        </w:rPr>
        <w:t xml:space="preserve">В контексте вышеизложенного, отмечается невозможность разграничения затрат по предоставленным услугам </w:t>
      </w:r>
      <w:r w:rsidRPr="00F57339">
        <w:rPr>
          <w:rFonts w:ascii="Calibri Light" w:hAnsi="Calibri Light" w:cstheme="majorHAnsi"/>
          <w:sz w:val="24"/>
        </w:rPr>
        <w:t xml:space="preserve">здравоохранения, исходя из их сложности, а также возможного </w:t>
      </w:r>
      <w:r w:rsidRPr="00F57339">
        <w:rPr>
          <w:rFonts w:ascii="Calibri Light" w:hAnsi="Calibri Light" w:cstheme="majorHAnsi"/>
          <w:sz w:val="24"/>
        </w:rPr>
        <w:lastRenderedPageBreak/>
        <w:t xml:space="preserve">получения гражданами услуг из многих </w:t>
      </w:r>
      <w:r w:rsidRPr="00F57339">
        <w:rPr>
          <w:rFonts w:ascii="Calibri Light" w:hAnsi="Calibri Light" w:cstheme="majorHAnsi"/>
          <w:sz w:val="24"/>
          <w:szCs w:val="24"/>
        </w:rPr>
        <w:t>национальных программ</w:t>
      </w:r>
      <w:r w:rsidRPr="00F57339">
        <w:rPr>
          <w:rFonts w:ascii="Calibri Light" w:hAnsi="Calibri Light" w:cstheme="majorHAnsi"/>
          <w:sz w:val="24"/>
          <w:szCs w:val="28"/>
          <w:lang w:eastAsia="ru-RU"/>
        </w:rPr>
        <w:t xml:space="preserve">. В результате, отмечается необходимость разработки </w:t>
      </w:r>
      <w:r w:rsidRPr="00F57339">
        <w:rPr>
          <w:rFonts w:ascii="Calibri Light" w:hAnsi="Calibri Light" w:cs="Calibri Light"/>
          <w:sz w:val="24"/>
        </w:rPr>
        <w:t xml:space="preserve">информационных систем, которые предоставят возможность обобщения данных относительно бенефициаров </w:t>
      </w:r>
      <w:r w:rsidRPr="00F57339">
        <w:rPr>
          <w:rFonts w:ascii="Calibri Light" w:hAnsi="Calibri Light" w:cstheme="majorHAnsi"/>
          <w:sz w:val="24"/>
          <w:szCs w:val="24"/>
        </w:rPr>
        <w:t>медицинских услуг в зависимости от вида оказанной медицинской помощи.</w:t>
      </w:r>
    </w:p>
    <w:p w:rsidR="00B73A77" w:rsidRPr="00F57339" w:rsidRDefault="00B73A77" w:rsidP="00B73A77">
      <w:pPr>
        <w:tabs>
          <w:tab w:val="left" w:pos="2652"/>
        </w:tabs>
        <w:spacing w:line="276" w:lineRule="auto"/>
        <w:rPr>
          <w:rFonts w:ascii="Calibri Light" w:hAnsi="Calibri Light" w:cstheme="majorHAnsi"/>
          <w:b/>
          <w:sz w:val="16"/>
          <w:szCs w:val="16"/>
          <w:lang w:val="ru-RU" w:eastAsia="en-US"/>
        </w:rPr>
      </w:pPr>
      <w:r w:rsidRPr="00F57339">
        <w:rPr>
          <w:rFonts w:ascii="Calibri Light" w:hAnsi="Calibri Light" w:cstheme="majorHAnsi"/>
          <w:b/>
          <w:sz w:val="24"/>
          <w:lang w:val="ru-RU" w:eastAsia="en-US"/>
        </w:rPr>
        <w:tab/>
      </w:r>
    </w:p>
    <w:p w:rsidR="00B73A77" w:rsidRPr="00F57339" w:rsidRDefault="00B73A77" w:rsidP="00B73A77">
      <w:pPr>
        <w:spacing w:line="276" w:lineRule="auto"/>
        <w:ind w:firstLine="720"/>
        <w:rPr>
          <w:rFonts w:ascii="Calibri Light" w:hAnsi="Calibri Light" w:cstheme="majorHAnsi"/>
          <w:b/>
          <w:iCs/>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полугодия)</w:t>
      </w:r>
    </w:p>
    <w:p w:rsidR="00B73A77" w:rsidRPr="00F57339" w:rsidRDefault="00B73A77" w:rsidP="00B73A77">
      <w:pPr>
        <w:spacing w:line="276" w:lineRule="auto"/>
        <w:ind w:firstLine="720"/>
        <w:rPr>
          <w:rFonts w:ascii="Calibri Light" w:hAnsi="Calibri Light" w:cs="Calibri Light"/>
          <w:sz w:val="24"/>
          <w:lang w:val="ru-RU"/>
        </w:rPr>
      </w:pPr>
      <w:r w:rsidRPr="00F57339">
        <w:rPr>
          <w:rFonts w:ascii="Calibri Light" w:hAnsi="Calibri Light" w:cs="Calibri Light"/>
          <w:sz w:val="24"/>
          <w:lang w:val="ru-RU"/>
        </w:rPr>
        <w:t xml:space="preserve">Предыдущая миссия аудита констатировала, что не были выделены достаточные </w:t>
      </w:r>
      <w:r w:rsidRPr="00F57339">
        <w:rPr>
          <w:rFonts w:ascii="Calibri Light" w:hAnsi="Calibri Light" w:cstheme="majorHAnsi"/>
          <w:sz w:val="24"/>
          <w:lang w:val="ru-RU"/>
        </w:rPr>
        <w:t xml:space="preserve">финансовые средства с целью финансирования видов деятельности Программы, с обеспечением реализации </w:t>
      </w:r>
      <w:r w:rsidRPr="00F57339">
        <w:rPr>
          <w:rFonts w:ascii="Calibri Light" w:hAnsi="Calibri Light" w:cs="Calibri Light"/>
          <w:sz w:val="24"/>
          <w:lang w:val="ru-RU"/>
        </w:rPr>
        <w:t xml:space="preserve">ожидаемых показателей, предназначенных снизить бремя </w:t>
      </w:r>
      <w:r w:rsidRPr="00F57339">
        <w:rPr>
          <w:rFonts w:ascii="Calibri Light" w:hAnsi="Calibri Light" w:cstheme="majorHAnsi"/>
          <w:sz w:val="24"/>
          <w:lang w:val="ru-RU"/>
        </w:rPr>
        <w:t>лиц с сахарным диабетом. Так, отмечается:</w:t>
      </w:r>
    </w:p>
    <w:p w:rsidR="00B73A77" w:rsidRPr="00F57339" w:rsidRDefault="00B73A77" w:rsidP="00B73A77">
      <w:pPr>
        <w:pStyle w:val="ListParagraph"/>
        <w:numPr>
          <w:ilvl w:val="3"/>
          <w:numId w:val="5"/>
        </w:numPr>
        <w:spacing w:after="0"/>
        <w:ind w:left="0" w:firstLine="284"/>
        <w:jc w:val="both"/>
        <w:rPr>
          <w:rFonts w:ascii="Calibri Light" w:hAnsi="Calibri Light" w:cs="Calibri Light"/>
          <w:sz w:val="24"/>
          <w:szCs w:val="24"/>
        </w:rPr>
      </w:pPr>
      <w:r w:rsidRPr="00F57339">
        <w:rPr>
          <w:rFonts w:ascii="Calibri Light" w:hAnsi="Calibri Light" w:cs="Calibri Light"/>
          <w:sz w:val="24"/>
          <w:szCs w:val="24"/>
        </w:rPr>
        <w:t xml:space="preserve">процесс планирования и закупки аналогов инсулина не обеспечил удовлетворение потребностей </w:t>
      </w:r>
      <w:r w:rsidRPr="00F57339">
        <w:rPr>
          <w:rFonts w:ascii="Calibri Light" w:hAnsi="Calibri Light" w:cstheme="majorHAnsi"/>
          <w:sz w:val="24"/>
        </w:rPr>
        <w:t xml:space="preserve">лиц с сахарным диабетом. В </w:t>
      </w:r>
      <w:r w:rsidRPr="00F57339">
        <w:rPr>
          <w:rFonts w:ascii="Calibri Light" w:eastAsia="Times New Roman" w:hAnsi="Calibri Light" w:cstheme="majorHAnsi"/>
          <w:sz w:val="24"/>
          <w:szCs w:val="24"/>
          <w:lang w:eastAsia="ro-RO"/>
        </w:rPr>
        <w:t xml:space="preserve">2017 году из общего числа 1675 </w:t>
      </w:r>
      <w:r w:rsidRPr="00F57339">
        <w:rPr>
          <w:rFonts w:ascii="Calibri Light" w:hAnsi="Calibri Light" w:cstheme="majorHAnsi"/>
          <w:sz w:val="24"/>
        </w:rPr>
        <w:t xml:space="preserve">лиц с сахарным диабетом </w:t>
      </w:r>
      <w:r w:rsidRPr="00F57339">
        <w:rPr>
          <w:rFonts w:ascii="Calibri Light" w:eastAsia="Times New Roman" w:hAnsi="Calibri Light" w:cstheme="majorHAnsi"/>
          <w:sz w:val="24"/>
          <w:szCs w:val="24"/>
          <w:lang w:eastAsia="ro-RO"/>
        </w:rPr>
        <w:t xml:space="preserve">I типа получили лечение </w:t>
      </w:r>
      <w:r w:rsidRPr="00F57339">
        <w:rPr>
          <w:rFonts w:ascii="Calibri Light" w:hAnsi="Calibri Light" w:cs="Calibri Light"/>
          <w:sz w:val="24"/>
          <w:szCs w:val="24"/>
        </w:rPr>
        <w:t xml:space="preserve">аналогами инсулина лишь </w:t>
      </w:r>
      <w:r w:rsidRPr="00F57339">
        <w:rPr>
          <w:rFonts w:ascii="Calibri Light" w:eastAsia="Times New Roman" w:hAnsi="Calibri Light" w:cstheme="majorHAnsi"/>
          <w:sz w:val="24"/>
          <w:szCs w:val="24"/>
          <w:lang w:eastAsia="ro-RO"/>
        </w:rPr>
        <w:t xml:space="preserve">255 лиц или 15%. В 2018 году число лиц, находящихся на лечении </w:t>
      </w:r>
      <w:r w:rsidRPr="00F57339">
        <w:rPr>
          <w:rFonts w:ascii="Calibri Light" w:hAnsi="Calibri Light" w:cs="Calibri Light"/>
          <w:sz w:val="24"/>
          <w:szCs w:val="24"/>
        </w:rPr>
        <w:t xml:space="preserve">аналогами инсулина, осталось постоянным. Несмотря на то, что в процессе закупки аналогов </w:t>
      </w:r>
      <w:r w:rsidRPr="00F57339">
        <w:rPr>
          <w:rFonts w:ascii="Calibri Light" w:hAnsi="Calibri Light" w:cs="Calibri Light"/>
          <w:sz w:val="24"/>
          <w:szCs w:val="28"/>
        </w:rPr>
        <w:t xml:space="preserve">(2017-2018, I полугодие) была сформирована экономия в сумме 18,6 млн. леев, она не была перенаправлена для дополнительной закупки </w:t>
      </w:r>
      <w:r w:rsidRPr="00F57339">
        <w:rPr>
          <w:rFonts w:ascii="Calibri Light" w:hAnsi="Calibri Light" w:cs="Calibri Light"/>
          <w:sz w:val="24"/>
          <w:szCs w:val="24"/>
        </w:rPr>
        <w:t xml:space="preserve">аналогов инсулина. Учитывая то, что План действий </w:t>
      </w:r>
      <w:r w:rsidRPr="00F57339">
        <w:rPr>
          <w:rFonts w:ascii="Calibri Light" w:hAnsi="Calibri Light" w:cstheme="majorHAnsi"/>
          <w:sz w:val="24"/>
        </w:rPr>
        <w:t xml:space="preserve">Программы предусматривает </w:t>
      </w:r>
      <w:r w:rsidRPr="00F57339">
        <w:rPr>
          <w:rFonts w:ascii="Calibri Light" w:hAnsi="Calibri Light" w:cstheme="majorHAnsi"/>
          <w:i/>
          <w:sz w:val="24"/>
        </w:rPr>
        <w:t xml:space="preserve">обеспечение лиц с сахарным диабетом </w:t>
      </w:r>
      <w:r w:rsidRPr="00F57339">
        <w:rPr>
          <w:rFonts w:ascii="Calibri Light" w:eastAsia="Times New Roman" w:hAnsi="Calibri Light" w:cstheme="majorHAnsi"/>
          <w:i/>
          <w:sz w:val="24"/>
          <w:szCs w:val="24"/>
          <w:lang w:eastAsia="ro-RO"/>
        </w:rPr>
        <w:t xml:space="preserve">I типа </w:t>
      </w:r>
      <w:r w:rsidRPr="00F57339">
        <w:rPr>
          <w:rFonts w:ascii="Calibri Light" w:hAnsi="Calibri Light" w:cs="Calibri Light"/>
          <w:i/>
          <w:sz w:val="24"/>
          <w:szCs w:val="24"/>
        </w:rPr>
        <w:t>аналогами инсулина</w:t>
      </w:r>
      <w:r w:rsidRPr="00F57339">
        <w:rPr>
          <w:rStyle w:val="FootnoteReference"/>
          <w:rFonts w:ascii="Calibri Light" w:hAnsi="Calibri Light" w:cs="Calibri Light"/>
          <w:i/>
          <w:sz w:val="24"/>
        </w:rPr>
        <w:footnoteReference w:id="2"/>
      </w:r>
      <w:r w:rsidRPr="00F57339">
        <w:rPr>
          <w:rFonts w:ascii="Calibri Light" w:hAnsi="Calibri Light" w:cs="Calibri Light"/>
          <w:sz w:val="24"/>
          <w:szCs w:val="24"/>
        </w:rPr>
        <w:t xml:space="preserve">, аудит установил, что утверждение и выделение публичных средств было недостаточным для лечения </w:t>
      </w:r>
      <w:r w:rsidRPr="00F57339">
        <w:rPr>
          <w:rFonts w:ascii="Calibri Light" w:hAnsi="Calibri Light" w:cstheme="majorHAnsi"/>
          <w:sz w:val="24"/>
        </w:rPr>
        <w:t>инсулино-зависимых</w:t>
      </w:r>
      <w:r w:rsidRPr="00F57339">
        <w:rPr>
          <w:rFonts w:ascii="Calibri Light" w:hAnsi="Calibri Light" w:cs="Calibri Light"/>
          <w:sz w:val="24"/>
          <w:szCs w:val="24"/>
        </w:rPr>
        <w:t xml:space="preserve"> лиц с </w:t>
      </w:r>
      <w:r w:rsidRPr="00F57339">
        <w:rPr>
          <w:rFonts w:ascii="Calibri Light" w:hAnsi="Calibri Light" w:cstheme="majorHAnsi"/>
          <w:sz w:val="24"/>
        </w:rPr>
        <w:t xml:space="preserve">сахарным диабетом; </w:t>
      </w:r>
    </w:p>
    <w:p w:rsidR="00B73A77" w:rsidRPr="00F57339" w:rsidRDefault="00B73A77" w:rsidP="00B73A77">
      <w:pPr>
        <w:pStyle w:val="ListParagraph"/>
        <w:numPr>
          <w:ilvl w:val="3"/>
          <w:numId w:val="5"/>
        </w:numPr>
        <w:spacing w:after="0"/>
        <w:ind w:left="0" w:firstLine="284"/>
        <w:jc w:val="both"/>
        <w:rPr>
          <w:rFonts w:ascii="Calibri Light" w:hAnsi="Calibri Light" w:cs="Calibri Light"/>
          <w:sz w:val="24"/>
          <w:szCs w:val="24"/>
        </w:rPr>
      </w:pPr>
      <w:r w:rsidRPr="00F57339">
        <w:rPr>
          <w:rFonts w:ascii="Calibri Light" w:hAnsi="Calibri Light" w:cstheme="majorHAnsi"/>
          <w:sz w:val="24"/>
        </w:rPr>
        <w:t>инсулино-зависимые</w:t>
      </w:r>
      <w:r w:rsidRPr="00F57339">
        <w:rPr>
          <w:rFonts w:ascii="Calibri Light" w:hAnsi="Calibri Light" w:cs="Calibri Light"/>
          <w:sz w:val="24"/>
          <w:szCs w:val="24"/>
        </w:rPr>
        <w:t xml:space="preserve"> лица не были обеспечены тестами для </w:t>
      </w:r>
      <w:r w:rsidRPr="00F57339">
        <w:rPr>
          <w:rFonts w:ascii="Calibri Light" w:hAnsi="Calibri Light" w:cs="Calibri Light"/>
          <w:sz w:val="24"/>
          <w:szCs w:val="20"/>
          <w:lang w:eastAsia="ru-RU"/>
        </w:rPr>
        <w:t xml:space="preserve">самоконтроля, ситуация, которая генерирует понесение этих существенных расходов лицами с диабетом. </w:t>
      </w:r>
      <w:r w:rsidRPr="00F57339">
        <w:rPr>
          <w:rFonts w:ascii="Calibri Light" w:hAnsi="Calibri Light" w:cs="Calibri Light"/>
          <w:sz w:val="24"/>
          <w:szCs w:val="24"/>
        </w:rPr>
        <w:t xml:space="preserve">План действий по внедрению </w:t>
      </w:r>
      <w:r w:rsidRPr="00F57339">
        <w:rPr>
          <w:rFonts w:ascii="Calibri Light" w:hAnsi="Calibri Light" w:cstheme="majorHAnsi"/>
          <w:sz w:val="24"/>
        </w:rPr>
        <w:t>Национальной программы</w:t>
      </w:r>
      <w:r w:rsidRPr="00F57339">
        <w:rPr>
          <w:rFonts w:ascii="Calibri Light" w:hAnsi="Calibri Light" w:cs="Calibri Light"/>
          <w:sz w:val="24"/>
          <w:szCs w:val="24"/>
        </w:rPr>
        <w:t xml:space="preserve"> устанавливает обеспечение </w:t>
      </w:r>
      <w:r w:rsidRPr="00F57339">
        <w:rPr>
          <w:rFonts w:ascii="Calibri Light" w:hAnsi="Calibri Light"/>
          <w:sz w:val="24"/>
          <w:szCs w:val="28"/>
        </w:rPr>
        <w:t>100% лиц, лечащихся инсулином (</w:t>
      </w:r>
      <w:r w:rsidRPr="00F57339">
        <w:rPr>
          <w:rFonts w:ascii="Calibri Light" w:hAnsi="Calibri Light" w:cs="Calibri Light"/>
          <w:sz w:val="24"/>
          <w:szCs w:val="24"/>
        </w:rPr>
        <w:t xml:space="preserve">базально-болюсный </w:t>
      </w:r>
      <w:r w:rsidRPr="00F57339">
        <w:rPr>
          <w:rFonts w:ascii="Calibri Light" w:hAnsi="Calibri Light"/>
          <w:sz w:val="24"/>
          <w:szCs w:val="28"/>
        </w:rPr>
        <w:t xml:space="preserve">режим), </w:t>
      </w:r>
      <w:r w:rsidRPr="00F57339">
        <w:rPr>
          <w:rFonts w:ascii="Calibri Light" w:hAnsi="Calibri Light" w:cs="Calibri Light"/>
          <w:sz w:val="24"/>
          <w:szCs w:val="24"/>
        </w:rPr>
        <w:t xml:space="preserve">тестами для </w:t>
      </w:r>
      <w:r w:rsidRPr="00F57339">
        <w:rPr>
          <w:rFonts w:ascii="Calibri Light" w:hAnsi="Calibri Light" w:cs="Calibri Light"/>
          <w:sz w:val="24"/>
          <w:szCs w:val="20"/>
          <w:lang w:eastAsia="ru-RU"/>
        </w:rPr>
        <w:t>самоконтроля в количестве 100 тестов на месяц (</w:t>
      </w:r>
      <w:r w:rsidRPr="00F57339">
        <w:rPr>
          <w:rFonts w:ascii="Calibri Light" w:hAnsi="Calibri Light"/>
          <w:sz w:val="24"/>
          <w:szCs w:val="28"/>
        </w:rPr>
        <w:t>1 200 тестов ежегодно)</w:t>
      </w:r>
      <w:r w:rsidRPr="00F57339">
        <w:rPr>
          <w:rStyle w:val="FootnoteReference"/>
          <w:rFonts w:ascii="Calibri Light" w:hAnsi="Calibri Light"/>
          <w:sz w:val="24"/>
          <w:szCs w:val="28"/>
        </w:rPr>
        <w:footnoteReference w:id="3"/>
      </w:r>
      <w:r w:rsidRPr="00F57339">
        <w:rPr>
          <w:rFonts w:ascii="Calibri Light" w:hAnsi="Calibri Light"/>
          <w:sz w:val="24"/>
          <w:szCs w:val="28"/>
        </w:rPr>
        <w:t xml:space="preserve">. Соответствующий показатель не был реализован, </w:t>
      </w:r>
      <w:r w:rsidRPr="00F57339">
        <w:rPr>
          <w:rFonts w:ascii="Calibri Light" w:hAnsi="Calibri Light" w:cs="Calibri Light"/>
          <w:sz w:val="24"/>
          <w:szCs w:val="24"/>
        </w:rPr>
        <w:t xml:space="preserve">так, </w:t>
      </w:r>
      <w:r w:rsidRPr="00F57339">
        <w:rPr>
          <w:rFonts w:ascii="Calibri Light" w:eastAsia="Times New Roman" w:hAnsi="Calibri Light"/>
          <w:sz w:val="24"/>
          <w:szCs w:val="28"/>
        </w:rPr>
        <w:t>установлено, что</w:t>
      </w:r>
      <w:r w:rsidRPr="00F57339">
        <w:rPr>
          <w:rFonts w:ascii="Calibri Light" w:hAnsi="Calibri Light" w:cs="Calibri Light"/>
          <w:sz w:val="24"/>
          <w:szCs w:val="24"/>
        </w:rPr>
        <w:t xml:space="preserve"> из </w:t>
      </w:r>
      <w:r w:rsidRPr="00F57339">
        <w:rPr>
          <w:rFonts w:ascii="Calibri Light" w:eastAsia="Times New Roman" w:hAnsi="Calibri Light"/>
          <w:sz w:val="24"/>
          <w:szCs w:val="28"/>
        </w:rPr>
        <w:t xml:space="preserve">отобранной для проверки выборки лиц (1 204 лиц в 2017 году и 1 210 лиц в I полугодии 2018 года), ни одно лицо не было полностью обеспечено </w:t>
      </w:r>
      <w:r w:rsidRPr="00F57339">
        <w:rPr>
          <w:rFonts w:ascii="Calibri Light" w:hAnsi="Calibri Light" w:cs="Calibri Light"/>
          <w:sz w:val="24"/>
          <w:szCs w:val="24"/>
        </w:rPr>
        <w:t xml:space="preserve">тестами для </w:t>
      </w:r>
      <w:r w:rsidRPr="00F57339">
        <w:rPr>
          <w:rFonts w:ascii="Calibri Light" w:hAnsi="Calibri Light" w:cs="Calibri Light"/>
          <w:sz w:val="24"/>
          <w:szCs w:val="20"/>
          <w:lang w:eastAsia="ru-RU"/>
        </w:rPr>
        <w:t>самоконтроля, согласно требованиям. В ситуации н</w:t>
      </w:r>
      <w:r w:rsidRPr="00F57339">
        <w:rPr>
          <w:rFonts w:ascii="Calibri Light" w:hAnsi="Calibri Light" w:cs="Calibri Light"/>
          <w:sz w:val="24"/>
        </w:rPr>
        <w:t xml:space="preserve">еобеспечения годовой потребности в тестах для </w:t>
      </w:r>
      <w:r w:rsidRPr="00F57339">
        <w:rPr>
          <w:rFonts w:ascii="Calibri Light" w:hAnsi="Calibri Light" w:cs="Calibri Light"/>
          <w:sz w:val="24"/>
          <w:szCs w:val="20"/>
          <w:lang w:eastAsia="ru-RU"/>
        </w:rPr>
        <w:t xml:space="preserve">самоконтроля сахара, пациенты из сферы аудита должны были израсходовать примерно </w:t>
      </w:r>
      <w:r w:rsidRPr="00F57339">
        <w:rPr>
          <w:rFonts w:ascii="Calibri Light" w:eastAsia="Times New Roman" w:hAnsi="Calibri Light"/>
          <w:sz w:val="24"/>
          <w:szCs w:val="28"/>
        </w:rPr>
        <w:t xml:space="preserve">14,2 </w:t>
      </w:r>
      <w:r w:rsidRPr="00F57339">
        <w:rPr>
          <w:rFonts w:ascii="Calibri Light" w:hAnsi="Calibri Light" w:cs="Calibri Light"/>
          <w:sz w:val="24"/>
          <w:szCs w:val="28"/>
        </w:rPr>
        <w:t>млн. леев;</w:t>
      </w:r>
    </w:p>
    <w:p w:rsidR="00B73A77" w:rsidRPr="00F57339" w:rsidRDefault="00B73A77" w:rsidP="00B73A77">
      <w:pPr>
        <w:pStyle w:val="ListParagraph"/>
        <w:numPr>
          <w:ilvl w:val="3"/>
          <w:numId w:val="5"/>
        </w:numPr>
        <w:spacing w:after="0"/>
        <w:ind w:left="0" w:firstLine="284"/>
        <w:jc w:val="both"/>
        <w:rPr>
          <w:rFonts w:ascii="Calibri Light" w:hAnsi="Calibri Light" w:cs="Calibri Light"/>
          <w:sz w:val="24"/>
          <w:szCs w:val="24"/>
        </w:rPr>
      </w:pPr>
      <w:r w:rsidRPr="00F57339">
        <w:rPr>
          <w:rFonts w:ascii="Calibri Light" w:hAnsi="Calibri Light" w:cs="Calibri Light"/>
          <w:sz w:val="24"/>
          <w:szCs w:val="28"/>
        </w:rPr>
        <w:t xml:space="preserve">дети и беременные женщины не были обеспечены </w:t>
      </w:r>
      <w:r w:rsidRPr="00F57339">
        <w:rPr>
          <w:rFonts w:ascii="Calibri Light" w:hAnsi="Calibri Light" w:cstheme="majorHAnsi"/>
          <w:sz w:val="24"/>
        </w:rPr>
        <w:t xml:space="preserve">глюкометрами и тестами </w:t>
      </w:r>
      <w:r w:rsidRPr="00F57339">
        <w:rPr>
          <w:rFonts w:ascii="Calibri Light" w:hAnsi="Calibri Light" w:cs="Calibri Light"/>
          <w:sz w:val="24"/>
          <w:szCs w:val="24"/>
        </w:rPr>
        <w:t xml:space="preserve">для </w:t>
      </w:r>
      <w:r w:rsidRPr="00F57339">
        <w:rPr>
          <w:rFonts w:ascii="Calibri Light" w:hAnsi="Calibri Light" w:cs="Calibri Light"/>
          <w:sz w:val="24"/>
          <w:szCs w:val="20"/>
          <w:lang w:eastAsia="ru-RU"/>
        </w:rPr>
        <w:t xml:space="preserve">самоконтроля, не была реализована предложенная цель из </w:t>
      </w:r>
      <w:r w:rsidRPr="00F57339">
        <w:rPr>
          <w:rFonts w:ascii="Calibri Light" w:hAnsi="Calibri Light" w:cs="Calibri Light"/>
          <w:sz w:val="24"/>
          <w:szCs w:val="24"/>
        </w:rPr>
        <w:t>Плана действий</w:t>
      </w:r>
      <w:r w:rsidRPr="00F57339">
        <w:rPr>
          <w:rFonts w:ascii="Calibri Light" w:hAnsi="Calibri Light" w:cstheme="majorHAnsi"/>
          <w:szCs w:val="24"/>
          <w:vertAlign w:val="superscript"/>
        </w:rPr>
        <w:footnoteReference w:id="4"/>
      </w:r>
      <w:r w:rsidRPr="00F57339">
        <w:rPr>
          <w:rFonts w:ascii="Calibri Light" w:hAnsi="Calibri Light"/>
          <w:sz w:val="24"/>
          <w:szCs w:val="28"/>
        </w:rPr>
        <w:t>.</w:t>
      </w:r>
      <w:r w:rsidRPr="00F57339">
        <w:rPr>
          <w:rFonts w:ascii="Calibri Light" w:hAnsi="Calibri Light" w:cs="Calibri Light"/>
          <w:sz w:val="24"/>
          <w:szCs w:val="20"/>
          <w:lang w:eastAsia="ru-RU"/>
        </w:rPr>
        <w:t xml:space="preserve"> Так, из 87 </w:t>
      </w:r>
      <w:r w:rsidRPr="00F57339">
        <w:rPr>
          <w:rFonts w:ascii="Calibri Light" w:hAnsi="Calibri Light" w:cs="Calibri Light"/>
          <w:sz w:val="24"/>
          <w:szCs w:val="28"/>
        </w:rPr>
        <w:t xml:space="preserve">беременных женщин с гестационным диабетом, поставленных на учет в течение аудируемого периода, ни одна не была обеспечена </w:t>
      </w:r>
      <w:r w:rsidRPr="00F57339">
        <w:rPr>
          <w:rFonts w:ascii="Calibri Light" w:hAnsi="Calibri Light" w:cstheme="majorHAnsi"/>
          <w:sz w:val="24"/>
        </w:rPr>
        <w:t xml:space="preserve">тестами и глюкометрами </w:t>
      </w:r>
      <w:r w:rsidRPr="00F57339">
        <w:rPr>
          <w:rFonts w:ascii="Calibri Light" w:hAnsi="Calibri Light" w:cs="Calibri Light"/>
          <w:sz w:val="24"/>
          <w:szCs w:val="24"/>
        </w:rPr>
        <w:t xml:space="preserve">для мониторинга и </w:t>
      </w:r>
      <w:r w:rsidRPr="00F57339">
        <w:rPr>
          <w:rFonts w:ascii="Calibri Light" w:hAnsi="Calibri Light" w:cs="Calibri Light"/>
          <w:sz w:val="24"/>
          <w:szCs w:val="20"/>
          <w:lang w:eastAsia="ru-RU"/>
        </w:rPr>
        <w:t xml:space="preserve">самоконтроля </w:t>
      </w:r>
      <w:r w:rsidRPr="00F57339">
        <w:rPr>
          <w:rFonts w:ascii="Calibri Light" w:hAnsi="Calibri Light" w:cstheme="majorHAnsi"/>
          <w:sz w:val="24"/>
        </w:rPr>
        <w:t xml:space="preserve">сахарного диабета. Вместе с тем, только </w:t>
      </w:r>
      <w:r w:rsidRPr="00F57339">
        <w:rPr>
          <w:rFonts w:ascii="Calibri Light" w:eastAsia="Times New Roman" w:hAnsi="Calibri Light" w:cs="Calibri Light"/>
          <w:sz w:val="24"/>
        </w:rPr>
        <w:t xml:space="preserve">83 ребенка из 262 были обеспечены тестами, а </w:t>
      </w:r>
      <w:r w:rsidRPr="00F57339">
        <w:rPr>
          <w:rFonts w:ascii="Calibri Light" w:hAnsi="Calibri Light" w:cstheme="majorHAnsi"/>
          <w:sz w:val="24"/>
        </w:rPr>
        <w:t xml:space="preserve">глюкометрами были обеспечены </w:t>
      </w:r>
      <w:r w:rsidRPr="00F57339">
        <w:rPr>
          <w:rFonts w:ascii="Calibri Light" w:eastAsia="Times New Roman" w:hAnsi="Calibri Light"/>
          <w:sz w:val="24"/>
          <w:szCs w:val="28"/>
        </w:rPr>
        <w:t>202 ребенка, 60 были лишены этого права.</w:t>
      </w:r>
    </w:p>
    <w:p w:rsidR="00B73A77" w:rsidRPr="00F57339" w:rsidRDefault="00B73A77" w:rsidP="00B73A77">
      <w:pPr>
        <w:tabs>
          <w:tab w:val="left" w:pos="142"/>
        </w:tabs>
        <w:rPr>
          <w:rFonts w:ascii="Calibri Light" w:hAnsi="Calibri Light"/>
          <w:sz w:val="16"/>
          <w:szCs w:val="16"/>
          <w:lang w:val="ru-RU"/>
        </w:rPr>
      </w:pPr>
    </w:p>
    <w:tbl>
      <w:tblPr>
        <w:tblW w:w="5000" w:type="pct"/>
        <w:tblLook w:val="04A0" w:firstRow="1" w:lastRow="0" w:firstColumn="1" w:lastColumn="0" w:noHBand="0" w:noVBand="1"/>
      </w:tblPr>
      <w:tblGrid>
        <w:gridCol w:w="3076"/>
        <w:gridCol w:w="6485"/>
        <w:gridCol w:w="10"/>
      </w:tblGrid>
      <w:tr w:rsidR="00B73A77" w:rsidRPr="00F57339" w:rsidTr="00B73A77">
        <w:trPr>
          <w:gridAfter w:val="1"/>
          <w:wAfter w:w="5" w:type="pct"/>
          <w:trHeight w:val="133"/>
        </w:trPr>
        <w:tc>
          <w:tcPr>
            <w:tcW w:w="160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3388"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Pr>
        <w:tc>
          <w:tcPr>
            <w:tcW w:w="160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sz w:val="24"/>
                <w:szCs w:val="28"/>
                <w:lang w:val="ru-RU"/>
              </w:rPr>
            </w:pPr>
            <w:r w:rsidRPr="00F57339">
              <w:rPr>
                <w:rFonts w:ascii="Calibri Light" w:hAnsi="Calibri Light" w:cstheme="majorHAnsi"/>
                <w:b/>
                <w:sz w:val="24"/>
                <w:lang w:val="ru-RU"/>
              </w:rPr>
              <w:t xml:space="preserve">2. Министерству </w:t>
            </w:r>
            <w:r w:rsidRPr="00F57339">
              <w:rPr>
                <w:rFonts w:ascii="Calibri Light" w:hAnsi="Calibri Light" w:cstheme="majorHAnsi"/>
                <w:b/>
                <w:sz w:val="24"/>
                <w:lang w:val="ru-RU"/>
              </w:rPr>
              <w:lastRenderedPageBreak/>
              <w:t>здравоохранения</w:t>
            </w:r>
            <w:r w:rsidRPr="00F57339">
              <w:rPr>
                <w:rFonts w:ascii="Calibri Light" w:hAnsi="Calibri Light" w:cstheme="majorHAnsi"/>
                <w:b/>
                <w:sz w:val="24"/>
                <w:lang w:val="ru-RU" w:eastAsia="ja-JP"/>
              </w:rPr>
              <w:t xml:space="preserve"> </w:t>
            </w:r>
            <w:r w:rsidRPr="00F57339">
              <w:rPr>
                <w:rFonts w:ascii="Calibri Light" w:hAnsi="Calibri Light" w:cstheme="majorHAnsi"/>
                <w:sz w:val="24"/>
                <w:lang w:val="ru-RU" w:eastAsia="ja-JP"/>
              </w:rPr>
              <w:t xml:space="preserve">обеспечить </w:t>
            </w:r>
            <w:r w:rsidRPr="00F57339">
              <w:rPr>
                <w:rFonts w:ascii="Calibri Light" w:hAnsi="Calibri Light"/>
                <w:sz w:val="24"/>
                <w:szCs w:val="28"/>
                <w:lang w:val="ru-RU"/>
              </w:rPr>
              <w:t xml:space="preserve">выявление достаточных финансовых средств с целью </w:t>
            </w:r>
            <w:r w:rsidRPr="00F57339">
              <w:rPr>
                <w:rFonts w:ascii="Calibri Light" w:hAnsi="Calibri Light"/>
                <w:sz w:val="24"/>
                <w:szCs w:val="28"/>
                <w:lang w:val="ru-RU" w:eastAsia="ru-RU"/>
              </w:rPr>
              <w:t xml:space="preserve">финансирования </w:t>
            </w:r>
            <w:r w:rsidRPr="00F57339">
              <w:rPr>
                <w:rFonts w:ascii="Calibri Light" w:hAnsi="Calibri Light"/>
                <w:sz w:val="24"/>
                <w:szCs w:val="28"/>
                <w:lang w:val="ru-RU"/>
              </w:rPr>
              <w:t xml:space="preserve">видов </w:t>
            </w:r>
            <w:r w:rsidRPr="00F57339">
              <w:rPr>
                <w:rFonts w:ascii="Calibri Light" w:hAnsi="Calibri Light" w:cstheme="majorHAnsi"/>
                <w:sz w:val="24"/>
                <w:lang w:val="ru-RU"/>
              </w:rPr>
              <w:t xml:space="preserve">деятельности Программы для обеспечения реализации </w:t>
            </w:r>
            <w:r w:rsidRPr="00F57339">
              <w:rPr>
                <w:rFonts w:ascii="Calibri Light" w:hAnsi="Calibri Light"/>
                <w:sz w:val="24"/>
                <w:lang w:val="ru-RU" w:eastAsia="ru-RU"/>
              </w:rPr>
              <w:t>показател</w:t>
            </w:r>
            <w:r w:rsidRPr="00F57339">
              <w:rPr>
                <w:rFonts w:ascii="Calibri Light" w:hAnsi="Calibri Light" w:cstheme="majorHAnsi"/>
                <w:sz w:val="24"/>
                <w:lang w:val="ru-RU"/>
              </w:rPr>
              <w:t xml:space="preserve">ей прогресса и, </w:t>
            </w:r>
            <w:r w:rsidRPr="00F57339">
              <w:rPr>
                <w:rFonts w:ascii="Calibri Light" w:hAnsi="Calibri Light" w:cstheme="majorHAnsi"/>
                <w:sz w:val="24"/>
                <w:lang w:val="ru-RU" w:eastAsia="ru-RU"/>
              </w:rPr>
              <w:t xml:space="preserve">соответственно, снижения бремени на лиц с </w:t>
            </w:r>
            <w:r w:rsidRPr="00F57339">
              <w:rPr>
                <w:rFonts w:ascii="Calibri Light" w:hAnsi="Calibri Light" w:cs="Calibri Light"/>
                <w:sz w:val="24"/>
                <w:lang w:val="ru-RU" w:eastAsia="ru-RU"/>
              </w:rPr>
              <w:t>сахарным диабетом, в том числе путем:</w:t>
            </w:r>
            <w:r w:rsidRPr="00F57339">
              <w:rPr>
                <w:rFonts w:ascii="Calibri Light" w:hAnsi="Calibri Light"/>
                <w:sz w:val="24"/>
                <w:szCs w:val="28"/>
                <w:lang w:val="ru-RU"/>
              </w:rPr>
              <w:t xml:space="preserve"> (i) полного обеспечения лиц с диабетом приборами для самоконтроля (детей, взрослых, беременных женщин); (ii) обеспечения проведения обязательных исследований беременных женщин; (iii) обеспечения лиц с </w:t>
            </w:r>
            <w:r w:rsidRPr="00F57339">
              <w:rPr>
                <w:rFonts w:ascii="Calibri Light" w:hAnsi="Calibri Light" w:cs="Calibri Light"/>
                <w:sz w:val="24"/>
                <w:lang w:val="ru-RU" w:eastAsia="ru-RU"/>
              </w:rPr>
              <w:t>сахарным диабетом</w:t>
            </w:r>
            <w:r w:rsidRPr="00F57339">
              <w:rPr>
                <w:rFonts w:ascii="Calibri Light" w:hAnsi="Calibri Light"/>
                <w:sz w:val="24"/>
                <w:szCs w:val="28"/>
                <w:lang w:val="ru-RU"/>
              </w:rPr>
              <w:t xml:space="preserve"> I типа аналогами инсулина (п.4.3, п.4.4, п.4.4.2, п.4.4.3, п.4.4.4, п.4.4.5)</w:t>
            </w:r>
          </w:p>
          <w:p w:rsidR="00B73A77" w:rsidRPr="00F57339" w:rsidRDefault="00B73A77" w:rsidP="00B73A77">
            <w:pPr>
              <w:spacing w:line="276" w:lineRule="auto"/>
              <w:ind w:right="37"/>
              <w:rPr>
                <w:rFonts w:ascii="Calibri Light" w:hAnsi="Calibri Light" w:cstheme="majorHAnsi"/>
                <w:sz w:val="24"/>
                <w:lang w:val="ru-RU" w:eastAsia="ja-JP"/>
              </w:rPr>
            </w:pPr>
          </w:p>
          <w:p w:rsidR="00B73A77" w:rsidRPr="00F57339" w:rsidRDefault="00B73A77" w:rsidP="00B73A77">
            <w:pPr>
              <w:spacing w:line="276" w:lineRule="auto"/>
              <w:ind w:right="37"/>
              <w:rPr>
                <w:rFonts w:ascii="Calibri Light" w:hAnsi="Calibri Light" w:cstheme="majorHAnsi"/>
                <w:sz w:val="24"/>
                <w:lang w:val="ru-RU"/>
              </w:rPr>
            </w:pPr>
          </w:p>
        </w:tc>
        <w:tc>
          <w:tcPr>
            <w:tcW w:w="3388"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NormalWeb"/>
              <w:rPr>
                <w:b/>
              </w:rPr>
            </w:pPr>
            <w:r w:rsidRPr="00F57339">
              <w:rPr>
                <w:b/>
              </w:rPr>
              <w:lastRenderedPageBreak/>
              <w:t xml:space="preserve">Министерство здравоохранения совместно с </w:t>
            </w:r>
            <w:r w:rsidRPr="00F57339">
              <w:rPr>
                <w:b/>
              </w:rPr>
              <w:lastRenderedPageBreak/>
              <w:t xml:space="preserve">Национальной компанией медицинского страхования в период 2019-2021 годов приняли ряд системных и комплексных мер, направленных на снижение финансового бремени на лиц с диабетом путем: </w:t>
            </w:r>
          </w:p>
          <w:p w:rsidR="00B73A77" w:rsidRPr="00F57339" w:rsidRDefault="00B73A77" w:rsidP="00B73A77">
            <w:pPr>
              <w:pStyle w:val="NormalWeb"/>
              <w:rPr>
                <w:b/>
              </w:rPr>
            </w:pPr>
            <w:r w:rsidRPr="00F57339">
              <w:rPr>
                <w:b/>
              </w:rPr>
              <w:t>- обеспечения в 2019 году примерно 100 тыс. лиц медицинскими приборами (тестами, глюкометрами и ланцетами);</w:t>
            </w:r>
          </w:p>
          <w:p w:rsidR="00B73A77" w:rsidRPr="00F57339" w:rsidRDefault="00B73A77" w:rsidP="00B73A77">
            <w:pPr>
              <w:spacing w:line="276" w:lineRule="auto"/>
              <w:ind w:left="43"/>
              <w:rPr>
                <w:rFonts w:ascii="Calibri Light" w:hAnsi="Calibri Light"/>
                <w:b/>
                <w:sz w:val="24"/>
                <w:lang w:val="ru-RU" w:eastAsia="en-US"/>
              </w:rPr>
            </w:pPr>
            <w:r w:rsidRPr="00F57339">
              <w:rPr>
                <w:rFonts w:ascii="Calibri Light" w:hAnsi="Calibri Light"/>
                <w:b/>
                <w:sz w:val="24"/>
                <w:lang w:val="ru-RU" w:eastAsia="en-US"/>
              </w:rPr>
              <w:t xml:space="preserve">- </w:t>
            </w:r>
            <w:r w:rsidRPr="00F57339">
              <w:rPr>
                <w:rFonts w:ascii="Calibri Light" w:hAnsi="Calibri Light"/>
                <w:b/>
                <w:sz w:val="24"/>
                <w:lang w:val="ru-RU"/>
              </w:rPr>
              <w:t xml:space="preserve">обеспечения детей </w:t>
            </w:r>
            <w:r w:rsidRPr="00F57339">
              <w:rPr>
                <w:rFonts w:ascii="Calibri Light" w:hAnsi="Calibri Light" w:cstheme="majorHAnsi"/>
                <w:b/>
                <w:sz w:val="24"/>
                <w:lang w:val="ru-RU"/>
              </w:rPr>
              <w:t xml:space="preserve">медицинскими приборами, в том числе </w:t>
            </w:r>
            <w:r w:rsidRPr="00F57339">
              <w:rPr>
                <w:rFonts w:ascii="Calibri Light" w:hAnsi="Calibri Light"/>
                <w:b/>
                <w:sz w:val="24"/>
                <w:lang w:val="ru-RU"/>
              </w:rPr>
              <w:t>800 детей датчиками CGM и инсулиновыми ручками;</w:t>
            </w:r>
          </w:p>
          <w:p w:rsidR="00B73A77" w:rsidRPr="00F57339" w:rsidRDefault="00B73A77" w:rsidP="00B73A77">
            <w:pPr>
              <w:pStyle w:val="NormalWeb"/>
              <w:rPr>
                <w:b/>
              </w:rPr>
            </w:pPr>
            <w:r w:rsidRPr="00F57339">
              <w:rPr>
                <w:b/>
              </w:rPr>
              <w:t>- начиная с 2022 года, лица с сахарным диабетом будут обеспечены медицинскими приборами (тестами, глюкометрами и ланцетами) и аналогами инсулина, которые будут компенсированы из фондов обязательного медицинского страхования.</w:t>
            </w:r>
          </w:p>
          <w:p w:rsidR="00B73A77" w:rsidRPr="00F57339" w:rsidRDefault="00B73A77" w:rsidP="00B73A77">
            <w:pPr>
              <w:pStyle w:val="NormalWeb"/>
              <w:rPr>
                <w:rFonts w:eastAsiaTheme="minorHAnsi"/>
                <w:color w:val="000000" w:themeColor="text1"/>
              </w:rPr>
            </w:pPr>
            <w:r w:rsidRPr="00F57339">
              <w:t xml:space="preserve">Так, в 2019 году Национальная компания медицинского страхования совместно с Министерством здравоохранения приняла ряд мер для обеспечения 99,6 тыс. пациентов с сахарным диабетом (взрослых) медицинскими приборами (тестами, глюкометрами и ланцетами). Для реализации положений </w:t>
            </w:r>
            <w:r w:rsidRPr="00F57339">
              <w:rPr>
                <w:rFonts w:cstheme="majorHAnsi"/>
              </w:rPr>
              <w:t xml:space="preserve">Национальной программы по профилактике и контролю за сахарным диабетом на 2017-2021 годы и Плана действий по ее внедрению, согласно предложениям МЗТСЗ, Административный совет НКМС утвердил решение по выделению с этой целью суммы 34,0 млн. леев (решения от </w:t>
            </w:r>
            <w:r w:rsidRPr="00F57339">
              <w:rPr>
                <w:rFonts w:eastAsiaTheme="minorHAnsi"/>
                <w:color w:val="000000" w:themeColor="text1"/>
              </w:rPr>
              <w:t>18.10.2018 и от 22.10.2018).</w:t>
            </w:r>
          </w:p>
          <w:p w:rsidR="00B73A77" w:rsidRPr="00F57339" w:rsidRDefault="00B73A77" w:rsidP="00B73A77">
            <w:pPr>
              <w:spacing w:line="276" w:lineRule="auto"/>
              <w:ind w:firstLine="326"/>
              <w:rPr>
                <w:rFonts w:ascii="Calibri Light" w:hAnsi="Calibri Light"/>
                <w:sz w:val="24"/>
                <w:lang w:val="ru-RU" w:eastAsia="en-US"/>
              </w:rPr>
            </w:pPr>
            <w:r w:rsidRPr="00F57339">
              <w:rPr>
                <w:rFonts w:ascii="Calibri Light" w:hAnsi="Calibri Light"/>
                <w:sz w:val="24"/>
                <w:lang w:val="ru-RU" w:eastAsia="en-US"/>
              </w:rPr>
              <w:t xml:space="preserve">С этой целью НКМС запросила списки от семейных врачей, которые впоследствии были проверены и актуализированы в аспектах, связанных с идентификацией пациентов, подтверждением типа </w:t>
            </w:r>
            <w:r w:rsidRPr="00F57339">
              <w:rPr>
                <w:rFonts w:ascii="Calibri Light" w:hAnsi="Calibri Light" w:cstheme="majorHAnsi"/>
                <w:sz w:val="24"/>
                <w:lang w:val="ru-RU"/>
              </w:rPr>
              <w:t xml:space="preserve">сахарного диабета, выявлением </w:t>
            </w:r>
            <w:r w:rsidRPr="00F57339">
              <w:rPr>
                <w:rFonts w:ascii="Calibri Light" w:hAnsi="Calibri Light"/>
                <w:sz w:val="24"/>
                <w:lang w:val="ru-RU" w:eastAsia="en-US"/>
              </w:rPr>
              <w:t>семейного врача и медицинского учреждения, в котором обслуживается, а также места проживания пациента.</w:t>
            </w:r>
          </w:p>
          <w:p w:rsidR="00B73A77" w:rsidRPr="00F57339" w:rsidRDefault="00B73A77" w:rsidP="00B73A77">
            <w:pPr>
              <w:spacing w:line="276" w:lineRule="auto"/>
              <w:ind w:firstLine="326"/>
              <w:rPr>
                <w:rFonts w:ascii="Calibri Light" w:hAnsi="Calibri Light"/>
                <w:sz w:val="24"/>
                <w:lang w:val="ru-RU" w:eastAsia="en-US"/>
              </w:rPr>
            </w:pPr>
            <w:r w:rsidRPr="00F57339">
              <w:rPr>
                <w:rFonts w:ascii="Calibri Light" w:hAnsi="Calibri Light"/>
                <w:sz w:val="24"/>
                <w:lang w:val="ru-RU" w:eastAsia="en-US"/>
              </w:rPr>
              <w:t xml:space="preserve">В январе 2019 года НКМС информировала медицинские учреждения об организации распределения </w:t>
            </w:r>
            <w:r w:rsidRPr="00F57339">
              <w:rPr>
                <w:rFonts w:ascii="Calibri Light" w:hAnsi="Calibri Light"/>
                <w:sz w:val="24"/>
                <w:lang w:val="ru-RU"/>
              </w:rPr>
              <w:t>глюкометров, тестов и ланцетов, хотя не располагала централизованной информацией (регистром) о типе диабета лиц.</w:t>
            </w:r>
          </w:p>
          <w:p w:rsidR="00B73A77" w:rsidRPr="00F57339" w:rsidRDefault="00B73A77" w:rsidP="00B73A77">
            <w:pPr>
              <w:spacing w:line="276" w:lineRule="auto"/>
              <w:ind w:left="37" w:firstLine="278"/>
              <w:rPr>
                <w:rFonts w:ascii="Calibri Light" w:hAnsi="Calibri Light" w:cstheme="majorHAnsi"/>
                <w:sz w:val="24"/>
                <w:lang w:val="ru-RU"/>
              </w:rPr>
            </w:pPr>
            <w:r w:rsidRPr="00F57339">
              <w:rPr>
                <w:rFonts w:ascii="Calibri Light" w:hAnsi="Calibri Light" w:cstheme="majorHAnsi"/>
                <w:sz w:val="24"/>
                <w:lang w:val="ru-RU"/>
              </w:rPr>
              <w:t xml:space="preserve">Реализация специфической деятельности Программы была направлена на закупку </w:t>
            </w:r>
            <w:r w:rsidRPr="00F57339">
              <w:rPr>
                <w:rFonts w:ascii="Calibri Light" w:hAnsi="Calibri Light"/>
                <w:sz w:val="24"/>
                <w:lang w:val="ru-RU"/>
              </w:rPr>
              <w:t xml:space="preserve">медицинских приборов, предназначенных для контроля сахара для примерно </w:t>
            </w:r>
            <w:r w:rsidRPr="00F57339">
              <w:rPr>
                <w:rFonts w:ascii="Calibri Light" w:hAnsi="Calibri Light" w:cstheme="majorHAnsi"/>
                <w:bCs/>
                <w:sz w:val="24"/>
                <w:lang w:val="ru-RU"/>
              </w:rPr>
              <w:t xml:space="preserve">100 тыс. лиц, диагностированных </w:t>
            </w:r>
            <w:r w:rsidRPr="00F57339">
              <w:rPr>
                <w:rFonts w:ascii="Calibri Light" w:hAnsi="Calibri Light" w:cstheme="majorHAnsi"/>
                <w:sz w:val="24"/>
                <w:lang w:val="ru-RU"/>
              </w:rPr>
              <w:t xml:space="preserve">сахарным диабетом (взрослых), учитывая тип диабета. </w:t>
            </w:r>
            <w:r w:rsidRPr="00F57339">
              <w:rPr>
                <w:rFonts w:ascii="Calibri Light" w:hAnsi="Calibri Light"/>
                <w:sz w:val="24"/>
                <w:lang w:val="ru-RU"/>
              </w:rPr>
              <w:t xml:space="preserve">Центр по централизованным государственным закупкам в здравоохранении инициировал и провел торги и закупил </w:t>
            </w:r>
            <w:r w:rsidRPr="00F57339">
              <w:rPr>
                <w:rFonts w:ascii="Calibri Light" w:hAnsi="Calibri Light" w:cstheme="majorHAnsi"/>
                <w:bCs/>
                <w:sz w:val="24"/>
                <w:lang w:val="ru-RU"/>
              </w:rPr>
              <w:lastRenderedPageBreak/>
              <w:t xml:space="preserve">30.01.2019 приборы для самоконтроля на сумму 23,3 </w:t>
            </w:r>
            <w:r w:rsidRPr="00F57339">
              <w:rPr>
                <w:rFonts w:ascii="Calibri Light" w:hAnsi="Calibri Light" w:cstheme="majorHAnsi"/>
                <w:sz w:val="24"/>
                <w:lang w:val="ru-RU"/>
              </w:rPr>
              <w:t>млн. леев.</w:t>
            </w:r>
          </w:p>
          <w:p w:rsidR="00B73A77" w:rsidRPr="00F57339" w:rsidRDefault="00B73A77" w:rsidP="00B73A77">
            <w:pPr>
              <w:spacing w:line="276" w:lineRule="auto"/>
              <w:ind w:firstLine="278"/>
              <w:rPr>
                <w:rFonts w:ascii="Calibri Light" w:hAnsi="Calibri Light" w:cstheme="majorHAnsi"/>
                <w:bCs/>
                <w:sz w:val="24"/>
                <w:lang w:val="ru-RU"/>
              </w:rPr>
            </w:pPr>
            <w:r w:rsidRPr="00F57339">
              <w:rPr>
                <w:rFonts w:ascii="Calibri Light" w:hAnsi="Calibri Light" w:cstheme="majorHAnsi"/>
                <w:bCs/>
                <w:sz w:val="24"/>
                <w:lang w:val="ru-RU"/>
              </w:rPr>
              <w:t xml:space="preserve">НКМС </w:t>
            </w:r>
            <w:r w:rsidRPr="00F57339">
              <w:rPr>
                <w:rFonts w:ascii="Calibri Light" w:hAnsi="Calibri Light"/>
                <w:sz w:val="24"/>
                <w:lang w:val="ru-RU" w:eastAsia="en-US"/>
              </w:rPr>
              <w:t xml:space="preserve">информировала, что на этот процесс повлияло множество ошибок, связанных с информацией, полученной от МСУ, которая содержала: ошибочные персональные данные, контактные данные и неправильные адреса, пропущенных пациентов, пациентов с диагнозом, </w:t>
            </w:r>
            <w:r w:rsidRPr="00F57339">
              <w:rPr>
                <w:rFonts w:ascii="Calibri Light" w:hAnsi="Calibri Light" w:cstheme="majorHAnsi"/>
                <w:bCs/>
                <w:sz w:val="24"/>
                <w:lang w:val="ru-RU"/>
              </w:rPr>
              <w:t>неправильно поставленным семейным врачом/ эндокринологом.</w:t>
            </w:r>
          </w:p>
          <w:p w:rsidR="00B73A77" w:rsidRPr="00F57339" w:rsidRDefault="00B73A77" w:rsidP="00B73A77">
            <w:pPr>
              <w:spacing w:line="276" w:lineRule="auto"/>
              <w:ind w:firstLine="278"/>
              <w:rPr>
                <w:rFonts w:ascii="Calibri Light" w:hAnsi="Calibri Light"/>
                <w:sz w:val="24"/>
                <w:lang w:val="ru-RU"/>
              </w:rPr>
            </w:pPr>
            <w:r w:rsidRPr="00F57339">
              <w:rPr>
                <w:rFonts w:ascii="Calibri Light" w:hAnsi="Calibri Light" w:cstheme="majorHAnsi"/>
                <w:bCs/>
                <w:sz w:val="24"/>
                <w:lang w:val="ru-RU"/>
              </w:rPr>
              <w:t xml:space="preserve">Так, были распределены приборы для самоконтроля </w:t>
            </w:r>
            <w:r w:rsidRPr="00F57339">
              <w:rPr>
                <w:rFonts w:ascii="Calibri Light" w:hAnsi="Calibri Light"/>
                <w:bCs/>
                <w:sz w:val="24"/>
                <w:lang w:val="ru-RU"/>
              </w:rPr>
              <w:t xml:space="preserve">99618 лицам. Необходимо отметить, что </w:t>
            </w:r>
            <w:r w:rsidRPr="00F57339">
              <w:rPr>
                <w:rFonts w:ascii="Calibri Light" w:hAnsi="Calibri Light"/>
                <w:sz w:val="24"/>
                <w:lang w:val="ru-RU"/>
              </w:rPr>
              <w:t>4 650 приборов или 4,7 % из общего количества были возвращены Центральному поч</w:t>
            </w:r>
            <w:r w:rsidRPr="00F57339">
              <w:rPr>
                <w:rFonts w:ascii="Calibri Light" w:hAnsi="Calibri Light" w:cstheme="majorHAnsi"/>
                <w:bCs/>
                <w:sz w:val="24"/>
                <w:lang w:val="ru-RU"/>
              </w:rPr>
              <w:t>товому офису по разным причинам</w:t>
            </w:r>
            <w:r w:rsidRPr="00F57339">
              <w:rPr>
                <w:rFonts w:ascii="Calibri Light" w:hAnsi="Calibri Light"/>
                <w:sz w:val="24"/>
                <w:lang w:val="ru-RU"/>
              </w:rPr>
              <w:t xml:space="preserve"> (смерть, ошибочный адрес, неправильные персональные данные). Договор был реализован до конца 2019 года, будучи превышенным его срок по причине </w:t>
            </w:r>
            <w:r w:rsidRPr="00F57339">
              <w:rPr>
                <w:rFonts w:ascii="Calibri Light" w:hAnsi="Calibri Light" w:cstheme="majorHAnsi"/>
                <w:bCs/>
                <w:sz w:val="24"/>
                <w:lang w:val="ru-RU"/>
              </w:rPr>
              <w:t xml:space="preserve">обновления списков и данных получателей глюкометров. Остатки </w:t>
            </w:r>
            <w:r w:rsidRPr="00F57339">
              <w:rPr>
                <w:rFonts w:ascii="Calibri Light" w:hAnsi="Calibri Light"/>
                <w:sz w:val="24"/>
                <w:lang w:val="ru-RU"/>
              </w:rPr>
              <w:t>медицинских приборов, оставшиеся в управлении НКМС, были распределены в 2020 году медицинским учреждениям</w:t>
            </w:r>
            <w:r w:rsidRPr="00F57339">
              <w:rPr>
                <w:rStyle w:val="FootnoteReference"/>
                <w:rFonts w:ascii="Calibri Light" w:eastAsia="Calibri" w:hAnsi="Calibri Light" w:cstheme="majorHAnsi"/>
                <w:b/>
                <w:sz w:val="24"/>
                <w:lang w:val="ru-RU"/>
              </w:rPr>
              <w:footnoteReference w:id="5"/>
            </w:r>
            <w:r w:rsidRPr="00F57339">
              <w:rPr>
                <w:rFonts w:ascii="Calibri Light" w:hAnsi="Calibri Light"/>
                <w:sz w:val="24"/>
                <w:lang w:val="ru-RU"/>
              </w:rPr>
              <w:t xml:space="preserve">. </w:t>
            </w:r>
          </w:p>
          <w:p w:rsidR="00B73A77" w:rsidRPr="00F57339" w:rsidRDefault="00B73A77" w:rsidP="00B73A77">
            <w:pPr>
              <w:pStyle w:val="NormalWeb"/>
            </w:pPr>
            <w:r w:rsidRPr="00F57339">
              <w:t>Вместе с тем, в рамках проекта по предотвращению факторов риска для здоровья, финансируемого из фонда профилактических мероприятий НКМС, будут проводиться мероприятия по профилактике сахарного диабета путем бесплатного измерения уровня сахара примерно для 55,0 тыс. лиц в сумме 424,0 тыс. леев.</w:t>
            </w:r>
          </w:p>
          <w:p w:rsidR="00B73A77" w:rsidRPr="00F57339" w:rsidRDefault="00B73A77" w:rsidP="00B73A77">
            <w:pPr>
              <w:pStyle w:val="NormalWeb"/>
            </w:pPr>
            <w:r w:rsidRPr="00F57339">
              <w:t>В 2020 году были про</w:t>
            </w:r>
            <w:r w:rsidRPr="00F57339">
              <w:rPr>
                <w:rFonts w:cstheme="majorHAnsi"/>
              </w:rPr>
              <w:t xml:space="preserve">финансированы и закуплены </w:t>
            </w:r>
            <w:r w:rsidRPr="00F57339">
              <w:t>медицинские приборы для определения сахара у детей, а также приобретения инсулиновых помп, расходных материалов и др.</w:t>
            </w:r>
          </w:p>
          <w:p w:rsidR="00B73A77" w:rsidRPr="00F57339" w:rsidRDefault="00B73A77" w:rsidP="00B73A77">
            <w:pPr>
              <w:pStyle w:val="NormalWeb"/>
            </w:pPr>
            <w:r w:rsidRPr="00F57339">
              <w:t>Начиная с 2021 года, 800 детей были обеспечены датчиками CGM и инсулиновыми ручками. Эти современные медицинские приборы, согласно информации, представленной специалистами в данной области, обеспечили постоянный мониторинг уровня сахара у детей, что способствовало снижению гликозилированного гемоглобина у 65% детей, случаев кетоацидоза и др.</w:t>
            </w:r>
          </w:p>
          <w:p w:rsidR="00B73A77" w:rsidRPr="00F57339" w:rsidRDefault="00B73A77" w:rsidP="00B73A77">
            <w:pPr>
              <w:tabs>
                <w:tab w:val="left" w:pos="326"/>
              </w:tabs>
              <w:spacing w:line="276" w:lineRule="auto"/>
              <w:ind w:firstLine="326"/>
              <w:rPr>
                <w:rFonts w:ascii="Calibri Light" w:hAnsi="Calibri Light"/>
                <w:sz w:val="24"/>
                <w:lang w:val="ru-RU"/>
              </w:rPr>
            </w:pPr>
            <w:r w:rsidRPr="00F57339">
              <w:rPr>
                <w:rFonts w:ascii="Calibri Light" w:hAnsi="Calibri Light"/>
                <w:sz w:val="24"/>
                <w:lang w:val="ru-RU"/>
              </w:rPr>
              <w:t xml:space="preserve">Также, на основании рекомендаций Счетной палаты, с целью снижения бремени на лиц с сахарным диабетом, для полного обеспечения лиц с диабетом приборами для самоконтроля (детей, взрослых, беременных женщин) и лиц </w:t>
            </w:r>
            <w:r w:rsidRPr="00F57339">
              <w:rPr>
                <w:rFonts w:ascii="Calibri Light" w:hAnsi="Calibri Light"/>
                <w:sz w:val="24"/>
                <w:lang w:val="ru-RU"/>
              </w:rPr>
              <w:lastRenderedPageBreak/>
              <w:t>с сахарным диабетом</w:t>
            </w:r>
            <w:r w:rsidRPr="00F57339">
              <w:rPr>
                <w:lang w:val="ru-RU"/>
              </w:rPr>
              <w:t xml:space="preserve"> </w:t>
            </w:r>
            <w:r w:rsidRPr="00F57339">
              <w:rPr>
                <w:rFonts w:ascii="Calibri Light" w:hAnsi="Calibri Light"/>
                <w:sz w:val="24"/>
                <w:lang w:val="ru-RU"/>
              </w:rPr>
              <w:t xml:space="preserve">I типа аналогами инсулина, </w:t>
            </w:r>
            <w:r w:rsidRPr="00F57339">
              <w:rPr>
                <w:rFonts w:ascii="Calibri Light" w:hAnsi="Calibri Light" w:cstheme="majorHAnsi"/>
                <w:sz w:val="24"/>
                <w:lang w:val="ru-RU"/>
              </w:rPr>
              <w:t xml:space="preserve">Министерство здравоохранения в течение </w:t>
            </w:r>
            <w:r w:rsidRPr="00F57339">
              <w:rPr>
                <w:rFonts w:ascii="Calibri Light" w:hAnsi="Calibri Light"/>
                <w:sz w:val="24"/>
                <w:lang w:val="ru-RU"/>
              </w:rPr>
              <w:t>2020 – 2021 годов продвигало и утвердило приоритеты для компенсации из ФОМС медицинских приборов и аналогов инсулина.</w:t>
            </w:r>
          </w:p>
          <w:p w:rsidR="00B73A77" w:rsidRPr="00F57339" w:rsidRDefault="00B73A77" w:rsidP="00B73A77">
            <w:pPr>
              <w:pStyle w:val="NormalWeb"/>
              <w:rPr>
                <w:b/>
              </w:rPr>
            </w:pPr>
            <w:r w:rsidRPr="00F57339">
              <w:rPr>
                <w:b/>
              </w:rPr>
              <w:t>Так, был разработан проект закона и утвержден в первом чтении Парламентом в феврале 2021 года, а 8 октября 2021 года вступил в действие Закон №119</w:t>
            </w:r>
            <w:r w:rsidRPr="00F57339">
              <w:rPr>
                <w:rStyle w:val="FootnoteReference"/>
                <w:rFonts w:eastAsia="Calibri" w:cstheme="majorHAnsi"/>
                <w:b/>
              </w:rPr>
              <w:footnoteReference w:id="6"/>
            </w:r>
            <w:r w:rsidRPr="00F57339">
              <w:rPr>
                <w:b/>
              </w:rPr>
              <w:t>, который предусматривает изменение законодательной базы</w:t>
            </w:r>
            <w:r w:rsidRPr="00F57339">
              <w:rPr>
                <w:rStyle w:val="FootnoteReference"/>
                <w:rFonts w:eastAsia="Calibri" w:cstheme="majorHAnsi"/>
                <w:b/>
              </w:rPr>
              <w:footnoteReference w:id="7"/>
            </w:r>
            <w:r w:rsidRPr="00F57339">
              <w:rPr>
                <w:b/>
              </w:rPr>
              <w:t xml:space="preserve"> по компенсации некоторых медицинских изделий из ФОМС, в том числе тестов на сахар в крови и глюкометров для пациентов с диабетом.</w:t>
            </w:r>
          </w:p>
          <w:p w:rsidR="00B73A77" w:rsidRPr="00F57339" w:rsidRDefault="00B73A77" w:rsidP="00B73A77">
            <w:pPr>
              <w:pStyle w:val="NormalWeb"/>
              <w:rPr>
                <w:b/>
              </w:rPr>
            </w:pPr>
            <w:r w:rsidRPr="00F57339">
              <w:t xml:space="preserve">Так, механизм по компенсации медицинских приборов из ФОМС в амбулаторных условиях должен быть установлен Положением, которое будет утверждено Правительством, в том числе процедура разработки и изменения списка компенсированных медицинских приборов. Вместе с тем, список компенсированных медицинских приборов, доля компенсации, фиксированные компенсированные суммы или максимальный размер персонального взноса пациента будут утверждены совместным приказом МЗ и НКМС. </w:t>
            </w:r>
          </w:p>
          <w:p w:rsidR="00B73A77" w:rsidRPr="00F57339" w:rsidRDefault="00B73A77" w:rsidP="00B73A77">
            <w:pPr>
              <w:spacing w:line="276" w:lineRule="auto"/>
              <w:rPr>
                <w:rFonts w:ascii="Calibri Light" w:hAnsi="Calibri Light" w:cstheme="majorHAnsi"/>
                <w:sz w:val="24"/>
                <w:szCs w:val="28"/>
                <w:lang w:val="ru-RU"/>
              </w:rPr>
            </w:pPr>
            <w:r w:rsidRPr="00F57339">
              <w:rPr>
                <w:rFonts w:ascii="Calibri Light" w:hAnsi="Calibri Light" w:cstheme="majorHAnsi"/>
                <w:sz w:val="24"/>
                <w:szCs w:val="28"/>
                <w:lang w:val="ru-RU"/>
              </w:rPr>
              <w:t>Для введения в действие положений указанного закона, были разработаны и должны быть предложены 3 проекта:</w:t>
            </w:r>
          </w:p>
          <w:p w:rsidR="00B73A77" w:rsidRPr="00F57339" w:rsidRDefault="00B73A77" w:rsidP="00B73A77">
            <w:pPr>
              <w:spacing w:line="276" w:lineRule="auto"/>
              <w:rPr>
                <w:rFonts w:ascii="Calibri Light" w:hAnsi="Calibri Light" w:cstheme="majorHAnsi"/>
                <w:sz w:val="24"/>
                <w:szCs w:val="28"/>
                <w:lang w:val="ru-RU"/>
              </w:rPr>
            </w:pPr>
            <w:r w:rsidRPr="00F57339">
              <w:rPr>
                <w:rFonts w:ascii="Calibri Light" w:hAnsi="Calibri Light" w:cstheme="majorHAnsi"/>
                <w:sz w:val="24"/>
                <w:szCs w:val="28"/>
                <w:lang w:val="ru-RU"/>
              </w:rPr>
              <w:t xml:space="preserve">1. проект </w:t>
            </w:r>
            <w:r w:rsidRPr="00F57339">
              <w:rPr>
                <w:rFonts w:ascii="Calibri Light" w:hAnsi="Calibri Light" w:cstheme="majorHAnsi"/>
                <w:sz w:val="24"/>
                <w:szCs w:val="28"/>
                <w:lang w:val="ru-RU" w:eastAsia="ru-RU"/>
              </w:rPr>
              <w:t xml:space="preserve">Постановления Правительства об утверждении механизма по компенсации </w:t>
            </w:r>
            <w:r w:rsidRPr="00F57339">
              <w:rPr>
                <w:rFonts w:ascii="Calibri Light" w:hAnsi="Calibri Light"/>
                <w:sz w:val="24"/>
                <w:lang w:val="ru-RU"/>
              </w:rPr>
              <w:t xml:space="preserve">медицинских приборов из </w:t>
            </w:r>
            <w:r w:rsidRPr="00F57339">
              <w:rPr>
                <w:rFonts w:ascii="Calibri Light" w:hAnsi="Calibri Light" w:cstheme="majorHAnsi"/>
                <w:sz w:val="24"/>
                <w:lang w:val="ru-RU"/>
              </w:rPr>
              <w:t>фондов обязательного медицинского страхования в амбулаторных условиях;</w:t>
            </w:r>
            <w:r w:rsidRPr="00F57339">
              <w:rPr>
                <w:rFonts w:ascii="Calibri Light" w:hAnsi="Calibri Light" w:cstheme="majorHAnsi"/>
                <w:sz w:val="24"/>
                <w:szCs w:val="28"/>
                <w:lang w:val="ru-RU" w:eastAsia="ru-RU"/>
              </w:rPr>
              <w:t xml:space="preserve"> </w:t>
            </w:r>
          </w:p>
          <w:p w:rsidR="00B73A77" w:rsidRPr="00F57339" w:rsidRDefault="00B73A77" w:rsidP="00B73A77">
            <w:pPr>
              <w:spacing w:line="276" w:lineRule="auto"/>
              <w:rPr>
                <w:rFonts w:ascii="Calibri Light" w:hAnsi="Calibri Light" w:cstheme="majorHAnsi"/>
                <w:sz w:val="24"/>
                <w:szCs w:val="28"/>
                <w:lang w:val="ru-RU"/>
              </w:rPr>
            </w:pPr>
            <w:r w:rsidRPr="00F57339">
              <w:rPr>
                <w:rFonts w:ascii="Calibri Light" w:hAnsi="Calibri Light" w:cstheme="majorHAnsi"/>
                <w:sz w:val="24"/>
                <w:szCs w:val="28"/>
                <w:lang w:val="ru-RU"/>
              </w:rPr>
              <w:t xml:space="preserve">2. проект </w:t>
            </w:r>
            <w:r w:rsidRPr="00F57339">
              <w:rPr>
                <w:rFonts w:ascii="Calibri Light" w:hAnsi="Calibri Light" w:cstheme="majorHAnsi"/>
                <w:sz w:val="24"/>
                <w:szCs w:val="28"/>
                <w:lang w:val="ru-RU" w:eastAsia="ru-RU"/>
              </w:rPr>
              <w:t xml:space="preserve">Постановления Правительства об утверждении переговорного механизма для компенсированных лекарств и </w:t>
            </w:r>
            <w:r w:rsidRPr="00F57339">
              <w:rPr>
                <w:rFonts w:ascii="Calibri Light" w:hAnsi="Calibri Light"/>
                <w:sz w:val="24"/>
                <w:lang w:val="ru-RU"/>
              </w:rPr>
              <w:t xml:space="preserve">медицинских приборов из </w:t>
            </w:r>
            <w:r w:rsidRPr="00F57339">
              <w:rPr>
                <w:rFonts w:ascii="Calibri Light" w:hAnsi="Calibri Light" w:cstheme="majorHAnsi"/>
                <w:sz w:val="24"/>
                <w:lang w:val="ru-RU"/>
              </w:rPr>
              <w:t>фондов обязательного медицинского страхования;</w:t>
            </w:r>
            <w:r w:rsidRPr="00F57339">
              <w:rPr>
                <w:rFonts w:ascii="Calibri Light" w:hAnsi="Calibri Light" w:cstheme="majorHAnsi"/>
                <w:sz w:val="24"/>
                <w:szCs w:val="28"/>
                <w:lang w:val="ru-RU" w:eastAsia="ru-RU"/>
              </w:rPr>
              <w:t xml:space="preserve"> </w:t>
            </w:r>
          </w:p>
          <w:p w:rsidR="00B73A77" w:rsidRPr="00F57339" w:rsidRDefault="00B73A77" w:rsidP="00B73A77">
            <w:pPr>
              <w:spacing w:line="276" w:lineRule="auto"/>
              <w:rPr>
                <w:rFonts w:ascii="Calibri Light" w:hAnsi="Calibri Light" w:cstheme="majorHAnsi"/>
                <w:sz w:val="24"/>
                <w:szCs w:val="28"/>
                <w:lang w:val="ru-RU"/>
              </w:rPr>
            </w:pPr>
            <w:r w:rsidRPr="00F57339">
              <w:rPr>
                <w:rFonts w:ascii="Calibri Light" w:hAnsi="Calibri Light" w:cstheme="majorHAnsi"/>
                <w:sz w:val="24"/>
                <w:szCs w:val="28"/>
                <w:lang w:val="ru-RU"/>
              </w:rPr>
              <w:t xml:space="preserve">3. проект </w:t>
            </w:r>
            <w:r w:rsidRPr="00F57339">
              <w:rPr>
                <w:rFonts w:ascii="Calibri Light" w:hAnsi="Calibri Light" w:cstheme="majorHAnsi"/>
                <w:sz w:val="24"/>
                <w:szCs w:val="28"/>
                <w:lang w:val="ru-RU" w:eastAsia="ru-RU"/>
              </w:rPr>
              <w:t xml:space="preserve">Постановления Правительства об утверждении Положения о выписке и выдаче компенсированных лекарств и </w:t>
            </w:r>
            <w:r w:rsidRPr="00F57339">
              <w:rPr>
                <w:rFonts w:ascii="Calibri Light" w:hAnsi="Calibri Light"/>
                <w:sz w:val="24"/>
                <w:lang w:val="ru-RU"/>
              </w:rPr>
              <w:t xml:space="preserve">медицинских приборов для лечения в </w:t>
            </w:r>
            <w:r w:rsidRPr="00F57339">
              <w:rPr>
                <w:rFonts w:ascii="Calibri Light" w:hAnsi="Calibri Light" w:cstheme="majorHAnsi"/>
                <w:sz w:val="24"/>
                <w:lang w:val="ru-RU"/>
              </w:rPr>
              <w:t>амбулаторных условиях лиц, зарегистрированных у семейного врача.</w:t>
            </w:r>
          </w:p>
          <w:p w:rsidR="00B73A77" w:rsidRPr="00F57339" w:rsidRDefault="00B73A77" w:rsidP="00B73A77">
            <w:pPr>
              <w:spacing w:line="276" w:lineRule="auto"/>
              <w:ind w:firstLine="326"/>
              <w:rPr>
                <w:rFonts w:ascii="Calibri Light" w:hAnsi="Calibri Light" w:cstheme="majorHAnsi"/>
                <w:sz w:val="24"/>
                <w:szCs w:val="28"/>
                <w:lang w:val="ru-RU"/>
              </w:rPr>
            </w:pPr>
            <w:r w:rsidRPr="00F57339">
              <w:rPr>
                <w:rFonts w:ascii="Calibri Light" w:hAnsi="Calibri Light" w:cstheme="majorHAnsi"/>
                <w:sz w:val="24"/>
                <w:szCs w:val="28"/>
                <w:lang w:val="ru-RU"/>
              </w:rPr>
              <w:t>Утверждение этих законодательных положений обеспечит выдачу тестов на сахар в крови из аптек, на основании рецепта, выписанного семейным врачом или врачом специалистом, с последующей компенсацией этих приборов их ФОМС.</w:t>
            </w:r>
          </w:p>
          <w:p w:rsidR="00B73A77" w:rsidRPr="00F57339" w:rsidRDefault="00B73A77" w:rsidP="00B73A77">
            <w:pPr>
              <w:pStyle w:val="NormalWeb"/>
            </w:pPr>
            <w:r w:rsidRPr="00F57339">
              <w:t xml:space="preserve">Анализ затрат был произведен НКМС, в этой связи были </w:t>
            </w:r>
            <w:r w:rsidRPr="00F57339">
              <w:lastRenderedPageBreak/>
              <w:t xml:space="preserve">оценены расходы на 2022 год в сумме примерно 38,5 млн. леев для </w:t>
            </w:r>
            <w:r w:rsidRPr="00F57339">
              <w:rPr>
                <w:rFonts w:cstheme="majorHAnsi"/>
                <w:szCs w:val="28"/>
                <w:lang w:eastAsia="ru-RU"/>
              </w:rPr>
              <w:t xml:space="preserve">компенсированных </w:t>
            </w:r>
            <w:r w:rsidRPr="00F57339">
              <w:t xml:space="preserve">медицинских приборов. </w:t>
            </w:r>
          </w:p>
          <w:p w:rsidR="00B73A77" w:rsidRPr="00F57339" w:rsidRDefault="00B73A77" w:rsidP="00B73A77">
            <w:pPr>
              <w:pStyle w:val="NormalWeb"/>
              <w:rPr>
                <w:rFonts w:cstheme="majorHAnsi"/>
                <w:szCs w:val="28"/>
              </w:rPr>
            </w:pPr>
            <w:r w:rsidRPr="00F57339">
              <w:t xml:space="preserve">Существующая система централизованных закупок сопровождается недостатками в процессе равномерного распределения, а также относительно физической доступности населения к медицинским приборам (например, распределение </w:t>
            </w:r>
            <w:r w:rsidRPr="00F57339">
              <w:rPr>
                <w:i/>
              </w:rPr>
              <w:t>посредством почты</w:t>
            </w:r>
            <w:r w:rsidRPr="00F57339">
              <w:t xml:space="preserve"> или </w:t>
            </w:r>
            <w:r w:rsidRPr="00F57339">
              <w:rPr>
                <w:i/>
              </w:rPr>
              <w:t>районными учреждениями МСУ</w:t>
            </w:r>
            <w:r w:rsidRPr="00F57339">
              <w:t xml:space="preserve"> тестов/ланцетов для определения сахара; </w:t>
            </w:r>
            <w:r w:rsidRPr="00F57339">
              <w:rPr>
                <w:rFonts w:cstheme="majorHAnsi"/>
                <w:szCs w:val="28"/>
              </w:rPr>
              <w:t>грудных протезов различных размеров, а также мешков для сбора стомы).</w:t>
            </w:r>
          </w:p>
          <w:p w:rsidR="00B73A77" w:rsidRPr="00F57339" w:rsidRDefault="00B73A77" w:rsidP="00B73A77">
            <w:pPr>
              <w:spacing w:line="276" w:lineRule="auto"/>
              <w:ind w:firstLine="343"/>
              <w:rPr>
                <w:rFonts w:ascii="Calibri Light" w:hAnsi="Calibri Light" w:cstheme="majorHAnsi"/>
                <w:sz w:val="24"/>
                <w:lang w:val="ru-RU"/>
              </w:rPr>
            </w:pPr>
            <w:r w:rsidRPr="00F57339">
              <w:rPr>
                <w:rFonts w:ascii="Calibri Light" w:hAnsi="Calibri Light" w:cstheme="majorHAnsi"/>
                <w:sz w:val="24"/>
                <w:szCs w:val="28"/>
                <w:lang w:val="ru-RU"/>
              </w:rPr>
              <w:t xml:space="preserve">Вместе с тем, существующий механизм обеспечения </w:t>
            </w:r>
            <w:r w:rsidRPr="00F57339">
              <w:rPr>
                <w:rFonts w:ascii="Calibri Light" w:hAnsi="Calibri Light"/>
                <w:sz w:val="24"/>
                <w:lang w:val="ru-RU"/>
              </w:rPr>
              <w:t>медицинскими приборами обусловлен трудностями, а именно:</w:t>
            </w:r>
          </w:p>
          <w:p w:rsidR="00B73A77" w:rsidRPr="00F57339" w:rsidRDefault="00B73A77" w:rsidP="00B73A77">
            <w:pPr>
              <w:spacing w:line="276" w:lineRule="auto"/>
              <w:ind w:firstLine="468"/>
              <w:rPr>
                <w:rFonts w:ascii="Calibri Light" w:hAnsi="Calibri Light" w:cstheme="majorHAnsi"/>
                <w:sz w:val="24"/>
                <w:szCs w:val="28"/>
                <w:lang w:val="ru-RU"/>
              </w:rPr>
            </w:pPr>
            <w:r w:rsidRPr="00F57339">
              <w:rPr>
                <w:rFonts w:ascii="Calibri Light" w:hAnsi="Calibri Light" w:cstheme="majorHAnsi"/>
                <w:sz w:val="24"/>
                <w:szCs w:val="28"/>
                <w:lang w:val="ru-RU"/>
              </w:rPr>
              <w:t>- постоянные обращения к публичным торгам;</w:t>
            </w:r>
          </w:p>
          <w:p w:rsidR="00B73A77" w:rsidRPr="00F57339" w:rsidRDefault="00B73A77" w:rsidP="00B73A77">
            <w:pPr>
              <w:spacing w:line="276" w:lineRule="auto"/>
              <w:ind w:firstLine="468"/>
              <w:rPr>
                <w:rFonts w:ascii="Calibri Light" w:hAnsi="Calibri Light"/>
                <w:sz w:val="24"/>
                <w:lang w:val="ru-RU"/>
              </w:rPr>
            </w:pPr>
            <w:r w:rsidRPr="00F57339">
              <w:rPr>
                <w:rFonts w:ascii="Calibri Light" w:hAnsi="Calibri Light" w:cstheme="majorHAnsi"/>
                <w:sz w:val="24"/>
                <w:szCs w:val="28"/>
                <w:lang w:val="ru-RU"/>
              </w:rPr>
              <w:t xml:space="preserve">- неполный прием </w:t>
            </w:r>
            <w:r w:rsidRPr="00F57339">
              <w:rPr>
                <w:rFonts w:ascii="Calibri Light" w:hAnsi="Calibri Light"/>
                <w:sz w:val="24"/>
                <w:lang w:val="ru-RU"/>
              </w:rPr>
              <w:t xml:space="preserve">медицинских приборов ПМСУ от экономических операторов, связанный с отсутствием четкой методологии по определению потребности в медицинских приборах; </w:t>
            </w:r>
          </w:p>
          <w:p w:rsidR="00B73A77" w:rsidRPr="00F57339" w:rsidRDefault="00B73A77" w:rsidP="00B73A77">
            <w:pPr>
              <w:spacing w:line="276" w:lineRule="auto"/>
              <w:ind w:firstLine="468"/>
              <w:rPr>
                <w:rFonts w:ascii="Calibri Light" w:hAnsi="Calibri Light" w:cstheme="majorHAnsi"/>
                <w:sz w:val="24"/>
                <w:lang w:val="ru-RU"/>
              </w:rPr>
            </w:pPr>
            <w:r w:rsidRPr="00F57339">
              <w:rPr>
                <w:rFonts w:ascii="Calibri Light" w:hAnsi="Calibri Light"/>
                <w:sz w:val="24"/>
                <w:lang w:val="ru-RU"/>
              </w:rPr>
              <w:t>- отсутствие законодательной гибкости относительно случаев, при которых определенные медицинские приборы остаются без оферт в результате проведения процедур государственной закупки и др.</w:t>
            </w:r>
          </w:p>
          <w:p w:rsidR="00B73A77" w:rsidRPr="00F57339" w:rsidRDefault="00B73A77" w:rsidP="00B73A77">
            <w:pPr>
              <w:spacing w:line="276" w:lineRule="auto"/>
              <w:ind w:firstLine="433"/>
              <w:rPr>
                <w:rFonts w:ascii="Calibri Light" w:hAnsi="Calibri Light" w:cstheme="majorHAnsi"/>
                <w:sz w:val="24"/>
                <w:szCs w:val="28"/>
                <w:lang w:val="ru-RU"/>
              </w:rPr>
            </w:pPr>
            <w:r w:rsidRPr="00F57339">
              <w:rPr>
                <w:rFonts w:ascii="Calibri Light" w:hAnsi="Calibri Light" w:cstheme="majorHAnsi"/>
                <w:sz w:val="24"/>
                <w:szCs w:val="28"/>
                <w:lang w:val="ru-RU"/>
              </w:rPr>
              <w:t xml:space="preserve">Таким образом, компенсация медицинских приборов на </w:t>
            </w:r>
            <w:r w:rsidRPr="00F57339">
              <w:rPr>
                <w:rFonts w:ascii="Calibri Light" w:hAnsi="Calibri Light" w:cstheme="majorHAnsi"/>
                <w:sz w:val="24"/>
                <w:lang w:val="ru-RU"/>
              </w:rPr>
              <w:t xml:space="preserve">амбулаторном уровне представляет собой незаменимый элемент в гарантировании универсального доступа к здоровью населения, что будет способствовать повышению физического доступа к </w:t>
            </w:r>
            <w:r w:rsidRPr="00F57339">
              <w:rPr>
                <w:rFonts w:ascii="Calibri Light" w:hAnsi="Calibri Light"/>
                <w:sz w:val="24"/>
                <w:lang w:val="ru-RU"/>
              </w:rPr>
              <w:t xml:space="preserve">медицинским приборам, обеспечит лояльную конкуренцию и </w:t>
            </w:r>
            <w:r w:rsidRPr="00F57339">
              <w:rPr>
                <w:rFonts w:ascii="Calibri Light" w:hAnsi="Calibri Light" w:cstheme="majorHAnsi"/>
                <w:sz w:val="24"/>
                <w:szCs w:val="28"/>
                <w:lang w:val="ru-RU"/>
              </w:rPr>
              <w:t>увеличит диверсификацию этой продукции на фармацевтическом рынке.</w:t>
            </w:r>
          </w:p>
          <w:p w:rsidR="00B73A77" w:rsidRPr="00F57339" w:rsidRDefault="00B73A77" w:rsidP="00B73A77">
            <w:pPr>
              <w:spacing w:line="276" w:lineRule="auto"/>
              <w:ind w:firstLine="433"/>
              <w:rPr>
                <w:rFonts w:ascii="Calibri Light" w:hAnsi="Calibri Light" w:cstheme="majorHAnsi"/>
                <w:sz w:val="24"/>
                <w:szCs w:val="28"/>
                <w:lang w:val="ru-RU"/>
              </w:rPr>
            </w:pPr>
            <w:r w:rsidRPr="00F57339">
              <w:rPr>
                <w:rFonts w:ascii="Calibri Light" w:hAnsi="Calibri Light" w:cstheme="majorHAnsi"/>
                <w:sz w:val="24"/>
                <w:szCs w:val="28"/>
                <w:lang w:val="ru-RU"/>
              </w:rPr>
              <w:t xml:space="preserve">Эти действия будут способствовать облегчению доступа и полному получению продукции согласно потребностям лиц с сахарным диабетом. В результате, будет исключено несправедливое и неравномерное распределение </w:t>
            </w:r>
            <w:r w:rsidRPr="00F57339">
              <w:rPr>
                <w:rFonts w:ascii="Calibri Light" w:hAnsi="Calibri Light"/>
                <w:sz w:val="24"/>
                <w:lang w:val="ru-RU"/>
              </w:rPr>
              <w:t>медицинских приборов и будут устранены трудности, с которыми сталкиваются медицинские учреждения при их планировании, распределении и учете.</w:t>
            </w:r>
          </w:p>
          <w:p w:rsidR="00B73A77" w:rsidRPr="00F57339" w:rsidRDefault="00B73A77" w:rsidP="00B73A77">
            <w:pPr>
              <w:pStyle w:val="ListParagraph"/>
              <w:numPr>
                <w:ilvl w:val="0"/>
                <w:numId w:val="6"/>
              </w:numPr>
              <w:spacing w:after="0"/>
              <w:ind w:left="43" w:firstLine="283"/>
              <w:jc w:val="both"/>
              <w:rPr>
                <w:rFonts w:ascii="Calibri Light" w:hAnsi="Calibri Light" w:cstheme="majorHAnsi"/>
                <w:sz w:val="24"/>
                <w:szCs w:val="24"/>
              </w:rPr>
            </w:pPr>
            <w:r w:rsidRPr="00F57339">
              <w:rPr>
                <w:rFonts w:ascii="Calibri Light" w:hAnsi="Calibri Light" w:cstheme="majorHAnsi"/>
                <w:sz w:val="24"/>
                <w:szCs w:val="24"/>
              </w:rPr>
              <w:t xml:space="preserve">Также, начиная с 1 января 2022 года, согласно протоколу Комиссии по компенсированным лекарствам, аналоги инсулина должны быть включены в список лекарств, компенсируемых из ФОМС, с утверждением их совместным приказом МЗ и НКМС. Утверждение нового механизма по обеспечению аналогами инсулина будет значительно способствовать улучшению менеджмента финансовых </w:t>
            </w:r>
            <w:r w:rsidRPr="00F57339">
              <w:rPr>
                <w:rFonts w:ascii="Calibri Light" w:hAnsi="Calibri Light" w:cstheme="majorHAnsi"/>
                <w:sz w:val="24"/>
                <w:szCs w:val="24"/>
              </w:rPr>
              <w:lastRenderedPageBreak/>
              <w:t>средств и возможности эффективного осуществления мониторинга ресурсов.</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bCs/>
                <w:sz w:val="24"/>
                <w:lang w:val="ru-RU"/>
              </w:rPr>
            </w:pPr>
            <w:r w:rsidRPr="00F57339">
              <w:rPr>
                <w:rFonts w:ascii="Calibri Light" w:hAnsi="Calibri Light" w:cstheme="majorHAnsi"/>
                <w:b/>
                <w:bCs/>
                <w:sz w:val="24"/>
                <w:lang w:val="ru-RU"/>
              </w:rPr>
              <w:lastRenderedPageBreak/>
              <w:t xml:space="preserve">Эффект от принятых мер.  </w:t>
            </w:r>
          </w:p>
          <w:p w:rsidR="00B73A77" w:rsidRPr="00F57339" w:rsidRDefault="00B73A77" w:rsidP="00B73A77">
            <w:pPr>
              <w:spacing w:line="276" w:lineRule="auto"/>
              <w:ind w:firstLine="313"/>
              <w:rPr>
                <w:rFonts w:ascii="Calibri Light" w:hAnsi="Calibri Light" w:cs="Calibri Light"/>
                <w:sz w:val="24"/>
                <w:lang w:val="ru-RU"/>
              </w:rPr>
            </w:pPr>
            <w:r w:rsidRPr="00F57339">
              <w:rPr>
                <w:rFonts w:ascii="Calibri Light" w:hAnsi="Calibri Light" w:cs="Calibri Light"/>
                <w:sz w:val="24"/>
                <w:lang w:val="ru-RU"/>
              </w:rPr>
              <w:t xml:space="preserve">Исходя из указанного, отмечается, что </w:t>
            </w:r>
            <w:r w:rsidRPr="00F57339">
              <w:rPr>
                <w:rFonts w:ascii="Calibri Light" w:hAnsi="Calibri Light" w:cstheme="majorHAnsi"/>
                <w:sz w:val="24"/>
                <w:lang w:val="ru-RU"/>
              </w:rPr>
              <w:t xml:space="preserve">Министерство здравоохранения </w:t>
            </w:r>
            <w:r w:rsidRPr="00F57339">
              <w:rPr>
                <w:rFonts w:ascii="Calibri Light" w:hAnsi="Calibri Light" w:cstheme="majorHAnsi"/>
                <w:b/>
                <w:sz w:val="24"/>
                <w:lang w:val="ru-RU"/>
              </w:rPr>
              <w:t>совместно с Национальной компанией медицинского страхования приняли меры, в частности, относящиеся к выявлению и выделению финансовых средств для обеспечения пациентов с сахарным диабетом (взрослых и детей) медицинскими приборами (тестами, глюкометрами и ланцетами). Эти меры были осуществлены в 2019 году, а процесс компенсации из ФОМС аналогов инсулина, тестов и глюкометров для самоконтроля сахара будет инициирован в 2022 году</w:t>
            </w:r>
            <w:r w:rsidRPr="00F57339">
              <w:rPr>
                <w:rFonts w:ascii="Calibri Light" w:hAnsi="Calibri Light" w:cstheme="majorHAnsi"/>
                <w:sz w:val="24"/>
                <w:lang w:val="ru-RU"/>
              </w:rPr>
              <w:t xml:space="preserve">. Процесс распределения и компенсации медицинских приборов обеспечит снижение финансового бремени на лиц с сахарным диабетом, </w:t>
            </w:r>
            <w:r w:rsidRPr="00F57339">
              <w:rPr>
                <w:rFonts w:ascii="Calibri Light" w:hAnsi="Calibri Light" w:cs="Calibri Light"/>
                <w:sz w:val="24"/>
                <w:lang w:val="ru-RU"/>
              </w:rPr>
              <w:t>повышая приверженность к лечению.</w:t>
            </w:r>
          </w:p>
          <w:p w:rsidR="00B73A77" w:rsidRPr="00F57339" w:rsidRDefault="00B73A77" w:rsidP="00B73A77">
            <w:pPr>
              <w:spacing w:line="276" w:lineRule="auto"/>
              <w:ind w:firstLine="313"/>
              <w:rPr>
                <w:rFonts w:ascii="Calibri Light" w:hAnsi="Calibri Light" w:cs="Calibri Light"/>
                <w:sz w:val="24"/>
                <w:lang w:val="ru-RU"/>
              </w:rPr>
            </w:pPr>
            <w:r w:rsidRPr="00F57339">
              <w:rPr>
                <w:rFonts w:ascii="Calibri Light" w:hAnsi="Calibri Light" w:cs="Calibri Light"/>
                <w:sz w:val="24"/>
                <w:lang w:val="ru-RU"/>
              </w:rPr>
              <w:t>Важность обеспечения приборами для самоконтроля вытекает из необходимости ежедневного осуществления мониторинга уровня сахара в крови для предотвращения последующих осложнений диабета (сердечно-сосудистых заболеваний, потеря чувствительности нижних конечностей, заболевания глаз и почек).</w:t>
            </w:r>
          </w:p>
          <w:p w:rsidR="00B73A77" w:rsidRPr="00F57339" w:rsidRDefault="00B73A77" w:rsidP="00B73A77">
            <w:pPr>
              <w:spacing w:line="276" w:lineRule="auto"/>
              <w:ind w:firstLine="313"/>
              <w:rPr>
                <w:rFonts w:ascii="Calibri Light" w:hAnsi="Calibri Light" w:cs="Calibri Light"/>
                <w:i/>
                <w:sz w:val="24"/>
                <w:lang w:val="ru-RU"/>
              </w:rPr>
            </w:pPr>
            <w:r w:rsidRPr="00F57339">
              <w:rPr>
                <w:rFonts w:ascii="Calibri Light" w:hAnsi="Calibri Light"/>
                <w:i/>
                <w:sz w:val="24"/>
                <w:szCs w:val="28"/>
                <w:lang w:val="ru-RU"/>
              </w:rPr>
              <w:t xml:space="preserve">Первичная профилактика </w:t>
            </w:r>
            <w:r w:rsidRPr="00F57339">
              <w:rPr>
                <w:rFonts w:ascii="Calibri Light" w:hAnsi="Calibri Light" w:cs="Calibri Light"/>
                <w:i/>
                <w:sz w:val="24"/>
                <w:lang w:val="ru-RU"/>
              </w:rPr>
              <w:t>осложнений диабета</w:t>
            </w:r>
            <w:r w:rsidRPr="00F57339">
              <w:rPr>
                <w:rFonts w:ascii="Calibri Light" w:hAnsi="Calibri Light"/>
                <w:sz w:val="24"/>
                <w:szCs w:val="28"/>
                <w:lang w:val="ru-RU"/>
              </w:rPr>
              <w:t xml:space="preserve"> </w:t>
            </w:r>
            <w:r w:rsidRPr="00F57339">
              <w:rPr>
                <w:rFonts w:ascii="Calibri Light" w:hAnsi="Calibri Light"/>
                <w:i/>
                <w:sz w:val="24"/>
                <w:szCs w:val="28"/>
                <w:lang w:val="ru-RU"/>
              </w:rPr>
              <w:t xml:space="preserve">путем </w:t>
            </w:r>
            <w:r w:rsidRPr="00F57339">
              <w:rPr>
                <w:rFonts w:ascii="Calibri Light" w:hAnsi="Calibri Light" w:cs="Calibri Light"/>
                <w:i/>
                <w:sz w:val="24"/>
                <w:lang w:val="ru-RU"/>
              </w:rPr>
              <w:t xml:space="preserve">осуществления мониторинга уровня сахара, согласно рекомендациям специалистов, в том числе обеспечит снижение затрат, </w:t>
            </w:r>
            <w:r w:rsidRPr="00F57339">
              <w:rPr>
                <w:rStyle w:val="Emphasis"/>
                <w:rFonts w:ascii="Calibri Light" w:hAnsi="Calibri Light" w:cs="Calibri Light"/>
                <w:bCs/>
                <w:sz w:val="24"/>
                <w:szCs w:val="28"/>
                <w:lang w:val="ru-RU" w:eastAsia="ru-RU"/>
              </w:rPr>
              <w:t>которые предполагает лечение осложнений.</w:t>
            </w:r>
            <w:r w:rsidRPr="00F57339">
              <w:rPr>
                <w:rFonts w:ascii="Calibri Light" w:hAnsi="Calibri Light" w:cstheme="majorHAnsi"/>
                <w:lang w:val="ru-RU"/>
              </w:rPr>
              <w:t xml:space="preserve"> </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bCs/>
                <w:sz w:val="24"/>
                <w:lang w:val="ru-RU"/>
              </w:rPr>
            </w:pPr>
            <w:r w:rsidRPr="00F57339">
              <w:rPr>
                <w:rFonts w:ascii="Calibri Light" w:hAnsi="Calibri Light" w:cstheme="majorHAnsi"/>
                <w:b/>
                <w:sz w:val="24"/>
                <w:lang w:val="ru-RU"/>
              </w:rPr>
              <w:t>Степень внедрения рекомендации</w:t>
            </w:r>
            <w:r w:rsidRPr="00F57339">
              <w:rPr>
                <w:rFonts w:ascii="Calibri Light" w:hAnsi="Calibri Light" w:cstheme="majorHAnsi"/>
                <w:b/>
                <w:bCs/>
                <w:sz w:val="24"/>
                <w:lang w:val="ru-RU"/>
              </w:rPr>
              <w:t>.</w:t>
            </w:r>
            <w:r w:rsidRPr="00F57339">
              <w:rPr>
                <w:rFonts w:ascii="Calibri Light" w:hAnsi="Calibri Light" w:cstheme="majorHAnsi"/>
                <w:b/>
                <w:i/>
                <w:sz w:val="24"/>
                <w:lang w:val="ru-RU"/>
              </w:rPr>
              <w:t xml:space="preserve"> </w:t>
            </w:r>
            <w:r w:rsidRPr="00F57339">
              <w:rPr>
                <w:rFonts w:ascii="Calibri Light" w:hAnsi="Calibri Light" w:cstheme="majorHAnsi"/>
                <w:sz w:val="24"/>
                <w:lang w:val="ru-RU"/>
              </w:rPr>
              <w:t>Исходя из представленной выше информации, внешний публичный аудит констатирует, что рекомендация</w:t>
            </w:r>
            <w:r w:rsidRPr="00F57339">
              <w:rPr>
                <w:rFonts w:ascii="Calibri Light" w:hAnsi="Calibri Light" w:cstheme="majorHAnsi"/>
                <w:b/>
                <w:sz w:val="24"/>
                <w:lang w:val="ru-RU"/>
              </w:rPr>
              <w:t xml:space="preserve"> </w:t>
            </w:r>
            <w:r w:rsidRPr="00F57339">
              <w:rPr>
                <w:rFonts w:ascii="Calibri Light" w:hAnsi="Calibri Light" w:cstheme="majorHAnsi"/>
                <w:b/>
                <w:i/>
                <w:sz w:val="24"/>
                <w:lang w:val="ru-RU"/>
              </w:rPr>
              <w:t>была внедрена</w:t>
            </w:r>
            <w:r w:rsidRPr="00F57339">
              <w:rPr>
                <w:rFonts w:ascii="Calibri Light" w:hAnsi="Calibri Light" w:cstheme="majorHAnsi"/>
                <w:b/>
                <w:sz w:val="24"/>
                <w:lang w:val="ru-RU"/>
              </w:rPr>
              <w:t>.</w:t>
            </w:r>
          </w:p>
        </w:tc>
      </w:tr>
    </w:tbl>
    <w:p w:rsidR="00B73A77" w:rsidRPr="00F57339" w:rsidRDefault="00B73A77" w:rsidP="00B73A77">
      <w:pPr>
        <w:rPr>
          <w:rFonts w:ascii="Calibri Light" w:hAnsi="Calibri Light" w:cstheme="majorHAnsi"/>
          <w:b/>
          <w:iCs/>
          <w:sz w:val="24"/>
          <w:lang w:val="ru-RU"/>
        </w:rPr>
      </w:pPr>
    </w:p>
    <w:p w:rsidR="00B73A77" w:rsidRPr="00F57339" w:rsidRDefault="00B73A77" w:rsidP="00B73A77">
      <w:pPr>
        <w:spacing w:line="276" w:lineRule="auto"/>
        <w:rPr>
          <w:rFonts w:ascii="Calibri Light" w:hAnsi="Calibri Light" w:cstheme="majorHAnsi"/>
          <w:b/>
          <w:iCs/>
          <w:sz w:val="24"/>
          <w:lang w:val="ru-RU"/>
        </w:rPr>
      </w:pPr>
      <w:r w:rsidRPr="00F57339">
        <w:rPr>
          <w:rFonts w:ascii="Calibri Light" w:hAnsi="Calibri Light" w:cstheme="majorHAnsi"/>
          <w:b/>
          <w:iCs/>
          <w:sz w:val="24"/>
          <w:lang w:val="ru-RU"/>
        </w:rPr>
        <w:t>Констатации настоящей миссии follow-up по периоду 2019-2021 годов (I полугодие)</w:t>
      </w:r>
    </w:p>
    <w:p w:rsidR="00B73A77" w:rsidRPr="00F57339" w:rsidRDefault="00B73A77" w:rsidP="00B73A77">
      <w:pPr>
        <w:spacing w:line="276" w:lineRule="auto"/>
        <w:rPr>
          <w:rFonts w:ascii="Calibri Light" w:hAnsi="Calibri Light" w:cstheme="majorHAnsi"/>
          <w:color w:val="000000"/>
          <w:sz w:val="24"/>
          <w:szCs w:val="32"/>
          <w:lang w:val="ru-RU"/>
        </w:rPr>
      </w:pPr>
      <w:r w:rsidRPr="00F57339">
        <w:rPr>
          <w:rFonts w:ascii="Calibri Light" w:hAnsi="Calibri Light" w:cstheme="majorHAnsi"/>
          <w:b/>
          <w:sz w:val="24"/>
          <w:lang w:val="ru-RU"/>
        </w:rPr>
        <w:t xml:space="preserve">В отношении обеспечения лиц с сахарным диабетом I типа аналогами инсулина. </w:t>
      </w:r>
      <w:r w:rsidRPr="00F57339">
        <w:rPr>
          <w:rFonts w:ascii="Calibri Light" w:hAnsi="Calibri Light" w:cstheme="majorHAnsi"/>
          <w:sz w:val="24"/>
          <w:lang w:val="ru-RU"/>
        </w:rPr>
        <w:t xml:space="preserve">В настоящих условиях инсулино-зависимые лица проводят лечение </w:t>
      </w:r>
      <w:r w:rsidRPr="00F57339">
        <w:rPr>
          <w:rFonts w:ascii="Calibri Light" w:hAnsi="Calibri Light" w:cstheme="majorHAnsi"/>
          <w:b/>
          <w:sz w:val="24"/>
          <w:lang w:val="ru-RU"/>
        </w:rPr>
        <w:t>человеческим инсулином</w:t>
      </w:r>
      <w:r w:rsidRPr="00F57339">
        <w:rPr>
          <w:rFonts w:ascii="Calibri Light" w:hAnsi="Calibri Light" w:cstheme="majorHAnsi"/>
          <w:sz w:val="24"/>
          <w:lang w:val="ru-RU"/>
        </w:rPr>
        <w:t xml:space="preserve"> или </w:t>
      </w:r>
      <w:r w:rsidRPr="00F57339">
        <w:rPr>
          <w:rFonts w:ascii="Calibri Light" w:hAnsi="Calibri Light" w:cstheme="majorHAnsi"/>
          <w:b/>
          <w:sz w:val="24"/>
          <w:lang w:val="ru-RU"/>
        </w:rPr>
        <w:t xml:space="preserve">аналогами инсулина. </w:t>
      </w:r>
      <w:r w:rsidRPr="00F57339">
        <w:rPr>
          <w:rFonts w:ascii="Calibri Light" w:hAnsi="Calibri Light" w:cstheme="majorHAnsi"/>
          <w:sz w:val="24"/>
          <w:lang w:val="ru-RU"/>
        </w:rPr>
        <w:t xml:space="preserve">Человеческий инсулин включен в список лекарств, компенсируемых из ФОМС, что имеет цель обеспечить полный доступ пациентов с сахарным диабетом к этим лечебным препаратам. Так из фондов обязательного медицинского страхования были профинансированы расходы для закупки </w:t>
      </w:r>
      <w:r w:rsidRPr="00F57339">
        <w:rPr>
          <w:rFonts w:ascii="Calibri Light" w:hAnsi="Calibri Light" w:cstheme="majorHAnsi"/>
          <w:color w:val="000000"/>
          <w:sz w:val="24"/>
          <w:szCs w:val="32"/>
          <w:lang w:val="ru-RU"/>
        </w:rPr>
        <w:t xml:space="preserve">противодиабетических препаратов на общую сумму </w:t>
      </w:r>
      <w:r w:rsidRPr="00F57339">
        <w:rPr>
          <w:rFonts w:ascii="Calibri Light" w:hAnsi="Calibri Light" w:cstheme="majorHAnsi"/>
          <w:sz w:val="24"/>
          <w:szCs w:val="32"/>
          <w:lang w:val="ru-RU"/>
        </w:rPr>
        <w:t xml:space="preserve">292,4 млн. леев, из которых для </w:t>
      </w:r>
      <w:r w:rsidRPr="00F57339">
        <w:rPr>
          <w:rFonts w:ascii="Calibri Light" w:hAnsi="Calibri Light" w:cstheme="majorHAnsi"/>
          <w:sz w:val="24"/>
          <w:lang w:val="ru-RU"/>
        </w:rPr>
        <w:t xml:space="preserve">инъекционного человеческого инсулина </w:t>
      </w:r>
      <w:r w:rsidRPr="00F57339">
        <w:rPr>
          <w:rFonts w:ascii="Calibri Light" w:hAnsi="Calibri Light" w:cstheme="majorHAnsi"/>
          <w:sz w:val="24"/>
          <w:szCs w:val="32"/>
          <w:lang w:val="ru-RU"/>
        </w:rPr>
        <w:t xml:space="preserve">– 119,0 млн. леев, а для </w:t>
      </w:r>
      <w:r w:rsidRPr="00F57339">
        <w:rPr>
          <w:rFonts w:ascii="Calibri Light" w:hAnsi="Calibri Light" w:cstheme="majorHAnsi"/>
          <w:color w:val="000000"/>
          <w:sz w:val="24"/>
          <w:szCs w:val="32"/>
          <w:lang w:val="ru-RU"/>
        </w:rPr>
        <w:t xml:space="preserve">пероральных противодиабетических препаратов </w:t>
      </w:r>
      <w:r w:rsidRPr="00F57339">
        <w:rPr>
          <w:rFonts w:ascii="Calibri Light" w:hAnsi="Calibri Light" w:cstheme="majorHAnsi"/>
          <w:sz w:val="24"/>
          <w:szCs w:val="32"/>
          <w:lang w:val="ru-RU"/>
        </w:rPr>
        <w:t>– 173,4 млн. леев, данные представлены в следующей таблице.</w:t>
      </w:r>
    </w:p>
    <w:p w:rsidR="00B73A77" w:rsidRPr="00F57339" w:rsidRDefault="00B73A77" w:rsidP="00B73A77">
      <w:pPr>
        <w:jc w:val="right"/>
        <w:rPr>
          <w:rFonts w:ascii="Calibri Light" w:hAnsi="Calibri Light" w:cstheme="majorHAnsi"/>
          <w:b/>
          <w:i/>
          <w:iCs/>
          <w:lang w:val="ru-RU"/>
        </w:rPr>
      </w:pPr>
      <w:r w:rsidRPr="00F57339">
        <w:rPr>
          <w:rFonts w:ascii="Calibri Light" w:hAnsi="Calibri Light" w:cstheme="majorHAnsi"/>
          <w:sz w:val="24"/>
          <w:szCs w:val="32"/>
          <w:lang w:val="ru-RU"/>
        </w:rPr>
        <w:t>Таблица №1</w:t>
      </w:r>
    </w:p>
    <w:p w:rsidR="00B73A77" w:rsidRPr="00F57339" w:rsidRDefault="00B73A77" w:rsidP="00B73A77">
      <w:pPr>
        <w:pStyle w:val="ListParagraph"/>
        <w:spacing w:after="0" w:line="240" w:lineRule="auto"/>
        <w:ind w:left="0" w:firstLine="709"/>
        <w:rPr>
          <w:rFonts w:ascii="Calibri Light" w:hAnsi="Calibri Light" w:cstheme="majorHAnsi"/>
          <w:b/>
          <w:bCs/>
          <w:color w:val="000000"/>
          <w:sz w:val="22"/>
          <w:szCs w:val="20"/>
        </w:rPr>
      </w:pPr>
      <w:r w:rsidRPr="00F57339">
        <w:rPr>
          <w:rFonts w:ascii="Calibri Light" w:hAnsi="Calibri Light" w:cstheme="majorHAnsi"/>
          <w:b/>
          <w:bCs/>
          <w:color w:val="000000"/>
          <w:sz w:val="22"/>
          <w:szCs w:val="20"/>
        </w:rPr>
        <w:t xml:space="preserve">Информация об единых бенефициарах и количестве противодиабетических препаратов, выданных фармацевтическими учреждениями, контрактованными с НКМС, </w:t>
      </w:r>
    </w:p>
    <w:p w:rsidR="00B73A77" w:rsidRPr="00F57339" w:rsidRDefault="00B73A77" w:rsidP="00B73A77">
      <w:pPr>
        <w:pStyle w:val="ListParagraph"/>
        <w:spacing w:after="0" w:line="240" w:lineRule="auto"/>
        <w:ind w:left="0" w:firstLine="709"/>
        <w:rPr>
          <w:rFonts w:ascii="Calibri Light" w:hAnsi="Calibri Light" w:cstheme="majorHAnsi"/>
          <w:b/>
          <w:bCs/>
          <w:color w:val="000000"/>
          <w:sz w:val="22"/>
          <w:szCs w:val="20"/>
        </w:rPr>
      </w:pPr>
      <w:r w:rsidRPr="00F57339">
        <w:rPr>
          <w:rFonts w:ascii="Calibri Light" w:hAnsi="Calibri Light" w:cstheme="majorHAnsi"/>
          <w:b/>
          <w:bCs/>
          <w:color w:val="000000"/>
          <w:sz w:val="22"/>
          <w:szCs w:val="20"/>
        </w:rPr>
        <w:t>в период 2019-2021 (I полугодие)</w:t>
      </w:r>
    </w:p>
    <w:tbl>
      <w:tblPr>
        <w:tblW w:w="0" w:type="auto"/>
        <w:tblInd w:w="-185" w:type="dxa"/>
        <w:tblLayout w:type="fixed"/>
        <w:tblLook w:val="04A0" w:firstRow="1" w:lastRow="0" w:firstColumn="1" w:lastColumn="0" w:noHBand="0" w:noVBand="1"/>
      </w:tblPr>
      <w:tblGrid>
        <w:gridCol w:w="1440"/>
        <w:gridCol w:w="1350"/>
        <w:gridCol w:w="1350"/>
        <w:gridCol w:w="1350"/>
        <w:gridCol w:w="1350"/>
        <w:gridCol w:w="1350"/>
        <w:gridCol w:w="1340"/>
      </w:tblGrid>
      <w:tr w:rsidR="00B73A77" w:rsidRPr="00F57339" w:rsidTr="00B73A77">
        <w:trPr>
          <w:trHeight w:val="138"/>
        </w:trPr>
        <w:tc>
          <w:tcPr>
            <w:tcW w:w="144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Год</w:t>
            </w:r>
          </w:p>
        </w:tc>
        <w:tc>
          <w:tcPr>
            <w:tcW w:w="2700" w:type="dxa"/>
            <w:gridSpan w:val="2"/>
            <w:tcBorders>
              <w:top w:val="single" w:sz="4" w:space="0" w:color="999999" w:themeColor="text1" w:themeTint="66"/>
              <w:left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2019</w:t>
            </w:r>
          </w:p>
        </w:tc>
        <w:tc>
          <w:tcPr>
            <w:tcW w:w="2700" w:type="dxa"/>
            <w:gridSpan w:val="2"/>
            <w:tcBorders>
              <w:top w:val="single" w:sz="4" w:space="0" w:color="999999" w:themeColor="text1" w:themeTint="66"/>
              <w:left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2020</w:t>
            </w:r>
          </w:p>
        </w:tc>
        <w:tc>
          <w:tcPr>
            <w:tcW w:w="2690" w:type="dxa"/>
            <w:gridSpan w:val="2"/>
            <w:tcBorders>
              <w:top w:val="single" w:sz="4" w:space="0" w:color="999999" w:themeColor="text1" w:themeTint="66"/>
              <w:left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2021 (6 месяцев)</w:t>
            </w:r>
          </w:p>
        </w:tc>
      </w:tr>
      <w:tr w:rsidR="00B73A77" w:rsidRPr="00F57339" w:rsidTr="00B73A77">
        <w:trPr>
          <w:trHeight w:val="977"/>
        </w:trPr>
        <w:tc>
          <w:tcPr>
            <w:tcW w:w="144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ind w:right="-163"/>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Пероральные  противодиабе-тические препараты </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pStyle w:val="ListParagraph"/>
              <w:spacing w:after="0" w:line="240" w:lineRule="auto"/>
              <w:ind w:left="-53" w:right="-89" w:firstLine="53"/>
              <w:jc w:val="both"/>
              <w:rPr>
                <w:rFonts w:ascii="Calibri Light" w:hAnsi="Calibri Light" w:cstheme="majorHAnsi"/>
                <w:color w:val="000000"/>
                <w:sz w:val="20"/>
                <w:szCs w:val="24"/>
              </w:rPr>
            </w:pPr>
            <w:r w:rsidRPr="00F57339">
              <w:rPr>
                <w:rFonts w:ascii="Calibri Light" w:hAnsi="Calibri Light" w:cstheme="majorHAnsi"/>
                <w:color w:val="000000"/>
                <w:sz w:val="20"/>
                <w:szCs w:val="24"/>
              </w:rPr>
              <w:t>Инъекцион-ные противо-диабетические препараты</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ind w:right="-163"/>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Пероральные  противодиабе-тические препараты </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pStyle w:val="ListParagraph"/>
              <w:spacing w:after="0" w:line="240" w:lineRule="auto"/>
              <w:ind w:left="-53" w:right="-89" w:firstLine="53"/>
              <w:jc w:val="both"/>
              <w:rPr>
                <w:rFonts w:ascii="Calibri Light" w:hAnsi="Calibri Light" w:cstheme="majorHAnsi"/>
                <w:color w:val="000000"/>
                <w:sz w:val="20"/>
                <w:szCs w:val="24"/>
              </w:rPr>
            </w:pPr>
            <w:r w:rsidRPr="00F57339">
              <w:rPr>
                <w:rFonts w:ascii="Calibri Light" w:hAnsi="Calibri Light" w:cstheme="majorHAnsi"/>
                <w:color w:val="000000"/>
                <w:sz w:val="20"/>
                <w:szCs w:val="24"/>
              </w:rPr>
              <w:t>Инъекцион-ные противо-диабетические препараты</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ind w:right="-163"/>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Пероральные  противодиабе-тические препараты </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pStyle w:val="ListParagraph"/>
              <w:spacing w:after="0" w:line="240" w:lineRule="auto"/>
              <w:ind w:left="-53" w:right="-85" w:firstLine="53"/>
              <w:jc w:val="both"/>
              <w:rPr>
                <w:rFonts w:ascii="Calibri Light" w:hAnsi="Calibri Light" w:cstheme="majorHAnsi"/>
                <w:color w:val="000000"/>
                <w:sz w:val="20"/>
                <w:szCs w:val="24"/>
              </w:rPr>
            </w:pPr>
            <w:r w:rsidRPr="00F57339">
              <w:rPr>
                <w:rFonts w:ascii="Calibri Light" w:hAnsi="Calibri Light" w:cstheme="majorHAnsi"/>
                <w:color w:val="000000"/>
                <w:sz w:val="20"/>
                <w:szCs w:val="24"/>
              </w:rPr>
              <w:t>Инъекцион-ные противо-диабетичес-кие препараты</w:t>
            </w:r>
          </w:p>
        </w:tc>
      </w:tr>
      <w:tr w:rsidR="00B73A77" w:rsidRPr="00F57339" w:rsidTr="00B73A77">
        <w:trPr>
          <w:trHeight w:val="355"/>
        </w:trPr>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rPr>
                <w:rFonts w:ascii="Calibri Light" w:hAnsi="Calibri Light" w:cstheme="majorHAnsi"/>
                <w:b/>
                <w:color w:val="000000"/>
                <w:sz w:val="20"/>
                <w:szCs w:val="20"/>
                <w:lang w:val="ru-RU" w:eastAsia="en-US"/>
              </w:rPr>
            </w:pPr>
            <w:r w:rsidRPr="00F57339">
              <w:rPr>
                <w:rFonts w:ascii="Calibri Light" w:hAnsi="Calibri Light" w:cstheme="majorHAnsi"/>
                <w:color w:val="000000"/>
                <w:sz w:val="20"/>
                <w:szCs w:val="20"/>
                <w:lang w:val="ru-RU" w:eastAsia="en-US"/>
              </w:rPr>
              <w:t>Выписанные и выданные рецепты, шт.</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385 372</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99 113</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384 763</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82 397</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191 471</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34 520</w:t>
            </w:r>
          </w:p>
        </w:tc>
      </w:tr>
      <w:tr w:rsidR="00B73A77" w:rsidRPr="00F57339" w:rsidTr="00B73A77">
        <w:trPr>
          <w:trHeight w:val="355"/>
        </w:trPr>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rPr>
                <w:rFonts w:ascii="Calibri Light" w:hAnsi="Calibri Light" w:cstheme="majorHAnsi"/>
                <w:b/>
                <w:color w:val="000000"/>
                <w:sz w:val="20"/>
                <w:szCs w:val="20"/>
                <w:lang w:val="ru-RU" w:eastAsia="en-US"/>
              </w:rPr>
            </w:pPr>
            <w:r w:rsidRPr="00F57339">
              <w:rPr>
                <w:rFonts w:ascii="Calibri Light" w:hAnsi="Calibri Light" w:cstheme="majorHAnsi"/>
                <w:color w:val="000000"/>
                <w:sz w:val="20"/>
                <w:szCs w:val="20"/>
                <w:lang w:val="ru-RU" w:eastAsia="en-US"/>
              </w:rPr>
              <w:lastRenderedPageBreak/>
              <w:t>Компенсиро</w:t>
            </w:r>
            <w:r>
              <w:rPr>
                <w:rFonts w:ascii="Calibri Light" w:hAnsi="Calibri Light" w:cstheme="majorHAnsi"/>
                <w:color w:val="000000"/>
                <w:sz w:val="20"/>
                <w:szCs w:val="20"/>
                <w:lang w:val="ru-RU" w:eastAsia="en-US"/>
              </w:rPr>
              <w:t>-в</w:t>
            </w:r>
            <w:r w:rsidRPr="00F57339">
              <w:rPr>
                <w:rFonts w:ascii="Calibri Light" w:hAnsi="Calibri Light" w:cstheme="majorHAnsi"/>
                <w:color w:val="000000"/>
                <w:sz w:val="20"/>
                <w:szCs w:val="20"/>
                <w:lang w:val="ru-RU" w:eastAsia="en-US"/>
              </w:rPr>
              <w:t>анна</w:t>
            </w:r>
            <w:r>
              <w:rPr>
                <w:rFonts w:ascii="Calibri Light" w:hAnsi="Calibri Light" w:cstheme="majorHAnsi"/>
                <w:color w:val="000000"/>
                <w:sz w:val="20"/>
                <w:szCs w:val="20"/>
                <w:lang w:val="ru-RU" w:eastAsia="en-US"/>
              </w:rPr>
              <w:t>я</w:t>
            </w:r>
            <w:r w:rsidRPr="00F57339">
              <w:rPr>
                <w:rFonts w:ascii="Calibri Light" w:hAnsi="Calibri Light" w:cstheme="majorHAnsi"/>
                <w:color w:val="000000"/>
                <w:sz w:val="20"/>
                <w:szCs w:val="20"/>
                <w:lang w:val="ru-RU" w:eastAsia="en-US"/>
              </w:rPr>
              <w:t xml:space="preserve"> сумма, млн. леев </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65,5</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52,5</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71,1</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46,7</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36,8</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19,8</w:t>
            </w:r>
          </w:p>
        </w:tc>
      </w:tr>
      <w:tr w:rsidR="00B73A77" w:rsidRPr="00F57339" w:rsidTr="00B73A77">
        <w:trPr>
          <w:trHeight w:val="355"/>
        </w:trPr>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rPr>
                <w:rFonts w:ascii="Calibri Light" w:hAnsi="Calibri Light" w:cstheme="majorHAnsi"/>
                <w:b/>
                <w:color w:val="000000"/>
                <w:sz w:val="20"/>
                <w:szCs w:val="20"/>
                <w:lang w:val="ru-RU" w:eastAsia="en-US"/>
              </w:rPr>
            </w:pPr>
            <w:r w:rsidRPr="00F57339">
              <w:rPr>
                <w:rFonts w:ascii="Calibri Light" w:hAnsi="Calibri Light" w:cstheme="majorHAnsi"/>
                <w:color w:val="000000"/>
                <w:sz w:val="20"/>
                <w:szCs w:val="20"/>
                <w:lang w:val="ru-RU" w:eastAsia="en-US"/>
              </w:rPr>
              <w:t xml:space="preserve">Бенефициары, к-во лиц </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99 831</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19 343</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100 634</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16 772</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90 340</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13 489</w:t>
            </w:r>
          </w:p>
        </w:tc>
      </w:tr>
    </w:tbl>
    <w:p w:rsidR="00B73A77" w:rsidRPr="00F57339" w:rsidRDefault="00B73A77" w:rsidP="00B73A77">
      <w:pPr>
        <w:pStyle w:val="ListParagraph"/>
        <w:spacing w:after="0" w:line="240" w:lineRule="auto"/>
        <w:ind w:left="0" w:firstLine="709"/>
        <w:jc w:val="both"/>
        <w:rPr>
          <w:rFonts w:ascii="Calibri Light" w:hAnsi="Calibri Light" w:cstheme="majorHAnsi"/>
          <w:i/>
          <w:color w:val="000000"/>
          <w:sz w:val="20"/>
          <w:szCs w:val="24"/>
        </w:rPr>
      </w:pPr>
      <w:r w:rsidRPr="00F57339">
        <w:rPr>
          <w:rFonts w:ascii="Calibri Light" w:hAnsi="Calibri Light" w:cstheme="majorHAnsi"/>
          <w:b/>
          <w:i/>
          <w:color w:val="000000"/>
          <w:sz w:val="20"/>
          <w:szCs w:val="24"/>
        </w:rPr>
        <w:t xml:space="preserve">Источник: </w:t>
      </w:r>
      <w:r w:rsidRPr="00F57339">
        <w:rPr>
          <w:rFonts w:ascii="Calibri Light" w:hAnsi="Calibri Light" w:cstheme="majorHAnsi"/>
          <w:i/>
          <w:color w:val="000000"/>
          <w:sz w:val="20"/>
          <w:szCs w:val="24"/>
        </w:rPr>
        <w:t>Данные представлены НКМС.</w:t>
      </w:r>
    </w:p>
    <w:p w:rsidR="00B73A77" w:rsidRPr="00F57339" w:rsidRDefault="00B73A77" w:rsidP="00B73A77">
      <w:pPr>
        <w:pStyle w:val="ListParagraph"/>
        <w:spacing w:after="0" w:line="240" w:lineRule="auto"/>
        <w:ind w:left="0" w:firstLine="284"/>
        <w:jc w:val="both"/>
        <w:rPr>
          <w:rFonts w:ascii="Calibri Light" w:hAnsi="Calibri Light" w:cstheme="majorHAnsi"/>
          <w:color w:val="000000"/>
          <w:sz w:val="20"/>
          <w:szCs w:val="24"/>
        </w:rPr>
      </w:pPr>
      <w:r w:rsidRPr="00F57339">
        <w:rPr>
          <w:rFonts w:ascii="Calibri Light" w:hAnsi="Calibri Light" w:cstheme="majorHAnsi"/>
          <w:color w:val="000000"/>
          <w:sz w:val="20"/>
          <w:szCs w:val="24"/>
        </w:rPr>
        <w:t>Инъекционные противодиабетические препараты</w:t>
      </w:r>
    </w:p>
    <w:p w:rsidR="00B73A77" w:rsidRPr="00F57339" w:rsidRDefault="00B73A77" w:rsidP="00B73A77">
      <w:pPr>
        <w:spacing w:before="120" w:line="276" w:lineRule="auto"/>
        <w:ind w:firstLine="567"/>
        <w:rPr>
          <w:rFonts w:ascii="Calibri Light" w:hAnsi="Calibri Light" w:cstheme="majorHAnsi"/>
          <w:sz w:val="24"/>
          <w:lang w:val="ru-RU"/>
        </w:rPr>
      </w:pPr>
      <w:r w:rsidRPr="00F57339">
        <w:rPr>
          <w:rFonts w:ascii="Calibri Light" w:hAnsi="Calibri Light" w:cstheme="majorHAnsi"/>
          <w:sz w:val="24"/>
          <w:lang w:val="ru-RU"/>
        </w:rPr>
        <w:t>В 2020 году</w:t>
      </w:r>
      <w:r w:rsidR="00CF60F8">
        <w:rPr>
          <w:rFonts w:ascii="Calibri Light" w:hAnsi="Calibri Light" w:cstheme="majorHAnsi"/>
          <w:sz w:val="24"/>
        </w:rPr>
        <w:t>,</w:t>
      </w:r>
      <w:r w:rsidRPr="00F57339">
        <w:rPr>
          <w:rFonts w:ascii="Calibri Light" w:hAnsi="Calibri Light" w:cstheme="majorHAnsi"/>
          <w:sz w:val="24"/>
          <w:lang w:val="ru-RU"/>
        </w:rPr>
        <w:t xml:space="preserve"> </w:t>
      </w:r>
      <w:r w:rsidRPr="008434D1">
        <w:rPr>
          <w:rFonts w:ascii="Calibri Light" w:hAnsi="Calibri Light" w:cstheme="majorHAnsi"/>
          <w:sz w:val="24"/>
          <w:lang w:val="ru-RU"/>
        </w:rPr>
        <w:t>1</w:t>
      </w:r>
      <w:r w:rsidR="001C7461">
        <w:rPr>
          <w:rFonts w:ascii="Calibri Light" w:hAnsi="Calibri Light" w:cstheme="majorHAnsi"/>
          <w:sz w:val="24"/>
        </w:rPr>
        <w:t>6</w:t>
      </w:r>
      <w:r w:rsidRPr="008434D1">
        <w:rPr>
          <w:rFonts w:ascii="Calibri Light" w:hAnsi="Calibri Light" w:cstheme="majorHAnsi"/>
          <w:sz w:val="24"/>
          <w:lang w:val="ru-RU"/>
        </w:rPr>
        <w:t xml:space="preserve"> </w:t>
      </w:r>
      <w:r w:rsidR="001C7461">
        <w:rPr>
          <w:rFonts w:ascii="Calibri Light" w:hAnsi="Calibri Light" w:cstheme="majorHAnsi"/>
          <w:sz w:val="24"/>
        </w:rPr>
        <w:t>772</w:t>
      </w:r>
      <w:r w:rsidRPr="00F57339">
        <w:rPr>
          <w:rFonts w:ascii="Calibri Light" w:hAnsi="Calibri Light" w:cstheme="majorHAnsi"/>
          <w:sz w:val="24"/>
          <w:lang w:val="ru-RU"/>
        </w:rPr>
        <w:t xml:space="preserve"> лица получили рецепты для компенсации человеческого инсулина или на 2 571 единого бенефициара меньше по сравнению с предыдущим годом. Несмотря на то, что План действий Программы предусматривает обеспечение лиц с сахарным диабетом </w:t>
      </w:r>
      <w:r w:rsidRPr="00F57339">
        <w:rPr>
          <w:rFonts w:ascii="Calibri Light" w:hAnsi="Calibri Light" w:cs="Calibri Light"/>
          <w:sz w:val="24"/>
          <w:lang w:val="ru-RU"/>
        </w:rPr>
        <w:t>I типа аналогами инсулина</w:t>
      </w:r>
      <w:r w:rsidRPr="00F57339">
        <w:rPr>
          <w:rStyle w:val="FootnoteReference"/>
          <w:rFonts w:ascii="Calibri Light" w:eastAsia="Calibri" w:hAnsi="Calibri Light" w:cs="Calibri Light"/>
          <w:sz w:val="24"/>
          <w:lang w:val="ru-RU"/>
        </w:rPr>
        <w:footnoteReference w:id="8"/>
      </w:r>
      <w:r w:rsidRPr="00F57339">
        <w:rPr>
          <w:rFonts w:ascii="Calibri Light" w:hAnsi="Calibri Light" w:cs="Calibri Light"/>
          <w:sz w:val="24"/>
          <w:lang w:val="ru-RU"/>
        </w:rPr>
        <w:t>, отмечается, что не все лица имели полный доступ к эффективному лечению. Исходя из представленных данных, отмечается, что в оцененном периоде доступ к лечению аналогами инсулина в Республике Молдова не увеличился, хотя эффект от его введения является более эффективным тем, что не провоцирует осложнения, таким образом, качество жизни инсулино-зависимых лиц постоянно улучшается.</w:t>
      </w:r>
    </w:p>
    <w:p w:rsidR="00B73A77" w:rsidRPr="00F57339" w:rsidRDefault="00B73A77" w:rsidP="00B73A77">
      <w:pPr>
        <w:spacing w:line="276" w:lineRule="auto"/>
        <w:ind w:firstLine="567"/>
        <w:rPr>
          <w:rFonts w:ascii="Calibri Light" w:eastAsia="Calibri" w:hAnsi="Calibri Light" w:cstheme="majorHAnsi"/>
          <w:sz w:val="24"/>
          <w:lang w:val="ru-RU"/>
        </w:rPr>
      </w:pPr>
      <w:r w:rsidRPr="00F57339">
        <w:rPr>
          <w:rFonts w:ascii="Calibri Light" w:hAnsi="Calibri Light" w:cstheme="majorHAnsi"/>
          <w:sz w:val="24"/>
          <w:szCs w:val="20"/>
          <w:lang w:val="ru-RU"/>
        </w:rPr>
        <w:t xml:space="preserve">В </w:t>
      </w:r>
      <w:r w:rsidRPr="00F57339">
        <w:rPr>
          <w:rFonts w:ascii="Calibri Light" w:eastAsia="Calibri" w:hAnsi="Calibri Light" w:cstheme="majorHAnsi"/>
          <w:sz w:val="24"/>
          <w:lang w:val="ru-RU"/>
        </w:rPr>
        <w:t xml:space="preserve">2019 – 2021 годах </w:t>
      </w:r>
      <w:r w:rsidRPr="00F57339">
        <w:rPr>
          <w:rFonts w:ascii="Calibri Light" w:hAnsi="Calibri Light" w:cs="Calibri Light"/>
          <w:sz w:val="24"/>
          <w:lang w:val="ru-RU"/>
        </w:rPr>
        <w:t>аналоги инсулина были централизовано закуплены посредством ЦЦГЗЗ. Общая потребность в аналогах инсулина была составлена на базе данных, накопленных медицинскими учреждениями, которые были рассчитаны для лиц бенефициаров аналогов инсулина, без дополнения количества для вновь выявлен</w:t>
      </w:r>
      <w:r>
        <w:rPr>
          <w:rFonts w:ascii="Calibri Light" w:hAnsi="Calibri Light" w:cs="Calibri Light"/>
          <w:sz w:val="24"/>
          <w:lang w:val="ru-RU"/>
        </w:rPr>
        <w:t>н</w:t>
      </w:r>
      <w:r w:rsidRPr="00F57339">
        <w:rPr>
          <w:rFonts w:ascii="Calibri Light" w:hAnsi="Calibri Light" w:cs="Calibri Light"/>
          <w:sz w:val="24"/>
          <w:lang w:val="ru-RU"/>
        </w:rPr>
        <w:t xml:space="preserve">ых случаев, хотя показатели заболеваемости </w:t>
      </w:r>
      <w:r w:rsidRPr="00F57339">
        <w:rPr>
          <w:rFonts w:ascii="Calibri Light" w:hAnsi="Calibri Light" w:cstheme="majorHAnsi"/>
          <w:sz w:val="24"/>
          <w:lang w:val="ru-RU"/>
        </w:rPr>
        <w:t>сахарным диабетом постоянно растут. Ниже в таблице отражена информация о</w:t>
      </w:r>
      <w:r w:rsidRPr="00F57339">
        <w:rPr>
          <w:rFonts w:ascii="Calibri Light" w:hAnsi="Calibri Light" w:cs="Calibri Light"/>
          <w:sz w:val="24"/>
          <w:lang w:val="ru-RU"/>
        </w:rPr>
        <w:t xml:space="preserve"> заболеваемости (всего новых зарегистрированных случаев) и распространенности (всего новых и старых зарегистрированных случаев) </w:t>
      </w:r>
      <w:r w:rsidRPr="00F57339">
        <w:rPr>
          <w:rFonts w:ascii="Calibri Light" w:hAnsi="Calibri Light" w:cstheme="majorHAnsi"/>
          <w:sz w:val="24"/>
          <w:lang w:val="ru-RU"/>
        </w:rPr>
        <w:t>сахарного диабета инсулино-необходимого.</w:t>
      </w:r>
      <w:r w:rsidRPr="00F57339">
        <w:rPr>
          <w:rFonts w:ascii="Calibri Light" w:hAnsi="Calibri Light" w:cs="Calibri Light"/>
          <w:sz w:val="24"/>
          <w:lang w:val="ru-RU"/>
        </w:rPr>
        <w:t xml:space="preserve"> </w:t>
      </w:r>
    </w:p>
    <w:p w:rsidR="00B73A77" w:rsidRPr="00F57339" w:rsidRDefault="00B73A77" w:rsidP="00B73A77">
      <w:pPr>
        <w:jc w:val="right"/>
        <w:rPr>
          <w:rFonts w:ascii="Calibri Light" w:hAnsi="Calibri Light" w:cstheme="majorHAnsi"/>
          <w:sz w:val="24"/>
          <w:szCs w:val="32"/>
          <w:lang w:val="ru-RU"/>
        </w:rPr>
      </w:pPr>
      <w:r w:rsidRPr="00F57339">
        <w:rPr>
          <w:rFonts w:ascii="Calibri Light" w:hAnsi="Calibri Light" w:cstheme="majorHAnsi"/>
          <w:sz w:val="24"/>
          <w:szCs w:val="32"/>
          <w:lang w:val="ru-RU"/>
        </w:rPr>
        <w:t>Таблица №2</w:t>
      </w:r>
    </w:p>
    <w:p w:rsidR="00B73A77" w:rsidRPr="00F57339" w:rsidRDefault="00B73A77" w:rsidP="00B73A77">
      <w:pPr>
        <w:pStyle w:val="ListParagraph"/>
        <w:spacing w:after="0" w:line="240" w:lineRule="auto"/>
        <w:ind w:left="0" w:firstLine="709"/>
        <w:rPr>
          <w:rFonts w:ascii="Calibri Light" w:hAnsi="Calibri Light" w:cstheme="majorHAnsi"/>
          <w:b/>
          <w:i/>
          <w:iCs/>
        </w:rPr>
      </w:pPr>
      <w:r w:rsidRPr="00F57339">
        <w:rPr>
          <w:rFonts w:ascii="Calibri Light" w:hAnsi="Calibri Light" w:cstheme="majorHAnsi"/>
          <w:b/>
          <w:bCs/>
          <w:color w:val="000000"/>
          <w:sz w:val="22"/>
          <w:szCs w:val="20"/>
        </w:rPr>
        <w:t>Показатели заболеваемости и распространенности инсулинозависимых лиц с сахарным диабетом в период 2018-2020 годов</w:t>
      </w:r>
    </w:p>
    <w:tbl>
      <w:tblPr>
        <w:tblW w:w="5000" w:type="pct"/>
        <w:tblLook w:val="0420" w:firstRow="1" w:lastRow="0" w:firstColumn="0" w:lastColumn="0" w:noHBand="0" w:noVBand="1"/>
      </w:tblPr>
      <w:tblGrid>
        <w:gridCol w:w="4200"/>
        <w:gridCol w:w="1824"/>
        <w:gridCol w:w="1683"/>
        <w:gridCol w:w="1864"/>
      </w:tblGrid>
      <w:tr w:rsidR="00B73A77" w:rsidRPr="00F57339" w:rsidTr="00B73A77">
        <w:trPr>
          <w:trHeight w:val="244"/>
        </w:trPr>
        <w:tc>
          <w:tcPr>
            <w:tcW w:w="2194"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ind w:firstLine="567"/>
              <w:jc w:val="left"/>
              <w:rPr>
                <w:rFonts w:ascii="Calibri Light" w:hAnsi="Calibri Light" w:cstheme="majorHAnsi"/>
                <w:sz w:val="20"/>
                <w:lang w:val="ru-RU"/>
              </w:rPr>
            </w:pPr>
            <w:r w:rsidRPr="00F57339">
              <w:rPr>
                <w:rFonts w:ascii="Calibri Light" w:hAnsi="Calibri Light" w:cstheme="majorHAnsi"/>
                <w:sz w:val="20"/>
                <w:lang w:val="ru-RU"/>
              </w:rPr>
              <w:t xml:space="preserve">Всего на национальном уровне </w:t>
            </w:r>
          </w:p>
        </w:tc>
        <w:tc>
          <w:tcPr>
            <w:tcW w:w="953"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B73A77" w:rsidRPr="00F57339" w:rsidRDefault="00B73A77" w:rsidP="00B73A77">
            <w:pPr>
              <w:jc w:val="center"/>
              <w:rPr>
                <w:rFonts w:ascii="Calibri Light" w:hAnsi="Calibri Light" w:cstheme="majorHAnsi"/>
                <w:sz w:val="20"/>
                <w:lang w:val="ru-RU"/>
              </w:rPr>
            </w:pPr>
            <w:r w:rsidRPr="00F57339">
              <w:rPr>
                <w:rFonts w:ascii="Calibri Light" w:hAnsi="Calibri Light" w:cstheme="majorHAnsi"/>
                <w:sz w:val="20"/>
                <w:lang w:val="ru-RU"/>
              </w:rPr>
              <w:t>2018 год</w:t>
            </w:r>
          </w:p>
        </w:tc>
        <w:tc>
          <w:tcPr>
            <w:tcW w:w="879"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B73A77" w:rsidRPr="00F57339" w:rsidRDefault="00B73A77" w:rsidP="00B73A77">
            <w:pPr>
              <w:jc w:val="center"/>
              <w:rPr>
                <w:rFonts w:ascii="Calibri Light" w:hAnsi="Calibri Light" w:cstheme="majorHAnsi"/>
                <w:sz w:val="20"/>
                <w:lang w:val="ru-RU"/>
              </w:rPr>
            </w:pPr>
            <w:r w:rsidRPr="00F57339">
              <w:rPr>
                <w:rFonts w:ascii="Calibri Light" w:hAnsi="Calibri Light" w:cstheme="majorHAnsi"/>
                <w:sz w:val="20"/>
                <w:lang w:val="ru-RU"/>
              </w:rPr>
              <w:t>2019 год</w:t>
            </w:r>
          </w:p>
        </w:tc>
        <w:tc>
          <w:tcPr>
            <w:tcW w:w="974"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B73A77" w:rsidRPr="00F57339" w:rsidRDefault="00B73A77" w:rsidP="00B73A77">
            <w:pPr>
              <w:jc w:val="center"/>
              <w:rPr>
                <w:rFonts w:ascii="Calibri Light" w:hAnsi="Calibri Light" w:cstheme="majorHAnsi"/>
                <w:sz w:val="20"/>
                <w:lang w:val="ru-RU"/>
              </w:rPr>
            </w:pPr>
            <w:r w:rsidRPr="00F57339">
              <w:rPr>
                <w:rFonts w:ascii="Calibri Light" w:hAnsi="Calibri Light" w:cstheme="majorHAnsi"/>
                <w:sz w:val="20"/>
                <w:lang w:val="ru-RU"/>
              </w:rPr>
              <w:t>2020 год</w:t>
            </w:r>
          </w:p>
        </w:tc>
      </w:tr>
      <w:tr w:rsidR="00B73A77" w:rsidRPr="00F57339" w:rsidTr="00B73A77">
        <w:trPr>
          <w:trHeight w:val="214"/>
        </w:trPr>
        <w:tc>
          <w:tcPr>
            <w:tcW w:w="21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sz w:val="20"/>
                <w:szCs w:val="20"/>
                <w:lang w:val="ru-RU"/>
              </w:rPr>
            </w:pPr>
            <w:r w:rsidRPr="00F57339">
              <w:rPr>
                <w:rFonts w:ascii="Calibri Light" w:hAnsi="Calibri Light" w:cstheme="majorHAnsi"/>
                <w:b/>
                <w:bCs/>
                <w:color w:val="000000"/>
                <w:sz w:val="20"/>
                <w:szCs w:val="20"/>
                <w:lang w:val="ru-RU"/>
              </w:rPr>
              <w:t>Распространенность</w:t>
            </w:r>
            <w:r w:rsidRPr="00F57339">
              <w:rPr>
                <w:rFonts w:ascii="Calibri Light" w:hAnsi="Calibri Light" w:cstheme="majorHAnsi"/>
                <w:bCs/>
                <w:color w:val="000000"/>
                <w:sz w:val="20"/>
                <w:szCs w:val="20"/>
                <w:lang w:val="ru-RU"/>
              </w:rPr>
              <w:t xml:space="preserve"> сахарного диабета, необходимого в</w:t>
            </w:r>
            <w:r w:rsidRPr="00F57339">
              <w:rPr>
                <w:rFonts w:ascii="Calibri Light" w:hAnsi="Calibri Light" w:cstheme="majorHAnsi"/>
                <w:b/>
                <w:bCs/>
                <w:sz w:val="20"/>
                <w:szCs w:val="20"/>
                <w:lang w:val="ru-RU"/>
              </w:rPr>
              <w:t xml:space="preserve"> </w:t>
            </w:r>
            <w:r w:rsidRPr="00F57339">
              <w:rPr>
                <w:rFonts w:ascii="Calibri Light" w:hAnsi="Calibri Light" w:cstheme="majorHAnsi"/>
                <w:bCs/>
                <w:color w:val="000000"/>
                <w:sz w:val="20"/>
                <w:szCs w:val="20"/>
                <w:lang w:val="ru-RU"/>
              </w:rPr>
              <w:t>инсулине</w:t>
            </w:r>
          </w:p>
        </w:tc>
        <w:tc>
          <w:tcPr>
            <w:tcW w:w="9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73A77" w:rsidRPr="00F57339" w:rsidRDefault="00B73A77" w:rsidP="00B73A77">
            <w:pPr>
              <w:ind w:firstLine="567"/>
              <w:rPr>
                <w:rFonts w:ascii="Calibri Light" w:hAnsi="Calibri Light" w:cstheme="majorHAnsi"/>
                <w:sz w:val="20"/>
                <w:szCs w:val="20"/>
                <w:lang w:val="ru-RU"/>
              </w:rPr>
            </w:pPr>
            <w:r w:rsidRPr="00F57339">
              <w:rPr>
                <w:rFonts w:ascii="Calibri Light" w:hAnsi="Calibri Light" w:cstheme="majorHAnsi"/>
                <w:sz w:val="20"/>
                <w:szCs w:val="20"/>
                <w:lang w:val="ru-RU"/>
              </w:rPr>
              <w:t>16 777</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73A77" w:rsidRPr="00F57339" w:rsidRDefault="00B73A77" w:rsidP="00B73A77">
            <w:pPr>
              <w:jc w:val="center"/>
              <w:rPr>
                <w:rFonts w:ascii="Calibri Light" w:hAnsi="Calibri Light" w:cstheme="majorHAnsi"/>
                <w:sz w:val="20"/>
                <w:szCs w:val="20"/>
                <w:lang w:val="ru-RU"/>
              </w:rPr>
            </w:pPr>
            <w:r w:rsidRPr="00F57339">
              <w:rPr>
                <w:rFonts w:ascii="Calibri Light" w:hAnsi="Calibri Light" w:cstheme="majorHAnsi"/>
                <w:sz w:val="20"/>
                <w:szCs w:val="20"/>
                <w:lang w:val="ru-RU"/>
              </w:rPr>
              <w:t>17 835</w:t>
            </w:r>
          </w:p>
        </w:tc>
        <w:tc>
          <w:tcPr>
            <w:tcW w:w="9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73A77" w:rsidRPr="00F57339" w:rsidRDefault="00B73A77" w:rsidP="00B73A77">
            <w:pPr>
              <w:jc w:val="center"/>
              <w:rPr>
                <w:rFonts w:ascii="Calibri Light" w:hAnsi="Calibri Light" w:cstheme="majorHAnsi"/>
                <w:sz w:val="20"/>
                <w:szCs w:val="20"/>
                <w:lang w:val="ru-RU"/>
              </w:rPr>
            </w:pPr>
            <w:r w:rsidRPr="00F57339">
              <w:rPr>
                <w:rFonts w:ascii="Calibri Light" w:hAnsi="Calibri Light" w:cstheme="majorHAnsi"/>
                <w:sz w:val="20"/>
                <w:szCs w:val="20"/>
                <w:lang w:val="ru-RU"/>
              </w:rPr>
              <w:t>17 711</w:t>
            </w:r>
          </w:p>
        </w:tc>
      </w:tr>
      <w:tr w:rsidR="00B73A77" w:rsidRPr="00F57339" w:rsidTr="00B73A77">
        <w:trPr>
          <w:trHeight w:val="60"/>
        </w:trPr>
        <w:tc>
          <w:tcPr>
            <w:tcW w:w="21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bCs/>
                <w:sz w:val="20"/>
                <w:szCs w:val="20"/>
                <w:lang w:val="ru-RU"/>
              </w:rPr>
            </w:pPr>
            <w:r w:rsidRPr="00F57339">
              <w:rPr>
                <w:rFonts w:ascii="Calibri Light" w:hAnsi="Calibri Light" w:cstheme="majorHAnsi"/>
                <w:b/>
                <w:bCs/>
                <w:sz w:val="20"/>
                <w:szCs w:val="20"/>
                <w:lang w:val="ru-RU"/>
              </w:rPr>
              <w:t xml:space="preserve">Заболеваемость </w:t>
            </w:r>
            <w:r w:rsidRPr="00F57339">
              <w:rPr>
                <w:rFonts w:ascii="Calibri Light" w:hAnsi="Calibri Light" w:cstheme="majorHAnsi"/>
                <w:bCs/>
                <w:color w:val="000000"/>
                <w:sz w:val="20"/>
                <w:szCs w:val="20"/>
                <w:lang w:val="ru-RU"/>
              </w:rPr>
              <w:t>сахарным диабетом, необходимым в</w:t>
            </w:r>
            <w:r w:rsidRPr="00F57339">
              <w:rPr>
                <w:rFonts w:ascii="Calibri Light" w:hAnsi="Calibri Light" w:cstheme="majorHAnsi"/>
                <w:b/>
                <w:bCs/>
                <w:sz w:val="20"/>
                <w:szCs w:val="20"/>
                <w:lang w:val="ru-RU"/>
              </w:rPr>
              <w:t xml:space="preserve"> </w:t>
            </w:r>
            <w:r w:rsidRPr="00F57339">
              <w:rPr>
                <w:rFonts w:ascii="Calibri Light" w:hAnsi="Calibri Light" w:cstheme="majorHAnsi"/>
                <w:bCs/>
                <w:color w:val="000000"/>
                <w:sz w:val="20"/>
                <w:szCs w:val="20"/>
                <w:lang w:val="ru-RU"/>
              </w:rPr>
              <w:t>инсулине</w:t>
            </w:r>
            <w:r w:rsidRPr="00F57339">
              <w:rPr>
                <w:rFonts w:ascii="Calibri Light" w:hAnsi="Calibri Light" w:cstheme="majorHAnsi"/>
                <w:b/>
                <w:bCs/>
                <w:sz w:val="20"/>
                <w:szCs w:val="20"/>
                <w:lang w:val="ru-RU"/>
              </w:rPr>
              <w:t xml:space="preserve"> </w:t>
            </w:r>
          </w:p>
        </w:tc>
        <w:tc>
          <w:tcPr>
            <w:tcW w:w="9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szCs w:val="20"/>
                <w:lang w:val="ru-RU"/>
              </w:rPr>
            </w:pPr>
            <w:r w:rsidRPr="00F57339">
              <w:rPr>
                <w:rFonts w:ascii="Calibri Light" w:hAnsi="Calibri Light" w:cstheme="majorHAnsi"/>
                <w:bCs/>
                <w:sz w:val="20"/>
                <w:szCs w:val="20"/>
                <w:lang w:val="ru-RU"/>
              </w:rPr>
              <w:t>1 050</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szCs w:val="20"/>
                <w:lang w:val="ru-RU"/>
              </w:rPr>
            </w:pPr>
            <w:r w:rsidRPr="00F57339">
              <w:rPr>
                <w:rFonts w:ascii="Calibri Light" w:hAnsi="Calibri Light" w:cstheme="majorHAnsi"/>
                <w:bCs/>
                <w:sz w:val="20"/>
                <w:szCs w:val="20"/>
                <w:lang w:val="ru-RU"/>
              </w:rPr>
              <w:t xml:space="preserve">         1 100 </w:t>
            </w:r>
            <w:r w:rsidRPr="00F57339">
              <w:rPr>
                <w:rFonts w:ascii="Calibri Light" w:hAnsi="Calibri Light" w:cstheme="majorHAnsi"/>
                <w:bCs/>
                <w:color w:val="FFFFFF" w:themeColor="light1"/>
                <w:kern w:val="24"/>
                <w:sz w:val="20"/>
                <w:szCs w:val="20"/>
                <w:lang w:val="ru-RU"/>
              </w:rPr>
              <w:t>1100</w:t>
            </w:r>
          </w:p>
        </w:tc>
        <w:tc>
          <w:tcPr>
            <w:tcW w:w="9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ind w:firstLine="567"/>
              <w:jc w:val="center"/>
              <w:rPr>
                <w:rFonts w:ascii="Calibri Light" w:hAnsi="Calibri Light" w:cstheme="majorHAnsi"/>
                <w:sz w:val="20"/>
                <w:szCs w:val="20"/>
                <w:lang w:val="ru-RU"/>
              </w:rPr>
            </w:pPr>
            <w:r w:rsidRPr="00F57339">
              <w:rPr>
                <w:rFonts w:ascii="Calibri Light" w:hAnsi="Calibri Light" w:cstheme="majorHAnsi"/>
                <w:bCs/>
                <w:sz w:val="20"/>
                <w:szCs w:val="20"/>
                <w:lang w:val="ru-RU"/>
              </w:rPr>
              <w:t xml:space="preserve">1 111 </w:t>
            </w:r>
            <w:r w:rsidRPr="00F57339">
              <w:rPr>
                <w:rFonts w:ascii="Calibri Light" w:hAnsi="Calibri Light" w:cstheme="majorHAnsi"/>
                <w:bCs/>
                <w:color w:val="FFFFFF" w:themeColor="light1"/>
                <w:kern w:val="24"/>
                <w:sz w:val="20"/>
                <w:szCs w:val="20"/>
                <w:lang w:val="ru-RU"/>
              </w:rPr>
              <w:t>1111</w:t>
            </w:r>
          </w:p>
        </w:tc>
      </w:tr>
    </w:tbl>
    <w:p w:rsidR="00B73A77" w:rsidRPr="00F57339" w:rsidRDefault="00B73A77" w:rsidP="00B73A77">
      <w:pPr>
        <w:pStyle w:val="ListParagraph"/>
        <w:spacing w:after="0" w:line="240" w:lineRule="auto"/>
        <w:ind w:left="0" w:firstLine="709"/>
        <w:jc w:val="both"/>
        <w:rPr>
          <w:rFonts w:ascii="Calibri Light" w:hAnsi="Calibri Light" w:cstheme="majorHAnsi"/>
          <w:i/>
          <w:color w:val="000000"/>
          <w:sz w:val="20"/>
          <w:szCs w:val="24"/>
        </w:rPr>
      </w:pPr>
      <w:r w:rsidRPr="00F57339">
        <w:rPr>
          <w:rFonts w:ascii="Calibri Light" w:hAnsi="Calibri Light" w:cstheme="majorHAnsi"/>
          <w:b/>
          <w:i/>
          <w:color w:val="000000"/>
          <w:sz w:val="20"/>
          <w:szCs w:val="24"/>
        </w:rPr>
        <w:t xml:space="preserve">Источник: </w:t>
      </w:r>
      <w:r w:rsidRPr="00F57339">
        <w:rPr>
          <w:rFonts w:ascii="Calibri Light" w:hAnsi="Calibri Light" w:cstheme="majorHAnsi"/>
          <w:i/>
          <w:color w:val="000000"/>
          <w:sz w:val="20"/>
          <w:szCs w:val="24"/>
        </w:rPr>
        <w:t>Данные представлены специализированной комиссией в области эндокринологии Министерства здравоохранения.</w:t>
      </w:r>
    </w:p>
    <w:p w:rsidR="00B73A77" w:rsidRPr="00F57339" w:rsidRDefault="00B73A77" w:rsidP="00B73A77">
      <w:pPr>
        <w:spacing w:before="120" w:line="276" w:lineRule="auto"/>
        <w:ind w:firstLine="567"/>
        <w:rPr>
          <w:rFonts w:ascii="Calibri Light" w:hAnsi="Calibri Light" w:cstheme="majorHAnsi"/>
          <w:sz w:val="24"/>
          <w:lang w:val="ru-RU"/>
        </w:rPr>
      </w:pPr>
      <w:r w:rsidRPr="00F57339">
        <w:rPr>
          <w:rFonts w:ascii="Calibri Light" w:hAnsi="Calibri Light" w:cstheme="majorHAnsi"/>
          <w:sz w:val="24"/>
          <w:lang w:val="ru-RU"/>
        </w:rPr>
        <w:t>Ссылаясь на централизованные договора закупок аналогов инсулина, отмечается снижение в динамике при</w:t>
      </w:r>
      <w:r>
        <w:rPr>
          <w:rFonts w:ascii="Calibri Light" w:hAnsi="Calibri Light" w:cstheme="majorHAnsi"/>
          <w:sz w:val="24"/>
          <w:lang w:val="ru-RU"/>
        </w:rPr>
        <w:t>о</w:t>
      </w:r>
      <w:r w:rsidRPr="00F57339">
        <w:rPr>
          <w:rFonts w:ascii="Calibri Light" w:hAnsi="Calibri Light" w:cstheme="majorHAnsi"/>
          <w:sz w:val="24"/>
          <w:lang w:val="ru-RU"/>
        </w:rPr>
        <w:t xml:space="preserve">бретенного количества. Несмотря на то, что цены закупки существенно не колебались, в этом периоде контрактованные суммы по этим лечебным препаратам составили в 2019 году – 72,0 </w:t>
      </w:r>
      <w:r w:rsidRPr="00F57339">
        <w:rPr>
          <w:rFonts w:ascii="Calibri Light" w:hAnsi="Calibri Light" w:cs="Calibri Light"/>
          <w:sz w:val="24"/>
          <w:szCs w:val="28"/>
          <w:lang w:val="ru-RU"/>
        </w:rPr>
        <w:t>млн. леев</w:t>
      </w:r>
      <w:r w:rsidRPr="00F57339">
        <w:rPr>
          <w:rFonts w:ascii="Calibri Light" w:hAnsi="Calibri Light" w:cstheme="majorHAnsi"/>
          <w:sz w:val="24"/>
          <w:lang w:val="ru-RU"/>
        </w:rPr>
        <w:t xml:space="preserve">, 2020 году – 45,0 </w:t>
      </w:r>
      <w:r w:rsidRPr="00F57339">
        <w:rPr>
          <w:rFonts w:ascii="Calibri Light" w:hAnsi="Calibri Light" w:cs="Calibri Light"/>
          <w:sz w:val="24"/>
          <w:szCs w:val="28"/>
          <w:lang w:val="ru-RU"/>
        </w:rPr>
        <w:t>млн. леев</w:t>
      </w:r>
      <w:r w:rsidRPr="00F57339">
        <w:rPr>
          <w:rFonts w:ascii="Calibri Light" w:hAnsi="Calibri Light" w:cstheme="majorHAnsi"/>
          <w:sz w:val="24"/>
          <w:lang w:val="ru-RU"/>
        </w:rPr>
        <w:t xml:space="preserve">, 2021 году – 33,0 </w:t>
      </w:r>
      <w:r w:rsidRPr="00F57339">
        <w:rPr>
          <w:rFonts w:ascii="Calibri Light" w:hAnsi="Calibri Light" w:cs="Calibri Light"/>
          <w:sz w:val="24"/>
          <w:szCs w:val="28"/>
          <w:lang w:val="ru-RU"/>
        </w:rPr>
        <w:t>млн. леев, данные представлены в приложении №1 к настоящему Отчету.</w:t>
      </w:r>
    </w:p>
    <w:p w:rsidR="00B73A77" w:rsidRPr="00F57339" w:rsidRDefault="00B73A77" w:rsidP="00B73A77">
      <w:pPr>
        <w:spacing w:line="276" w:lineRule="auto"/>
        <w:ind w:firstLine="567"/>
        <w:rPr>
          <w:rFonts w:ascii="Calibri Light" w:hAnsi="Calibri Light" w:cstheme="majorHAnsi"/>
          <w:sz w:val="24"/>
          <w:lang w:val="ru-RU"/>
        </w:rPr>
      </w:pPr>
      <w:r w:rsidRPr="00F57339">
        <w:rPr>
          <w:rFonts w:ascii="Calibri Light" w:hAnsi="Calibri Light" w:cstheme="majorHAnsi"/>
          <w:sz w:val="24"/>
          <w:lang w:val="ru-RU"/>
        </w:rPr>
        <w:t xml:space="preserve">В то же время, централизовано контрактованное количество аналогов инсулина не было полностью исполнено в период </w:t>
      </w:r>
      <w:r w:rsidRPr="00F57339">
        <w:rPr>
          <w:rFonts w:ascii="Calibri Light" w:eastAsia="Calibri" w:hAnsi="Calibri Light" w:cstheme="majorHAnsi"/>
          <w:sz w:val="24"/>
          <w:lang w:val="ru-RU"/>
        </w:rPr>
        <w:t xml:space="preserve">2019-2021 годов, не были освоены, запрошены и поставлены 423 тыс. ручек </w:t>
      </w:r>
      <w:r w:rsidRPr="00F57339">
        <w:rPr>
          <w:rFonts w:ascii="Calibri Light" w:hAnsi="Calibri Light" w:cstheme="majorHAnsi"/>
          <w:sz w:val="24"/>
          <w:lang w:val="ru-RU"/>
        </w:rPr>
        <w:t xml:space="preserve">аналогов инсулина в сумме </w:t>
      </w:r>
      <w:r w:rsidRPr="00F57339">
        <w:rPr>
          <w:rFonts w:ascii="Calibri Light" w:eastAsia="Calibri" w:hAnsi="Calibri Light" w:cstheme="majorHAnsi"/>
          <w:sz w:val="24"/>
          <w:lang w:val="ru-RU"/>
        </w:rPr>
        <w:t xml:space="preserve">34,4 </w:t>
      </w:r>
      <w:r w:rsidRPr="00F57339">
        <w:rPr>
          <w:rFonts w:ascii="Calibri Light" w:hAnsi="Calibri Light" w:cs="Calibri Light"/>
          <w:sz w:val="24"/>
          <w:szCs w:val="28"/>
          <w:lang w:val="ru-RU"/>
        </w:rPr>
        <w:t xml:space="preserve">млн. леев. Изложенная ситуация указывает на недостатки процесса планирования потребностей и руководящих лиц, а также снижение спроса на </w:t>
      </w:r>
      <w:r w:rsidRPr="00F57339">
        <w:rPr>
          <w:rFonts w:ascii="Calibri Light" w:hAnsi="Calibri Light" w:cstheme="majorHAnsi"/>
          <w:sz w:val="24"/>
          <w:lang w:val="ru-RU"/>
        </w:rPr>
        <w:t xml:space="preserve">биоаналоги (контрактованный объем в </w:t>
      </w:r>
      <w:r w:rsidRPr="00F57339">
        <w:rPr>
          <w:rFonts w:ascii="Calibri Light" w:eastAsia="Calibri" w:hAnsi="Calibri Light" w:cstheme="majorHAnsi"/>
          <w:sz w:val="24"/>
          <w:lang w:val="ru-RU"/>
        </w:rPr>
        <w:t xml:space="preserve">2019 году был 28 </w:t>
      </w:r>
      <w:r w:rsidRPr="00F57339">
        <w:rPr>
          <w:rFonts w:ascii="Calibri Light" w:hAnsi="Calibri Light" w:cs="Calibri Light"/>
          <w:sz w:val="24"/>
          <w:szCs w:val="28"/>
          <w:lang w:val="ru-RU"/>
        </w:rPr>
        <w:t xml:space="preserve">млн. леев, однако фактически были поставлены препараты на сумму </w:t>
      </w:r>
      <w:r w:rsidRPr="00F57339">
        <w:rPr>
          <w:rFonts w:ascii="Calibri Light" w:eastAsia="Calibri" w:hAnsi="Calibri Light" w:cstheme="majorHAnsi"/>
          <w:sz w:val="24"/>
          <w:lang w:val="ru-RU"/>
        </w:rPr>
        <w:t xml:space="preserve">10,0 </w:t>
      </w:r>
      <w:r w:rsidRPr="00F57339">
        <w:rPr>
          <w:rFonts w:ascii="Calibri Light" w:hAnsi="Calibri Light" w:cs="Calibri Light"/>
          <w:sz w:val="24"/>
          <w:szCs w:val="28"/>
          <w:lang w:val="ru-RU"/>
        </w:rPr>
        <w:t xml:space="preserve">млн. леев или на </w:t>
      </w:r>
      <w:r w:rsidRPr="00F57339">
        <w:rPr>
          <w:rFonts w:ascii="Calibri Light" w:eastAsia="Calibri" w:hAnsi="Calibri Light" w:cstheme="majorHAnsi"/>
          <w:sz w:val="24"/>
          <w:lang w:val="ru-RU"/>
        </w:rPr>
        <w:lastRenderedPageBreak/>
        <w:t xml:space="preserve">51,0 тыс. коробок меньше по сравнению с </w:t>
      </w:r>
      <w:r w:rsidRPr="00F57339">
        <w:rPr>
          <w:rFonts w:ascii="Calibri Light" w:hAnsi="Calibri Light" w:cstheme="majorHAnsi"/>
          <w:sz w:val="24"/>
          <w:lang w:val="ru-RU"/>
        </w:rPr>
        <w:t xml:space="preserve">контрактованным количеством </w:t>
      </w:r>
      <w:r w:rsidRPr="00F57339">
        <w:rPr>
          <w:rFonts w:ascii="Calibri Light" w:eastAsia="Calibri" w:hAnsi="Calibri Light" w:cstheme="majorHAnsi"/>
          <w:sz w:val="24"/>
          <w:lang w:val="ru-RU"/>
        </w:rPr>
        <w:t>82,0 тыс. коробок).</w:t>
      </w:r>
    </w:p>
    <w:p w:rsidR="00B73A77" w:rsidRPr="00F57339" w:rsidRDefault="00B73A77" w:rsidP="00B73A77">
      <w:pPr>
        <w:spacing w:line="276" w:lineRule="auto"/>
        <w:ind w:firstLine="567"/>
        <w:rPr>
          <w:rFonts w:ascii="Calibri Light" w:eastAsia="Calibri" w:hAnsi="Calibri Light" w:cstheme="majorHAnsi"/>
          <w:sz w:val="24"/>
          <w:lang w:val="ru-RU"/>
        </w:rPr>
      </w:pPr>
      <w:r w:rsidRPr="00F57339">
        <w:rPr>
          <w:rFonts w:ascii="Calibri Light" w:eastAsia="Calibri" w:hAnsi="Calibri Light" w:cstheme="majorHAnsi"/>
          <w:sz w:val="24"/>
          <w:lang w:val="ru-RU"/>
        </w:rPr>
        <w:t xml:space="preserve">Относительно точного числа пациентов, получающих лечение </w:t>
      </w:r>
      <w:r w:rsidRPr="00F57339">
        <w:rPr>
          <w:rFonts w:ascii="Calibri Light" w:hAnsi="Calibri Light" w:cstheme="majorHAnsi"/>
          <w:sz w:val="24"/>
          <w:lang w:val="ru-RU"/>
        </w:rPr>
        <w:t>аналогами инсулина, отметим, что это невозможно оценить, так как отсутствует учет в рамках автоматизированной</w:t>
      </w:r>
      <w:r w:rsidRPr="00F57339">
        <w:rPr>
          <w:rFonts w:ascii="Calibri Light" w:hAnsi="Calibri Light" w:cs="Calibri Light"/>
          <w:sz w:val="24"/>
          <w:lang w:val="ru-RU"/>
        </w:rPr>
        <w:t xml:space="preserve"> информационной системы лиц, диагностируемых с </w:t>
      </w:r>
      <w:r w:rsidRPr="00F57339">
        <w:rPr>
          <w:rFonts w:ascii="Calibri Light" w:hAnsi="Calibri Light" w:cstheme="majorHAnsi"/>
          <w:sz w:val="24"/>
          <w:lang w:val="ru-RU"/>
        </w:rPr>
        <w:t xml:space="preserve">сахарным диабетом, по видам диабета и видам лечения, которое они получают. В изложенных обстоятельствах, не обеспечивается </w:t>
      </w:r>
      <w:r w:rsidRPr="00F57339">
        <w:rPr>
          <w:rFonts w:ascii="Calibri Light" w:hAnsi="Calibri Light" w:cs="Calibri Light"/>
          <w:bCs/>
          <w:sz w:val="24"/>
          <w:szCs w:val="28"/>
          <w:lang w:val="ru-RU" w:eastAsia="ru-RU"/>
        </w:rPr>
        <w:t xml:space="preserve">справедливая оценка степени покрытия </w:t>
      </w:r>
      <w:r w:rsidRPr="00F57339">
        <w:rPr>
          <w:rFonts w:ascii="Calibri Light" w:hAnsi="Calibri Light" w:cstheme="majorHAnsi"/>
          <w:sz w:val="24"/>
          <w:lang w:val="ru-RU"/>
        </w:rPr>
        <w:t>лиц с сахарным диабетом</w:t>
      </w:r>
      <w:r w:rsidRPr="00F57339">
        <w:rPr>
          <w:rFonts w:ascii="Calibri Light" w:hAnsi="Calibri Light" w:cs="Calibri Light"/>
          <w:bCs/>
          <w:sz w:val="24"/>
          <w:szCs w:val="28"/>
          <w:lang w:val="ru-RU" w:eastAsia="ru-RU"/>
        </w:rPr>
        <w:t xml:space="preserve"> I типа аналогами человеческого </w:t>
      </w:r>
      <w:r w:rsidRPr="00F57339">
        <w:rPr>
          <w:rFonts w:ascii="Calibri Light" w:hAnsi="Calibri Light" w:cstheme="majorHAnsi"/>
          <w:sz w:val="24"/>
          <w:lang w:val="ru-RU"/>
        </w:rPr>
        <w:t>инсулина.</w:t>
      </w:r>
    </w:p>
    <w:p w:rsidR="00B73A77" w:rsidRPr="00F57339" w:rsidRDefault="00B73A77" w:rsidP="00B73A77">
      <w:pPr>
        <w:spacing w:line="276" w:lineRule="auto"/>
        <w:ind w:firstLine="567"/>
        <w:rPr>
          <w:rFonts w:ascii="Calibri Light" w:hAnsi="Calibri Light"/>
          <w:b/>
          <w:sz w:val="24"/>
          <w:szCs w:val="28"/>
          <w:lang w:val="ru-RU"/>
        </w:rPr>
      </w:pPr>
      <w:r w:rsidRPr="00F57339">
        <w:rPr>
          <w:rFonts w:ascii="Calibri Light" w:hAnsi="Calibri Light"/>
          <w:b/>
          <w:sz w:val="24"/>
          <w:szCs w:val="28"/>
          <w:lang w:val="ru-RU"/>
        </w:rPr>
        <w:t xml:space="preserve">В 2022 году политики в области </w:t>
      </w:r>
      <w:r w:rsidRPr="00F57339">
        <w:rPr>
          <w:rFonts w:ascii="Calibri Light" w:hAnsi="Calibri Light" w:cstheme="majorHAnsi"/>
          <w:b/>
          <w:sz w:val="24"/>
          <w:lang w:val="ru-RU"/>
        </w:rPr>
        <w:t xml:space="preserve">здравоохранения были ориентированы на защиту населения от финансовых рисков, способствуя снижению расходов лиц с сахарным диабетом путем доступа к аппаратам для самоконтроля и аналогам инсулина. Так, предусматривается компенсация из ФОМС аналогов инсулина инсулино-зависимых лиц пациентов с сахарным диабетом. </w:t>
      </w:r>
      <w:r w:rsidRPr="00F57339">
        <w:rPr>
          <w:rFonts w:ascii="Calibri Light" w:hAnsi="Calibri Light" w:cstheme="majorHAnsi"/>
          <w:sz w:val="24"/>
          <w:lang w:val="ru-RU"/>
        </w:rPr>
        <w:t>Введение</w:t>
      </w:r>
      <w:r w:rsidRPr="00F57339">
        <w:rPr>
          <w:rFonts w:ascii="Calibri Light" w:hAnsi="Calibri Light" w:cstheme="majorHAnsi"/>
          <w:b/>
          <w:sz w:val="24"/>
          <w:lang w:val="ru-RU"/>
        </w:rPr>
        <w:t xml:space="preserve"> </w:t>
      </w:r>
      <w:r w:rsidRPr="00F57339">
        <w:rPr>
          <w:rFonts w:ascii="Calibri Light" w:hAnsi="Calibri Light" w:cstheme="majorHAnsi"/>
          <w:sz w:val="24"/>
          <w:lang w:val="ru-RU"/>
        </w:rPr>
        <w:t xml:space="preserve">инъекционных противодиабетических препаратов (аналогов инсулина) в список компенсированных лекарств улучшит доступ пациентов к эффективному лечению путем обращения их в фармацевтические учреждения, контрактованные НКМС, с использованием </w:t>
      </w:r>
      <w:r w:rsidRPr="00F57339">
        <w:rPr>
          <w:rFonts w:ascii="Calibri Light" w:hAnsi="Calibri Light" w:cs="Calibri Light"/>
          <w:sz w:val="24"/>
          <w:lang w:val="ru-RU"/>
        </w:rPr>
        <w:t>информационной системы учета рецептов, выписанных и выданных семейным врачом или профильным специалистом.</w:t>
      </w:r>
      <w:r w:rsidRPr="00F57339">
        <w:rPr>
          <w:rFonts w:ascii="Calibri Light" w:hAnsi="Calibri Light" w:cstheme="majorHAnsi"/>
          <w:sz w:val="24"/>
          <w:lang w:val="ru-RU"/>
        </w:rPr>
        <w:t xml:space="preserve"> Эти обстоятельства позволят и </w:t>
      </w:r>
      <w:r w:rsidRPr="00F57339">
        <w:rPr>
          <w:rFonts w:ascii="Calibri Light" w:hAnsi="Calibri Light"/>
          <w:sz w:val="24"/>
          <w:szCs w:val="28"/>
          <w:lang w:val="ru-RU"/>
        </w:rPr>
        <w:t>осуществлять мониторинг числа бенефициаров в отсутствие электронного регистра учета лиц с диабетом.</w:t>
      </w:r>
    </w:p>
    <w:p w:rsidR="00B73A77" w:rsidRPr="00F57339" w:rsidRDefault="00B73A77" w:rsidP="00B73A77">
      <w:pPr>
        <w:spacing w:line="276" w:lineRule="auto"/>
        <w:ind w:firstLine="567"/>
        <w:rPr>
          <w:rFonts w:ascii="Calibri Light" w:hAnsi="Calibri Light" w:cs="Calibri Light"/>
          <w:bCs/>
          <w:sz w:val="24"/>
          <w:szCs w:val="28"/>
          <w:lang w:val="ru-RU" w:eastAsia="ru-RU"/>
        </w:rPr>
      </w:pPr>
      <w:r w:rsidRPr="00F57339">
        <w:rPr>
          <w:rFonts w:ascii="Calibri Light" w:hAnsi="Calibri Light" w:cs="Calibri Light"/>
          <w:bCs/>
          <w:sz w:val="24"/>
          <w:szCs w:val="28"/>
          <w:lang w:val="ru-RU" w:eastAsia="ru-RU"/>
        </w:rPr>
        <w:t xml:space="preserve">Компенсация </w:t>
      </w:r>
      <w:r w:rsidRPr="00F57339">
        <w:rPr>
          <w:rFonts w:ascii="Calibri Light" w:hAnsi="Calibri Light" w:cstheme="majorHAnsi"/>
          <w:sz w:val="24"/>
          <w:lang w:val="ru-RU"/>
        </w:rPr>
        <w:t>аналогов инсулина из ФОМС существенно снизит для граждан затраты, связанные с сахарным диабетом, одновременно необходимо оценить и утвердить эти средства для выделения из этого бюджета.</w:t>
      </w:r>
      <w:r w:rsidRPr="00F57339">
        <w:rPr>
          <w:rFonts w:ascii="Calibri Light" w:hAnsi="Calibri Light" w:cs="Calibri Light"/>
          <w:bCs/>
          <w:sz w:val="24"/>
          <w:szCs w:val="28"/>
          <w:lang w:val="ru-RU" w:eastAsia="ru-RU"/>
        </w:rPr>
        <w:t xml:space="preserve"> </w:t>
      </w:r>
    </w:p>
    <w:p w:rsidR="00B73A77" w:rsidRPr="00F57339" w:rsidRDefault="00B73A77" w:rsidP="00B73A77">
      <w:pPr>
        <w:spacing w:line="276" w:lineRule="auto"/>
        <w:ind w:firstLine="567"/>
        <w:rPr>
          <w:rFonts w:ascii="Calibri Light" w:hAnsi="Calibri Light" w:cs="Calibri Light"/>
          <w:sz w:val="24"/>
          <w:lang w:val="ru-RU"/>
        </w:rPr>
      </w:pPr>
      <w:r w:rsidRPr="00F57339">
        <w:rPr>
          <w:rFonts w:ascii="Calibri Light" w:hAnsi="Calibri Light" w:cs="Calibri Light"/>
          <w:sz w:val="24"/>
          <w:lang w:val="ru-RU"/>
        </w:rPr>
        <w:t>Оценки аудиторской группы относительно к</w:t>
      </w:r>
      <w:r w:rsidRPr="00F57339">
        <w:rPr>
          <w:rFonts w:ascii="Calibri Light" w:hAnsi="Calibri Light" w:cs="Calibri Light"/>
          <w:bCs/>
          <w:sz w:val="24"/>
          <w:szCs w:val="28"/>
          <w:lang w:val="ru-RU" w:eastAsia="ru-RU"/>
        </w:rPr>
        <w:t xml:space="preserve">омпенсации </w:t>
      </w:r>
      <w:r w:rsidRPr="00F57339">
        <w:rPr>
          <w:rFonts w:ascii="Calibri Light" w:hAnsi="Calibri Light" w:cstheme="majorHAnsi"/>
          <w:sz w:val="24"/>
          <w:lang w:val="ru-RU"/>
        </w:rPr>
        <w:t xml:space="preserve">аналогов инсулина в условиях обязательного медицинского страхования свидетельствуют об увеличении затрат </w:t>
      </w:r>
      <w:r w:rsidRPr="00F57339">
        <w:rPr>
          <w:rFonts w:ascii="Calibri Light" w:hAnsi="Calibri Light" w:cstheme="majorHAnsi"/>
          <w:i/>
          <w:sz w:val="24"/>
          <w:lang w:val="ru-RU"/>
        </w:rPr>
        <w:t>примерно на</w:t>
      </w:r>
      <w:r w:rsidRPr="00F57339">
        <w:rPr>
          <w:rFonts w:ascii="Calibri Light" w:hAnsi="Calibri Light" w:cstheme="majorHAnsi"/>
          <w:sz w:val="24"/>
          <w:lang w:val="ru-RU"/>
        </w:rPr>
        <w:t xml:space="preserve"> </w:t>
      </w:r>
      <w:r w:rsidRPr="00F57339">
        <w:rPr>
          <w:rStyle w:val="Emphasis"/>
          <w:rFonts w:ascii="Calibri Light" w:hAnsi="Calibri Light" w:cs="Calibri Light"/>
          <w:bCs/>
          <w:sz w:val="24"/>
          <w:szCs w:val="28"/>
          <w:lang w:val="ru-RU" w:eastAsia="ru-RU"/>
        </w:rPr>
        <w:t>54,4 млн. леев. Вместе с тем, расходы из ФОМС будут расти, учитывая то, что заболеваемость инсулино-зависимых лиц составляет в среднем 1000 лиц ежегодно.</w:t>
      </w:r>
    </w:p>
    <w:p w:rsidR="00B73A77" w:rsidRPr="00F57339" w:rsidRDefault="00B73A77" w:rsidP="00B73A77">
      <w:pPr>
        <w:ind w:firstLine="567"/>
        <w:rPr>
          <w:rStyle w:val="Emphasis"/>
          <w:rFonts w:ascii="Calibri Light" w:hAnsi="Calibri Light" w:cs="Calibri Light"/>
          <w:bCs/>
          <w:i w:val="0"/>
          <w:iCs w:val="0"/>
          <w:sz w:val="16"/>
          <w:szCs w:val="16"/>
          <w:lang w:val="ru-RU" w:eastAsia="ru-RU"/>
        </w:rPr>
      </w:pPr>
    </w:p>
    <w:p w:rsidR="00B73A77" w:rsidRPr="00F57339" w:rsidRDefault="00B73A77" w:rsidP="00B73A77">
      <w:pPr>
        <w:ind w:firstLine="567"/>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567"/>
        <w:rPr>
          <w:rFonts w:ascii="Calibri Light" w:hAnsi="Calibri Light" w:cs="Calibri Light"/>
          <w:sz w:val="24"/>
          <w:lang w:val="ru-RU"/>
        </w:rPr>
      </w:pPr>
      <w:r w:rsidRPr="00F57339">
        <w:rPr>
          <w:rFonts w:ascii="Calibri Light" w:hAnsi="Calibri Light" w:cs="Calibri Light"/>
          <w:sz w:val="24"/>
          <w:lang w:val="ru-RU"/>
        </w:rPr>
        <w:t xml:space="preserve">Предыдущая аудиторская миссия установила, что отсутствует строгий и точный учет лиц с сахарным </w:t>
      </w:r>
      <w:r w:rsidRPr="00F57339">
        <w:rPr>
          <w:rFonts w:ascii="Calibri Light" w:hAnsi="Calibri Light"/>
          <w:sz w:val="24"/>
          <w:szCs w:val="28"/>
          <w:lang w:val="ru-RU"/>
        </w:rPr>
        <w:t>диабетом, в том числе по типам, а имеющаяся в ПМСУ информация является неточной и в некоторых случаях ошибочной. Эти обстоятельства подрывают процесс оценки, мониторинга и отражения в отчетности данных, влияя на эффективную и в полной мере реализацию задач Программы.</w:t>
      </w:r>
    </w:p>
    <w:p w:rsidR="00B73A77" w:rsidRPr="00F57339" w:rsidRDefault="00B73A77" w:rsidP="00B73A77">
      <w:pPr>
        <w:rPr>
          <w:rFonts w:ascii="Calibri Light" w:hAnsi="Calibri Light" w:cstheme="majorHAnsi"/>
          <w:b/>
          <w:sz w:val="16"/>
          <w:szCs w:val="16"/>
          <w:lang w:val="ru-RU" w:eastAsia="en-US"/>
        </w:rPr>
      </w:pPr>
    </w:p>
    <w:tbl>
      <w:tblPr>
        <w:tblW w:w="5000" w:type="pct"/>
        <w:tblLook w:val="04A0" w:firstRow="1" w:lastRow="0" w:firstColumn="1" w:lastColumn="0" w:noHBand="0" w:noVBand="1"/>
      </w:tblPr>
      <w:tblGrid>
        <w:gridCol w:w="2900"/>
        <w:gridCol w:w="6661"/>
        <w:gridCol w:w="10"/>
      </w:tblGrid>
      <w:tr w:rsidR="00B73A77" w:rsidRPr="00F57339" w:rsidTr="00B73A77">
        <w:trPr>
          <w:gridAfter w:val="1"/>
          <w:wAfter w:w="5" w:type="pct"/>
          <w:trHeight w:val="133"/>
        </w:trPr>
        <w:tc>
          <w:tcPr>
            <w:tcW w:w="151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348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Height w:val="697"/>
        </w:trPr>
        <w:tc>
          <w:tcPr>
            <w:tcW w:w="151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3.</w:t>
            </w:r>
            <w:r w:rsidRPr="00F57339">
              <w:rPr>
                <w:rFonts w:ascii="Calibri Light" w:hAnsi="Calibri Light" w:cstheme="majorHAnsi"/>
                <w:sz w:val="24"/>
                <w:lang w:val="ru-RU"/>
              </w:rPr>
              <w:t xml:space="preserve"> </w:t>
            </w:r>
            <w:r w:rsidRPr="00F57339">
              <w:rPr>
                <w:rFonts w:ascii="Calibri Light" w:hAnsi="Calibri Light" w:cstheme="majorHAnsi"/>
                <w:b/>
                <w:sz w:val="24"/>
                <w:lang w:val="ru-RU"/>
              </w:rPr>
              <w:t xml:space="preserve">Министерству здравоохранения </w:t>
            </w:r>
            <w:r w:rsidRPr="00F57339">
              <w:rPr>
                <w:rFonts w:ascii="Calibri Light" w:hAnsi="Calibri Light"/>
                <w:sz w:val="24"/>
                <w:szCs w:val="28"/>
                <w:lang w:val="ru-RU" w:eastAsia="ru-RU"/>
              </w:rPr>
              <w:t xml:space="preserve">разработать базу данных пациентов с </w:t>
            </w:r>
            <w:r w:rsidRPr="00F57339">
              <w:rPr>
                <w:rFonts w:ascii="Calibri Light" w:hAnsi="Calibri Light" w:cs="Calibri Light"/>
                <w:sz w:val="24"/>
                <w:lang w:val="ru-RU" w:eastAsia="ru-RU"/>
              </w:rPr>
              <w:t>сахарным диабетом</w:t>
            </w:r>
            <w:r w:rsidRPr="00F57339">
              <w:rPr>
                <w:rFonts w:ascii="Calibri Light" w:hAnsi="Calibri Light"/>
                <w:sz w:val="24"/>
                <w:szCs w:val="28"/>
                <w:lang w:val="ru-RU" w:eastAsia="ru-RU"/>
              </w:rPr>
              <w:t xml:space="preserve"> на национальном уровне </w:t>
            </w:r>
            <w:r w:rsidRPr="00F57339">
              <w:rPr>
                <w:rFonts w:ascii="Calibri Light" w:hAnsi="Calibri Light"/>
                <w:sz w:val="24"/>
                <w:szCs w:val="28"/>
                <w:lang w:val="ru-RU"/>
              </w:rPr>
              <w:t xml:space="preserve">(п.4.4.7) </w:t>
            </w:r>
          </w:p>
        </w:tc>
        <w:tc>
          <w:tcPr>
            <w:tcW w:w="348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Министерство здравоохранения разработало и утвердило План действий по внедрению рекомендаций, назначению ответственных лиц и установлению сроков реализации действий с достижением показателей результативности. Для IV квартала 2019 года установлен срок разработки базы данных на национальном уровне пациентов с </w:t>
            </w:r>
            <w:r w:rsidRPr="00F57339">
              <w:rPr>
                <w:rFonts w:ascii="Calibri Light" w:hAnsi="Calibri Light" w:cs="Calibri Light"/>
                <w:sz w:val="24"/>
                <w:lang w:val="ru-RU"/>
              </w:rPr>
              <w:t xml:space="preserve">сахарным </w:t>
            </w:r>
            <w:r w:rsidRPr="00F57339">
              <w:rPr>
                <w:rFonts w:ascii="Calibri Light" w:hAnsi="Calibri Light"/>
                <w:sz w:val="24"/>
                <w:szCs w:val="28"/>
                <w:lang w:val="ru-RU"/>
              </w:rPr>
              <w:t>диабетом, действие, которое не было реализовано.</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Вместе с тем, центральный публичный орган информировал, </w:t>
            </w:r>
            <w:r w:rsidRPr="00F57339">
              <w:rPr>
                <w:rFonts w:ascii="Calibri Light" w:hAnsi="Calibri Light" w:cstheme="majorHAnsi"/>
                <w:sz w:val="24"/>
                <w:lang w:val="ru-RU"/>
              </w:rPr>
              <w:lastRenderedPageBreak/>
              <w:t xml:space="preserve">что в течение </w:t>
            </w:r>
            <w:r w:rsidRPr="00F57339">
              <w:rPr>
                <w:rFonts w:ascii="Calibri Light" w:hAnsi="Calibri Light" w:cstheme="majorHAnsi"/>
                <w:sz w:val="24"/>
                <w:szCs w:val="28"/>
                <w:lang w:val="ru-RU"/>
              </w:rPr>
              <w:t xml:space="preserve">2020 года, при поддержке Всемирного банка принял ряд мер по разработке Технического задания для развития функциональностей, а именно: Регистр </w:t>
            </w:r>
            <w:r w:rsidRPr="00F57339">
              <w:rPr>
                <w:rFonts w:ascii="Calibri Light" w:hAnsi="Calibri Light" w:cs="Calibri Light"/>
                <w:sz w:val="24"/>
                <w:lang w:val="ru-RU"/>
              </w:rPr>
              <w:t xml:space="preserve">сахарного </w:t>
            </w:r>
            <w:r w:rsidRPr="00F57339">
              <w:rPr>
                <w:rFonts w:ascii="Calibri Light" w:hAnsi="Calibri Light"/>
                <w:sz w:val="24"/>
                <w:szCs w:val="28"/>
                <w:lang w:val="ru-RU"/>
              </w:rPr>
              <w:t xml:space="preserve">диабета, внедрение электронной сети в </w:t>
            </w:r>
            <w:r w:rsidRPr="00F57339">
              <w:rPr>
                <w:rFonts w:ascii="Calibri Light" w:hAnsi="Calibri Light" w:cstheme="majorHAnsi"/>
                <w:sz w:val="24"/>
                <w:lang w:val="ru-RU"/>
              </w:rPr>
              <w:t>Автоматизированной</w:t>
            </w:r>
            <w:r w:rsidRPr="00F57339">
              <w:rPr>
                <w:rFonts w:ascii="Calibri Light" w:hAnsi="Calibri Light" w:cs="Calibri Light"/>
                <w:sz w:val="24"/>
                <w:lang w:val="ru-RU"/>
              </w:rPr>
              <w:t xml:space="preserve"> информационной системе </w:t>
            </w:r>
            <w:r w:rsidRPr="00F57339">
              <w:rPr>
                <w:rFonts w:ascii="Calibri Light" w:hAnsi="Calibri Light" w:cstheme="majorHAnsi"/>
                <w:sz w:val="24"/>
                <w:szCs w:val="28"/>
                <w:lang w:val="ru-RU"/>
              </w:rPr>
              <w:t>„Первичная медицинская помощь”.</w:t>
            </w:r>
            <w:r w:rsidRPr="00F57339">
              <w:rPr>
                <w:rFonts w:ascii="Calibri Light" w:hAnsi="Calibri Light"/>
                <w:sz w:val="24"/>
                <w:szCs w:val="28"/>
                <w:lang w:val="ru-RU"/>
              </w:rPr>
              <w:t xml:space="preserve"> Эти </w:t>
            </w:r>
            <w:r w:rsidRPr="00F57339">
              <w:rPr>
                <w:rFonts w:ascii="Calibri Light" w:hAnsi="Calibri Light" w:cstheme="majorHAnsi"/>
                <w:sz w:val="24"/>
                <w:szCs w:val="28"/>
                <w:lang w:val="ru-RU"/>
              </w:rPr>
              <w:t xml:space="preserve">функциональности позволят разработать базу данных на национальном уровне пациентов с </w:t>
            </w:r>
            <w:r w:rsidRPr="00F57339">
              <w:rPr>
                <w:rFonts w:ascii="Calibri Light" w:hAnsi="Calibri Light" w:cstheme="majorHAnsi"/>
                <w:sz w:val="24"/>
                <w:lang w:val="ru-RU"/>
              </w:rPr>
              <w:t xml:space="preserve">сахарным диабетом по типам диабета и произведенном/необходимом лечении. Вместе с тем, обеспечат учет лиц с сахарным диабетом, планирование количества лекарственных препаратов и медицинских приборов, снизят нагрузку на систему здравоохранения, повысят эффективность расходов путем улучшения планирования, учета и раздельного </w:t>
            </w:r>
            <w:r w:rsidRPr="00F57339">
              <w:rPr>
                <w:rFonts w:ascii="Calibri Light" w:hAnsi="Calibri Light"/>
                <w:sz w:val="24"/>
                <w:szCs w:val="28"/>
                <w:lang w:val="ru-RU"/>
              </w:rPr>
              <w:t>осуществления мониторинга финансовых средств.</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bCs/>
                <w:sz w:val="24"/>
                <w:lang w:val="ru-RU"/>
              </w:rPr>
              <w:lastRenderedPageBreak/>
              <w:t xml:space="preserve">Эффект от принятых мер. </w:t>
            </w:r>
            <w:r w:rsidRPr="00F57339">
              <w:rPr>
                <w:rFonts w:ascii="Calibri Light" w:hAnsi="Calibri Light" w:cstheme="majorHAnsi"/>
                <w:bCs/>
                <w:sz w:val="24"/>
                <w:lang w:val="ru-RU"/>
              </w:rPr>
              <w:t xml:space="preserve">Отсутствие строгого учета лиц с различными типами </w:t>
            </w:r>
            <w:r w:rsidRPr="00F57339">
              <w:rPr>
                <w:rFonts w:ascii="Calibri Light" w:hAnsi="Calibri Light" w:cstheme="majorHAnsi"/>
                <w:sz w:val="24"/>
                <w:lang w:val="ru-RU"/>
              </w:rPr>
              <w:t xml:space="preserve">сахарного диабета не обеспечивает наличие ряда реальных и достоверных данных относительно их количества, что подрывает весь процесс оценки, мониторинга и отчетности данных, влияя, таким образом, и на эффективную и в полной мере реализацию задач Программы. </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bCs/>
                <w:sz w:val="24"/>
                <w:lang w:val="ru-RU"/>
              </w:rPr>
            </w:pPr>
            <w:r w:rsidRPr="00F57339">
              <w:rPr>
                <w:rFonts w:ascii="Calibri Light" w:hAnsi="Calibri Light" w:cstheme="majorHAnsi"/>
                <w:b/>
                <w:sz w:val="24"/>
                <w:lang w:val="ru-RU"/>
              </w:rPr>
              <w:t>Степень внедрения рекомендации</w:t>
            </w:r>
            <w:r w:rsidRPr="00F57339">
              <w:rPr>
                <w:rFonts w:ascii="Calibri Light" w:hAnsi="Calibri Light" w:cstheme="majorHAnsi"/>
                <w:b/>
                <w:bCs/>
                <w:sz w:val="24"/>
                <w:lang w:val="ru-RU"/>
              </w:rPr>
              <w:t>.</w:t>
            </w:r>
            <w:r w:rsidRPr="00F57339">
              <w:rPr>
                <w:rFonts w:ascii="Calibri Light" w:hAnsi="Calibri Light" w:cstheme="majorHAnsi"/>
                <w:b/>
                <w:i/>
                <w:sz w:val="24"/>
                <w:lang w:val="ru-RU"/>
              </w:rPr>
              <w:t xml:space="preserve"> </w:t>
            </w:r>
            <w:r w:rsidRPr="00F57339">
              <w:rPr>
                <w:rFonts w:ascii="Calibri Light" w:hAnsi="Calibri Light" w:cstheme="majorHAnsi"/>
                <w:sz w:val="24"/>
                <w:lang w:val="ru-RU"/>
              </w:rPr>
              <w:t>Исходя из представленной информации, внешний публичный аудит констатирует, что рекомендация</w:t>
            </w:r>
            <w:r w:rsidRPr="00F57339">
              <w:rPr>
                <w:rFonts w:ascii="Calibri Light" w:hAnsi="Calibri Light" w:cstheme="majorHAnsi"/>
                <w:b/>
                <w:sz w:val="24"/>
                <w:lang w:val="ru-RU"/>
              </w:rPr>
              <w:t xml:space="preserve"> была внедрена частично.</w:t>
            </w:r>
          </w:p>
        </w:tc>
      </w:tr>
    </w:tbl>
    <w:p w:rsidR="00B73A77" w:rsidRPr="00F57339" w:rsidRDefault="00B73A77" w:rsidP="00B73A77">
      <w:pPr>
        <w:rPr>
          <w:rFonts w:ascii="Calibri Light" w:hAnsi="Calibri Light" w:cstheme="majorHAnsi"/>
          <w:b/>
          <w:iCs/>
          <w:sz w:val="24"/>
          <w:lang w:val="ru-RU"/>
        </w:rPr>
      </w:pPr>
    </w:p>
    <w:p w:rsidR="00B73A77" w:rsidRPr="00F57339" w:rsidRDefault="00B73A77" w:rsidP="00B73A77">
      <w:pPr>
        <w:rPr>
          <w:rFonts w:ascii="Calibri Light" w:hAnsi="Calibri Light" w:cstheme="majorHAnsi"/>
          <w:b/>
          <w:iCs/>
          <w:sz w:val="24"/>
          <w:lang w:val="ru-RU"/>
        </w:rPr>
      </w:pPr>
      <w:r w:rsidRPr="00F57339">
        <w:rPr>
          <w:rFonts w:ascii="Calibri Light" w:hAnsi="Calibri Light" w:cstheme="majorHAnsi"/>
          <w:b/>
          <w:iCs/>
          <w:sz w:val="24"/>
          <w:lang w:val="ru-RU"/>
        </w:rPr>
        <w:t>Констатации настоящей миссии follow-up по периоду 2019-2021 годов (I полугодие)</w:t>
      </w:r>
    </w:p>
    <w:p w:rsidR="00B73A77" w:rsidRPr="00F57339" w:rsidRDefault="00B73A77" w:rsidP="00B73A77">
      <w:pPr>
        <w:spacing w:line="276" w:lineRule="auto"/>
        <w:ind w:firstLine="540"/>
        <w:rPr>
          <w:rFonts w:ascii="Calibri Light" w:hAnsi="Calibri Light" w:cstheme="majorHAnsi"/>
          <w:color w:val="000000"/>
          <w:sz w:val="24"/>
          <w:shd w:val="clear" w:color="auto" w:fill="FFFFFF"/>
          <w:lang w:val="ru-RU"/>
        </w:rPr>
      </w:pPr>
      <w:r w:rsidRPr="00F57339">
        <w:rPr>
          <w:rFonts w:ascii="Calibri Light" w:hAnsi="Calibri Light" w:cstheme="majorHAnsi"/>
          <w:color w:val="000000"/>
          <w:sz w:val="24"/>
          <w:shd w:val="clear" w:color="auto" w:fill="FFFFFF"/>
          <w:lang w:val="ru-RU"/>
        </w:rPr>
        <w:t xml:space="preserve">Оценки аудита свидетельствуют о том, что до настоящего времени не был обеспечен доступ к качественной базе данных путем улучшения возможностей </w:t>
      </w:r>
      <w:r w:rsidRPr="00F57339">
        <w:rPr>
          <w:rFonts w:ascii="Calibri Light" w:hAnsi="Calibri Light" w:cs="Calibri Light"/>
          <w:sz w:val="24"/>
          <w:lang w:val="ru-RU"/>
        </w:rPr>
        <w:t>информационных услуг, который представляет собой специфическую цель Программы</w:t>
      </w:r>
      <w:r w:rsidRPr="00F57339">
        <w:rPr>
          <w:rStyle w:val="FootnoteReference"/>
          <w:rFonts w:ascii="Calibri Light" w:eastAsia="Calibri" w:hAnsi="Calibri Light" w:cstheme="majorHAnsi"/>
          <w:color w:val="000000"/>
          <w:sz w:val="24"/>
          <w:shd w:val="clear" w:color="auto" w:fill="FFFFFF"/>
          <w:lang w:val="ru-RU"/>
        </w:rPr>
        <w:footnoteReference w:id="9"/>
      </w:r>
      <w:r w:rsidRPr="00F57339">
        <w:rPr>
          <w:rFonts w:ascii="Calibri Light" w:hAnsi="Calibri Light" w:cstheme="majorHAnsi"/>
          <w:color w:val="000000"/>
          <w:sz w:val="24"/>
          <w:shd w:val="clear" w:color="auto" w:fill="FFFFFF"/>
          <w:lang w:val="ru-RU"/>
        </w:rPr>
        <w:t xml:space="preserve">. Релевантно отметить, что согласно </w:t>
      </w:r>
      <w:r w:rsidRPr="00F57339">
        <w:rPr>
          <w:rFonts w:ascii="Calibri Light" w:hAnsi="Calibri Light" w:cs="Calibri Light"/>
          <w:sz w:val="24"/>
          <w:lang w:val="ru-RU"/>
        </w:rPr>
        <w:t>Плану действий</w:t>
      </w:r>
      <w:r w:rsidRPr="00F57339">
        <w:rPr>
          <w:rFonts w:ascii="Calibri Light" w:hAnsi="Calibri Light"/>
          <w:sz w:val="24"/>
          <w:lang w:val="ru-RU"/>
        </w:rPr>
        <w:t xml:space="preserve"> </w:t>
      </w:r>
      <w:r w:rsidRPr="00F57339">
        <w:rPr>
          <w:rFonts w:ascii="Calibri Light" w:hAnsi="Calibri Light" w:cstheme="majorHAnsi"/>
          <w:sz w:val="24"/>
          <w:lang w:val="ru-RU"/>
        </w:rPr>
        <w:t>Программы, должен быть организован автоматизированный учет лиц с сахарным диабетом, в том числе разграниченный по типам диабета (</w:t>
      </w:r>
      <w:r w:rsidRPr="00F57339">
        <w:rPr>
          <w:rFonts w:ascii="Calibri Light" w:eastAsia="Calibri" w:hAnsi="Calibri Light" w:cstheme="majorHAnsi"/>
          <w:color w:val="000000"/>
          <w:sz w:val="24"/>
          <w:shd w:val="clear" w:color="auto" w:fill="FFFFFF"/>
          <w:lang w:val="ru-RU" w:eastAsia="en-US"/>
        </w:rPr>
        <w:t>I тип, II тип, гестационный диабет), задача не реализована до настоящего времени</w:t>
      </w:r>
      <w:r w:rsidRPr="00F57339">
        <w:rPr>
          <w:rStyle w:val="FootnoteReference"/>
          <w:rFonts w:ascii="Calibri Light" w:eastAsia="Calibri" w:hAnsi="Calibri Light" w:cstheme="majorHAnsi"/>
          <w:color w:val="000000"/>
          <w:sz w:val="24"/>
          <w:shd w:val="clear" w:color="auto" w:fill="FFFFFF"/>
          <w:lang w:val="ru-RU"/>
        </w:rPr>
        <w:footnoteReference w:id="10"/>
      </w:r>
      <w:r w:rsidRPr="00F57339">
        <w:rPr>
          <w:rFonts w:ascii="Calibri Light" w:eastAsia="Calibri" w:hAnsi="Calibri Light" w:cstheme="majorHAnsi"/>
          <w:color w:val="000000"/>
          <w:sz w:val="24"/>
          <w:shd w:val="clear" w:color="auto" w:fill="FFFFFF"/>
          <w:lang w:val="ru-RU" w:eastAsia="en-US"/>
        </w:rPr>
        <w:t>, что создает препятствия, связанные с учетом и мониторингом соответствующих пациентов.</w:t>
      </w:r>
    </w:p>
    <w:p w:rsidR="00B73A77" w:rsidRPr="00F57339" w:rsidRDefault="00B73A77" w:rsidP="00B73A77">
      <w:pPr>
        <w:spacing w:line="276" w:lineRule="auto"/>
        <w:ind w:firstLine="540"/>
        <w:rPr>
          <w:rFonts w:ascii="Calibri Light" w:eastAsia="Calibri" w:hAnsi="Calibri Light" w:cstheme="majorHAnsi"/>
          <w:color w:val="000000"/>
          <w:sz w:val="24"/>
          <w:shd w:val="clear" w:color="auto" w:fill="FFFFFF"/>
          <w:lang w:val="ru-RU" w:eastAsia="en-US"/>
        </w:rPr>
      </w:pPr>
      <w:r w:rsidRPr="00F57339">
        <w:rPr>
          <w:rFonts w:ascii="Calibri Light" w:eastAsia="Calibri" w:hAnsi="Calibri Light" w:cstheme="majorHAnsi"/>
          <w:color w:val="000000"/>
          <w:sz w:val="24"/>
          <w:shd w:val="clear" w:color="auto" w:fill="FFFFFF"/>
          <w:lang w:val="ru-RU" w:eastAsia="en-US"/>
        </w:rPr>
        <w:t xml:space="preserve">Отметим, что некоторые действия Программы устанавливают показатели результативности, которые направлены на гарантированное обеспечение лиц с </w:t>
      </w:r>
      <w:r w:rsidRPr="00F57339">
        <w:rPr>
          <w:rFonts w:ascii="Calibri Light" w:hAnsi="Calibri Light" w:cstheme="majorHAnsi"/>
          <w:sz w:val="24"/>
          <w:lang w:val="ru-RU"/>
        </w:rPr>
        <w:t xml:space="preserve">сахарным диабетом фармакологическим лечением в зависимости от их потребностей (например, </w:t>
      </w:r>
      <w:r w:rsidRPr="00F57339">
        <w:rPr>
          <w:rFonts w:ascii="Calibri Light" w:eastAsia="Calibri" w:hAnsi="Calibri Light" w:cstheme="majorHAnsi"/>
          <w:color w:val="000000"/>
          <w:sz w:val="24"/>
          <w:shd w:val="clear" w:color="auto" w:fill="FFFFFF"/>
          <w:lang w:val="ru-RU" w:eastAsia="en-US"/>
        </w:rPr>
        <w:t xml:space="preserve">обеспечение лечением с метформином для 80% лиц с </w:t>
      </w:r>
      <w:r w:rsidRPr="00F57339">
        <w:rPr>
          <w:rFonts w:ascii="Calibri Light" w:hAnsi="Calibri Light" w:cstheme="majorHAnsi"/>
          <w:sz w:val="24"/>
          <w:lang w:val="ru-RU"/>
        </w:rPr>
        <w:t xml:space="preserve">сахарным диабетом). В отсутствие базы данных на национальном уровне, трудно оценить показатели о количестве лиц </w:t>
      </w:r>
      <w:r w:rsidRPr="00F57339">
        <w:rPr>
          <w:rFonts w:ascii="Calibri Light" w:eastAsia="Calibri" w:hAnsi="Calibri Light" w:cstheme="majorHAnsi"/>
          <w:color w:val="000000"/>
          <w:sz w:val="24"/>
          <w:shd w:val="clear" w:color="auto" w:fill="FFFFFF"/>
          <w:lang w:val="ru-RU" w:eastAsia="en-US"/>
        </w:rPr>
        <w:t xml:space="preserve">с </w:t>
      </w:r>
      <w:r w:rsidRPr="00F57339">
        <w:rPr>
          <w:rFonts w:ascii="Calibri Light" w:hAnsi="Calibri Light" w:cstheme="majorHAnsi"/>
          <w:sz w:val="24"/>
          <w:lang w:val="ru-RU"/>
        </w:rPr>
        <w:t>сахарным диабетом из общего населения.</w:t>
      </w:r>
    </w:p>
    <w:p w:rsidR="00B73A77" w:rsidRPr="00F57339" w:rsidRDefault="00B73A77" w:rsidP="00B73A77">
      <w:pPr>
        <w:spacing w:line="276" w:lineRule="auto"/>
        <w:ind w:firstLine="540"/>
        <w:rPr>
          <w:rFonts w:ascii="Calibri Light" w:hAnsi="Calibri Light" w:cstheme="majorHAnsi"/>
          <w:color w:val="000000"/>
          <w:sz w:val="24"/>
          <w:shd w:val="clear" w:color="auto" w:fill="FFFFFF"/>
          <w:lang w:val="ru-RU"/>
        </w:rPr>
      </w:pPr>
      <w:r w:rsidRPr="00F57339">
        <w:rPr>
          <w:rFonts w:ascii="Calibri Light" w:hAnsi="Calibri Light" w:cstheme="majorHAnsi"/>
          <w:color w:val="000000"/>
          <w:sz w:val="24"/>
          <w:shd w:val="clear" w:color="auto" w:fill="FFFFFF"/>
          <w:lang w:val="ru-RU"/>
        </w:rPr>
        <w:t xml:space="preserve">В настоящее время учет </w:t>
      </w:r>
      <w:r w:rsidRPr="00F57339">
        <w:rPr>
          <w:rFonts w:ascii="Calibri Light" w:eastAsia="Calibri" w:hAnsi="Calibri Light" w:cstheme="majorHAnsi"/>
          <w:color w:val="000000"/>
          <w:sz w:val="24"/>
          <w:shd w:val="clear" w:color="auto" w:fill="FFFFFF"/>
          <w:lang w:val="ru-RU" w:eastAsia="en-US"/>
        </w:rPr>
        <w:t xml:space="preserve">лиц с </w:t>
      </w:r>
      <w:r w:rsidRPr="00F57339">
        <w:rPr>
          <w:rFonts w:ascii="Calibri Light" w:hAnsi="Calibri Light" w:cstheme="majorHAnsi"/>
          <w:sz w:val="24"/>
          <w:lang w:val="ru-RU"/>
        </w:rPr>
        <w:t>сахарным диабетом в рамках первичной медицинской помощи производится вручную, а сбор данных семейными врачами требует использования человеческих ресу</w:t>
      </w:r>
      <w:r>
        <w:rPr>
          <w:rFonts w:ascii="Calibri Light" w:hAnsi="Calibri Light" w:cstheme="majorHAnsi"/>
          <w:sz w:val="24"/>
          <w:lang w:val="ru-RU"/>
        </w:rPr>
        <w:t>р</w:t>
      </w:r>
      <w:r w:rsidRPr="00F57339">
        <w:rPr>
          <w:rFonts w:ascii="Calibri Light" w:hAnsi="Calibri Light" w:cstheme="majorHAnsi"/>
          <w:sz w:val="24"/>
          <w:lang w:val="ru-RU"/>
        </w:rPr>
        <w:t>сов и времени. Вместе с тем, Автоматизированная</w:t>
      </w:r>
      <w:r w:rsidRPr="00F57339">
        <w:rPr>
          <w:rFonts w:ascii="Calibri Light" w:hAnsi="Calibri Light" w:cs="Calibri Light"/>
          <w:sz w:val="24"/>
          <w:lang w:val="ru-RU"/>
        </w:rPr>
        <w:t xml:space="preserve"> информационная система </w:t>
      </w:r>
      <w:r w:rsidRPr="00F57339">
        <w:rPr>
          <w:rFonts w:ascii="Calibri Light" w:hAnsi="Calibri Light" w:cstheme="majorHAnsi"/>
          <w:sz w:val="24"/>
          <w:szCs w:val="28"/>
          <w:lang w:val="ru-RU"/>
        </w:rPr>
        <w:t xml:space="preserve">„Первичная медицинская помощь” находится на этапе развития функциональностей и не дает возможность оценивать и </w:t>
      </w:r>
      <w:r w:rsidRPr="00F57339">
        <w:rPr>
          <w:rFonts w:ascii="Calibri Light" w:hAnsi="Calibri Light"/>
          <w:sz w:val="24"/>
          <w:szCs w:val="28"/>
          <w:lang w:val="ru-RU"/>
        </w:rPr>
        <w:t xml:space="preserve">осуществлять мониторинг </w:t>
      </w:r>
      <w:r w:rsidRPr="00F57339">
        <w:rPr>
          <w:rFonts w:ascii="Calibri Light" w:hAnsi="Calibri Light"/>
          <w:sz w:val="24"/>
          <w:szCs w:val="28"/>
          <w:lang w:val="ru-RU"/>
        </w:rPr>
        <w:lastRenderedPageBreak/>
        <w:t>результатов деятельности профильного учреждения, в том числе: обследованных лиц, тип, размер предоставленных услуг и исследований, установленный диагноз, выписанное лечение и др.</w:t>
      </w:r>
    </w:p>
    <w:p w:rsidR="00B73A77" w:rsidRPr="00F57339" w:rsidRDefault="00B73A77" w:rsidP="00B73A77">
      <w:pPr>
        <w:spacing w:line="276" w:lineRule="auto"/>
        <w:ind w:firstLine="567"/>
        <w:rPr>
          <w:rFonts w:ascii="Calibri Light" w:hAnsi="Calibri Light"/>
          <w:sz w:val="24"/>
          <w:lang w:val="ru-RU"/>
        </w:rPr>
      </w:pPr>
      <w:r w:rsidRPr="00F57339">
        <w:rPr>
          <w:rFonts w:ascii="Calibri Light" w:hAnsi="Calibri Light" w:cstheme="majorHAnsi"/>
          <w:sz w:val="24"/>
          <w:szCs w:val="16"/>
          <w:lang w:val="ru-RU"/>
        </w:rPr>
        <w:t>Создание электронного регистра учета пациен</w:t>
      </w:r>
      <w:r>
        <w:rPr>
          <w:rFonts w:ascii="Calibri Light" w:hAnsi="Calibri Light" w:cstheme="majorHAnsi"/>
          <w:sz w:val="24"/>
          <w:szCs w:val="16"/>
          <w:lang w:val="ru-RU"/>
        </w:rPr>
        <w:t>т</w:t>
      </w:r>
      <w:r w:rsidRPr="00F57339">
        <w:rPr>
          <w:rFonts w:ascii="Calibri Light" w:hAnsi="Calibri Light" w:cstheme="majorHAnsi"/>
          <w:sz w:val="24"/>
          <w:szCs w:val="16"/>
          <w:lang w:val="ru-RU"/>
        </w:rPr>
        <w:t xml:space="preserve">ов с </w:t>
      </w:r>
      <w:r w:rsidRPr="00F57339">
        <w:rPr>
          <w:rFonts w:ascii="Calibri Light" w:hAnsi="Calibri Light" w:cstheme="majorHAnsi"/>
          <w:sz w:val="24"/>
          <w:lang w:val="ru-RU"/>
        </w:rPr>
        <w:t xml:space="preserve">сахарным диабетом облегчит процесс планирования потребностей в лекарствах и медицинских приборах, необходимых для обеспечения полного доступа к гарантированным государством услугам, предусмотренным в Национальной программе и в Национальных клинических протоколах. </w:t>
      </w:r>
    </w:p>
    <w:p w:rsidR="00B73A77" w:rsidRPr="00F57339" w:rsidRDefault="00B73A77" w:rsidP="00B73A77">
      <w:pPr>
        <w:spacing w:line="276" w:lineRule="auto"/>
        <w:rPr>
          <w:rStyle w:val="Emphasis"/>
          <w:rFonts w:ascii="Calibri Light" w:hAnsi="Calibri Light"/>
          <w:sz w:val="16"/>
          <w:szCs w:val="16"/>
          <w:lang w:val="ru-RU"/>
        </w:rPr>
      </w:pPr>
    </w:p>
    <w:p w:rsidR="00B73A77" w:rsidRPr="00F57339" w:rsidRDefault="00B73A77" w:rsidP="00B73A77">
      <w:pPr>
        <w:spacing w:line="276" w:lineRule="auto"/>
        <w:ind w:firstLine="567"/>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567"/>
        <w:rPr>
          <w:rFonts w:ascii="Calibri Light" w:hAnsi="Calibri Light" w:cs="Calibri Light"/>
          <w:color w:val="000000" w:themeColor="text1"/>
          <w:sz w:val="24"/>
          <w:lang w:val="ru-RU"/>
        </w:rPr>
      </w:pPr>
      <w:r w:rsidRPr="00F57339">
        <w:rPr>
          <w:rFonts w:ascii="Calibri Light" w:hAnsi="Calibri Light" w:cs="Calibri Light"/>
          <w:color w:val="000000" w:themeColor="text1"/>
          <w:sz w:val="24"/>
          <w:lang w:val="ru-RU"/>
        </w:rPr>
        <w:t xml:space="preserve">Предыдущий аудит констатировал необеспечение </w:t>
      </w:r>
      <w:r w:rsidRPr="00F57339">
        <w:rPr>
          <w:rFonts w:ascii="Calibri Light" w:hAnsi="Calibri Light" w:cstheme="majorHAnsi"/>
          <w:sz w:val="24"/>
          <w:lang w:val="ru-RU"/>
        </w:rPr>
        <w:t>финансирования ряда действий из Программы относительно доступа лиц с сахарным диабетом к приборам для самоконтроля, который был связан включительно с отсутствием сотрудничества специализированного ЦПО с МПО. Вместе с тем, МПО не обеспечили утверждение Территориальной программы по профилактике и контролю за сахарным диабетом</w:t>
      </w:r>
      <w:r w:rsidRPr="00F57339">
        <w:rPr>
          <w:rStyle w:val="FootnoteReference"/>
          <w:rFonts w:ascii="Calibri Light" w:eastAsia="Calibri" w:hAnsi="Calibri Light"/>
          <w:sz w:val="24"/>
          <w:lang w:val="ru-RU"/>
        </w:rPr>
        <w:footnoteReference w:id="11"/>
      </w:r>
      <w:r w:rsidRPr="00F57339">
        <w:rPr>
          <w:rFonts w:ascii="Calibri Light" w:hAnsi="Calibri Light"/>
          <w:sz w:val="24"/>
          <w:lang w:val="ru-RU"/>
        </w:rPr>
        <w:t>.</w:t>
      </w:r>
      <w:r w:rsidRPr="00F57339">
        <w:rPr>
          <w:rFonts w:ascii="Calibri Light" w:hAnsi="Calibri Light" w:cstheme="majorHAnsi"/>
          <w:sz w:val="24"/>
          <w:lang w:val="ru-RU"/>
        </w:rPr>
        <w:t xml:space="preserve"> Так, хотя согласно положениям</w:t>
      </w:r>
      <w:r w:rsidRPr="00F57339">
        <w:rPr>
          <w:rStyle w:val="FootnoteReference"/>
          <w:rFonts w:ascii="Calibri Light" w:eastAsia="Calibri" w:hAnsi="Calibri Light"/>
          <w:sz w:val="24"/>
          <w:lang w:val="ru-RU"/>
        </w:rPr>
        <w:footnoteReference w:id="12"/>
      </w:r>
      <w:r w:rsidRPr="00F57339">
        <w:rPr>
          <w:rFonts w:ascii="Calibri Light" w:hAnsi="Calibri Light" w:cstheme="majorHAnsi"/>
          <w:sz w:val="24"/>
          <w:lang w:val="ru-RU"/>
        </w:rPr>
        <w:t xml:space="preserve"> МЗ является одним из органов, ответственным за реализацию Национальной программы, оно не обеспечило сотрудничество с МПО с целью внедрения Программы.</w:t>
      </w:r>
    </w:p>
    <w:p w:rsidR="00B73A77" w:rsidRPr="00F57339" w:rsidRDefault="00B73A77" w:rsidP="00B73A77">
      <w:pPr>
        <w:spacing w:line="276" w:lineRule="auto"/>
        <w:ind w:firstLine="567"/>
        <w:rPr>
          <w:rFonts w:ascii="Calibri Light" w:hAnsi="Calibri Light"/>
          <w:sz w:val="24"/>
          <w:lang w:val="ru-RU"/>
        </w:rPr>
      </w:pPr>
      <w:r w:rsidRPr="00F57339">
        <w:rPr>
          <w:rFonts w:ascii="Calibri Light" w:hAnsi="Calibri Light"/>
          <w:sz w:val="24"/>
          <w:lang w:val="ru-RU"/>
        </w:rPr>
        <w:t xml:space="preserve">Оценки предыдущего аудита установили, что тесты для </w:t>
      </w:r>
      <w:r w:rsidRPr="00F57339">
        <w:rPr>
          <w:rFonts w:ascii="Calibri Light" w:hAnsi="Calibri Light" w:cstheme="majorHAnsi"/>
          <w:sz w:val="24"/>
          <w:lang w:val="ru-RU"/>
        </w:rPr>
        <w:t xml:space="preserve">самоконтроля диабета были распределены лишь в рамках </w:t>
      </w:r>
      <w:r w:rsidRPr="00F57339">
        <w:rPr>
          <w:rFonts w:ascii="Calibri Light" w:hAnsi="Calibri Light" w:cs="Calibri Light"/>
          <w:sz w:val="24"/>
          <w:szCs w:val="28"/>
          <w:lang w:val="ru-RU"/>
        </w:rPr>
        <w:t>медико-санитарных учреждений из мун. Кишинэу, расходы для их закупки были про</w:t>
      </w:r>
      <w:r w:rsidRPr="00F57339">
        <w:rPr>
          <w:rFonts w:ascii="Calibri Light" w:hAnsi="Calibri Light" w:cstheme="majorHAnsi"/>
          <w:sz w:val="24"/>
          <w:lang w:val="ru-RU"/>
        </w:rPr>
        <w:t xml:space="preserve">финансированы из фондов МПО. Вместе с тем, Муниципальный совет </w:t>
      </w:r>
      <w:r w:rsidRPr="00F57339">
        <w:rPr>
          <w:rFonts w:ascii="Calibri Light" w:hAnsi="Calibri Light" w:cs="Calibri Light"/>
          <w:sz w:val="24"/>
          <w:szCs w:val="28"/>
          <w:lang w:val="ru-RU"/>
        </w:rPr>
        <w:t xml:space="preserve">Кишинэу утвердил Положение </w:t>
      </w:r>
      <w:r w:rsidRPr="00F57339">
        <w:rPr>
          <w:rFonts w:ascii="Calibri Light" w:hAnsi="Calibri Light"/>
          <w:sz w:val="24"/>
          <w:szCs w:val="28"/>
          <w:lang w:val="ru-RU"/>
        </w:rPr>
        <w:t xml:space="preserve">„О порядке обеспечения </w:t>
      </w:r>
      <w:r w:rsidRPr="00F57339">
        <w:rPr>
          <w:rFonts w:ascii="Calibri Light" w:hAnsi="Calibri Light"/>
          <w:sz w:val="24"/>
          <w:lang w:val="ru-RU"/>
        </w:rPr>
        <w:t xml:space="preserve">аксессуарами для определения сахара у </w:t>
      </w:r>
      <w:r w:rsidRPr="00F57339">
        <w:rPr>
          <w:rFonts w:ascii="Calibri Light" w:hAnsi="Calibri Light" w:cstheme="majorHAnsi"/>
          <w:sz w:val="24"/>
          <w:lang w:val="ru-RU"/>
        </w:rPr>
        <w:t>лиц с сахарным диабетом, приобретенными за счет средств местного бюджета</w:t>
      </w:r>
      <w:r w:rsidRPr="00F57339">
        <w:rPr>
          <w:rFonts w:ascii="Calibri Light" w:hAnsi="Calibri Light"/>
          <w:sz w:val="24"/>
          <w:szCs w:val="28"/>
          <w:lang w:val="ru-RU"/>
        </w:rPr>
        <w:t>”</w:t>
      </w:r>
      <w:r w:rsidRPr="00F57339">
        <w:rPr>
          <w:rStyle w:val="FootnoteReference"/>
          <w:rFonts w:ascii="Calibri Light" w:eastAsia="Calibri" w:hAnsi="Calibri Light"/>
          <w:sz w:val="24"/>
          <w:szCs w:val="28"/>
          <w:lang w:val="ru-RU"/>
        </w:rPr>
        <w:footnoteReference w:id="13"/>
      </w:r>
      <w:r w:rsidRPr="00F57339">
        <w:rPr>
          <w:rFonts w:ascii="Calibri Light" w:hAnsi="Calibri Light"/>
          <w:i/>
          <w:sz w:val="24"/>
          <w:szCs w:val="28"/>
          <w:lang w:val="ru-RU"/>
        </w:rPr>
        <w:t>,</w:t>
      </w:r>
      <w:r w:rsidRPr="00F57339">
        <w:rPr>
          <w:rFonts w:ascii="Calibri Light" w:hAnsi="Calibri Light" w:cstheme="majorHAnsi"/>
          <w:sz w:val="24"/>
          <w:lang w:val="ru-RU"/>
        </w:rPr>
        <w:t xml:space="preserve"> которое устанавливает распределение 50 тестов ежегодно лишь некоторым</w:t>
      </w:r>
      <w:r w:rsidRPr="00F57339">
        <w:rPr>
          <w:rFonts w:ascii="Calibri Light" w:hAnsi="Calibri Light"/>
          <w:sz w:val="24"/>
          <w:lang w:val="ru-RU"/>
        </w:rPr>
        <w:t xml:space="preserve"> приоритетным категориям, что не обеспечивает справедливое распределение, а также эффективную и надлежащую реализацию действий, предусмотренных в </w:t>
      </w:r>
      <w:r w:rsidRPr="00F57339">
        <w:rPr>
          <w:rFonts w:ascii="Calibri Light" w:hAnsi="Calibri Light" w:cstheme="majorHAnsi"/>
          <w:sz w:val="24"/>
          <w:lang w:val="ru-RU"/>
        </w:rPr>
        <w:t>Национальной программе.</w:t>
      </w:r>
      <w:r w:rsidRPr="00F57339">
        <w:rPr>
          <w:rFonts w:ascii="Calibri Light" w:hAnsi="Calibri Light"/>
          <w:sz w:val="24"/>
          <w:lang w:val="ru-RU"/>
        </w:rPr>
        <w:t xml:space="preserve">  </w:t>
      </w:r>
    </w:p>
    <w:p w:rsidR="00B73A77" w:rsidRPr="00F57339" w:rsidRDefault="00B73A77" w:rsidP="00B73A77">
      <w:pPr>
        <w:spacing w:line="276" w:lineRule="auto"/>
        <w:ind w:firstLine="567"/>
        <w:rPr>
          <w:rFonts w:ascii="Calibri Light" w:hAnsi="Calibri Light"/>
          <w:sz w:val="24"/>
          <w:lang w:val="ru-RU"/>
        </w:rPr>
      </w:pPr>
      <w:r w:rsidRPr="00F57339">
        <w:rPr>
          <w:rFonts w:ascii="Calibri Light" w:hAnsi="Calibri Light"/>
          <w:sz w:val="24"/>
          <w:lang w:val="ru-RU"/>
        </w:rPr>
        <w:t>Также, ПМСУ из районных центров не запланировали финансовые средства для закупки тестов, в результате не были распределены тесты для самоконтроля сахара инсулино-зависимыми лицами, отобранными для проверки (382 в 2017 году, 389 в I полугодии 2018 года).</w:t>
      </w:r>
    </w:p>
    <w:p w:rsidR="00B73A77" w:rsidRPr="00F57339" w:rsidRDefault="00B73A77" w:rsidP="00B73A77">
      <w:pPr>
        <w:spacing w:line="276" w:lineRule="auto"/>
        <w:rPr>
          <w:rFonts w:ascii="Calibri Light" w:hAnsi="Calibri Light"/>
          <w:sz w:val="24"/>
          <w:lang w:val="ru-RU"/>
        </w:rPr>
      </w:pPr>
    </w:p>
    <w:tbl>
      <w:tblPr>
        <w:tblW w:w="5000" w:type="pct"/>
        <w:tblLook w:val="04A0" w:firstRow="1" w:lastRow="0" w:firstColumn="1" w:lastColumn="0" w:noHBand="0" w:noVBand="1"/>
      </w:tblPr>
      <w:tblGrid>
        <w:gridCol w:w="2723"/>
        <w:gridCol w:w="6838"/>
        <w:gridCol w:w="10"/>
      </w:tblGrid>
      <w:tr w:rsidR="00B73A77" w:rsidRPr="00F57339" w:rsidTr="00B73A77">
        <w:trPr>
          <w:gridAfter w:val="1"/>
          <w:wAfter w:w="5" w:type="pct"/>
          <w:trHeight w:val="133"/>
        </w:trPr>
        <w:tc>
          <w:tcPr>
            <w:tcW w:w="14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357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Pr>
        <w:tc>
          <w:tcPr>
            <w:tcW w:w="14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tabs>
                <w:tab w:val="left" w:pos="90"/>
              </w:tabs>
              <w:spacing w:line="276" w:lineRule="auto"/>
              <w:rPr>
                <w:rFonts w:ascii="Calibri Light" w:hAnsi="Calibri Light"/>
                <w:sz w:val="24"/>
                <w:szCs w:val="28"/>
                <w:lang w:val="ru-RU"/>
              </w:rPr>
            </w:pPr>
            <w:r w:rsidRPr="00F57339">
              <w:rPr>
                <w:rFonts w:ascii="Calibri Light" w:hAnsi="Calibri Light" w:cstheme="majorHAnsi"/>
                <w:b/>
                <w:sz w:val="24"/>
                <w:lang w:val="ru-RU"/>
              </w:rPr>
              <w:t xml:space="preserve">4. Министерству здравоохранения </w:t>
            </w:r>
            <w:r w:rsidRPr="00F57339">
              <w:rPr>
                <w:rFonts w:ascii="Calibri Light" w:hAnsi="Calibri Light" w:cstheme="majorHAnsi"/>
                <w:sz w:val="24"/>
                <w:lang w:val="ru-RU"/>
              </w:rPr>
              <w:t xml:space="preserve">обеспечить </w:t>
            </w:r>
            <w:r w:rsidRPr="00F57339">
              <w:rPr>
                <w:rFonts w:ascii="Calibri Light" w:hAnsi="Calibri Light"/>
                <w:sz w:val="24"/>
                <w:szCs w:val="28"/>
                <w:lang w:val="ru-RU"/>
              </w:rPr>
              <w:t xml:space="preserve">коммуни-кацию и повышение </w:t>
            </w:r>
            <w:r w:rsidRPr="00F57339">
              <w:rPr>
                <w:rFonts w:ascii="Calibri Light" w:hAnsi="Calibri Light"/>
                <w:sz w:val="24"/>
                <w:szCs w:val="28"/>
                <w:lang w:val="ru-RU" w:eastAsia="ru-RU"/>
              </w:rPr>
              <w:t>ответственн</w:t>
            </w:r>
            <w:r w:rsidRPr="00F57339">
              <w:rPr>
                <w:rFonts w:ascii="Calibri Light" w:hAnsi="Calibri Light"/>
                <w:sz w:val="24"/>
                <w:szCs w:val="28"/>
                <w:lang w:val="ru-RU"/>
              </w:rPr>
              <w:t xml:space="preserve">ости сторон, вовлеченных в </w:t>
            </w:r>
            <w:r w:rsidRPr="00F57339">
              <w:rPr>
                <w:rFonts w:ascii="Calibri Light" w:hAnsi="Calibri Light"/>
                <w:sz w:val="24"/>
                <w:szCs w:val="28"/>
                <w:lang w:val="ru-RU"/>
              </w:rPr>
              <w:lastRenderedPageBreak/>
              <w:t xml:space="preserve">реализацию Программы, в том числе местных публичных органов </w:t>
            </w:r>
            <w:r w:rsidRPr="00F57339">
              <w:rPr>
                <w:rFonts w:ascii="Calibri Light" w:hAnsi="Calibri Light" w:cs="Calibri Light"/>
                <w:sz w:val="24"/>
                <w:lang w:val="ru-RU"/>
              </w:rPr>
              <w:t>(п.4.4)</w:t>
            </w:r>
          </w:p>
          <w:p w:rsidR="00B73A77" w:rsidRPr="00F57339" w:rsidRDefault="00B73A77" w:rsidP="00B73A77">
            <w:pPr>
              <w:spacing w:line="276" w:lineRule="auto"/>
              <w:ind w:right="37"/>
              <w:rPr>
                <w:rFonts w:ascii="Calibri Light" w:hAnsi="Calibri Light" w:cstheme="majorHAnsi"/>
                <w:sz w:val="24"/>
                <w:lang w:val="ru-RU"/>
              </w:rPr>
            </w:pPr>
          </w:p>
        </w:tc>
        <w:tc>
          <w:tcPr>
            <w:tcW w:w="357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left="37"/>
              <w:rPr>
                <w:rFonts w:ascii="Calibri Light" w:hAnsi="Calibri Light" w:cstheme="majorHAnsi"/>
                <w:sz w:val="24"/>
                <w:lang w:val="ru-RU"/>
              </w:rPr>
            </w:pPr>
            <w:r w:rsidRPr="00F57339">
              <w:rPr>
                <w:rFonts w:ascii="Calibri Light" w:hAnsi="Calibri Light" w:cstheme="majorHAnsi"/>
                <w:sz w:val="24"/>
                <w:lang w:val="ru-RU"/>
              </w:rPr>
              <w:lastRenderedPageBreak/>
              <w:t>Центральный публичный орган направил циркуляр</w:t>
            </w:r>
            <w:r w:rsidRPr="00F57339">
              <w:rPr>
                <w:rStyle w:val="FootnoteReference"/>
                <w:rFonts w:ascii="Calibri Light" w:eastAsia="Calibri" w:hAnsi="Calibri Light" w:cstheme="majorHAnsi"/>
                <w:sz w:val="24"/>
                <w:lang w:val="ru-RU"/>
              </w:rPr>
              <w:footnoteReference w:id="14"/>
            </w:r>
            <w:r w:rsidRPr="00F57339">
              <w:rPr>
                <w:rFonts w:ascii="Calibri Light" w:hAnsi="Calibri Light" w:cstheme="majorHAnsi"/>
                <w:sz w:val="24"/>
                <w:lang w:val="ru-RU"/>
              </w:rPr>
              <w:t xml:space="preserve"> сторонам, вовлеченным в реализацию </w:t>
            </w:r>
            <w:r w:rsidRPr="00F57339">
              <w:rPr>
                <w:rFonts w:ascii="Calibri Light" w:hAnsi="Calibri Light" w:cs="Calibri Light"/>
                <w:sz w:val="24"/>
                <w:lang w:val="ru-RU"/>
              </w:rPr>
              <w:t>Плана действий</w:t>
            </w:r>
            <w:r w:rsidRPr="00F57339">
              <w:rPr>
                <w:rFonts w:ascii="Calibri Light" w:hAnsi="Calibri Light"/>
                <w:sz w:val="24"/>
                <w:lang w:val="ru-RU"/>
              </w:rPr>
              <w:t xml:space="preserve"> </w:t>
            </w:r>
            <w:r w:rsidRPr="00F57339">
              <w:rPr>
                <w:rFonts w:ascii="Calibri Light" w:hAnsi="Calibri Light" w:cstheme="majorHAnsi"/>
                <w:sz w:val="24"/>
                <w:lang w:val="ru-RU"/>
              </w:rPr>
              <w:t xml:space="preserve">Национальной программы по профилактике и контролю за сахарным диабетом, в том числе Национальной компании медицинского страхования, Национальному агентству общественного здоровья, Территориальным советам общественного здоровья, </w:t>
            </w:r>
            <w:r w:rsidRPr="00F57339">
              <w:rPr>
                <w:rFonts w:ascii="Calibri Light" w:hAnsi="Calibri Light" w:cstheme="majorHAnsi"/>
                <w:sz w:val="24"/>
                <w:lang w:val="ru-RU"/>
              </w:rPr>
              <w:lastRenderedPageBreak/>
              <w:t>районным советам.</w:t>
            </w:r>
          </w:p>
          <w:p w:rsidR="00B73A77" w:rsidRPr="00F57339" w:rsidRDefault="00B73A77" w:rsidP="00B73A77">
            <w:pPr>
              <w:spacing w:line="276" w:lineRule="auto"/>
              <w:ind w:left="37"/>
              <w:rPr>
                <w:rFonts w:ascii="Calibri Light" w:hAnsi="Calibri Light" w:cstheme="majorHAnsi"/>
                <w:sz w:val="24"/>
                <w:lang w:val="ru-RU"/>
              </w:rPr>
            </w:pPr>
            <w:r w:rsidRPr="00F57339">
              <w:rPr>
                <w:rFonts w:ascii="Calibri Light" w:hAnsi="Calibri Light" w:cstheme="majorHAnsi"/>
                <w:sz w:val="24"/>
                <w:lang w:val="ru-RU"/>
              </w:rPr>
              <w:t>Министерство здравоохранения информировало, что находится в постоянной коммуникации с п</w:t>
            </w:r>
            <w:r w:rsidRPr="00F57339">
              <w:rPr>
                <w:rFonts w:ascii="Calibri Light" w:hAnsi="Calibri Light" w:cs="Calibri Light"/>
                <w:sz w:val="24"/>
                <w:szCs w:val="28"/>
                <w:lang w:val="ru-RU"/>
              </w:rPr>
              <w:t xml:space="preserve">убличными медико-санитарными учреждениями, которые осуществляют по запросу Министерства оценку потребностей в аналогах инсулина, </w:t>
            </w:r>
            <w:r w:rsidRPr="00F57339">
              <w:rPr>
                <w:rFonts w:ascii="Calibri Light" w:hAnsi="Calibri Light" w:cstheme="majorHAnsi"/>
                <w:sz w:val="24"/>
                <w:lang w:val="ru-RU"/>
              </w:rPr>
              <w:t>медицинских приборах для детей и взрослых.</w:t>
            </w:r>
            <w:r w:rsidRPr="00F57339">
              <w:rPr>
                <w:rFonts w:ascii="Calibri Light" w:hAnsi="Calibri Light" w:cs="Calibri Light"/>
                <w:sz w:val="24"/>
                <w:szCs w:val="28"/>
                <w:lang w:val="ru-RU"/>
              </w:rPr>
              <w:t xml:space="preserve"> </w:t>
            </w:r>
          </w:p>
          <w:p w:rsidR="00B73A77" w:rsidRPr="00F57339" w:rsidRDefault="00B73A77" w:rsidP="00B73A77">
            <w:pPr>
              <w:spacing w:line="276" w:lineRule="auto"/>
              <w:ind w:left="37"/>
              <w:rPr>
                <w:rFonts w:ascii="Calibri Light" w:hAnsi="Calibri Light" w:cstheme="majorHAnsi"/>
                <w:sz w:val="24"/>
                <w:lang w:val="ru-RU"/>
              </w:rPr>
            </w:pPr>
            <w:r w:rsidRPr="00F57339">
              <w:rPr>
                <w:rFonts w:ascii="Calibri Light" w:hAnsi="Calibri Light" w:cstheme="majorHAnsi"/>
                <w:sz w:val="24"/>
                <w:lang w:val="ru-RU"/>
              </w:rPr>
              <w:t xml:space="preserve">ПМСУ Институт матери и ребенка постоянно осуществляет мониторинг состояния здоровья детей с диабетом, играя в этой связи приоритетную роль. ГУМФ, специализированные комиссии, координатор Национальной программы участвуют на пленарных заседаниях по процессам оценки, аргументирования, консультации.  </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sz w:val="24"/>
                <w:szCs w:val="28"/>
                <w:lang w:val="ru-RU"/>
              </w:rPr>
            </w:pPr>
            <w:r w:rsidRPr="00F57339">
              <w:rPr>
                <w:rFonts w:ascii="Calibri Light" w:hAnsi="Calibri Light" w:cstheme="majorHAnsi"/>
                <w:b/>
                <w:bCs/>
                <w:sz w:val="24"/>
                <w:lang w:val="ru-RU"/>
              </w:rPr>
              <w:lastRenderedPageBreak/>
              <w:t xml:space="preserve">Эффект от принятых мер. </w:t>
            </w:r>
            <w:r w:rsidRPr="00F57339">
              <w:rPr>
                <w:rFonts w:ascii="Calibri Light" w:hAnsi="Calibri Light" w:cstheme="majorHAnsi"/>
                <w:bCs/>
                <w:sz w:val="24"/>
                <w:lang w:val="ru-RU"/>
              </w:rPr>
              <w:t xml:space="preserve">Несмотря на то, что </w:t>
            </w:r>
            <w:r w:rsidRPr="00F57339">
              <w:rPr>
                <w:rFonts w:ascii="Calibri Light" w:hAnsi="Calibri Light" w:cstheme="majorHAnsi"/>
                <w:sz w:val="24"/>
                <w:lang w:val="ru-RU"/>
              </w:rPr>
              <w:t xml:space="preserve">Министерство направило циркуляр о необходимости </w:t>
            </w:r>
            <w:r w:rsidRPr="00F57339">
              <w:rPr>
                <w:rFonts w:ascii="Calibri Light" w:hAnsi="Calibri Light" w:cstheme="majorHAnsi"/>
                <w:bCs/>
                <w:sz w:val="24"/>
                <w:lang w:val="ru-RU"/>
              </w:rPr>
              <w:t xml:space="preserve">вовлечения и реализации целей </w:t>
            </w:r>
            <w:r w:rsidRPr="00F57339">
              <w:rPr>
                <w:rFonts w:ascii="Calibri Light" w:hAnsi="Calibri Light" w:cstheme="majorHAnsi"/>
                <w:sz w:val="24"/>
                <w:lang w:val="ru-RU"/>
              </w:rPr>
              <w:t xml:space="preserve">Национальной программы, аудит констатирует недостаток </w:t>
            </w:r>
            <w:r w:rsidRPr="00F57339">
              <w:rPr>
                <w:rFonts w:ascii="Calibri Light" w:hAnsi="Calibri Light"/>
                <w:sz w:val="24"/>
                <w:szCs w:val="28"/>
                <w:lang w:val="ru-RU"/>
              </w:rPr>
              <w:t xml:space="preserve">коммуникации и действий по повышению </w:t>
            </w:r>
            <w:r w:rsidRPr="00F57339">
              <w:rPr>
                <w:rFonts w:ascii="Calibri Light" w:hAnsi="Calibri Light"/>
                <w:sz w:val="24"/>
                <w:szCs w:val="28"/>
                <w:lang w:val="ru-RU" w:eastAsia="ru-RU"/>
              </w:rPr>
              <w:t>ответственн</w:t>
            </w:r>
            <w:r w:rsidRPr="00F57339">
              <w:rPr>
                <w:rFonts w:ascii="Calibri Light" w:hAnsi="Calibri Light"/>
                <w:sz w:val="24"/>
                <w:szCs w:val="28"/>
                <w:lang w:val="ru-RU"/>
              </w:rPr>
              <w:t xml:space="preserve">ости сторон, вовлеченных в реализацию Программы, в частности, сотрудничества с МПО. В этой связи, при разработке </w:t>
            </w:r>
            <w:r w:rsidRPr="00F57339">
              <w:rPr>
                <w:rFonts w:ascii="Calibri Light" w:hAnsi="Calibri Light" w:cstheme="majorHAnsi"/>
                <w:sz w:val="24"/>
                <w:lang w:val="ru-RU"/>
              </w:rPr>
              <w:t xml:space="preserve">Национальной программы по профилактике и контролю за сахарным диабетом на последующие годы сохраняется </w:t>
            </w:r>
            <w:r w:rsidRPr="00F57339">
              <w:rPr>
                <w:rFonts w:ascii="Calibri Light" w:hAnsi="Calibri Light" w:cstheme="majorHAnsi"/>
                <w:bCs/>
                <w:sz w:val="24"/>
                <w:lang w:val="ru-RU"/>
              </w:rPr>
              <w:t xml:space="preserve">необходимость определения участвующих сторон, действий и решений, исходя из делегированных полномочий, уровня и этапа вовлечения в реализацию </w:t>
            </w:r>
            <w:r w:rsidRPr="00F57339">
              <w:rPr>
                <w:rFonts w:ascii="Calibri Light" w:hAnsi="Calibri Light"/>
                <w:sz w:val="24"/>
                <w:szCs w:val="28"/>
                <w:lang w:val="ru-RU"/>
              </w:rPr>
              <w:t>Программы.</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bCs/>
                <w:sz w:val="24"/>
                <w:lang w:val="ru-RU"/>
              </w:rPr>
            </w:pPr>
            <w:r w:rsidRPr="00F57339">
              <w:rPr>
                <w:rFonts w:ascii="Calibri Light" w:hAnsi="Calibri Light" w:cstheme="majorHAnsi"/>
                <w:b/>
                <w:sz w:val="24"/>
                <w:lang w:val="ru-RU"/>
              </w:rPr>
              <w:t>Степень внедрения рекомендации</w:t>
            </w:r>
            <w:r w:rsidRPr="00F57339">
              <w:rPr>
                <w:rFonts w:ascii="Calibri Light" w:eastAsiaTheme="majorEastAsia" w:hAnsi="Calibri Light" w:cstheme="majorHAnsi"/>
                <w:b/>
                <w:bCs/>
                <w:sz w:val="24"/>
                <w:szCs w:val="32"/>
                <w:lang w:val="ru-RU" w:eastAsia="en-US"/>
              </w:rPr>
              <w:t>.</w:t>
            </w:r>
            <w:r w:rsidRPr="00F57339">
              <w:rPr>
                <w:rFonts w:ascii="Calibri Light" w:hAnsi="Calibri Light" w:cstheme="majorHAnsi"/>
                <w:b/>
                <w:i/>
                <w:sz w:val="24"/>
                <w:lang w:val="ru-RU"/>
              </w:rPr>
              <w:t xml:space="preserve"> </w:t>
            </w:r>
            <w:r w:rsidRPr="00F57339">
              <w:rPr>
                <w:rFonts w:ascii="Calibri Light" w:hAnsi="Calibri Light" w:cstheme="majorHAnsi"/>
                <w:sz w:val="24"/>
                <w:lang w:val="ru-RU"/>
              </w:rPr>
              <w:t>Исходя из представленной информации, внешний публичный аудит констатирует, что рекомендация</w:t>
            </w:r>
            <w:r w:rsidRPr="00F57339">
              <w:rPr>
                <w:rFonts w:ascii="Calibri Light" w:hAnsi="Calibri Light" w:cstheme="majorHAnsi"/>
                <w:b/>
                <w:sz w:val="24"/>
                <w:lang w:val="ru-RU"/>
              </w:rPr>
              <w:t xml:space="preserve"> была внедрена частично.</w:t>
            </w:r>
          </w:p>
        </w:tc>
      </w:tr>
    </w:tbl>
    <w:p w:rsidR="00B73A77" w:rsidRPr="00F57339" w:rsidRDefault="00B73A77" w:rsidP="00B73A77">
      <w:pPr>
        <w:rPr>
          <w:rFonts w:ascii="Calibri Light" w:hAnsi="Calibri Light" w:cstheme="majorHAnsi"/>
          <w:b/>
          <w:iCs/>
          <w:sz w:val="24"/>
          <w:lang w:val="ru-RU"/>
        </w:rPr>
      </w:pPr>
    </w:p>
    <w:p w:rsidR="00B73A77" w:rsidRPr="00F57339" w:rsidRDefault="00B73A77" w:rsidP="00B73A77">
      <w:pPr>
        <w:rPr>
          <w:rFonts w:ascii="Calibri Light" w:hAnsi="Calibri Light" w:cstheme="majorHAnsi"/>
          <w:b/>
          <w:iCs/>
          <w:sz w:val="24"/>
          <w:lang w:val="ru-RU"/>
        </w:rPr>
      </w:pPr>
      <w:r w:rsidRPr="00F57339">
        <w:rPr>
          <w:rFonts w:ascii="Calibri Light" w:hAnsi="Calibri Light" w:cstheme="majorHAnsi"/>
          <w:b/>
          <w:iCs/>
          <w:sz w:val="24"/>
          <w:lang w:val="ru-RU"/>
        </w:rPr>
        <w:t>Констатации настоящей миссии follow-up по периоду 2019-2021 годов (I полугодие)</w:t>
      </w:r>
    </w:p>
    <w:p w:rsidR="00B73A77" w:rsidRPr="00F57339" w:rsidRDefault="00B73A77" w:rsidP="00B73A77">
      <w:pPr>
        <w:pStyle w:val="ListParagraph"/>
        <w:spacing w:after="0"/>
        <w:ind w:left="0" w:firstLine="567"/>
        <w:jc w:val="both"/>
        <w:rPr>
          <w:rFonts w:ascii="Calibri Light" w:hAnsi="Calibri Light" w:cstheme="majorHAnsi"/>
          <w:sz w:val="24"/>
        </w:rPr>
      </w:pPr>
      <w:r w:rsidRPr="00F57339">
        <w:rPr>
          <w:rFonts w:ascii="Calibri Light" w:hAnsi="Calibri Light" w:cstheme="majorHAnsi"/>
          <w:sz w:val="24"/>
        </w:rPr>
        <w:t>На местном уровне, учредителями</w:t>
      </w:r>
      <w:r w:rsidRPr="00F57339">
        <w:rPr>
          <w:rStyle w:val="FootnoteReference"/>
          <w:rFonts w:ascii="Calibri Light" w:hAnsi="Calibri Light" w:cstheme="majorHAnsi"/>
          <w:sz w:val="24"/>
        </w:rPr>
        <w:footnoteReference w:id="15"/>
      </w:r>
      <w:r w:rsidRPr="00F57339">
        <w:rPr>
          <w:rFonts w:ascii="Calibri Light" w:hAnsi="Calibri Light" w:cstheme="majorHAnsi"/>
          <w:sz w:val="24"/>
        </w:rPr>
        <w:t xml:space="preserve"> п</w:t>
      </w:r>
      <w:r w:rsidRPr="00F57339">
        <w:rPr>
          <w:rFonts w:ascii="Calibri Light" w:hAnsi="Calibri Light" w:cs="Calibri Light"/>
          <w:sz w:val="24"/>
          <w:szCs w:val="28"/>
        </w:rPr>
        <w:t>убличных медико-санитарных учреждений</w:t>
      </w:r>
      <w:r w:rsidRPr="00F57339">
        <w:rPr>
          <w:rFonts w:ascii="Calibri Light" w:hAnsi="Calibri Light" w:cstheme="majorHAnsi"/>
          <w:sz w:val="24"/>
        </w:rPr>
        <w:t xml:space="preserve"> являются местные публичные органы, на которые возложены широкие полномочия в области обеспечения здоровья населения</w:t>
      </w:r>
      <w:r w:rsidRPr="00F57339">
        <w:rPr>
          <w:rStyle w:val="FootnoteReference"/>
          <w:rFonts w:ascii="Calibri Light" w:hAnsi="Calibri Light" w:cstheme="majorHAnsi"/>
          <w:sz w:val="24"/>
        </w:rPr>
        <w:footnoteReference w:id="16"/>
      </w:r>
      <w:r w:rsidRPr="00F57339">
        <w:rPr>
          <w:rFonts w:ascii="Calibri Light" w:hAnsi="Calibri Light" w:cstheme="majorHAnsi"/>
          <w:sz w:val="24"/>
        </w:rPr>
        <w:t>, в том числе: сотрудничество с ЦПО для обеспечения внедрения на местном уровне программ и политик, содержащихся в документах стратегического планирования на национальном уровне</w:t>
      </w:r>
      <w:r w:rsidRPr="00F57339">
        <w:rPr>
          <w:rStyle w:val="FootnoteReference"/>
          <w:rFonts w:ascii="Calibri Light" w:hAnsi="Calibri Light" w:cstheme="majorHAnsi"/>
          <w:sz w:val="24"/>
        </w:rPr>
        <w:footnoteReference w:id="17"/>
      </w:r>
      <w:r w:rsidRPr="00F57339">
        <w:rPr>
          <w:rFonts w:ascii="Calibri Light" w:hAnsi="Calibri Light" w:cstheme="majorHAnsi"/>
          <w:sz w:val="24"/>
        </w:rPr>
        <w:t xml:space="preserve">, утверждение и внедрение местных стратегических планов развития услуг здравоохранения, местных программ здравоохранения и, в пределах возможностей, участия в укреплении материально-технической базы </w:t>
      </w:r>
      <w:r w:rsidRPr="00F57339">
        <w:rPr>
          <w:rFonts w:ascii="Calibri Light" w:hAnsi="Calibri Light" w:cs="Calibri Light"/>
          <w:sz w:val="24"/>
          <w:szCs w:val="28"/>
        </w:rPr>
        <w:t>медико-санитарных учреждений, созданных в условиях закона.</w:t>
      </w:r>
    </w:p>
    <w:p w:rsidR="00B73A77" w:rsidRPr="00F57339" w:rsidRDefault="00B73A77" w:rsidP="00B73A77">
      <w:pPr>
        <w:pStyle w:val="ListParagraph"/>
        <w:spacing w:after="0"/>
        <w:ind w:left="0" w:firstLine="567"/>
        <w:jc w:val="both"/>
        <w:rPr>
          <w:rFonts w:ascii="Calibri Light" w:hAnsi="Calibri Light" w:cstheme="majorHAnsi"/>
          <w:sz w:val="24"/>
        </w:rPr>
      </w:pPr>
      <w:r w:rsidRPr="00F57339">
        <w:rPr>
          <w:rFonts w:ascii="Calibri Light" w:hAnsi="Calibri Light" w:cstheme="majorHAnsi"/>
          <w:sz w:val="24"/>
        </w:rPr>
        <w:t>Оценки аудита установили, что настоящая Национальная программа предусматривает, что финансирование действий будет производиться за счет и в пределах ассигнований, предусматриваемых ежегодно на эти цели в ГБ, ФОМС, бюджетах МПО. Тем не менее, в бюджете Национальной программы не были оценены и запланированы финансовые средства, которые должны быть выделены из местных бюджетов, в то время как местные публичные органы являются партнерами в реализации 29 действий из 50, предусмотренных в Плане действий.</w:t>
      </w:r>
    </w:p>
    <w:p w:rsidR="00B73A77" w:rsidRPr="00F57339" w:rsidRDefault="00B73A77" w:rsidP="00B73A77">
      <w:pPr>
        <w:spacing w:line="276" w:lineRule="auto"/>
        <w:rPr>
          <w:rStyle w:val="Emphasis"/>
          <w:rFonts w:ascii="Calibri Light" w:hAnsi="Calibri Light"/>
          <w:i w:val="0"/>
          <w:iCs w:val="0"/>
          <w:sz w:val="24"/>
          <w:lang w:val="ru-RU"/>
        </w:rPr>
      </w:pPr>
    </w:p>
    <w:p w:rsidR="00B73A77" w:rsidRPr="00F57339" w:rsidRDefault="00B73A77" w:rsidP="00B73A77">
      <w:pPr>
        <w:spacing w:line="276" w:lineRule="auto"/>
        <w:ind w:firstLine="567"/>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567"/>
        <w:rPr>
          <w:rFonts w:ascii="Calibri Light" w:hAnsi="Calibri Light" w:cstheme="majorHAnsi"/>
          <w:sz w:val="24"/>
          <w:lang w:val="ru-RU"/>
        </w:rPr>
      </w:pPr>
      <w:r w:rsidRPr="00F57339">
        <w:rPr>
          <w:rFonts w:ascii="Calibri Light" w:hAnsi="Calibri Light"/>
          <w:sz w:val="24"/>
          <w:lang w:val="ru-RU" w:eastAsia="ru-RU"/>
        </w:rPr>
        <w:t>Миссия предыдущего аудита заключила, что менеджмент П</w:t>
      </w:r>
      <w:r w:rsidRPr="00F57339">
        <w:rPr>
          <w:rFonts w:ascii="Calibri Light" w:hAnsi="Calibri Light" w:cstheme="majorHAnsi"/>
          <w:sz w:val="24"/>
          <w:lang w:val="ru-RU"/>
        </w:rPr>
        <w:t>рограммы</w:t>
      </w:r>
      <w:r w:rsidRPr="00F57339">
        <w:rPr>
          <w:rFonts w:ascii="Calibri Light" w:hAnsi="Calibri Light"/>
          <w:sz w:val="24"/>
          <w:lang w:val="ru-RU" w:eastAsia="ru-RU"/>
        </w:rPr>
        <w:t xml:space="preserve"> был недостаточным, так как не обеспечил координацию и мониторинг реализации действий, повышение эффективности и рост результативности. Результаты П</w:t>
      </w:r>
      <w:r w:rsidRPr="00F57339">
        <w:rPr>
          <w:rFonts w:ascii="Calibri Light" w:hAnsi="Calibri Light" w:cstheme="majorHAnsi"/>
          <w:sz w:val="24"/>
          <w:lang w:val="ru-RU"/>
        </w:rPr>
        <w:t xml:space="preserve">рограммы должны рассматриваться каждые 6 месяцев для раннего выявления слабых пунктов и предоставления возможности повлиять на некоторые звенья в ходе внедрения для достижения предусмотренных результатов, действие, которое не было реализовано. Вместе с тем, установлена неразработка МЗ форм по составлению отчетности о деятельности из </w:t>
      </w:r>
      <w:r w:rsidRPr="00F57339">
        <w:rPr>
          <w:rFonts w:ascii="Calibri Light" w:hAnsi="Calibri Light"/>
          <w:sz w:val="24"/>
          <w:lang w:val="ru-RU" w:eastAsia="ru-RU"/>
        </w:rPr>
        <w:t>П</w:t>
      </w:r>
      <w:r w:rsidRPr="00F57339">
        <w:rPr>
          <w:rFonts w:ascii="Calibri Light" w:hAnsi="Calibri Light" w:cstheme="majorHAnsi"/>
          <w:sz w:val="24"/>
          <w:lang w:val="ru-RU"/>
        </w:rPr>
        <w:t xml:space="preserve">рограммы, </w:t>
      </w:r>
      <w:r w:rsidRPr="00F57339">
        <w:rPr>
          <w:rFonts w:ascii="Calibri Light" w:hAnsi="Calibri Light"/>
          <w:sz w:val="24"/>
          <w:lang w:val="ru-RU" w:eastAsia="ru-RU"/>
        </w:rPr>
        <w:t>не представлены актуальные данные и информация об уровне реализации действий, создавая препятствия для мероприятий, необходимых для повышения эффективности Программы, направленной на пациента.</w:t>
      </w:r>
    </w:p>
    <w:tbl>
      <w:tblPr>
        <w:tblW w:w="5000" w:type="pct"/>
        <w:tblLook w:val="04A0" w:firstRow="1" w:lastRow="0" w:firstColumn="1" w:lastColumn="0" w:noHBand="0" w:noVBand="1"/>
      </w:tblPr>
      <w:tblGrid>
        <w:gridCol w:w="2756"/>
        <w:gridCol w:w="6815"/>
      </w:tblGrid>
      <w:tr w:rsidR="00B73A77" w:rsidRPr="00F57339" w:rsidTr="00B73A77">
        <w:trPr>
          <w:trHeight w:val="133"/>
        </w:trPr>
        <w:tc>
          <w:tcPr>
            <w:tcW w:w="144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356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c>
          <w:tcPr>
            <w:tcW w:w="144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2"/>
              <w:spacing w:after="0" w:line="276" w:lineRule="auto"/>
              <w:ind w:left="0"/>
              <w:jc w:val="both"/>
              <w:rPr>
                <w:rFonts w:ascii="Calibri Light" w:hAnsi="Calibri Light" w:cs="Calibri Light"/>
                <w:sz w:val="24"/>
                <w:szCs w:val="24"/>
                <w:lang w:val="ru-RU"/>
              </w:rPr>
            </w:pPr>
            <w:r w:rsidRPr="00F57339">
              <w:rPr>
                <w:rFonts w:ascii="Calibri Light" w:hAnsi="Calibri Light" w:cstheme="majorHAnsi"/>
                <w:b/>
                <w:sz w:val="24"/>
                <w:lang w:val="ru-RU"/>
              </w:rPr>
              <w:t xml:space="preserve">5. Министерству здравоохранения </w:t>
            </w:r>
            <w:r w:rsidRPr="00F57339">
              <w:rPr>
                <w:rFonts w:ascii="Calibri Light" w:hAnsi="Calibri Light" w:cstheme="majorHAnsi"/>
                <w:sz w:val="24"/>
                <w:lang w:val="ru-RU"/>
              </w:rPr>
              <w:t>обеспечить</w:t>
            </w:r>
            <w:r w:rsidRPr="00F57339">
              <w:rPr>
                <w:rFonts w:ascii="Calibri Light" w:hAnsi="Calibri Light" w:cstheme="majorHAnsi"/>
                <w:b/>
                <w:sz w:val="24"/>
                <w:lang w:val="ru-RU" w:eastAsia="ja-JP"/>
              </w:rPr>
              <w:t xml:space="preserve"> </w:t>
            </w:r>
            <w:r w:rsidRPr="00F57339">
              <w:rPr>
                <w:rFonts w:ascii="Calibri Light" w:hAnsi="Calibri Light" w:cs="Calibri Light"/>
                <w:sz w:val="24"/>
                <w:szCs w:val="24"/>
                <w:lang w:val="ru-RU"/>
              </w:rPr>
              <w:t xml:space="preserve">создание процессов </w:t>
            </w:r>
            <w:r w:rsidRPr="00F57339">
              <w:rPr>
                <w:rFonts w:ascii="Calibri Light" w:eastAsia="Times New Roman" w:hAnsi="Calibri Light" w:cs="Calibri Light"/>
                <w:sz w:val="24"/>
                <w:szCs w:val="24"/>
                <w:lang w:val="ru-RU" w:eastAsia="ru-RU"/>
              </w:rPr>
              <w:t>внутренн</w:t>
            </w:r>
            <w:r w:rsidRPr="00F57339">
              <w:rPr>
                <w:rFonts w:ascii="Calibri Light" w:hAnsi="Calibri Light" w:cs="Calibri Light"/>
                <w:sz w:val="24"/>
                <w:szCs w:val="24"/>
                <w:lang w:val="ru-RU"/>
              </w:rPr>
              <w:t xml:space="preserve">его контроля в целях осуществления </w:t>
            </w:r>
            <w:r w:rsidRPr="00F57339">
              <w:rPr>
                <w:rFonts w:ascii="Calibri Light" w:eastAsia="Times New Roman" w:hAnsi="Calibri Light" w:cs="Calibri Light"/>
                <w:sz w:val="24"/>
                <w:szCs w:val="24"/>
                <w:lang w:val="ru-RU"/>
              </w:rPr>
              <w:t>мониторинг</w:t>
            </w:r>
            <w:r w:rsidRPr="00F57339">
              <w:rPr>
                <w:rFonts w:ascii="Calibri Light" w:hAnsi="Calibri Light" w:cs="Calibri Light"/>
                <w:sz w:val="24"/>
                <w:szCs w:val="24"/>
                <w:lang w:val="ru-RU"/>
              </w:rPr>
              <w:t>а и контроля этапов реализации Программ (п.4.2; п.4.5)</w:t>
            </w:r>
          </w:p>
          <w:p w:rsidR="00B73A77" w:rsidRPr="00F57339" w:rsidRDefault="00B73A77" w:rsidP="00B73A77">
            <w:pPr>
              <w:spacing w:line="276" w:lineRule="auto"/>
              <w:rPr>
                <w:rFonts w:ascii="Calibri Light" w:hAnsi="Calibri Light" w:cstheme="majorHAnsi"/>
                <w:sz w:val="24"/>
                <w:lang w:val="ru-RU"/>
              </w:rPr>
            </w:pPr>
          </w:p>
        </w:tc>
        <w:tc>
          <w:tcPr>
            <w:tcW w:w="356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left="37" w:firstLine="308"/>
              <w:rPr>
                <w:rFonts w:ascii="Calibri Light" w:hAnsi="Calibri Light" w:cstheme="majorHAnsi"/>
                <w:sz w:val="24"/>
                <w:lang w:val="ru-RU"/>
              </w:rPr>
            </w:pPr>
            <w:r w:rsidRPr="00F57339">
              <w:rPr>
                <w:rFonts w:ascii="Calibri Light" w:hAnsi="Calibri Light" w:cstheme="majorHAnsi"/>
                <w:sz w:val="24"/>
                <w:lang w:val="ru-RU"/>
              </w:rPr>
              <w:t xml:space="preserve">Министерство здравоохранения разработало и утвердило </w:t>
            </w:r>
            <w:r w:rsidRPr="00F57339">
              <w:rPr>
                <w:rFonts w:ascii="Calibri Light" w:hAnsi="Calibri Light" w:cs="Calibri Light"/>
                <w:sz w:val="24"/>
                <w:lang w:val="ru-RU"/>
              </w:rPr>
              <w:t>План действий по внедрению рекомендаций, установлению ответствен</w:t>
            </w:r>
            <w:r>
              <w:rPr>
                <w:rFonts w:ascii="Calibri Light" w:hAnsi="Calibri Light" w:cs="Calibri Light"/>
                <w:sz w:val="24"/>
                <w:lang w:val="ru-RU"/>
              </w:rPr>
              <w:t>н</w:t>
            </w:r>
            <w:r w:rsidRPr="00F57339">
              <w:rPr>
                <w:rFonts w:ascii="Calibri Light" w:hAnsi="Calibri Light" w:cs="Calibri Light"/>
                <w:sz w:val="24"/>
                <w:lang w:val="ru-RU"/>
              </w:rPr>
              <w:t xml:space="preserve">ых лиц и сроков реализации действий с достижением показателей </w:t>
            </w:r>
            <w:r w:rsidRPr="00F57339">
              <w:rPr>
                <w:rFonts w:ascii="Calibri Light" w:hAnsi="Calibri Light" w:cstheme="majorHAnsi"/>
                <w:sz w:val="24"/>
                <w:lang w:val="ru-RU"/>
              </w:rPr>
              <w:t>результативности.</w:t>
            </w:r>
          </w:p>
          <w:p w:rsidR="00B73A77" w:rsidRPr="00F57339" w:rsidRDefault="00B73A77" w:rsidP="00B73A77">
            <w:pPr>
              <w:spacing w:line="276" w:lineRule="auto"/>
              <w:ind w:left="37" w:firstLine="308"/>
              <w:rPr>
                <w:rFonts w:ascii="Calibri Light" w:hAnsi="Calibri Light" w:cstheme="majorHAnsi"/>
                <w:sz w:val="24"/>
                <w:lang w:val="ru-RU"/>
              </w:rPr>
            </w:pPr>
            <w:r w:rsidRPr="00F57339">
              <w:rPr>
                <w:rFonts w:ascii="Calibri Light" w:hAnsi="Calibri Light" w:cstheme="majorHAnsi"/>
                <w:sz w:val="24"/>
                <w:lang w:val="ru-RU"/>
              </w:rPr>
              <w:t xml:space="preserve">Для реализации действий было предусмотрено создание </w:t>
            </w:r>
            <w:r w:rsidRPr="00F57339">
              <w:rPr>
                <w:rFonts w:ascii="Calibri Light" w:hAnsi="Calibri Light" w:cs="Calibri Light"/>
                <w:sz w:val="24"/>
                <w:lang w:val="ru-RU"/>
              </w:rPr>
              <w:t xml:space="preserve">процессов </w:t>
            </w:r>
            <w:r w:rsidRPr="00F57339">
              <w:rPr>
                <w:rFonts w:ascii="Calibri Light" w:hAnsi="Calibri Light" w:cs="Calibri Light"/>
                <w:sz w:val="24"/>
                <w:lang w:val="ru-RU" w:eastAsia="ru-RU"/>
              </w:rPr>
              <w:t>внутренн</w:t>
            </w:r>
            <w:r w:rsidRPr="00F57339">
              <w:rPr>
                <w:rFonts w:ascii="Calibri Light" w:hAnsi="Calibri Light" w:cs="Calibri Light"/>
                <w:sz w:val="24"/>
                <w:lang w:val="ru-RU"/>
              </w:rPr>
              <w:t>его контроля, которые не были разработаны и представлены аудиторской миссии.</w:t>
            </w:r>
          </w:p>
          <w:p w:rsidR="00B73A77" w:rsidRPr="00F57339" w:rsidRDefault="00B73A77" w:rsidP="00B73A77">
            <w:pPr>
              <w:spacing w:line="276" w:lineRule="auto"/>
              <w:ind w:left="37" w:firstLine="308"/>
              <w:rPr>
                <w:rFonts w:ascii="Calibri Light" w:hAnsi="Calibri Light" w:cstheme="majorHAnsi"/>
                <w:sz w:val="24"/>
                <w:lang w:val="ru-RU"/>
              </w:rPr>
            </w:pPr>
            <w:r w:rsidRPr="00F57339">
              <w:rPr>
                <w:rFonts w:ascii="Calibri Light" w:hAnsi="Calibri Light" w:cstheme="majorHAnsi"/>
                <w:sz w:val="24"/>
                <w:lang w:val="ru-RU"/>
              </w:rPr>
              <w:t xml:space="preserve">Центральный публичный орган информировал о трудностях, генерируемых пандемической ситуацией, которая потребовала необходимость организации и реализации в чрезвычайном режиме мер по поддержке области здравоохранения, предоставления медицинских услуг и </w:t>
            </w:r>
            <w:r w:rsidRPr="00F57339">
              <w:rPr>
                <w:rFonts w:ascii="Calibri Light" w:hAnsi="Calibri Light" w:cstheme="majorHAnsi"/>
                <w:sz w:val="24"/>
                <w:szCs w:val="28"/>
                <w:lang w:val="ru-RU"/>
              </w:rPr>
              <w:t>смягчения последствий пандемии, вызванных инфекцией COVID-19.</w:t>
            </w:r>
          </w:p>
          <w:p w:rsidR="00B73A77" w:rsidRPr="00F57339" w:rsidRDefault="00B73A77" w:rsidP="00B73A77">
            <w:pPr>
              <w:spacing w:line="276" w:lineRule="auto"/>
              <w:ind w:left="37" w:firstLine="308"/>
              <w:rPr>
                <w:rFonts w:ascii="Calibri Light" w:hAnsi="Calibri Light" w:cstheme="majorHAnsi"/>
                <w:sz w:val="24"/>
                <w:szCs w:val="28"/>
                <w:lang w:val="ru-RU"/>
              </w:rPr>
            </w:pPr>
            <w:r w:rsidRPr="00F57339">
              <w:rPr>
                <w:rFonts w:ascii="Calibri Light" w:hAnsi="Calibri Light" w:cstheme="majorHAnsi"/>
                <w:sz w:val="24"/>
                <w:szCs w:val="28"/>
                <w:lang w:val="ru-RU"/>
              </w:rPr>
              <w:t xml:space="preserve">Таким образом, на результаты, ожидаемые вследствие внедрения </w:t>
            </w:r>
            <w:r w:rsidRPr="00F57339">
              <w:rPr>
                <w:rFonts w:ascii="Calibri Light" w:hAnsi="Calibri Light" w:cstheme="majorHAnsi"/>
                <w:sz w:val="24"/>
                <w:lang w:val="ru-RU"/>
              </w:rPr>
              <w:t xml:space="preserve">Национальной программы, повлияли эффекты пандемии </w:t>
            </w:r>
            <w:r w:rsidRPr="00F57339">
              <w:rPr>
                <w:rFonts w:ascii="Calibri Light" w:hAnsi="Calibri Light" w:cstheme="majorHAnsi"/>
                <w:sz w:val="24"/>
                <w:szCs w:val="28"/>
                <w:lang w:val="ru-RU"/>
              </w:rPr>
              <w:t xml:space="preserve">COVID-19 за последние два года. Также, на показатели здоровья, появление осложнений от сахарного диабета напрямую повлияла инфекция COVID-19, пациенты с </w:t>
            </w:r>
            <w:r w:rsidRPr="00F57339">
              <w:rPr>
                <w:rFonts w:ascii="Calibri Light" w:hAnsi="Calibri Light" w:cstheme="majorHAnsi"/>
                <w:sz w:val="24"/>
                <w:lang w:val="ru-RU"/>
              </w:rPr>
              <w:t xml:space="preserve">сахарным диабетом были </w:t>
            </w:r>
            <w:r w:rsidRPr="00F57339">
              <w:rPr>
                <w:rFonts w:ascii="Calibri Light" w:hAnsi="Calibri Light" w:cstheme="majorHAnsi"/>
                <w:sz w:val="24"/>
                <w:szCs w:val="28"/>
                <w:lang w:val="ru-RU"/>
              </w:rPr>
              <w:t>подвержены серьезному риску ухудшения здоровья, а также и смерти.</w:t>
            </w:r>
          </w:p>
        </w:tc>
      </w:tr>
      <w:tr w:rsidR="00B73A77" w:rsidRPr="00F57339" w:rsidTr="00B73A77">
        <w:tc>
          <w:tcPr>
            <w:tcW w:w="5000" w:type="pct"/>
            <w:gridSpan w:val="2"/>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bCs/>
                <w:sz w:val="24"/>
                <w:lang w:val="ru-RU"/>
              </w:rPr>
              <w:t>Эффект от принятых мер.</w:t>
            </w:r>
            <w:r w:rsidRPr="00F57339">
              <w:rPr>
                <w:rFonts w:ascii="Calibri Light" w:hAnsi="Calibri Light" w:cstheme="majorHAnsi"/>
                <w:sz w:val="24"/>
                <w:lang w:val="ru-RU"/>
              </w:rPr>
              <w:t xml:space="preserve"> Эффект от пандемии Covid-19, а также недостаточность предпринятых действий не обеспечили системную оценку ожидаемых результатов от внедрения Национальной программы в 2021 году, а именно: 1) снижение на 5% распространенности сахарного диабета; 2) снижение на 10% заболеваемости сахарным диабетом; 3) снижение на 10% заболеваемости гестационным диабетом; 4) снижение на 20% количества хронических осложнений сахарного диабета (ампутаций, нефропатии, ретинопатии).</w:t>
            </w:r>
          </w:p>
        </w:tc>
      </w:tr>
      <w:tr w:rsidR="00B73A77" w:rsidRPr="00F57339" w:rsidTr="00B73A77">
        <w:tc>
          <w:tcPr>
            <w:tcW w:w="5000" w:type="pct"/>
            <w:gridSpan w:val="2"/>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eastAsiaTheme="majorEastAsia" w:hAnsi="Calibri Light" w:cstheme="majorHAnsi"/>
                <w:bCs/>
                <w:sz w:val="24"/>
                <w:szCs w:val="32"/>
                <w:lang w:val="ru-RU" w:eastAsia="en-US"/>
              </w:rPr>
            </w:pPr>
            <w:r w:rsidRPr="00F57339">
              <w:rPr>
                <w:rFonts w:ascii="Calibri Light" w:hAnsi="Calibri Light" w:cstheme="majorHAnsi"/>
                <w:b/>
                <w:sz w:val="24"/>
                <w:lang w:val="ru-RU"/>
              </w:rPr>
              <w:t>Степень внедрения рекомендации</w:t>
            </w:r>
            <w:r w:rsidRPr="00F57339">
              <w:rPr>
                <w:rFonts w:ascii="Calibri Light" w:eastAsiaTheme="majorEastAsia" w:hAnsi="Calibri Light" w:cstheme="majorHAnsi"/>
                <w:b/>
                <w:bCs/>
                <w:sz w:val="24"/>
                <w:szCs w:val="32"/>
                <w:lang w:val="ru-RU" w:eastAsia="en-US"/>
              </w:rPr>
              <w:t>.</w:t>
            </w:r>
            <w:r w:rsidRPr="00F57339">
              <w:rPr>
                <w:rFonts w:ascii="Calibri Light" w:eastAsiaTheme="majorEastAsia" w:hAnsi="Calibri Light" w:cstheme="majorHAnsi"/>
                <w:bCs/>
                <w:sz w:val="24"/>
                <w:szCs w:val="32"/>
                <w:lang w:val="ru-RU" w:eastAsia="en-US"/>
              </w:rPr>
              <w:t xml:space="preserve"> В контексте вышеуказанного,</w:t>
            </w:r>
            <w:r w:rsidRPr="00F57339">
              <w:rPr>
                <w:rFonts w:ascii="Calibri Light" w:eastAsiaTheme="majorEastAsia" w:hAnsi="Calibri Light" w:cstheme="majorHAnsi"/>
                <w:b/>
                <w:bCs/>
                <w:sz w:val="24"/>
                <w:szCs w:val="32"/>
                <w:lang w:val="ru-RU" w:eastAsia="en-US"/>
              </w:rPr>
              <w:t xml:space="preserve"> </w:t>
            </w:r>
            <w:r w:rsidRPr="00F57339">
              <w:rPr>
                <w:rFonts w:ascii="Calibri Light" w:eastAsiaTheme="majorEastAsia" w:hAnsi="Calibri Light" w:cstheme="majorHAnsi"/>
                <w:bCs/>
                <w:sz w:val="24"/>
                <w:szCs w:val="32"/>
                <w:lang w:val="ru-RU" w:eastAsia="en-US"/>
              </w:rPr>
              <w:t xml:space="preserve">внешний публичный аудит отмечает </w:t>
            </w:r>
            <w:r w:rsidRPr="00F57339">
              <w:rPr>
                <w:rFonts w:ascii="Calibri Light" w:eastAsiaTheme="majorEastAsia" w:hAnsi="Calibri Light" w:cstheme="majorHAnsi"/>
                <w:b/>
                <w:bCs/>
                <w:sz w:val="24"/>
                <w:szCs w:val="32"/>
                <w:lang w:val="ru-RU" w:eastAsia="en-US"/>
              </w:rPr>
              <w:t>невнедрение рекомендации</w:t>
            </w:r>
            <w:r w:rsidRPr="00F57339">
              <w:rPr>
                <w:rFonts w:ascii="Calibri Light" w:eastAsiaTheme="majorEastAsia" w:hAnsi="Calibri Light" w:cstheme="majorHAnsi"/>
                <w:bCs/>
                <w:sz w:val="24"/>
                <w:szCs w:val="32"/>
                <w:lang w:val="ru-RU" w:eastAsia="en-US"/>
              </w:rPr>
              <w:t>.</w:t>
            </w:r>
          </w:p>
        </w:tc>
      </w:tr>
    </w:tbl>
    <w:p w:rsidR="00B73A77" w:rsidRPr="00F57339" w:rsidRDefault="00B73A77" w:rsidP="00B73A77">
      <w:pPr>
        <w:rPr>
          <w:rFonts w:ascii="Calibri Light" w:eastAsia="Calibri" w:hAnsi="Calibri Light" w:cs="Calibri Light"/>
          <w:sz w:val="24"/>
          <w:szCs w:val="22"/>
          <w:lang w:val="ru-RU" w:eastAsia="en-US"/>
        </w:rPr>
      </w:pPr>
    </w:p>
    <w:p w:rsidR="00B73A77" w:rsidRPr="00F57339" w:rsidRDefault="00B73A77" w:rsidP="00B73A77">
      <w:pPr>
        <w:spacing w:line="276" w:lineRule="auto"/>
        <w:rPr>
          <w:rFonts w:ascii="Calibri Light" w:hAnsi="Calibri Light" w:cstheme="majorHAnsi"/>
          <w:b/>
          <w:iCs/>
          <w:sz w:val="24"/>
          <w:lang w:val="ru-RU"/>
        </w:rPr>
      </w:pPr>
      <w:r w:rsidRPr="00F57339">
        <w:rPr>
          <w:rFonts w:ascii="Calibri Light" w:hAnsi="Calibri Light" w:cstheme="majorHAnsi"/>
          <w:b/>
          <w:iCs/>
          <w:sz w:val="24"/>
          <w:lang w:val="ru-RU"/>
        </w:rPr>
        <w:lastRenderedPageBreak/>
        <w:t>Констатации настоящей миссии follow-up по периоду 2019-2021 годов (I полугодие)</w:t>
      </w:r>
    </w:p>
    <w:p w:rsidR="00B73A77" w:rsidRPr="00F57339" w:rsidRDefault="00B73A77" w:rsidP="00B73A77">
      <w:pPr>
        <w:spacing w:line="276" w:lineRule="auto"/>
        <w:ind w:firstLine="720"/>
        <w:rPr>
          <w:rFonts w:ascii="Calibri Light" w:hAnsi="Calibri Light" w:cstheme="majorHAnsi"/>
          <w:iCs/>
          <w:sz w:val="24"/>
          <w:lang w:val="ru-RU"/>
        </w:rPr>
      </w:pPr>
      <w:r w:rsidRPr="00F57339">
        <w:rPr>
          <w:rFonts w:ascii="Calibri Light" w:hAnsi="Calibri Light" w:cstheme="majorHAnsi"/>
          <w:iCs/>
          <w:sz w:val="24"/>
          <w:lang w:val="ru-RU"/>
        </w:rPr>
        <w:t xml:space="preserve">Оценки аудита свидетельствуют о том, что ЦПО не обеспечил </w:t>
      </w:r>
      <w:r w:rsidRPr="00F57339">
        <w:rPr>
          <w:rFonts w:ascii="Calibri Light" w:hAnsi="Calibri Light"/>
          <w:sz w:val="24"/>
          <w:szCs w:val="28"/>
          <w:lang w:val="ru-RU"/>
        </w:rPr>
        <w:t xml:space="preserve">осуществление мониторинга реализации указанной </w:t>
      </w:r>
      <w:r w:rsidRPr="00F57339">
        <w:rPr>
          <w:rFonts w:ascii="Calibri Light" w:hAnsi="Calibri Light" w:cstheme="majorHAnsi"/>
          <w:sz w:val="24"/>
          <w:lang w:val="ru-RU"/>
        </w:rPr>
        <w:t>Национальной программы с ежегодным представлением до 31 марта отчета о принятых мерах. Также, не обеспечена реализация ряда действий согласно положениям Плана действий</w:t>
      </w:r>
      <w:r w:rsidRPr="00F57339">
        <w:rPr>
          <w:rStyle w:val="FootnoteReference"/>
          <w:rFonts w:ascii="Calibri Light" w:eastAsia="Calibri" w:hAnsi="Calibri Light"/>
          <w:sz w:val="24"/>
          <w:lang w:val="ru-RU"/>
        </w:rPr>
        <w:footnoteReference w:id="18"/>
      </w:r>
      <w:r w:rsidRPr="00F57339">
        <w:rPr>
          <w:rFonts w:ascii="Calibri Light" w:hAnsi="Calibri Light"/>
          <w:sz w:val="24"/>
          <w:lang w:val="ru-RU"/>
        </w:rPr>
        <w:t xml:space="preserve">: созыв заседаний для оценки </w:t>
      </w:r>
      <w:r w:rsidRPr="00F57339">
        <w:rPr>
          <w:rFonts w:ascii="Calibri Light" w:hAnsi="Calibri Light" w:cstheme="majorHAnsi"/>
          <w:sz w:val="24"/>
          <w:lang w:val="ru-RU"/>
        </w:rPr>
        <w:t xml:space="preserve">Национальной программы (один раз каждые 6 месяцев); разработка единых форм отчетности показателей и действий, что приводит к созданию трудностей при консолидации данных на уровне страны и, соответственно, невозможности обеспечения </w:t>
      </w:r>
      <w:r w:rsidRPr="00F57339">
        <w:rPr>
          <w:rFonts w:ascii="Calibri Light" w:hAnsi="Calibri Light"/>
          <w:sz w:val="24"/>
          <w:lang w:val="ru-RU"/>
        </w:rPr>
        <w:t>их сопоставимости.</w:t>
      </w:r>
    </w:p>
    <w:p w:rsidR="00B73A77" w:rsidRPr="00F57339" w:rsidRDefault="00B73A77" w:rsidP="00B73A77">
      <w:pPr>
        <w:spacing w:line="276" w:lineRule="auto"/>
        <w:ind w:firstLine="720"/>
        <w:rPr>
          <w:rFonts w:ascii="Calibri Light" w:hAnsi="Calibri Light"/>
          <w:sz w:val="24"/>
          <w:szCs w:val="28"/>
          <w:lang w:val="ru-RU"/>
        </w:rPr>
      </w:pPr>
      <w:r w:rsidRPr="00F57339">
        <w:rPr>
          <w:rFonts w:ascii="Calibri Light" w:hAnsi="Calibri Light"/>
          <w:sz w:val="24"/>
          <w:lang w:val="ru-RU"/>
        </w:rPr>
        <w:t xml:space="preserve">Так как для </w:t>
      </w:r>
      <w:r w:rsidRPr="00F57339">
        <w:rPr>
          <w:rFonts w:ascii="Calibri Light" w:hAnsi="Calibri Light"/>
          <w:sz w:val="24"/>
          <w:szCs w:val="28"/>
          <w:lang w:val="ru-RU"/>
        </w:rPr>
        <w:t>осуществления мониторинга и оценки действий и показателей, которые должны быть достигнуты, необходима обработка большого объема данных/информации, необходима</w:t>
      </w:r>
      <w:r w:rsidRPr="00F57339">
        <w:rPr>
          <w:rFonts w:ascii="Calibri Light" w:hAnsi="Calibri Light" w:cs="Calibri Light"/>
          <w:sz w:val="24"/>
          <w:lang w:val="ru-RU"/>
        </w:rPr>
        <w:t xml:space="preserve"> информационная система, которая в настоящее время не была функциональной. Информационная система позволит вести учет, обработку, а также составлять унифицированную отчетность данных.</w:t>
      </w:r>
      <w:r w:rsidRPr="00F57339">
        <w:rPr>
          <w:rFonts w:ascii="Calibri Light" w:hAnsi="Calibri Light"/>
          <w:sz w:val="24"/>
          <w:szCs w:val="28"/>
          <w:lang w:val="ru-RU"/>
        </w:rPr>
        <w:t xml:space="preserve"> </w:t>
      </w:r>
    </w:p>
    <w:p w:rsidR="00B73A77" w:rsidRPr="00F57339" w:rsidRDefault="00B73A77" w:rsidP="00B73A77">
      <w:pPr>
        <w:spacing w:line="276" w:lineRule="auto"/>
        <w:rPr>
          <w:rStyle w:val="Emphasis"/>
          <w:rFonts w:ascii="Calibri Light" w:hAnsi="Calibri Light" w:cstheme="majorHAnsi"/>
          <w:sz w:val="16"/>
          <w:szCs w:val="16"/>
          <w:lang w:val="ru-RU"/>
        </w:rPr>
      </w:pPr>
    </w:p>
    <w:p w:rsidR="00B73A77" w:rsidRPr="00F57339" w:rsidRDefault="00B73A77" w:rsidP="00B73A77">
      <w:pPr>
        <w:spacing w:line="276" w:lineRule="auto"/>
        <w:ind w:firstLine="567"/>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567"/>
        <w:rPr>
          <w:rFonts w:ascii="Calibri Light" w:hAnsi="Calibri Light" w:cstheme="majorHAnsi"/>
          <w:sz w:val="24"/>
          <w:lang w:val="ru-RU" w:eastAsia="ru-RU"/>
        </w:rPr>
      </w:pPr>
      <w:r w:rsidRPr="00F57339">
        <w:rPr>
          <w:rFonts w:ascii="Calibri Light" w:hAnsi="Calibri Light"/>
          <w:sz w:val="24"/>
          <w:lang w:val="ru-RU" w:eastAsia="ru-RU"/>
        </w:rPr>
        <w:t xml:space="preserve">Миссия предыдущего аудита установила, что </w:t>
      </w:r>
      <w:r w:rsidRPr="00F57339">
        <w:rPr>
          <w:rFonts w:ascii="Calibri Light" w:hAnsi="Calibri Light" w:cstheme="majorHAnsi"/>
          <w:sz w:val="24"/>
          <w:lang w:val="ru-RU"/>
        </w:rPr>
        <w:t xml:space="preserve">лица с сахарным диабетом не получали эффективных мер по профилактике и контролю за сахарным диабетом, как предусмотрено Программой, а медицинские </w:t>
      </w:r>
      <w:r w:rsidRPr="00F57339">
        <w:rPr>
          <w:rFonts w:ascii="Calibri Light" w:hAnsi="Calibri Light" w:cs="Calibri Light"/>
          <w:sz w:val="24"/>
          <w:szCs w:val="28"/>
          <w:lang w:val="ru-RU"/>
        </w:rPr>
        <w:t xml:space="preserve">учреждения, ответственные за предоставление услуг, распределение </w:t>
      </w:r>
      <w:r w:rsidRPr="00F57339">
        <w:rPr>
          <w:rFonts w:ascii="Calibri Light" w:hAnsi="Calibri Light" w:cstheme="majorHAnsi"/>
          <w:sz w:val="24"/>
          <w:lang w:val="ru-RU"/>
        </w:rPr>
        <w:t>медицинских приборов</w:t>
      </w:r>
      <w:r w:rsidRPr="00F57339">
        <w:rPr>
          <w:rFonts w:ascii="Calibri Light" w:hAnsi="Calibri Light" w:cs="Calibri Light"/>
          <w:sz w:val="24"/>
          <w:szCs w:val="28"/>
          <w:lang w:val="ru-RU"/>
        </w:rPr>
        <w:t xml:space="preserve">, правильное отражение в отчетности расходов, ассоциированных с </w:t>
      </w:r>
      <w:r w:rsidRPr="00F57339">
        <w:rPr>
          <w:rFonts w:ascii="Calibri Light" w:hAnsi="Calibri Light" w:cstheme="majorHAnsi"/>
          <w:sz w:val="24"/>
          <w:lang w:val="ru-RU"/>
        </w:rPr>
        <w:t>сахарным диабетом, не обеспечили эффективное выполнение полномочий, задач и показателей результативности.</w:t>
      </w:r>
    </w:p>
    <w:p w:rsidR="00B73A77" w:rsidRPr="00F57339" w:rsidRDefault="00B73A77" w:rsidP="00B73A77">
      <w:pPr>
        <w:rPr>
          <w:rFonts w:ascii="Calibri Light" w:hAnsi="Calibri Light" w:cstheme="majorHAnsi"/>
          <w:b/>
          <w:sz w:val="16"/>
          <w:szCs w:val="16"/>
          <w:lang w:val="ru-RU" w:eastAsia="en-US"/>
        </w:rPr>
      </w:pPr>
    </w:p>
    <w:tbl>
      <w:tblPr>
        <w:tblW w:w="5000" w:type="pct"/>
        <w:tblLook w:val="04A0" w:firstRow="1" w:lastRow="0" w:firstColumn="1" w:lastColumn="0" w:noHBand="0" w:noVBand="1"/>
      </w:tblPr>
      <w:tblGrid>
        <w:gridCol w:w="3164"/>
        <w:gridCol w:w="6407"/>
      </w:tblGrid>
      <w:tr w:rsidR="00B73A77" w:rsidRPr="00F57339" w:rsidTr="00B73A77">
        <w:trPr>
          <w:trHeight w:val="133"/>
        </w:trPr>
        <w:tc>
          <w:tcPr>
            <w:tcW w:w="165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334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c>
          <w:tcPr>
            <w:tcW w:w="165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pStyle w:val="2"/>
              <w:spacing w:after="0" w:line="276" w:lineRule="auto"/>
              <w:ind w:left="0" w:right="-105"/>
              <w:jc w:val="both"/>
              <w:rPr>
                <w:rFonts w:ascii="Calibri Light" w:hAnsi="Calibri Light" w:cs="Calibri Light"/>
                <w:sz w:val="24"/>
                <w:szCs w:val="24"/>
                <w:lang w:val="ru-RU"/>
              </w:rPr>
            </w:pPr>
            <w:r w:rsidRPr="00F57339">
              <w:rPr>
                <w:rFonts w:ascii="Calibri Light" w:hAnsi="Calibri Light" w:cstheme="majorHAnsi"/>
                <w:b/>
                <w:sz w:val="24"/>
                <w:lang w:val="ru-RU"/>
              </w:rPr>
              <w:t xml:space="preserve">6. Министерству здравоохранения </w:t>
            </w:r>
            <w:r w:rsidRPr="00F57339">
              <w:rPr>
                <w:rFonts w:ascii="Calibri Light" w:hAnsi="Calibri Light" w:cstheme="majorHAnsi"/>
                <w:sz w:val="24"/>
                <w:lang w:val="ru-RU"/>
              </w:rPr>
              <w:t>обеспечить</w:t>
            </w:r>
            <w:r w:rsidRPr="00F57339">
              <w:rPr>
                <w:rFonts w:ascii="Calibri Light" w:hAnsi="Calibri Light" w:cstheme="majorHAnsi"/>
                <w:b/>
                <w:sz w:val="24"/>
                <w:lang w:val="ru-RU" w:eastAsia="ja-JP"/>
              </w:rPr>
              <w:t xml:space="preserve"> </w:t>
            </w:r>
            <w:r w:rsidRPr="00F57339">
              <w:rPr>
                <w:rFonts w:ascii="Calibri Light" w:hAnsi="Calibri Light" w:cs="Calibri Light"/>
                <w:sz w:val="24"/>
                <w:szCs w:val="24"/>
                <w:lang w:val="ru-RU"/>
              </w:rPr>
              <w:t xml:space="preserve">информирование </w:t>
            </w:r>
            <w:r w:rsidRPr="00F57339">
              <w:rPr>
                <w:rFonts w:ascii="Calibri Light" w:hAnsi="Calibri Light" w:cs="Calibri Light"/>
                <w:bCs/>
                <w:sz w:val="24"/>
                <w:szCs w:val="24"/>
                <w:lang w:val="ru-RU"/>
              </w:rPr>
              <w:t>медицин-ских</w:t>
            </w:r>
            <w:r w:rsidRPr="00F57339">
              <w:rPr>
                <w:rFonts w:ascii="Calibri Light" w:hAnsi="Calibri Light" w:cs="Calibri Light"/>
                <w:sz w:val="24"/>
                <w:szCs w:val="24"/>
                <w:lang w:val="ru-RU"/>
              </w:rPr>
              <w:t xml:space="preserve"> </w:t>
            </w:r>
            <w:r w:rsidRPr="00F57339">
              <w:rPr>
                <w:rFonts w:ascii="Calibri Light" w:eastAsia="Times New Roman" w:hAnsi="Calibri Light" w:cs="Calibri Light"/>
                <w:sz w:val="24"/>
                <w:szCs w:val="24"/>
                <w:lang w:val="ru-RU" w:eastAsia="ru-RU"/>
              </w:rPr>
              <w:t>учреждений</w:t>
            </w:r>
            <w:r w:rsidRPr="00F57339">
              <w:rPr>
                <w:rFonts w:ascii="Calibri Light" w:hAnsi="Calibri Light" w:cs="Calibri Light"/>
                <w:sz w:val="24"/>
                <w:szCs w:val="24"/>
                <w:lang w:val="ru-RU"/>
              </w:rPr>
              <w:t xml:space="preserve"> всех уровней, вовлеченных в процесс реализации Национальной программы по профилактике и контролю</w:t>
            </w:r>
            <w:r w:rsidRPr="00F57339">
              <w:rPr>
                <w:rFonts w:asciiTheme="majorHAnsi" w:hAnsiTheme="majorHAnsi" w:cstheme="majorHAnsi"/>
                <w:sz w:val="24"/>
                <w:szCs w:val="24"/>
                <w:lang w:val="ru-RU"/>
              </w:rPr>
              <w:t xml:space="preserve"> </w:t>
            </w:r>
            <w:r w:rsidRPr="00F57339">
              <w:rPr>
                <w:rFonts w:ascii="Calibri Light" w:hAnsi="Calibri Light" w:cstheme="majorHAnsi"/>
                <w:sz w:val="24"/>
                <w:szCs w:val="24"/>
                <w:lang w:val="ru-RU"/>
              </w:rPr>
              <w:t xml:space="preserve">сахарного диабета, относительно результатов аудита с внесением </w:t>
            </w:r>
            <w:r w:rsidRPr="00F57339">
              <w:rPr>
                <w:rFonts w:ascii="Calibri Light" w:eastAsia="Times New Roman" w:hAnsi="Calibri Light" w:cstheme="majorHAnsi"/>
                <w:sz w:val="24"/>
                <w:szCs w:val="24"/>
                <w:lang w:val="ru-RU" w:eastAsia="ru-RU"/>
              </w:rPr>
              <w:t>рекомендаций</w:t>
            </w:r>
            <w:r w:rsidRPr="00F57339">
              <w:rPr>
                <w:rFonts w:ascii="Calibri Light" w:hAnsi="Calibri Light" w:cstheme="majorHAnsi"/>
                <w:sz w:val="24"/>
                <w:szCs w:val="24"/>
                <w:lang w:val="ru-RU"/>
              </w:rPr>
              <w:t xml:space="preserve">/требований по обеспечению: </w:t>
            </w:r>
            <w:r w:rsidRPr="00F57339">
              <w:rPr>
                <w:rFonts w:ascii="Calibri Light" w:hAnsi="Calibri Light" w:cs="Calibri Light"/>
                <w:sz w:val="24"/>
                <w:szCs w:val="24"/>
                <w:lang w:val="ru-RU"/>
              </w:rPr>
              <w:t xml:space="preserve">(i) учета лиц с </w:t>
            </w:r>
            <w:r w:rsidRPr="00F57339">
              <w:rPr>
                <w:rFonts w:ascii="Calibri Light" w:eastAsia="Times New Roman" w:hAnsi="Calibri Light" w:cs="Calibri Light"/>
                <w:sz w:val="24"/>
                <w:szCs w:val="24"/>
                <w:lang w:val="ru-RU" w:eastAsia="ru-RU"/>
              </w:rPr>
              <w:t>сахарным диабетом;</w:t>
            </w:r>
            <w:r w:rsidRPr="00F57339">
              <w:rPr>
                <w:rFonts w:ascii="Calibri Light" w:hAnsi="Calibri Light" w:cs="Calibri Light"/>
                <w:sz w:val="24"/>
                <w:szCs w:val="24"/>
                <w:lang w:val="ru-RU"/>
              </w:rPr>
              <w:t xml:space="preserve"> (ii) обоснованного </w:t>
            </w:r>
            <w:r w:rsidRPr="00F57339">
              <w:rPr>
                <w:rFonts w:ascii="Calibri Light" w:eastAsia="Times New Roman" w:hAnsi="Calibri Light" w:cs="Calibri Light"/>
                <w:sz w:val="24"/>
                <w:szCs w:val="24"/>
                <w:lang w:val="ru-RU"/>
              </w:rPr>
              <w:t>планирования</w:t>
            </w:r>
            <w:r w:rsidRPr="00F57339">
              <w:rPr>
                <w:rFonts w:ascii="Calibri Light" w:hAnsi="Calibri Light" w:cs="Calibri Light"/>
                <w:sz w:val="24"/>
                <w:szCs w:val="24"/>
                <w:lang w:val="ru-RU"/>
              </w:rPr>
              <w:t xml:space="preserve"> потребностей в лекарствен-ных препаратах и </w:t>
            </w:r>
            <w:r w:rsidRPr="00F57339">
              <w:rPr>
                <w:rFonts w:ascii="Calibri Light" w:hAnsi="Calibri Light" w:cs="Calibri Light"/>
                <w:bCs/>
                <w:sz w:val="24"/>
                <w:szCs w:val="24"/>
                <w:lang w:val="ru-RU"/>
              </w:rPr>
              <w:lastRenderedPageBreak/>
              <w:t>медицинских</w:t>
            </w:r>
            <w:r w:rsidRPr="00F57339">
              <w:rPr>
                <w:rFonts w:ascii="Calibri Light" w:hAnsi="Calibri Light" w:cs="Calibri Light"/>
                <w:sz w:val="24"/>
                <w:szCs w:val="24"/>
                <w:lang w:val="ru-RU"/>
              </w:rPr>
              <w:t xml:space="preserve"> приборах; (iii) надлежащего и обоснован-ного распределения и списания препаратов и приборов; (iv) достоверной, точной и полной </w:t>
            </w:r>
            <w:r w:rsidRPr="00F57339">
              <w:rPr>
                <w:rFonts w:ascii="Calibri Light" w:hAnsi="Calibri Light" w:cstheme="majorHAnsi"/>
                <w:bCs/>
                <w:sz w:val="24"/>
                <w:szCs w:val="24"/>
                <w:lang w:val="ru-RU"/>
              </w:rPr>
              <w:t>отчетности понесенных расходов</w:t>
            </w:r>
            <w:r w:rsidRPr="00F57339">
              <w:rPr>
                <w:rFonts w:asciiTheme="majorHAnsi" w:hAnsiTheme="majorHAnsi" w:cstheme="majorHAnsi"/>
                <w:bCs/>
                <w:sz w:val="24"/>
                <w:szCs w:val="24"/>
                <w:lang w:val="ru-RU"/>
              </w:rPr>
              <w:t xml:space="preserve"> </w:t>
            </w:r>
            <w:r w:rsidRPr="00F57339">
              <w:rPr>
                <w:rFonts w:ascii="Calibri Light" w:hAnsi="Calibri Light" w:cs="Calibri Light"/>
                <w:sz w:val="24"/>
                <w:szCs w:val="24"/>
                <w:lang w:val="ru-RU"/>
              </w:rPr>
              <w:t>(п. 4.3, 4.4, 4.4.1, 4.4.2, 4.4.3, 4.4.4, 4.4.6, 4.4.7)</w:t>
            </w:r>
          </w:p>
        </w:tc>
        <w:tc>
          <w:tcPr>
            <w:tcW w:w="334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left="37" w:firstLine="308"/>
              <w:rPr>
                <w:rFonts w:ascii="Calibri Light" w:hAnsi="Calibri Light" w:cstheme="majorHAnsi"/>
                <w:sz w:val="24"/>
                <w:lang w:val="ru-RU"/>
              </w:rPr>
            </w:pPr>
            <w:r w:rsidRPr="00F57339">
              <w:rPr>
                <w:rFonts w:ascii="Calibri Light" w:hAnsi="Calibri Light" w:cstheme="majorHAnsi"/>
                <w:sz w:val="24"/>
                <w:lang w:val="ru-RU"/>
              </w:rPr>
              <w:lastRenderedPageBreak/>
              <w:t xml:space="preserve">Министерство здравоохранения разработало и утвердило </w:t>
            </w:r>
            <w:r w:rsidRPr="00F57339">
              <w:rPr>
                <w:rFonts w:ascii="Calibri Light" w:hAnsi="Calibri Light" w:cs="Calibri Light"/>
                <w:sz w:val="24"/>
                <w:lang w:val="ru-RU"/>
              </w:rPr>
              <w:t>План действий по внедрению рекомендаций, установлению ответствен</w:t>
            </w:r>
            <w:r>
              <w:rPr>
                <w:rFonts w:ascii="Calibri Light" w:hAnsi="Calibri Light" w:cs="Calibri Light"/>
                <w:sz w:val="24"/>
                <w:lang w:val="ru-RU"/>
              </w:rPr>
              <w:t>н</w:t>
            </w:r>
            <w:r w:rsidRPr="00F57339">
              <w:rPr>
                <w:rFonts w:ascii="Calibri Light" w:hAnsi="Calibri Light" w:cs="Calibri Light"/>
                <w:sz w:val="24"/>
                <w:lang w:val="ru-RU"/>
              </w:rPr>
              <w:t xml:space="preserve">ых лиц и сроков реализации действий с достижением показателей </w:t>
            </w:r>
            <w:r w:rsidRPr="00F57339">
              <w:rPr>
                <w:rFonts w:ascii="Calibri Light" w:hAnsi="Calibri Light" w:cstheme="majorHAnsi"/>
                <w:sz w:val="24"/>
                <w:lang w:val="ru-RU"/>
              </w:rPr>
              <w:t>результативности.</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Calibri Light"/>
                <w:sz w:val="24"/>
                <w:lang w:val="ru-RU"/>
              </w:rPr>
              <w:t xml:space="preserve">Меры, предусмотренные для реализации действия, были направлены на разработку в этой связи нормативного акта, срок исполнения был установлен для марта </w:t>
            </w:r>
            <w:r w:rsidRPr="00F57339">
              <w:rPr>
                <w:rFonts w:ascii="Calibri Light" w:hAnsi="Calibri Light" w:cstheme="majorHAnsi"/>
                <w:sz w:val="24"/>
                <w:lang w:val="ru-RU"/>
              </w:rPr>
              <w:t>2019 года.</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В настоящее время констатировано, что хотя ЦПО направил циркуляр</w:t>
            </w:r>
            <w:r w:rsidRPr="00F57339">
              <w:rPr>
                <w:rFonts w:ascii="Calibri Light" w:hAnsi="Calibri Light" w:cstheme="majorHAnsi"/>
                <w:sz w:val="24"/>
                <w:vertAlign w:val="superscript"/>
                <w:lang w:val="ru-RU"/>
              </w:rPr>
              <w:footnoteReference w:id="19"/>
            </w:r>
            <w:r w:rsidRPr="00F57339">
              <w:rPr>
                <w:rFonts w:ascii="Calibri Light" w:hAnsi="Calibri Light" w:cstheme="majorHAnsi"/>
                <w:sz w:val="24"/>
                <w:lang w:val="ru-RU"/>
              </w:rPr>
              <w:t xml:space="preserve"> сторонам, вовлеченным в </w:t>
            </w:r>
            <w:r w:rsidRPr="00F57339">
              <w:rPr>
                <w:rFonts w:ascii="Calibri Light" w:hAnsi="Calibri Light" w:cs="Calibri Light"/>
                <w:sz w:val="24"/>
                <w:lang w:val="ru-RU"/>
              </w:rPr>
              <w:t xml:space="preserve">План действий Программы, в том числе </w:t>
            </w:r>
            <w:r w:rsidRPr="00F57339">
              <w:rPr>
                <w:rFonts w:ascii="Calibri Light" w:hAnsi="Calibri Light" w:cstheme="majorHAnsi"/>
                <w:sz w:val="24"/>
                <w:lang w:val="ru-RU"/>
              </w:rPr>
              <w:t xml:space="preserve">Национальной компании медицинского страхования, Национальному агентству общественного здоровья, Территориальным советам общественного здоровья, районным советам, они не обеспечили информирование </w:t>
            </w:r>
            <w:r w:rsidRPr="00F57339">
              <w:rPr>
                <w:rFonts w:ascii="Calibri Light" w:hAnsi="Calibri Light" w:cs="Calibri Light"/>
                <w:bCs/>
                <w:sz w:val="24"/>
                <w:lang w:val="ru-RU"/>
              </w:rPr>
              <w:t>медицинских</w:t>
            </w:r>
            <w:r w:rsidRPr="00F57339">
              <w:rPr>
                <w:rFonts w:ascii="Calibri Light" w:hAnsi="Calibri Light" w:cs="Calibri Light"/>
                <w:sz w:val="24"/>
                <w:lang w:val="ru-RU"/>
              </w:rPr>
              <w:t xml:space="preserve"> </w:t>
            </w:r>
            <w:r w:rsidRPr="00F57339">
              <w:rPr>
                <w:rFonts w:ascii="Calibri Light" w:hAnsi="Calibri Light" w:cs="Calibri Light"/>
                <w:sz w:val="24"/>
                <w:lang w:val="ru-RU" w:eastAsia="ru-RU"/>
              </w:rPr>
              <w:t>учреждений</w:t>
            </w:r>
            <w:r w:rsidRPr="00F57339">
              <w:rPr>
                <w:rFonts w:ascii="Calibri Light" w:hAnsi="Calibri Light" w:cs="Calibri Light"/>
                <w:sz w:val="24"/>
                <w:lang w:val="ru-RU"/>
              </w:rPr>
              <w:t xml:space="preserve"> всех уровней относительно результатов аудита, с направлением соответствующих рекомендаций.</w:t>
            </w:r>
            <w:r w:rsidRPr="00F57339">
              <w:rPr>
                <w:rFonts w:ascii="Calibri Light" w:hAnsi="Calibri Light" w:cstheme="majorHAnsi"/>
                <w:sz w:val="24"/>
                <w:lang w:val="ru-RU"/>
              </w:rPr>
              <w:t xml:space="preserve">  </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Министерство здравоохранения информировало, что </w:t>
            </w:r>
            <w:r w:rsidRPr="00F57339">
              <w:rPr>
                <w:rFonts w:ascii="Calibri Light" w:hAnsi="Calibri Light" w:cstheme="majorHAnsi"/>
                <w:sz w:val="24"/>
                <w:lang w:val="ru-RU"/>
              </w:rPr>
              <w:lastRenderedPageBreak/>
              <w:t xml:space="preserve">находится в постоянной коммуникации с </w:t>
            </w:r>
            <w:r w:rsidRPr="00F57339">
              <w:rPr>
                <w:rFonts w:ascii="Calibri Light" w:hAnsi="Calibri Light" w:cs="Calibri Light"/>
                <w:sz w:val="24"/>
                <w:szCs w:val="28"/>
                <w:lang w:val="ru-RU"/>
              </w:rPr>
              <w:t xml:space="preserve">медико-санитарными учреждениями, которые осуществляют по запросу Министерства оценку потребностей в аналогах инсулина для детей и взрослых, </w:t>
            </w:r>
            <w:r w:rsidRPr="00F57339">
              <w:rPr>
                <w:rFonts w:ascii="Calibri Light" w:hAnsi="Calibri Light" w:cs="Calibri Light"/>
                <w:bCs/>
                <w:sz w:val="24"/>
                <w:lang w:val="ru-RU"/>
              </w:rPr>
              <w:t>медицинских</w:t>
            </w:r>
            <w:r w:rsidRPr="00F57339">
              <w:rPr>
                <w:rFonts w:ascii="Calibri Light" w:hAnsi="Calibri Light" w:cs="Calibri Light"/>
                <w:sz w:val="24"/>
                <w:lang w:val="ru-RU"/>
              </w:rPr>
              <w:t xml:space="preserve"> приборах. Приказ </w:t>
            </w:r>
            <w:r w:rsidRPr="00F57339">
              <w:rPr>
                <w:rFonts w:ascii="Calibri Light" w:hAnsi="Calibri Light" w:cs="Calibri Light"/>
                <w:sz w:val="24"/>
                <w:szCs w:val="28"/>
                <w:lang w:val="ru-RU"/>
              </w:rPr>
              <w:t>Министерства</w:t>
            </w:r>
            <w:r w:rsidRPr="00F57339">
              <w:rPr>
                <w:rStyle w:val="FootnoteReference"/>
                <w:rFonts w:ascii="Calibri Light" w:eastAsia="Calibri" w:hAnsi="Calibri Light" w:cstheme="majorHAnsi"/>
                <w:sz w:val="24"/>
                <w:lang w:val="ru-RU"/>
              </w:rPr>
              <w:footnoteReference w:id="20"/>
            </w:r>
            <w:r w:rsidRPr="00F57339">
              <w:rPr>
                <w:rFonts w:ascii="Calibri Light" w:hAnsi="Calibri Light" w:cstheme="majorHAnsi"/>
                <w:sz w:val="24"/>
                <w:lang w:val="ru-RU"/>
              </w:rPr>
              <w:t xml:space="preserve"> устанавливает ответственность всех сторон для обеспечения учета лиц с сахарным диабетом, </w:t>
            </w:r>
            <w:r w:rsidRPr="00F57339">
              <w:rPr>
                <w:rFonts w:ascii="Calibri Light" w:hAnsi="Calibri Light" w:cs="Calibri Light"/>
                <w:sz w:val="24"/>
                <w:lang w:val="ru-RU"/>
              </w:rPr>
              <w:t xml:space="preserve">обоснованного планирования потребностей в лекарственных препаратах и </w:t>
            </w:r>
            <w:r w:rsidRPr="00F57339">
              <w:rPr>
                <w:rFonts w:ascii="Calibri Light" w:hAnsi="Calibri Light" w:cs="Calibri Light"/>
                <w:bCs/>
                <w:sz w:val="24"/>
                <w:lang w:val="ru-RU"/>
              </w:rPr>
              <w:t>медицинских</w:t>
            </w:r>
            <w:r w:rsidRPr="00F57339">
              <w:rPr>
                <w:rFonts w:ascii="Calibri Light" w:hAnsi="Calibri Light" w:cs="Calibri Light"/>
                <w:sz w:val="24"/>
                <w:lang w:val="ru-RU"/>
              </w:rPr>
              <w:t xml:space="preserve"> приборах; распределения</w:t>
            </w:r>
            <w:r w:rsidRPr="00F57339">
              <w:rPr>
                <w:rFonts w:ascii="Calibri Light" w:hAnsi="Calibri Light" w:cs="Calibri Light"/>
                <w:sz w:val="24"/>
                <w:szCs w:val="28"/>
                <w:lang w:val="ru-RU"/>
              </w:rPr>
              <w:t xml:space="preserve"> и надлежащего и </w:t>
            </w:r>
            <w:r w:rsidRPr="00F57339">
              <w:rPr>
                <w:rFonts w:ascii="Calibri Light" w:hAnsi="Calibri Light" w:cs="Calibri Light"/>
                <w:sz w:val="24"/>
                <w:lang w:val="ru-RU"/>
              </w:rPr>
              <w:t>обоснованного</w:t>
            </w:r>
            <w:r w:rsidRPr="00F57339">
              <w:rPr>
                <w:rFonts w:ascii="Calibri Light" w:hAnsi="Calibri Light" w:cs="Calibri Light"/>
                <w:sz w:val="24"/>
                <w:szCs w:val="28"/>
                <w:lang w:val="ru-RU"/>
              </w:rPr>
              <w:t xml:space="preserve"> </w:t>
            </w:r>
            <w:r w:rsidRPr="00F57339">
              <w:rPr>
                <w:rFonts w:ascii="Calibri Light" w:hAnsi="Calibri Light" w:cs="Calibri Light"/>
                <w:sz w:val="24"/>
                <w:lang w:val="ru-RU"/>
              </w:rPr>
              <w:t xml:space="preserve">списания лекарств и приборов; достоверного, точного и полного отражения в </w:t>
            </w:r>
            <w:r w:rsidRPr="00F57339">
              <w:rPr>
                <w:rFonts w:ascii="Calibri Light" w:hAnsi="Calibri Light" w:cstheme="majorHAnsi"/>
                <w:bCs/>
                <w:sz w:val="24"/>
                <w:lang w:val="ru-RU"/>
              </w:rPr>
              <w:t xml:space="preserve">отчетности понесенных расходов. Каждая представленная информация проверяется, повторно запрашивается, с внесением необходимых корректировок и обоснований и др. ПМСУ Институт матери и ребенка постоянно </w:t>
            </w:r>
            <w:r w:rsidRPr="00F57339">
              <w:rPr>
                <w:rFonts w:ascii="Calibri Light" w:hAnsi="Calibri Light"/>
                <w:sz w:val="24"/>
                <w:szCs w:val="28"/>
                <w:lang w:val="ru-RU"/>
              </w:rPr>
              <w:t xml:space="preserve">осуществляет мониторинг состояние здоровья детей с </w:t>
            </w:r>
            <w:r w:rsidRPr="00F57339">
              <w:rPr>
                <w:rFonts w:ascii="Calibri Light" w:hAnsi="Calibri Light" w:cstheme="majorHAnsi"/>
                <w:sz w:val="24"/>
                <w:lang w:val="ru-RU"/>
              </w:rPr>
              <w:t>сахарным диабетом, играя в этой связи приоритетную роль. ГУМФ, специализированные комиссии, координатор Национальной программы участвуют в пленарных заседаниях и в процессах оценки, аргументирования и консультации.</w:t>
            </w:r>
          </w:p>
        </w:tc>
      </w:tr>
      <w:tr w:rsidR="00B73A77" w:rsidRPr="00F57339" w:rsidTr="00B73A77">
        <w:tc>
          <w:tcPr>
            <w:tcW w:w="5000" w:type="pct"/>
            <w:gridSpan w:val="2"/>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bCs/>
                <w:sz w:val="24"/>
                <w:lang w:val="ru-RU"/>
              </w:rPr>
            </w:pPr>
            <w:r w:rsidRPr="00F57339">
              <w:rPr>
                <w:rFonts w:ascii="Calibri Light" w:hAnsi="Calibri Light" w:cstheme="majorHAnsi"/>
                <w:b/>
                <w:bCs/>
                <w:sz w:val="24"/>
                <w:lang w:val="ru-RU"/>
              </w:rPr>
              <w:lastRenderedPageBreak/>
              <w:t xml:space="preserve">Эффект от принятых мер. </w:t>
            </w:r>
            <w:r w:rsidRPr="00F57339">
              <w:rPr>
                <w:rFonts w:ascii="Calibri Light" w:hAnsi="Calibri Light" w:cstheme="majorHAnsi"/>
                <w:bCs/>
                <w:sz w:val="24"/>
                <w:lang w:val="ru-RU"/>
              </w:rPr>
              <w:t xml:space="preserve">Как следствием невнедрения рекомендации отмечается наличие тех же недостатков в рамках </w:t>
            </w:r>
            <w:r w:rsidRPr="00F57339">
              <w:rPr>
                <w:rFonts w:ascii="Calibri Light" w:hAnsi="Calibri Light" w:cstheme="majorHAnsi"/>
                <w:sz w:val="24"/>
                <w:lang w:val="ru-RU"/>
              </w:rPr>
              <w:t>п</w:t>
            </w:r>
            <w:r w:rsidRPr="00F57339">
              <w:rPr>
                <w:rFonts w:ascii="Calibri Light" w:hAnsi="Calibri Light" w:cs="Calibri Light"/>
                <w:sz w:val="24"/>
                <w:szCs w:val="28"/>
                <w:lang w:val="ru-RU"/>
              </w:rPr>
              <w:t xml:space="preserve">убличных медико-санитарных учреждений, касающихся процессов планирования, распределения и отражения в отчетности </w:t>
            </w:r>
            <w:r w:rsidRPr="00F57339">
              <w:rPr>
                <w:rFonts w:ascii="Calibri Light" w:hAnsi="Calibri Light" w:cs="Calibri Light"/>
                <w:sz w:val="24"/>
                <w:lang w:val="ru-RU"/>
              </w:rPr>
              <w:t xml:space="preserve">лекарственных препаратов и </w:t>
            </w:r>
            <w:r w:rsidRPr="00F57339">
              <w:rPr>
                <w:rFonts w:ascii="Calibri Light" w:hAnsi="Calibri Light" w:cs="Calibri Light"/>
                <w:bCs/>
                <w:sz w:val="24"/>
                <w:lang w:val="ru-RU"/>
              </w:rPr>
              <w:t>медицинских</w:t>
            </w:r>
            <w:r w:rsidRPr="00F57339">
              <w:rPr>
                <w:rFonts w:ascii="Calibri Light" w:hAnsi="Calibri Light" w:cs="Calibri Light"/>
                <w:sz w:val="24"/>
                <w:lang w:val="ru-RU"/>
              </w:rPr>
              <w:t xml:space="preserve"> приборов.</w:t>
            </w:r>
          </w:p>
        </w:tc>
      </w:tr>
      <w:tr w:rsidR="00B73A77" w:rsidRPr="00F57339" w:rsidTr="00B73A77">
        <w:tc>
          <w:tcPr>
            <w:tcW w:w="5000" w:type="pct"/>
            <w:gridSpan w:val="2"/>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i/>
                <w:sz w:val="24"/>
                <w:lang w:val="ru-RU"/>
              </w:rPr>
            </w:pPr>
            <w:r w:rsidRPr="00F57339">
              <w:rPr>
                <w:rFonts w:ascii="Calibri Light" w:hAnsi="Calibri Light" w:cstheme="majorHAnsi"/>
                <w:b/>
                <w:sz w:val="24"/>
                <w:lang w:val="ru-RU"/>
              </w:rPr>
              <w:t>Степень внедрения рекомендации</w:t>
            </w:r>
            <w:r w:rsidRPr="00F57339">
              <w:rPr>
                <w:rFonts w:ascii="Calibri Light" w:eastAsiaTheme="majorEastAsia" w:hAnsi="Calibri Light" w:cstheme="majorHAnsi"/>
                <w:b/>
                <w:bCs/>
                <w:sz w:val="24"/>
                <w:szCs w:val="32"/>
                <w:lang w:val="ru-RU" w:eastAsia="en-US"/>
              </w:rPr>
              <w:t>.</w:t>
            </w:r>
            <w:r w:rsidRPr="00F57339">
              <w:rPr>
                <w:rFonts w:ascii="Calibri Light" w:hAnsi="Calibri Light" w:cstheme="majorHAnsi"/>
                <w:b/>
                <w:i/>
                <w:sz w:val="24"/>
                <w:lang w:val="ru-RU"/>
              </w:rPr>
              <w:t xml:space="preserve"> </w:t>
            </w:r>
            <w:r w:rsidRPr="00F57339">
              <w:rPr>
                <w:rFonts w:ascii="Calibri Light" w:eastAsiaTheme="majorEastAsia" w:hAnsi="Calibri Light" w:cstheme="majorHAnsi"/>
                <w:bCs/>
                <w:sz w:val="24"/>
                <w:szCs w:val="32"/>
                <w:lang w:val="ru-RU" w:eastAsia="en-US"/>
              </w:rPr>
              <w:t>В контексте вышеуказанного,</w:t>
            </w:r>
            <w:r w:rsidRPr="00F57339">
              <w:rPr>
                <w:rFonts w:ascii="Calibri Light" w:eastAsiaTheme="majorEastAsia" w:hAnsi="Calibri Light" w:cstheme="majorHAnsi"/>
                <w:b/>
                <w:bCs/>
                <w:sz w:val="24"/>
                <w:szCs w:val="32"/>
                <w:lang w:val="ru-RU" w:eastAsia="en-US"/>
              </w:rPr>
              <w:t xml:space="preserve"> </w:t>
            </w:r>
            <w:r w:rsidRPr="00F57339">
              <w:rPr>
                <w:rFonts w:ascii="Calibri Light" w:eastAsiaTheme="majorEastAsia" w:hAnsi="Calibri Light" w:cstheme="majorHAnsi"/>
                <w:bCs/>
                <w:sz w:val="24"/>
                <w:szCs w:val="32"/>
                <w:lang w:val="ru-RU" w:eastAsia="en-US"/>
              </w:rPr>
              <w:t xml:space="preserve">внешний публичный аудит отмечает </w:t>
            </w:r>
            <w:r w:rsidRPr="00F57339">
              <w:rPr>
                <w:rFonts w:ascii="Calibri Light" w:eastAsiaTheme="majorEastAsia" w:hAnsi="Calibri Light" w:cstheme="majorHAnsi"/>
                <w:b/>
                <w:bCs/>
                <w:sz w:val="24"/>
                <w:szCs w:val="32"/>
                <w:lang w:val="ru-RU" w:eastAsia="en-US"/>
              </w:rPr>
              <w:t>невнедрение рекомендации</w:t>
            </w:r>
            <w:r w:rsidRPr="00F57339">
              <w:rPr>
                <w:rFonts w:ascii="Calibri Light" w:eastAsiaTheme="majorEastAsia" w:hAnsi="Calibri Light" w:cstheme="majorHAnsi"/>
                <w:bCs/>
                <w:sz w:val="24"/>
                <w:szCs w:val="32"/>
                <w:lang w:val="ru-RU" w:eastAsia="en-US"/>
              </w:rPr>
              <w:t>.</w:t>
            </w:r>
          </w:p>
        </w:tc>
      </w:tr>
    </w:tbl>
    <w:p w:rsidR="00B73A77" w:rsidRPr="00F57339" w:rsidRDefault="00B73A77" w:rsidP="00B73A77">
      <w:pPr>
        <w:rPr>
          <w:rStyle w:val="Emphasis"/>
          <w:rFonts w:ascii="Calibri Light" w:hAnsi="Calibri Light" w:cstheme="majorHAnsi"/>
          <w:lang w:val="ru-RU"/>
        </w:rPr>
      </w:pPr>
    </w:p>
    <w:p w:rsidR="00B73A77" w:rsidRPr="00F57339" w:rsidRDefault="00B73A77" w:rsidP="00B73A77">
      <w:pPr>
        <w:rPr>
          <w:rStyle w:val="Emphasis"/>
          <w:rFonts w:ascii="Calibri Light" w:hAnsi="Calibri Light" w:cstheme="majorHAnsi"/>
          <w:lang w:val="ru-RU"/>
        </w:rPr>
      </w:pPr>
      <w:r w:rsidRPr="00F57339">
        <w:rPr>
          <w:rFonts w:ascii="Calibri Light" w:hAnsi="Calibri Light"/>
          <w:noProof/>
          <w:lang w:val="en-US" w:eastAsia="en-US"/>
        </w:rPr>
        <mc:AlternateContent>
          <mc:Choice Requires="wps">
            <w:drawing>
              <wp:anchor distT="0" distB="0" distL="114300" distR="114300" simplePos="0" relativeHeight="251660288" behindDoc="0" locked="0" layoutInCell="1" allowOverlap="1" wp14:anchorId="1CBD05A0" wp14:editId="1A8D9F92">
                <wp:simplePos x="0" y="0"/>
                <wp:positionH relativeFrom="margin">
                  <wp:posOffset>-635</wp:posOffset>
                </wp:positionH>
                <wp:positionV relativeFrom="paragraph">
                  <wp:posOffset>53975</wp:posOffset>
                </wp:positionV>
                <wp:extent cx="5916295" cy="577850"/>
                <wp:effectExtent l="0" t="0" r="27305" b="1270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916295" cy="5778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648D3" w:rsidRPr="00A9795A" w:rsidRDefault="00E648D3" w:rsidP="00B73A77">
                            <w:pPr>
                              <w:jc w:val="center"/>
                              <w:rPr>
                                <w:rFonts w:ascii="Calibri Light" w:hAnsi="Calibri Light" w:cstheme="majorHAnsi"/>
                              </w:rPr>
                            </w:pPr>
                            <w:r w:rsidRPr="00A9795A">
                              <w:rPr>
                                <w:rFonts w:ascii="Calibri Light" w:hAnsi="Calibri Light" w:cstheme="majorHAnsi"/>
                                <w:b/>
                                <w:bCs/>
                                <w:lang w:val="ru-RU"/>
                              </w:rPr>
                              <w:t xml:space="preserve">Рекомендации, направленные Национальной компании медицинского страхования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D05A0" id="Скругленный прямоугольник 2" o:spid="_x0000_s1027" style="position:absolute;left:0;text-align:left;margin-left:-.05pt;margin-top:4.25pt;width:465.85pt;height: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" fillcolor="white [3201]" strokecolor="#4f81bd [3204]" strokeweight="2pt">
                <v:textbox>
                  <w:txbxContent>
                    <w:p w:rsidR="00E648D3" w:rsidRPr="00A9795A" w:rsidRDefault="00E648D3" w:rsidP="00B73A77">
                      <w:pPr>
                        <w:jc w:val="center"/>
                        <w:rPr>
                          <w:rFonts w:ascii="Calibri Light" w:hAnsi="Calibri Light" w:cstheme="majorHAnsi"/>
                        </w:rPr>
                      </w:pPr>
                      <w:r w:rsidRPr="00A9795A">
                        <w:rPr>
                          <w:rFonts w:ascii="Calibri Light" w:hAnsi="Calibri Light" w:cstheme="majorHAnsi"/>
                          <w:b/>
                          <w:bCs/>
                          <w:lang w:val="ru-RU"/>
                        </w:rPr>
                        <w:t xml:space="preserve">Рекомендации, направленные Национальной компании медицинского страхования </w:t>
                      </w:r>
                    </w:p>
                  </w:txbxContent>
                </v:textbox>
                <w10:wrap anchorx="margin"/>
              </v:roundrect>
            </w:pict>
          </mc:Fallback>
        </mc:AlternateContent>
      </w:r>
    </w:p>
    <w:p w:rsidR="00B73A77" w:rsidRPr="00F57339" w:rsidRDefault="00B73A77" w:rsidP="00B73A77">
      <w:pPr>
        <w:pStyle w:val="ListParagraph"/>
        <w:spacing w:after="0" w:line="240" w:lineRule="auto"/>
        <w:ind w:left="0" w:firstLine="720"/>
        <w:jc w:val="both"/>
        <w:rPr>
          <w:rStyle w:val="Emphasis"/>
          <w:rFonts w:ascii="Calibri Light" w:hAnsi="Calibri Light" w:cstheme="majorHAnsi"/>
        </w:rPr>
      </w:pPr>
    </w:p>
    <w:p w:rsidR="00B73A77" w:rsidRPr="00F57339" w:rsidRDefault="00B73A77" w:rsidP="00B73A77">
      <w:pPr>
        <w:rPr>
          <w:rFonts w:ascii="Calibri Light" w:hAnsi="Calibri Light"/>
          <w:lang w:val="ru-RU" w:eastAsia="en-US"/>
        </w:rPr>
      </w:pPr>
    </w:p>
    <w:p w:rsidR="00B73A77" w:rsidRPr="00F57339" w:rsidRDefault="00B73A77" w:rsidP="00B73A77">
      <w:pPr>
        <w:spacing w:line="276" w:lineRule="auto"/>
        <w:ind w:firstLine="720"/>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tabs>
          <w:tab w:val="left" w:pos="360"/>
        </w:tabs>
        <w:spacing w:line="276" w:lineRule="auto"/>
        <w:ind w:firstLine="567"/>
        <w:rPr>
          <w:rFonts w:ascii="Calibri Light" w:hAnsi="Calibri Light" w:cstheme="majorHAnsi"/>
          <w:sz w:val="24"/>
          <w:lang w:val="ru-RU" w:eastAsia="en-US"/>
        </w:rPr>
      </w:pPr>
      <w:r w:rsidRPr="00F57339">
        <w:rPr>
          <w:rFonts w:ascii="Calibri Light" w:hAnsi="Calibri Light"/>
          <w:sz w:val="24"/>
          <w:lang w:val="ru-RU" w:eastAsia="ru-RU"/>
        </w:rPr>
        <w:t xml:space="preserve">Миссия предыдущего аудита установила, что не была достигнута эффективность реализации действий путем проведения обязательных обследований для диагностики </w:t>
      </w:r>
      <w:r w:rsidRPr="00F57339">
        <w:rPr>
          <w:rFonts w:ascii="Calibri Light" w:hAnsi="Calibri Light" w:cstheme="majorHAnsi"/>
          <w:sz w:val="24"/>
          <w:lang w:val="ru-RU"/>
        </w:rPr>
        <w:t xml:space="preserve">сахарного диабета во время беременности, обстоятельства, которые могут провоцировать осложнения как для мамы, так и для ребенка. </w:t>
      </w:r>
    </w:p>
    <w:p w:rsidR="00B73A77" w:rsidRPr="00F57339" w:rsidRDefault="00B73A77" w:rsidP="00B73A77">
      <w:pPr>
        <w:tabs>
          <w:tab w:val="left" w:pos="360"/>
        </w:tabs>
        <w:spacing w:line="276" w:lineRule="auto"/>
        <w:ind w:firstLine="567"/>
        <w:rPr>
          <w:rFonts w:ascii="Calibri Light" w:hAnsi="Calibri Light"/>
          <w:sz w:val="24"/>
          <w:lang w:val="ru-RU" w:eastAsia="ru-RU"/>
        </w:rPr>
      </w:pPr>
      <w:r w:rsidRPr="00F57339">
        <w:rPr>
          <w:rFonts w:ascii="Calibri Light" w:hAnsi="Calibri Light"/>
          <w:sz w:val="24"/>
          <w:lang w:val="ru-RU" w:eastAsia="ru-RU"/>
        </w:rPr>
        <w:t xml:space="preserve">Так, анализ аудитом медицинских карточек </w:t>
      </w:r>
      <w:r w:rsidRPr="00F57339">
        <w:rPr>
          <w:rFonts w:ascii="Calibri Light" w:hAnsi="Calibri Light" w:cstheme="majorHAnsi"/>
          <w:sz w:val="24"/>
          <w:lang w:val="ru-RU" w:eastAsia="en-US"/>
        </w:rPr>
        <w:t xml:space="preserve">1202 беременных женщин в аудируемом периоде установил, что при взятии на учет до 12 недель, 124 беременные женщины не сдали биохимический анализ крови, а ни одна из них не сделала тест по толерантности к глюкозе, хотя 160 из них имели повышенную концентрацию сахара в крови, чем допустимая норма. </w:t>
      </w:r>
    </w:p>
    <w:p w:rsidR="00B73A77" w:rsidRPr="00F57339" w:rsidRDefault="00B73A77" w:rsidP="00B73A77">
      <w:pPr>
        <w:tabs>
          <w:tab w:val="left" w:pos="360"/>
        </w:tabs>
        <w:spacing w:line="276" w:lineRule="auto"/>
        <w:ind w:firstLine="567"/>
        <w:rPr>
          <w:rFonts w:ascii="Calibri Light" w:hAnsi="Calibri Light"/>
          <w:sz w:val="24"/>
          <w:lang w:val="ru-RU" w:eastAsia="ru-RU"/>
        </w:rPr>
      </w:pPr>
      <w:r w:rsidRPr="00F57339">
        <w:rPr>
          <w:rFonts w:ascii="Calibri Light" w:hAnsi="Calibri Light" w:cstheme="majorHAnsi"/>
          <w:sz w:val="24"/>
          <w:lang w:val="ru-RU" w:eastAsia="en-US"/>
        </w:rPr>
        <w:lastRenderedPageBreak/>
        <w:t xml:space="preserve">На сроке беременности 24-28 недель, 673 женщины не прошли обязательный биохимический анализ, а 1177 женщин не сделали тест по толерантности к глюкозе для выявления гестационного диабета, несмотря на то, что 40 женщин имели повышенную концентрацию сахара в крови против допустимой нормы. </w:t>
      </w:r>
    </w:p>
    <w:p w:rsidR="00B73A77" w:rsidRPr="00F57339" w:rsidRDefault="00B73A77" w:rsidP="00B73A77">
      <w:pPr>
        <w:tabs>
          <w:tab w:val="left" w:pos="360"/>
        </w:tabs>
        <w:ind w:firstLine="567"/>
        <w:rPr>
          <w:rFonts w:ascii="Calibri Light" w:hAnsi="Calibri Light" w:cstheme="majorHAnsi"/>
          <w:sz w:val="16"/>
          <w:szCs w:val="16"/>
          <w:lang w:val="ru-RU" w:eastAsia="en-US"/>
        </w:rPr>
      </w:pPr>
    </w:p>
    <w:tbl>
      <w:tblPr>
        <w:tblW w:w="5000" w:type="pct"/>
        <w:tblLook w:val="04A0" w:firstRow="1" w:lastRow="0" w:firstColumn="1" w:lastColumn="0" w:noHBand="0" w:noVBand="1"/>
      </w:tblPr>
      <w:tblGrid>
        <w:gridCol w:w="3252"/>
        <w:gridCol w:w="6309"/>
        <w:gridCol w:w="10"/>
      </w:tblGrid>
      <w:tr w:rsidR="00B73A77" w:rsidRPr="00F57339" w:rsidTr="00B73A77">
        <w:trPr>
          <w:gridAfter w:val="1"/>
          <w:wAfter w:w="5" w:type="pct"/>
          <w:trHeight w:val="133"/>
        </w:trPr>
        <w:tc>
          <w:tcPr>
            <w:tcW w:w="1699"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3296"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Pr>
        <w:tc>
          <w:tcPr>
            <w:tcW w:w="1699"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right="37"/>
              <w:rPr>
                <w:rFonts w:ascii="Calibri Light" w:hAnsi="Calibri Light" w:cstheme="majorHAnsi"/>
                <w:b/>
                <w:sz w:val="24"/>
                <w:lang w:val="ru-RU"/>
              </w:rPr>
            </w:pPr>
            <w:r w:rsidRPr="00F57339">
              <w:rPr>
                <w:rFonts w:ascii="Calibri Light" w:hAnsi="Calibri Light" w:cstheme="majorHAnsi"/>
                <w:b/>
                <w:sz w:val="24"/>
                <w:lang w:val="ru-RU"/>
              </w:rPr>
              <w:t>7. Национальной компании медицинского страхования</w:t>
            </w:r>
          </w:p>
          <w:p w:rsidR="00B73A77" w:rsidRPr="00F57339" w:rsidRDefault="00B73A77" w:rsidP="00B73A77">
            <w:pPr>
              <w:pStyle w:val="3"/>
              <w:tabs>
                <w:tab w:val="left" w:pos="90"/>
                <w:tab w:val="left" w:pos="360"/>
                <w:tab w:val="left" w:pos="450"/>
                <w:tab w:val="left" w:pos="5486"/>
              </w:tabs>
              <w:spacing w:after="0" w:line="276" w:lineRule="auto"/>
              <w:ind w:left="0"/>
              <w:jc w:val="both"/>
              <w:rPr>
                <w:rFonts w:ascii="Calibri Light" w:hAnsi="Calibri Light" w:cs="Calibri Light"/>
                <w:sz w:val="24"/>
                <w:szCs w:val="24"/>
                <w:lang w:val="ru-RU"/>
              </w:rPr>
            </w:pPr>
            <w:r w:rsidRPr="00F57339">
              <w:rPr>
                <w:rFonts w:ascii="Calibri Light" w:hAnsi="Calibri Light" w:cs="Calibri Light"/>
                <w:sz w:val="24"/>
                <w:szCs w:val="24"/>
                <w:lang w:val="ru-RU"/>
              </w:rPr>
              <w:t xml:space="preserve">при оценке качества </w:t>
            </w:r>
            <w:r w:rsidRPr="00F57339">
              <w:rPr>
                <w:rFonts w:ascii="Calibri Light" w:hAnsi="Calibri Light" w:cs="Calibri Light"/>
                <w:bCs/>
                <w:sz w:val="24"/>
                <w:szCs w:val="24"/>
                <w:lang w:val="ru-RU"/>
              </w:rPr>
              <w:t>медицинских</w:t>
            </w:r>
            <w:r w:rsidRPr="00F57339">
              <w:rPr>
                <w:rFonts w:ascii="Calibri Light" w:hAnsi="Calibri Light" w:cs="Calibri Light"/>
                <w:sz w:val="24"/>
                <w:szCs w:val="24"/>
                <w:lang w:val="ru-RU"/>
              </w:rPr>
              <w:t xml:space="preserve"> услуг повышенное внимание обратить на рассмотрение и оказание услуг, предоставляемых лицам с диабетом</w:t>
            </w:r>
            <w:r w:rsidRPr="00F57339">
              <w:rPr>
                <w:rFonts w:ascii="Calibri Light" w:hAnsi="Calibri Light" w:cs="Calibri Light"/>
                <w:sz w:val="24"/>
                <w:szCs w:val="24"/>
                <w:lang w:val="ru-RU"/>
              </w:rPr>
              <w:tab/>
            </w:r>
          </w:p>
          <w:p w:rsidR="00B73A77" w:rsidRPr="00F57339" w:rsidRDefault="00B73A77" w:rsidP="00B73A77">
            <w:pPr>
              <w:spacing w:line="276" w:lineRule="auto"/>
              <w:ind w:right="37"/>
              <w:rPr>
                <w:rFonts w:ascii="Calibri Light" w:hAnsi="Calibri Light" w:cstheme="majorHAnsi"/>
                <w:b/>
                <w:sz w:val="24"/>
                <w:lang w:val="ru-RU"/>
              </w:rPr>
            </w:pPr>
          </w:p>
          <w:p w:rsidR="00B73A77" w:rsidRPr="00F57339" w:rsidRDefault="00B73A77" w:rsidP="00B73A77">
            <w:pPr>
              <w:spacing w:line="276" w:lineRule="auto"/>
              <w:ind w:right="37"/>
              <w:rPr>
                <w:rFonts w:ascii="Calibri Light" w:hAnsi="Calibri Light" w:cstheme="majorHAnsi"/>
                <w:sz w:val="24"/>
                <w:lang w:val="ru-RU"/>
              </w:rPr>
            </w:pPr>
          </w:p>
        </w:tc>
        <w:tc>
          <w:tcPr>
            <w:tcW w:w="3296"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firstLine="434"/>
              <w:rPr>
                <w:rFonts w:ascii="Calibri Light" w:hAnsi="Calibri Light" w:cstheme="majorHAnsi"/>
                <w:sz w:val="24"/>
                <w:lang w:val="ru-RU"/>
              </w:rPr>
            </w:pPr>
            <w:r w:rsidRPr="00F57339">
              <w:rPr>
                <w:rFonts w:ascii="Calibri Light" w:hAnsi="Calibri Light" w:cstheme="majorHAnsi"/>
                <w:sz w:val="24"/>
                <w:lang w:val="ru-RU"/>
              </w:rPr>
              <w:t xml:space="preserve">НКМС обеспечила оценку медицинских услуг, предоставляемых лицам с диабетом и </w:t>
            </w:r>
            <w:r w:rsidRPr="00F57339">
              <w:rPr>
                <w:rFonts w:ascii="Calibri Light" w:hAnsi="Calibri Light" w:cstheme="majorHAnsi"/>
                <w:sz w:val="24"/>
                <w:lang w:val="ru-RU" w:eastAsia="en-US"/>
              </w:rPr>
              <w:t xml:space="preserve">беременным женщинам, </w:t>
            </w:r>
            <w:r w:rsidRPr="00F57339">
              <w:rPr>
                <w:rFonts w:ascii="Calibri Light" w:hAnsi="Calibri Light" w:cstheme="majorHAnsi"/>
                <w:sz w:val="24"/>
                <w:lang w:val="ru-RU"/>
              </w:rPr>
              <w:t>медицинских услуг, предоставляемых на уровне первичной медицинской помощи и специализированной амбулаторной медицинской помощи.</w:t>
            </w:r>
          </w:p>
          <w:p w:rsidR="00B73A77" w:rsidRPr="00F57339" w:rsidRDefault="00B73A77" w:rsidP="00B73A77">
            <w:pPr>
              <w:spacing w:line="276" w:lineRule="auto"/>
              <w:rPr>
                <w:rFonts w:ascii="Calibri Light" w:hAnsi="Calibri Light" w:cstheme="majorHAnsi"/>
                <w:b/>
                <w:sz w:val="24"/>
                <w:lang w:val="ru-RU"/>
              </w:rPr>
            </w:pPr>
            <w:r w:rsidRPr="00F57339">
              <w:rPr>
                <w:rFonts w:ascii="Calibri Light" w:hAnsi="Calibri Light" w:cstheme="majorHAnsi"/>
                <w:b/>
                <w:sz w:val="24"/>
                <w:lang w:val="ru-RU"/>
              </w:rPr>
              <w:t xml:space="preserve">Так, НКМС в течение 2020 года проверила </w:t>
            </w:r>
            <w:r w:rsidRPr="00F57339">
              <w:rPr>
                <w:rFonts w:ascii="Calibri Light" w:hAnsi="Calibri Light" w:cs="Calibri Light"/>
                <w:b/>
                <w:sz w:val="24"/>
                <w:lang w:val="ru-RU"/>
              </w:rPr>
              <w:t xml:space="preserve">качество предоставленных </w:t>
            </w:r>
            <w:r w:rsidRPr="00F57339">
              <w:rPr>
                <w:rFonts w:ascii="Calibri Light" w:hAnsi="Calibri Light" w:cs="Calibri Light"/>
                <w:b/>
                <w:bCs/>
                <w:sz w:val="24"/>
                <w:lang w:val="ru-RU"/>
              </w:rPr>
              <w:t>медицинских</w:t>
            </w:r>
            <w:r w:rsidRPr="00F57339">
              <w:rPr>
                <w:rFonts w:ascii="Calibri Light" w:hAnsi="Calibri Light" w:cs="Calibri Light"/>
                <w:b/>
                <w:sz w:val="24"/>
                <w:lang w:val="ru-RU"/>
              </w:rPr>
              <w:t xml:space="preserve"> услуг (в течение </w:t>
            </w:r>
            <w:r w:rsidRPr="00F57339">
              <w:rPr>
                <w:rFonts w:ascii="Calibri Light" w:hAnsi="Calibri Light" w:cstheme="majorHAnsi"/>
                <w:b/>
                <w:sz w:val="24"/>
                <w:lang w:val="ru-RU"/>
              </w:rPr>
              <w:t xml:space="preserve">2019 года) 53 </w:t>
            </w:r>
            <w:r w:rsidRPr="00F57339">
              <w:rPr>
                <w:rFonts w:ascii="Calibri Light" w:hAnsi="Calibri Light" w:cs="Calibri Light"/>
                <w:b/>
                <w:sz w:val="24"/>
                <w:szCs w:val="28"/>
                <w:lang w:val="ru-RU"/>
              </w:rPr>
              <w:t xml:space="preserve">медико-санитарными учреждениями, оказывая </w:t>
            </w:r>
            <w:r w:rsidRPr="00F57339">
              <w:rPr>
                <w:rFonts w:ascii="Calibri Light" w:hAnsi="Calibri Light" w:cs="Calibri Light"/>
                <w:b/>
                <w:sz w:val="24"/>
                <w:lang w:val="ru-RU"/>
              </w:rPr>
              <w:t>повышенное внимание</w:t>
            </w:r>
            <w:r w:rsidRPr="00F57339">
              <w:rPr>
                <w:rFonts w:ascii="Calibri Light" w:hAnsi="Calibri Light" w:cs="Calibri Light"/>
                <w:sz w:val="24"/>
                <w:lang w:val="ru-RU"/>
              </w:rPr>
              <w:t xml:space="preserve"> </w:t>
            </w:r>
            <w:r w:rsidRPr="00F57339">
              <w:rPr>
                <w:rFonts w:ascii="Calibri Light" w:hAnsi="Calibri Light" w:cs="Calibri Light"/>
                <w:b/>
                <w:sz w:val="24"/>
                <w:lang w:val="ru-RU"/>
              </w:rPr>
              <w:t>рассмотрению и указанию услуг, предоставляемых лицам с диабетом.</w:t>
            </w:r>
          </w:p>
          <w:p w:rsidR="00B73A77" w:rsidRPr="00F57339" w:rsidRDefault="00B73A77" w:rsidP="00B73A77">
            <w:pPr>
              <w:spacing w:line="276" w:lineRule="auto"/>
              <w:ind w:firstLine="434"/>
              <w:rPr>
                <w:rFonts w:ascii="Calibri Light" w:hAnsi="Calibri Light" w:cstheme="majorHAnsi"/>
                <w:sz w:val="24"/>
                <w:lang w:val="ru-RU"/>
              </w:rPr>
            </w:pPr>
            <w:r w:rsidRPr="00F57339">
              <w:rPr>
                <w:rFonts w:ascii="Calibri Light" w:hAnsi="Calibri Light" w:cstheme="majorHAnsi"/>
                <w:sz w:val="24"/>
                <w:lang w:val="ru-RU"/>
              </w:rPr>
              <w:t xml:space="preserve">Оценки основывались на соблюдении положений </w:t>
            </w:r>
            <w:r w:rsidRPr="00F57339">
              <w:rPr>
                <w:rFonts w:ascii="Calibri Light" w:hAnsi="Calibri Light" w:cstheme="majorHAnsi"/>
                <w:i/>
                <w:sz w:val="24"/>
                <w:lang w:val="ru-RU"/>
              </w:rPr>
              <w:t>Национального клинического протокола „Несложный сахарный диабет</w:t>
            </w:r>
            <w:r w:rsidRPr="00F57339">
              <w:rPr>
                <w:rFonts w:ascii="Calibri Light" w:hAnsi="Calibri Light" w:cstheme="majorHAnsi"/>
                <w:sz w:val="24"/>
                <w:lang w:val="ru-RU"/>
              </w:rPr>
              <w:t xml:space="preserve">”, согласно которому беременные женщины должны проходить следующие исследования: скрининг при первом дородовом посещении (до 12 недель) согласно критериям диагностики, путем базального измерения уровня глюкозы в крови с целью выявления недиагностируемого ранее сахарного диабета; на 24-28 недели </w:t>
            </w:r>
            <w:r w:rsidRPr="00F57339">
              <w:rPr>
                <w:rFonts w:ascii="Calibri Light" w:hAnsi="Calibri Light" w:cstheme="majorHAnsi"/>
                <w:sz w:val="24"/>
                <w:lang w:val="ru-RU" w:eastAsia="en-US"/>
              </w:rPr>
              <w:t xml:space="preserve">беременности путем проведения </w:t>
            </w:r>
            <w:r w:rsidRPr="00F57339">
              <w:rPr>
                <w:rFonts w:ascii="Calibri Light" w:hAnsi="Calibri Light" w:cstheme="majorHAnsi"/>
                <w:sz w:val="24"/>
                <w:lang w:val="ru-RU"/>
              </w:rPr>
              <w:t xml:space="preserve">перорального теста на толерантность к глюкозе для выявления </w:t>
            </w:r>
            <w:r w:rsidRPr="00F57339">
              <w:rPr>
                <w:rFonts w:ascii="Calibri Light" w:hAnsi="Calibri Light" w:cstheme="majorHAnsi"/>
                <w:sz w:val="24"/>
                <w:lang w:val="ru-RU" w:eastAsia="en-US"/>
              </w:rPr>
              <w:t>гестационного диабета. В результате установлено:</w:t>
            </w:r>
          </w:p>
          <w:p w:rsidR="00B73A77" w:rsidRPr="00F57339" w:rsidRDefault="00B73A77" w:rsidP="00B73A77">
            <w:pPr>
              <w:pStyle w:val="ListParagraph"/>
              <w:numPr>
                <w:ilvl w:val="0"/>
                <w:numId w:val="7"/>
              </w:numPr>
              <w:tabs>
                <w:tab w:val="left" w:pos="322"/>
              </w:tabs>
              <w:spacing w:after="0"/>
              <w:ind w:left="0" w:firstLine="38"/>
              <w:jc w:val="both"/>
              <w:rPr>
                <w:rFonts w:ascii="Calibri Light" w:hAnsi="Calibri Light" w:cstheme="majorHAnsi"/>
                <w:sz w:val="24"/>
              </w:rPr>
            </w:pPr>
            <w:r w:rsidRPr="00F57339">
              <w:rPr>
                <w:rFonts w:ascii="Calibri Light" w:hAnsi="Calibri Light" w:cstheme="majorHAnsi"/>
                <w:sz w:val="24"/>
              </w:rPr>
              <w:t>в рамках 31 проверенного медицинского учреждения</w:t>
            </w:r>
            <w:r w:rsidRPr="00F57339">
              <w:rPr>
                <w:rStyle w:val="FootnoteReference"/>
                <w:rFonts w:ascii="Calibri Light" w:hAnsi="Calibri Light" w:cstheme="majorHAnsi"/>
                <w:sz w:val="24"/>
              </w:rPr>
              <w:footnoteReference w:id="21"/>
            </w:r>
            <w:r w:rsidRPr="00F57339">
              <w:rPr>
                <w:rFonts w:ascii="Calibri Light" w:hAnsi="Calibri Light" w:cstheme="majorHAnsi"/>
                <w:sz w:val="24"/>
              </w:rPr>
              <w:t xml:space="preserve"> все беременные женщины провели базальное измерение уровня глюкозы;</w:t>
            </w:r>
          </w:p>
          <w:p w:rsidR="00B73A77" w:rsidRPr="00F57339" w:rsidRDefault="00B73A77" w:rsidP="00B73A77">
            <w:pPr>
              <w:pStyle w:val="ListParagraph"/>
              <w:numPr>
                <w:ilvl w:val="0"/>
                <w:numId w:val="7"/>
              </w:numPr>
              <w:tabs>
                <w:tab w:val="left" w:pos="322"/>
              </w:tabs>
              <w:spacing w:after="0"/>
              <w:ind w:left="0" w:firstLine="38"/>
              <w:jc w:val="both"/>
              <w:rPr>
                <w:rFonts w:ascii="Calibri Light" w:hAnsi="Calibri Light" w:cstheme="majorHAnsi"/>
                <w:sz w:val="24"/>
              </w:rPr>
            </w:pPr>
            <w:r w:rsidRPr="00F57339">
              <w:rPr>
                <w:rFonts w:ascii="Calibri Light" w:hAnsi="Calibri Light" w:cstheme="majorHAnsi"/>
                <w:sz w:val="24"/>
              </w:rPr>
              <w:t>в рамках 12 медицинских учреждений</w:t>
            </w:r>
            <w:r w:rsidRPr="00F57339">
              <w:rPr>
                <w:rStyle w:val="FootnoteReference"/>
                <w:rFonts w:ascii="Calibri Light" w:hAnsi="Calibri Light" w:cstheme="majorHAnsi"/>
                <w:sz w:val="24"/>
              </w:rPr>
              <w:footnoteReference w:id="22"/>
            </w:r>
            <w:r w:rsidRPr="00F57339">
              <w:rPr>
                <w:rFonts w:ascii="Calibri Light" w:hAnsi="Calibri Light" w:cstheme="majorHAnsi"/>
                <w:sz w:val="24"/>
              </w:rPr>
              <w:t xml:space="preserve"> беременные женщины провели пероральный тест на толерантность к глюкозе;</w:t>
            </w:r>
          </w:p>
          <w:p w:rsidR="00B73A77" w:rsidRPr="00F57339" w:rsidRDefault="00B73A77" w:rsidP="00B73A77">
            <w:pPr>
              <w:pStyle w:val="ListParagraph"/>
              <w:numPr>
                <w:ilvl w:val="0"/>
                <w:numId w:val="7"/>
              </w:numPr>
              <w:tabs>
                <w:tab w:val="left" w:pos="322"/>
              </w:tabs>
              <w:spacing w:after="0"/>
              <w:ind w:left="0" w:firstLine="38"/>
              <w:jc w:val="both"/>
              <w:rPr>
                <w:rFonts w:ascii="Calibri Light" w:hAnsi="Calibri Light" w:cstheme="majorHAnsi"/>
                <w:sz w:val="24"/>
              </w:rPr>
            </w:pPr>
            <w:r w:rsidRPr="00F57339">
              <w:rPr>
                <w:rFonts w:ascii="Calibri Light" w:hAnsi="Calibri Light" w:cstheme="majorHAnsi"/>
                <w:sz w:val="24"/>
              </w:rPr>
              <w:t>в рамках 20 медицинских учреждений</w:t>
            </w:r>
            <w:r w:rsidRPr="00F57339">
              <w:rPr>
                <w:rStyle w:val="FootnoteReference"/>
                <w:rFonts w:ascii="Calibri Light" w:hAnsi="Calibri Light" w:cstheme="majorHAnsi"/>
                <w:sz w:val="24"/>
              </w:rPr>
              <w:footnoteReference w:id="23"/>
            </w:r>
            <w:r w:rsidRPr="00F57339">
              <w:rPr>
                <w:rFonts w:ascii="Calibri Light" w:hAnsi="Calibri Light" w:cstheme="majorHAnsi"/>
                <w:sz w:val="24"/>
              </w:rPr>
              <w:t xml:space="preserve"> из 1285 беременных женщин ни одна не сделала пероральный тест </w:t>
            </w:r>
            <w:r w:rsidRPr="00F57339">
              <w:rPr>
                <w:rFonts w:ascii="Calibri Light" w:hAnsi="Calibri Light" w:cstheme="majorHAnsi"/>
                <w:sz w:val="24"/>
              </w:rPr>
              <w:lastRenderedPageBreak/>
              <w:t>на толерантность к глюкозе, так как это обследование не было указано медицинским персоналом.</w:t>
            </w:r>
          </w:p>
          <w:p w:rsidR="00B73A77" w:rsidRPr="00F57339" w:rsidRDefault="00B73A77" w:rsidP="00B73A77">
            <w:pPr>
              <w:pStyle w:val="ListParagraph"/>
              <w:tabs>
                <w:tab w:val="left" w:pos="322"/>
              </w:tabs>
              <w:spacing w:after="0"/>
              <w:ind w:left="38" w:firstLine="396"/>
              <w:jc w:val="both"/>
              <w:rPr>
                <w:rFonts w:ascii="Calibri Light" w:hAnsi="Calibri Light" w:cstheme="majorHAnsi"/>
                <w:sz w:val="24"/>
              </w:rPr>
            </w:pPr>
            <w:r w:rsidRPr="00F57339">
              <w:rPr>
                <w:rFonts w:ascii="Calibri Light" w:hAnsi="Calibri Light" w:cstheme="majorHAnsi"/>
                <w:sz w:val="24"/>
              </w:rPr>
              <w:t xml:space="preserve">Вместе с тем, при оценке НКМС 413 </w:t>
            </w:r>
            <w:r w:rsidRPr="00F57339">
              <w:rPr>
                <w:rFonts w:ascii="Calibri Light" w:hAnsi="Calibri Light"/>
                <w:sz w:val="24"/>
                <w:lang w:eastAsia="ru-RU"/>
              </w:rPr>
              <w:t xml:space="preserve">медицинских карточек пациентов с </w:t>
            </w:r>
            <w:r w:rsidRPr="00F57339">
              <w:rPr>
                <w:rFonts w:ascii="Calibri Light" w:hAnsi="Calibri Light" w:cstheme="majorHAnsi"/>
                <w:sz w:val="24"/>
              </w:rPr>
              <w:t>сахарным диабетом из общего количества 2590 в рамках 17 МСУ, которые в течение 2019 года обратились к семейному врачу, установлено, что пациенты не были обследованы согласно положениям Национальной клинической программы и Медицинским стандартам: отсутствуют биохимические анализы – 195 случаев, отсутствуют обследования на гликозилированный гемоглобин – 122 случая, отсутствует консультация офтальмолога – 228 случаев, отсутствует консультация невролога – 220 случаев и отсутствует консультация эндокринолога – 6 случаев.</w:t>
            </w:r>
          </w:p>
          <w:p w:rsidR="00B73A77" w:rsidRPr="00F57339" w:rsidRDefault="00B73A77" w:rsidP="00B73A77">
            <w:pPr>
              <w:pStyle w:val="ListParagraph"/>
              <w:tabs>
                <w:tab w:val="left" w:pos="322"/>
              </w:tabs>
              <w:spacing w:after="0"/>
              <w:ind w:left="38" w:firstLine="396"/>
              <w:jc w:val="both"/>
              <w:rPr>
                <w:rFonts w:ascii="Calibri Light" w:hAnsi="Calibri Light" w:cstheme="majorHAnsi"/>
                <w:sz w:val="24"/>
              </w:rPr>
            </w:pPr>
            <w:r w:rsidRPr="00F57339">
              <w:rPr>
                <w:rFonts w:ascii="Calibri Light" w:hAnsi="Calibri Light" w:cstheme="majorHAnsi"/>
                <w:sz w:val="24"/>
              </w:rPr>
              <w:t>Одновременно, в результате оценки НКМС доступа населения к параклиническим исследованиям, установлено несоблюдение 19 МСУ</w:t>
            </w:r>
            <w:r w:rsidRPr="00F57339">
              <w:rPr>
                <w:rStyle w:val="FootnoteReference"/>
                <w:rFonts w:ascii="Calibri Light" w:hAnsi="Calibri Light" w:cstheme="majorHAnsi"/>
                <w:sz w:val="24"/>
              </w:rPr>
              <w:footnoteReference w:id="24"/>
            </w:r>
            <w:r w:rsidRPr="00F57339">
              <w:rPr>
                <w:rFonts w:ascii="Calibri Light" w:hAnsi="Calibri Light" w:cstheme="majorHAnsi"/>
                <w:sz w:val="24"/>
              </w:rPr>
              <w:t xml:space="preserve"> положений п.5.3 из двустороннего договора, заключенного с НКМС, выраженное путем невыдачи направлений 126 пациентам для проведения параклинических исследований в соответствии со Стандартными клиническими протоколами для семейных врачей, в том числе „Несложный сахарный диабет”, утвержденный Приказом МЗ №206 от 08.07.2009.</w:t>
            </w:r>
          </w:p>
          <w:p w:rsidR="00B73A77" w:rsidRPr="00F57339" w:rsidRDefault="00B73A77" w:rsidP="00B73A77">
            <w:pPr>
              <w:spacing w:line="276" w:lineRule="auto"/>
              <w:ind w:left="37" w:firstLine="397"/>
              <w:rPr>
                <w:rFonts w:ascii="Calibri Light" w:hAnsi="Calibri Light" w:cstheme="majorHAnsi"/>
                <w:sz w:val="24"/>
                <w:lang w:val="ru-RU"/>
              </w:rPr>
            </w:pPr>
            <w:r w:rsidRPr="00F57339">
              <w:rPr>
                <w:rFonts w:ascii="Calibri Light" w:hAnsi="Calibri Light" w:cstheme="majorHAnsi"/>
                <w:sz w:val="24"/>
                <w:lang w:val="ru-RU"/>
              </w:rPr>
              <w:t>Вместе с тем, в 3 ПМСУ</w:t>
            </w:r>
            <w:r w:rsidRPr="00F57339">
              <w:rPr>
                <w:rStyle w:val="FootnoteReference"/>
                <w:rFonts w:ascii="Calibri Light" w:eastAsia="Calibri" w:hAnsi="Calibri Light" w:cstheme="majorHAnsi"/>
                <w:sz w:val="24"/>
                <w:lang w:val="ru-RU"/>
              </w:rPr>
              <w:footnoteReference w:id="25"/>
            </w:r>
            <w:r w:rsidRPr="00F57339">
              <w:rPr>
                <w:rFonts w:ascii="Calibri Light" w:hAnsi="Calibri Light" w:cstheme="majorHAnsi"/>
                <w:sz w:val="24"/>
                <w:lang w:val="ru-RU"/>
              </w:rPr>
              <w:t xml:space="preserve"> были нерегламентировано выписаны 25 рецептов для компенсированных лекарств. Так, в рамках 3 ПМСУ были обнаружены случаи выписки человеческого инсулина, хотя пациент имел запас инсулина, а также выписки двойного количества  необходимого инсулина.</w:t>
            </w:r>
          </w:p>
          <w:p w:rsidR="00B73A77" w:rsidRPr="00F57339" w:rsidRDefault="00B73A77" w:rsidP="00B73A77">
            <w:pPr>
              <w:spacing w:line="276" w:lineRule="auto"/>
              <w:ind w:left="37" w:firstLine="397"/>
              <w:rPr>
                <w:rFonts w:ascii="Calibri Light" w:hAnsi="Calibri Light" w:cstheme="majorHAnsi"/>
                <w:sz w:val="24"/>
                <w:lang w:val="ru-RU"/>
              </w:rPr>
            </w:pPr>
            <w:r w:rsidRPr="00F57339">
              <w:rPr>
                <w:rFonts w:ascii="Calibri Light" w:hAnsi="Calibri Light" w:cstheme="majorHAnsi"/>
                <w:sz w:val="24"/>
                <w:lang w:val="ru-RU"/>
              </w:rPr>
              <w:t xml:space="preserve">Согласно информации, представленной НКМС, в 2021 году было проверено качество услуг, предоставленных 6 </w:t>
            </w:r>
            <w:r w:rsidRPr="00F57339">
              <w:rPr>
                <w:rFonts w:ascii="Calibri Light" w:hAnsi="Calibri Light" w:cs="Calibri Light"/>
                <w:sz w:val="24"/>
                <w:szCs w:val="28"/>
                <w:lang w:val="ru-RU"/>
              </w:rPr>
              <w:t xml:space="preserve">медико-санитарными учреждениями в течение </w:t>
            </w:r>
            <w:r w:rsidRPr="00F57339">
              <w:rPr>
                <w:rFonts w:ascii="Calibri Light" w:hAnsi="Calibri Light" w:cstheme="majorHAnsi"/>
                <w:sz w:val="24"/>
                <w:lang w:val="ru-RU"/>
              </w:rPr>
              <w:t>2020 года.</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Так, в результате оценки НКМС соблюдения 6 поставщиками положений Национального клинического </w:t>
            </w:r>
            <w:r w:rsidRPr="00F57339">
              <w:rPr>
                <w:rFonts w:ascii="Calibri Light" w:hAnsi="Calibri Light" w:cstheme="majorHAnsi"/>
                <w:sz w:val="24"/>
                <w:lang w:val="ru-RU"/>
              </w:rPr>
              <w:lastRenderedPageBreak/>
              <w:t>протокола „Несложный сахарный диабет”, установлено, что только в рамках 5 МСУ</w:t>
            </w:r>
            <w:r w:rsidRPr="00F57339">
              <w:rPr>
                <w:rStyle w:val="FootnoteReference"/>
                <w:rFonts w:ascii="Calibri Light" w:eastAsia="Calibri" w:hAnsi="Calibri Light" w:cstheme="majorHAnsi"/>
                <w:sz w:val="24"/>
                <w:lang w:val="ru-RU"/>
              </w:rPr>
              <w:footnoteReference w:id="26"/>
            </w:r>
            <w:r w:rsidRPr="00F57339">
              <w:rPr>
                <w:rFonts w:ascii="Calibri Light" w:hAnsi="Calibri Light" w:cstheme="majorHAnsi"/>
                <w:sz w:val="24"/>
                <w:lang w:val="ru-RU"/>
              </w:rPr>
              <w:t xml:space="preserve"> 92 беременные</w:t>
            </w:r>
            <w:r w:rsidRPr="00F57339">
              <w:rPr>
                <w:rFonts w:ascii="Calibri Light" w:hAnsi="Calibri Light" w:cstheme="majorHAnsi"/>
                <w:sz w:val="24"/>
                <w:lang w:val="ru-RU" w:eastAsia="en-US"/>
              </w:rPr>
              <w:t xml:space="preserve"> женщины провели </w:t>
            </w:r>
            <w:r w:rsidRPr="00F57339">
              <w:rPr>
                <w:rFonts w:ascii="Calibri Light" w:hAnsi="Calibri Light" w:cstheme="majorHAnsi"/>
                <w:sz w:val="24"/>
                <w:lang w:val="ru-RU"/>
              </w:rPr>
              <w:t>базальное измерение уровня глюкозы. Вместе с тем, только в р</w:t>
            </w:r>
            <w:r>
              <w:rPr>
                <w:rFonts w:ascii="Calibri Light" w:hAnsi="Calibri Light" w:cstheme="majorHAnsi"/>
                <w:sz w:val="24"/>
                <w:lang w:val="ru-RU"/>
              </w:rPr>
              <w:t>а</w:t>
            </w:r>
            <w:r w:rsidRPr="00F57339">
              <w:rPr>
                <w:rFonts w:ascii="Calibri Light" w:hAnsi="Calibri Light" w:cstheme="majorHAnsi"/>
                <w:sz w:val="24"/>
                <w:lang w:val="ru-RU"/>
              </w:rPr>
              <w:t>мках 3 МСУ</w:t>
            </w:r>
            <w:r w:rsidRPr="00F57339">
              <w:rPr>
                <w:rStyle w:val="FootnoteReference"/>
                <w:rFonts w:ascii="Calibri Light" w:eastAsia="Calibri" w:hAnsi="Calibri Light" w:cstheme="majorHAnsi"/>
                <w:sz w:val="24"/>
                <w:lang w:val="ru-RU"/>
              </w:rPr>
              <w:footnoteReference w:id="27"/>
            </w:r>
            <w:r w:rsidRPr="00F57339">
              <w:rPr>
                <w:rFonts w:ascii="Calibri Light" w:hAnsi="Calibri Light" w:cstheme="majorHAnsi"/>
                <w:sz w:val="24"/>
                <w:lang w:val="ru-RU"/>
              </w:rPr>
              <w:t xml:space="preserve"> 9 беременных</w:t>
            </w:r>
            <w:r w:rsidRPr="00F57339">
              <w:rPr>
                <w:rFonts w:ascii="Calibri Light" w:hAnsi="Calibri Light" w:cstheme="majorHAnsi"/>
                <w:sz w:val="24"/>
                <w:lang w:val="ru-RU" w:eastAsia="en-US"/>
              </w:rPr>
              <w:t xml:space="preserve"> женщин </w:t>
            </w:r>
            <w:r w:rsidRPr="00F57339">
              <w:rPr>
                <w:rFonts w:ascii="Calibri Light" w:hAnsi="Calibri Light" w:cstheme="majorHAnsi"/>
                <w:sz w:val="24"/>
                <w:lang w:val="ru-RU"/>
              </w:rPr>
              <w:t>сделали пероральный тест на толерантность к глюкозе, а в рамках 3 МСУ</w:t>
            </w:r>
            <w:r w:rsidRPr="00F57339">
              <w:rPr>
                <w:rStyle w:val="FootnoteReference"/>
                <w:rFonts w:ascii="Calibri Light" w:eastAsia="Calibri" w:hAnsi="Calibri Light" w:cstheme="majorHAnsi"/>
                <w:sz w:val="24"/>
                <w:lang w:val="ru-RU"/>
              </w:rPr>
              <w:footnoteReference w:id="28"/>
            </w:r>
            <w:r w:rsidRPr="00F57339">
              <w:rPr>
                <w:rFonts w:ascii="Calibri Light" w:hAnsi="Calibri Light" w:cstheme="majorHAnsi"/>
                <w:sz w:val="24"/>
                <w:lang w:val="ru-RU"/>
              </w:rPr>
              <w:t xml:space="preserve"> ни одна беременная</w:t>
            </w:r>
            <w:r w:rsidRPr="00F57339">
              <w:rPr>
                <w:rFonts w:ascii="Calibri Light" w:hAnsi="Calibri Light" w:cstheme="majorHAnsi"/>
                <w:sz w:val="24"/>
                <w:lang w:val="ru-RU" w:eastAsia="en-US"/>
              </w:rPr>
              <w:t xml:space="preserve"> женщина из 69, которые были проверены, не сделала этот тест, так как исследование не было указано врачами.</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В результате проверки </w:t>
            </w:r>
            <w:r w:rsidRPr="00F57339">
              <w:rPr>
                <w:rFonts w:ascii="Calibri Light" w:hAnsi="Calibri Light"/>
                <w:sz w:val="24"/>
                <w:lang w:val="ru-RU" w:eastAsia="ru-RU"/>
              </w:rPr>
              <w:t xml:space="preserve">медицинских карточек пациентов с </w:t>
            </w:r>
            <w:r w:rsidRPr="00F57339">
              <w:rPr>
                <w:rFonts w:ascii="Calibri Light" w:hAnsi="Calibri Light" w:cstheme="majorHAnsi"/>
                <w:sz w:val="24"/>
                <w:lang w:val="ru-RU"/>
              </w:rPr>
              <w:t xml:space="preserve">сахарным диабетом в рамках 5 из 6 МСУ, которые в течение 2021 года обратились к семейному врачу, установлено, что не были обследованы согласно Национальной клинической программе и Медицинским стандартам: отсутствуют биохимические анализы – 60 случаев из 119, отсутствуют обследования на гликозилированный гемоглобин (HbA1C) – 21 случай из 119, отсутствует консультация офтальмолога – 52 случая из 119, случаев, отсутствует консультация невролога – 41 случай из 119, отсутствует консультация эндокринолога – 13 случаев из 119. </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bCs/>
                <w:sz w:val="24"/>
                <w:lang w:val="ru-RU"/>
              </w:rPr>
              <w:lastRenderedPageBreak/>
              <w:t xml:space="preserve">Эффект от принятых мер. </w:t>
            </w:r>
            <w:r w:rsidRPr="00F57339">
              <w:rPr>
                <w:rFonts w:ascii="Calibri Light" w:hAnsi="Calibri Light" w:cstheme="majorHAnsi"/>
                <w:bCs/>
                <w:sz w:val="24"/>
                <w:lang w:val="ru-RU"/>
              </w:rPr>
              <w:t xml:space="preserve">В результате проведенных оценок НКМС были предъявлены претензии относительно результатов проверок, были направлены законные требования руководящим лицам относительно принятия мер, требующие устранить установленные нарушения, связанные с недостатком выписанных и предоставленных </w:t>
            </w:r>
            <w:r w:rsidRPr="00F57339">
              <w:rPr>
                <w:rFonts w:ascii="Calibri Light" w:hAnsi="Calibri Light" w:cstheme="majorHAnsi"/>
                <w:sz w:val="24"/>
                <w:lang w:val="ru-RU"/>
              </w:rPr>
              <w:t>медицинских услуг пациентам с ди</w:t>
            </w:r>
            <w:r>
              <w:rPr>
                <w:rFonts w:ascii="Calibri Light" w:hAnsi="Calibri Light" w:cstheme="majorHAnsi"/>
                <w:sz w:val="24"/>
                <w:lang w:val="ru-RU"/>
              </w:rPr>
              <w:t>а</w:t>
            </w:r>
            <w:r w:rsidRPr="00F57339">
              <w:rPr>
                <w:rFonts w:ascii="Calibri Light" w:hAnsi="Calibri Light" w:cstheme="majorHAnsi"/>
                <w:sz w:val="24"/>
                <w:lang w:val="ru-RU"/>
              </w:rPr>
              <w:t>бетом.</w:t>
            </w:r>
            <w:r w:rsidRPr="00F57339">
              <w:rPr>
                <w:rFonts w:ascii="Calibri Light" w:hAnsi="Calibri Light" w:cstheme="majorHAnsi"/>
                <w:bCs/>
                <w:sz w:val="24"/>
                <w:lang w:val="ru-RU"/>
              </w:rPr>
              <w:t xml:space="preserve"> </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Степень внедрения рекомендации</w:t>
            </w:r>
            <w:r w:rsidRPr="00F57339">
              <w:rPr>
                <w:rFonts w:ascii="Calibri Light" w:hAnsi="Calibri Light" w:cstheme="majorHAnsi"/>
                <w:b/>
                <w:bCs/>
                <w:sz w:val="24"/>
                <w:lang w:val="ru-RU"/>
              </w:rPr>
              <w:t>.</w:t>
            </w:r>
            <w:r w:rsidRPr="00F57339">
              <w:rPr>
                <w:rFonts w:ascii="Calibri Light" w:hAnsi="Calibri Light" w:cstheme="majorHAnsi"/>
                <w:b/>
                <w:i/>
                <w:sz w:val="24"/>
                <w:lang w:val="ru-RU"/>
              </w:rPr>
              <w:t xml:space="preserve"> </w:t>
            </w:r>
            <w:r w:rsidRPr="00F57339">
              <w:rPr>
                <w:rFonts w:ascii="Calibri Light" w:hAnsi="Calibri Light" w:cstheme="majorHAnsi"/>
                <w:sz w:val="24"/>
                <w:lang w:val="ru-RU"/>
              </w:rPr>
              <w:t xml:space="preserve">Исходя из вышеизложенного, миссия </w:t>
            </w:r>
            <w:r w:rsidRPr="00F57339">
              <w:rPr>
                <w:rFonts w:ascii="Calibri Light" w:hAnsi="Calibri Light" w:cstheme="majorHAnsi"/>
                <w:bCs/>
                <w:sz w:val="24"/>
                <w:lang w:val="ru-RU"/>
              </w:rPr>
              <w:t xml:space="preserve">follow-up отмечает </w:t>
            </w:r>
            <w:r w:rsidRPr="00F57339">
              <w:rPr>
                <w:rFonts w:ascii="Calibri Light" w:hAnsi="Calibri Light" w:cstheme="majorHAnsi"/>
                <w:b/>
                <w:sz w:val="24"/>
                <w:lang w:val="ru-RU"/>
              </w:rPr>
              <w:t xml:space="preserve">внедрение </w:t>
            </w:r>
            <w:r w:rsidRPr="00F57339">
              <w:rPr>
                <w:rFonts w:ascii="Calibri Light" w:hAnsi="Calibri Light" w:cstheme="majorHAnsi"/>
                <w:sz w:val="24"/>
                <w:lang w:val="ru-RU"/>
              </w:rPr>
              <w:t>соответствующей рекомендации.</w:t>
            </w:r>
          </w:p>
        </w:tc>
      </w:tr>
    </w:tbl>
    <w:p w:rsidR="00B73A77" w:rsidRPr="00F57339" w:rsidRDefault="00B73A77" w:rsidP="00B73A77">
      <w:pPr>
        <w:rPr>
          <w:rFonts w:ascii="Calibri Light" w:hAnsi="Calibri Light" w:cstheme="majorHAnsi"/>
          <w:b/>
          <w:iCs/>
          <w:sz w:val="24"/>
          <w:lang w:val="ru-RU"/>
        </w:rPr>
      </w:pPr>
    </w:p>
    <w:p w:rsidR="00B73A77" w:rsidRPr="00F57339" w:rsidRDefault="00B73A77" w:rsidP="00B73A77">
      <w:pPr>
        <w:rPr>
          <w:rFonts w:ascii="Calibri Light" w:hAnsi="Calibri Light" w:cstheme="majorHAnsi"/>
          <w:b/>
          <w:iCs/>
          <w:sz w:val="24"/>
          <w:lang w:val="ru-RU"/>
        </w:rPr>
      </w:pPr>
      <w:r w:rsidRPr="00F57339">
        <w:rPr>
          <w:rFonts w:ascii="Calibri Light" w:hAnsi="Calibri Light" w:cstheme="majorHAnsi"/>
          <w:b/>
          <w:iCs/>
          <w:sz w:val="24"/>
          <w:lang w:val="ru-RU"/>
        </w:rPr>
        <w:t>Констатации настоящей миссии follow-up по периоду 2019-2021 годов (I полугодие)</w:t>
      </w:r>
    </w:p>
    <w:p w:rsidR="00B73A77" w:rsidRPr="00F57339" w:rsidRDefault="00B73A77" w:rsidP="00B73A77">
      <w:pPr>
        <w:spacing w:line="276" w:lineRule="auto"/>
        <w:ind w:firstLine="720"/>
        <w:rPr>
          <w:rFonts w:ascii="Calibri Light" w:hAnsi="Calibri Light" w:cstheme="majorHAnsi"/>
          <w:sz w:val="24"/>
          <w:lang w:val="ru-RU"/>
        </w:rPr>
      </w:pPr>
      <w:r w:rsidRPr="00F57339">
        <w:rPr>
          <w:rFonts w:ascii="Calibri Light" w:hAnsi="Calibri Light" w:cstheme="majorHAnsi"/>
          <w:sz w:val="24"/>
          <w:lang w:val="ru-RU"/>
        </w:rPr>
        <w:t xml:space="preserve">Оценки текущей аудиторской миссии (приложение </w:t>
      </w:r>
      <w:r w:rsidRPr="00F57339">
        <w:rPr>
          <w:rFonts w:ascii="Calibri Light" w:hAnsi="Calibri Light" w:cs="Calibri Light"/>
          <w:sz w:val="24"/>
          <w:szCs w:val="28"/>
          <w:lang w:val="ru-RU"/>
        </w:rPr>
        <w:t xml:space="preserve">№2 к настоящему Отчету) посредством анализа </w:t>
      </w:r>
      <w:r w:rsidRPr="00F57339">
        <w:rPr>
          <w:rFonts w:ascii="Calibri Light" w:hAnsi="Calibri Light"/>
          <w:sz w:val="24"/>
          <w:lang w:val="ru-RU" w:eastAsia="ru-RU"/>
        </w:rPr>
        <w:t xml:space="preserve">медицинских карточек </w:t>
      </w:r>
      <w:r w:rsidRPr="00F57339">
        <w:rPr>
          <w:rFonts w:ascii="Calibri Light" w:hAnsi="Calibri Light" w:cstheme="majorHAnsi"/>
          <w:sz w:val="24"/>
          <w:lang w:val="ru-RU"/>
        </w:rPr>
        <w:t>807 беременных</w:t>
      </w:r>
      <w:r w:rsidRPr="00F57339">
        <w:rPr>
          <w:rFonts w:ascii="Calibri Light" w:hAnsi="Calibri Light" w:cstheme="majorHAnsi"/>
          <w:sz w:val="24"/>
          <w:lang w:val="ru-RU" w:eastAsia="en-US"/>
        </w:rPr>
        <w:t xml:space="preserve"> женщин в период </w:t>
      </w:r>
      <w:r w:rsidRPr="00F57339">
        <w:rPr>
          <w:rFonts w:ascii="Calibri Light" w:hAnsi="Calibri Light" w:cstheme="majorHAnsi"/>
          <w:sz w:val="24"/>
          <w:lang w:val="ru-RU"/>
        </w:rPr>
        <w:t xml:space="preserve">2019-2021 годов (I полугодие) (2019 год – 272 </w:t>
      </w:r>
      <w:r w:rsidRPr="00F57339">
        <w:rPr>
          <w:rFonts w:ascii="Calibri Light" w:hAnsi="Calibri Light"/>
          <w:sz w:val="24"/>
          <w:lang w:val="ru-RU" w:eastAsia="ru-RU"/>
        </w:rPr>
        <w:t xml:space="preserve">медицинские карточки, </w:t>
      </w:r>
      <w:r w:rsidRPr="00F57339">
        <w:rPr>
          <w:rFonts w:ascii="Calibri Light" w:hAnsi="Calibri Light" w:cstheme="majorHAnsi"/>
          <w:sz w:val="24"/>
          <w:lang w:val="ru-RU"/>
        </w:rPr>
        <w:t xml:space="preserve">2020 год – 325 </w:t>
      </w:r>
      <w:r w:rsidRPr="00F57339">
        <w:rPr>
          <w:rFonts w:ascii="Calibri Light" w:hAnsi="Calibri Light"/>
          <w:sz w:val="24"/>
          <w:lang w:val="ru-RU" w:eastAsia="ru-RU"/>
        </w:rPr>
        <w:t xml:space="preserve">медицинских карточек, </w:t>
      </w:r>
      <w:r w:rsidRPr="00F57339">
        <w:rPr>
          <w:rFonts w:ascii="Calibri Light" w:hAnsi="Calibri Light" w:cstheme="majorHAnsi"/>
          <w:sz w:val="24"/>
          <w:lang w:val="ru-RU"/>
        </w:rPr>
        <w:t xml:space="preserve">2021 – 210 </w:t>
      </w:r>
      <w:r w:rsidRPr="00F57339">
        <w:rPr>
          <w:rFonts w:ascii="Calibri Light" w:hAnsi="Calibri Light"/>
          <w:sz w:val="24"/>
          <w:lang w:val="ru-RU" w:eastAsia="ru-RU"/>
        </w:rPr>
        <w:t xml:space="preserve">медицинских карточек) установили, что соответствующее действие не было реализовано, так как </w:t>
      </w:r>
      <w:r w:rsidRPr="00F57339">
        <w:rPr>
          <w:rFonts w:ascii="Calibri Light" w:hAnsi="Calibri Light" w:cstheme="majorHAnsi"/>
          <w:sz w:val="24"/>
          <w:lang w:val="ru-RU"/>
        </w:rPr>
        <w:t>беременные</w:t>
      </w:r>
      <w:r w:rsidRPr="00F57339">
        <w:rPr>
          <w:rFonts w:ascii="Calibri Light" w:hAnsi="Calibri Light" w:cstheme="majorHAnsi"/>
          <w:sz w:val="24"/>
          <w:lang w:val="ru-RU" w:eastAsia="en-US"/>
        </w:rPr>
        <w:t xml:space="preserve"> женщины</w:t>
      </w:r>
      <w:r w:rsidRPr="00F57339">
        <w:rPr>
          <w:rFonts w:ascii="Calibri Light" w:hAnsi="Calibri Light"/>
          <w:sz w:val="24"/>
          <w:lang w:val="ru-RU" w:eastAsia="ru-RU"/>
        </w:rPr>
        <w:t xml:space="preserve"> не проходили необходимые исследования в установленные сроки, а именно:</w:t>
      </w:r>
    </w:p>
    <w:p w:rsidR="00B73A77" w:rsidRPr="00F57339" w:rsidRDefault="00B73A77" w:rsidP="00B73A77">
      <w:pPr>
        <w:numPr>
          <w:ilvl w:val="0"/>
          <w:numId w:val="8"/>
        </w:numPr>
        <w:spacing w:line="276" w:lineRule="auto"/>
        <w:ind w:left="0" w:firstLine="284"/>
        <w:contextualSpacing/>
        <w:rPr>
          <w:rFonts w:ascii="Calibri Light" w:hAnsi="Calibri Light" w:cstheme="majorHAnsi"/>
          <w:sz w:val="24"/>
          <w:lang w:val="ru-RU"/>
        </w:rPr>
      </w:pPr>
      <w:r w:rsidRPr="00F57339">
        <w:rPr>
          <w:rFonts w:ascii="Calibri Light" w:hAnsi="Calibri Light" w:cstheme="majorHAnsi"/>
          <w:sz w:val="24"/>
          <w:lang w:val="ru-RU"/>
        </w:rPr>
        <w:t>при первом дородовом посещении (при взятии на учет до 12 недель беременности)</w:t>
      </w:r>
      <w:r w:rsidRPr="00F57339">
        <w:rPr>
          <w:rFonts w:ascii="Calibri Light" w:eastAsia="Calibri" w:hAnsi="Calibri Light" w:cstheme="majorHAnsi"/>
          <w:sz w:val="24"/>
          <w:lang w:val="ru-RU"/>
        </w:rPr>
        <w:t>:</w:t>
      </w:r>
    </w:p>
    <w:p w:rsidR="00B73A77" w:rsidRPr="00F57339" w:rsidRDefault="00B73A77" w:rsidP="00B73A77">
      <w:pPr>
        <w:numPr>
          <w:ilvl w:val="0"/>
          <w:numId w:val="9"/>
        </w:numPr>
        <w:tabs>
          <w:tab w:val="left" w:pos="360"/>
        </w:tabs>
        <w:spacing w:line="276" w:lineRule="auto"/>
        <w:ind w:left="0" w:firstLine="284"/>
        <w:contextualSpacing/>
        <w:rPr>
          <w:rFonts w:ascii="Calibri Light" w:hAnsi="Calibri Light" w:cstheme="majorHAnsi"/>
          <w:sz w:val="24"/>
          <w:lang w:val="ru-RU"/>
        </w:rPr>
      </w:pPr>
      <w:r w:rsidRPr="00F57339">
        <w:rPr>
          <w:rFonts w:ascii="Calibri Light" w:hAnsi="Calibri Light" w:cstheme="majorHAnsi"/>
          <w:sz w:val="24"/>
          <w:lang w:val="ru-RU"/>
        </w:rPr>
        <w:t>68 беременных</w:t>
      </w:r>
      <w:r w:rsidRPr="00F57339">
        <w:rPr>
          <w:rFonts w:ascii="Calibri Light" w:hAnsi="Calibri Light" w:cstheme="majorHAnsi"/>
          <w:sz w:val="24"/>
          <w:lang w:val="ru-RU" w:eastAsia="en-US"/>
        </w:rPr>
        <w:t xml:space="preserve"> женщин не сдали биохимический анализ крови для определения концентрации сахара в крови;</w:t>
      </w:r>
    </w:p>
    <w:p w:rsidR="00B73A77" w:rsidRPr="00F57339" w:rsidRDefault="00B73A77" w:rsidP="00B73A77">
      <w:pPr>
        <w:numPr>
          <w:ilvl w:val="0"/>
          <w:numId w:val="9"/>
        </w:numPr>
        <w:tabs>
          <w:tab w:val="left" w:pos="360"/>
        </w:tabs>
        <w:spacing w:line="276" w:lineRule="auto"/>
        <w:ind w:left="0" w:firstLine="360"/>
        <w:contextualSpacing/>
        <w:rPr>
          <w:rFonts w:ascii="Calibri Light" w:hAnsi="Calibri Light" w:cstheme="majorHAnsi"/>
          <w:sz w:val="24"/>
          <w:lang w:val="ru-RU"/>
        </w:rPr>
      </w:pPr>
      <w:r w:rsidRPr="00F57339">
        <w:rPr>
          <w:rFonts w:ascii="Calibri Light" w:hAnsi="Calibri Light" w:cstheme="majorHAnsi"/>
          <w:sz w:val="24"/>
          <w:lang w:val="ru-RU"/>
        </w:rPr>
        <w:lastRenderedPageBreak/>
        <w:t>695 беременных</w:t>
      </w:r>
      <w:r w:rsidRPr="00F57339">
        <w:rPr>
          <w:rFonts w:ascii="Calibri Light" w:hAnsi="Calibri Light" w:cstheme="majorHAnsi"/>
          <w:sz w:val="24"/>
          <w:lang w:val="ru-RU" w:eastAsia="en-US"/>
        </w:rPr>
        <w:t xml:space="preserve"> женщин (из общего числа </w:t>
      </w:r>
      <w:r w:rsidRPr="00F57339">
        <w:rPr>
          <w:rFonts w:ascii="Calibri Light" w:hAnsi="Calibri Light" w:cstheme="majorHAnsi"/>
          <w:sz w:val="24"/>
          <w:lang w:val="ru-RU"/>
        </w:rPr>
        <w:t xml:space="preserve">1 202) не </w:t>
      </w:r>
      <w:r w:rsidRPr="00F57339">
        <w:rPr>
          <w:rFonts w:ascii="Calibri Light" w:hAnsi="Calibri Light" w:cstheme="majorHAnsi"/>
          <w:sz w:val="24"/>
          <w:lang w:val="ru-RU" w:eastAsia="en-US"/>
        </w:rPr>
        <w:t xml:space="preserve">сделали </w:t>
      </w:r>
      <w:r w:rsidRPr="00F57339">
        <w:rPr>
          <w:rFonts w:ascii="Calibri Light" w:hAnsi="Calibri Light" w:cstheme="majorHAnsi"/>
          <w:sz w:val="24"/>
          <w:lang w:val="ru-RU"/>
        </w:rPr>
        <w:t>пероральный тест на толерантность к глюкозе на дату постановки на учет для выявления ранее существовавшего диабета, хотя 26 беременных</w:t>
      </w:r>
      <w:r w:rsidRPr="00F57339">
        <w:rPr>
          <w:rFonts w:ascii="Calibri Light" w:hAnsi="Calibri Light" w:cstheme="majorHAnsi"/>
          <w:sz w:val="24"/>
          <w:lang w:val="ru-RU" w:eastAsia="en-US"/>
        </w:rPr>
        <w:t xml:space="preserve"> женщин имели повышенную концентрацию сахара в крови против допустимой нормы (норма </w:t>
      </w:r>
      <w:r w:rsidRPr="00F57339">
        <w:rPr>
          <w:rFonts w:ascii="Calibri Light" w:hAnsi="Calibri Light" w:cstheme="majorHAnsi"/>
          <w:sz w:val="24"/>
          <w:lang w:val="ru-RU"/>
        </w:rPr>
        <w:t>5,1 mmol.l.);</w:t>
      </w:r>
    </w:p>
    <w:p w:rsidR="00B73A77" w:rsidRPr="00F57339" w:rsidRDefault="00B73A77" w:rsidP="00B73A77">
      <w:pPr>
        <w:numPr>
          <w:ilvl w:val="0"/>
          <w:numId w:val="8"/>
        </w:numPr>
        <w:spacing w:line="276" w:lineRule="auto"/>
        <w:ind w:left="0" w:firstLine="284"/>
        <w:contextualSpacing/>
        <w:rPr>
          <w:rFonts w:ascii="Calibri Light" w:hAnsi="Calibri Light" w:cstheme="majorHAnsi"/>
          <w:sz w:val="24"/>
          <w:lang w:val="ru-RU"/>
        </w:rPr>
      </w:pPr>
      <w:r w:rsidRPr="00F57339">
        <w:rPr>
          <w:rFonts w:ascii="Calibri Light" w:eastAsia="Calibri" w:hAnsi="Calibri Light" w:cstheme="majorHAnsi"/>
          <w:sz w:val="24"/>
          <w:lang w:val="ru-RU"/>
        </w:rPr>
        <w:t xml:space="preserve">при 24-28 неделях </w:t>
      </w:r>
      <w:r w:rsidRPr="00F57339">
        <w:rPr>
          <w:rFonts w:ascii="Calibri Light" w:hAnsi="Calibri Light" w:cstheme="majorHAnsi"/>
          <w:sz w:val="24"/>
          <w:lang w:val="ru-RU"/>
        </w:rPr>
        <w:t>беременности</w:t>
      </w:r>
      <w:r w:rsidRPr="00F57339">
        <w:rPr>
          <w:rFonts w:ascii="Calibri Light" w:eastAsia="Calibri" w:hAnsi="Calibri Light" w:cstheme="majorHAnsi"/>
          <w:sz w:val="24"/>
          <w:lang w:val="ru-RU"/>
        </w:rPr>
        <w:t>:</w:t>
      </w:r>
    </w:p>
    <w:p w:rsidR="00B73A77" w:rsidRPr="00F57339" w:rsidRDefault="00B73A77" w:rsidP="00B73A77">
      <w:pPr>
        <w:numPr>
          <w:ilvl w:val="0"/>
          <w:numId w:val="9"/>
        </w:numPr>
        <w:spacing w:line="276" w:lineRule="auto"/>
        <w:ind w:left="0" w:firstLine="284"/>
        <w:contextualSpacing/>
        <w:rPr>
          <w:rFonts w:ascii="Calibri Light" w:hAnsi="Calibri Light" w:cstheme="majorHAnsi"/>
          <w:sz w:val="24"/>
          <w:lang w:val="ru-RU"/>
        </w:rPr>
      </w:pPr>
      <w:r w:rsidRPr="00F57339">
        <w:rPr>
          <w:rFonts w:ascii="Calibri Light" w:hAnsi="Calibri Light" w:cstheme="majorHAnsi"/>
          <w:sz w:val="24"/>
          <w:lang w:val="ru-RU"/>
        </w:rPr>
        <w:t>138 беременных</w:t>
      </w:r>
      <w:r w:rsidRPr="00F57339">
        <w:rPr>
          <w:rFonts w:ascii="Calibri Light" w:hAnsi="Calibri Light" w:cstheme="majorHAnsi"/>
          <w:sz w:val="24"/>
          <w:lang w:val="ru-RU" w:eastAsia="en-US"/>
        </w:rPr>
        <w:t xml:space="preserve"> женщин не сделали обязательный биохимический анализ крови для определения концентрации сахара в крови;</w:t>
      </w:r>
    </w:p>
    <w:p w:rsidR="00B73A77" w:rsidRPr="00F57339" w:rsidRDefault="00B73A77" w:rsidP="00B73A77">
      <w:pPr>
        <w:numPr>
          <w:ilvl w:val="0"/>
          <w:numId w:val="9"/>
        </w:numPr>
        <w:spacing w:line="276" w:lineRule="auto"/>
        <w:ind w:left="0" w:firstLine="284"/>
        <w:contextualSpacing/>
        <w:rPr>
          <w:rFonts w:ascii="Calibri Light" w:eastAsiaTheme="minorHAnsi" w:hAnsi="Calibri Light" w:cstheme="majorHAnsi"/>
          <w:sz w:val="22"/>
          <w:szCs w:val="22"/>
          <w:lang w:val="ru-RU"/>
        </w:rPr>
      </w:pPr>
      <w:r w:rsidRPr="00F57339">
        <w:rPr>
          <w:rFonts w:ascii="Calibri Light" w:hAnsi="Calibri Light" w:cstheme="majorHAnsi"/>
          <w:sz w:val="24"/>
          <w:lang w:val="ru-RU"/>
        </w:rPr>
        <w:t>588 беременных</w:t>
      </w:r>
      <w:r w:rsidRPr="00F57339">
        <w:rPr>
          <w:rFonts w:ascii="Calibri Light" w:hAnsi="Calibri Light" w:cstheme="majorHAnsi"/>
          <w:sz w:val="24"/>
          <w:lang w:val="ru-RU" w:eastAsia="en-US"/>
        </w:rPr>
        <w:t xml:space="preserve"> женщин </w:t>
      </w:r>
      <w:r w:rsidRPr="00F57339">
        <w:rPr>
          <w:rFonts w:ascii="Calibri Light" w:hAnsi="Calibri Light" w:cstheme="majorHAnsi"/>
          <w:sz w:val="24"/>
          <w:lang w:val="ru-RU"/>
        </w:rPr>
        <w:t xml:space="preserve">не </w:t>
      </w:r>
      <w:r w:rsidRPr="00F57339">
        <w:rPr>
          <w:rFonts w:ascii="Calibri Light" w:hAnsi="Calibri Light" w:cstheme="majorHAnsi"/>
          <w:sz w:val="24"/>
          <w:lang w:val="ru-RU" w:eastAsia="en-US"/>
        </w:rPr>
        <w:t xml:space="preserve">сделали обязательный </w:t>
      </w:r>
      <w:r w:rsidRPr="00F57339">
        <w:rPr>
          <w:rFonts w:ascii="Calibri Light" w:hAnsi="Calibri Light" w:cstheme="majorHAnsi"/>
          <w:sz w:val="24"/>
          <w:lang w:val="ru-RU"/>
        </w:rPr>
        <w:t xml:space="preserve">пероральный тест на толерантность к глюкозе на </w:t>
      </w:r>
      <w:r w:rsidRPr="00F57339">
        <w:rPr>
          <w:rFonts w:ascii="Calibri Light" w:eastAsia="Calibri" w:hAnsi="Calibri Light" w:cstheme="majorHAnsi"/>
          <w:sz w:val="24"/>
          <w:lang w:val="ru-RU"/>
        </w:rPr>
        <w:t>24-28 неделях</w:t>
      </w:r>
      <w:r w:rsidRPr="00F57339">
        <w:rPr>
          <w:rFonts w:ascii="Calibri Light" w:hAnsi="Calibri Light" w:cstheme="majorHAnsi"/>
          <w:sz w:val="24"/>
          <w:lang w:val="ru-RU" w:eastAsia="en-US"/>
        </w:rPr>
        <w:t xml:space="preserve"> для выявления гестационного диабета.</w:t>
      </w:r>
    </w:p>
    <w:p w:rsidR="00B73A77" w:rsidRPr="00F57339" w:rsidRDefault="00B73A77" w:rsidP="00B73A77">
      <w:pPr>
        <w:spacing w:line="276" w:lineRule="auto"/>
        <w:ind w:firstLine="720"/>
        <w:rPr>
          <w:rStyle w:val="Emphasis"/>
          <w:rFonts w:ascii="Calibri Light" w:hAnsi="Calibri Light" w:cstheme="majorHAnsi"/>
          <w:i w:val="0"/>
          <w:iCs w:val="0"/>
          <w:sz w:val="24"/>
          <w:lang w:val="ru-RU"/>
        </w:rPr>
      </w:pPr>
      <w:r w:rsidRPr="00F57339">
        <w:rPr>
          <w:rFonts w:ascii="Calibri Light" w:hAnsi="Calibri Light" w:cstheme="majorHAnsi"/>
          <w:sz w:val="24"/>
          <w:lang w:val="ru-RU"/>
        </w:rPr>
        <w:t xml:space="preserve">Непроведение в установленные сроки обязательных исследований обуславливает риск недиагностирования </w:t>
      </w:r>
      <w:r w:rsidRPr="00F57339">
        <w:rPr>
          <w:rFonts w:ascii="Calibri Light" w:hAnsi="Calibri Light" w:cstheme="majorHAnsi"/>
          <w:sz w:val="24"/>
          <w:lang w:val="ru-RU" w:eastAsia="en-US"/>
        </w:rPr>
        <w:t xml:space="preserve">гестационного диабета у </w:t>
      </w:r>
      <w:r w:rsidRPr="00F57339">
        <w:rPr>
          <w:rFonts w:ascii="Calibri Light" w:hAnsi="Calibri Light" w:cstheme="majorHAnsi"/>
          <w:sz w:val="24"/>
          <w:lang w:val="ru-RU"/>
        </w:rPr>
        <w:t>беременных</w:t>
      </w:r>
      <w:r w:rsidRPr="00F57339">
        <w:rPr>
          <w:rFonts w:ascii="Calibri Light" w:hAnsi="Calibri Light" w:cstheme="majorHAnsi"/>
          <w:sz w:val="24"/>
          <w:lang w:val="ru-RU" w:eastAsia="en-US"/>
        </w:rPr>
        <w:t xml:space="preserve"> женщин, обстоятельства, которые могут провоцировать осложнения как у мамы, так и у ребенка.</w:t>
      </w:r>
    </w:p>
    <w:p w:rsidR="00B73A77" w:rsidRPr="00F57339" w:rsidRDefault="00B73A77" w:rsidP="00B73A77">
      <w:pPr>
        <w:ind w:firstLine="720"/>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720"/>
        <w:rPr>
          <w:rFonts w:ascii="Calibri Light" w:hAnsi="Calibri Light"/>
          <w:sz w:val="24"/>
          <w:lang w:val="ru-RU" w:eastAsia="en-US"/>
        </w:rPr>
      </w:pPr>
      <w:r w:rsidRPr="00F57339">
        <w:rPr>
          <w:rFonts w:ascii="Calibri Light" w:hAnsi="Calibri Light" w:cstheme="majorHAnsi"/>
          <w:iCs/>
          <w:sz w:val="24"/>
          <w:lang w:val="ru-RU"/>
        </w:rPr>
        <w:t xml:space="preserve">Констатации предыдущего аудита установили, что тесты для самоконтроля диабета были распределены лишь в рамках </w:t>
      </w:r>
      <w:r w:rsidRPr="00F57339">
        <w:rPr>
          <w:rFonts w:ascii="Calibri Light" w:hAnsi="Calibri Light" w:cs="Calibri Light"/>
          <w:sz w:val="24"/>
          <w:szCs w:val="28"/>
          <w:lang w:val="ru-RU"/>
        </w:rPr>
        <w:t>медико-санитарных учреждений из Кишинэу, расходы для их закупки были профинансированы из фондов МПО. Вместе с тем, ПМСУ из районных центров не запланировали финансовые средства для закупки тестов, в результате не был распределен ни один тест для самоконтроля сахара в крови инсулино-зависимых лиц. Необеспечение лечащихся лиц инсулином тестами для самоконтроля было связано в том числе с отсутствием сотрудничества с МПО.</w:t>
      </w:r>
    </w:p>
    <w:p w:rsidR="00B73A77" w:rsidRPr="00F57339" w:rsidRDefault="00B73A77" w:rsidP="00B73A77">
      <w:pPr>
        <w:rPr>
          <w:rFonts w:ascii="Calibri Light" w:hAnsi="Calibri Light" w:cstheme="majorHAnsi"/>
          <w:b/>
          <w:sz w:val="24"/>
          <w:lang w:val="ru-RU" w:eastAsia="en-US"/>
        </w:rPr>
      </w:pPr>
    </w:p>
    <w:tbl>
      <w:tblPr>
        <w:tblW w:w="5000" w:type="pct"/>
        <w:tblLook w:val="04A0" w:firstRow="1" w:lastRow="0" w:firstColumn="1" w:lastColumn="0" w:noHBand="0" w:noVBand="1"/>
      </w:tblPr>
      <w:tblGrid>
        <w:gridCol w:w="2723"/>
        <w:gridCol w:w="6838"/>
        <w:gridCol w:w="10"/>
      </w:tblGrid>
      <w:tr w:rsidR="00B73A77" w:rsidRPr="00F57339" w:rsidTr="00B73A77">
        <w:trPr>
          <w:gridAfter w:val="1"/>
          <w:wAfter w:w="5" w:type="pct"/>
          <w:trHeight w:val="133"/>
        </w:trPr>
        <w:tc>
          <w:tcPr>
            <w:tcW w:w="14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357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Pr>
        <w:tc>
          <w:tcPr>
            <w:tcW w:w="1423"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sz w:val="24"/>
                <w:lang w:val="ru-RU" w:eastAsia="ja-JP"/>
              </w:rPr>
            </w:pPr>
            <w:r w:rsidRPr="00F57339">
              <w:rPr>
                <w:rFonts w:ascii="Calibri Light" w:hAnsi="Calibri Light" w:cstheme="majorHAnsi"/>
                <w:b/>
                <w:sz w:val="24"/>
                <w:lang w:val="ru-RU"/>
              </w:rPr>
              <w:t xml:space="preserve">8. Местным публичным органам </w:t>
            </w:r>
            <w:r w:rsidRPr="00F57339">
              <w:rPr>
                <w:rFonts w:ascii="Calibri Light" w:hAnsi="Calibri Light" w:cstheme="majorHAnsi"/>
                <w:b/>
                <w:sz w:val="24"/>
                <w:lang w:val="ru-RU" w:eastAsia="ja-JP"/>
              </w:rPr>
              <w:t>II уровня</w:t>
            </w:r>
          </w:p>
          <w:p w:rsidR="00B73A77" w:rsidRPr="00F57339" w:rsidRDefault="00B73A77" w:rsidP="00B73A77">
            <w:pPr>
              <w:spacing w:line="276" w:lineRule="auto"/>
              <w:ind w:right="-45"/>
              <w:rPr>
                <w:rFonts w:ascii="Calibri Light" w:hAnsi="Calibri Light" w:cstheme="majorHAnsi"/>
                <w:b/>
                <w:sz w:val="24"/>
                <w:lang w:val="ru-RU"/>
              </w:rPr>
            </w:pPr>
            <w:r w:rsidRPr="00F57339">
              <w:rPr>
                <w:rFonts w:ascii="Calibri Light" w:hAnsi="Calibri Light" w:cs="Calibri Light"/>
                <w:sz w:val="24"/>
                <w:lang w:val="ru-RU"/>
              </w:rPr>
              <w:t xml:space="preserve">обеспечить запрос от лиц, </w:t>
            </w:r>
            <w:r w:rsidRPr="00F57339">
              <w:rPr>
                <w:rFonts w:ascii="Calibri Light" w:hAnsi="Calibri Light" w:cs="Calibri Light"/>
                <w:sz w:val="24"/>
                <w:lang w:val="ru-RU" w:eastAsia="ru-RU"/>
              </w:rPr>
              <w:t>ответственных за реализацию Националь-ной программы по профилактике и контролю</w:t>
            </w:r>
            <w:r w:rsidRPr="00F57339">
              <w:rPr>
                <w:rFonts w:ascii="Calibri Light" w:hAnsi="Calibri Light" w:cstheme="majorHAnsi"/>
                <w:sz w:val="24"/>
                <w:lang w:val="ru-RU" w:eastAsia="ru-RU"/>
              </w:rPr>
              <w:t xml:space="preserve"> сахарного диабета, потребностей для реализации ряда действий, установленных в Программе </w:t>
            </w:r>
            <w:r w:rsidRPr="00F57339">
              <w:rPr>
                <w:rFonts w:ascii="Calibri Light" w:hAnsi="Calibri Light" w:cstheme="majorHAnsi"/>
                <w:sz w:val="24"/>
                <w:lang w:val="ru-RU"/>
              </w:rPr>
              <w:t>(п.4.4)</w:t>
            </w:r>
          </w:p>
          <w:p w:rsidR="00B73A77" w:rsidRPr="00F57339" w:rsidRDefault="00B73A77" w:rsidP="00B73A77">
            <w:pPr>
              <w:spacing w:line="276" w:lineRule="auto"/>
              <w:rPr>
                <w:rFonts w:ascii="Calibri Light" w:hAnsi="Calibri Light" w:cstheme="majorHAnsi"/>
                <w:sz w:val="24"/>
                <w:lang w:val="ru-RU"/>
              </w:rPr>
            </w:pPr>
          </w:p>
        </w:tc>
        <w:tc>
          <w:tcPr>
            <w:tcW w:w="357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tabs>
                <w:tab w:val="left" w:pos="254"/>
              </w:tabs>
              <w:spacing w:line="276" w:lineRule="auto"/>
              <w:rPr>
                <w:rFonts w:ascii="Calibri Light" w:hAnsi="Calibri Light" w:cstheme="majorHAnsi"/>
                <w:sz w:val="24"/>
                <w:lang w:val="ru-RU"/>
              </w:rPr>
            </w:pPr>
            <w:r w:rsidRPr="00F57339">
              <w:rPr>
                <w:rFonts w:ascii="Calibri Light" w:hAnsi="Calibri Light" w:cstheme="majorHAnsi"/>
                <w:sz w:val="24"/>
                <w:lang w:val="ru-RU"/>
              </w:rPr>
              <w:t>•</w:t>
            </w:r>
            <w:r w:rsidRPr="00F57339">
              <w:rPr>
                <w:rFonts w:ascii="Calibri Light" w:hAnsi="Calibri Light" w:cstheme="majorHAnsi"/>
                <w:sz w:val="24"/>
                <w:lang w:val="ru-RU"/>
              </w:rPr>
              <w:tab/>
            </w:r>
            <w:r w:rsidRPr="00F57339">
              <w:rPr>
                <w:rFonts w:ascii="Calibri Light" w:hAnsi="Calibri Light" w:cstheme="majorHAnsi"/>
                <w:b/>
                <w:sz w:val="24"/>
                <w:lang w:val="ru-RU"/>
              </w:rPr>
              <w:t>Муниципальный совет Кишинэу</w:t>
            </w:r>
            <w:r w:rsidRPr="00F57339">
              <w:rPr>
                <w:rFonts w:ascii="Calibri Light" w:hAnsi="Calibri Light" w:cstheme="majorHAnsi"/>
                <w:sz w:val="24"/>
                <w:lang w:val="ru-RU"/>
              </w:rPr>
              <w:t xml:space="preserve"> разработал и утвердил Решением Муниципального совета №7/34 от 23 октября 2018 года Положение о порядке обеспечения набором аксессуаров для </w:t>
            </w:r>
            <w:r w:rsidR="007C67EF">
              <w:rPr>
                <w:rFonts w:ascii="Calibri Light" w:hAnsi="Calibri Light" w:cstheme="majorHAnsi"/>
                <w:sz w:val="24"/>
                <w:lang w:val="ru-RU"/>
              </w:rPr>
              <w:t>о</w:t>
            </w:r>
            <w:r w:rsidRPr="00F57339">
              <w:rPr>
                <w:rFonts w:ascii="Calibri Light" w:hAnsi="Calibri Light" w:cstheme="majorHAnsi"/>
                <w:sz w:val="24"/>
                <w:lang w:val="ru-RU"/>
              </w:rPr>
              <w:t>пределения сахара у лиц с сахарным диабетом из муниципия Кишинэу, приобретенных из финансовых средств местного бюджета.</w:t>
            </w:r>
          </w:p>
          <w:p w:rsidR="00B73A77" w:rsidRPr="00F57339" w:rsidRDefault="00B73A77" w:rsidP="00B73A77">
            <w:pPr>
              <w:tabs>
                <w:tab w:val="left" w:pos="254"/>
              </w:tabs>
              <w:spacing w:line="276" w:lineRule="auto"/>
              <w:rPr>
                <w:rFonts w:ascii="Calibri Light" w:hAnsi="Calibri Light" w:cstheme="majorHAnsi"/>
                <w:sz w:val="24"/>
                <w:lang w:val="ru-RU"/>
              </w:rPr>
            </w:pPr>
            <w:r w:rsidRPr="00F57339">
              <w:rPr>
                <w:rFonts w:ascii="Calibri Light" w:hAnsi="Calibri Light" w:cstheme="majorHAnsi"/>
                <w:sz w:val="24"/>
                <w:lang w:val="ru-RU"/>
              </w:rPr>
              <w:t>Так, территориальные медицинские объединения направили в адрес примэрии запросы по финансированию закупленных наборов аксессуаров, с приложением накладных. В период 2019-2021 годов (I полугодие) были утверждены финансовые средства в сумме 7818,3 тыс. леев для приобретения тестов и глюкометров из средств местного бюджета, будучи выделенными 2589,7 тыс. леев, в том числе:</w:t>
            </w:r>
          </w:p>
          <w:p w:rsidR="00B73A77" w:rsidRPr="00F57339" w:rsidRDefault="00B73A77" w:rsidP="00B73A77">
            <w:pPr>
              <w:pStyle w:val="ListParagraph"/>
              <w:numPr>
                <w:ilvl w:val="0"/>
                <w:numId w:val="7"/>
              </w:numPr>
              <w:tabs>
                <w:tab w:val="left" w:pos="227"/>
              </w:tabs>
              <w:spacing w:after="0"/>
              <w:ind w:left="0" w:firstLine="0"/>
              <w:jc w:val="both"/>
              <w:rPr>
                <w:rFonts w:ascii="Calibri Light" w:hAnsi="Calibri Light" w:cstheme="majorHAnsi"/>
                <w:sz w:val="24"/>
              </w:rPr>
            </w:pPr>
            <w:r w:rsidRPr="00F57339">
              <w:rPr>
                <w:rFonts w:ascii="Calibri Light" w:hAnsi="Calibri Light" w:cstheme="majorHAnsi"/>
                <w:sz w:val="24"/>
              </w:rPr>
              <w:t>в 2019 году были утверждены финансовые средства в сумме 3900 тыс. леев и выделены 100 тыс. леев, будучи исполненными на уровне 2,6 %;</w:t>
            </w:r>
          </w:p>
          <w:p w:rsidR="00B73A77" w:rsidRPr="00F57339" w:rsidRDefault="00B73A77" w:rsidP="00B73A77">
            <w:pPr>
              <w:pStyle w:val="ListParagraph"/>
              <w:numPr>
                <w:ilvl w:val="0"/>
                <w:numId w:val="7"/>
              </w:numPr>
              <w:tabs>
                <w:tab w:val="left" w:pos="227"/>
              </w:tabs>
              <w:spacing w:after="0"/>
              <w:ind w:left="0" w:firstLine="0"/>
              <w:jc w:val="both"/>
              <w:rPr>
                <w:rFonts w:ascii="Calibri Light" w:hAnsi="Calibri Light" w:cstheme="majorHAnsi"/>
                <w:sz w:val="24"/>
              </w:rPr>
            </w:pPr>
            <w:r w:rsidRPr="00F57339">
              <w:rPr>
                <w:rFonts w:ascii="Calibri Light" w:hAnsi="Calibri Light" w:cstheme="majorHAnsi"/>
                <w:sz w:val="24"/>
              </w:rPr>
              <w:t>в 2020 году были утверждены финансовые средства в сумме 1500 тыс. леев и выделены 923,7 тыс. леев, будучи исполненными на уровне 61,6 %;</w:t>
            </w:r>
          </w:p>
          <w:p w:rsidR="00B73A77" w:rsidRPr="00F57339" w:rsidRDefault="00B73A77" w:rsidP="00B73A77">
            <w:pPr>
              <w:pStyle w:val="ListParagraph"/>
              <w:numPr>
                <w:ilvl w:val="0"/>
                <w:numId w:val="7"/>
              </w:numPr>
              <w:tabs>
                <w:tab w:val="left" w:pos="227"/>
              </w:tabs>
              <w:spacing w:after="0"/>
              <w:ind w:left="0" w:firstLine="0"/>
              <w:jc w:val="both"/>
              <w:rPr>
                <w:rFonts w:ascii="Calibri Light" w:hAnsi="Calibri Light" w:cstheme="majorHAnsi"/>
                <w:sz w:val="24"/>
              </w:rPr>
            </w:pPr>
            <w:r w:rsidRPr="00F57339">
              <w:rPr>
                <w:rFonts w:ascii="Calibri Light" w:hAnsi="Calibri Light" w:cstheme="majorHAnsi"/>
                <w:sz w:val="24"/>
              </w:rPr>
              <w:t xml:space="preserve">в 2021 году по состоянию на 19.10.2021 из средств местного бюджета были утверждены финансовые средства в сумме </w:t>
            </w:r>
            <w:r w:rsidRPr="00F57339">
              <w:rPr>
                <w:rFonts w:ascii="Calibri Light" w:hAnsi="Calibri Light" w:cstheme="majorHAnsi"/>
                <w:sz w:val="24"/>
              </w:rPr>
              <w:lastRenderedPageBreak/>
              <w:t>2418,3 тыс. леев, выделены – 1566,0 тыс. леев, будучи исполненными на уровне 64,8 %.</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Муниципальный совет Бэлць</w:t>
            </w:r>
            <w:r w:rsidRPr="00F57339">
              <w:rPr>
                <w:rFonts w:ascii="Calibri Light" w:hAnsi="Calibri Light" w:cstheme="majorHAnsi"/>
                <w:sz w:val="24"/>
                <w:lang w:val="ru-RU"/>
              </w:rPr>
              <w:t>: письмом № P-03-11/445 от 25.03.2019 Примэрия муниципия Бэлць информировала о начале процесса внедрения рекомендаций из отчета аудита. 14.11.2019, Решением Муниципального совета Бэлць №7/15 была инициирована процедура публичной консультации с гражданским обществом по процессу принятия решения „Об утверждении Муниципальной программы по профилактике и контролю за сахарным диабетом на 2020-2021 годы и Плана действий по ее внедрению”, однако она не была завершена.</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Районный совет Анений Ной</w:t>
            </w:r>
            <w:r w:rsidRPr="00F57339">
              <w:rPr>
                <w:rFonts w:ascii="Calibri Light" w:hAnsi="Calibri Light" w:cstheme="majorHAnsi"/>
                <w:sz w:val="24"/>
                <w:lang w:val="ru-RU"/>
              </w:rPr>
              <w:t>: Решением №02-29 от 16 мая 2019 года Районный совет Анений Ной утвердил Районную программу по профилактике и контролю за сахарным диабетом на 2019-2021 годы. Вместе с</w:t>
            </w:r>
            <w:r>
              <w:rPr>
                <w:rFonts w:ascii="Calibri Light" w:hAnsi="Calibri Light" w:cstheme="majorHAnsi"/>
                <w:sz w:val="24"/>
                <w:lang w:val="ru-RU"/>
              </w:rPr>
              <w:t xml:space="preserve"> </w:t>
            </w:r>
            <w:r w:rsidRPr="00F57339">
              <w:rPr>
                <w:rFonts w:ascii="Calibri Light" w:hAnsi="Calibri Light" w:cstheme="majorHAnsi"/>
                <w:sz w:val="24"/>
                <w:lang w:val="ru-RU"/>
              </w:rPr>
              <w:t>тем, согласно информации, представленной Районным советом Анений Ной, в 2021 году были рассчитаны потребности в приборах по самоконтролю в количестве 872 800 тестов и распределены 58 100 тестов</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Районный совет Унгень:</w:t>
            </w:r>
            <w:r w:rsidRPr="00F57339">
              <w:rPr>
                <w:rFonts w:ascii="Calibri Light" w:hAnsi="Calibri Light" w:cstheme="majorHAnsi"/>
                <w:sz w:val="24"/>
                <w:lang w:val="ru-RU"/>
              </w:rPr>
              <w:t xml:space="preserve"> Согласно представленной информации, Центр общественного здоровья Унгень (в настоящее время Управление ЦОЗ Унгень в рамках НАОЗ) разработал (на основании Национальной программы по профилактике и контролю за сахарным диабетом на 2017-2021 годы) Территориальную программу Унгень по контролю и профилактике сахарного диабета на 2017-2021 годы. Однако, из-за определенных препятствий и задержек указанная Территориальная программа не была утверждена Специализированными комиссиями Районного совета Унгень. Согласно представленной информации, в период 2019-2021 годов ответственной за обеспечение приборами для самоконтроля была первичная медицинская помощь. Более того, приборами для самоконтроля были обеспечены посредством Министерства здравоохранения и Национальной компании медицинского страхования.</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t>Районный совет Кэушень</w:t>
            </w:r>
            <w:r w:rsidRPr="00F57339">
              <w:rPr>
                <w:rFonts w:ascii="Calibri Light" w:hAnsi="Calibri Light" w:cstheme="majorHAnsi"/>
                <w:sz w:val="24"/>
                <w:lang w:val="ru-RU"/>
              </w:rPr>
              <w:t xml:space="preserve">: разработал и утвердил Решением Совета Кэушень №3/3 от 16 августа 2019 года Территориальную программу по профилактике и контролю за сахарным диабетом на 2018-2021 годы. Соответствующая программа была принята без включения раздела по финансированию из-за отсутствия финансовых средств. В течение 2017-2021 годов в районе Кэушень осуществлялась деятельность в рамках Всемирного дня диабета, ежегодно 14 ноября. Вместе с тем, в 2019-2021 годах проводились мероприятия в рамках Проекта PRODIAB (Школа </w:t>
            </w:r>
            <w:r w:rsidRPr="00F57339">
              <w:rPr>
                <w:rFonts w:ascii="Calibri Light" w:hAnsi="Calibri Light" w:cstheme="majorHAnsi"/>
                <w:sz w:val="24"/>
                <w:lang w:val="ru-RU"/>
              </w:rPr>
              <w:lastRenderedPageBreak/>
              <w:t>партнеров диабета, распределение глюкометров в Автономные центры здоровья согласно Распоряжениям Министерства здравоохранения, составление списков лиц из групп риска, подвергнутых глюкометрии) Проект PRODIAB был финансирован Министерством здравоохранения без представления на территориальном уровне некоторых финансовых документов.</w:t>
            </w:r>
          </w:p>
          <w:p w:rsidR="00B73A77" w:rsidRPr="00F57339" w:rsidRDefault="00B73A77" w:rsidP="00B73A77">
            <w:pPr>
              <w:spacing w:line="276" w:lineRule="auto"/>
              <w:rPr>
                <w:rFonts w:ascii="Calibri Light" w:hAnsi="Calibri Light" w:cstheme="majorHAnsi"/>
                <w:sz w:val="24"/>
                <w:highlight w:val="yellow"/>
                <w:lang w:val="ru-RU"/>
              </w:rPr>
            </w:pPr>
            <w:r w:rsidRPr="00F57339">
              <w:rPr>
                <w:rFonts w:ascii="Calibri Light" w:hAnsi="Calibri Light" w:cstheme="majorHAnsi"/>
                <w:b/>
                <w:sz w:val="24"/>
                <w:lang w:val="ru-RU"/>
              </w:rPr>
              <w:t>Районный совет Кэлэраш</w:t>
            </w:r>
            <w:r w:rsidRPr="00F57339">
              <w:rPr>
                <w:rFonts w:ascii="Calibri Light" w:hAnsi="Calibri Light" w:cstheme="majorHAnsi"/>
                <w:sz w:val="24"/>
                <w:lang w:val="ru-RU"/>
              </w:rPr>
              <w:t>: разработал и утвердил Решением Районного совета №06/40 от 13 декабря 2018 года Районную программу по профилактике и контролю за сахарным диабетом на 2018-2021 годы. Согласно Плану действий по внедрению Программы по профилактике и контролю за сахарным диабетом на 2018-2021 годы, были установлены 28 специфических действий, будучи запланированными финансовые средства в сумме 859 тыс. леев, из которых 207,0 тыс. леев были запланированы для обеспечения 100% лиц, получающих лечение инсулином (базально-болюсный режим), тестами для самоконтроля в количестве 100 тестов на месяц, и 652,0 тыс. леев были запланированы для обеспечения 80% лиц, лечащихся пероральными противодиабетическими средствами (ADO), тестами для самоконтроля в количестве 100 тестов на год, а для остальных 26 специфических действий не была запланирована никакая сумма из местного бюджета.</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Согласно информации, представленной Районным советом Кэлэраш, реальные расходы, определенные по госпитализации пациентов, </w:t>
            </w:r>
            <w:r w:rsidR="00BD3047" w:rsidRPr="00BD3047">
              <w:rPr>
                <w:rFonts w:ascii="Calibri Light" w:hAnsi="Calibri Light" w:cstheme="majorHAnsi"/>
                <w:sz w:val="24"/>
                <w:lang w:val="ru-RU"/>
              </w:rPr>
              <w:t>нетрудоспособн</w:t>
            </w:r>
            <w:r w:rsidR="00BD3047">
              <w:rPr>
                <w:rFonts w:ascii="Calibri Light" w:hAnsi="Calibri Light" w:cstheme="majorHAnsi"/>
                <w:sz w:val="24"/>
                <w:lang w:val="ru-RU"/>
              </w:rPr>
              <w:t>ые</w:t>
            </w:r>
            <w:r w:rsidR="00BD3047" w:rsidRPr="00BD3047">
              <w:rPr>
                <w:rFonts w:ascii="Calibri Light" w:hAnsi="Calibri Light" w:cstheme="majorHAnsi"/>
                <w:sz w:val="24"/>
                <w:lang w:val="ru-RU"/>
              </w:rPr>
              <w:t xml:space="preserve"> дни</w:t>
            </w:r>
            <w:r w:rsidRPr="00F57339">
              <w:rPr>
                <w:rFonts w:ascii="Calibri Light" w:hAnsi="Calibri Light" w:cstheme="majorHAnsi"/>
                <w:sz w:val="24"/>
                <w:lang w:val="ru-RU"/>
              </w:rPr>
              <w:t>, а также по длительному лечению осложнений в настоящее время не могут быть оценены по причине того, что больные получают лечение и в других медицинских</w:t>
            </w:r>
            <w:r w:rsidRPr="00F57339">
              <w:rPr>
                <w:rFonts w:ascii="Calibri Light" w:hAnsi="Calibri Light" w:cs="Calibri Light"/>
                <w:sz w:val="24"/>
                <w:szCs w:val="28"/>
                <w:lang w:val="ru-RU"/>
              </w:rPr>
              <w:t xml:space="preserve"> учреждениях кроме ПМСУ РБ Кэлэраш. В течение </w:t>
            </w:r>
            <w:r w:rsidRPr="00F57339">
              <w:rPr>
                <w:rFonts w:ascii="Calibri Light" w:hAnsi="Calibri Light" w:cstheme="majorHAnsi"/>
                <w:sz w:val="24"/>
                <w:lang w:val="ru-RU"/>
              </w:rPr>
              <w:t>2020 года получили лечение в стационаре 239 пациентов с 1972 днями/кровать в 2021 году (9 месяцев) – 214 больных или 1785 дней/кровать.</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Учитывая последствия </w:t>
            </w:r>
            <w:r w:rsidRPr="00F57339">
              <w:rPr>
                <w:rFonts w:ascii="Calibri Light" w:hAnsi="Calibri Light" w:cstheme="majorHAnsi"/>
                <w:sz w:val="24"/>
                <w:lang w:val="ru-RU" w:eastAsia="en-US"/>
              </w:rPr>
              <w:t>гестационного</w:t>
            </w:r>
            <w:r w:rsidRPr="00F57339">
              <w:rPr>
                <w:rFonts w:ascii="Calibri Light" w:hAnsi="Calibri Light" w:cstheme="majorHAnsi"/>
                <w:sz w:val="24"/>
                <w:lang w:val="ru-RU"/>
              </w:rPr>
              <w:t xml:space="preserve"> диабета на здоровье матери и плода, обязательно проводить с</w:t>
            </w:r>
            <w:r>
              <w:rPr>
                <w:rFonts w:ascii="Calibri Light" w:hAnsi="Calibri Light" w:cstheme="majorHAnsi"/>
                <w:sz w:val="24"/>
                <w:lang w:val="ru-RU"/>
              </w:rPr>
              <w:t>к</w:t>
            </w:r>
            <w:r w:rsidRPr="00F57339">
              <w:rPr>
                <w:rFonts w:ascii="Calibri Light" w:hAnsi="Calibri Light" w:cstheme="majorHAnsi"/>
                <w:sz w:val="24"/>
                <w:lang w:val="ru-RU"/>
              </w:rPr>
              <w:t>рининг у всех беременных</w:t>
            </w:r>
            <w:r w:rsidRPr="00F57339">
              <w:rPr>
                <w:rFonts w:ascii="Calibri Light" w:hAnsi="Calibri Light" w:cstheme="majorHAnsi"/>
                <w:sz w:val="24"/>
                <w:lang w:val="ru-RU" w:eastAsia="en-US"/>
              </w:rPr>
              <w:t xml:space="preserve"> женщин и осуществлять тщательный мониторинг всех пациентов с подтвержденным диагнозом.</w:t>
            </w:r>
            <w:r w:rsidRPr="00F57339">
              <w:rPr>
                <w:rFonts w:ascii="Calibri Light" w:hAnsi="Calibri Light" w:cstheme="majorHAnsi"/>
                <w:sz w:val="24"/>
                <w:lang w:val="ru-RU"/>
              </w:rPr>
              <w:t xml:space="preserve"> В настоящее время обратилось лишь одно лицо, которое было взято на учет. Местный публичный орган информировал, что не соблюдается Национальный клинический протокол в отношении рассмотрения лиц на толерантность к глюкозе.</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bCs/>
                <w:sz w:val="24"/>
                <w:lang w:val="ru-RU"/>
              </w:rPr>
              <w:lastRenderedPageBreak/>
              <w:t xml:space="preserve">Эффект от принятых мер. </w:t>
            </w:r>
            <w:r w:rsidRPr="00F57339">
              <w:rPr>
                <w:rFonts w:ascii="Calibri Light" w:hAnsi="Calibri Light" w:cstheme="majorHAnsi"/>
                <w:bCs/>
                <w:sz w:val="24"/>
                <w:lang w:val="ru-RU"/>
              </w:rPr>
              <w:t xml:space="preserve">Два местных публичных органа </w:t>
            </w:r>
            <w:r w:rsidRPr="00F57339">
              <w:rPr>
                <w:rFonts w:ascii="Calibri Light" w:hAnsi="Calibri Light" w:cstheme="majorHAnsi"/>
                <w:sz w:val="24"/>
                <w:lang w:val="ru-RU"/>
              </w:rPr>
              <w:t>II уровня выделили финансовые средства для реализации Национальной программы, несмотря на то, что все 6 публичных органов II уровня инициировали процесс оценки потребностей и необходимые меры в этой связи.</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lastRenderedPageBreak/>
              <w:t>Реализованные действия были недостаточными для исчисления существенного влияния. Недостаток ресурсов для покрытия предусмотренных расходов не позволил выполнить в полной мере ожидаемые показатели, цель и задачи Программы, с увеличением количества лиц с сахарным диабетом.</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b/>
                <w:sz w:val="24"/>
                <w:lang w:val="ru-RU"/>
              </w:rPr>
              <w:lastRenderedPageBreak/>
              <w:t>Степень внедрения рекомендации:</w:t>
            </w:r>
            <w:r w:rsidRPr="00F57339">
              <w:rPr>
                <w:rFonts w:ascii="Calibri Light" w:hAnsi="Calibri Light" w:cstheme="majorHAnsi"/>
                <w:b/>
                <w:i/>
                <w:sz w:val="24"/>
                <w:lang w:val="ru-RU"/>
              </w:rPr>
              <w:t xml:space="preserve"> </w:t>
            </w:r>
            <w:r w:rsidRPr="00F57339">
              <w:rPr>
                <w:rFonts w:ascii="Calibri Light" w:hAnsi="Calibri Light" w:cstheme="majorHAnsi"/>
                <w:sz w:val="24"/>
                <w:lang w:val="ru-RU"/>
              </w:rPr>
              <w:t xml:space="preserve">Аудит отмечает, что МПО не обеспечили в полной мере обеспечение действий, предназначенных для внедрения данных рекомендаций, таким образом, она считается </w:t>
            </w:r>
            <w:r w:rsidRPr="00F57339">
              <w:rPr>
                <w:rFonts w:ascii="Calibri Light" w:hAnsi="Calibri Light" w:cstheme="majorHAnsi"/>
                <w:b/>
                <w:sz w:val="24"/>
                <w:lang w:val="ru-RU"/>
              </w:rPr>
              <w:t>частично внедренной</w:t>
            </w:r>
            <w:r w:rsidRPr="00F57339">
              <w:rPr>
                <w:rFonts w:ascii="Calibri Light" w:hAnsi="Calibri Light" w:cstheme="majorHAnsi"/>
                <w:sz w:val="24"/>
                <w:lang w:val="ru-RU"/>
              </w:rPr>
              <w:t>.</w:t>
            </w:r>
          </w:p>
          <w:p w:rsidR="00B73A77" w:rsidRPr="00F57339" w:rsidRDefault="00B73A77" w:rsidP="00B73A77">
            <w:pPr>
              <w:spacing w:line="276" w:lineRule="auto"/>
              <w:rPr>
                <w:rFonts w:ascii="Calibri Light" w:hAnsi="Calibri Light" w:cstheme="majorHAnsi"/>
                <w:b/>
                <w:bCs/>
                <w:sz w:val="24"/>
                <w:lang w:val="ru-RU"/>
              </w:rPr>
            </w:pPr>
            <w:r w:rsidRPr="00F57339">
              <w:rPr>
                <w:rFonts w:ascii="Calibri Light" w:hAnsi="Calibri Light" w:cstheme="majorHAnsi"/>
                <w:b/>
                <w:bCs/>
                <w:sz w:val="24"/>
                <w:lang w:val="ru-RU"/>
              </w:rPr>
              <w:t xml:space="preserve">Исходя из того, что согласно текущей политики в области </w:t>
            </w:r>
            <w:r w:rsidRPr="00F57339">
              <w:rPr>
                <w:rFonts w:ascii="Calibri Light" w:hAnsi="Calibri Light" w:cstheme="majorHAnsi"/>
                <w:b/>
                <w:sz w:val="24"/>
                <w:lang w:val="ru-RU"/>
              </w:rPr>
              <w:t xml:space="preserve">здравоохранения по обеспечению доступа лиц с сахарным диабетом к аналогам инсулина и медицинским приборам для самоконтроля сахара за счет ФОМС, на основании компенсированных рецептов выписываются семейными врачами/специалистами, соответствующая рекомендация потеряла актуальность и не будет повторена в настоящем Отчете. </w:t>
            </w:r>
          </w:p>
        </w:tc>
      </w:tr>
    </w:tbl>
    <w:p w:rsidR="007C67EF" w:rsidRDefault="007C67EF" w:rsidP="00B73A77">
      <w:pPr>
        <w:rPr>
          <w:rFonts w:ascii="Calibri Light" w:hAnsi="Calibri Light"/>
          <w:b/>
          <w:sz w:val="24"/>
          <w:lang w:val="ru-RU"/>
        </w:rPr>
      </w:pPr>
    </w:p>
    <w:p w:rsidR="00B73A77" w:rsidRPr="00F57339" w:rsidRDefault="00B73A77" w:rsidP="00B73A77">
      <w:pPr>
        <w:rPr>
          <w:rFonts w:ascii="Calibri Light" w:hAnsi="Calibri Light"/>
          <w:b/>
          <w:sz w:val="24"/>
          <w:lang w:val="ru-RU"/>
        </w:rPr>
      </w:pPr>
      <w:r w:rsidRPr="00F57339">
        <w:rPr>
          <w:rFonts w:ascii="Calibri Light" w:hAnsi="Calibri Light"/>
          <w:noProof/>
          <w:lang w:val="en-US" w:eastAsia="en-US"/>
        </w:rPr>
        <mc:AlternateContent>
          <mc:Choice Requires="wps">
            <w:drawing>
              <wp:anchor distT="0" distB="0" distL="114300" distR="114300" simplePos="0" relativeHeight="251661312" behindDoc="0" locked="0" layoutInCell="1" allowOverlap="1" wp14:anchorId="4719DB34" wp14:editId="45FB432A">
                <wp:simplePos x="0" y="0"/>
                <wp:positionH relativeFrom="margin">
                  <wp:align>right</wp:align>
                </wp:positionH>
                <wp:positionV relativeFrom="paragraph">
                  <wp:posOffset>219710</wp:posOffset>
                </wp:positionV>
                <wp:extent cx="5924550" cy="680720"/>
                <wp:effectExtent l="0" t="0" r="19050" b="2413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924550" cy="68107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648D3" w:rsidRPr="00A9795A" w:rsidRDefault="00E648D3" w:rsidP="00B73A77">
                            <w:pPr>
                              <w:jc w:val="center"/>
                              <w:rPr>
                                <w:rFonts w:ascii="Calibri Light" w:hAnsi="Calibri Light"/>
                              </w:rPr>
                            </w:pPr>
                            <w:r w:rsidRPr="00A9795A">
                              <w:rPr>
                                <w:rFonts w:ascii="Calibri Light" w:hAnsi="Calibri Light"/>
                                <w:b/>
                                <w:bCs/>
                                <w:lang w:val="ru-RU"/>
                              </w:rPr>
                              <w:t xml:space="preserve">Рекомендации, направленные публичным медико-санитарным учреждениям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9DB34" id="Скругленный прямоугольник 3" o:spid="_x0000_s1028" style="position:absolute;left:0;text-align:left;margin-left:415.3pt;margin-top:17.3pt;width:466.5pt;height:5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" fillcolor="white [3201]" strokecolor="#4f81bd [3204]" strokeweight="2pt">
                <v:textbox>
                  <w:txbxContent>
                    <w:p w:rsidR="00E648D3" w:rsidRPr="00A9795A" w:rsidRDefault="00E648D3" w:rsidP="00B73A77">
                      <w:pPr>
                        <w:jc w:val="center"/>
                        <w:rPr>
                          <w:rFonts w:ascii="Calibri Light" w:hAnsi="Calibri Light"/>
                        </w:rPr>
                      </w:pPr>
                      <w:r w:rsidRPr="00A9795A">
                        <w:rPr>
                          <w:rFonts w:ascii="Calibri Light" w:hAnsi="Calibri Light"/>
                          <w:b/>
                          <w:bCs/>
                          <w:lang w:val="ru-RU"/>
                        </w:rPr>
                        <w:t xml:space="preserve">Рекомендации, направленные публичным медико-санитарным учреждениям </w:t>
                      </w:r>
                    </w:p>
                  </w:txbxContent>
                </v:textbox>
                <w10:wrap anchorx="margin"/>
              </v:roundrect>
            </w:pict>
          </mc:Fallback>
        </mc:AlternateContent>
      </w:r>
    </w:p>
    <w:p w:rsidR="00B73A77" w:rsidRPr="00F57339" w:rsidRDefault="00B73A77" w:rsidP="00B73A77">
      <w:pPr>
        <w:rPr>
          <w:rFonts w:ascii="Calibri Light" w:hAnsi="Calibri Light"/>
          <w:b/>
          <w:sz w:val="24"/>
          <w:lang w:val="ru-RU"/>
        </w:rPr>
      </w:pPr>
    </w:p>
    <w:p w:rsidR="00B73A77" w:rsidRPr="00F57339" w:rsidRDefault="00B73A77" w:rsidP="00B73A77">
      <w:pPr>
        <w:rPr>
          <w:rFonts w:ascii="Calibri Light" w:hAnsi="Calibri Light"/>
          <w:b/>
          <w:sz w:val="24"/>
          <w:lang w:val="ru-RU"/>
        </w:rPr>
      </w:pPr>
    </w:p>
    <w:p w:rsidR="00B73A77" w:rsidRPr="00F57339" w:rsidRDefault="00B73A77" w:rsidP="00B73A77">
      <w:pPr>
        <w:rPr>
          <w:rFonts w:ascii="Calibri Light" w:hAnsi="Calibri Light"/>
          <w:b/>
          <w:sz w:val="24"/>
          <w:lang w:val="ru-RU"/>
        </w:rPr>
      </w:pPr>
    </w:p>
    <w:p w:rsidR="00B73A77" w:rsidRPr="00F57339" w:rsidRDefault="00B73A77" w:rsidP="00B73A77">
      <w:pPr>
        <w:rPr>
          <w:rFonts w:ascii="Calibri Light" w:hAnsi="Calibri Light"/>
          <w:b/>
          <w:sz w:val="24"/>
          <w:lang w:val="ru-RU"/>
        </w:rPr>
      </w:pPr>
    </w:p>
    <w:p w:rsidR="00B73A77" w:rsidRPr="00F57339" w:rsidRDefault="00B73A77" w:rsidP="00B73A77">
      <w:pPr>
        <w:ind w:firstLine="720"/>
        <w:rPr>
          <w:rFonts w:ascii="Calibri Light" w:hAnsi="Calibri Light" w:cstheme="majorHAnsi"/>
          <w:b/>
          <w:iCs/>
          <w:sz w:val="24"/>
          <w:lang w:val="ru-RU"/>
        </w:rPr>
      </w:pPr>
    </w:p>
    <w:p w:rsidR="00B73A77" w:rsidRPr="00F57339" w:rsidRDefault="00B73A77" w:rsidP="00B73A77">
      <w:pPr>
        <w:ind w:firstLine="720"/>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pStyle w:val="2"/>
        <w:spacing w:after="0" w:line="276" w:lineRule="auto"/>
        <w:ind w:left="0" w:firstLine="567"/>
        <w:jc w:val="both"/>
        <w:rPr>
          <w:rFonts w:ascii="Calibri Light" w:hAnsi="Calibri Light"/>
          <w:sz w:val="24"/>
          <w:szCs w:val="24"/>
          <w:lang w:val="ru-RU"/>
        </w:rPr>
      </w:pPr>
      <w:r w:rsidRPr="00F57339">
        <w:rPr>
          <w:rFonts w:ascii="Calibri Light" w:hAnsi="Calibri Light" w:cstheme="majorHAnsi"/>
          <w:bCs/>
          <w:sz w:val="24"/>
          <w:lang w:val="ru-RU"/>
        </w:rPr>
        <w:t xml:space="preserve">В рамках предыдущей аудиторской миссии аудит установил, что отсутствует строгий и четкий учет </w:t>
      </w:r>
      <w:r w:rsidRPr="00F57339">
        <w:rPr>
          <w:rFonts w:ascii="Calibri Light" w:hAnsi="Calibri Light" w:cstheme="majorHAnsi"/>
          <w:sz w:val="24"/>
          <w:lang w:val="ru-RU"/>
        </w:rPr>
        <w:t>лиц с сахарным диабетом, в том числе по типам, имеющаяся в ПМСУ информация является неточной и в некоторых случаях ошибочной. Оценки аудита показали: в 64 случаях тип принимаемого лечения (аналогами инсулина, чел</w:t>
      </w:r>
      <w:r>
        <w:rPr>
          <w:rFonts w:ascii="Calibri Light" w:hAnsi="Calibri Light" w:cstheme="majorHAnsi"/>
          <w:sz w:val="24"/>
          <w:lang w:val="ru-RU"/>
        </w:rPr>
        <w:t>о</w:t>
      </w:r>
      <w:r w:rsidRPr="00F57339">
        <w:rPr>
          <w:rFonts w:ascii="Calibri Light" w:hAnsi="Calibri Light" w:cstheme="majorHAnsi"/>
          <w:sz w:val="24"/>
          <w:lang w:val="ru-RU"/>
        </w:rPr>
        <w:t xml:space="preserve">веческим инсулином и/или </w:t>
      </w:r>
      <w:r w:rsidRPr="00F57339">
        <w:rPr>
          <w:rFonts w:ascii="Calibri Light" w:hAnsi="Calibri Light"/>
          <w:sz w:val="24"/>
          <w:szCs w:val="24"/>
          <w:lang w:val="ru-RU"/>
        </w:rPr>
        <w:t xml:space="preserve">пероральными противодиабетическими средствами), отраженный в списке учета, не соответствует указанному в медицинской карточке; в 25 случаях тип сахарного диабета из списка учета не соответствует указанному в медицинской карточке; в 14 случаях тип сахарного диабета и </w:t>
      </w:r>
      <w:r w:rsidRPr="00F57339">
        <w:rPr>
          <w:rFonts w:ascii="Calibri Light" w:hAnsi="Calibri Light" w:cstheme="majorHAnsi"/>
          <w:sz w:val="24"/>
          <w:lang w:val="ru-RU"/>
        </w:rPr>
        <w:t>принимаемое лечение (аналогами инсулина, чел</w:t>
      </w:r>
      <w:r>
        <w:rPr>
          <w:rFonts w:ascii="Calibri Light" w:hAnsi="Calibri Light" w:cstheme="majorHAnsi"/>
          <w:sz w:val="24"/>
          <w:lang w:val="ru-RU"/>
        </w:rPr>
        <w:t>о</w:t>
      </w:r>
      <w:r w:rsidRPr="00F57339">
        <w:rPr>
          <w:rFonts w:ascii="Calibri Light" w:hAnsi="Calibri Light" w:cstheme="majorHAnsi"/>
          <w:sz w:val="24"/>
          <w:lang w:val="ru-RU"/>
        </w:rPr>
        <w:t xml:space="preserve">веческим инсулином и/или </w:t>
      </w:r>
      <w:r w:rsidRPr="00F57339">
        <w:rPr>
          <w:rFonts w:ascii="Calibri Light" w:hAnsi="Calibri Light"/>
          <w:sz w:val="24"/>
          <w:szCs w:val="24"/>
          <w:lang w:val="ru-RU"/>
        </w:rPr>
        <w:t>пероральными противодиабетическими средствами) из списков учета не соответствуют информации из медицинской карточки.</w:t>
      </w:r>
    </w:p>
    <w:p w:rsidR="00B73A77" w:rsidRPr="00F57339" w:rsidRDefault="00B73A77" w:rsidP="00B73A77">
      <w:pPr>
        <w:rPr>
          <w:rFonts w:ascii="Calibri Light" w:hAnsi="Calibri Light" w:cstheme="majorHAnsi"/>
          <w:b/>
          <w:sz w:val="24"/>
          <w:lang w:val="ru-RU" w:eastAsia="en-US"/>
        </w:rPr>
      </w:pPr>
    </w:p>
    <w:tbl>
      <w:tblPr>
        <w:tblW w:w="5000" w:type="pct"/>
        <w:tblLook w:val="04A0" w:firstRow="1" w:lastRow="0" w:firstColumn="1" w:lastColumn="0" w:noHBand="0" w:noVBand="1"/>
      </w:tblPr>
      <w:tblGrid>
        <w:gridCol w:w="4431"/>
        <w:gridCol w:w="5130"/>
        <w:gridCol w:w="10"/>
      </w:tblGrid>
      <w:tr w:rsidR="00B73A77" w:rsidRPr="00F57339" w:rsidTr="00B73A77">
        <w:trPr>
          <w:gridAfter w:val="1"/>
          <w:wAfter w:w="5" w:type="pct"/>
          <w:trHeight w:val="133"/>
        </w:trPr>
        <w:tc>
          <w:tcPr>
            <w:tcW w:w="231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268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Pr>
        <w:tc>
          <w:tcPr>
            <w:tcW w:w="231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sz w:val="24"/>
                <w:lang w:val="ru-RU"/>
              </w:rPr>
            </w:pPr>
            <w:r w:rsidRPr="00F57339">
              <w:rPr>
                <w:rFonts w:ascii="Calibri Light" w:hAnsi="Calibri Light" w:cstheme="majorHAnsi"/>
                <w:b/>
                <w:sz w:val="24"/>
                <w:lang w:val="ru-RU"/>
              </w:rPr>
              <w:t xml:space="preserve">9. </w:t>
            </w:r>
            <w:r w:rsidRPr="00F57339">
              <w:rPr>
                <w:rFonts w:ascii="Calibri Light" w:hAnsi="Calibri Light" w:cs="Calibri Light"/>
                <w:b/>
                <w:sz w:val="24"/>
                <w:lang w:val="ru-RU"/>
              </w:rPr>
              <w:t xml:space="preserve">Публичным медико-санитарным учреждениям (ПМСУ ТМО Чокана, Ботаника, Буюкань, Центра, Рышкань, ЦСВ Бэлць, ЦЗ Анений Ной, ЦЗ Унгень) </w:t>
            </w:r>
            <w:r w:rsidRPr="00F57339">
              <w:rPr>
                <w:rFonts w:ascii="Calibri Light" w:hAnsi="Calibri Light"/>
                <w:b/>
                <w:sz w:val="24"/>
                <w:lang w:val="ru-RU" w:eastAsia="ru-RU"/>
              </w:rPr>
              <w:t>разработать и утвердить положения и процессы внутреннего контроля, связанные с</w:t>
            </w:r>
            <w:r w:rsidRPr="00F57339">
              <w:rPr>
                <w:rFonts w:ascii="Calibri Light" w:hAnsi="Calibri Light" w:cstheme="majorHAnsi"/>
                <w:b/>
                <w:sz w:val="24"/>
                <w:lang w:val="ru-RU" w:eastAsia="ja-JP"/>
              </w:rPr>
              <w:t>:</w:t>
            </w:r>
          </w:p>
          <w:p w:rsidR="00B73A77" w:rsidRPr="00F57339" w:rsidRDefault="00B73A77" w:rsidP="00B73A77">
            <w:pPr>
              <w:tabs>
                <w:tab w:val="left" w:pos="90"/>
              </w:tabs>
              <w:spacing w:line="276" w:lineRule="auto"/>
              <w:rPr>
                <w:rFonts w:ascii="Calibri Light" w:hAnsi="Calibri Light" w:cs="Calibri Light"/>
                <w:sz w:val="24"/>
                <w:lang w:val="ru-RU"/>
              </w:rPr>
            </w:pPr>
            <w:r w:rsidRPr="00F57339">
              <w:rPr>
                <w:rFonts w:ascii="Calibri Light" w:hAnsi="Calibri Light" w:cs="Calibri Light"/>
                <w:sz w:val="24"/>
                <w:lang w:val="ru-RU"/>
              </w:rPr>
              <w:t xml:space="preserve">строгим учетом лиц с </w:t>
            </w:r>
            <w:r w:rsidRPr="00F57339">
              <w:rPr>
                <w:rFonts w:ascii="Calibri Light" w:hAnsi="Calibri Light" w:cs="Calibri Light"/>
                <w:sz w:val="24"/>
                <w:lang w:val="ru-RU" w:eastAsia="ru-RU"/>
              </w:rPr>
              <w:t xml:space="preserve">сахарным диабетом, в том числе по типам, и лечением, которое они принимают </w:t>
            </w:r>
            <w:r w:rsidRPr="00F57339">
              <w:rPr>
                <w:rFonts w:ascii="Calibri Light" w:hAnsi="Calibri Light"/>
                <w:sz w:val="24"/>
                <w:szCs w:val="28"/>
                <w:lang w:val="ru-RU"/>
              </w:rPr>
              <w:t>(п.4.4.7)</w:t>
            </w:r>
          </w:p>
          <w:p w:rsidR="00B73A77" w:rsidRPr="00F57339" w:rsidRDefault="00B73A77" w:rsidP="00B73A77">
            <w:pPr>
              <w:spacing w:line="276" w:lineRule="auto"/>
              <w:rPr>
                <w:rFonts w:ascii="Calibri Light" w:hAnsi="Calibri Light" w:cstheme="majorHAnsi"/>
                <w:sz w:val="24"/>
                <w:lang w:val="ru-RU"/>
              </w:rPr>
            </w:pPr>
          </w:p>
        </w:tc>
        <w:tc>
          <w:tcPr>
            <w:tcW w:w="268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В ходе отчетного периода ПМСУ информировали Счетную палату о пересмотре и составлении списка лиц с сахарным диабетом по типам и назначенному лечению. Списки содержат общие данные о пациенте, типу сахарного диабета, принимаемому лечению, результаты анализа гликозилированного гемоглобина. Списки периодически пересматриваются, с включением новых выявленных пациентов и исключением умерших лиц или уехавших за пределы страны.</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bCs/>
                <w:sz w:val="24"/>
                <w:lang w:val="ru-RU"/>
              </w:rPr>
              <w:lastRenderedPageBreak/>
              <w:t xml:space="preserve">Эффект от принятых мер. </w:t>
            </w:r>
            <w:r w:rsidRPr="00F57339">
              <w:rPr>
                <w:rFonts w:ascii="Calibri Light" w:hAnsi="Calibri Light" w:cstheme="majorHAnsi"/>
                <w:bCs/>
                <w:sz w:val="24"/>
                <w:lang w:val="ru-RU"/>
              </w:rPr>
              <w:t>Несмотря на то, что были предприняты определенные действия, они в значительной мере не достигли ожидаемого результата. Так, ПМСУ из сферы аудита не обеспечили точный учет указанных бенефициаров, диагноз и принимаемое лечение, в том числе по типам.</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sz w:val="24"/>
                <w:lang w:val="ru-RU"/>
              </w:rPr>
            </w:pPr>
            <w:r w:rsidRPr="00F57339">
              <w:rPr>
                <w:rFonts w:ascii="Calibri Light" w:hAnsi="Calibri Light" w:cstheme="majorHAnsi"/>
                <w:b/>
                <w:sz w:val="24"/>
                <w:lang w:val="ru-RU"/>
              </w:rPr>
              <w:t>Степень внедрения рекомендации:</w:t>
            </w:r>
            <w:r w:rsidRPr="00F57339">
              <w:rPr>
                <w:rFonts w:ascii="Calibri Light" w:hAnsi="Calibri Light" w:cstheme="majorHAnsi"/>
                <w:b/>
                <w:i/>
                <w:sz w:val="24"/>
                <w:lang w:val="ru-RU"/>
              </w:rPr>
              <w:t xml:space="preserve"> </w:t>
            </w:r>
            <w:r w:rsidRPr="00F57339">
              <w:rPr>
                <w:rFonts w:ascii="Calibri Light" w:hAnsi="Calibri Light"/>
                <w:sz w:val="24"/>
                <w:lang w:val="ru-RU"/>
              </w:rPr>
              <w:t xml:space="preserve">Исходя из изложенного, отмечается </w:t>
            </w:r>
            <w:r w:rsidRPr="00F57339">
              <w:rPr>
                <w:rFonts w:ascii="Calibri Light" w:hAnsi="Calibri Light"/>
                <w:b/>
                <w:sz w:val="24"/>
                <w:lang w:val="ru-RU"/>
              </w:rPr>
              <w:t>частичное внедрение направленной рекомендации</w:t>
            </w:r>
            <w:r w:rsidRPr="00F57339">
              <w:rPr>
                <w:rFonts w:ascii="Calibri Light" w:hAnsi="Calibri Light"/>
                <w:sz w:val="24"/>
                <w:lang w:val="ru-RU"/>
              </w:rPr>
              <w:t>.</w:t>
            </w:r>
          </w:p>
        </w:tc>
      </w:tr>
    </w:tbl>
    <w:p w:rsidR="00B73A77" w:rsidRPr="00F57339" w:rsidRDefault="00B73A77" w:rsidP="00B73A77">
      <w:pPr>
        <w:rPr>
          <w:rFonts w:ascii="Calibri Light" w:hAnsi="Calibri Light" w:cstheme="majorHAnsi"/>
          <w:b/>
          <w:iCs/>
          <w:sz w:val="24"/>
          <w:lang w:val="ru-RU"/>
        </w:rPr>
      </w:pPr>
    </w:p>
    <w:p w:rsidR="00B73A77" w:rsidRPr="00F57339" w:rsidRDefault="00B73A77" w:rsidP="00B73A77">
      <w:pPr>
        <w:rPr>
          <w:rFonts w:ascii="Calibri Light" w:hAnsi="Calibri Light" w:cstheme="majorHAnsi"/>
          <w:b/>
          <w:iCs/>
          <w:sz w:val="24"/>
          <w:lang w:val="ru-RU"/>
        </w:rPr>
      </w:pPr>
      <w:r w:rsidRPr="00F57339">
        <w:rPr>
          <w:rFonts w:ascii="Calibri Light" w:hAnsi="Calibri Light" w:cstheme="majorHAnsi"/>
          <w:b/>
          <w:iCs/>
          <w:sz w:val="24"/>
          <w:lang w:val="ru-RU"/>
        </w:rPr>
        <w:t>Констатации настоящей миссии follow-up по периоду 2019-2021 годов (I полугодие)</w:t>
      </w:r>
    </w:p>
    <w:p w:rsidR="00B73A77" w:rsidRPr="00F57339" w:rsidRDefault="00B73A77" w:rsidP="00B73A77">
      <w:pPr>
        <w:spacing w:line="276" w:lineRule="auto"/>
        <w:ind w:firstLine="720"/>
        <w:rPr>
          <w:rFonts w:ascii="Calibri Light" w:hAnsi="Calibri Light" w:cstheme="majorHAnsi"/>
          <w:sz w:val="24"/>
          <w:lang w:val="ru-RU" w:eastAsia="ja-JP"/>
        </w:rPr>
      </w:pPr>
      <w:r w:rsidRPr="00F57339">
        <w:rPr>
          <w:rFonts w:ascii="Calibri Light" w:hAnsi="Calibri Light" w:cstheme="majorHAnsi"/>
          <w:sz w:val="24"/>
          <w:lang w:val="ru-RU" w:eastAsia="ja-JP"/>
        </w:rPr>
        <w:t xml:space="preserve">В результате проверок, проведенных в </w:t>
      </w:r>
      <w:r w:rsidRPr="00F57339">
        <w:rPr>
          <w:rFonts w:ascii="Calibri Light" w:hAnsi="Calibri Light" w:cstheme="majorHAnsi"/>
          <w:sz w:val="24"/>
          <w:lang w:val="ru-RU"/>
        </w:rPr>
        <w:t>п</w:t>
      </w:r>
      <w:r w:rsidRPr="00F57339">
        <w:rPr>
          <w:rFonts w:ascii="Calibri Light" w:hAnsi="Calibri Light" w:cs="Calibri Light"/>
          <w:sz w:val="24"/>
          <w:szCs w:val="28"/>
          <w:lang w:val="ru-RU"/>
        </w:rPr>
        <w:t xml:space="preserve">убличных медико-санитарных учреждениях (включенных в сферу аудита), установлено сохранение недостатков в учете пациентов с </w:t>
      </w:r>
      <w:r w:rsidRPr="00F57339">
        <w:rPr>
          <w:rFonts w:ascii="Calibri Light" w:hAnsi="Calibri Light" w:cstheme="majorHAnsi"/>
          <w:sz w:val="24"/>
          <w:lang w:val="ru-RU"/>
        </w:rPr>
        <w:t xml:space="preserve">сахарным диабетом. Номинальные списки пациентов содержат ошибки относительно типа сахарного диабета и </w:t>
      </w:r>
      <w:r w:rsidRPr="00F57339">
        <w:rPr>
          <w:rFonts w:ascii="Calibri Light" w:hAnsi="Calibri Light" w:cstheme="majorHAnsi"/>
          <w:bCs/>
          <w:sz w:val="24"/>
          <w:lang w:val="ru-RU"/>
        </w:rPr>
        <w:t>принимаемого лечения. Так, в 5 ПМСУ</w:t>
      </w:r>
      <w:r w:rsidRPr="00F57339">
        <w:rPr>
          <w:rFonts w:ascii="Calibri Light" w:hAnsi="Calibri Light"/>
          <w:sz w:val="24"/>
          <w:vertAlign w:val="superscript"/>
          <w:lang w:val="ru-RU" w:eastAsia="ja-JP"/>
        </w:rPr>
        <w:footnoteReference w:id="29"/>
      </w:r>
      <w:r w:rsidRPr="00F57339">
        <w:rPr>
          <w:rFonts w:ascii="Calibri Light" w:hAnsi="Calibri Light" w:cstheme="majorHAnsi"/>
          <w:bCs/>
          <w:sz w:val="24"/>
          <w:lang w:val="ru-RU"/>
        </w:rPr>
        <w:t xml:space="preserve"> в 51 случае пациенты лечились аналогами инсулина, однако они не были включены в </w:t>
      </w:r>
      <w:r w:rsidRPr="00F57339">
        <w:rPr>
          <w:rFonts w:ascii="Calibri Light" w:hAnsi="Calibri Light" w:cstheme="majorHAnsi"/>
          <w:sz w:val="24"/>
          <w:lang w:val="ru-RU"/>
        </w:rPr>
        <w:t>номинальный список учета о лицах, получающих лечение</w:t>
      </w:r>
      <w:r w:rsidRPr="00F57339">
        <w:rPr>
          <w:rFonts w:ascii="Calibri Light" w:hAnsi="Calibri Light" w:cstheme="majorHAnsi"/>
          <w:bCs/>
          <w:sz w:val="24"/>
          <w:lang w:val="ru-RU"/>
        </w:rPr>
        <w:t xml:space="preserve"> аналогами инсулина, а в других 40 случаях тип сахарного диабета из списка учета не соответствует указанному в </w:t>
      </w:r>
      <w:r w:rsidRPr="00F57339">
        <w:rPr>
          <w:rFonts w:ascii="Calibri Light" w:hAnsi="Calibri Light"/>
          <w:sz w:val="24"/>
          <w:lang w:val="ru-RU"/>
        </w:rPr>
        <w:t xml:space="preserve">медицинской карточке, данные представлены </w:t>
      </w:r>
      <w:r w:rsidRPr="00F57339">
        <w:rPr>
          <w:rFonts w:ascii="Calibri Light" w:hAnsi="Calibri Light" w:cs="Calibri Light"/>
          <w:sz w:val="24"/>
          <w:szCs w:val="28"/>
          <w:lang w:val="ru-RU"/>
        </w:rPr>
        <w:t>в приложении №3 к настоящему Отчету.</w:t>
      </w:r>
      <w:r w:rsidRPr="00F57339">
        <w:rPr>
          <w:rFonts w:ascii="Calibri Light" w:hAnsi="Calibri Light" w:cstheme="majorHAnsi"/>
          <w:bCs/>
          <w:sz w:val="24"/>
          <w:lang w:val="ru-RU"/>
        </w:rPr>
        <w:t xml:space="preserve"> </w:t>
      </w:r>
    </w:p>
    <w:p w:rsidR="00B73A77" w:rsidRPr="00F57339" w:rsidRDefault="00B73A77" w:rsidP="00B73A77">
      <w:pPr>
        <w:spacing w:line="276" w:lineRule="auto"/>
        <w:rPr>
          <w:rFonts w:ascii="Calibri Light" w:hAnsi="Calibri Light" w:cstheme="majorHAnsi"/>
          <w:sz w:val="16"/>
          <w:szCs w:val="16"/>
          <w:lang w:val="ru-RU" w:eastAsia="en-US"/>
        </w:rPr>
      </w:pPr>
    </w:p>
    <w:p w:rsidR="00B73A77" w:rsidRPr="00F57339" w:rsidRDefault="00B73A77" w:rsidP="00B73A77">
      <w:pPr>
        <w:spacing w:line="276" w:lineRule="auto"/>
        <w:ind w:firstLine="720"/>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540"/>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В рамках предыдущей аудиторской миссии аудит установил, что хотя 100% из лиц, принимающих лечение инсулином (базально-болюсный режим), должны быть обеспечены тестами для самоконтроля в количестве 100 тестов на месяц </w:t>
      </w:r>
      <w:r w:rsidRPr="00F57339">
        <w:rPr>
          <w:rFonts w:ascii="Calibri Light" w:hAnsi="Calibri Light"/>
          <w:sz w:val="24"/>
          <w:lang w:val="ru-RU" w:eastAsia="en-US"/>
        </w:rPr>
        <w:t>(1 200 тестов на год)</w:t>
      </w:r>
      <w:r w:rsidRPr="00F57339">
        <w:rPr>
          <w:rFonts w:ascii="Calibri Light" w:hAnsi="Calibri Light"/>
          <w:sz w:val="24"/>
          <w:vertAlign w:val="superscript"/>
          <w:lang w:val="ru-RU" w:eastAsia="en-US"/>
        </w:rPr>
        <w:footnoteReference w:id="30"/>
      </w:r>
      <w:r w:rsidRPr="00F57339">
        <w:rPr>
          <w:rFonts w:ascii="Calibri Light" w:hAnsi="Calibri Light"/>
          <w:sz w:val="24"/>
          <w:lang w:val="ru-RU" w:eastAsia="en-US"/>
        </w:rPr>
        <w:t>, ни одно лицо не было полностью обеспечено тестами для самоконтроля (1 204 лица в 2017 году и 1 210 лиц в I полугодии 2018 года).</w:t>
      </w:r>
    </w:p>
    <w:p w:rsidR="00B73A77" w:rsidRPr="00F57339" w:rsidRDefault="00B73A77" w:rsidP="00B73A77">
      <w:pPr>
        <w:spacing w:line="276" w:lineRule="auto"/>
        <w:ind w:firstLine="540"/>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Вместе с тем, хотя было запланировано и приобретено количество тестов для самоконтроля для покрытия потребностей всех детей с сахарным диабетом (инсулино-зависимых), ПМСУ не обеспечили распределение необходимого количества тестов, чем не была обеспечена реализация действия, предусматривающего доступ </w:t>
      </w:r>
      <w:r w:rsidRPr="00F57339">
        <w:rPr>
          <w:rFonts w:ascii="Calibri Light" w:eastAsia="Calibri" w:hAnsi="Calibri Light"/>
          <w:sz w:val="24"/>
          <w:lang w:val="ru-RU" w:eastAsia="en-US"/>
        </w:rPr>
        <w:t>100% детей до 18 лет к 5 тестам на день/1 825 тестов на год</w:t>
      </w:r>
      <w:r w:rsidRPr="00F57339">
        <w:rPr>
          <w:rFonts w:ascii="Calibri Light" w:hAnsi="Calibri Light"/>
          <w:sz w:val="24"/>
          <w:vertAlign w:val="superscript"/>
          <w:lang w:val="ru-RU" w:eastAsia="en-US"/>
        </w:rPr>
        <w:footnoteReference w:id="31"/>
      </w:r>
      <w:r w:rsidRPr="00F57339">
        <w:rPr>
          <w:rFonts w:ascii="Calibri Light" w:eastAsia="Calibri" w:hAnsi="Calibri Light"/>
          <w:sz w:val="24"/>
          <w:lang w:val="ru-RU" w:eastAsia="en-US"/>
        </w:rPr>
        <w:t xml:space="preserve">. Проверки аудита свидетельствуют, что дети с сахарным диабетом не были полностью обеспечены ни глюкометрами. Также, беременные женщины, взятые на учет в период </w:t>
      </w:r>
      <w:r w:rsidRPr="00F57339">
        <w:rPr>
          <w:rFonts w:ascii="Calibri Light" w:hAnsi="Calibri Light"/>
          <w:sz w:val="24"/>
          <w:lang w:val="ru-RU" w:eastAsia="en-US"/>
        </w:rPr>
        <w:t xml:space="preserve">2017-2018 годов (I полугодие) с гестационным диабетом, не были обеспечены глюкометрами с целью самоконтроля и ни 5 тестами для самоконтроля в день, не было реализовано действие, которое устанавливает обеспечение </w:t>
      </w:r>
      <w:r w:rsidRPr="00F57339">
        <w:rPr>
          <w:rFonts w:ascii="Calibri Light" w:eastAsia="Calibri" w:hAnsi="Calibri Light"/>
          <w:sz w:val="24"/>
          <w:lang w:val="ru-RU" w:eastAsia="en-US"/>
        </w:rPr>
        <w:t>100% из них (</w:t>
      </w:r>
      <w:r w:rsidRPr="00F57339">
        <w:rPr>
          <w:rFonts w:ascii="Calibri Light" w:hAnsi="Calibri Light"/>
          <w:sz w:val="24"/>
          <w:lang w:val="ru-RU" w:eastAsia="en-US"/>
        </w:rPr>
        <w:t>с уже существующим и гестационным сахарным диабетом</w:t>
      </w:r>
      <w:r w:rsidRPr="00F57339">
        <w:rPr>
          <w:rFonts w:ascii="Calibri Light" w:eastAsia="Calibri" w:hAnsi="Calibri Light"/>
          <w:sz w:val="24"/>
          <w:lang w:val="ru-RU" w:eastAsia="en-US"/>
        </w:rPr>
        <w:t>) 5 тестами в день</w:t>
      </w:r>
      <w:r w:rsidRPr="00F57339">
        <w:rPr>
          <w:rFonts w:ascii="Calibri Light" w:eastAsia="Calibri" w:hAnsi="Calibri Light"/>
          <w:sz w:val="24"/>
          <w:vertAlign w:val="superscript"/>
          <w:lang w:val="ru-RU" w:eastAsia="en-US"/>
        </w:rPr>
        <w:footnoteReference w:id="32"/>
      </w:r>
      <w:r w:rsidRPr="00F57339">
        <w:rPr>
          <w:rFonts w:ascii="Calibri Light" w:eastAsia="Calibri" w:hAnsi="Calibri Light"/>
          <w:sz w:val="24"/>
          <w:lang w:val="ru-RU" w:eastAsia="en-US"/>
        </w:rPr>
        <w:t>.</w:t>
      </w:r>
    </w:p>
    <w:p w:rsidR="00B73A77" w:rsidRPr="00F57339" w:rsidRDefault="00B73A77" w:rsidP="00B73A77">
      <w:pPr>
        <w:rPr>
          <w:rFonts w:ascii="Calibri Light" w:hAnsi="Calibri Light" w:cstheme="majorHAnsi"/>
          <w:b/>
          <w:sz w:val="24"/>
          <w:lang w:val="ru-RU" w:eastAsia="en-US"/>
        </w:rPr>
      </w:pPr>
    </w:p>
    <w:tbl>
      <w:tblPr>
        <w:tblW w:w="5000" w:type="pct"/>
        <w:tblLook w:val="04A0" w:firstRow="1" w:lastRow="0" w:firstColumn="1" w:lastColumn="0" w:noHBand="0" w:noVBand="1"/>
      </w:tblPr>
      <w:tblGrid>
        <w:gridCol w:w="3129"/>
        <w:gridCol w:w="6434"/>
        <w:gridCol w:w="8"/>
      </w:tblGrid>
      <w:tr w:rsidR="00B73A77" w:rsidRPr="00F57339" w:rsidTr="00B73A77">
        <w:trPr>
          <w:gridAfter w:val="1"/>
          <w:wAfter w:w="4" w:type="pct"/>
          <w:trHeight w:val="133"/>
        </w:trPr>
        <w:tc>
          <w:tcPr>
            <w:tcW w:w="163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3361"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4" w:type="pct"/>
        </w:trPr>
        <w:tc>
          <w:tcPr>
            <w:tcW w:w="163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sz w:val="24"/>
                <w:lang w:val="ru-RU"/>
              </w:rPr>
            </w:pPr>
            <w:r w:rsidRPr="00F57339">
              <w:rPr>
                <w:rFonts w:ascii="Calibri Light" w:hAnsi="Calibri Light" w:cstheme="majorHAnsi"/>
                <w:b/>
                <w:sz w:val="24"/>
                <w:lang w:val="ru-RU" w:eastAsia="ja-JP"/>
              </w:rPr>
              <w:t xml:space="preserve">10. </w:t>
            </w:r>
            <w:r w:rsidRPr="00F57339">
              <w:rPr>
                <w:rFonts w:ascii="Calibri Light" w:hAnsi="Calibri Light" w:cs="Calibri Light"/>
                <w:b/>
                <w:sz w:val="24"/>
                <w:lang w:val="ru-RU"/>
              </w:rPr>
              <w:t xml:space="preserve">Публичным медико-санитарным учреждениям (ПМСУ ТМО Чокана, </w:t>
            </w:r>
            <w:r w:rsidRPr="00F57339">
              <w:rPr>
                <w:rFonts w:ascii="Calibri Light" w:hAnsi="Calibri Light" w:cs="Calibri Light"/>
                <w:b/>
                <w:sz w:val="24"/>
                <w:lang w:val="ru-RU"/>
              </w:rPr>
              <w:lastRenderedPageBreak/>
              <w:t xml:space="preserve">Ботаника, Буюкань, Центра, Рышкань, ЦСВ Бэлць, ЦЗ Анений Ной, ЦЗ Унгень) </w:t>
            </w:r>
            <w:r w:rsidRPr="00F57339">
              <w:rPr>
                <w:rFonts w:ascii="Calibri Light" w:hAnsi="Calibri Light"/>
                <w:b/>
                <w:sz w:val="24"/>
                <w:lang w:val="ru-RU" w:eastAsia="ru-RU"/>
              </w:rPr>
              <w:t>разработать и утвердить положения и процессы внутреннего контроля, связанные с</w:t>
            </w:r>
            <w:r w:rsidRPr="00F57339">
              <w:rPr>
                <w:rFonts w:ascii="Calibri Light" w:hAnsi="Calibri Light" w:cstheme="majorHAnsi"/>
                <w:b/>
                <w:sz w:val="24"/>
                <w:lang w:val="ru-RU" w:eastAsia="ja-JP"/>
              </w:rPr>
              <w:t>:</w:t>
            </w:r>
          </w:p>
          <w:p w:rsidR="00B73A77" w:rsidRPr="00F57339" w:rsidRDefault="00B73A77" w:rsidP="00B73A77">
            <w:pPr>
              <w:tabs>
                <w:tab w:val="left" w:pos="90"/>
              </w:tabs>
              <w:spacing w:line="276" w:lineRule="auto"/>
              <w:ind w:right="-64"/>
              <w:rPr>
                <w:rFonts w:ascii="Calibri Light" w:hAnsi="Calibri Light" w:cs="Calibri Light"/>
                <w:sz w:val="24"/>
                <w:lang w:val="ru-RU"/>
              </w:rPr>
            </w:pPr>
            <w:r w:rsidRPr="00F57339">
              <w:rPr>
                <w:rFonts w:ascii="Calibri Light" w:hAnsi="Calibri Light" w:cs="Calibri Light"/>
                <w:sz w:val="24"/>
                <w:lang w:val="ru-RU"/>
              </w:rPr>
              <w:t xml:space="preserve">планированием потребности в лекарственных препаратах и </w:t>
            </w:r>
            <w:r w:rsidRPr="00F57339">
              <w:rPr>
                <w:rFonts w:ascii="Calibri Light" w:hAnsi="Calibri Light" w:cs="Calibri Light"/>
                <w:bCs/>
                <w:sz w:val="24"/>
                <w:lang w:val="ru-RU"/>
              </w:rPr>
              <w:t>медицинских</w:t>
            </w:r>
            <w:r w:rsidRPr="00F57339">
              <w:rPr>
                <w:rFonts w:ascii="Calibri Light" w:hAnsi="Calibri Light" w:cs="Calibri Light"/>
                <w:sz w:val="24"/>
                <w:lang w:val="ru-RU"/>
              </w:rPr>
              <w:t xml:space="preserve"> приборах для обеспечения покрытия потребностей лиц с </w:t>
            </w:r>
            <w:r w:rsidRPr="00F57339">
              <w:rPr>
                <w:rFonts w:ascii="Calibri Light" w:hAnsi="Calibri Light" w:cs="Calibri Light"/>
                <w:sz w:val="24"/>
                <w:lang w:val="ru-RU" w:eastAsia="ru-RU"/>
              </w:rPr>
              <w:t xml:space="preserve">сахарным диабетом </w:t>
            </w:r>
            <w:r w:rsidRPr="00F57339">
              <w:rPr>
                <w:rFonts w:ascii="Calibri Light" w:hAnsi="Calibri Light" w:cs="Calibri Light"/>
                <w:sz w:val="24"/>
                <w:lang w:val="ru-RU"/>
              </w:rPr>
              <w:t>(п.4.4, п.4.4.2, п.4.4.4, п.4.4.5)</w:t>
            </w:r>
          </w:p>
          <w:p w:rsidR="00B73A77" w:rsidRPr="00F57339" w:rsidRDefault="00B73A77" w:rsidP="00B73A77">
            <w:pPr>
              <w:spacing w:line="276" w:lineRule="auto"/>
              <w:rPr>
                <w:rFonts w:ascii="Calibri Light" w:hAnsi="Calibri Light" w:cstheme="majorHAnsi"/>
                <w:sz w:val="24"/>
                <w:lang w:val="ru-RU" w:eastAsia="ja-JP"/>
              </w:rPr>
            </w:pPr>
          </w:p>
          <w:p w:rsidR="00B73A77" w:rsidRPr="00F57339" w:rsidRDefault="00B73A77" w:rsidP="00B73A77">
            <w:pPr>
              <w:spacing w:line="276" w:lineRule="auto"/>
              <w:rPr>
                <w:rFonts w:ascii="Calibri Light" w:hAnsi="Calibri Light" w:cstheme="majorHAnsi"/>
                <w:b/>
                <w:sz w:val="24"/>
                <w:lang w:val="ru-RU"/>
              </w:rPr>
            </w:pPr>
            <w:r w:rsidRPr="00F57339">
              <w:rPr>
                <w:rFonts w:ascii="Calibri Light" w:hAnsi="Calibri Light" w:cstheme="majorHAnsi"/>
                <w:b/>
                <w:sz w:val="24"/>
                <w:lang w:val="ru-RU"/>
              </w:rPr>
              <w:t xml:space="preserve">12. </w:t>
            </w:r>
            <w:r w:rsidRPr="00F57339">
              <w:rPr>
                <w:rFonts w:ascii="Calibri Light" w:hAnsi="Calibri Light" w:cs="Calibri Light"/>
                <w:b/>
                <w:sz w:val="24"/>
                <w:lang w:val="ru-RU"/>
              </w:rPr>
              <w:t xml:space="preserve">Публичным медико-санитарным учреждениям (ПМСУ ТМО Чокана, Ботаника, Буюкань, Центра, Рышкань, ЦСВ Бэлць, ЦЗ Анений Ной, ЦЗ Унгень) </w:t>
            </w:r>
            <w:r w:rsidRPr="00F57339">
              <w:rPr>
                <w:rFonts w:ascii="Calibri Light" w:hAnsi="Calibri Light"/>
                <w:b/>
                <w:sz w:val="24"/>
                <w:lang w:val="ru-RU" w:eastAsia="ru-RU"/>
              </w:rPr>
              <w:t>разработать и утвердить положения и процессы внутреннего контроля, связанные с</w:t>
            </w:r>
            <w:r w:rsidRPr="00F57339">
              <w:rPr>
                <w:rFonts w:ascii="Calibri Light" w:hAnsi="Calibri Light" w:cstheme="majorHAnsi"/>
                <w:b/>
                <w:sz w:val="24"/>
                <w:lang w:val="ru-RU" w:eastAsia="ja-JP"/>
              </w:rPr>
              <w:t>:</w:t>
            </w:r>
          </w:p>
          <w:p w:rsidR="00B73A77" w:rsidRPr="00F57339" w:rsidRDefault="00B73A77" w:rsidP="00B73A77">
            <w:pPr>
              <w:tabs>
                <w:tab w:val="left" w:pos="90"/>
              </w:tabs>
              <w:spacing w:line="276" w:lineRule="auto"/>
              <w:rPr>
                <w:rFonts w:ascii="Calibri Light" w:hAnsi="Calibri Light" w:cs="Calibri Light"/>
                <w:sz w:val="24"/>
                <w:lang w:val="ru-RU"/>
              </w:rPr>
            </w:pPr>
            <w:r w:rsidRPr="00F57339">
              <w:rPr>
                <w:rFonts w:ascii="Calibri Light" w:hAnsi="Calibri Light" w:cs="Calibri Light"/>
                <w:sz w:val="24"/>
                <w:lang w:val="ru-RU"/>
              </w:rPr>
              <w:t>полным распределением лекарственных препаратов и приборов для самоконтроля (п.4.4.1, п.4.4.2, п.4.4.4)</w:t>
            </w:r>
          </w:p>
        </w:tc>
        <w:tc>
          <w:tcPr>
            <w:tcW w:w="3361"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lastRenderedPageBreak/>
              <w:t xml:space="preserve">ПМСУ определили полномочия, дополнительные организационные и контрольные меры и логистику для реализации положений и задач Национальной программы </w:t>
            </w:r>
            <w:r w:rsidRPr="00F57339">
              <w:rPr>
                <w:rFonts w:ascii="Calibri Light" w:hAnsi="Calibri Light" w:cstheme="majorHAnsi"/>
                <w:sz w:val="24"/>
                <w:lang w:val="ru-RU"/>
              </w:rPr>
              <w:lastRenderedPageBreak/>
              <w:t>по профилактике и контролю за сахарным диабетом путе издания внутренних приказов</w:t>
            </w:r>
            <w:r w:rsidRPr="00F57339">
              <w:rPr>
                <w:rStyle w:val="FootnoteReference"/>
                <w:rFonts w:ascii="Calibri Light" w:eastAsia="Calibri" w:hAnsi="Calibri Light" w:cstheme="majorHAnsi"/>
                <w:sz w:val="24"/>
                <w:lang w:val="ru-RU"/>
              </w:rPr>
              <w:footnoteReference w:id="33"/>
            </w:r>
            <w:r w:rsidRPr="00F57339">
              <w:rPr>
                <w:rFonts w:ascii="Calibri Light" w:hAnsi="Calibri Light" w:cstheme="majorHAnsi"/>
                <w:sz w:val="24"/>
                <w:lang w:val="ru-RU"/>
              </w:rPr>
              <w:t>.</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Calibri Light"/>
                <w:b/>
                <w:sz w:val="24"/>
                <w:lang w:val="ru-RU"/>
              </w:rPr>
              <w:t>ПМСУ ТМО Чокана</w:t>
            </w:r>
            <w:r w:rsidRPr="00F57339">
              <w:rPr>
                <w:rFonts w:ascii="Calibri Light" w:hAnsi="Calibri Light" w:cstheme="majorHAnsi"/>
                <w:b/>
                <w:sz w:val="24"/>
                <w:lang w:val="ru-RU"/>
              </w:rPr>
              <w:t xml:space="preserve"> </w:t>
            </w:r>
            <w:r w:rsidRPr="00F57339">
              <w:rPr>
                <w:rFonts w:ascii="Calibri Light" w:hAnsi="Calibri Light" w:cstheme="majorHAnsi"/>
                <w:sz w:val="24"/>
                <w:lang w:val="ru-RU"/>
              </w:rPr>
              <w:t>разработало и утвердило внутренние операционные процедуры „Порядок обеспечения, учета и списания глюкометров и набора аксессуаров для контроля сахара в крови, распределенных среди избранных взрослых и детей с сахарным диабетом” и „Порядок обеспечения, учета и списания аналогов человеческого инсулина и биоподобных препаратов аналогов инсулина, распределенных среди избранных взрослых и детей с сахарным диабетом”.</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В рамках </w:t>
            </w:r>
            <w:r w:rsidRPr="00F57339">
              <w:rPr>
                <w:rFonts w:ascii="Calibri Light" w:hAnsi="Calibri Light" w:cs="Calibri Light"/>
                <w:b/>
                <w:sz w:val="24"/>
                <w:lang w:val="ru-RU"/>
              </w:rPr>
              <w:t xml:space="preserve">ПМСУ ТМО Ботаника </w:t>
            </w:r>
            <w:r w:rsidRPr="00F57339">
              <w:rPr>
                <w:rFonts w:ascii="Calibri Light" w:hAnsi="Calibri Light" w:cs="Calibri Light"/>
                <w:sz w:val="24"/>
                <w:lang w:val="ru-RU"/>
              </w:rPr>
              <w:t xml:space="preserve">были </w:t>
            </w:r>
            <w:r w:rsidRPr="00F57339">
              <w:rPr>
                <w:rFonts w:ascii="Calibri Light" w:hAnsi="Calibri Light" w:cstheme="majorHAnsi"/>
                <w:sz w:val="24"/>
                <w:lang w:val="ru-RU"/>
              </w:rPr>
              <w:t>разработаны и утверждены внутренние операционные процедуры относительно „Порядка обеспечения, учета и списания глюкометров и набора аксессуаров для контроля сахара в крови, распределенных среди взрослых и детей с сахарным диабетом”</w:t>
            </w:r>
            <w:r w:rsidRPr="00F57339">
              <w:rPr>
                <w:rStyle w:val="FootnoteReference"/>
                <w:rFonts w:ascii="Calibri Light" w:eastAsia="Calibri" w:hAnsi="Calibri Light" w:cstheme="majorHAnsi"/>
                <w:sz w:val="24"/>
                <w:lang w:val="ru-RU"/>
              </w:rPr>
              <w:footnoteReference w:id="34"/>
            </w:r>
            <w:r w:rsidRPr="00F57339">
              <w:rPr>
                <w:rFonts w:ascii="Calibri Light" w:hAnsi="Calibri Light" w:cstheme="majorHAnsi"/>
                <w:sz w:val="24"/>
                <w:lang w:val="ru-RU"/>
              </w:rPr>
              <w:t xml:space="preserve"> и „Порядка выписки, учета и отчетности аналогов человеческого инсулина и вазопрессина”</w:t>
            </w:r>
            <w:r w:rsidRPr="00F57339">
              <w:rPr>
                <w:rStyle w:val="FootnoteReference"/>
                <w:rFonts w:ascii="Calibri Light" w:eastAsia="Calibri" w:hAnsi="Calibri Light" w:cstheme="majorHAnsi"/>
                <w:sz w:val="24"/>
                <w:lang w:val="ru-RU"/>
              </w:rPr>
              <w:footnoteReference w:id="35"/>
            </w:r>
            <w:r w:rsidRPr="00F57339">
              <w:rPr>
                <w:rFonts w:ascii="Calibri Light" w:hAnsi="Calibri Light" w:cstheme="majorHAnsi"/>
                <w:sz w:val="24"/>
                <w:lang w:val="ru-RU"/>
              </w:rPr>
              <w:t>.</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В рамках </w:t>
            </w:r>
            <w:r w:rsidRPr="00F57339">
              <w:rPr>
                <w:rFonts w:ascii="Calibri Light" w:hAnsi="Calibri Light" w:cs="Calibri Light"/>
                <w:b/>
                <w:sz w:val="24"/>
                <w:lang w:val="ru-RU"/>
              </w:rPr>
              <w:t xml:space="preserve">ПМСУ ТМО Буюкань </w:t>
            </w:r>
            <w:r w:rsidRPr="00F57339">
              <w:rPr>
                <w:rFonts w:ascii="Calibri Light" w:hAnsi="Calibri Light" w:cs="Calibri Light"/>
                <w:sz w:val="24"/>
                <w:lang w:val="ru-RU"/>
              </w:rPr>
              <w:t xml:space="preserve">были </w:t>
            </w:r>
            <w:r w:rsidRPr="00F57339">
              <w:rPr>
                <w:rFonts w:ascii="Calibri Light" w:hAnsi="Calibri Light" w:cstheme="majorHAnsi"/>
                <w:sz w:val="24"/>
                <w:lang w:val="ru-RU"/>
              </w:rPr>
              <w:t>разработаны и утверждены внутренние операционные процедуры о „Порядке обеспечения, учета и списания глюкометров и набора аксессуаров для контроля сахара в крови, распределенных среди взрослых и детей с сахарным диабетом”</w:t>
            </w:r>
            <w:r w:rsidRPr="00F57339">
              <w:rPr>
                <w:rStyle w:val="FootnoteReference"/>
                <w:rFonts w:ascii="Calibri Light" w:eastAsia="Calibri" w:hAnsi="Calibri Light" w:cstheme="majorHAnsi"/>
                <w:sz w:val="24"/>
                <w:lang w:val="ru-RU"/>
              </w:rPr>
              <w:footnoteReference w:id="36"/>
            </w:r>
            <w:r w:rsidRPr="00F57339">
              <w:rPr>
                <w:rFonts w:ascii="Calibri Light" w:hAnsi="Calibri Light" w:cstheme="majorHAnsi"/>
                <w:sz w:val="24"/>
                <w:lang w:val="ru-RU"/>
              </w:rPr>
              <w:t xml:space="preserve"> и о „Порядке выписки, учета и отчетности аналогов человеческого инсулина и вазопрессина”</w:t>
            </w:r>
            <w:r w:rsidRPr="00F57339">
              <w:rPr>
                <w:rStyle w:val="FootnoteReference"/>
                <w:rFonts w:ascii="Calibri Light" w:eastAsia="Calibri" w:hAnsi="Calibri Light" w:cstheme="majorHAnsi"/>
                <w:sz w:val="24"/>
                <w:lang w:val="ru-RU"/>
              </w:rPr>
              <w:footnoteReference w:id="37"/>
            </w:r>
            <w:r w:rsidRPr="00F57339">
              <w:rPr>
                <w:rFonts w:ascii="Calibri Light" w:hAnsi="Calibri Light" w:cstheme="majorHAnsi"/>
                <w:sz w:val="24"/>
                <w:lang w:val="ru-RU"/>
              </w:rPr>
              <w:t>.</w:t>
            </w:r>
          </w:p>
          <w:p w:rsidR="00B73A77" w:rsidRPr="00F57339" w:rsidRDefault="00B73A77" w:rsidP="00B73A77">
            <w:pPr>
              <w:spacing w:line="276" w:lineRule="auto"/>
              <w:rPr>
                <w:rFonts w:ascii="Calibri Light" w:hAnsi="Calibri Light" w:cstheme="majorHAnsi"/>
                <w:b/>
                <w:sz w:val="24"/>
                <w:lang w:val="ru-RU"/>
              </w:rPr>
            </w:pPr>
            <w:r w:rsidRPr="00F57339">
              <w:rPr>
                <w:rFonts w:ascii="Calibri Light" w:hAnsi="Calibri Light" w:cstheme="majorHAnsi"/>
                <w:b/>
                <w:sz w:val="24"/>
                <w:lang w:val="ru-RU"/>
              </w:rPr>
              <w:t xml:space="preserve">ПМСУ ЦЗ </w:t>
            </w:r>
            <w:r w:rsidRPr="00F57339">
              <w:rPr>
                <w:rFonts w:ascii="Calibri Light" w:hAnsi="Calibri Light" w:cs="Calibri Light"/>
                <w:b/>
                <w:sz w:val="24"/>
                <w:lang w:val="ru-RU"/>
              </w:rPr>
              <w:t xml:space="preserve">Анений Ной </w:t>
            </w:r>
            <w:r w:rsidRPr="00F57339">
              <w:rPr>
                <w:rFonts w:ascii="Calibri Light" w:hAnsi="Calibri Light" w:cstheme="majorHAnsi"/>
                <w:sz w:val="24"/>
                <w:lang w:val="ru-RU"/>
              </w:rPr>
              <w:t>разработал и утвердил Приказом №3/22 от 25.02.2019 „Об организации доступа населения к лечению аналогами инсулина”.</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Вместе с тем, медицинские </w:t>
            </w:r>
            <w:r w:rsidRPr="00F57339">
              <w:rPr>
                <w:rFonts w:ascii="Calibri Light" w:hAnsi="Calibri Light" w:cs="Calibri Light"/>
                <w:sz w:val="24"/>
                <w:szCs w:val="28"/>
                <w:lang w:val="ru-RU"/>
              </w:rPr>
              <w:t xml:space="preserve">учреждения информировали, что планирование потребностей в </w:t>
            </w:r>
            <w:r w:rsidRPr="00F57339">
              <w:rPr>
                <w:rFonts w:ascii="Calibri Light" w:hAnsi="Calibri Light" w:cs="Calibri Light"/>
                <w:sz w:val="24"/>
                <w:lang w:val="ru-RU"/>
              </w:rPr>
              <w:t xml:space="preserve">лекарственных препаратах и </w:t>
            </w:r>
            <w:r w:rsidRPr="00F57339">
              <w:rPr>
                <w:rFonts w:ascii="Calibri Light" w:hAnsi="Calibri Light" w:cstheme="majorHAnsi"/>
                <w:sz w:val="24"/>
                <w:lang w:val="ru-RU"/>
              </w:rPr>
              <w:t>медицинских</w:t>
            </w:r>
            <w:r w:rsidRPr="00F57339">
              <w:rPr>
                <w:rFonts w:ascii="Calibri Light" w:hAnsi="Calibri Light" w:cs="Calibri Light"/>
                <w:sz w:val="24"/>
                <w:lang w:val="ru-RU"/>
              </w:rPr>
              <w:t xml:space="preserve"> приборах производится в строгом соответствии с количеством лиц, находящихся на учете семейных врачей.</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bCs/>
                <w:sz w:val="24"/>
                <w:lang w:val="ru-RU"/>
              </w:rPr>
              <w:lastRenderedPageBreak/>
              <w:t xml:space="preserve">Эффект от принятых мер. </w:t>
            </w:r>
            <w:r w:rsidRPr="00F57339">
              <w:rPr>
                <w:rFonts w:ascii="Calibri Light" w:hAnsi="Calibri Light" w:cstheme="majorHAnsi"/>
                <w:bCs/>
                <w:sz w:val="24"/>
                <w:lang w:val="ru-RU"/>
              </w:rPr>
              <w:t xml:space="preserve">Принятые меры создают возможные условия для улучшения порядка планирования и распределения потребностей в лекарствах и медицинских приборах, оценки мисии follow-up установили, что влияние предпринятых действий не было достаточным для устранения констатированных недостатков. </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eastAsiaTheme="majorEastAsia" w:hAnsi="Calibri Light" w:cstheme="majorHAnsi"/>
                <w:b/>
                <w:bCs/>
                <w:sz w:val="24"/>
                <w:szCs w:val="32"/>
                <w:lang w:val="ru-RU" w:eastAsia="en-US"/>
              </w:rPr>
            </w:pPr>
            <w:r w:rsidRPr="00F57339">
              <w:rPr>
                <w:rFonts w:ascii="Calibri Light" w:hAnsi="Calibri Light" w:cstheme="majorHAnsi"/>
                <w:b/>
                <w:sz w:val="24"/>
                <w:lang w:val="ru-RU"/>
              </w:rPr>
              <w:t>Степень внедрения рекомендации</w:t>
            </w:r>
            <w:r w:rsidRPr="00F57339">
              <w:rPr>
                <w:rFonts w:ascii="Calibri Light" w:eastAsiaTheme="majorEastAsia" w:hAnsi="Calibri Light" w:cstheme="majorHAnsi"/>
                <w:b/>
                <w:bCs/>
                <w:sz w:val="24"/>
                <w:szCs w:val="32"/>
                <w:lang w:val="ru-RU" w:eastAsia="en-US"/>
              </w:rPr>
              <w:t>.</w:t>
            </w:r>
            <w:r w:rsidRPr="00F57339">
              <w:rPr>
                <w:rFonts w:ascii="Calibri Light" w:hAnsi="Calibri Light"/>
                <w:sz w:val="24"/>
                <w:lang w:val="ru-RU"/>
              </w:rPr>
              <w:t xml:space="preserve"> Исходя из изложенного, отмечается </w:t>
            </w:r>
            <w:r w:rsidRPr="00F57339">
              <w:rPr>
                <w:rFonts w:ascii="Calibri Light" w:hAnsi="Calibri Light"/>
                <w:b/>
                <w:sz w:val="24"/>
                <w:lang w:val="ru-RU"/>
              </w:rPr>
              <w:t xml:space="preserve">частичное </w:t>
            </w:r>
            <w:r w:rsidRPr="00F57339">
              <w:rPr>
                <w:rFonts w:ascii="Calibri Light" w:hAnsi="Calibri Light"/>
                <w:b/>
                <w:sz w:val="24"/>
                <w:lang w:val="ru-RU"/>
              </w:rPr>
              <w:lastRenderedPageBreak/>
              <w:t>внедрение направленных рекомендаций</w:t>
            </w:r>
            <w:r w:rsidRPr="00F57339">
              <w:rPr>
                <w:rFonts w:ascii="Calibri Light" w:hAnsi="Calibri Light"/>
                <w:sz w:val="24"/>
                <w:lang w:val="ru-RU"/>
              </w:rPr>
              <w:t>.</w:t>
            </w:r>
          </w:p>
          <w:p w:rsidR="00B73A77" w:rsidRPr="00F57339" w:rsidRDefault="00B73A77" w:rsidP="00B73A77">
            <w:pPr>
              <w:spacing w:line="276" w:lineRule="auto"/>
              <w:rPr>
                <w:rFonts w:ascii="Calibri Light" w:hAnsi="Calibri Light" w:cstheme="majorHAnsi"/>
                <w:b/>
                <w:bCs/>
                <w:sz w:val="24"/>
                <w:lang w:val="ru-RU"/>
              </w:rPr>
            </w:pPr>
            <w:r w:rsidRPr="00F57339">
              <w:rPr>
                <w:rFonts w:ascii="Calibri Light" w:hAnsi="Calibri Light" w:cstheme="majorHAnsi"/>
                <w:b/>
                <w:bCs/>
                <w:sz w:val="24"/>
                <w:lang w:val="ru-RU"/>
              </w:rPr>
              <w:t xml:space="preserve">Учитывая, что согласно текущей политики в области </w:t>
            </w:r>
            <w:r w:rsidRPr="00F57339">
              <w:rPr>
                <w:rFonts w:ascii="Calibri Light" w:hAnsi="Calibri Light" w:cstheme="majorHAnsi"/>
                <w:b/>
                <w:sz w:val="24"/>
                <w:lang w:val="ru-RU"/>
              </w:rPr>
              <w:t>здравоохранения по обеспечению доступа лиц с сахарным диабетом к аналогам инсулина и медицинским приборам для самоконтроля сахара в крови за счет ФОМС, на основании компенсированных рецептов выписываются семейными врачами/специалистами, соответствующая рекомендация потеряла актуальность и не будет повторена в настоящем Отчете.</w:t>
            </w:r>
          </w:p>
        </w:tc>
      </w:tr>
    </w:tbl>
    <w:p w:rsidR="00B73A77" w:rsidRPr="00F57339" w:rsidRDefault="00B73A77" w:rsidP="00B73A77">
      <w:pPr>
        <w:rPr>
          <w:rFonts w:ascii="Calibri Light" w:hAnsi="Calibri Light" w:cstheme="majorHAnsi"/>
          <w:b/>
          <w:iCs/>
          <w:sz w:val="24"/>
          <w:lang w:val="ru-RU"/>
        </w:rPr>
      </w:pPr>
    </w:p>
    <w:p w:rsidR="00B73A77" w:rsidRPr="00F57339" w:rsidRDefault="00B73A77" w:rsidP="00B73A77">
      <w:pPr>
        <w:rPr>
          <w:rFonts w:ascii="Calibri Light" w:hAnsi="Calibri Light" w:cstheme="majorHAnsi"/>
          <w:b/>
          <w:iCs/>
          <w:sz w:val="24"/>
          <w:lang w:val="ru-RU"/>
        </w:rPr>
      </w:pPr>
      <w:r w:rsidRPr="00F57339">
        <w:rPr>
          <w:rFonts w:ascii="Calibri Light" w:hAnsi="Calibri Light" w:cstheme="majorHAnsi"/>
          <w:b/>
          <w:iCs/>
          <w:sz w:val="24"/>
          <w:lang w:val="ru-RU"/>
        </w:rPr>
        <w:t>Констатации настоящей миссии follow-up по периоду 2019-2021 годов (I полугодие)</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Миссия follow-up была сосредоточена на оценке проблемных аспектов, констатированных предыдущей миссией, направленных на полное распределение медицинскими учреждениями </w:t>
      </w:r>
      <w:r w:rsidRPr="00F57339">
        <w:rPr>
          <w:rFonts w:ascii="Calibri Light" w:hAnsi="Calibri Light" w:cs="Calibri Light"/>
          <w:sz w:val="24"/>
          <w:lang w:val="ru-RU"/>
        </w:rPr>
        <w:t xml:space="preserve">лекарственных препаратов и приборов для самоконтроля </w:t>
      </w:r>
      <w:r w:rsidRPr="00F57339">
        <w:rPr>
          <w:rFonts w:ascii="Calibri Light" w:hAnsi="Calibri Light" w:cstheme="majorHAnsi"/>
          <w:sz w:val="24"/>
          <w:lang w:val="ru-RU"/>
        </w:rPr>
        <w:t>лицам с сахарным диабетом.</w:t>
      </w:r>
    </w:p>
    <w:p w:rsidR="00B73A77" w:rsidRPr="00F57339" w:rsidRDefault="00B73A77" w:rsidP="00B73A77">
      <w:pPr>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t>Информация в целом и рассчитанное влияние оценок представлены ниже в таблице:</w:t>
      </w:r>
    </w:p>
    <w:p w:rsidR="00B73A77" w:rsidRPr="00F57339" w:rsidRDefault="00B73A77" w:rsidP="00B73A77">
      <w:pPr>
        <w:ind w:firstLine="720"/>
        <w:jc w:val="right"/>
        <w:rPr>
          <w:rFonts w:ascii="Calibri Light" w:hAnsi="Calibri Light" w:cstheme="majorHAnsi"/>
          <w:sz w:val="24"/>
          <w:lang w:val="ru-RU" w:eastAsia="en-US"/>
        </w:rPr>
      </w:pPr>
      <w:r w:rsidRPr="00F57339">
        <w:rPr>
          <w:rFonts w:ascii="Calibri Light" w:hAnsi="Calibri Light" w:cstheme="majorHAnsi"/>
          <w:sz w:val="24"/>
          <w:lang w:val="ru-RU" w:eastAsia="en-US"/>
        </w:rPr>
        <w:t>Таблица №3</w:t>
      </w:r>
    </w:p>
    <w:p w:rsidR="00B73A77" w:rsidRPr="00F57339" w:rsidRDefault="00B73A77" w:rsidP="00B73A77">
      <w:pPr>
        <w:ind w:firstLine="720"/>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 xml:space="preserve">Информация о распределении тестов для самоконтроля лиц, лечащихся инсулином в течение </w:t>
      </w:r>
    </w:p>
    <w:p w:rsidR="00B73A77" w:rsidRPr="00F57339" w:rsidRDefault="00B73A77" w:rsidP="00B73A77">
      <w:pPr>
        <w:ind w:firstLine="720"/>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2019-2021 годов (I полугодие)</w:t>
      </w:r>
    </w:p>
    <w:tbl>
      <w:tblPr>
        <w:tblW w:w="5092" w:type="pct"/>
        <w:tblLook w:val="04A0" w:firstRow="1" w:lastRow="0" w:firstColumn="1" w:lastColumn="0" w:noHBand="0" w:noVBand="1"/>
      </w:tblPr>
      <w:tblGrid>
        <w:gridCol w:w="907"/>
        <w:gridCol w:w="1150"/>
        <w:gridCol w:w="938"/>
        <w:gridCol w:w="1428"/>
        <w:gridCol w:w="1428"/>
        <w:gridCol w:w="1428"/>
        <w:gridCol w:w="1389"/>
        <w:gridCol w:w="1079"/>
      </w:tblGrid>
      <w:tr w:rsidR="00B73A77" w:rsidRPr="00F57339" w:rsidTr="00B73A77">
        <w:tc>
          <w:tcPr>
            <w:tcW w:w="506"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Год</w:t>
            </w:r>
          </w:p>
        </w:tc>
        <w:tc>
          <w:tcPr>
            <w:tcW w:w="581"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Общее число лиц, лечащихся инсулином (базально-болюсный режим)</w:t>
            </w:r>
          </w:p>
        </w:tc>
        <w:tc>
          <w:tcPr>
            <w:tcW w:w="474"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 xml:space="preserve">Всего выборка </w:t>
            </w:r>
          </w:p>
        </w:tc>
        <w:tc>
          <w:tcPr>
            <w:tcW w:w="720"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 xml:space="preserve">Общее число лиц, обеспеченных полным количеством тестов </w:t>
            </w:r>
          </w:p>
        </w:tc>
        <w:tc>
          <w:tcPr>
            <w:tcW w:w="720"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 xml:space="preserve">Общее число лиц, частично обеспеченных тестами </w:t>
            </w:r>
          </w:p>
        </w:tc>
        <w:tc>
          <w:tcPr>
            <w:tcW w:w="720"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 xml:space="preserve">Общее число лиц, не обеспеченных тестами </w:t>
            </w:r>
          </w:p>
        </w:tc>
        <w:tc>
          <w:tcPr>
            <w:tcW w:w="701"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 xml:space="preserve">Необходимое количество тестов для отобранной выборки </w:t>
            </w:r>
          </w:p>
          <w:p w:rsidR="00B73A77" w:rsidRPr="00F57339" w:rsidRDefault="00B73A77" w:rsidP="00B73A77">
            <w:pPr>
              <w:jc w:val="center"/>
              <w:rPr>
                <w:rFonts w:ascii="Calibri Light" w:hAnsi="Calibri Light" w:cstheme="majorHAnsi"/>
                <w:b/>
                <w:sz w:val="20"/>
                <w:lang w:val="ru-RU" w:eastAsia="en-US"/>
              </w:rPr>
            </w:pPr>
          </w:p>
        </w:tc>
        <w:tc>
          <w:tcPr>
            <w:tcW w:w="578"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ind w:right="-143" w:hanging="150"/>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 xml:space="preserve">Необходимая сумма для обеспе-чения тестами </w:t>
            </w:r>
          </w:p>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 xml:space="preserve">(средняя цена </w:t>
            </w:r>
          </w:p>
          <w:p w:rsidR="00B73A77" w:rsidRPr="00F57339" w:rsidRDefault="00B73A77" w:rsidP="00B73A77">
            <w:pPr>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5,5 леев),</w:t>
            </w:r>
          </w:p>
          <w:p w:rsidR="00B73A77" w:rsidRPr="00F57339" w:rsidRDefault="00B73A77" w:rsidP="00B73A77">
            <w:pPr>
              <w:ind w:left="-116"/>
              <w:jc w:val="center"/>
              <w:rPr>
                <w:rFonts w:ascii="Calibri Light" w:hAnsi="Calibri Light" w:cstheme="majorHAnsi"/>
                <w:b/>
                <w:sz w:val="20"/>
                <w:lang w:val="ru-RU" w:eastAsia="en-US"/>
              </w:rPr>
            </w:pPr>
            <w:r w:rsidRPr="00F57339">
              <w:rPr>
                <w:rFonts w:ascii="Calibri Light" w:hAnsi="Calibri Light" w:cstheme="majorHAnsi"/>
                <w:b/>
                <w:sz w:val="20"/>
                <w:lang w:val="ru-RU" w:eastAsia="en-US"/>
              </w:rPr>
              <w:t xml:space="preserve">млн. леев </w:t>
            </w:r>
          </w:p>
        </w:tc>
      </w:tr>
      <w:tr w:rsidR="00B73A77" w:rsidRPr="00F57339" w:rsidTr="00B73A77">
        <w:tc>
          <w:tcPr>
            <w:tcW w:w="5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sz w:val="20"/>
                <w:lang w:val="ru-RU" w:eastAsia="en-US"/>
              </w:rPr>
            </w:pPr>
            <w:r w:rsidRPr="00F57339">
              <w:rPr>
                <w:rFonts w:ascii="Calibri Light" w:hAnsi="Calibri Light" w:cstheme="majorHAnsi"/>
                <w:b/>
                <w:sz w:val="20"/>
                <w:lang w:val="ru-RU" w:eastAsia="en-US"/>
              </w:rPr>
              <w:t>2019</w:t>
            </w:r>
          </w:p>
        </w:tc>
        <w:tc>
          <w:tcPr>
            <w:tcW w:w="5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4 659</w:t>
            </w:r>
          </w:p>
        </w:tc>
        <w:tc>
          <w:tcPr>
            <w:tcW w:w="4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1 491</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17</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757</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717</w:t>
            </w:r>
          </w:p>
        </w:tc>
        <w:tc>
          <w:tcPr>
            <w:tcW w:w="7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1 617 000</w:t>
            </w:r>
          </w:p>
        </w:tc>
        <w:tc>
          <w:tcPr>
            <w:tcW w:w="5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8,9</w:t>
            </w:r>
          </w:p>
        </w:tc>
      </w:tr>
      <w:tr w:rsidR="00B73A77" w:rsidRPr="00F57339" w:rsidTr="00B73A77">
        <w:tc>
          <w:tcPr>
            <w:tcW w:w="5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sz w:val="20"/>
                <w:lang w:val="ru-RU" w:eastAsia="en-US"/>
              </w:rPr>
            </w:pPr>
            <w:r w:rsidRPr="00F57339">
              <w:rPr>
                <w:rFonts w:ascii="Calibri Light" w:hAnsi="Calibri Light" w:cstheme="majorHAnsi"/>
                <w:b/>
                <w:sz w:val="20"/>
                <w:lang w:val="ru-RU" w:eastAsia="en-US"/>
              </w:rPr>
              <w:t>2020</w:t>
            </w:r>
          </w:p>
        </w:tc>
        <w:tc>
          <w:tcPr>
            <w:tcW w:w="5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4 173</w:t>
            </w:r>
          </w:p>
        </w:tc>
        <w:tc>
          <w:tcPr>
            <w:tcW w:w="4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944</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24</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760</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160</w:t>
            </w:r>
          </w:p>
        </w:tc>
        <w:tc>
          <w:tcPr>
            <w:tcW w:w="7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834 800</w:t>
            </w:r>
          </w:p>
        </w:tc>
        <w:tc>
          <w:tcPr>
            <w:tcW w:w="5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4,6</w:t>
            </w:r>
          </w:p>
        </w:tc>
      </w:tr>
      <w:tr w:rsidR="00B73A77" w:rsidRPr="00F57339" w:rsidTr="00B73A77">
        <w:tc>
          <w:tcPr>
            <w:tcW w:w="5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sz w:val="20"/>
                <w:lang w:val="ru-RU" w:eastAsia="en-US"/>
              </w:rPr>
            </w:pPr>
            <w:r w:rsidRPr="00F57339">
              <w:rPr>
                <w:rFonts w:ascii="Calibri Light" w:hAnsi="Calibri Light" w:cstheme="majorHAnsi"/>
                <w:b/>
                <w:sz w:val="20"/>
                <w:lang w:val="ru-RU" w:eastAsia="en-US"/>
              </w:rPr>
              <w:t>2021 (I полуг.)</w:t>
            </w:r>
          </w:p>
        </w:tc>
        <w:tc>
          <w:tcPr>
            <w:tcW w:w="5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4 434</w:t>
            </w:r>
          </w:p>
        </w:tc>
        <w:tc>
          <w:tcPr>
            <w:tcW w:w="4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1 174</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36</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440</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698</w:t>
            </w:r>
          </w:p>
        </w:tc>
        <w:tc>
          <w:tcPr>
            <w:tcW w:w="7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1 109 050</w:t>
            </w:r>
          </w:p>
        </w:tc>
        <w:tc>
          <w:tcPr>
            <w:tcW w:w="5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6,1</w:t>
            </w:r>
          </w:p>
        </w:tc>
      </w:tr>
      <w:tr w:rsidR="00B73A77" w:rsidRPr="00F57339" w:rsidTr="00B73A77">
        <w:tc>
          <w:tcPr>
            <w:tcW w:w="5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sz w:val="20"/>
                <w:lang w:val="ru-RU" w:eastAsia="en-US"/>
              </w:rPr>
            </w:pPr>
            <w:r w:rsidRPr="00F57339">
              <w:rPr>
                <w:rFonts w:ascii="Calibri Light" w:hAnsi="Calibri Light" w:cstheme="majorHAnsi"/>
                <w:b/>
                <w:sz w:val="20"/>
                <w:lang w:val="ru-RU" w:eastAsia="en-US"/>
              </w:rPr>
              <w:t>Всего:</w:t>
            </w:r>
          </w:p>
        </w:tc>
        <w:tc>
          <w:tcPr>
            <w:tcW w:w="5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13 266</w:t>
            </w:r>
          </w:p>
        </w:tc>
        <w:tc>
          <w:tcPr>
            <w:tcW w:w="47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3 609</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86</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1 948</w:t>
            </w:r>
          </w:p>
        </w:tc>
        <w:tc>
          <w:tcPr>
            <w:tcW w:w="7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1 575</w:t>
            </w:r>
          </w:p>
        </w:tc>
        <w:tc>
          <w:tcPr>
            <w:tcW w:w="7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3 568 500</w:t>
            </w:r>
          </w:p>
        </w:tc>
        <w:tc>
          <w:tcPr>
            <w:tcW w:w="5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19,6</w:t>
            </w:r>
          </w:p>
        </w:tc>
      </w:tr>
    </w:tbl>
    <w:p w:rsidR="00B73A77" w:rsidRPr="00F57339" w:rsidRDefault="00B73A77" w:rsidP="00B73A77">
      <w:pPr>
        <w:ind w:firstLine="720"/>
        <w:rPr>
          <w:rFonts w:ascii="Calibri Light" w:hAnsi="Calibri Light" w:cstheme="majorHAnsi"/>
          <w:i/>
          <w:sz w:val="20"/>
          <w:szCs w:val="20"/>
          <w:lang w:val="ru-RU" w:eastAsia="en-US"/>
        </w:rPr>
      </w:pPr>
      <w:r w:rsidRPr="00F57339">
        <w:rPr>
          <w:rFonts w:ascii="Calibri Light" w:hAnsi="Calibri Light" w:cstheme="majorHAnsi"/>
          <w:b/>
          <w:i/>
          <w:sz w:val="20"/>
          <w:szCs w:val="20"/>
          <w:lang w:val="ru-RU" w:eastAsia="en-US"/>
        </w:rPr>
        <w:t>Источник</w:t>
      </w:r>
      <w:r w:rsidRPr="00F57339">
        <w:rPr>
          <w:rFonts w:ascii="Calibri Light" w:hAnsi="Calibri Light" w:cstheme="majorHAnsi"/>
          <w:i/>
          <w:sz w:val="20"/>
          <w:szCs w:val="20"/>
          <w:lang w:val="ru-RU" w:eastAsia="en-US"/>
        </w:rPr>
        <w:t>: Списки учета взрослых в период 2019-2021 годов (I полугодие), списки распределения тестов лицам, лечащихся инсулином, и рецепты по распределению тестов в период 2019-2021 годов (I полугодие).</w:t>
      </w:r>
    </w:p>
    <w:p w:rsidR="00B73A77" w:rsidRPr="00F57339" w:rsidRDefault="00B73A77" w:rsidP="00B73A77">
      <w:pPr>
        <w:spacing w:line="276" w:lineRule="auto"/>
        <w:ind w:firstLine="720"/>
        <w:rPr>
          <w:rFonts w:ascii="Calibri Light" w:hAnsi="Calibri Light" w:cstheme="majorHAnsi"/>
          <w:b/>
          <w:sz w:val="24"/>
          <w:lang w:val="ru-RU"/>
        </w:rPr>
      </w:pPr>
      <w:r w:rsidRPr="00F57339">
        <w:rPr>
          <w:rFonts w:ascii="Calibri Light" w:hAnsi="Calibri Light" w:cstheme="majorHAnsi"/>
          <w:b/>
          <w:sz w:val="24"/>
          <w:lang w:val="ru-RU"/>
        </w:rPr>
        <w:t xml:space="preserve">В результате реализации миссии follow-up отмечается, что учреждения, вовлеченные в реализацию Программы и Плана действий, не обеспечили эффективное выполнение полномочий, задач и показателей результативности, ситуация выражена путем необеспечения или частичного обеспечения потребностей в приборах для </w:t>
      </w:r>
      <w:r w:rsidRPr="00F57339">
        <w:rPr>
          <w:rFonts w:ascii="Calibri Light" w:hAnsi="Calibri Light" w:cs="Calibri Light"/>
          <w:b/>
          <w:sz w:val="24"/>
          <w:lang w:val="ru-RU"/>
        </w:rPr>
        <w:t>самоконтроля</w:t>
      </w:r>
      <w:r w:rsidRPr="00F57339">
        <w:rPr>
          <w:rFonts w:ascii="Calibri Light" w:hAnsi="Calibri Light" w:cstheme="majorHAnsi"/>
          <w:b/>
          <w:sz w:val="24"/>
          <w:lang w:val="ru-RU"/>
        </w:rPr>
        <w:t xml:space="preserve"> взрослых лиц, принимающих лечение инсулином, детей и беременных женщин.  </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t>Так, в течение 2019-2021 годов (I полугодие) только 86 пациентам были распределены ПМСУ</w:t>
      </w:r>
      <w:r w:rsidRPr="00F57339">
        <w:rPr>
          <w:rStyle w:val="FootnoteReference"/>
          <w:rFonts w:ascii="Calibri Light" w:eastAsia="Calibri" w:hAnsi="Calibri Light" w:cstheme="majorHAnsi"/>
          <w:sz w:val="24"/>
          <w:lang w:val="ru-RU" w:eastAsia="en-US"/>
        </w:rPr>
        <w:footnoteReference w:id="38"/>
      </w:r>
      <w:r w:rsidRPr="00F57339">
        <w:rPr>
          <w:rFonts w:ascii="Calibri Light" w:hAnsi="Calibri Light" w:cstheme="majorHAnsi"/>
          <w:sz w:val="24"/>
          <w:lang w:val="ru-RU" w:eastAsia="en-US"/>
        </w:rPr>
        <w:t xml:space="preserve"> тесты для измерения сахара в крови согласно требованиям </w:t>
      </w:r>
      <w:r w:rsidRPr="00F57339">
        <w:rPr>
          <w:rFonts w:ascii="Calibri Light" w:hAnsi="Calibri Light" w:cstheme="majorHAnsi"/>
          <w:sz w:val="24"/>
          <w:lang w:val="ru-RU"/>
        </w:rPr>
        <w:t>Программы</w:t>
      </w:r>
      <w:r w:rsidRPr="00F57339">
        <w:rPr>
          <w:rStyle w:val="FootnoteReference"/>
          <w:rFonts w:ascii="Calibri Light" w:eastAsia="Calibri" w:hAnsi="Calibri Light" w:cstheme="majorHAnsi"/>
          <w:sz w:val="24"/>
          <w:lang w:val="ru-RU" w:eastAsia="en-US"/>
        </w:rPr>
        <w:footnoteReference w:id="39"/>
      </w:r>
      <w:r w:rsidRPr="00F57339">
        <w:rPr>
          <w:rFonts w:ascii="Calibri Light" w:hAnsi="Calibri Light" w:cstheme="majorHAnsi"/>
          <w:sz w:val="24"/>
          <w:lang w:val="ru-RU" w:eastAsia="en-US"/>
        </w:rPr>
        <w:t xml:space="preserve">. Другие 3523 лица с </w:t>
      </w:r>
      <w:r w:rsidRPr="00F57339">
        <w:rPr>
          <w:rFonts w:ascii="Calibri Light" w:hAnsi="Calibri Light" w:cstheme="majorHAnsi"/>
          <w:sz w:val="24"/>
          <w:lang w:val="ru-RU"/>
        </w:rPr>
        <w:t xml:space="preserve">сахарным диабетом не получили тесты для самоконтроля или им было </w:t>
      </w:r>
      <w:r w:rsidRPr="00F57339">
        <w:rPr>
          <w:rFonts w:ascii="Calibri Light" w:hAnsi="Calibri Light" w:cstheme="majorHAnsi"/>
          <w:sz w:val="24"/>
          <w:lang w:val="ru-RU" w:eastAsia="en-US"/>
        </w:rPr>
        <w:t xml:space="preserve">распределено недостаточное количество, данные представлены в </w:t>
      </w:r>
      <w:r w:rsidRPr="00F57339">
        <w:rPr>
          <w:rFonts w:ascii="Calibri Light" w:hAnsi="Calibri Light" w:cs="Calibri Light"/>
          <w:sz w:val="24"/>
          <w:szCs w:val="28"/>
          <w:lang w:val="ru-RU"/>
        </w:rPr>
        <w:t>приложении №4 к настоящему Отчету.</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i/>
          <w:sz w:val="24"/>
          <w:lang w:val="ru-RU" w:eastAsia="en-US"/>
        </w:rPr>
        <w:lastRenderedPageBreak/>
        <w:t>Согласно оценкам аудита, в случае необеспечения годовой потребности в тестах (в количестве 1 200</w:t>
      </w:r>
      <w:r w:rsidRPr="00F57339">
        <w:rPr>
          <w:rFonts w:ascii="Calibri Light" w:hAnsi="Calibri Light" w:cstheme="majorHAnsi"/>
          <w:sz w:val="24"/>
          <w:lang w:val="ru-RU" w:eastAsia="en-US"/>
        </w:rPr>
        <w:t xml:space="preserve"> </w:t>
      </w:r>
      <w:r w:rsidRPr="00F57339">
        <w:rPr>
          <w:rFonts w:ascii="Calibri Light" w:hAnsi="Calibri Light" w:cstheme="majorHAnsi"/>
          <w:i/>
          <w:sz w:val="24"/>
          <w:lang w:val="ru-RU" w:eastAsia="en-US"/>
        </w:rPr>
        <w:t xml:space="preserve">тестов), пациенты из сферы аудита должны израсходовать 19,6 </w:t>
      </w:r>
      <w:r w:rsidRPr="00F57339">
        <w:rPr>
          <w:rFonts w:ascii="Calibri Light" w:hAnsi="Calibri Light" w:cs="Calibri Light"/>
          <w:i/>
          <w:sz w:val="24"/>
          <w:szCs w:val="28"/>
          <w:lang w:val="ru-RU"/>
        </w:rPr>
        <w:t xml:space="preserve">млн. леев для получения приборов для самоконтроля в период </w:t>
      </w:r>
      <w:r w:rsidRPr="00F57339">
        <w:rPr>
          <w:rFonts w:ascii="Calibri Light" w:hAnsi="Calibri Light" w:cstheme="majorHAnsi"/>
          <w:i/>
          <w:sz w:val="24"/>
          <w:lang w:val="ru-RU" w:eastAsia="en-US"/>
        </w:rPr>
        <w:t>2019-2021 годов (I полугодие).</w:t>
      </w:r>
    </w:p>
    <w:p w:rsidR="00B73A77" w:rsidRPr="00F57339" w:rsidRDefault="00B73A77" w:rsidP="00B73A77">
      <w:pPr>
        <w:spacing w:line="276" w:lineRule="auto"/>
        <w:ind w:firstLine="720"/>
        <w:rPr>
          <w:rFonts w:ascii="Calibri Light" w:hAnsi="Calibri Light" w:cstheme="majorHAnsi"/>
          <w:i/>
          <w:sz w:val="24"/>
          <w:lang w:val="ru-RU" w:eastAsia="en-US"/>
        </w:rPr>
      </w:pPr>
      <w:r w:rsidRPr="00F57339">
        <w:rPr>
          <w:rFonts w:ascii="Calibri Light" w:hAnsi="Calibri Light" w:cstheme="majorHAnsi"/>
          <w:b/>
          <w:i/>
          <w:sz w:val="24"/>
          <w:lang w:val="ru-RU" w:eastAsia="en-US"/>
        </w:rPr>
        <w:t xml:space="preserve">В отношении планирования потребности в медицинских приборах для обеспечения покрытия потребностей детей 5 тестами в день, </w:t>
      </w:r>
      <w:r w:rsidRPr="00F57339">
        <w:rPr>
          <w:rFonts w:ascii="Calibri Light" w:hAnsi="Calibri Light" w:cstheme="majorHAnsi"/>
          <w:i/>
          <w:sz w:val="24"/>
          <w:lang w:val="ru-RU" w:eastAsia="en-US"/>
        </w:rPr>
        <w:t xml:space="preserve">отмечается, что в аудируемом периоде дети с </w:t>
      </w:r>
      <w:r w:rsidRPr="00F57339">
        <w:rPr>
          <w:rFonts w:ascii="Calibri Light" w:hAnsi="Calibri Light" w:cstheme="majorHAnsi"/>
          <w:i/>
          <w:sz w:val="24"/>
          <w:lang w:val="ru-RU"/>
        </w:rPr>
        <w:t xml:space="preserve">сахарным диабетом не были полностью обеспечены тестами </w:t>
      </w:r>
      <w:r w:rsidRPr="00F57339">
        <w:rPr>
          <w:rFonts w:ascii="Calibri Light" w:hAnsi="Calibri Light" w:cs="Calibri Light"/>
          <w:i/>
          <w:sz w:val="24"/>
          <w:szCs w:val="28"/>
          <w:lang w:val="ru-RU"/>
        </w:rPr>
        <w:t xml:space="preserve">для самоконтроля, что повысило бы эффективность лечения путем постоянного мониторинга уровня сахара в крови. </w:t>
      </w:r>
      <w:r w:rsidRPr="00F57339">
        <w:rPr>
          <w:rFonts w:ascii="Calibri Light" w:hAnsi="Calibri Light" w:cs="Calibri Light"/>
          <w:sz w:val="24"/>
          <w:szCs w:val="28"/>
          <w:lang w:val="ru-RU"/>
        </w:rPr>
        <w:t>Так, в 8 аудируемых ПМСУ</w:t>
      </w:r>
      <w:r w:rsidRPr="00F57339">
        <w:rPr>
          <w:rStyle w:val="FootnoteReference"/>
          <w:rFonts w:ascii="Calibri Light" w:eastAsia="Calibri" w:hAnsi="Calibri Light" w:cstheme="majorHAnsi"/>
          <w:sz w:val="24"/>
          <w:lang w:val="ru-RU" w:eastAsia="en-US"/>
        </w:rPr>
        <w:footnoteReference w:id="40"/>
      </w:r>
      <w:r w:rsidRPr="00F57339">
        <w:rPr>
          <w:rFonts w:ascii="Calibri Light" w:hAnsi="Calibri Light" w:cs="Calibri Light"/>
          <w:sz w:val="24"/>
          <w:szCs w:val="28"/>
          <w:lang w:val="ru-RU"/>
        </w:rPr>
        <w:t xml:space="preserve">, только </w:t>
      </w:r>
      <w:r w:rsidRPr="00F57339">
        <w:rPr>
          <w:rFonts w:ascii="Calibri Light" w:hAnsi="Calibri Light" w:cstheme="majorHAnsi"/>
          <w:sz w:val="24"/>
          <w:lang w:val="ru-RU" w:eastAsia="en-US"/>
        </w:rPr>
        <w:t xml:space="preserve">513 детей из 815 диагностируемых </w:t>
      </w:r>
      <w:r w:rsidRPr="00F57339">
        <w:rPr>
          <w:rFonts w:ascii="Calibri Light" w:hAnsi="Calibri Light" w:cstheme="majorHAnsi"/>
          <w:sz w:val="24"/>
          <w:lang w:val="ru-RU"/>
        </w:rPr>
        <w:t xml:space="preserve">сахарным диабетом были обеспечены тестами для самоконтроля в необходимом количестве с целью покрытия потребностей в </w:t>
      </w:r>
      <w:r w:rsidRPr="00F57339">
        <w:rPr>
          <w:rFonts w:ascii="Calibri Light" w:hAnsi="Calibri Light" w:cstheme="majorHAnsi"/>
          <w:sz w:val="24"/>
          <w:lang w:val="ru-RU" w:eastAsia="en-US"/>
        </w:rPr>
        <w:t xml:space="preserve">1825 тестах ежегодно, данные представлены в </w:t>
      </w:r>
      <w:r w:rsidRPr="00F57339">
        <w:rPr>
          <w:rFonts w:ascii="Calibri Light" w:hAnsi="Calibri Light" w:cs="Calibri Light"/>
          <w:sz w:val="24"/>
          <w:szCs w:val="28"/>
          <w:lang w:val="ru-RU"/>
        </w:rPr>
        <w:t xml:space="preserve">приложении №5 к настоящему Отчету. </w:t>
      </w:r>
      <w:r w:rsidRPr="00F57339">
        <w:rPr>
          <w:rFonts w:ascii="Calibri Light" w:hAnsi="Calibri Light" w:cs="Calibri Light"/>
          <w:i/>
          <w:sz w:val="24"/>
          <w:szCs w:val="28"/>
          <w:lang w:val="ru-RU"/>
        </w:rPr>
        <w:t xml:space="preserve">Проведенные аудиторской группой расчеты показывают, что в случае необеспечения годовой потребности в тестах (в количестве </w:t>
      </w:r>
      <w:r w:rsidRPr="00F57339">
        <w:rPr>
          <w:rFonts w:ascii="Calibri Light" w:hAnsi="Calibri Light" w:cstheme="majorHAnsi"/>
          <w:i/>
          <w:sz w:val="24"/>
          <w:lang w:val="ru-RU" w:eastAsia="en-US"/>
        </w:rPr>
        <w:t xml:space="preserve">1 825 тестов ежегодно) пациенты должны израсходовать 1,9 </w:t>
      </w:r>
      <w:r w:rsidRPr="00F57339">
        <w:rPr>
          <w:rFonts w:ascii="Calibri Light" w:hAnsi="Calibri Light" w:cs="Calibri Light"/>
          <w:i/>
          <w:sz w:val="24"/>
          <w:szCs w:val="28"/>
          <w:lang w:val="ru-RU"/>
        </w:rPr>
        <w:t xml:space="preserve">млн. леев для закупки </w:t>
      </w:r>
      <w:r w:rsidRPr="00F57339">
        <w:rPr>
          <w:rFonts w:ascii="Calibri Light" w:hAnsi="Calibri Light" w:cstheme="majorHAnsi"/>
          <w:i/>
          <w:sz w:val="24"/>
          <w:lang w:val="ru-RU"/>
        </w:rPr>
        <w:t>тестов для самоконтроля.</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Вместе с тем, не соблюдались и требования </w:t>
      </w:r>
      <w:r w:rsidRPr="00F57339">
        <w:rPr>
          <w:rStyle w:val="FootnoteReference"/>
          <w:rFonts w:ascii="Calibri Light" w:eastAsia="Calibri" w:hAnsi="Calibri Light" w:cstheme="majorHAnsi"/>
          <w:sz w:val="24"/>
          <w:lang w:val="ru-RU" w:eastAsia="en-US"/>
        </w:rPr>
        <w:footnoteReference w:id="41"/>
      </w:r>
      <w:r w:rsidRPr="00F57339">
        <w:rPr>
          <w:rFonts w:ascii="Calibri Light" w:hAnsi="Calibri Light" w:cstheme="majorHAnsi"/>
          <w:sz w:val="24"/>
          <w:lang w:val="ru-RU" w:eastAsia="en-US"/>
        </w:rPr>
        <w:t xml:space="preserve">, которые устанавливают обеспечение детей </w:t>
      </w:r>
      <w:r w:rsidRPr="00F57339">
        <w:rPr>
          <w:rFonts w:ascii="Calibri Light" w:hAnsi="Calibri Light" w:cstheme="majorHAnsi"/>
          <w:b/>
          <w:sz w:val="24"/>
          <w:lang w:val="ru-RU" w:eastAsia="en-US"/>
        </w:rPr>
        <w:t>глюкометрам</w:t>
      </w:r>
      <w:r w:rsidR="007C67EF">
        <w:rPr>
          <w:rFonts w:ascii="Calibri Light" w:hAnsi="Calibri Light" w:cstheme="majorHAnsi"/>
          <w:b/>
          <w:sz w:val="24"/>
          <w:lang w:val="ru-RU" w:eastAsia="en-US"/>
        </w:rPr>
        <w:t>и</w:t>
      </w:r>
      <w:r w:rsidRPr="00F57339">
        <w:rPr>
          <w:rFonts w:ascii="Calibri Light" w:hAnsi="Calibri Light" w:cstheme="majorHAnsi"/>
          <w:b/>
          <w:sz w:val="24"/>
          <w:lang w:val="ru-RU" w:eastAsia="en-US"/>
        </w:rPr>
        <w:t xml:space="preserve"> для </w:t>
      </w:r>
      <w:r w:rsidRPr="00F57339">
        <w:rPr>
          <w:rFonts w:ascii="Calibri Light" w:hAnsi="Calibri Light" w:cstheme="majorHAnsi"/>
          <w:b/>
          <w:sz w:val="24"/>
          <w:lang w:val="ru-RU"/>
        </w:rPr>
        <w:t>самоконтроля сахара в крови</w:t>
      </w:r>
      <w:r w:rsidRPr="00F57339">
        <w:rPr>
          <w:rFonts w:ascii="Calibri Light" w:hAnsi="Calibri Light" w:cstheme="majorHAnsi"/>
          <w:sz w:val="24"/>
          <w:lang w:val="ru-RU"/>
        </w:rPr>
        <w:t xml:space="preserve">. Из тех </w:t>
      </w:r>
      <w:r w:rsidRPr="00F57339">
        <w:rPr>
          <w:rFonts w:ascii="Calibri Light" w:hAnsi="Calibri Light" w:cstheme="majorHAnsi"/>
          <w:sz w:val="24"/>
          <w:lang w:val="ru-RU" w:eastAsia="en-US"/>
        </w:rPr>
        <w:t xml:space="preserve">815 детей, поставленных на учет с </w:t>
      </w:r>
      <w:r w:rsidRPr="00F57339">
        <w:rPr>
          <w:rFonts w:ascii="Calibri Light" w:hAnsi="Calibri Light" w:cstheme="majorHAnsi"/>
          <w:sz w:val="24"/>
          <w:lang w:val="ru-RU"/>
        </w:rPr>
        <w:t xml:space="preserve">сахарным диабетом, получили медицинский прибор только </w:t>
      </w:r>
      <w:r w:rsidRPr="00F57339">
        <w:rPr>
          <w:rFonts w:ascii="Calibri Light" w:hAnsi="Calibri Light" w:cstheme="majorHAnsi"/>
          <w:sz w:val="24"/>
          <w:lang w:val="ru-RU" w:eastAsia="en-US"/>
        </w:rPr>
        <w:t xml:space="preserve">503 ребенка, что составляет 62%, данные представлены в </w:t>
      </w:r>
      <w:r w:rsidRPr="00F57339">
        <w:rPr>
          <w:rFonts w:ascii="Calibri Light" w:hAnsi="Calibri Light" w:cs="Calibri Light"/>
          <w:sz w:val="24"/>
          <w:szCs w:val="28"/>
          <w:lang w:val="ru-RU"/>
        </w:rPr>
        <w:t>приложении №6 к настоящему Отчету.</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b/>
          <w:sz w:val="24"/>
          <w:lang w:val="ru-RU" w:eastAsia="en-US"/>
        </w:rPr>
        <w:t xml:space="preserve">Что касается обеспечения </w:t>
      </w:r>
      <w:r w:rsidRPr="00F57339">
        <w:rPr>
          <w:rFonts w:ascii="Calibri Light" w:hAnsi="Calibri Light" w:cstheme="majorHAnsi"/>
          <w:b/>
          <w:sz w:val="24"/>
          <w:lang w:val="ru-RU"/>
        </w:rPr>
        <w:t>беременных</w:t>
      </w:r>
      <w:r w:rsidRPr="00F57339">
        <w:rPr>
          <w:rFonts w:ascii="Calibri Light" w:hAnsi="Calibri Light" w:cstheme="majorHAnsi"/>
          <w:b/>
          <w:sz w:val="24"/>
          <w:lang w:val="ru-RU" w:eastAsia="en-US"/>
        </w:rPr>
        <w:t xml:space="preserve"> женщин</w:t>
      </w:r>
      <w:r w:rsidRPr="00F57339">
        <w:rPr>
          <w:rFonts w:ascii="Calibri Light" w:hAnsi="Calibri Light" w:cstheme="majorHAnsi"/>
          <w:sz w:val="24"/>
          <w:lang w:val="ru-RU" w:eastAsia="en-US"/>
        </w:rPr>
        <w:t xml:space="preserve"> </w:t>
      </w:r>
      <w:r w:rsidRPr="00F57339">
        <w:rPr>
          <w:rFonts w:ascii="Calibri Light" w:hAnsi="Calibri Light" w:cstheme="majorHAnsi"/>
          <w:b/>
          <w:sz w:val="24"/>
          <w:lang w:val="ru-RU" w:eastAsia="en-US"/>
        </w:rPr>
        <w:t xml:space="preserve">глюкометрами и тестами для </w:t>
      </w:r>
      <w:r w:rsidRPr="00F57339">
        <w:rPr>
          <w:rFonts w:ascii="Calibri Light" w:hAnsi="Calibri Light" w:cstheme="majorHAnsi"/>
          <w:b/>
          <w:sz w:val="24"/>
          <w:lang w:val="ru-RU"/>
        </w:rPr>
        <w:t xml:space="preserve">самоконтроля сахара в крови, </w:t>
      </w:r>
      <w:r w:rsidRPr="00F57339">
        <w:rPr>
          <w:rFonts w:ascii="Calibri Light" w:hAnsi="Calibri Light" w:cstheme="majorHAnsi"/>
          <w:sz w:val="24"/>
          <w:lang w:val="ru-RU"/>
        </w:rPr>
        <w:t>установлено, что действия, реализованные ПМСУ, не были достаточными для обеспечения беременных</w:t>
      </w:r>
      <w:r w:rsidRPr="00F57339">
        <w:rPr>
          <w:rFonts w:ascii="Calibri Light" w:hAnsi="Calibri Light" w:cstheme="majorHAnsi"/>
          <w:sz w:val="24"/>
          <w:lang w:val="ru-RU" w:eastAsia="en-US"/>
        </w:rPr>
        <w:t xml:space="preserve"> женщин</w:t>
      </w:r>
      <w:r w:rsidRPr="00F57339">
        <w:rPr>
          <w:rFonts w:ascii="Calibri Light" w:hAnsi="Calibri Light"/>
          <w:sz w:val="24"/>
          <w:lang w:val="ru-RU" w:eastAsia="en-US"/>
        </w:rPr>
        <w:t xml:space="preserve"> с гестационным или ранее существовавшим диабетом тестами и </w:t>
      </w:r>
      <w:r w:rsidRPr="00F57339">
        <w:rPr>
          <w:rFonts w:ascii="Calibri Light" w:hAnsi="Calibri Light" w:cstheme="majorHAnsi"/>
          <w:sz w:val="24"/>
          <w:lang w:val="ru-RU" w:eastAsia="en-US"/>
        </w:rPr>
        <w:t>глюкометрами в необходимом количестве, данные отражены ниже в таблице.</w:t>
      </w:r>
    </w:p>
    <w:p w:rsidR="00B73A77" w:rsidRPr="00F57339" w:rsidRDefault="00B73A77" w:rsidP="00B73A77">
      <w:pPr>
        <w:ind w:firstLine="720"/>
        <w:jc w:val="right"/>
        <w:rPr>
          <w:rFonts w:ascii="Calibri Light" w:hAnsi="Calibri Light" w:cstheme="majorHAnsi"/>
          <w:sz w:val="24"/>
          <w:lang w:val="ru-RU" w:eastAsia="en-US"/>
        </w:rPr>
      </w:pPr>
      <w:r w:rsidRPr="00F57339">
        <w:rPr>
          <w:rFonts w:ascii="Calibri Light" w:hAnsi="Calibri Light" w:cstheme="majorHAnsi"/>
          <w:sz w:val="24"/>
          <w:lang w:val="ru-RU" w:eastAsia="en-US"/>
        </w:rPr>
        <w:t>Таблица №4</w:t>
      </w:r>
    </w:p>
    <w:p w:rsidR="00B73A77" w:rsidRPr="00F57339" w:rsidRDefault="00B73A77" w:rsidP="00B73A77">
      <w:pPr>
        <w:ind w:firstLine="720"/>
        <w:jc w:val="center"/>
        <w:rPr>
          <w:rFonts w:ascii="Calibri Light" w:hAnsi="Calibri Light" w:cstheme="majorHAnsi"/>
          <w:b/>
          <w:sz w:val="22"/>
          <w:szCs w:val="22"/>
          <w:lang w:val="ru-RU" w:eastAsia="en-US"/>
        </w:rPr>
      </w:pPr>
      <w:r w:rsidRPr="00F57339">
        <w:rPr>
          <w:rFonts w:ascii="Calibri Light" w:hAnsi="Calibri Light" w:cstheme="majorHAnsi"/>
          <w:b/>
          <w:sz w:val="22"/>
          <w:szCs w:val="22"/>
          <w:lang w:val="ru-RU" w:eastAsia="en-US"/>
        </w:rPr>
        <w:t xml:space="preserve">Информация о распределении тестов для самоконтроля </w:t>
      </w:r>
      <w:r w:rsidRPr="00F57339">
        <w:rPr>
          <w:rFonts w:ascii="Calibri Light" w:hAnsi="Calibri Light" w:cstheme="majorHAnsi"/>
          <w:b/>
          <w:sz w:val="22"/>
          <w:szCs w:val="22"/>
          <w:lang w:val="ru-RU"/>
        </w:rPr>
        <w:t>беременным</w:t>
      </w:r>
      <w:r w:rsidRPr="00F57339">
        <w:rPr>
          <w:rFonts w:ascii="Calibri Light" w:hAnsi="Calibri Light" w:cstheme="majorHAnsi"/>
          <w:b/>
          <w:sz w:val="22"/>
          <w:szCs w:val="22"/>
          <w:lang w:val="ru-RU" w:eastAsia="en-US"/>
        </w:rPr>
        <w:t xml:space="preserve"> женщинам</w:t>
      </w:r>
      <w:r w:rsidRPr="00F57339">
        <w:rPr>
          <w:rFonts w:ascii="Calibri Light" w:hAnsi="Calibri Light"/>
          <w:b/>
          <w:sz w:val="22"/>
          <w:szCs w:val="22"/>
          <w:lang w:val="ru-RU" w:eastAsia="en-US"/>
        </w:rPr>
        <w:t xml:space="preserve"> с гестационным или ранее существовавшим диабетом в течение </w:t>
      </w:r>
      <w:r w:rsidRPr="00F57339">
        <w:rPr>
          <w:rFonts w:ascii="Calibri Light" w:hAnsi="Calibri Light" w:cstheme="majorHAnsi"/>
          <w:b/>
          <w:sz w:val="22"/>
          <w:szCs w:val="22"/>
          <w:lang w:val="ru-RU" w:eastAsia="en-US"/>
        </w:rPr>
        <w:t>2019-2021 (I полугодие), тыс. леев</w:t>
      </w:r>
    </w:p>
    <w:tbl>
      <w:tblPr>
        <w:tblW w:w="5000" w:type="pct"/>
        <w:tblLayout w:type="fixed"/>
        <w:tblLook w:val="04A0" w:firstRow="1" w:lastRow="0" w:firstColumn="1" w:lastColumn="0" w:noHBand="0" w:noVBand="1"/>
      </w:tblPr>
      <w:tblGrid>
        <w:gridCol w:w="1103"/>
        <w:gridCol w:w="1273"/>
        <w:gridCol w:w="1227"/>
        <w:gridCol w:w="1267"/>
        <w:gridCol w:w="1267"/>
        <w:gridCol w:w="1200"/>
        <w:gridCol w:w="1143"/>
        <w:gridCol w:w="1091"/>
      </w:tblGrid>
      <w:tr w:rsidR="00B73A77" w:rsidRPr="00F57339" w:rsidTr="00B73A77">
        <w:tc>
          <w:tcPr>
            <w:tcW w:w="576" w:type="pct"/>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Год</w:t>
            </w:r>
          </w:p>
        </w:tc>
        <w:tc>
          <w:tcPr>
            <w:tcW w:w="665" w:type="pct"/>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ind w:left="-110" w:right="-108" w:firstLine="110"/>
              <w:jc w:val="center"/>
              <w:rPr>
                <w:rFonts w:ascii="Calibri Light" w:hAnsi="Calibri Light" w:cstheme="majorHAnsi"/>
                <w:sz w:val="20"/>
                <w:lang w:val="ru-RU" w:eastAsia="en-US"/>
              </w:rPr>
            </w:pPr>
            <w:r w:rsidRPr="00F57339">
              <w:rPr>
                <w:rFonts w:ascii="Calibri Light" w:hAnsi="Calibri Light" w:cstheme="majorHAnsi"/>
                <w:sz w:val="20"/>
                <w:szCs w:val="20"/>
                <w:lang w:val="ru-RU" w:eastAsia="en-US"/>
              </w:rPr>
              <w:t xml:space="preserve">Число беременных женщин с </w:t>
            </w:r>
            <w:r w:rsidRPr="00F57339">
              <w:rPr>
                <w:rFonts w:ascii="Calibri Light" w:hAnsi="Calibri Light"/>
                <w:sz w:val="20"/>
                <w:szCs w:val="20"/>
                <w:lang w:val="ru-RU" w:eastAsia="en-US"/>
              </w:rPr>
              <w:t>гестационным</w:t>
            </w:r>
            <w:r w:rsidRPr="00F57339">
              <w:rPr>
                <w:rFonts w:ascii="Calibri Light" w:hAnsi="Calibri Light" w:cstheme="majorHAnsi"/>
                <w:sz w:val="20"/>
                <w:szCs w:val="20"/>
                <w:lang w:val="ru-RU" w:eastAsia="en-US"/>
              </w:rPr>
              <w:t xml:space="preserve"> диабетом, взятых на учет</w:t>
            </w:r>
            <w:r w:rsidRPr="00F57339">
              <w:rPr>
                <w:rFonts w:ascii="Calibri Light" w:hAnsi="Calibri Light" w:cstheme="majorHAnsi"/>
                <w:sz w:val="20"/>
                <w:lang w:val="ru-RU" w:eastAsia="en-US"/>
              </w:rPr>
              <w:t xml:space="preserve"> </w:t>
            </w:r>
          </w:p>
        </w:tc>
        <w:tc>
          <w:tcPr>
            <w:tcW w:w="641" w:type="pct"/>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ind w:left="-143" w:right="-39" w:hanging="138"/>
              <w:jc w:val="center"/>
              <w:rPr>
                <w:rFonts w:ascii="Calibri Light" w:hAnsi="Calibri Light" w:cstheme="majorHAnsi"/>
                <w:sz w:val="20"/>
                <w:lang w:val="ru-RU" w:eastAsia="en-US"/>
              </w:rPr>
            </w:pPr>
            <w:r w:rsidRPr="00F57339">
              <w:rPr>
                <w:rFonts w:ascii="Calibri Light" w:hAnsi="Calibri Light" w:cstheme="majorHAnsi"/>
                <w:sz w:val="20"/>
                <w:lang w:val="ru-RU" w:eastAsia="en-US"/>
              </w:rPr>
              <w:t xml:space="preserve">Всего </w:t>
            </w:r>
            <w:r w:rsidRPr="00F57339">
              <w:rPr>
                <w:rFonts w:ascii="Calibri Light" w:hAnsi="Calibri Light" w:cstheme="majorHAnsi"/>
                <w:sz w:val="20"/>
                <w:szCs w:val="20"/>
                <w:lang w:val="ru-RU" w:eastAsia="en-US"/>
              </w:rPr>
              <w:t>беременные женщины с</w:t>
            </w:r>
            <w:r w:rsidRPr="00F57339">
              <w:rPr>
                <w:rFonts w:ascii="Calibri Light" w:hAnsi="Calibri Light" w:cstheme="majorHAnsi"/>
                <w:sz w:val="20"/>
                <w:lang w:val="ru-RU" w:eastAsia="en-US"/>
              </w:rPr>
              <w:t xml:space="preserve"> диабетом, обеспечен-ные глюко-метрами  </w:t>
            </w:r>
          </w:p>
        </w:tc>
        <w:tc>
          <w:tcPr>
            <w:tcW w:w="662" w:type="pct"/>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sz w:val="20"/>
                <w:lang w:val="ru-RU" w:eastAsia="en-US"/>
              </w:rPr>
            </w:pPr>
            <w:r w:rsidRPr="00F57339">
              <w:rPr>
                <w:rFonts w:ascii="Calibri Light" w:hAnsi="Calibri Light" w:cstheme="majorHAnsi"/>
                <w:sz w:val="20"/>
                <w:lang w:val="ru-RU" w:eastAsia="en-US"/>
              </w:rPr>
              <w:t xml:space="preserve">Всего </w:t>
            </w:r>
            <w:r w:rsidRPr="00F57339">
              <w:rPr>
                <w:rFonts w:ascii="Calibri Light" w:hAnsi="Calibri Light" w:cstheme="majorHAnsi"/>
                <w:sz w:val="20"/>
                <w:szCs w:val="20"/>
                <w:lang w:val="ru-RU" w:eastAsia="en-US"/>
              </w:rPr>
              <w:t>беременные женщины с</w:t>
            </w:r>
            <w:r w:rsidRPr="00F57339">
              <w:rPr>
                <w:rFonts w:ascii="Calibri Light" w:hAnsi="Calibri Light" w:cstheme="majorHAnsi"/>
                <w:sz w:val="20"/>
                <w:lang w:val="ru-RU" w:eastAsia="en-US"/>
              </w:rPr>
              <w:t xml:space="preserve"> диабетом, не обеспе-ченные глюкомет-рами</w:t>
            </w:r>
          </w:p>
        </w:tc>
        <w:tc>
          <w:tcPr>
            <w:tcW w:w="662" w:type="pct"/>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ind w:right="-33"/>
              <w:jc w:val="center"/>
              <w:rPr>
                <w:rFonts w:ascii="Calibri Light" w:hAnsi="Calibri Light" w:cstheme="majorHAnsi"/>
                <w:sz w:val="20"/>
                <w:lang w:val="ru-RU" w:eastAsia="en-US"/>
              </w:rPr>
            </w:pPr>
            <w:r w:rsidRPr="00F57339">
              <w:rPr>
                <w:rFonts w:ascii="Calibri Light" w:hAnsi="Calibri Light" w:cstheme="majorHAnsi"/>
                <w:sz w:val="20"/>
                <w:lang w:val="ru-RU" w:eastAsia="en-US"/>
              </w:rPr>
              <w:t xml:space="preserve">Всего </w:t>
            </w:r>
            <w:r w:rsidRPr="00F57339">
              <w:rPr>
                <w:rFonts w:ascii="Calibri Light" w:hAnsi="Calibri Light" w:cstheme="majorHAnsi"/>
                <w:sz w:val="20"/>
                <w:szCs w:val="20"/>
                <w:lang w:val="ru-RU" w:eastAsia="en-US"/>
              </w:rPr>
              <w:t>беременные женщины с</w:t>
            </w:r>
            <w:r w:rsidRPr="00F57339">
              <w:rPr>
                <w:rFonts w:ascii="Calibri Light" w:hAnsi="Calibri Light" w:cstheme="majorHAnsi"/>
                <w:sz w:val="20"/>
                <w:lang w:val="ru-RU" w:eastAsia="en-US"/>
              </w:rPr>
              <w:t xml:space="preserve"> диабетом, обеспечен-ные тестами </w:t>
            </w:r>
          </w:p>
        </w:tc>
        <w:tc>
          <w:tcPr>
            <w:tcW w:w="627" w:type="pct"/>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8A133E">
            <w:pPr>
              <w:ind w:left="-110" w:right="-42" w:firstLine="101"/>
              <w:jc w:val="center"/>
              <w:rPr>
                <w:rFonts w:ascii="Calibri Light" w:hAnsi="Calibri Light" w:cstheme="majorHAnsi"/>
                <w:sz w:val="20"/>
                <w:lang w:val="ru-RU" w:eastAsia="en-US"/>
              </w:rPr>
            </w:pPr>
            <w:r w:rsidRPr="00F57339">
              <w:rPr>
                <w:rFonts w:ascii="Calibri Light" w:hAnsi="Calibri Light" w:cstheme="majorHAnsi"/>
                <w:sz w:val="20"/>
                <w:lang w:val="ru-RU" w:eastAsia="en-US"/>
              </w:rPr>
              <w:t xml:space="preserve">Всего </w:t>
            </w:r>
            <w:r w:rsidRPr="00F57339">
              <w:rPr>
                <w:rFonts w:ascii="Calibri Light" w:hAnsi="Calibri Light" w:cstheme="majorHAnsi"/>
                <w:sz w:val="20"/>
                <w:szCs w:val="20"/>
                <w:lang w:val="ru-RU" w:eastAsia="en-US"/>
              </w:rPr>
              <w:t>беременные женщины с</w:t>
            </w:r>
            <w:r w:rsidRPr="00F57339">
              <w:rPr>
                <w:rFonts w:ascii="Calibri Light" w:hAnsi="Calibri Light" w:cstheme="majorHAnsi"/>
                <w:sz w:val="20"/>
                <w:lang w:val="ru-RU" w:eastAsia="en-US"/>
              </w:rPr>
              <w:t xml:space="preserve"> диабетом, не обеспечен-ные тестами</w:t>
            </w:r>
          </w:p>
        </w:tc>
        <w:tc>
          <w:tcPr>
            <w:tcW w:w="597" w:type="pct"/>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ind w:left="-107" w:right="-100"/>
              <w:jc w:val="center"/>
              <w:rPr>
                <w:rFonts w:ascii="Calibri Light" w:hAnsi="Calibri Light" w:cstheme="majorHAnsi"/>
                <w:sz w:val="20"/>
                <w:lang w:val="ru-RU" w:eastAsia="en-US"/>
              </w:rPr>
            </w:pPr>
            <w:r w:rsidRPr="00F57339">
              <w:rPr>
                <w:rFonts w:ascii="Calibri Light" w:hAnsi="Calibri Light" w:cstheme="majorHAnsi"/>
                <w:sz w:val="20"/>
                <w:lang w:val="ru-RU" w:eastAsia="en-US"/>
              </w:rPr>
              <w:t xml:space="preserve">Необходимое количество тестов для полного обеспечения  </w:t>
            </w:r>
          </w:p>
          <w:p w:rsidR="00B73A77" w:rsidRPr="00F57339" w:rsidRDefault="00B73A77" w:rsidP="00B73A77">
            <w:pPr>
              <w:ind w:left="-107" w:right="-100"/>
              <w:jc w:val="center"/>
              <w:rPr>
                <w:rFonts w:ascii="Calibri Light" w:hAnsi="Calibri Light" w:cstheme="majorHAnsi"/>
                <w:sz w:val="20"/>
                <w:lang w:val="ru-RU" w:eastAsia="en-US"/>
              </w:rPr>
            </w:pPr>
            <w:r w:rsidRPr="00F57339">
              <w:rPr>
                <w:rFonts w:ascii="Calibri Light" w:hAnsi="Calibri Light" w:cstheme="majorHAnsi"/>
                <w:sz w:val="20"/>
                <w:szCs w:val="20"/>
                <w:lang w:val="ru-RU" w:eastAsia="en-US"/>
              </w:rPr>
              <w:t>беременных женщин тестами</w:t>
            </w:r>
          </w:p>
        </w:tc>
        <w:tc>
          <w:tcPr>
            <w:tcW w:w="570" w:type="pct"/>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ind w:left="-116" w:right="-143"/>
              <w:jc w:val="center"/>
              <w:rPr>
                <w:rFonts w:ascii="Calibri Light" w:hAnsi="Calibri Light" w:cstheme="majorHAnsi"/>
                <w:sz w:val="20"/>
                <w:lang w:val="ru-RU" w:eastAsia="en-US"/>
              </w:rPr>
            </w:pPr>
            <w:r w:rsidRPr="00F57339">
              <w:rPr>
                <w:rFonts w:ascii="Calibri Light" w:hAnsi="Calibri Light" w:cstheme="majorHAnsi"/>
                <w:sz w:val="20"/>
                <w:lang w:val="ru-RU" w:eastAsia="en-US"/>
              </w:rPr>
              <w:t>Необходи-мые расходы для обеспечения тестами (средняя цена 5,5 леев)</w:t>
            </w:r>
          </w:p>
        </w:tc>
      </w:tr>
      <w:tr w:rsidR="00B73A77" w:rsidRPr="00F57339" w:rsidTr="00B73A77">
        <w:tc>
          <w:tcPr>
            <w:tcW w:w="576"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2019</w:t>
            </w:r>
          </w:p>
        </w:tc>
        <w:tc>
          <w:tcPr>
            <w:tcW w:w="66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78</w:t>
            </w:r>
          </w:p>
        </w:tc>
        <w:tc>
          <w:tcPr>
            <w:tcW w:w="641"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29</w:t>
            </w:r>
          </w:p>
        </w:tc>
        <w:tc>
          <w:tcPr>
            <w:tcW w:w="66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49</w:t>
            </w:r>
          </w:p>
        </w:tc>
        <w:tc>
          <w:tcPr>
            <w:tcW w:w="66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25</w:t>
            </w:r>
          </w:p>
        </w:tc>
        <w:tc>
          <w:tcPr>
            <w:tcW w:w="62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53</w:t>
            </w:r>
          </w:p>
        </w:tc>
        <w:tc>
          <w:tcPr>
            <w:tcW w:w="59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5100</w:t>
            </w:r>
          </w:p>
        </w:tc>
        <w:tc>
          <w:tcPr>
            <w:tcW w:w="57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jc w:val="right"/>
              <w:rPr>
                <w:rFonts w:ascii="Calibri Light" w:hAnsi="Calibri Light" w:cstheme="majorHAnsi"/>
                <w:sz w:val="20"/>
                <w:lang w:val="ru-RU" w:eastAsia="en-US"/>
              </w:rPr>
            </w:pPr>
            <w:r w:rsidRPr="00F57339">
              <w:rPr>
                <w:rFonts w:ascii="Calibri Light" w:hAnsi="Calibri Light" w:cstheme="majorHAnsi"/>
                <w:sz w:val="20"/>
                <w:lang w:val="ru-RU" w:eastAsia="en-US"/>
              </w:rPr>
              <w:t>28,1</w:t>
            </w:r>
          </w:p>
        </w:tc>
      </w:tr>
      <w:tr w:rsidR="00B73A77" w:rsidRPr="00F57339" w:rsidTr="00B73A77">
        <w:tc>
          <w:tcPr>
            <w:tcW w:w="576"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2020</w:t>
            </w:r>
          </w:p>
        </w:tc>
        <w:tc>
          <w:tcPr>
            <w:tcW w:w="66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64</w:t>
            </w:r>
          </w:p>
        </w:tc>
        <w:tc>
          <w:tcPr>
            <w:tcW w:w="641"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38</w:t>
            </w:r>
          </w:p>
        </w:tc>
        <w:tc>
          <w:tcPr>
            <w:tcW w:w="66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26</w:t>
            </w:r>
          </w:p>
        </w:tc>
        <w:tc>
          <w:tcPr>
            <w:tcW w:w="66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32</w:t>
            </w:r>
          </w:p>
        </w:tc>
        <w:tc>
          <w:tcPr>
            <w:tcW w:w="62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32</w:t>
            </w:r>
          </w:p>
        </w:tc>
        <w:tc>
          <w:tcPr>
            <w:tcW w:w="59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3805</w:t>
            </w:r>
          </w:p>
        </w:tc>
        <w:tc>
          <w:tcPr>
            <w:tcW w:w="57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jc w:val="right"/>
              <w:rPr>
                <w:rFonts w:ascii="Calibri Light" w:hAnsi="Calibri Light" w:cstheme="majorHAnsi"/>
                <w:sz w:val="20"/>
                <w:lang w:val="ru-RU" w:eastAsia="en-US"/>
              </w:rPr>
            </w:pPr>
            <w:r w:rsidRPr="00F57339">
              <w:rPr>
                <w:rFonts w:ascii="Calibri Light" w:hAnsi="Calibri Light" w:cstheme="majorHAnsi"/>
                <w:sz w:val="20"/>
                <w:lang w:val="ru-RU" w:eastAsia="en-US"/>
              </w:rPr>
              <w:t>20,9</w:t>
            </w:r>
          </w:p>
        </w:tc>
      </w:tr>
      <w:tr w:rsidR="00B73A77" w:rsidRPr="00F57339" w:rsidTr="00B73A77">
        <w:tc>
          <w:tcPr>
            <w:tcW w:w="576"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ind w:right="-106"/>
              <w:rPr>
                <w:rFonts w:ascii="Calibri Light" w:hAnsi="Calibri Light" w:cstheme="majorHAnsi"/>
                <w:sz w:val="20"/>
                <w:lang w:val="ru-RU" w:eastAsia="en-US"/>
              </w:rPr>
            </w:pPr>
            <w:r w:rsidRPr="00F57339">
              <w:rPr>
                <w:rFonts w:ascii="Calibri Light" w:hAnsi="Calibri Light" w:cstheme="majorHAnsi"/>
                <w:sz w:val="20"/>
                <w:lang w:val="ru-RU" w:eastAsia="en-US"/>
              </w:rPr>
              <w:t>2021 (I полугодие)</w:t>
            </w:r>
          </w:p>
        </w:tc>
        <w:tc>
          <w:tcPr>
            <w:tcW w:w="66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57</w:t>
            </w:r>
          </w:p>
        </w:tc>
        <w:tc>
          <w:tcPr>
            <w:tcW w:w="641"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18</w:t>
            </w:r>
          </w:p>
        </w:tc>
        <w:tc>
          <w:tcPr>
            <w:tcW w:w="66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39</w:t>
            </w:r>
          </w:p>
        </w:tc>
        <w:tc>
          <w:tcPr>
            <w:tcW w:w="66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11</w:t>
            </w:r>
          </w:p>
        </w:tc>
        <w:tc>
          <w:tcPr>
            <w:tcW w:w="62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46</w:t>
            </w:r>
          </w:p>
        </w:tc>
        <w:tc>
          <w:tcPr>
            <w:tcW w:w="59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5890</w:t>
            </w:r>
          </w:p>
        </w:tc>
        <w:tc>
          <w:tcPr>
            <w:tcW w:w="57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jc w:val="right"/>
              <w:rPr>
                <w:rFonts w:ascii="Calibri Light" w:hAnsi="Calibri Light" w:cstheme="majorHAnsi"/>
                <w:sz w:val="20"/>
                <w:lang w:val="ru-RU" w:eastAsia="en-US"/>
              </w:rPr>
            </w:pPr>
            <w:r w:rsidRPr="00F57339">
              <w:rPr>
                <w:rFonts w:ascii="Calibri Light" w:hAnsi="Calibri Light" w:cstheme="majorHAnsi"/>
                <w:sz w:val="20"/>
                <w:lang w:val="ru-RU" w:eastAsia="en-US"/>
              </w:rPr>
              <w:t>32,4</w:t>
            </w:r>
          </w:p>
        </w:tc>
      </w:tr>
      <w:tr w:rsidR="00B73A77" w:rsidRPr="00F57339" w:rsidTr="00B73A77">
        <w:tc>
          <w:tcPr>
            <w:tcW w:w="576"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Всего:</w:t>
            </w:r>
          </w:p>
        </w:tc>
        <w:tc>
          <w:tcPr>
            <w:tcW w:w="66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199</w:t>
            </w:r>
          </w:p>
        </w:tc>
        <w:tc>
          <w:tcPr>
            <w:tcW w:w="641"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85</w:t>
            </w:r>
          </w:p>
        </w:tc>
        <w:tc>
          <w:tcPr>
            <w:tcW w:w="66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114</w:t>
            </w:r>
          </w:p>
        </w:tc>
        <w:tc>
          <w:tcPr>
            <w:tcW w:w="662"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68</w:t>
            </w:r>
          </w:p>
        </w:tc>
        <w:tc>
          <w:tcPr>
            <w:tcW w:w="62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131</w:t>
            </w:r>
          </w:p>
        </w:tc>
        <w:tc>
          <w:tcPr>
            <w:tcW w:w="597"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rPr>
                <w:rFonts w:ascii="Calibri Light" w:hAnsi="Calibri Light" w:cstheme="majorHAnsi"/>
                <w:sz w:val="20"/>
                <w:lang w:val="ru-RU" w:eastAsia="en-US"/>
              </w:rPr>
            </w:pPr>
            <w:r w:rsidRPr="00F57339">
              <w:rPr>
                <w:rFonts w:ascii="Calibri Light" w:hAnsi="Calibri Light" w:cstheme="majorHAnsi"/>
                <w:sz w:val="20"/>
                <w:lang w:val="ru-RU" w:eastAsia="en-US"/>
              </w:rPr>
              <w:t>14795</w:t>
            </w:r>
          </w:p>
        </w:tc>
        <w:tc>
          <w:tcPr>
            <w:tcW w:w="57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jc w:val="right"/>
              <w:rPr>
                <w:rFonts w:ascii="Calibri Light" w:hAnsi="Calibri Light" w:cstheme="majorHAnsi"/>
                <w:sz w:val="20"/>
                <w:lang w:val="ru-RU" w:eastAsia="en-US"/>
              </w:rPr>
            </w:pPr>
            <w:r w:rsidRPr="00F57339">
              <w:rPr>
                <w:rFonts w:ascii="Calibri Light" w:hAnsi="Calibri Light" w:cstheme="majorHAnsi"/>
                <w:sz w:val="20"/>
                <w:lang w:val="ru-RU" w:eastAsia="en-US"/>
              </w:rPr>
              <w:t>81,4</w:t>
            </w:r>
          </w:p>
        </w:tc>
      </w:tr>
    </w:tbl>
    <w:p w:rsidR="00B73A77" w:rsidRPr="00F57339" w:rsidRDefault="00B73A77" w:rsidP="00B73A77">
      <w:pPr>
        <w:ind w:firstLine="720"/>
        <w:rPr>
          <w:rFonts w:ascii="Calibri Light" w:hAnsi="Calibri Light" w:cstheme="majorHAnsi"/>
          <w:i/>
          <w:sz w:val="20"/>
          <w:szCs w:val="20"/>
          <w:lang w:val="ru-RU" w:eastAsia="en-US"/>
        </w:rPr>
      </w:pPr>
      <w:r w:rsidRPr="00F57339">
        <w:rPr>
          <w:rFonts w:ascii="Calibri Light" w:hAnsi="Calibri Light" w:cstheme="majorHAnsi"/>
          <w:b/>
          <w:i/>
          <w:sz w:val="20"/>
          <w:szCs w:val="20"/>
          <w:lang w:val="ru-RU" w:eastAsia="en-US"/>
        </w:rPr>
        <w:t>Источник:</w:t>
      </w:r>
      <w:r w:rsidRPr="00F57339">
        <w:rPr>
          <w:rFonts w:ascii="Calibri Light" w:hAnsi="Calibri Light" w:cstheme="majorHAnsi"/>
          <w:b/>
          <w:i/>
          <w:sz w:val="24"/>
          <w:lang w:val="ru-RU" w:eastAsia="en-US"/>
        </w:rPr>
        <w:t xml:space="preserve"> </w:t>
      </w:r>
      <w:r w:rsidRPr="00F57339">
        <w:rPr>
          <w:rFonts w:ascii="Calibri Light" w:hAnsi="Calibri Light" w:cstheme="majorHAnsi"/>
          <w:i/>
          <w:sz w:val="20"/>
          <w:szCs w:val="20"/>
          <w:lang w:val="ru-RU" w:eastAsia="en-US"/>
        </w:rPr>
        <w:t>Списки учета женщин с ранее существовавшим или гестационным диабетом в период 2019-2021 годов (I полугодие), списки и рецепты для распределения тестов в период 2019-2021 годов (I полугодие).</w:t>
      </w:r>
    </w:p>
    <w:p w:rsidR="00B73A77" w:rsidRPr="00F57339" w:rsidRDefault="00B73A77" w:rsidP="00B73A77">
      <w:pPr>
        <w:ind w:firstLine="720"/>
        <w:rPr>
          <w:rFonts w:ascii="Calibri Light" w:hAnsi="Calibri Light" w:cstheme="majorHAnsi"/>
          <w:i/>
          <w:sz w:val="16"/>
          <w:szCs w:val="16"/>
          <w:lang w:val="ru-RU" w:eastAsia="en-US"/>
        </w:rPr>
      </w:pP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lastRenderedPageBreak/>
        <w:t xml:space="preserve">Так, согласно проверкам аудита, из общего числа 199 беременных женщин с гестационным диабетом, взятых на учет в период 2019-2021 годов (I полугодие), только 85 были обеспечены глюкометрами. Вместе с тем, проверки аудита установили, что только 68 беременных женщин с сахарным диабетом получили необходимое количество тестов для самоконтроля на день, данные представлены в </w:t>
      </w:r>
      <w:r w:rsidRPr="00F57339">
        <w:rPr>
          <w:rFonts w:ascii="Calibri Light" w:hAnsi="Calibri Light" w:cs="Calibri Light"/>
          <w:sz w:val="24"/>
          <w:szCs w:val="28"/>
          <w:lang w:val="ru-RU"/>
        </w:rPr>
        <w:t xml:space="preserve">приложении №7 к настоящему Отчету. Согласно расчетам установлено, что </w:t>
      </w:r>
      <w:r w:rsidRPr="00F57339">
        <w:rPr>
          <w:rFonts w:ascii="Calibri Light" w:hAnsi="Calibri Light" w:cstheme="majorHAnsi"/>
          <w:sz w:val="24"/>
          <w:lang w:val="ru-RU" w:eastAsia="en-US"/>
        </w:rPr>
        <w:t>беременные женщины должны дополнительно израсходовать 81,4 тыс. леев в период 2019-2021 годов (I полугодие) для обеспечения по 5 тестов в день.</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b/>
          <w:i/>
          <w:sz w:val="24"/>
          <w:lang w:val="ru-RU" w:eastAsia="en-US"/>
        </w:rPr>
        <w:t xml:space="preserve">Настоящая аудиторская миссия установила необеспечение доступа всех лиц с сахарным диабетом </w:t>
      </w:r>
      <w:r w:rsidRPr="00F57339">
        <w:rPr>
          <w:rFonts w:ascii="Calibri Light" w:hAnsi="Calibri Light" w:cstheme="majorHAnsi"/>
          <w:b/>
          <w:i/>
          <w:sz w:val="24"/>
          <w:lang w:val="ru-RU"/>
        </w:rPr>
        <w:t>I типа к аналогам инсулина</w:t>
      </w:r>
      <w:r w:rsidRPr="00F57339">
        <w:rPr>
          <w:rStyle w:val="FootnoteReference"/>
          <w:rFonts w:ascii="Calibri Light" w:eastAsia="Calibri" w:hAnsi="Calibri Light" w:cstheme="majorHAnsi"/>
          <w:b/>
          <w:i/>
          <w:sz w:val="24"/>
          <w:lang w:val="ru-RU"/>
        </w:rPr>
        <w:footnoteReference w:id="42"/>
      </w:r>
      <w:r w:rsidRPr="00F57339">
        <w:rPr>
          <w:rFonts w:ascii="Calibri Light" w:hAnsi="Calibri Light" w:cstheme="majorHAnsi"/>
          <w:b/>
          <w:i/>
          <w:sz w:val="24"/>
          <w:lang w:val="ru-RU"/>
        </w:rPr>
        <w:t>.</w:t>
      </w:r>
    </w:p>
    <w:p w:rsidR="00B73A77" w:rsidRPr="00F57339" w:rsidRDefault="00B73A77" w:rsidP="00B73A77">
      <w:pPr>
        <w:spacing w:line="276" w:lineRule="auto"/>
        <w:ind w:firstLine="720"/>
        <w:rPr>
          <w:rFonts w:ascii="Calibri Light" w:hAnsi="Calibri Light" w:cs="Calibri Light"/>
          <w:sz w:val="24"/>
          <w:lang w:val="ru-RU"/>
        </w:rPr>
      </w:pPr>
      <w:r w:rsidRPr="00F57339">
        <w:rPr>
          <w:rFonts w:ascii="Calibri Light" w:hAnsi="Calibri Light" w:cstheme="majorHAnsi"/>
          <w:sz w:val="24"/>
          <w:lang w:val="ru-RU" w:eastAsia="en-US"/>
        </w:rPr>
        <w:t>Рассмотрения, проведенные в рамках миссии follow-up, свидетельствуют о том, что 8 ПМСУ</w:t>
      </w:r>
      <w:r w:rsidRPr="00F57339">
        <w:rPr>
          <w:rStyle w:val="FootnoteReference"/>
          <w:rFonts w:ascii="Calibri Light" w:eastAsia="Calibri" w:hAnsi="Calibri Light" w:cstheme="majorHAnsi"/>
          <w:sz w:val="24"/>
          <w:lang w:val="ru-RU" w:eastAsia="en-US"/>
        </w:rPr>
        <w:footnoteReference w:id="43"/>
      </w:r>
      <w:r w:rsidRPr="00F57339">
        <w:rPr>
          <w:rFonts w:ascii="Calibri Light" w:hAnsi="Calibri Light" w:cstheme="majorHAnsi"/>
          <w:sz w:val="24"/>
          <w:lang w:val="ru-RU" w:eastAsia="en-US"/>
        </w:rPr>
        <w:t xml:space="preserve">, хотя и разработали внутренние положения и процедуры по планированию потребности в </w:t>
      </w:r>
      <w:r w:rsidRPr="00F57339">
        <w:rPr>
          <w:rFonts w:ascii="Calibri Light" w:hAnsi="Calibri Light" w:cs="Calibri Light"/>
          <w:sz w:val="24"/>
          <w:lang w:val="ru-RU"/>
        </w:rPr>
        <w:t xml:space="preserve">лекарственных препаратах для обеспечения покрытия </w:t>
      </w:r>
      <w:r w:rsidRPr="00F57339">
        <w:rPr>
          <w:rFonts w:ascii="Calibri Light" w:hAnsi="Calibri Light" w:cstheme="majorHAnsi"/>
          <w:sz w:val="24"/>
          <w:lang w:val="ru-RU" w:eastAsia="en-US"/>
        </w:rPr>
        <w:t xml:space="preserve">потребностей лиц с </w:t>
      </w:r>
      <w:r w:rsidRPr="00F57339">
        <w:rPr>
          <w:rFonts w:ascii="Calibri Light" w:hAnsi="Calibri Light" w:cstheme="majorHAnsi"/>
          <w:sz w:val="24"/>
          <w:lang w:val="ru-RU"/>
        </w:rPr>
        <w:t>сахарным диабетом, тем не менее, не все лица с сахарным диабетом I типа (инсулино-зависимые) были обеспечены аналогами инсулина, а именно:</w:t>
      </w:r>
    </w:p>
    <w:p w:rsidR="00B73A77" w:rsidRPr="00F57339" w:rsidRDefault="00B73A77" w:rsidP="00B73A77">
      <w:pPr>
        <w:numPr>
          <w:ilvl w:val="0"/>
          <w:numId w:val="9"/>
        </w:numPr>
        <w:spacing w:line="276" w:lineRule="auto"/>
        <w:ind w:left="0" w:firstLine="284"/>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в 2019 году из общего числа 1 059 </w:t>
      </w:r>
      <w:r w:rsidRPr="00F57339">
        <w:rPr>
          <w:rFonts w:ascii="Calibri Light" w:hAnsi="Calibri Light" w:cstheme="majorHAnsi"/>
          <w:sz w:val="24"/>
          <w:lang w:val="ru-RU"/>
        </w:rPr>
        <w:t xml:space="preserve">лиц с сахарным диабетом I типа, получили лечение аналогами инсулина лишь </w:t>
      </w:r>
      <w:r w:rsidRPr="00F57339">
        <w:rPr>
          <w:rFonts w:ascii="Calibri Light" w:hAnsi="Calibri Light" w:cstheme="majorHAnsi"/>
          <w:sz w:val="24"/>
          <w:lang w:val="ru-RU" w:eastAsia="en-US"/>
        </w:rPr>
        <w:t>864 лица (82%);</w:t>
      </w:r>
    </w:p>
    <w:p w:rsidR="00B73A77" w:rsidRPr="00F57339" w:rsidRDefault="00B73A77" w:rsidP="00B73A77">
      <w:pPr>
        <w:numPr>
          <w:ilvl w:val="0"/>
          <w:numId w:val="9"/>
        </w:numPr>
        <w:spacing w:line="276" w:lineRule="auto"/>
        <w:ind w:left="0" w:firstLine="284"/>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в 2020 году из общего числа 1 069 </w:t>
      </w:r>
      <w:r w:rsidRPr="00F57339">
        <w:rPr>
          <w:rFonts w:ascii="Calibri Light" w:hAnsi="Calibri Light" w:cstheme="majorHAnsi"/>
          <w:sz w:val="24"/>
          <w:lang w:val="ru-RU"/>
        </w:rPr>
        <w:t xml:space="preserve">лиц с сахарным диабетом I типа, получили лечение аналогами инсулина лишь </w:t>
      </w:r>
      <w:r w:rsidRPr="00F57339">
        <w:rPr>
          <w:rFonts w:ascii="Calibri Light" w:hAnsi="Calibri Light" w:cstheme="majorHAnsi"/>
          <w:sz w:val="24"/>
          <w:lang w:val="ru-RU" w:eastAsia="en-US"/>
        </w:rPr>
        <w:t>875 лиц (82%);</w:t>
      </w:r>
    </w:p>
    <w:p w:rsidR="00B73A77" w:rsidRPr="00F57339" w:rsidRDefault="00B73A77" w:rsidP="00B73A77">
      <w:pPr>
        <w:numPr>
          <w:ilvl w:val="0"/>
          <w:numId w:val="9"/>
        </w:numPr>
        <w:spacing w:line="276" w:lineRule="auto"/>
        <w:ind w:left="0" w:firstLine="284"/>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в 2021 году из общего числа 1 124 </w:t>
      </w:r>
      <w:r w:rsidRPr="00F57339">
        <w:rPr>
          <w:rFonts w:ascii="Calibri Light" w:hAnsi="Calibri Light" w:cstheme="majorHAnsi"/>
          <w:sz w:val="24"/>
          <w:lang w:val="ru-RU"/>
        </w:rPr>
        <w:t xml:space="preserve">лиц с сахарным диабетом I типа, получили лечение аналогами инсулина лишь </w:t>
      </w:r>
      <w:r w:rsidRPr="00F57339">
        <w:rPr>
          <w:rFonts w:ascii="Calibri Light" w:hAnsi="Calibri Light" w:cstheme="majorHAnsi"/>
          <w:sz w:val="24"/>
          <w:lang w:val="ru-RU" w:eastAsia="en-US"/>
        </w:rPr>
        <w:t>928 лиц (83%).</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Вместе с тем, в результате проверок установлены и некоторые проблематичные ситуации, связанные с процессом учета и распределения </w:t>
      </w:r>
      <w:r w:rsidRPr="00F57339">
        <w:rPr>
          <w:rFonts w:ascii="Calibri Light" w:hAnsi="Calibri Light" w:cstheme="majorHAnsi"/>
          <w:sz w:val="24"/>
          <w:lang w:val="ru-RU"/>
        </w:rPr>
        <w:t>аналогов инсулина. Оценки установили, что некоторые п</w:t>
      </w:r>
      <w:r w:rsidRPr="00F57339">
        <w:rPr>
          <w:rFonts w:ascii="Calibri Light" w:hAnsi="Calibri Light" w:cs="Calibri Light"/>
          <w:sz w:val="24"/>
          <w:szCs w:val="28"/>
          <w:lang w:val="ru-RU"/>
        </w:rPr>
        <w:t xml:space="preserve">убличные медико-санитарные учреждения не располагают эффективными внутренними действиями по контролю с целью обеспечения прозрачности и правильности </w:t>
      </w:r>
      <w:r w:rsidRPr="00F57339">
        <w:rPr>
          <w:rFonts w:ascii="Calibri Light" w:hAnsi="Calibri Light" w:cstheme="majorHAnsi"/>
          <w:sz w:val="24"/>
          <w:lang w:val="ru-RU" w:eastAsia="en-US"/>
        </w:rPr>
        <w:t xml:space="preserve">распределения </w:t>
      </w:r>
      <w:r w:rsidRPr="00F57339">
        <w:rPr>
          <w:rFonts w:ascii="Calibri Light" w:hAnsi="Calibri Light" w:cstheme="majorHAnsi"/>
          <w:sz w:val="24"/>
          <w:lang w:val="ru-RU"/>
        </w:rPr>
        <w:t>аналогов инсулина.</w:t>
      </w:r>
    </w:p>
    <w:p w:rsidR="00B73A77" w:rsidRPr="00F57339" w:rsidRDefault="00B73A77" w:rsidP="00B73A77">
      <w:pPr>
        <w:spacing w:line="276" w:lineRule="auto"/>
        <w:ind w:firstLine="720"/>
        <w:rPr>
          <w:rFonts w:ascii="Calibri Light" w:hAnsi="Calibri Light" w:cs="Calibri Light"/>
          <w:sz w:val="24"/>
          <w:szCs w:val="28"/>
          <w:lang w:val="ru-RU"/>
        </w:rPr>
      </w:pPr>
      <w:r w:rsidRPr="00F57339">
        <w:rPr>
          <w:rFonts w:ascii="Calibri Light" w:hAnsi="Calibri Light" w:cs="Calibri Light"/>
          <w:sz w:val="24"/>
          <w:szCs w:val="28"/>
          <w:lang w:val="ru-RU"/>
        </w:rPr>
        <w:t xml:space="preserve">Так, ПМСУ ТМО Чокана выписало и выдало в январе </w:t>
      </w:r>
      <w:r w:rsidRPr="00F57339">
        <w:rPr>
          <w:rFonts w:ascii="Calibri Light" w:hAnsi="Calibri Light" w:cstheme="majorHAnsi"/>
          <w:sz w:val="24"/>
          <w:lang w:val="ru-RU" w:eastAsia="en-US"/>
        </w:rPr>
        <w:t xml:space="preserve">2019 года пациентам с </w:t>
      </w:r>
      <w:r w:rsidRPr="00F57339">
        <w:rPr>
          <w:rFonts w:ascii="Calibri Light" w:hAnsi="Calibri Light" w:cstheme="majorHAnsi"/>
          <w:sz w:val="24"/>
          <w:lang w:val="ru-RU"/>
        </w:rPr>
        <w:t>сахарным диабетом</w:t>
      </w:r>
      <w:r w:rsidRPr="00F57339">
        <w:rPr>
          <w:rFonts w:ascii="Calibri Light" w:hAnsi="Calibri Light" w:cs="Calibri Light"/>
          <w:sz w:val="24"/>
          <w:szCs w:val="28"/>
          <w:lang w:val="ru-RU"/>
        </w:rPr>
        <w:t xml:space="preserve"> </w:t>
      </w:r>
      <w:r w:rsidRPr="00F57339">
        <w:rPr>
          <w:rFonts w:ascii="Calibri Light" w:hAnsi="Calibri Light" w:cstheme="majorHAnsi"/>
          <w:sz w:val="24"/>
          <w:lang w:val="ru-RU" w:eastAsia="en-US"/>
        </w:rPr>
        <w:t xml:space="preserve">112,4 коробок или 562 ручки с </w:t>
      </w:r>
      <w:r w:rsidRPr="00F57339">
        <w:rPr>
          <w:rFonts w:ascii="Calibri Light" w:hAnsi="Calibri Light" w:cstheme="majorHAnsi"/>
          <w:sz w:val="24"/>
          <w:lang w:val="ru-RU"/>
        </w:rPr>
        <w:t xml:space="preserve">аналогами инсулина в сумме </w:t>
      </w:r>
      <w:r w:rsidRPr="00F57339">
        <w:rPr>
          <w:rFonts w:ascii="Calibri Light" w:hAnsi="Calibri Light" w:cstheme="majorHAnsi"/>
          <w:sz w:val="24"/>
          <w:lang w:val="ru-RU" w:eastAsia="en-US"/>
        </w:rPr>
        <w:t>48,0 тыс. леев, срок действия которых истек 31.01.2019.</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Другие 42 коробки или 210 ручек с </w:t>
      </w:r>
      <w:r w:rsidRPr="00F57339">
        <w:rPr>
          <w:rFonts w:ascii="Calibri Light" w:hAnsi="Calibri Light" w:cstheme="majorHAnsi"/>
          <w:sz w:val="24"/>
          <w:lang w:val="ru-RU"/>
        </w:rPr>
        <w:t xml:space="preserve">аналогами инсулина с истекшим сроком годности стоимостью </w:t>
      </w:r>
      <w:r w:rsidRPr="00F57339">
        <w:rPr>
          <w:rFonts w:ascii="Calibri Light" w:hAnsi="Calibri Light" w:cstheme="majorHAnsi"/>
          <w:sz w:val="24"/>
          <w:lang w:val="ru-RU" w:eastAsia="en-US"/>
        </w:rPr>
        <w:t>18,0 тыс. леев были переданы Агентству по лекарствам и медицинскому оборудованию для уничтожения</w:t>
      </w:r>
      <w:r w:rsidRPr="00F57339">
        <w:rPr>
          <w:rStyle w:val="FootnoteReference"/>
          <w:rFonts w:ascii="Calibri Light" w:eastAsia="Calibri" w:hAnsi="Calibri Light" w:cstheme="majorHAnsi"/>
          <w:sz w:val="24"/>
          <w:lang w:val="ru-RU"/>
        </w:rPr>
        <w:footnoteReference w:id="44"/>
      </w:r>
      <w:r w:rsidRPr="00F57339">
        <w:rPr>
          <w:rFonts w:ascii="Calibri Light" w:hAnsi="Calibri Light" w:cstheme="majorHAnsi"/>
          <w:sz w:val="24"/>
          <w:lang w:val="ru-RU" w:eastAsia="en-US"/>
        </w:rPr>
        <w:t>, будучи оплаченным сбор в сумме 1394,5 леев.</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t xml:space="preserve">Аналогичная ситуация была установлена и в рамках ПМСУ ЦСВ Бэлць. В декабре 2020 года </w:t>
      </w:r>
      <w:r w:rsidRPr="00F57339">
        <w:rPr>
          <w:rFonts w:ascii="Calibri Light" w:hAnsi="Calibri Light" w:cs="Calibri Light"/>
          <w:sz w:val="24"/>
          <w:szCs w:val="28"/>
          <w:lang w:val="ru-RU"/>
        </w:rPr>
        <w:t xml:space="preserve">медицинское учреждение выдало </w:t>
      </w:r>
      <w:r w:rsidRPr="00F57339">
        <w:rPr>
          <w:rFonts w:ascii="Calibri Light" w:hAnsi="Calibri Light" w:cstheme="majorHAnsi"/>
          <w:sz w:val="24"/>
          <w:lang w:val="ru-RU"/>
        </w:rPr>
        <w:t>лицам с сахарным диабетом 9 коробок (45 ручек) с аналогами инсулина</w:t>
      </w:r>
      <w:r w:rsidRPr="00F57339">
        <w:rPr>
          <w:rFonts w:ascii="Calibri Light" w:hAnsi="Calibri Light" w:cstheme="majorHAnsi"/>
          <w:sz w:val="24"/>
          <w:lang w:val="ru-RU" w:eastAsia="en-US"/>
        </w:rPr>
        <w:t xml:space="preserve"> Apidra в сумме 4376,0 леев. Однако внешний публичный аудит не имел возможность точно оценить, если количество аналогов инсулина, которое было распределено, было из лота с истекшим сроком.  </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lastRenderedPageBreak/>
        <w:t>Запасы с истекшим сроком годности, списанные с бухгалтерского учета, составили 136,6 коробок или 683 ручки в сумме 66,5 тыс. леев. Также, в мае 2021 года были списаны 175,6 коробок (или 878 ручек) с биоаналогом Strim, с истекшим сроком, стоимостью 59,5 тыс. леев. Для уничтожения этих препаратов</w:t>
      </w:r>
      <w:r w:rsidRPr="00F57339">
        <w:rPr>
          <w:rStyle w:val="FootnoteReference"/>
          <w:rFonts w:ascii="Calibri Light" w:eastAsia="Calibri" w:hAnsi="Calibri Light" w:cstheme="majorHAnsi"/>
          <w:sz w:val="24"/>
          <w:lang w:val="ru-RU"/>
        </w:rPr>
        <w:footnoteReference w:id="45"/>
      </w:r>
      <w:r w:rsidRPr="00F57339">
        <w:rPr>
          <w:rFonts w:ascii="Calibri Light" w:hAnsi="Calibri Light" w:cstheme="majorHAnsi"/>
          <w:sz w:val="24"/>
          <w:lang w:val="ru-RU" w:eastAsia="en-US"/>
        </w:rPr>
        <w:t xml:space="preserve"> </w:t>
      </w:r>
      <w:r w:rsidRPr="00F57339">
        <w:rPr>
          <w:rFonts w:ascii="Calibri Light" w:hAnsi="Calibri Light" w:cs="Calibri Light"/>
          <w:sz w:val="24"/>
          <w:szCs w:val="28"/>
          <w:lang w:val="ru-RU"/>
        </w:rPr>
        <w:t xml:space="preserve">медицинское учреждение выделило дополнительно около </w:t>
      </w:r>
      <w:r w:rsidRPr="00F57339">
        <w:rPr>
          <w:rFonts w:ascii="Calibri Light" w:hAnsi="Calibri Light" w:cstheme="majorHAnsi"/>
          <w:sz w:val="24"/>
          <w:lang w:val="ru-RU" w:eastAsia="en-US"/>
        </w:rPr>
        <w:t>10,0 тыс. леев.</w:t>
      </w:r>
    </w:p>
    <w:p w:rsidR="00B73A77" w:rsidRPr="00F57339" w:rsidRDefault="00B73A77" w:rsidP="00B73A77">
      <w:pPr>
        <w:ind w:firstLine="720"/>
        <w:rPr>
          <w:rFonts w:ascii="Calibri Light" w:hAnsi="Calibri Light" w:cstheme="majorHAnsi"/>
          <w:b/>
          <w:iCs/>
          <w:sz w:val="16"/>
          <w:szCs w:val="16"/>
          <w:lang w:val="ru-RU"/>
        </w:rPr>
      </w:pPr>
    </w:p>
    <w:p w:rsidR="00B73A77" w:rsidRPr="00F57339" w:rsidRDefault="00B73A77" w:rsidP="00B73A77">
      <w:pPr>
        <w:ind w:firstLine="720"/>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720"/>
        <w:rPr>
          <w:rFonts w:ascii="Calibri Light" w:hAnsi="Calibri Light" w:cstheme="majorHAnsi"/>
          <w:sz w:val="24"/>
          <w:lang w:val="ru-RU" w:eastAsia="en-US"/>
        </w:rPr>
      </w:pPr>
      <w:r w:rsidRPr="00F57339">
        <w:rPr>
          <w:rFonts w:ascii="Calibri Light" w:hAnsi="Calibri Light" w:cstheme="majorHAnsi"/>
          <w:sz w:val="24"/>
          <w:lang w:val="ru-RU" w:eastAsia="en-US"/>
        </w:rPr>
        <w:t>В рамках предыдущей миссии было установлено, что фармацевтическое учреждение в рамках ПМСУ допустило выдачу аналогов инсулина в нарушение регламентированных положений</w:t>
      </w:r>
      <w:r w:rsidRPr="00F57339">
        <w:rPr>
          <w:rFonts w:ascii="Calibri Light" w:hAnsi="Calibri Light" w:cs="Calibri Light"/>
          <w:sz w:val="24"/>
          <w:vertAlign w:val="superscript"/>
          <w:lang w:val="ru-RU" w:eastAsia="en-US"/>
        </w:rPr>
        <w:footnoteReference w:id="46"/>
      </w:r>
      <w:r w:rsidRPr="00F57339">
        <w:rPr>
          <w:rFonts w:ascii="Calibri Light" w:hAnsi="Calibri Light" w:cstheme="majorHAnsi"/>
          <w:sz w:val="24"/>
          <w:lang w:val="ru-RU" w:eastAsia="en-US"/>
        </w:rPr>
        <w:t xml:space="preserve"> на основании рецептов с ошибочными данными.</w:t>
      </w:r>
    </w:p>
    <w:p w:rsidR="00B73A77" w:rsidRPr="00F57339" w:rsidRDefault="00B73A77" w:rsidP="00B73A77">
      <w:pPr>
        <w:spacing w:line="276" w:lineRule="auto"/>
        <w:ind w:firstLine="720"/>
        <w:rPr>
          <w:rFonts w:ascii="Calibri Light" w:hAnsi="Calibri Light" w:cs="Calibri Light"/>
          <w:sz w:val="24"/>
          <w:lang w:val="ru-RU" w:eastAsia="en-US"/>
        </w:rPr>
      </w:pPr>
      <w:r w:rsidRPr="00F57339">
        <w:rPr>
          <w:rFonts w:ascii="Calibri Light" w:hAnsi="Calibri Light" w:cs="Calibri Light"/>
          <w:sz w:val="24"/>
          <w:lang w:val="ru-RU" w:eastAsia="en-US"/>
        </w:rPr>
        <w:t xml:space="preserve">Процесс распределения </w:t>
      </w:r>
      <w:r w:rsidRPr="00F57339">
        <w:rPr>
          <w:rFonts w:ascii="Calibri Light" w:hAnsi="Calibri Light" w:cstheme="majorHAnsi"/>
          <w:sz w:val="24"/>
          <w:lang w:val="ru-RU" w:eastAsia="en-US"/>
        </w:rPr>
        <w:t>аналогов инсулина, учета, хранения и документирования является комплексным, который не был регламентирован. Констатации аудита показывают, что на этот процесс повлияла недостаточность мер по</w:t>
      </w:r>
      <w:r w:rsidRPr="00F57339">
        <w:rPr>
          <w:rFonts w:ascii="Calibri Light" w:hAnsi="Calibri Light" w:cs="Calibri Light"/>
          <w:sz w:val="24"/>
          <w:lang w:val="ru-RU" w:eastAsia="en-US"/>
        </w:rPr>
        <w:t xml:space="preserve"> </w:t>
      </w:r>
      <w:r w:rsidRPr="00F57339">
        <w:rPr>
          <w:rFonts w:ascii="Calibri Light" w:hAnsi="Calibri Light"/>
          <w:sz w:val="24"/>
          <w:szCs w:val="28"/>
          <w:lang w:val="ru-RU"/>
        </w:rPr>
        <w:t xml:space="preserve">осуществлению мониторинга и контроля в рамках </w:t>
      </w:r>
      <w:r w:rsidRPr="00F57339">
        <w:rPr>
          <w:rFonts w:ascii="Calibri Light" w:hAnsi="Calibri Light" w:cstheme="majorHAnsi"/>
          <w:sz w:val="24"/>
          <w:lang w:val="ru-RU"/>
        </w:rPr>
        <w:t>медицинских</w:t>
      </w:r>
      <w:r w:rsidRPr="00F57339">
        <w:rPr>
          <w:rFonts w:ascii="Calibri Light" w:hAnsi="Calibri Light" w:cs="Calibri Light"/>
          <w:sz w:val="24"/>
          <w:szCs w:val="28"/>
          <w:lang w:val="ru-RU"/>
        </w:rPr>
        <w:t xml:space="preserve"> учреждений, так и в отношениях с </w:t>
      </w:r>
      <w:r w:rsidRPr="00F57339">
        <w:rPr>
          <w:rFonts w:ascii="Calibri Light" w:hAnsi="Calibri Light" w:cstheme="majorHAnsi"/>
          <w:sz w:val="24"/>
          <w:lang w:val="ru-RU" w:eastAsia="en-US"/>
        </w:rPr>
        <w:t>фармацевтическими учреждениями. Эти обстоятельства допустили нерегламентированную выдачу аналогов инсулина, что не обосновало распределение лекарственных препаратов.</w:t>
      </w:r>
      <w:r w:rsidRPr="00F57339">
        <w:rPr>
          <w:rFonts w:ascii="Calibri Light" w:hAnsi="Calibri Light" w:cs="Calibri Light"/>
          <w:sz w:val="24"/>
          <w:szCs w:val="28"/>
          <w:lang w:val="ru-RU"/>
        </w:rPr>
        <w:t xml:space="preserve"> </w:t>
      </w:r>
    </w:p>
    <w:p w:rsidR="00B73A77" w:rsidRPr="00F57339" w:rsidRDefault="00B73A77" w:rsidP="00B73A77">
      <w:pPr>
        <w:rPr>
          <w:rFonts w:ascii="Calibri Light" w:hAnsi="Calibri Light" w:cstheme="majorHAnsi"/>
          <w:b/>
          <w:sz w:val="16"/>
          <w:szCs w:val="16"/>
          <w:lang w:val="ru-RU" w:eastAsia="en-US"/>
        </w:rPr>
      </w:pPr>
    </w:p>
    <w:tbl>
      <w:tblPr>
        <w:tblW w:w="5000" w:type="pct"/>
        <w:tblLook w:val="04A0" w:firstRow="1" w:lastRow="0" w:firstColumn="1" w:lastColumn="0" w:noHBand="0" w:noVBand="1"/>
      </w:tblPr>
      <w:tblGrid>
        <w:gridCol w:w="4431"/>
        <w:gridCol w:w="5130"/>
        <w:gridCol w:w="10"/>
      </w:tblGrid>
      <w:tr w:rsidR="00B73A77" w:rsidRPr="00F57339" w:rsidTr="00B73A77">
        <w:trPr>
          <w:gridAfter w:val="1"/>
          <w:wAfter w:w="5" w:type="pct"/>
          <w:trHeight w:val="133"/>
        </w:trPr>
        <w:tc>
          <w:tcPr>
            <w:tcW w:w="231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268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Pr>
        <w:tc>
          <w:tcPr>
            <w:tcW w:w="231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sz w:val="24"/>
                <w:lang w:val="ru-RU"/>
              </w:rPr>
            </w:pPr>
            <w:r w:rsidRPr="00F57339">
              <w:rPr>
                <w:rFonts w:ascii="Calibri Light" w:hAnsi="Calibri Light" w:cstheme="majorHAnsi"/>
                <w:b/>
                <w:sz w:val="24"/>
                <w:lang w:val="ru-RU"/>
              </w:rPr>
              <w:t xml:space="preserve">11. </w:t>
            </w:r>
            <w:r w:rsidRPr="00F57339">
              <w:rPr>
                <w:rFonts w:ascii="Calibri Light" w:hAnsi="Calibri Light" w:cs="Calibri Light"/>
                <w:b/>
                <w:sz w:val="24"/>
                <w:lang w:val="ru-RU"/>
              </w:rPr>
              <w:t xml:space="preserve">Публичным медико-санитарным учреждениям (ПМСУ ТМО Чокана, Ботаника, Буюкань, Центра, Рышкань, ЦСВ Бэлць, ЦЗ Анений Ной, ЦЗ Унгень) </w:t>
            </w:r>
            <w:r w:rsidRPr="00F57339">
              <w:rPr>
                <w:rFonts w:ascii="Calibri Light" w:hAnsi="Calibri Light"/>
                <w:b/>
                <w:sz w:val="24"/>
                <w:lang w:val="ru-RU" w:eastAsia="ru-RU"/>
              </w:rPr>
              <w:t>разработать и утвердить положения и процессы внутреннего контроля, связанные со</w:t>
            </w:r>
            <w:r w:rsidRPr="00F57339">
              <w:rPr>
                <w:rFonts w:ascii="Calibri Light" w:hAnsi="Calibri Light" w:cstheme="majorHAnsi"/>
                <w:b/>
                <w:sz w:val="24"/>
                <w:lang w:val="ru-RU" w:eastAsia="ja-JP"/>
              </w:rPr>
              <w:t>:</w:t>
            </w:r>
          </w:p>
          <w:p w:rsidR="00B73A77" w:rsidRPr="00F57339" w:rsidRDefault="00B73A77" w:rsidP="00B73A77">
            <w:pPr>
              <w:tabs>
                <w:tab w:val="left" w:pos="90"/>
              </w:tabs>
              <w:spacing w:line="276" w:lineRule="auto"/>
              <w:rPr>
                <w:rFonts w:ascii="Calibri Light" w:hAnsi="Calibri Light" w:cs="Calibri Light"/>
                <w:sz w:val="24"/>
                <w:lang w:val="ru-RU"/>
              </w:rPr>
            </w:pPr>
            <w:r w:rsidRPr="00F57339">
              <w:rPr>
                <w:rFonts w:ascii="Calibri Light" w:hAnsi="Calibri Light" w:cs="Calibri Light"/>
                <w:sz w:val="24"/>
                <w:lang w:val="ru-RU"/>
              </w:rPr>
              <w:t xml:space="preserve">снятием с </w:t>
            </w:r>
            <w:r w:rsidRPr="00F57339">
              <w:rPr>
                <w:rFonts w:ascii="Calibri Light" w:hAnsi="Calibri Light"/>
                <w:sz w:val="24"/>
                <w:lang w:val="ru-RU"/>
              </w:rPr>
              <w:t>бухгалтерского учета</w:t>
            </w:r>
            <w:r w:rsidRPr="00F57339">
              <w:rPr>
                <w:rFonts w:ascii="Calibri Light" w:hAnsi="Calibri Light" w:cs="Calibri Light"/>
                <w:sz w:val="24"/>
                <w:lang w:val="ru-RU"/>
              </w:rPr>
              <w:t xml:space="preserve"> аналогов инсулина на основании </w:t>
            </w:r>
            <w:r w:rsidRPr="00F57339">
              <w:rPr>
                <w:rFonts w:ascii="Calibri Light" w:hAnsi="Calibri Light" w:cstheme="majorHAnsi"/>
                <w:bCs/>
                <w:sz w:val="24"/>
                <w:lang w:val="ru-RU"/>
              </w:rPr>
              <w:t>регламенти-ровано</w:t>
            </w:r>
            <w:r w:rsidRPr="00F57339">
              <w:rPr>
                <w:rFonts w:ascii="Calibri Light" w:hAnsi="Calibri Light" w:cs="Calibri Light"/>
                <w:sz w:val="24"/>
                <w:lang w:val="ru-RU"/>
              </w:rPr>
              <w:t xml:space="preserve"> заполненных рецептов (п.4.4.6)</w:t>
            </w:r>
          </w:p>
        </w:tc>
        <w:tc>
          <w:tcPr>
            <w:tcW w:w="268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Согласно информации, представленной ПМСУ, списание аналогов инсулина производится строго на основании рецептов, представленных в </w:t>
            </w:r>
            <w:r w:rsidRPr="00F57339">
              <w:rPr>
                <w:rFonts w:ascii="Calibri Light" w:hAnsi="Calibri Light" w:cstheme="majorHAnsi"/>
                <w:sz w:val="24"/>
                <w:lang w:val="ru-RU" w:eastAsia="en-US"/>
              </w:rPr>
              <w:t>фармацевтические учреждения и обобщенных ведомостей об обороте лекарства.</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Также, ПМСУ разработали и утвердили внутренние операционные процедуры</w:t>
            </w:r>
            <w:r w:rsidRPr="00F57339">
              <w:rPr>
                <w:rStyle w:val="FootnoteReference"/>
                <w:rFonts w:ascii="Calibri Light" w:eastAsia="Calibri" w:hAnsi="Calibri Light" w:cstheme="majorHAnsi"/>
                <w:sz w:val="24"/>
                <w:lang w:val="ru-RU"/>
              </w:rPr>
              <w:footnoteReference w:id="47"/>
            </w:r>
            <w:r w:rsidRPr="00F57339">
              <w:rPr>
                <w:rFonts w:ascii="Calibri Light" w:hAnsi="Calibri Light" w:cstheme="majorHAnsi"/>
                <w:sz w:val="24"/>
                <w:lang w:val="ru-RU"/>
              </w:rPr>
              <w:t xml:space="preserve">. </w:t>
            </w:r>
          </w:p>
          <w:p w:rsidR="00B73A77" w:rsidRPr="00F57339" w:rsidRDefault="00B73A77" w:rsidP="00B73A77">
            <w:pPr>
              <w:spacing w:line="276" w:lineRule="auto"/>
              <w:rPr>
                <w:rFonts w:ascii="Calibri Light" w:hAnsi="Calibri Light" w:cstheme="majorHAnsi"/>
                <w:sz w:val="24"/>
                <w:lang w:val="ru-RU"/>
              </w:rPr>
            </w:pP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bCs/>
                <w:sz w:val="24"/>
                <w:lang w:val="ru-RU"/>
              </w:rPr>
              <w:t xml:space="preserve">Эффект от принятых мер. </w:t>
            </w:r>
            <w:r w:rsidRPr="00F57339">
              <w:rPr>
                <w:rFonts w:ascii="Calibri Light" w:hAnsi="Calibri Light" w:cstheme="majorHAnsi"/>
                <w:bCs/>
                <w:sz w:val="24"/>
                <w:lang w:val="ru-RU"/>
              </w:rPr>
              <w:t xml:space="preserve">Принятые меры обеспечили устранение несоответствий, установленных в рамках предыдущего аудита. Проверки аудита не установили отклонений между данными из месячных ведомостей по обороту лекарств, представленных </w:t>
            </w:r>
            <w:r w:rsidRPr="00F57339">
              <w:rPr>
                <w:rFonts w:ascii="Calibri Light" w:hAnsi="Calibri Light" w:cstheme="majorHAnsi"/>
                <w:sz w:val="24"/>
                <w:lang w:val="ru-RU" w:eastAsia="en-US"/>
              </w:rPr>
              <w:t xml:space="preserve">фармацевтическими учреждениями, и информацией из </w:t>
            </w:r>
            <w:r w:rsidRPr="00F57339">
              <w:rPr>
                <w:rFonts w:ascii="Calibri Light" w:hAnsi="Calibri Light"/>
                <w:sz w:val="24"/>
                <w:lang w:val="ru-RU"/>
              </w:rPr>
              <w:t>бухгалтерского учета ПМСУ за период 2019-2021 годов (I полугодие).</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sz w:val="24"/>
                <w:lang w:val="ru-RU"/>
              </w:rPr>
              <w:t xml:space="preserve">Степень внедрения рекомендации. </w:t>
            </w:r>
            <w:r w:rsidRPr="00F57339">
              <w:rPr>
                <w:rFonts w:ascii="Calibri Light" w:hAnsi="Calibri Light" w:cstheme="majorHAnsi"/>
                <w:sz w:val="24"/>
                <w:lang w:val="ru-RU"/>
              </w:rPr>
              <w:t>Исходя из того, что</w:t>
            </w:r>
            <w:r w:rsidRPr="00F57339">
              <w:rPr>
                <w:rFonts w:ascii="Calibri Light" w:hAnsi="Calibri Light" w:cstheme="majorHAnsi"/>
                <w:b/>
                <w:sz w:val="24"/>
                <w:lang w:val="ru-RU"/>
              </w:rPr>
              <w:t xml:space="preserve"> </w:t>
            </w:r>
            <w:r w:rsidRPr="00F57339">
              <w:rPr>
                <w:rFonts w:ascii="Calibri Light" w:hAnsi="Calibri Light" w:cstheme="majorHAnsi"/>
                <w:bCs/>
                <w:sz w:val="24"/>
                <w:lang w:val="ru-RU"/>
              </w:rPr>
              <w:t>действия,</w:t>
            </w:r>
            <w:r w:rsidRPr="00F57339">
              <w:rPr>
                <w:rFonts w:ascii="Calibri Light" w:hAnsi="Calibri Light" w:cstheme="majorHAnsi"/>
                <w:sz w:val="24"/>
                <w:lang w:val="ru-RU"/>
              </w:rPr>
              <w:t xml:space="preserve"> предпринятые</w:t>
            </w:r>
            <w:r w:rsidRPr="00F57339">
              <w:rPr>
                <w:rFonts w:ascii="Calibri Light" w:hAnsi="Calibri Light" w:cstheme="majorHAnsi"/>
                <w:bCs/>
                <w:sz w:val="24"/>
                <w:lang w:val="ru-RU"/>
              </w:rPr>
              <w:t xml:space="preserve"> указанными субъектами, обеспечили в полной мере устранение установленных недостатков, аудит отмечает </w:t>
            </w:r>
            <w:r w:rsidRPr="00F57339">
              <w:rPr>
                <w:rFonts w:ascii="Calibri Light" w:hAnsi="Calibri Light" w:cstheme="majorHAnsi"/>
                <w:b/>
                <w:bCs/>
                <w:sz w:val="24"/>
                <w:lang w:val="ru-RU"/>
              </w:rPr>
              <w:t>внедрение направленной рекомендации</w:t>
            </w:r>
            <w:r w:rsidRPr="00F57339">
              <w:rPr>
                <w:rFonts w:ascii="Calibri Light" w:hAnsi="Calibri Light" w:cstheme="majorHAnsi"/>
                <w:bCs/>
                <w:sz w:val="24"/>
                <w:lang w:val="ru-RU"/>
              </w:rPr>
              <w:t>.</w:t>
            </w:r>
          </w:p>
        </w:tc>
      </w:tr>
    </w:tbl>
    <w:p w:rsidR="00B73A77" w:rsidRPr="00F57339" w:rsidRDefault="00B73A77" w:rsidP="00B73A77">
      <w:pPr>
        <w:rPr>
          <w:rFonts w:ascii="Calibri Light" w:hAnsi="Calibri Light" w:cstheme="majorHAnsi"/>
          <w:sz w:val="16"/>
          <w:szCs w:val="16"/>
          <w:lang w:val="ru-RU" w:eastAsia="en-US"/>
        </w:rPr>
      </w:pPr>
    </w:p>
    <w:p w:rsidR="00B73A77" w:rsidRPr="00F57339" w:rsidRDefault="00B73A77" w:rsidP="00B73A77">
      <w:pPr>
        <w:spacing w:line="276" w:lineRule="auto"/>
        <w:ind w:firstLine="567"/>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567"/>
        <w:rPr>
          <w:rFonts w:ascii="Calibri Light" w:eastAsia="Calibri" w:hAnsi="Calibri Light"/>
          <w:sz w:val="24"/>
          <w:lang w:val="ru-RU" w:eastAsia="en-US"/>
        </w:rPr>
      </w:pPr>
      <w:r w:rsidRPr="00F57339">
        <w:rPr>
          <w:rFonts w:ascii="Calibri Light" w:eastAsia="Calibri" w:hAnsi="Calibri Light"/>
          <w:sz w:val="24"/>
          <w:lang w:val="ru-RU" w:eastAsia="en-US"/>
        </w:rPr>
        <w:lastRenderedPageBreak/>
        <w:t xml:space="preserve">В рамках предыдущей миссии аудита установлено, что </w:t>
      </w:r>
      <w:r w:rsidRPr="00F57339">
        <w:rPr>
          <w:rFonts w:ascii="Calibri Light" w:hAnsi="Calibri Light" w:cstheme="majorHAnsi"/>
          <w:sz w:val="24"/>
          <w:lang w:val="ru-RU"/>
        </w:rPr>
        <w:t>медицинские</w:t>
      </w:r>
      <w:r w:rsidRPr="00F57339">
        <w:rPr>
          <w:rFonts w:ascii="Calibri Light" w:hAnsi="Calibri Light" w:cs="Calibri Light"/>
          <w:sz w:val="24"/>
          <w:szCs w:val="28"/>
          <w:lang w:val="ru-RU"/>
        </w:rPr>
        <w:t xml:space="preserve"> учреждения представили </w:t>
      </w:r>
      <w:r w:rsidRPr="00F57339">
        <w:rPr>
          <w:rFonts w:ascii="Calibri Light" w:hAnsi="Calibri Light" w:cstheme="majorHAnsi"/>
          <w:sz w:val="24"/>
          <w:lang w:val="ru-RU"/>
        </w:rPr>
        <w:t xml:space="preserve">Национальной компании медицинского страхования недостоверную информацию относительно распределенного количества приборов для самоконтроля по сравнению с фактически распределенным количеством. Так, отчитались, что было выдано на </w:t>
      </w:r>
      <w:r w:rsidRPr="00F57339">
        <w:rPr>
          <w:rFonts w:ascii="Calibri Light" w:eastAsia="Calibri" w:hAnsi="Calibri Light"/>
          <w:sz w:val="24"/>
          <w:lang w:val="ru-RU" w:eastAsia="en-US"/>
        </w:rPr>
        <w:t>10 600 тестов больше и на 2 100 тестов меньше по сравнению с количеством тестов, фактически выданным согласно рецептам.</w:t>
      </w:r>
    </w:p>
    <w:tbl>
      <w:tblPr>
        <w:tblW w:w="5000" w:type="pct"/>
        <w:tblLook w:val="04A0" w:firstRow="1" w:lastRow="0" w:firstColumn="1" w:lastColumn="0" w:noHBand="0" w:noVBand="1"/>
      </w:tblPr>
      <w:tblGrid>
        <w:gridCol w:w="4431"/>
        <w:gridCol w:w="5130"/>
        <w:gridCol w:w="10"/>
      </w:tblGrid>
      <w:tr w:rsidR="00B73A77" w:rsidRPr="00F57339" w:rsidTr="00B73A77">
        <w:trPr>
          <w:gridAfter w:val="1"/>
          <w:wAfter w:w="5" w:type="pct"/>
          <w:trHeight w:val="133"/>
        </w:trPr>
        <w:tc>
          <w:tcPr>
            <w:tcW w:w="231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Рекомендация</w:t>
            </w:r>
          </w:p>
        </w:tc>
        <w:tc>
          <w:tcPr>
            <w:tcW w:w="268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Pr>
        <w:tc>
          <w:tcPr>
            <w:tcW w:w="231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sz w:val="24"/>
                <w:lang w:val="ru-RU"/>
              </w:rPr>
            </w:pPr>
            <w:r w:rsidRPr="00F57339">
              <w:rPr>
                <w:rFonts w:ascii="Calibri Light" w:hAnsi="Calibri Light" w:cstheme="majorHAnsi"/>
                <w:b/>
                <w:sz w:val="24"/>
                <w:lang w:val="ru-RU"/>
              </w:rPr>
              <w:t>13.</w:t>
            </w:r>
            <w:r w:rsidRPr="00F57339">
              <w:rPr>
                <w:rFonts w:ascii="Calibri Light" w:hAnsi="Calibri Light" w:cs="Calibri Light"/>
                <w:b/>
                <w:sz w:val="24"/>
                <w:lang w:val="ru-RU"/>
              </w:rPr>
              <w:t xml:space="preserve"> Публичным медико-санитарным учреждениям (ПМСУ ТМО Чокана, Ботаника, Буюкань, Центра, Рышкань, ЦСВ Бэлць, ЦЗ Анений Ной, ЦЗ Унгень) </w:t>
            </w:r>
            <w:r w:rsidRPr="00F57339">
              <w:rPr>
                <w:rFonts w:ascii="Calibri Light" w:hAnsi="Calibri Light"/>
                <w:b/>
                <w:sz w:val="24"/>
                <w:lang w:val="ru-RU" w:eastAsia="ru-RU"/>
              </w:rPr>
              <w:t>разработать и утвердить положения и процессы внутреннего контроля, связанные с</w:t>
            </w:r>
            <w:r w:rsidRPr="00F57339">
              <w:rPr>
                <w:rFonts w:ascii="Calibri Light" w:hAnsi="Calibri Light" w:cstheme="majorHAnsi"/>
                <w:b/>
                <w:sz w:val="24"/>
                <w:lang w:val="ru-RU" w:eastAsia="ja-JP"/>
              </w:rPr>
              <w:t>:</w:t>
            </w:r>
          </w:p>
          <w:p w:rsidR="00B73A77" w:rsidRPr="00F57339" w:rsidRDefault="00B73A77" w:rsidP="00B73A77">
            <w:pPr>
              <w:tabs>
                <w:tab w:val="left" w:pos="90"/>
              </w:tabs>
              <w:spacing w:line="276" w:lineRule="auto"/>
              <w:rPr>
                <w:rFonts w:ascii="Calibri Light" w:hAnsi="Calibri Light" w:cs="Calibri Light"/>
                <w:sz w:val="24"/>
                <w:lang w:val="ru-RU"/>
              </w:rPr>
            </w:pPr>
            <w:r w:rsidRPr="00F57339">
              <w:rPr>
                <w:rFonts w:ascii="Calibri Light" w:hAnsi="Calibri Light" w:cs="Calibri Light"/>
                <w:sz w:val="24"/>
                <w:lang w:val="ru-RU"/>
              </w:rPr>
              <w:t xml:space="preserve">достоверным отражением в </w:t>
            </w:r>
            <w:r w:rsidRPr="00F57339">
              <w:rPr>
                <w:rFonts w:ascii="Calibri Light" w:hAnsi="Calibri Light" w:cstheme="majorHAnsi"/>
                <w:bCs/>
                <w:sz w:val="24"/>
                <w:lang w:val="ru-RU"/>
              </w:rPr>
              <w:t>отчетност</w:t>
            </w:r>
            <w:r w:rsidRPr="00F57339">
              <w:rPr>
                <w:rFonts w:ascii="Calibri Light" w:hAnsi="Calibri Light" w:cstheme="majorHAnsi"/>
                <w:sz w:val="24"/>
                <w:lang w:val="ru-RU"/>
              </w:rPr>
              <w:t>и</w:t>
            </w:r>
            <w:r w:rsidRPr="00F57339">
              <w:rPr>
                <w:rFonts w:asciiTheme="majorHAnsi" w:hAnsiTheme="majorHAnsi" w:cstheme="majorHAnsi"/>
                <w:sz w:val="24"/>
                <w:lang w:val="ru-RU"/>
              </w:rPr>
              <w:t xml:space="preserve"> </w:t>
            </w:r>
            <w:r w:rsidRPr="00F57339">
              <w:rPr>
                <w:rFonts w:ascii="Calibri Light" w:hAnsi="Calibri Light" w:cs="Calibri Light"/>
                <w:sz w:val="24"/>
                <w:lang w:val="ru-RU"/>
              </w:rPr>
              <w:t>количества выданных аналогов инсулина, а также фактически распределенных приборов для самоконтроля (п.4.4.2)</w:t>
            </w:r>
          </w:p>
          <w:p w:rsidR="00B73A77" w:rsidRPr="00F57339" w:rsidRDefault="00B73A77" w:rsidP="00B73A77">
            <w:pPr>
              <w:spacing w:line="276" w:lineRule="auto"/>
              <w:ind w:right="37"/>
              <w:rPr>
                <w:rFonts w:ascii="Calibri Light" w:hAnsi="Calibri Light" w:cstheme="majorHAnsi"/>
                <w:sz w:val="24"/>
                <w:lang w:val="ru-RU"/>
              </w:rPr>
            </w:pPr>
          </w:p>
        </w:tc>
        <w:tc>
          <w:tcPr>
            <w:tcW w:w="268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ind w:left="37"/>
              <w:rPr>
                <w:rFonts w:ascii="Calibri Light" w:hAnsi="Calibri Light" w:cstheme="majorHAnsi"/>
                <w:sz w:val="24"/>
                <w:lang w:val="ru-RU"/>
              </w:rPr>
            </w:pPr>
            <w:r w:rsidRPr="00F57339">
              <w:rPr>
                <w:rFonts w:ascii="Calibri Light" w:hAnsi="Calibri Light" w:cstheme="majorHAnsi"/>
                <w:sz w:val="24"/>
                <w:lang w:val="ru-RU"/>
              </w:rPr>
              <w:t xml:space="preserve">Согласно информации, представленной ПМСУ, для обеспечения достоверного </w:t>
            </w:r>
            <w:r w:rsidRPr="00F57339">
              <w:rPr>
                <w:rFonts w:ascii="Calibri Light" w:hAnsi="Calibri Light" w:cs="Calibri Light"/>
                <w:sz w:val="24"/>
                <w:lang w:val="ru-RU"/>
              </w:rPr>
              <w:t xml:space="preserve">отражения в </w:t>
            </w:r>
            <w:r w:rsidRPr="00F57339">
              <w:rPr>
                <w:rFonts w:ascii="Calibri Light" w:hAnsi="Calibri Light" w:cstheme="majorHAnsi"/>
                <w:bCs/>
                <w:sz w:val="24"/>
                <w:lang w:val="ru-RU"/>
              </w:rPr>
              <w:t>отчетност</w:t>
            </w:r>
            <w:r w:rsidRPr="00F57339">
              <w:rPr>
                <w:rFonts w:ascii="Calibri Light" w:hAnsi="Calibri Light" w:cstheme="majorHAnsi"/>
                <w:sz w:val="24"/>
                <w:lang w:val="ru-RU"/>
              </w:rPr>
              <w:t>и</w:t>
            </w:r>
            <w:r w:rsidRPr="00F57339">
              <w:rPr>
                <w:rFonts w:asciiTheme="majorHAnsi" w:hAnsiTheme="majorHAnsi" w:cstheme="majorHAnsi"/>
                <w:sz w:val="24"/>
                <w:lang w:val="ru-RU"/>
              </w:rPr>
              <w:t xml:space="preserve"> </w:t>
            </w:r>
            <w:r w:rsidRPr="00F57339">
              <w:rPr>
                <w:rFonts w:ascii="Calibri Light" w:hAnsi="Calibri Light" w:cs="Calibri Light"/>
                <w:sz w:val="24"/>
                <w:lang w:val="ru-RU"/>
              </w:rPr>
              <w:t xml:space="preserve">количества выданных аналогов инсулина, а также фактически распределенных приборов для самоконтроля, ежемесячно аптеки представляют администрации </w:t>
            </w:r>
            <w:r w:rsidRPr="00F57339">
              <w:rPr>
                <w:rFonts w:ascii="Calibri Light" w:hAnsi="Calibri Light" w:cstheme="majorHAnsi"/>
                <w:sz w:val="24"/>
                <w:lang w:val="ru-RU"/>
              </w:rPr>
              <w:t>медицинского</w:t>
            </w:r>
            <w:r w:rsidRPr="00F57339">
              <w:rPr>
                <w:rFonts w:ascii="Calibri Light" w:hAnsi="Calibri Light" w:cs="Calibri Light"/>
                <w:sz w:val="24"/>
                <w:szCs w:val="28"/>
                <w:lang w:val="ru-RU"/>
              </w:rPr>
              <w:t xml:space="preserve"> учреждения и бухгалтерии Отчеты о количестве распределенных лекарств и оставшемся запасе для распределения с приложением рецептов.</w:t>
            </w:r>
          </w:p>
          <w:p w:rsidR="00B73A77" w:rsidRPr="00F57339" w:rsidRDefault="00B73A77" w:rsidP="00B73A77">
            <w:pPr>
              <w:spacing w:line="276" w:lineRule="auto"/>
              <w:ind w:left="37"/>
              <w:rPr>
                <w:rFonts w:ascii="Calibri Light" w:hAnsi="Calibri Light" w:cstheme="majorHAnsi"/>
                <w:sz w:val="24"/>
                <w:lang w:val="ru-RU"/>
              </w:rPr>
            </w:pPr>
            <w:r w:rsidRPr="00F57339">
              <w:rPr>
                <w:rFonts w:ascii="Calibri Light" w:hAnsi="Calibri Light" w:cstheme="majorHAnsi"/>
                <w:sz w:val="24"/>
                <w:lang w:val="ru-RU"/>
              </w:rPr>
              <w:t xml:space="preserve">Вместе с тем, ПМСУ ежеквартально составляют персонифицированный отчет об использовании </w:t>
            </w:r>
            <w:r w:rsidRPr="00F57339">
              <w:rPr>
                <w:rFonts w:ascii="Calibri Light" w:hAnsi="Calibri Light" w:cs="Calibri Light"/>
                <w:sz w:val="24"/>
                <w:lang w:val="ru-RU"/>
              </w:rPr>
              <w:t>приборов для самоконтроля (Форму №</w:t>
            </w:r>
            <w:r w:rsidRPr="00F57339">
              <w:rPr>
                <w:rFonts w:ascii="Calibri Light" w:hAnsi="Calibri Light" w:cstheme="majorHAnsi"/>
                <w:sz w:val="24"/>
                <w:lang w:val="ru-RU"/>
              </w:rPr>
              <w:t>1-61/d, списки, содержащие данные персонального характера).</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sz w:val="24"/>
                <w:lang w:val="ru-RU"/>
              </w:rPr>
            </w:pPr>
            <w:r w:rsidRPr="00F57339">
              <w:rPr>
                <w:rFonts w:ascii="Calibri Light" w:hAnsi="Calibri Light" w:cstheme="majorHAnsi"/>
                <w:b/>
                <w:bCs/>
                <w:sz w:val="24"/>
                <w:lang w:val="ru-RU"/>
              </w:rPr>
              <w:t xml:space="preserve">Эффект от принятых мер. </w:t>
            </w:r>
            <w:r w:rsidRPr="00F57339">
              <w:rPr>
                <w:rFonts w:ascii="Calibri Light" w:hAnsi="Calibri Light" w:cstheme="majorHAnsi"/>
                <w:sz w:val="24"/>
                <w:lang w:val="ru-RU"/>
              </w:rPr>
              <w:t xml:space="preserve">Медицинские </w:t>
            </w:r>
            <w:r w:rsidRPr="00F57339">
              <w:rPr>
                <w:rFonts w:ascii="Calibri Light" w:hAnsi="Calibri Light" w:cs="Calibri Light"/>
                <w:sz w:val="24"/>
                <w:szCs w:val="28"/>
                <w:lang w:val="ru-RU"/>
              </w:rPr>
              <w:t>учреждения</w:t>
            </w:r>
            <w:r w:rsidRPr="00F57339">
              <w:rPr>
                <w:rFonts w:ascii="Calibri Light" w:hAnsi="Calibri Light"/>
                <w:sz w:val="24"/>
                <w:lang w:val="ru-RU"/>
              </w:rPr>
              <w:t xml:space="preserve"> обеспечили </w:t>
            </w:r>
            <w:r w:rsidRPr="00F57339">
              <w:rPr>
                <w:rFonts w:ascii="Calibri Light" w:hAnsi="Calibri Light" w:cs="Calibri Light"/>
                <w:sz w:val="24"/>
                <w:lang w:val="ru-RU"/>
              </w:rPr>
              <w:t xml:space="preserve">достоверное отражение в </w:t>
            </w:r>
            <w:r w:rsidRPr="00F57339">
              <w:rPr>
                <w:rFonts w:ascii="Calibri Light" w:hAnsi="Calibri Light" w:cstheme="majorHAnsi"/>
                <w:bCs/>
                <w:sz w:val="24"/>
                <w:lang w:val="ru-RU"/>
              </w:rPr>
              <w:t>отчетност</w:t>
            </w:r>
            <w:r w:rsidRPr="00F57339">
              <w:rPr>
                <w:rFonts w:ascii="Calibri Light" w:hAnsi="Calibri Light" w:cstheme="majorHAnsi"/>
                <w:sz w:val="24"/>
                <w:lang w:val="ru-RU"/>
              </w:rPr>
              <w:t xml:space="preserve">и данных о количестве </w:t>
            </w:r>
            <w:r w:rsidRPr="00F57339">
              <w:rPr>
                <w:rFonts w:ascii="Calibri Light" w:hAnsi="Calibri Light" w:cs="Calibri Light"/>
                <w:sz w:val="24"/>
                <w:lang w:val="ru-RU"/>
              </w:rPr>
              <w:t xml:space="preserve">приборов для самоконтроля, </w:t>
            </w:r>
            <w:r w:rsidRPr="00F57339">
              <w:rPr>
                <w:rFonts w:ascii="Calibri Light" w:hAnsi="Calibri Light" w:cs="Calibri Light"/>
                <w:sz w:val="24"/>
                <w:szCs w:val="28"/>
                <w:lang w:val="ru-RU"/>
              </w:rPr>
              <w:t>распределенных детям, что обеспечивает использование публичных финансовых средств ФОМС согласно назначению и поддерживают эффективную реализацию предложенной цели.</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
                <w:bCs/>
                <w:sz w:val="24"/>
                <w:lang w:val="ru-RU"/>
              </w:rPr>
            </w:pPr>
            <w:r w:rsidRPr="00F57339">
              <w:rPr>
                <w:rFonts w:ascii="Calibri Light" w:hAnsi="Calibri Light" w:cstheme="majorHAnsi"/>
                <w:b/>
                <w:sz w:val="24"/>
                <w:lang w:val="ru-RU"/>
              </w:rPr>
              <w:t xml:space="preserve">Степень внедрения рекомендации. </w:t>
            </w:r>
            <w:r w:rsidRPr="00F57339">
              <w:rPr>
                <w:rFonts w:ascii="Calibri Light" w:hAnsi="Calibri Light" w:cstheme="majorHAnsi"/>
                <w:sz w:val="24"/>
                <w:lang w:val="ru-RU"/>
              </w:rPr>
              <w:t xml:space="preserve">Исходя из изложенного, отмечается </w:t>
            </w:r>
            <w:r w:rsidRPr="00F57339">
              <w:rPr>
                <w:rFonts w:ascii="Calibri Light" w:hAnsi="Calibri Light" w:cstheme="majorHAnsi"/>
                <w:b/>
                <w:bCs/>
                <w:sz w:val="24"/>
                <w:lang w:val="ru-RU"/>
              </w:rPr>
              <w:t>внедрение направленной рекомендации</w:t>
            </w:r>
            <w:r w:rsidRPr="00F57339">
              <w:rPr>
                <w:rFonts w:ascii="Calibri Light" w:hAnsi="Calibri Light"/>
                <w:sz w:val="24"/>
                <w:lang w:val="ru-RU"/>
              </w:rPr>
              <w:t>.</w:t>
            </w:r>
          </w:p>
        </w:tc>
      </w:tr>
    </w:tbl>
    <w:p w:rsidR="00B73A77" w:rsidRPr="00F57339" w:rsidRDefault="00B73A77" w:rsidP="00B73A77">
      <w:pPr>
        <w:rPr>
          <w:rFonts w:ascii="Calibri Light" w:hAnsi="Calibri Light" w:cstheme="majorHAnsi"/>
          <w:b/>
          <w:iCs/>
          <w:sz w:val="24"/>
          <w:lang w:val="ru-RU"/>
        </w:rPr>
      </w:pPr>
    </w:p>
    <w:p w:rsidR="00B73A77" w:rsidRPr="00F57339" w:rsidRDefault="00B73A77" w:rsidP="00B73A77">
      <w:pPr>
        <w:rPr>
          <w:rFonts w:ascii="Calibri Light" w:hAnsi="Calibri Light" w:cstheme="majorHAnsi"/>
          <w:b/>
          <w:iCs/>
          <w:sz w:val="24"/>
          <w:lang w:val="ru-RU"/>
        </w:rPr>
      </w:pPr>
      <w:r w:rsidRPr="00F57339">
        <w:rPr>
          <w:rFonts w:ascii="Calibri Light" w:hAnsi="Calibri Light" w:cstheme="majorHAnsi"/>
          <w:b/>
          <w:iCs/>
          <w:sz w:val="24"/>
          <w:lang w:val="ru-RU"/>
        </w:rPr>
        <w:t>Констатации настоящей миссии follow-up по периоду 2019-2021 годов (I полугодие)</w:t>
      </w:r>
    </w:p>
    <w:p w:rsidR="00B73A77" w:rsidRPr="00F57339" w:rsidRDefault="00B73A77" w:rsidP="00B73A77">
      <w:pPr>
        <w:pStyle w:val="ListParagraph"/>
        <w:spacing w:after="0" w:line="240" w:lineRule="auto"/>
        <w:ind w:left="0" w:firstLine="567"/>
        <w:jc w:val="both"/>
        <w:rPr>
          <w:rFonts w:ascii="Calibri Light" w:eastAsia="Times New Roman" w:hAnsi="Calibri Light"/>
          <w:sz w:val="24"/>
          <w:szCs w:val="24"/>
        </w:rPr>
      </w:pPr>
      <w:r w:rsidRPr="00F57339">
        <w:rPr>
          <w:rFonts w:ascii="Calibri Light" w:eastAsia="Times New Roman" w:hAnsi="Calibri Light"/>
          <w:sz w:val="24"/>
          <w:szCs w:val="24"/>
        </w:rPr>
        <w:t>Синтезированные оценки настоящей миссии представлены ниже в таблице.</w:t>
      </w:r>
    </w:p>
    <w:p w:rsidR="00B73A77" w:rsidRPr="00F57339" w:rsidRDefault="00B73A77" w:rsidP="00B73A77">
      <w:pPr>
        <w:ind w:firstLine="720"/>
        <w:jc w:val="right"/>
        <w:rPr>
          <w:rFonts w:ascii="Calibri Light" w:hAnsi="Calibri Light" w:cstheme="majorHAnsi"/>
          <w:sz w:val="24"/>
          <w:lang w:val="ru-RU" w:eastAsia="en-US"/>
        </w:rPr>
      </w:pPr>
      <w:r w:rsidRPr="00F57339">
        <w:rPr>
          <w:rFonts w:ascii="Calibri Light" w:hAnsi="Calibri Light" w:cstheme="majorHAnsi"/>
          <w:sz w:val="24"/>
          <w:lang w:val="ru-RU" w:eastAsia="en-US"/>
        </w:rPr>
        <w:t>Таблица №5</w:t>
      </w:r>
    </w:p>
    <w:p w:rsidR="00B73A77" w:rsidRPr="00F57339" w:rsidRDefault="00B73A77" w:rsidP="00B73A77">
      <w:pPr>
        <w:jc w:val="center"/>
        <w:rPr>
          <w:rFonts w:ascii="Calibri Light" w:hAnsi="Calibri Light" w:cstheme="majorHAnsi"/>
          <w:b/>
          <w:sz w:val="24"/>
          <w:lang w:val="ru-RU" w:eastAsia="en-US"/>
        </w:rPr>
      </w:pPr>
      <w:r w:rsidRPr="00F57339">
        <w:rPr>
          <w:rFonts w:ascii="Calibri Light" w:hAnsi="Calibri Light" w:cstheme="majorHAnsi"/>
          <w:b/>
          <w:sz w:val="24"/>
          <w:lang w:val="ru-RU" w:eastAsia="en-US"/>
        </w:rPr>
        <w:t>Информация о сопоставлении данных, связанных с тестами, распределенными детям с сахарным диабетом, отраженными в списках учета, подтверждающих выдачу приборов для самоконтроля, и отчете об использовании расходных материалов и медицинских приборов</w:t>
      </w:r>
    </w:p>
    <w:tbl>
      <w:tblPr>
        <w:tblW w:w="5000" w:type="pct"/>
        <w:tblLook w:val="04A0" w:firstRow="1" w:lastRow="0" w:firstColumn="1" w:lastColumn="0" w:noHBand="0" w:noVBand="1"/>
      </w:tblPr>
      <w:tblGrid>
        <w:gridCol w:w="1391"/>
        <w:gridCol w:w="1433"/>
        <w:gridCol w:w="2086"/>
        <w:gridCol w:w="1866"/>
        <w:gridCol w:w="2795"/>
      </w:tblGrid>
      <w:tr w:rsidR="00B73A77" w:rsidRPr="00F57339" w:rsidTr="00B73A77">
        <w:tc>
          <w:tcPr>
            <w:tcW w:w="662"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Проверенный  год</w:t>
            </w:r>
          </w:p>
        </w:tc>
        <w:tc>
          <w:tcPr>
            <w:tcW w:w="765"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 xml:space="preserve">Всего число детей, взятых на учет с сахарным диабетом </w:t>
            </w:r>
          </w:p>
        </w:tc>
        <w:tc>
          <w:tcPr>
            <w:tcW w:w="1106"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 xml:space="preserve">Общее количество распределенных тестов согласно рецептам и спискам распределения </w:t>
            </w:r>
          </w:p>
        </w:tc>
        <w:tc>
          <w:tcPr>
            <w:tcW w:w="991"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 xml:space="preserve">Общее количество тестов, отраженных в отчетности </w:t>
            </w:r>
          </w:p>
          <w:p w:rsidR="00B73A77" w:rsidRPr="00F57339" w:rsidRDefault="00B73A77" w:rsidP="00B73A77">
            <w:pPr>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 xml:space="preserve">НКМС </w:t>
            </w:r>
          </w:p>
        </w:tc>
        <w:tc>
          <w:tcPr>
            <w:tcW w:w="1476" w:type="pct"/>
            <w:tcBorders>
              <w:top w:val="single" w:sz="4" w:space="0" w:color="999999" w:themeColor="text1" w:themeTint="66"/>
              <w:left w:val="single" w:sz="4" w:space="0" w:color="999999" w:themeColor="text1" w:themeTint="66"/>
              <w:right w:val="single" w:sz="4" w:space="0" w:color="999999" w:themeColor="text1" w:themeTint="66"/>
            </w:tcBorders>
            <w:hideMark/>
          </w:tcPr>
          <w:p w:rsidR="00B73A77" w:rsidRPr="00F57339" w:rsidRDefault="00B73A77" w:rsidP="00B73A77">
            <w:pPr>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 xml:space="preserve">Отклонение между общим распределенным количеством (списки распределения, рецепты) и количеством, отраженным в отчетности </w:t>
            </w:r>
          </w:p>
          <w:p w:rsidR="00B73A77" w:rsidRPr="00F57339" w:rsidRDefault="00B73A77" w:rsidP="00B73A77">
            <w:pPr>
              <w:jc w:val="cente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НКМС</w:t>
            </w:r>
          </w:p>
        </w:tc>
      </w:tr>
      <w:tr w:rsidR="00B73A77" w:rsidRPr="00F57339" w:rsidTr="00B73A77">
        <w:tc>
          <w:tcPr>
            <w:tcW w:w="66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2019</w:t>
            </w:r>
          </w:p>
        </w:tc>
        <w:tc>
          <w:tcPr>
            <w:tcW w:w="76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270</w:t>
            </w:r>
          </w:p>
        </w:tc>
        <w:tc>
          <w:tcPr>
            <w:tcW w:w="11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491 450</w:t>
            </w:r>
          </w:p>
        </w:tc>
        <w:tc>
          <w:tcPr>
            <w:tcW w:w="9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491 450</w:t>
            </w:r>
          </w:p>
        </w:tc>
        <w:tc>
          <w:tcPr>
            <w:tcW w:w="147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0</w:t>
            </w:r>
          </w:p>
        </w:tc>
      </w:tr>
      <w:tr w:rsidR="00B73A77" w:rsidRPr="00F57339" w:rsidTr="00B73A77">
        <w:tc>
          <w:tcPr>
            <w:tcW w:w="66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2020</w:t>
            </w:r>
          </w:p>
        </w:tc>
        <w:tc>
          <w:tcPr>
            <w:tcW w:w="76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268</w:t>
            </w:r>
          </w:p>
        </w:tc>
        <w:tc>
          <w:tcPr>
            <w:tcW w:w="11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395 850</w:t>
            </w:r>
          </w:p>
        </w:tc>
        <w:tc>
          <w:tcPr>
            <w:tcW w:w="9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395 850</w:t>
            </w:r>
          </w:p>
        </w:tc>
        <w:tc>
          <w:tcPr>
            <w:tcW w:w="147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0</w:t>
            </w:r>
          </w:p>
        </w:tc>
      </w:tr>
      <w:tr w:rsidR="00B73A77" w:rsidRPr="00F57339" w:rsidTr="00B73A77">
        <w:tc>
          <w:tcPr>
            <w:tcW w:w="66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2021 (I пол.)</w:t>
            </w:r>
          </w:p>
        </w:tc>
        <w:tc>
          <w:tcPr>
            <w:tcW w:w="76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277</w:t>
            </w:r>
          </w:p>
        </w:tc>
        <w:tc>
          <w:tcPr>
            <w:tcW w:w="11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199 600</w:t>
            </w:r>
          </w:p>
        </w:tc>
        <w:tc>
          <w:tcPr>
            <w:tcW w:w="9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199 600</w:t>
            </w:r>
          </w:p>
        </w:tc>
        <w:tc>
          <w:tcPr>
            <w:tcW w:w="147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0</w:t>
            </w:r>
          </w:p>
        </w:tc>
      </w:tr>
      <w:tr w:rsidR="00B73A77" w:rsidRPr="00F57339" w:rsidTr="00B73A77">
        <w:tc>
          <w:tcPr>
            <w:tcW w:w="66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rPr>
                <w:rFonts w:ascii="Calibri Light" w:hAnsi="Calibri Light" w:cstheme="majorHAnsi"/>
                <w:b/>
                <w:sz w:val="20"/>
                <w:szCs w:val="20"/>
                <w:lang w:val="ru-RU" w:eastAsia="en-US"/>
              </w:rPr>
            </w:pPr>
            <w:r w:rsidRPr="00F57339">
              <w:rPr>
                <w:rFonts w:ascii="Calibri Light" w:hAnsi="Calibri Light" w:cstheme="majorHAnsi"/>
                <w:b/>
                <w:sz w:val="20"/>
                <w:szCs w:val="20"/>
                <w:lang w:val="ru-RU" w:eastAsia="en-US"/>
              </w:rPr>
              <w:t>Всего</w:t>
            </w:r>
          </w:p>
        </w:tc>
        <w:tc>
          <w:tcPr>
            <w:tcW w:w="76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815</w:t>
            </w:r>
          </w:p>
        </w:tc>
        <w:tc>
          <w:tcPr>
            <w:tcW w:w="110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1 086 900</w:t>
            </w:r>
          </w:p>
        </w:tc>
        <w:tc>
          <w:tcPr>
            <w:tcW w:w="9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1 086 900</w:t>
            </w:r>
          </w:p>
        </w:tc>
        <w:tc>
          <w:tcPr>
            <w:tcW w:w="147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theme="majorHAnsi"/>
                <w:sz w:val="20"/>
                <w:szCs w:val="20"/>
                <w:lang w:val="ru-RU" w:eastAsia="en-US"/>
              </w:rPr>
              <w:t>0</w:t>
            </w:r>
          </w:p>
        </w:tc>
      </w:tr>
    </w:tbl>
    <w:p w:rsidR="00B73A77" w:rsidRPr="00F57339" w:rsidRDefault="00B73A77" w:rsidP="00B73A77">
      <w:pPr>
        <w:ind w:firstLine="720"/>
        <w:rPr>
          <w:rFonts w:ascii="Calibri Light" w:hAnsi="Calibri Light" w:cstheme="majorHAnsi"/>
          <w:i/>
          <w:sz w:val="20"/>
          <w:szCs w:val="20"/>
          <w:lang w:val="ru-RU" w:eastAsia="en-US"/>
        </w:rPr>
      </w:pPr>
      <w:r w:rsidRPr="00F57339">
        <w:rPr>
          <w:rFonts w:ascii="Calibri Light" w:hAnsi="Calibri Light" w:cstheme="majorHAnsi"/>
          <w:b/>
          <w:i/>
          <w:sz w:val="20"/>
          <w:szCs w:val="20"/>
          <w:lang w:val="ru-RU" w:eastAsia="en-US"/>
        </w:rPr>
        <w:lastRenderedPageBreak/>
        <w:t>Источник</w:t>
      </w:r>
      <w:r w:rsidRPr="00F57339">
        <w:rPr>
          <w:rFonts w:ascii="Calibri Light" w:hAnsi="Calibri Light" w:cstheme="majorHAnsi"/>
          <w:i/>
          <w:sz w:val="20"/>
          <w:szCs w:val="20"/>
          <w:lang w:val="ru-RU" w:eastAsia="en-US"/>
        </w:rPr>
        <w:t>: Списки учета детей с сахарным диабетом, списки распределения тестов детям, рецепты по распределению тестов и полугодовые отчеты по распределению тестов в период 2019-2021 годов (I полугодие).</w:t>
      </w:r>
    </w:p>
    <w:p w:rsidR="00B73A77" w:rsidRPr="00F57339" w:rsidRDefault="00B73A77" w:rsidP="00B73A77">
      <w:pPr>
        <w:pStyle w:val="ListParagraph"/>
        <w:spacing w:after="0" w:line="240" w:lineRule="auto"/>
        <w:ind w:left="0" w:firstLine="720"/>
        <w:jc w:val="both"/>
        <w:rPr>
          <w:rFonts w:ascii="Calibri Light" w:eastAsia="Times New Roman" w:hAnsi="Calibri Light"/>
          <w:sz w:val="16"/>
          <w:szCs w:val="16"/>
        </w:rPr>
      </w:pPr>
    </w:p>
    <w:p w:rsidR="00B73A77" w:rsidRPr="00F57339" w:rsidRDefault="00B73A77" w:rsidP="00B73A77">
      <w:pPr>
        <w:pStyle w:val="ListParagraph"/>
        <w:spacing w:after="0"/>
        <w:ind w:left="0" w:firstLine="720"/>
        <w:jc w:val="both"/>
        <w:rPr>
          <w:rFonts w:ascii="Calibri Light" w:eastAsia="Times New Roman" w:hAnsi="Calibri Light"/>
          <w:sz w:val="24"/>
          <w:szCs w:val="24"/>
        </w:rPr>
      </w:pPr>
      <w:r w:rsidRPr="00F57339">
        <w:rPr>
          <w:rFonts w:ascii="Calibri Light" w:eastAsia="Times New Roman" w:hAnsi="Calibri Light"/>
          <w:sz w:val="24"/>
          <w:szCs w:val="24"/>
        </w:rPr>
        <w:t>Аудит отмечает, что не были выявлены отклонения между распределенным количеством приборов для самоконтроля по сравнению с фактически выданным количеством. В этих условиях аудируемые ПМСУ правильно и достоверно отразили в отчетности данные о количестве фактически распределенных приборов для самоконтроля.</w:t>
      </w:r>
    </w:p>
    <w:p w:rsidR="00B73A77" w:rsidRPr="00F57339" w:rsidRDefault="00B73A77" w:rsidP="00B73A77">
      <w:pPr>
        <w:spacing w:line="276" w:lineRule="auto"/>
        <w:rPr>
          <w:rStyle w:val="Emphasis"/>
          <w:rFonts w:ascii="Calibri Light" w:hAnsi="Calibri Light" w:cstheme="majorHAnsi"/>
          <w:sz w:val="16"/>
          <w:szCs w:val="16"/>
          <w:lang w:val="ru-RU"/>
        </w:rPr>
      </w:pPr>
    </w:p>
    <w:p w:rsidR="00B73A77" w:rsidRPr="00F57339" w:rsidRDefault="00B73A77" w:rsidP="00B73A77">
      <w:pPr>
        <w:spacing w:line="276" w:lineRule="auto"/>
        <w:ind w:firstLine="720"/>
        <w:rPr>
          <w:rFonts w:ascii="Calibri Light" w:hAnsi="Calibri Light"/>
          <w:b/>
          <w:sz w:val="24"/>
          <w:lang w:val="ru-RU"/>
        </w:rPr>
      </w:pPr>
      <w:r w:rsidRPr="00F57339">
        <w:rPr>
          <w:rFonts w:ascii="Calibri Light" w:hAnsi="Calibri Light" w:cstheme="majorHAnsi"/>
          <w:b/>
          <w:iCs/>
          <w:sz w:val="24"/>
          <w:lang w:val="ru-RU"/>
        </w:rPr>
        <w:t>Констатации предыдущего аудита по периоду 2017-2018 годов (I полугодие)</w:t>
      </w:r>
    </w:p>
    <w:p w:rsidR="00B73A77" w:rsidRPr="00F57339" w:rsidRDefault="00B73A77" w:rsidP="00B73A77">
      <w:pPr>
        <w:spacing w:line="276" w:lineRule="auto"/>
        <w:ind w:firstLine="720"/>
        <w:rPr>
          <w:rFonts w:ascii="Calibri Light" w:hAnsi="Calibri Light" w:cs="Calibri Light"/>
          <w:sz w:val="24"/>
          <w:lang w:val="ru-RU"/>
        </w:rPr>
      </w:pPr>
      <w:r w:rsidRPr="00F57339">
        <w:rPr>
          <w:rFonts w:ascii="Calibri Light" w:hAnsi="Calibri Light" w:cs="Calibri Light"/>
          <w:sz w:val="24"/>
          <w:lang w:val="ru-RU"/>
        </w:rPr>
        <w:t>Миссия предыдущего аудита установила, что один экономический оператор, в нарушение законодательных положений</w:t>
      </w:r>
      <w:r w:rsidRPr="00F57339">
        <w:rPr>
          <w:rFonts w:ascii="Calibri Light" w:hAnsi="Calibri Light" w:cs="Calibri Light"/>
          <w:sz w:val="24"/>
          <w:vertAlign w:val="superscript"/>
          <w:lang w:val="ru-RU"/>
        </w:rPr>
        <w:footnoteReference w:id="48"/>
      </w:r>
      <w:r w:rsidRPr="00F57339">
        <w:rPr>
          <w:rFonts w:ascii="Calibri Light" w:hAnsi="Calibri Light" w:cs="Calibri Light"/>
          <w:sz w:val="24"/>
          <w:lang w:val="ru-RU"/>
        </w:rPr>
        <w:t xml:space="preserve">, распределил в 2017 году </w:t>
      </w:r>
      <w:r w:rsidRPr="00F57339">
        <w:rPr>
          <w:rFonts w:ascii="Calibri Light" w:hAnsi="Calibri Light" w:cstheme="majorHAnsi"/>
          <w:sz w:val="24"/>
          <w:lang w:val="ru-RU"/>
        </w:rPr>
        <w:t>медицинским</w:t>
      </w:r>
      <w:r w:rsidRPr="00F57339">
        <w:rPr>
          <w:rFonts w:ascii="Calibri Light" w:hAnsi="Calibri Light" w:cs="Calibri Light"/>
          <w:sz w:val="24"/>
          <w:szCs w:val="28"/>
          <w:lang w:val="ru-RU"/>
        </w:rPr>
        <w:t xml:space="preserve"> учреждениям аналоги инсулина по двойным ценам, что генерировало существенно завышенные фактические расходы, а </w:t>
      </w:r>
      <w:r w:rsidRPr="00F57339">
        <w:rPr>
          <w:rFonts w:ascii="Calibri Light" w:hAnsi="Calibri Light" w:cs="Calibri Light"/>
          <w:sz w:val="24"/>
          <w:lang w:val="ru-RU"/>
        </w:rPr>
        <w:t xml:space="preserve">экономический агент – незаконные доходы в сумме 500 тыс. леев. Экономический оператор допустил превышение допустимой стоимости до 5% от продажи 638 коробок </w:t>
      </w:r>
      <w:r w:rsidRPr="00F57339">
        <w:rPr>
          <w:rFonts w:ascii="Calibri Light" w:hAnsi="Calibri Light" w:cs="Calibri Light"/>
          <w:sz w:val="24"/>
          <w:szCs w:val="28"/>
          <w:lang w:val="ru-RU"/>
        </w:rPr>
        <w:t>аналогов инсулина.</w:t>
      </w:r>
    </w:p>
    <w:p w:rsidR="00B73A77" w:rsidRPr="00F57339" w:rsidRDefault="00B73A77" w:rsidP="00B73A77">
      <w:pPr>
        <w:spacing w:line="276" w:lineRule="auto"/>
        <w:ind w:firstLine="720"/>
        <w:rPr>
          <w:rFonts w:ascii="Calibri Light" w:hAnsi="Calibri Light" w:cs="Calibri Light"/>
          <w:sz w:val="24"/>
          <w:lang w:val="ru-RU"/>
        </w:rPr>
      </w:pPr>
      <w:r w:rsidRPr="00F57339">
        <w:rPr>
          <w:rFonts w:ascii="Calibri Light" w:hAnsi="Calibri Light" w:cs="Calibri Light"/>
          <w:sz w:val="24"/>
          <w:lang w:val="ru-RU"/>
        </w:rPr>
        <w:t xml:space="preserve">Эта ситуация не обеспечила достижение показателей экономичности и эффективности финансовых средств, выделенных </w:t>
      </w:r>
      <w:r w:rsidRPr="00F57339">
        <w:rPr>
          <w:rFonts w:ascii="Calibri Light" w:hAnsi="Calibri Light" w:cstheme="majorHAnsi"/>
          <w:sz w:val="24"/>
          <w:lang w:val="ru-RU"/>
        </w:rPr>
        <w:t>медицинским</w:t>
      </w:r>
      <w:r w:rsidRPr="00F57339">
        <w:rPr>
          <w:rFonts w:ascii="Calibri Light" w:hAnsi="Calibri Light" w:cs="Calibri Light"/>
          <w:sz w:val="24"/>
          <w:szCs w:val="28"/>
          <w:lang w:val="ru-RU"/>
        </w:rPr>
        <w:t xml:space="preserve"> учреждениям по закупке лекарств, необходимых для лечения лиц с </w:t>
      </w:r>
      <w:r w:rsidRPr="00F57339">
        <w:rPr>
          <w:rFonts w:ascii="Calibri Light" w:hAnsi="Calibri Light" w:cstheme="majorHAnsi"/>
          <w:sz w:val="24"/>
          <w:lang w:val="ru-RU"/>
        </w:rPr>
        <w:t>сахарным диабетом.</w:t>
      </w:r>
      <w:r w:rsidRPr="00F57339">
        <w:rPr>
          <w:rFonts w:ascii="Calibri Light" w:hAnsi="Calibri Light" w:cs="Calibri Light"/>
          <w:sz w:val="24"/>
          <w:lang w:val="ru-RU"/>
        </w:rPr>
        <w:t xml:space="preserve"> </w:t>
      </w:r>
    </w:p>
    <w:p w:rsidR="00B73A77" w:rsidRPr="00F57339" w:rsidRDefault="00B73A77" w:rsidP="00B73A77">
      <w:pPr>
        <w:ind w:firstLine="720"/>
        <w:rPr>
          <w:rStyle w:val="Emphasis"/>
          <w:rFonts w:ascii="Calibri Light" w:hAnsi="Calibri Light" w:cs="Calibri Light"/>
          <w:i w:val="0"/>
          <w:iCs w:val="0"/>
          <w:sz w:val="16"/>
          <w:szCs w:val="16"/>
          <w:lang w:val="ru-RU"/>
        </w:rPr>
      </w:pPr>
    </w:p>
    <w:tbl>
      <w:tblPr>
        <w:tblW w:w="5000" w:type="pct"/>
        <w:tblLook w:val="04A0" w:firstRow="1" w:lastRow="0" w:firstColumn="1" w:lastColumn="0" w:noHBand="0" w:noVBand="1"/>
      </w:tblPr>
      <w:tblGrid>
        <w:gridCol w:w="2852"/>
        <w:gridCol w:w="6709"/>
        <w:gridCol w:w="10"/>
      </w:tblGrid>
      <w:tr w:rsidR="00B73A77" w:rsidRPr="00F57339" w:rsidTr="00B73A77">
        <w:trPr>
          <w:gridAfter w:val="1"/>
          <w:wAfter w:w="5" w:type="pct"/>
          <w:trHeight w:val="133"/>
        </w:trPr>
        <w:tc>
          <w:tcPr>
            <w:tcW w:w="149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 xml:space="preserve">Рекомендация </w:t>
            </w:r>
          </w:p>
        </w:tc>
        <w:tc>
          <w:tcPr>
            <w:tcW w:w="350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jc w:val="center"/>
              <w:rPr>
                <w:rFonts w:ascii="Calibri Light" w:hAnsi="Calibri Light" w:cstheme="majorHAnsi"/>
                <w:b/>
                <w:color w:val="365F91" w:themeColor="accent1" w:themeShade="BF"/>
                <w:sz w:val="24"/>
                <w:lang w:val="ru-RU"/>
              </w:rPr>
            </w:pPr>
            <w:r w:rsidRPr="00F57339">
              <w:rPr>
                <w:rFonts w:ascii="Calibri Light" w:hAnsi="Calibri Light" w:cstheme="majorHAnsi"/>
                <w:b/>
                <w:color w:val="365F91" w:themeColor="accent1" w:themeShade="BF"/>
                <w:sz w:val="24"/>
                <w:lang w:val="ru-RU"/>
              </w:rPr>
              <w:t>Предпринятые действия</w:t>
            </w:r>
          </w:p>
        </w:tc>
      </w:tr>
      <w:tr w:rsidR="00B73A77" w:rsidRPr="00F57339" w:rsidTr="00B73A77">
        <w:trPr>
          <w:gridAfter w:val="1"/>
          <w:wAfter w:w="5" w:type="pct"/>
        </w:trPr>
        <w:tc>
          <w:tcPr>
            <w:tcW w:w="1490"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Calibri Light"/>
                <w:sz w:val="24"/>
                <w:lang w:val="ru-RU"/>
              </w:rPr>
            </w:pPr>
            <w:r w:rsidRPr="00F57339">
              <w:rPr>
                <w:rFonts w:ascii="Calibri Light" w:hAnsi="Calibri Light" w:cs="Calibri Light"/>
                <w:b/>
                <w:sz w:val="24"/>
                <w:lang w:val="ru-RU"/>
              </w:rPr>
              <w:t xml:space="preserve">Государственной налоговой службе </w:t>
            </w:r>
            <w:r w:rsidRPr="00F57339">
              <w:rPr>
                <w:rFonts w:ascii="Calibri Light" w:hAnsi="Calibri Light" w:cs="Calibri Light"/>
                <w:sz w:val="24"/>
                <w:lang w:val="ru-RU"/>
              </w:rPr>
              <w:t>для рассмотрения, согласно компетенциям, аспектов, касающихся процесса закупок аналогов инсулина (п.4.3.1 из Отчета аудита)</w:t>
            </w:r>
          </w:p>
          <w:p w:rsidR="00B73A77" w:rsidRPr="00F57339" w:rsidRDefault="00B73A77" w:rsidP="00B73A77">
            <w:pPr>
              <w:spacing w:line="276" w:lineRule="auto"/>
              <w:rPr>
                <w:rFonts w:ascii="Calibri Light" w:hAnsi="Calibri Light" w:cstheme="majorHAnsi"/>
                <w:sz w:val="24"/>
                <w:lang w:val="ru-RU"/>
              </w:rPr>
            </w:pPr>
          </w:p>
        </w:tc>
        <w:tc>
          <w:tcPr>
            <w:tcW w:w="3505" w:type="pct"/>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Согласно пункту 2.4 из Постановления Счетной палаты №1 от 31 января 2019 года, материалы аудита были направлены </w:t>
            </w:r>
            <w:r w:rsidRPr="00F57339">
              <w:rPr>
                <w:rFonts w:ascii="Calibri Light" w:hAnsi="Calibri Light" w:cs="Calibri Light"/>
                <w:sz w:val="24"/>
                <w:lang w:val="ru-RU"/>
              </w:rPr>
              <w:t>Государственной налоговой службе для рассмотрения, согласно компетенциям, аспектов, касающихся процесса закупок аналогов инсулина.</w:t>
            </w:r>
          </w:p>
          <w:p w:rsidR="00B73A77" w:rsidRPr="00F57339" w:rsidRDefault="00B73A77" w:rsidP="00B73A77">
            <w:pPr>
              <w:spacing w:line="276" w:lineRule="auto"/>
              <w:rPr>
                <w:rFonts w:ascii="Calibri Light" w:hAnsi="Calibri Light" w:cstheme="majorHAnsi"/>
                <w:sz w:val="24"/>
                <w:lang w:val="ru-RU"/>
              </w:rPr>
            </w:pPr>
            <w:r w:rsidRPr="00F57339">
              <w:rPr>
                <w:rFonts w:ascii="Calibri Light" w:hAnsi="Calibri Light" w:cstheme="majorHAnsi"/>
                <w:sz w:val="24"/>
                <w:lang w:val="ru-RU"/>
              </w:rPr>
              <w:t xml:space="preserve">Письмом №26-07/2-17/9902 от 29 июля 2019 года </w:t>
            </w:r>
            <w:r w:rsidRPr="00F57339">
              <w:rPr>
                <w:rFonts w:ascii="Calibri Light" w:hAnsi="Calibri Light" w:cs="Calibri Light"/>
                <w:sz w:val="24"/>
                <w:lang w:val="ru-RU"/>
              </w:rPr>
              <w:t>Государственная налоговая служба информировала, что должна провести налоговые контроли методом тематической проверки у 4 экономических агентов в аспекте проверки соблюдения действующего законодательства относительно торговой надбавки, применяемой к фармацевтическим препаратам. Письмом №</w:t>
            </w:r>
            <w:r w:rsidRPr="00F57339">
              <w:rPr>
                <w:rFonts w:ascii="Calibri Light" w:hAnsi="Calibri Light" w:cstheme="majorHAnsi"/>
                <w:sz w:val="24"/>
                <w:lang w:val="ru-RU"/>
              </w:rPr>
              <w:t xml:space="preserve">26-07/2-17/13005 от 27 сентября 2019 года </w:t>
            </w:r>
            <w:r w:rsidRPr="00F57339">
              <w:rPr>
                <w:rFonts w:ascii="Calibri Light" w:hAnsi="Calibri Light" w:cs="Calibri Light"/>
                <w:sz w:val="24"/>
                <w:lang w:val="ru-RU"/>
              </w:rPr>
              <w:t>Государственная налоговая служба информировала, что в результате проведенных налоговых контролей не были установлены нарушения действующего законодательства, связанного с торговой надбавкой, применяемой к лекарствам с содержанием инсулина.</w:t>
            </w:r>
          </w:p>
          <w:p w:rsidR="00B73A77" w:rsidRPr="00F57339" w:rsidRDefault="00B73A77" w:rsidP="00B73A77">
            <w:pPr>
              <w:spacing w:line="276" w:lineRule="auto"/>
              <w:ind w:firstLine="567"/>
              <w:rPr>
                <w:rFonts w:ascii="Calibri Light" w:hAnsi="Calibri Light" w:cstheme="majorHAnsi"/>
                <w:b/>
                <w:sz w:val="24"/>
                <w:lang w:val="ru-RU"/>
              </w:rPr>
            </w:pPr>
            <w:r w:rsidRPr="00F57339">
              <w:rPr>
                <w:rFonts w:ascii="Calibri Light" w:hAnsi="Calibri Light" w:cstheme="majorHAnsi"/>
                <w:b/>
                <w:sz w:val="24"/>
                <w:lang w:val="ru-RU"/>
              </w:rPr>
              <w:t xml:space="preserve">Счетная палата повторно запросила </w:t>
            </w:r>
            <w:r w:rsidRPr="00F57339">
              <w:rPr>
                <w:rFonts w:ascii="Calibri Light" w:hAnsi="Calibri Light" w:cs="Calibri Light"/>
                <w:sz w:val="24"/>
                <w:lang w:val="ru-RU"/>
              </w:rPr>
              <w:t>Государственную налоговую службу провести тематические проверки у 3 экономических агентов.</w:t>
            </w:r>
          </w:p>
          <w:p w:rsidR="00B73A77" w:rsidRPr="00F57339" w:rsidRDefault="00B73A77" w:rsidP="00B73A77">
            <w:pPr>
              <w:spacing w:line="276" w:lineRule="auto"/>
              <w:ind w:firstLine="567"/>
              <w:rPr>
                <w:rFonts w:ascii="Calibri Light" w:hAnsi="Calibri Light" w:cstheme="majorHAnsi"/>
                <w:sz w:val="24"/>
                <w:lang w:val="ru-RU"/>
              </w:rPr>
            </w:pPr>
            <w:r w:rsidRPr="00F57339">
              <w:rPr>
                <w:rFonts w:ascii="Calibri Light" w:hAnsi="Calibri Light" w:cstheme="majorHAnsi"/>
                <w:sz w:val="24"/>
                <w:lang w:val="ru-RU"/>
              </w:rPr>
              <w:t xml:space="preserve">В результате, </w:t>
            </w:r>
            <w:r w:rsidRPr="00F57339">
              <w:rPr>
                <w:rFonts w:ascii="Calibri Light" w:hAnsi="Calibri Light" w:cs="Calibri Light"/>
                <w:sz w:val="24"/>
                <w:lang w:val="ru-RU"/>
              </w:rPr>
              <w:t>Государственная налоговая служба информировала Счетную палату письмом №</w:t>
            </w:r>
            <w:r w:rsidRPr="00F57339">
              <w:rPr>
                <w:rFonts w:ascii="Calibri Light" w:hAnsi="Calibri Light" w:cstheme="majorHAnsi"/>
                <w:sz w:val="24"/>
                <w:lang w:val="ru-RU"/>
              </w:rPr>
              <w:t xml:space="preserve">26-10/1-02/1217 от </w:t>
            </w:r>
            <w:r w:rsidRPr="00F57339">
              <w:rPr>
                <w:rFonts w:ascii="Calibri Light" w:hAnsi="Calibri Light" w:cstheme="majorHAnsi"/>
                <w:sz w:val="24"/>
                <w:lang w:val="ru-RU"/>
              </w:rPr>
              <w:lastRenderedPageBreak/>
              <w:t xml:space="preserve">24 января 2020 года, </w:t>
            </w:r>
            <w:r w:rsidRPr="00F57339">
              <w:rPr>
                <w:rFonts w:ascii="Calibri Light" w:hAnsi="Calibri Light" w:cstheme="majorHAnsi"/>
                <w:i/>
                <w:sz w:val="24"/>
                <w:lang w:val="ru-RU"/>
              </w:rPr>
              <w:t xml:space="preserve">что в результате проведения налоговых контролей (включая повторные контроли) установлено, что </w:t>
            </w:r>
            <w:r w:rsidRPr="00F57339">
              <w:rPr>
                <w:rFonts w:ascii="Calibri Light" w:hAnsi="Calibri Light" w:cstheme="majorHAnsi"/>
                <w:b/>
                <w:i/>
                <w:sz w:val="24"/>
                <w:lang w:val="ru-RU"/>
              </w:rPr>
              <w:t>один экономический агент не соблюдал применение допустимого процентного размера</w:t>
            </w:r>
            <w:r w:rsidRPr="00F57339">
              <w:rPr>
                <w:rFonts w:ascii="Calibri Light" w:hAnsi="Calibri Light" w:cstheme="majorHAnsi"/>
                <w:i/>
                <w:sz w:val="24"/>
                <w:lang w:val="ru-RU"/>
              </w:rPr>
              <w:t xml:space="preserve"> </w:t>
            </w:r>
            <w:r w:rsidRPr="00F57339">
              <w:rPr>
                <w:rFonts w:ascii="Calibri Light" w:hAnsi="Calibri Light" w:cstheme="majorHAnsi"/>
                <w:b/>
                <w:i/>
                <w:sz w:val="24"/>
                <w:lang w:val="ru-RU"/>
              </w:rPr>
              <w:t xml:space="preserve">5% при формировании цены поставки </w:t>
            </w:r>
            <w:r w:rsidRPr="00F57339">
              <w:rPr>
                <w:rFonts w:ascii="Calibri Light" w:hAnsi="Calibri Light" w:cstheme="majorHAnsi"/>
                <w:sz w:val="24"/>
                <w:lang w:val="ru-RU"/>
              </w:rPr>
              <w:t>по</w:t>
            </w:r>
            <w:r w:rsidRPr="00F57339">
              <w:rPr>
                <w:rFonts w:ascii="Calibri Light" w:hAnsi="Calibri Light" w:cstheme="majorHAnsi"/>
                <w:b/>
                <w:i/>
                <w:sz w:val="24"/>
                <w:lang w:val="ru-RU"/>
              </w:rPr>
              <w:t xml:space="preserve"> </w:t>
            </w:r>
            <w:r w:rsidRPr="00F57339">
              <w:rPr>
                <w:rFonts w:ascii="Calibri Light" w:hAnsi="Calibri Light" w:cstheme="majorHAnsi"/>
                <w:sz w:val="24"/>
                <w:lang w:val="ru-RU"/>
              </w:rPr>
              <w:t>лекарствам Levemir FlexPen и Novorapid.</w:t>
            </w:r>
          </w:p>
          <w:p w:rsidR="00B73A77" w:rsidRPr="00F57339" w:rsidRDefault="00B73A77" w:rsidP="00B73A77">
            <w:pPr>
              <w:spacing w:line="276" w:lineRule="auto"/>
              <w:ind w:firstLine="567"/>
              <w:rPr>
                <w:rFonts w:ascii="Calibri Light" w:hAnsi="Calibri Light" w:cstheme="majorHAnsi"/>
                <w:sz w:val="24"/>
                <w:lang w:val="ru-RU"/>
              </w:rPr>
            </w:pPr>
            <w:r w:rsidRPr="00F57339">
              <w:rPr>
                <w:rFonts w:ascii="Calibri Light" w:hAnsi="Calibri Light" w:cstheme="majorHAnsi"/>
                <w:sz w:val="24"/>
                <w:lang w:val="ru-RU"/>
              </w:rPr>
              <w:t xml:space="preserve">Таким образом, </w:t>
            </w:r>
            <w:r w:rsidRPr="00F57339">
              <w:rPr>
                <w:rFonts w:ascii="Calibri Light" w:hAnsi="Calibri Light" w:cs="Calibri Light"/>
                <w:sz w:val="24"/>
                <w:lang w:val="ru-RU"/>
              </w:rPr>
              <w:t xml:space="preserve">экономический оператор получил в период </w:t>
            </w:r>
            <w:r w:rsidRPr="00F57339">
              <w:rPr>
                <w:rFonts w:ascii="Calibri Light" w:hAnsi="Calibri Light" w:cstheme="majorHAnsi"/>
                <w:sz w:val="24"/>
                <w:lang w:val="ru-RU"/>
              </w:rPr>
              <w:t xml:space="preserve">01.01.2017-31.12.2017 незаконный доход в размере 30980 леев. Финансовая инспекция приняла Решение №27-03-11/10 от 12.12.2019 о применении экономических санкций, </w:t>
            </w:r>
            <w:r w:rsidRPr="00F57339">
              <w:rPr>
                <w:rFonts w:ascii="Calibri Light" w:hAnsi="Calibri Light" w:cstheme="majorHAnsi"/>
                <w:b/>
                <w:sz w:val="24"/>
                <w:lang w:val="ru-RU"/>
              </w:rPr>
              <w:t xml:space="preserve">которыми решила взыскать в государственный бюджет от проверенного </w:t>
            </w:r>
            <w:r w:rsidRPr="00F57339">
              <w:rPr>
                <w:rFonts w:ascii="Calibri Light" w:hAnsi="Calibri Light" w:cs="Calibri Light"/>
                <w:b/>
                <w:sz w:val="24"/>
                <w:lang w:val="ru-RU"/>
              </w:rPr>
              <w:t xml:space="preserve">экономического оператора полученный </w:t>
            </w:r>
            <w:r w:rsidRPr="00F57339">
              <w:rPr>
                <w:rFonts w:ascii="Calibri Light" w:hAnsi="Calibri Light" w:cstheme="majorHAnsi"/>
                <w:b/>
                <w:sz w:val="24"/>
                <w:lang w:val="ru-RU"/>
              </w:rPr>
              <w:t>незаконный доход в сумме</w:t>
            </w:r>
            <w:r w:rsidRPr="00F57339">
              <w:rPr>
                <w:rFonts w:ascii="Calibri Light" w:hAnsi="Calibri Light" w:cstheme="majorHAnsi"/>
                <w:sz w:val="24"/>
                <w:lang w:val="ru-RU"/>
              </w:rPr>
              <w:t xml:space="preserve"> </w:t>
            </w:r>
            <w:r w:rsidRPr="00F57339">
              <w:rPr>
                <w:rFonts w:ascii="Calibri Light" w:hAnsi="Calibri Light" w:cstheme="majorHAnsi"/>
                <w:b/>
                <w:sz w:val="24"/>
                <w:lang w:val="ru-RU"/>
              </w:rPr>
              <w:t>30 980 леев и штраф в размере, эквивалентном этому доходу, в сумме 30 980 леев.</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bCs/>
                <w:sz w:val="24"/>
                <w:lang w:val="ru-RU"/>
              </w:rPr>
              <w:lastRenderedPageBreak/>
              <w:t xml:space="preserve">Эффект от принятых мер. Путем внедрения рекомендации и реализации </w:t>
            </w:r>
            <w:r w:rsidRPr="00F57339">
              <w:rPr>
                <w:rFonts w:ascii="Calibri Light" w:hAnsi="Calibri Light" w:cstheme="majorHAnsi"/>
                <w:bCs/>
                <w:sz w:val="24"/>
                <w:lang w:val="ru-RU"/>
              </w:rPr>
              <w:t xml:space="preserve">контролей по повышению ответственности </w:t>
            </w:r>
            <w:r w:rsidRPr="00F57339">
              <w:rPr>
                <w:rFonts w:ascii="Calibri Light" w:hAnsi="Calibri Light" w:cs="Calibri Light"/>
                <w:sz w:val="24"/>
                <w:lang w:val="ru-RU"/>
              </w:rPr>
              <w:t xml:space="preserve">экономических операторов с целью соблюдения законодательной базы, связанной с продажей лекарств и других фармацевтических препаратов, с недопущением превышения торговых надбавок, были применены санкции в сумме </w:t>
            </w:r>
            <w:r w:rsidRPr="00F57339">
              <w:rPr>
                <w:rFonts w:ascii="Calibri Light" w:hAnsi="Calibri Light" w:cstheme="majorHAnsi"/>
                <w:bCs/>
                <w:sz w:val="24"/>
                <w:lang w:val="ru-RU"/>
              </w:rPr>
              <w:t>62,0 тыс. леев.</w:t>
            </w:r>
          </w:p>
        </w:tc>
      </w:tr>
      <w:tr w:rsidR="00B73A77" w:rsidRPr="00F57339" w:rsidTr="00B73A77">
        <w:tc>
          <w:tcPr>
            <w:tcW w:w="5000" w:type="pct"/>
            <w:gridSpan w:val="3"/>
            <w:tcBorders>
              <w:top w:val="single" w:sz="4" w:space="0" w:color="auto"/>
              <w:left w:val="single" w:sz="4" w:space="0" w:color="auto"/>
              <w:bottom w:val="single" w:sz="4" w:space="0" w:color="auto"/>
              <w:right w:val="single" w:sz="4" w:space="0" w:color="auto"/>
            </w:tcBorders>
            <w:hideMark/>
          </w:tcPr>
          <w:p w:rsidR="00B73A77" w:rsidRPr="00F57339" w:rsidRDefault="00B73A77" w:rsidP="00B73A77">
            <w:pPr>
              <w:spacing w:line="276" w:lineRule="auto"/>
              <w:rPr>
                <w:rFonts w:ascii="Calibri Light" w:hAnsi="Calibri Light" w:cstheme="majorHAnsi"/>
                <w:bCs/>
                <w:sz w:val="24"/>
                <w:lang w:val="ru-RU"/>
              </w:rPr>
            </w:pPr>
            <w:r w:rsidRPr="00F57339">
              <w:rPr>
                <w:rFonts w:ascii="Calibri Light" w:hAnsi="Calibri Light" w:cstheme="majorHAnsi"/>
                <w:b/>
                <w:sz w:val="24"/>
                <w:lang w:val="ru-RU"/>
              </w:rPr>
              <w:t xml:space="preserve">Степень внедрения рекомендации. </w:t>
            </w:r>
            <w:r w:rsidRPr="00F57339">
              <w:rPr>
                <w:rFonts w:ascii="Calibri Light" w:hAnsi="Calibri Light" w:cstheme="majorHAnsi"/>
                <w:sz w:val="24"/>
                <w:lang w:val="ru-RU"/>
              </w:rPr>
              <w:t>Исходя из</w:t>
            </w:r>
            <w:r w:rsidRPr="00F57339">
              <w:rPr>
                <w:rFonts w:ascii="Calibri Light" w:hAnsi="Calibri Light" w:cstheme="majorHAnsi"/>
                <w:b/>
                <w:sz w:val="24"/>
                <w:lang w:val="ru-RU"/>
              </w:rPr>
              <w:t xml:space="preserve"> </w:t>
            </w:r>
            <w:r w:rsidRPr="00F57339">
              <w:rPr>
                <w:rFonts w:ascii="Calibri Light" w:hAnsi="Calibri Light" w:cstheme="majorHAnsi"/>
                <w:bCs/>
                <w:sz w:val="24"/>
                <w:lang w:val="ru-RU"/>
              </w:rPr>
              <w:t xml:space="preserve">изложенного, миссия de follow-up отмечает, что соответствующая рекомендация </w:t>
            </w:r>
            <w:r w:rsidRPr="00F57339">
              <w:rPr>
                <w:rFonts w:ascii="Calibri Light" w:hAnsi="Calibri Light" w:cstheme="majorHAnsi"/>
                <w:b/>
                <w:bCs/>
                <w:sz w:val="24"/>
                <w:lang w:val="ru-RU"/>
              </w:rPr>
              <w:t>была внедрена</w:t>
            </w:r>
            <w:r w:rsidRPr="00F57339">
              <w:rPr>
                <w:rFonts w:ascii="Calibri Light" w:hAnsi="Calibri Light" w:cstheme="majorHAnsi"/>
                <w:bCs/>
                <w:sz w:val="24"/>
                <w:lang w:val="ru-RU"/>
              </w:rPr>
              <w:t>.</w:t>
            </w:r>
          </w:p>
        </w:tc>
      </w:tr>
    </w:tbl>
    <w:p w:rsidR="00B73A77" w:rsidRPr="00F57339" w:rsidRDefault="00B73A77" w:rsidP="00B73A77">
      <w:pPr>
        <w:pStyle w:val="Heading1"/>
        <w:spacing w:before="0" w:line="240" w:lineRule="auto"/>
        <w:rPr>
          <w:rFonts w:ascii="Calibri Light" w:hAnsi="Calibri Light" w:cstheme="majorHAnsi"/>
          <w:color w:val="auto"/>
          <w:sz w:val="28"/>
          <w:lang w:val="ru-RU"/>
        </w:rPr>
      </w:pPr>
      <w:bookmarkStart w:id="11" w:name="_Toc93512627"/>
    </w:p>
    <w:p w:rsidR="00B73A77" w:rsidRPr="00F57339" w:rsidRDefault="00B73A77" w:rsidP="00B73A77">
      <w:pPr>
        <w:pStyle w:val="Heading1"/>
        <w:numPr>
          <w:ilvl w:val="0"/>
          <w:numId w:val="11"/>
        </w:numPr>
        <w:spacing w:before="0" w:line="240" w:lineRule="auto"/>
        <w:rPr>
          <w:rFonts w:ascii="Calibri Light" w:hAnsi="Calibri Light" w:cstheme="majorHAnsi"/>
          <w:color w:val="auto"/>
          <w:sz w:val="28"/>
          <w:lang w:val="ru-RU"/>
        </w:rPr>
      </w:pPr>
      <w:r w:rsidRPr="00F57339">
        <w:rPr>
          <w:rFonts w:ascii="Calibri Light" w:hAnsi="Calibri Light" w:cstheme="majorHAnsi"/>
          <w:color w:val="auto"/>
          <w:sz w:val="28"/>
          <w:lang w:val="ru-RU"/>
        </w:rPr>
        <w:t>ОБЩИЙ ВЫВОД</w:t>
      </w:r>
      <w:bookmarkEnd w:id="11"/>
      <w:r w:rsidRPr="00F57339">
        <w:rPr>
          <w:rFonts w:ascii="Calibri Light" w:hAnsi="Calibri Light" w:cstheme="majorHAnsi"/>
          <w:color w:val="auto"/>
          <w:sz w:val="28"/>
          <w:lang w:val="ru-RU"/>
        </w:rPr>
        <w:t xml:space="preserve"> </w:t>
      </w:r>
    </w:p>
    <w:p w:rsidR="00B73A77" w:rsidRPr="00F57339" w:rsidRDefault="00B73A77" w:rsidP="00B73A77">
      <w:pPr>
        <w:spacing w:line="276" w:lineRule="auto"/>
        <w:ind w:firstLine="567"/>
        <w:rPr>
          <w:rFonts w:ascii="Calibri Light" w:hAnsi="Calibri Light" w:cstheme="majorHAnsi"/>
          <w:sz w:val="24"/>
          <w:lang w:val="ru-RU" w:eastAsia="ru-RU"/>
        </w:rPr>
      </w:pPr>
      <w:r w:rsidRPr="00F57339">
        <w:rPr>
          <w:rFonts w:ascii="Calibri Light" w:hAnsi="Calibri Light" w:cstheme="majorHAnsi"/>
          <w:sz w:val="24"/>
          <w:lang w:val="ru-RU" w:eastAsia="ru-RU"/>
        </w:rPr>
        <w:t xml:space="preserve">Аудиторская миссия оценила меры, принятые сторонами, вовлеченными в реализацию </w:t>
      </w:r>
      <w:r w:rsidRPr="00F57339">
        <w:rPr>
          <w:rFonts w:ascii="Calibri Light" w:hAnsi="Calibri Light" w:cstheme="majorHAnsi"/>
          <w:sz w:val="24"/>
          <w:lang w:val="ru-RU"/>
        </w:rPr>
        <w:t>Национальной программы</w:t>
      </w:r>
      <w:r w:rsidRPr="00F57339">
        <w:rPr>
          <w:rFonts w:ascii="Calibri Light" w:hAnsi="Calibri Light" w:cstheme="majorHAnsi"/>
          <w:sz w:val="24"/>
          <w:lang w:val="ru-RU" w:eastAsia="ru-RU"/>
        </w:rPr>
        <w:t>, некоторые из них были системными и направленными на лиц, чувствующих это заболевание.</w:t>
      </w:r>
    </w:p>
    <w:p w:rsidR="00B73A77" w:rsidRPr="00F57339" w:rsidRDefault="00B73A77" w:rsidP="00B73A77">
      <w:pPr>
        <w:spacing w:line="276" w:lineRule="auto"/>
        <w:ind w:firstLine="567"/>
        <w:rPr>
          <w:rFonts w:ascii="Calibri Light" w:hAnsi="Calibri Light" w:cstheme="majorHAnsi"/>
          <w:sz w:val="24"/>
          <w:lang w:val="ru-RU" w:eastAsia="ru-RU"/>
        </w:rPr>
      </w:pPr>
      <w:r w:rsidRPr="00F57339">
        <w:rPr>
          <w:rFonts w:ascii="Calibri Light" w:hAnsi="Calibri Light" w:cstheme="majorHAnsi"/>
          <w:sz w:val="24"/>
          <w:lang w:val="ru-RU" w:eastAsia="ru-RU"/>
        </w:rPr>
        <w:t xml:space="preserve">Действия органов в области </w:t>
      </w:r>
      <w:r w:rsidRPr="00F57339">
        <w:rPr>
          <w:rFonts w:ascii="Calibri Light" w:hAnsi="Calibri Light" w:cstheme="majorHAnsi"/>
          <w:sz w:val="24"/>
          <w:lang w:val="ru-RU"/>
        </w:rPr>
        <w:t xml:space="preserve">здравоохранения были направлены на разработку политик, имеющих цель обеспечить финансовое покрытие затрат примерно для </w:t>
      </w:r>
      <w:r w:rsidRPr="00F57339">
        <w:rPr>
          <w:rFonts w:ascii="Calibri Light" w:hAnsi="Calibri Light" w:cstheme="majorHAnsi"/>
          <w:sz w:val="24"/>
          <w:lang w:val="ru-RU" w:eastAsia="ru-RU"/>
        </w:rPr>
        <w:t xml:space="preserve">119,0 тыс. пациентов с </w:t>
      </w:r>
      <w:r w:rsidRPr="00F57339">
        <w:rPr>
          <w:rFonts w:ascii="Calibri Light" w:hAnsi="Calibri Light" w:cstheme="majorHAnsi"/>
          <w:sz w:val="24"/>
          <w:lang w:val="ru-RU"/>
        </w:rPr>
        <w:t>сахарным диабетом.</w:t>
      </w:r>
    </w:p>
    <w:p w:rsidR="00B73A77" w:rsidRPr="00F57339" w:rsidRDefault="00B73A77" w:rsidP="00B73A77">
      <w:pPr>
        <w:spacing w:line="276" w:lineRule="auto"/>
        <w:ind w:firstLine="567"/>
        <w:rPr>
          <w:rFonts w:ascii="Calibri Light" w:hAnsi="Calibri Light" w:cstheme="majorHAnsi"/>
          <w:sz w:val="24"/>
          <w:lang w:val="ru-RU" w:eastAsia="ru-RU"/>
        </w:rPr>
      </w:pPr>
      <w:r w:rsidRPr="00F57339">
        <w:rPr>
          <w:rFonts w:ascii="Calibri Light" w:hAnsi="Calibri Light" w:cstheme="majorHAnsi"/>
          <w:sz w:val="24"/>
          <w:lang w:val="ru-RU" w:eastAsia="ru-RU"/>
        </w:rPr>
        <w:t xml:space="preserve">Достигнутое положительное влияние указывает на повышенное внимание государства путем утверждения национальных политик, ссылающихся на стратегические приоритеты по компенсации аналогов инсулина и </w:t>
      </w:r>
      <w:r w:rsidRPr="00F57339">
        <w:rPr>
          <w:rFonts w:ascii="Calibri Light" w:hAnsi="Calibri Light" w:cstheme="majorHAnsi"/>
          <w:sz w:val="24"/>
          <w:lang w:val="ru-RU"/>
        </w:rPr>
        <w:t>медицинских приборов для определения сахара в крови.</w:t>
      </w:r>
      <w:r w:rsidRPr="00F57339">
        <w:rPr>
          <w:rFonts w:ascii="Calibri Light" w:hAnsi="Calibri Light" w:cstheme="majorHAnsi"/>
          <w:sz w:val="24"/>
          <w:lang w:val="ru-RU" w:eastAsia="ru-RU"/>
        </w:rPr>
        <w:t xml:space="preserve"> Лица с диабетом должны получать эффективное лечение и тесты для самоконтроля на основании рецептов, выписанных семейными врачами и специалистами, стоимость которых будет покрываться за счет </w:t>
      </w:r>
      <w:r w:rsidRPr="00F57339">
        <w:rPr>
          <w:rFonts w:ascii="Calibri Light" w:hAnsi="Calibri Light" w:cstheme="majorHAnsi"/>
          <w:sz w:val="24"/>
          <w:lang w:val="ru-RU"/>
        </w:rPr>
        <w:t>фондов обязательного медицинского страхования.</w:t>
      </w:r>
    </w:p>
    <w:p w:rsidR="00B73A77" w:rsidRPr="00F57339" w:rsidRDefault="00B73A77" w:rsidP="00B73A77">
      <w:pPr>
        <w:spacing w:line="276" w:lineRule="auto"/>
        <w:ind w:firstLine="567"/>
        <w:rPr>
          <w:rFonts w:ascii="Calibri Light" w:hAnsi="Calibri Light" w:cstheme="majorHAnsi"/>
          <w:i/>
          <w:sz w:val="24"/>
          <w:lang w:val="ru-RU" w:eastAsia="ru-RU"/>
        </w:rPr>
      </w:pPr>
      <w:r w:rsidRPr="00F57339">
        <w:rPr>
          <w:rFonts w:ascii="Calibri Light" w:hAnsi="Calibri Light" w:cstheme="majorHAnsi"/>
          <w:i/>
          <w:sz w:val="24"/>
          <w:lang w:val="ru-RU" w:eastAsia="ru-RU"/>
        </w:rPr>
        <w:t>Эти меры, в строгом соответствии с повышением ответственности граждан в осуществлении мониторинга состояния здоровья согласно рекомендациям специалистов, обеспечат снижение осложнений, связанных с сахарным д</w:t>
      </w:r>
      <w:r>
        <w:rPr>
          <w:rFonts w:ascii="Calibri Light" w:hAnsi="Calibri Light" w:cstheme="majorHAnsi"/>
          <w:i/>
          <w:sz w:val="24"/>
          <w:lang w:val="ru-RU" w:eastAsia="ru-RU"/>
        </w:rPr>
        <w:t>и</w:t>
      </w:r>
      <w:r w:rsidRPr="00F57339">
        <w:rPr>
          <w:rFonts w:ascii="Calibri Light" w:hAnsi="Calibri Light" w:cstheme="majorHAnsi"/>
          <w:i/>
          <w:sz w:val="24"/>
          <w:lang w:val="ru-RU" w:eastAsia="ru-RU"/>
        </w:rPr>
        <w:t>абетом, в том числе снижение затрат, которые предполагает лечение осложнений.</w:t>
      </w:r>
    </w:p>
    <w:p w:rsidR="00B73A77" w:rsidRPr="00F57339" w:rsidRDefault="00B73A77" w:rsidP="00B73A77">
      <w:pPr>
        <w:spacing w:line="276" w:lineRule="auto"/>
        <w:ind w:firstLine="567"/>
        <w:rPr>
          <w:rFonts w:ascii="Calibri Light" w:hAnsi="Calibri Light" w:cstheme="majorHAnsi"/>
          <w:sz w:val="24"/>
          <w:lang w:val="ru-RU" w:eastAsia="ru-RU"/>
        </w:rPr>
      </w:pPr>
      <w:r w:rsidRPr="00F57339">
        <w:rPr>
          <w:rFonts w:ascii="Calibri Light" w:hAnsi="Calibri Light" w:cstheme="majorHAnsi"/>
          <w:sz w:val="24"/>
          <w:lang w:val="ru-RU" w:eastAsia="ru-RU"/>
        </w:rPr>
        <w:t xml:space="preserve">Вместе с тем, анализируя меры, принятые субъектами сквозь призму ожидаемого эффекта, миссия </w:t>
      </w:r>
      <w:r w:rsidRPr="00F57339">
        <w:rPr>
          <w:rFonts w:ascii="Calibri Light" w:hAnsi="Calibri Light" w:cstheme="majorHAnsi"/>
          <w:sz w:val="24"/>
          <w:lang w:val="ru-RU"/>
        </w:rPr>
        <w:t>follow-up отмечает, что они не обеспечили в полной мере внедрение направленных рекомендаций.</w:t>
      </w:r>
    </w:p>
    <w:p w:rsidR="00B73A77" w:rsidRPr="00F57339" w:rsidRDefault="00B73A77" w:rsidP="00B73A77">
      <w:pPr>
        <w:spacing w:line="276" w:lineRule="auto"/>
        <w:ind w:firstLine="567"/>
        <w:rPr>
          <w:rFonts w:ascii="Calibri Light" w:hAnsi="Calibri Light"/>
          <w:lang w:val="ru-RU"/>
        </w:rPr>
      </w:pPr>
      <w:r w:rsidRPr="00F57339">
        <w:rPr>
          <w:rFonts w:ascii="Calibri Light" w:hAnsi="Calibri Light" w:cstheme="majorHAnsi"/>
          <w:sz w:val="24"/>
          <w:lang w:val="ru-RU"/>
        </w:rPr>
        <w:lastRenderedPageBreak/>
        <w:t xml:space="preserve">Недостатки, установленные аудитом, были обусловлены пандемической ситуацией, вызванной Covid-19, а также недостаточностью мер по </w:t>
      </w:r>
      <w:r w:rsidRPr="00F57339">
        <w:rPr>
          <w:rFonts w:ascii="Calibri Light" w:hAnsi="Calibri Light"/>
          <w:sz w:val="24"/>
          <w:szCs w:val="28"/>
          <w:lang w:val="ru-RU"/>
        </w:rPr>
        <w:t xml:space="preserve">осуществлению мониторинга и контроля учреждений, вовлеченных в реализацию показателей и действий, установленных в Программе, а также низкой ответственностью поставщиков </w:t>
      </w:r>
      <w:r w:rsidRPr="00F57339">
        <w:rPr>
          <w:rFonts w:ascii="Calibri Light" w:hAnsi="Calibri Light" w:cstheme="majorHAnsi"/>
          <w:sz w:val="24"/>
          <w:lang w:val="ru-RU"/>
        </w:rPr>
        <w:t xml:space="preserve">медицинских услуг в обеспечении доступа граждан к некоторым медицинским услугам, гарантированным государством. Таким образом, центральный специализированный публичный орган и медицинские </w:t>
      </w:r>
      <w:r w:rsidRPr="00F57339">
        <w:rPr>
          <w:rFonts w:ascii="Calibri Light" w:hAnsi="Calibri Light" w:cs="Calibri Light"/>
          <w:sz w:val="24"/>
          <w:szCs w:val="28"/>
          <w:lang w:val="ru-RU"/>
        </w:rPr>
        <w:t>учреждения должны усилить и способствовать улучшению здоровья населения.</w:t>
      </w:r>
    </w:p>
    <w:p w:rsidR="00B73A77" w:rsidRPr="00F57339" w:rsidRDefault="00B73A77" w:rsidP="00B73A77">
      <w:pPr>
        <w:spacing w:line="276" w:lineRule="auto"/>
        <w:ind w:firstLine="567"/>
        <w:rPr>
          <w:rFonts w:ascii="Calibri Light" w:hAnsi="Calibri Light" w:cs="Calibri Light"/>
          <w:spacing w:val="-8"/>
          <w:sz w:val="24"/>
          <w:lang w:val="ru-RU"/>
        </w:rPr>
      </w:pPr>
      <w:r w:rsidRPr="00F57339">
        <w:rPr>
          <w:rFonts w:ascii="Calibri Light" w:hAnsi="Calibri Light" w:cs="Calibri Light"/>
          <w:spacing w:val="-8"/>
          <w:sz w:val="24"/>
          <w:lang w:val="ru-RU"/>
        </w:rPr>
        <w:t>Необходимо отметить, что с перспективы расширения списка компенсированных лекарств с аналогами инсулина и тестами для самоконтроля некоторые рекомендации теряют актуальность, что определило неповторение их в настоящем Отчете.</w:t>
      </w:r>
    </w:p>
    <w:p w:rsidR="00B73A77" w:rsidRPr="00F57339" w:rsidRDefault="00B73A77" w:rsidP="00B73A77">
      <w:pPr>
        <w:spacing w:line="276" w:lineRule="auto"/>
        <w:ind w:firstLine="567"/>
        <w:rPr>
          <w:rFonts w:ascii="Calibri Light" w:hAnsi="Calibri Light" w:cs="Calibri Light"/>
          <w:spacing w:val="-8"/>
          <w:sz w:val="16"/>
          <w:szCs w:val="16"/>
          <w:lang w:val="ru-RU"/>
        </w:rPr>
      </w:pPr>
    </w:p>
    <w:p w:rsidR="00B73A77" w:rsidRPr="00F57339" w:rsidRDefault="00B73A77" w:rsidP="00B73A77">
      <w:pPr>
        <w:pStyle w:val="Heading1"/>
        <w:numPr>
          <w:ilvl w:val="0"/>
          <w:numId w:val="11"/>
        </w:numPr>
        <w:spacing w:before="0" w:line="240" w:lineRule="auto"/>
        <w:rPr>
          <w:rFonts w:ascii="Calibri Light" w:hAnsi="Calibri Light" w:cstheme="majorHAnsi"/>
          <w:color w:val="auto"/>
          <w:sz w:val="28"/>
          <w:lang w:val="ru-RU"/>
        </w:rPr>
      </w:pPr>
      <w:bookmarkStart w:id="12" w:name="_Toc93512628"/>
      <w:r w:rsidRPr="00F57339">
        <w:rPr>
          <w:rFonts w:ascii="Calibri Light" w:hAnsi="Calibri Light" w:cstheme="majorHAnsi"/>
          <w:color w:val="auto"/>
          <w:sz w:val="28"/>
          <w:lang w:val="ru-RU"/>
        </w:rPr>
        <w:t>РЕКОМЕНДАЦИИ</w:t>
      </w:r>
      <w:bookmarkEnd w:id="12"/>
      <w:r w:rsidRPr="00F57339">
        <w:rPr>
          <w:rFonts w:ascii="Calibri Light" w:hAnsi="Calibri Light" w:cstheme="majorHAnsi"/>
          <w:color w:val="auto"/>
          <w:sz w:val="28"/>
          <w:lang w:val="ru-RU"/>
        </w:rPr>
        <w:t xml:space="preserve"> </w:t>
      </w:r>
    </w:p>
    <w:p w:rsidR="00B73A77" w:rsidRPr="00F57339" w:rsidRDefault="00B73A77" w:rsidP="00B73A77">
      <w:pPr>
        <w:tabs>
          <w:tab w:val="left" w:pos="90"/>
        </w:tabs>
        <w:rPr>
          <w:rFonts w:ascii="Calibri Light" w:hAnsi="Calibri Light" w:cstheme="majorHAnsi"/>
          <w:sz w:val="16"/>
          <w:szCs w:val="16"/>
          <w:lang w:val="ru-RU"/>
        </w:rPr>
      </w:pPr>
    </w:p>
    <w:p w:rsidR="00B73A77" w:rsidRPr="00F57339" w:rsidRDefault="00B73A77" w:rsidP="00B73A77">
      <w:pPr>
        <w:spacing w:line="276" w:lineRule="auto"/>
        <w:ind w:firstLine="450"/>
        <w:rPr>
          <w:rFonts w:ascii="Calibri Light" w:hAnsi="Calibri Light"/>
          <w:b/>
          <w:sz w:val="24"/>
          <w:szCs w:val="28"/>
          <w:lang w:val="ru-RU"/>
        </w:rPr>
      </w:pPr>
      <w:r w:rsidRPr="00F57339">
        <w:rPr>
          <w:rFonts w:ascii="Calibri Light" w:hAnsi="Calibri Light" w:cstheme="majorHAnsi"/>
          <w:b/>
          <w:sz w:val="24"/>
          <w:lang w:val="ru-RU"/>
        </w:rPr>
        <w:t>Министерству здравоохранения обеспечить</w:t>
      </w:r>
      <w:r w:rsidRPr="00F57339">
        <w:rPr>
          <w:rFonts w:ascii="Calibri Light" w:hAnsi="Calibri Light"/>
          <w:b/>
          <w:sz w:val="24"/>
          <w:szCs w:val="28"/>
          <w:lang w:val="ru-RU"/>
        </w:rPr>
        <w:t>:</w:t>
      </w:r>
    </w:p>
    <w:p w:rsidR="00B73A77" w:rsidRPr="00F57339" w:rsidRDefault="00B73A77" w:rsidP="00B73A77">
      <w:pPr>
        <w:pStyle w:val="ListParagraph"/>
        <w:numPr>
          <w:ilvl w:val="0"/>
          <w:numId w:val="13"/>
        </w:numPr>
        <w:spacing w:after="0"/>
        <w:ind w:left="0" w:firstLine="284"/>
        <w:jc w:val="both"/>
        <w:rPr>
          <w:rFonts w:ascii="Calibri Light" w:hAnsi="Calibri Light"/>
          <w:b/>
          <w:i/>
          <w:sz w:val="24"/>
          <w:szCs w:val="28"/>
        </w:rPr>
      </w:pPr>
      <w:r w:rsidRPr="00F57339">
        <w:rPr>
          <w:rFonts w:ascii="Calibri Light" w:hAnsi="Calibri Light"/>
          <w:b/>
          <w:i/>
          <w:sz w:val="24"/>
          <w:szCs w:val="28"/>
        </w:rPr>
        <w:t>на этапе разработки новой национальной программы на последующие годы:</w:t>
      </w:r>
    </w:p>
    <w:p w:rsidR="00B73A77" w:rsidRPr="00F57339" w:rsidRDefault="00B73A77" w:rsidP="00B73A77">
      <w:pPr>
        <w:pStyle w:val="ListParagraph"/>
        <w:numPr>
          <w:ilvl w:val="1"/>
          <w:numId w:val="15"/>
        </w:numPr>
        <w:spacing w:after="0"/>
        <w:ind w:left="0" w:firstLine="540"/>
        <w:jc w:val="both"/>
        <w:rPr>
          <w:rFonts w:ascii="Calibri Light" w:hAnsi="Calibri Light"/>
          <w:sz w:val="24"/>
          <w:szCs w:val="28"/>
        </w:rPr>
      </w:pPr>
      <w:r w:rsidRPr="00F57339">
        <w:rPr>
          <w:rFonts w:ascii="Calibri Light" w:hAnsi="Calibri Light"/>
          <w:sz w:val="24"/>
          <w:szCs w:val="28"/>
        </w:rPr>
        <w:t>обоснованное планирование потребности в финансовых средствах с разграничением источников финансирования для мероприятий из Плана действий, которые будут ориентированы на достижение показателей из Программы;</w:t>
      </w:r>
    </w:p>
    <w:p w:rsidR="00B73A77" w:rsidRPr="00F57339" w:rsidRDefault="00B73A77" w:rsidP="00B73A77">
      <w:pPr>
        <w:pStyle w:val="ListParagraph"/>
        <w:numPr>
          <w:ilvl w:val="1"/>
          <w:numId w:val="15"/>
        </w:numPr>
        <w:spacing w:after="0"/>
        <w:ind w:left="0" w:firstLine="540"/>
        <w:jc w:val="both"/>
        <w:rPr>
          <w:rFonts w:ascii="Calibri Light" w:hAnsi="Calibri Light"/>
          <w:sz w:val="24"/>
          <w:szCs w:val="28"/>
        </w:rPr>
      </w:pPr>
      <w:r w:rsidRPr="00F57339">
        <w:rPr>
          <w:rFonts w:ascii="Calibri Light" w:hAnsi="Calibri Light"/>
          <w:sz w:val="24"/>
          <w:szCs w:val="28"/>
        </w:rPr>
        <w:t>пересмотр и совершенствование единых форм отчетности для показателей и действий, что будет способствовать консолидации данных на национальном уровне, с анализом реализованных показателей по сравнению с ожидаемыми показателями;</w:t>
      </w:r>
    </w:p>
    <w:p w:rsidR="00B73A77" w:rsidRPr="00F57339" w:rsidRDefault="00B73A77" w:rsidP="00B73A77">
      <w:pPr>
        <w:pStyle w:val="ListParagraph"/>
        <w:numPr>
          <w:ilvl w:val="1"/>
          <w:numId w:val="15"/>
        </w:numPr>
        <w:spacing w:after="0"/>
        <w:ind w:left="0" w:firstLine="540"/>
        <w:jc w:val="both"/>
        <w:rPr>
          <w:rFonts w:ascii="Calibri Light" w:hAnsi="Calibri Light"/>
          <w:sz w:val="24"/>
          <w:szCs w:val="28"/>
        </w:rPr>
      </w:pPr>
      <w:r w:rsidRPr="00F57339">
        <w:rPr>
          <w:rFonts w:ascii="Calibri Light" w:hAnsi="Calibri Light"/>
          <w:sz w:val="24"/>
          <w:szCs w:val="28"/>
        </w:rPr>
        <w:t>четкое установление полномочий и ответственности сторон, вовлеченных в реализацию Плана действий, в частности учреждений со статусом партнеров, участвующих во внедрении Программы;</w:t>
      </w:r>
    </w:p>
    <w:p w:rsidR="00B73A77" w:rsidRPr="00F57339" w:rsidRDefault="00B73A77" w:rsidP="00B73A77">
      <w:pPr>
        <w:pStyle w:val="ListParagraph"/>
        <w:numPr>
          <w:ilvl w:val="1"/>
          <w:numId w:val="15"/>
        </w:numPr>
        <w:spacing w:after="0"/>
        <w:ind w:left="0" w:firstLine="540"/>
        <w:jc w:val="both"/>
        <w:rPr>
          <w:rFonts w:ascii="Calibri Light" w:hAnsi="Calibri Light"/>
          <w:sz w:val="24"/>
          <w:szCs w:val="28"/>
        </w:rPr>
      </w:pPr>
      <w:r w:rsidRPr="00F57339">
        <w:rPr>
          <w:rFonts w:ascii="Calibri Light" w:hAnsi="Calibri Light"/>
          <w:sz w:val="24"/>
          <w:szCs w:val="28"/>
        </w:rPr>
        <w:t xml:space="preserve">установление ответственности за осуществление мониторинга и контроля за реализацией этапов Программы, что обеспечит раннее выявление трудностей, с направлением соответствующих требований, необходимых для внедрения Программы, с достижением предусмотренных результатов; </w:t>
      </w:r>
    </w:p>
    <w:p w:rsidR="00B73A77" w:rsidRPr="00F57339" w:rsidRDefault="00B73A77" w:rsidP="00B73A77">
      <w:pPr>
        <w:pStyle w:val="ListParagraph"/>
        <w:numPr>
          <w:ilvl w:val="0"/>
          <w:numId w:val="13"/>
        </w:numPr>
        <w:tabs>
          <w:tab w:val="left" w:pos="284"/>
        </w:tabs>
        <w:spacing w:after="0"/>
        <w:ind w:left="0" w:firstLine="284"/>
        <w:jc w:val="both"/>
        <w:rPr>
          <w:rFonts w:ascii="Calibri Light" w:hAnsi="Calibri Light"/>
          <w:sz w:val="24"/>
          <w:szCs w:val="28"/>
        </w:rPr>
      </w:pPr>
      <w:r w:rsidRPr="00F57339">
        <w:rPr>
          <w:rFonts w:ascii="Calibri Light" w:hAnsi="Calibri Light"/>
          <w:sz w:val="24"/>
          <w:szCs w:val="28"/>
        </w:rPr>
        <w:t xml:space="preserve">улучшение процесса реализации </w:t>
      </w:r>
      <w:r w:rsidRPr="00F57339">
        <w:rPr>
          <w:rFonts w:ascii="Calibri Light" w:hAnsi="Calibri Light" w:cstheme="majorHAnsi"/>
          <w:sz w:val="24"/>
        </w:rPr>
        <w:t xml:space="preserve">Национальной программы путем информирования, </w:t>
      </w:r>
      <w:r w:rsidRPr="00F57339">
        <w:rPr>
          <w:rFonts w:ascii="Calibri Light" w:hAnsi="Calibri Light"/>
          <w:sz w:val="24"/>
          <w:szCs w:val="28"/>
        </w:rPr>
        <w:t xml:space="preserve">осуществления мониторинга и оценки действий, запланированных и проведенных вовлеченными </w:t>
      </w:r>
      <w:r w:rsidRPr="00F57339">
        <w:rPr>
          <w:rFonts w:ascii="Calibri Light" w:hAnsi="Calibri Light" w:cstheme="majorHAnsi"/>
          <w:sz w:val="24"/>
        </w:rPr>
        <w:t xml:space="preserve">медицинскими </w:t>
      </w:r>
      <w:r w:rsidRPr="00F57339">
        <w:rPr>
          <w:rFonts w:ascii="Calibri Light" w:hAnsi="Calibri Light" w:cs="Calibri Light"/>
          <w:sz w:val="24"/>
          <w:szCs w:val="28"/>
        </w:rPr>
        <w:t>учреждениями</w:t>
      </w:r>
      <w:r w:rsidRPr="00F57339">
        <w:rPr>
          <w:rFonts w:ascii="Calibri Light" w:hAnsi="Calibri Light"/>
          <w:sz w:val="24"/>
          <w:szCs w:val="28"/>
        </w:rPr>
        <w:t>;</w:t>
      </w:r>
    </w:p>
    <w:p w:rsidR="00B73A77" w:rsidRPr="00F57339" w:rsidRDefault="00B73A77" w:rsidP="00B73A77">
      <w:pPr>
        <w:pStyle w:val="ListParagraph"/>
        <w:numPr>
          <w:ilvl w:val="0"/>
          <w:numId w:val="13"/>
        </w:numPr>
        <w:tabs>
          <w:tab w:val="left" w:pos="284"/>
        </w:tabs>
        <w:spacing w:after="0"/>
        <w:ind w:left="0" w:firstLine="284"/>
        <w:jc w:val="both"/>
        <w:rPr>
          <w:rFonts w:ascii="Calibri Light" w:hAnsi="Calibri Light"/>
          <w:sz w:val="24"/>
          <w:szCs w:val="28"/>
        </w:rPr>
      </w:pPr>
      <w:r w:rsidRPr="00F57339">
        <w:rPr>
          <w:rFonts w:ascii="Calibri Light" w:hAnsi="Calibri Light" w:cs="Calibri Light"/>
          <w:sz w:val="24"/>
        </w:rPr>
        <w:t xml:space="preserve">разработку электронной базы данных на национальном уровне пациентов с </w:t>
      </w:r>
      <w:r w:rsidRPr="00F57339">
        <w:rPr>
          <w:rFonts w:ascii="Calibri Light" w:hAnsi="Calibri Light" w:cstheme="majorHAnsi"/>
          <w:sz w:val="24"/>
        </w:rPr>
        <w:t xml:space="preserve">сахарным диабетом (Электронный регистр), которая позволит улучшить процесс реализации Национальной программы путем учета, </w:t>
      </w:r>
      <w:r w:rsidRPr="00F57339">
        <w:rPr>
          <w:rFonts w:ascii="Calibri Light" w:hAnsi="Calibri Light"/>
          <w:sz w:val="24"/>
          <w:szCs w:val="28"/>
        </w:rPr>
        <w:t xml:space="preserve">осуществления мониторинга и постоянной оценки действий, запланированных и проведенных вовлеченными </w:t>
      </w:r>
      <w:r w:rsidRPr="00F57339">
        <w:rPr>
          <w:rFonts w:ascii="Calibri Light" w:hAnsi="Calibri Light" w:cstheme="majorHAnsi"/>
          <w:sz w:val="24"/>
        </w:rPr>
        <w:t xml:space="preserve">медицинскими </w:t>
      </w:r>
      <w:r w:rsidRPr="00F57339">
        <w:rPr>
          <w:rFonts w:ascii="Calibri Light" w:hAnsi="Calibri Light" w:cs="Calibri Light"/>
          <w:sz w:val="24"/>
          <w:szCs w:val="28"/>
        </w:rPr>
        <w:t>учреждениями</w:t>
      </w:r>
      <w:r w:rsidRPr="00F57339">
        <w:rPr>
          <w:rFonts w:ascii="Calibri Light" w:hAnsi="Calibri Light"/>
          <w:sz w:val="24"/>
          <w:szCs w:val="28"/>
        </w:rPr>
        <w:t>;</w:t>
      </w:r>
    </w:p>
    <w:p w:rsidR="00B73A77" w:rsidRPr="00F57339" w:rsidRDefault="00B73A77" w:rsidP="00B73A77">
      <w:pPr>
        <w:pStyle w:val="ListParagraph"/>
        <w:numPr>
          <w:ilvl w:val="0"/>
          <w:numId w:val="13"/>
        </w:numPr>
        <w:tabs>
          <w:tab w:val="left" w:pos="90"/>
        </w:tabs>
        <w:spacing w:after="0"/>
        <w:ind w:left="0" w:firstLine="284"/>
        <w:jc w:val="both"/>
        <w:rPr>
          <w:rFonts w:ascii="Calibri Light" w:hAnsi="Calibri Light"/>
          <w:sz w:val="24"/>
          <w:szCs w:val="28"/>
        </w:rPr>
      </w:pPr>
      <w:r w:rsidRPr="00F57339">
        <w:rPr>
          <w:rFonts w:ascii="Calibri Light" w:hAnsi="Calibri Light" w:cs="Calibri Light"/>
          <w:sz w:val="24"/>
        </w:rPr>
        <w:t xml:space="preserve">завершение стратегических политик с регламентированием порядка и механизмов по компенсации </w:t>
      </w:r>
      <w:r w:rsidRPr="00F57339">
        <w:rPr>
          <w:rFonts w:ascii="Calibri Light" w:hAnsi="Calibri Light" w:cstheme="majorHAnsi"/>
          <w:sz w:val="24"/>
        </w:rPr>
        <w:t>медицинских приборов и аналогов инсулина из ФОМС с целью повышения доступа населения к медицинским лекарствам и приборам.</w:t>
      </w:r>
      <w:r w:rsidRPr="00F57339">
        <w:rPr>
          <w:rFonts w:ascii="Calibri Light" w:hAnsi="Calibri Light" w:cs="Calibri Light"/>
          <w:sz w:val="24"/>
        </w:rPr>
        <w:t xml:space="preserve"> </w:t>
      </w:r>
    </w:p>
    <w:p w:rsidR="00B73A77" w:rsidRPr="00F57339" w:rsidRDefault="00B73A77" w:rsidP="00B73A77">
      <w:pPr>
        <w:tabs>
          <w:tab w:val="left" w:pos="90"/>
        </w:tabs>
        <w:spacing w:line="276" w:lineRule="auto"/>
        <w:rPr>
          <w:rFonts w:ascii="Calibri Light" w:hAnsi="Calibri Light" w:cs="Calibri Light"/>
          <w:b/>
          <w:sz w:val="24"/>
          <w:lang w:val="ru-RU"/>
        </w:rPr>
      </w:pPr>
      <w:r w:rsidRPr="00F57339">
        <w:rPr>
          <w:rFonts w:ascii="Calibri Light" w:hAnsi="Calibri Light" w:cstheme="majorHAnsi"/>
          <w:b/>
          <w:sz w:val="24"/>
          <w:lang w:val="ru-RU"/>
        </w:rPr>
        <w:t>Публичным медико-санитарным учреждениям (ПМСУ ТМО Чокана, Ботаника, Буюкань, Центра, Рышкань, ЦСВ Бэлць, ЦЗ Анений Ной, ЦЗ Унгень) обеспечить:</w:t>
      </w:r>
    </w:p>
    <w:p w:rsidR="00B73A77" w:rsidRPr="00F57339" w:rsidRDefault="00B73A77" w:rsidP="00B73A77">
      <w:pPr>
        <w:pStyle w:val="ListParagraph"/>
        <w:numPr>
          <w:ilvl w:val="0"/>
          <w:numId w:val="13"/>
        </w:numPr>
        <w:tabs>
          <w:tab w:val="left" w:pos="90"/>
        </w:tabs>
        <w:spacing w:after="0"/>
        <w:ind w:left="0" w:firstLine="284"/>
        <w:jc w:val="both"/>
        <w:rPr>
          <w:rFonts w:ascii="Calibri Light" w:hAnsi="Calibri Light" w:cs="Calibri Light"/>
          <w:sz w:val="24"/>
        </w:rPr>
      </w:pPr>
      <w:r w:rsidRPr="00F57339">
        <w:rPr>
          <w:rFonts w:ascii="Calibri Light" w:hAnsi="Calibri Light" w:cs="Calibri Light"/>
          <w:sz w:val="24"/>
        </w:rPr>
        <w:lastRenderedPageBreak/>
        <w:t xml:space="preserve">учет лиц с </w:t>
      </w:r>
      <w:r w:rsidRPr="00F57339">
        <w:rPr>
          <w:rFonts w:ascii="Calibri Light" w:hAnsi="Calibri Light" w:cstheme="majorHAnsi"/>
          <w:sz w:val="24"/>
        </w:rPr>
        <w:t xml:space="preserve">сахарным диабетом, в том числе по типам и виду лечения, которое они принимают;  </w:t>
      </w:r>
    </w:p>
    <w:p w:rsidR="00B73A77" w:rsidRPr="00F57339" w:rsidRDefault="00B73A77" w:rsidP="00B73A77">
      <w:pPr>
        <w:pStyle w:val="ListParagraph"/>
        <w:numPr>
          <w:ilvl w:val="0"/>
          <w:numId w:val="13"/>
        </w:numPr>
        <w:tabs>
          <w:tab w:val="left" w:pos="90"/>
        </w:tabs>
        <w:spacing w:after="0"/>
        <w:ind w:left="0" w:firstLine="284"/>
        <w:jc w:val="both"/>
        <w:rPr>
          <w:rFonts w:ascii="Calibri Light" w:hAnsi="Calibri Light" w:cs="Calibri Light"/>
          <w:sz w:val="24"/>
        </w:rPr>
      </w:pPr>
      <w:r w:rsidRPr="00F57339">
        <w:rPr>
          <w:rFonts w:ascii="Calibri Light" w:hAnsi="Calibri Light" w:cs="Calibri Light"/>
          <w:sz w:val="24"/>
        </w:rPr>
        <w:t xml:space="preserve">предоставление </w:t>
      </w:r>
      <w:r w:rsidRPr="00F57339">
        <w:rPr>
          <w:rFonts w:ascii="Calibri Light" w:hAnsi="Calibri Light" w:cstheme="majorHAnsi"/>
          <w:sz w:val="24"/>
        </w:rPr>
        <w:t>медицинских услуг в соответствии с Национальными клиническими протоколами, в частности, с проведением скрининга у беременных женщин для обнаружения гестационного или ранее существовавшего диабета.</w:t>
      </w:r>
    </w:p>
    <w:p w:rsidR="00B73A77" w:rsidRPr="00F57339" w:rsidRDefault="00B73A77" w:rsidP="00B73A77">
      <w:pPr>
        <w:tabs>
          <w:tab w:val="left" w:pos="90"/>
        </w:tabs>
        <w:rPr>
          <w:rFonts w:ascii="Calibri Light" w:hAnsi="Calibri Light" w:cstheme="majorHAnsi"/>
          <w:sz w:val="20"/>
          <w:lang w:val="ru-RU"/>
        </w:rPr>
      </w:pPr>
    </w:p>
    <w:p w:rsidR="00B73A77" w:rsidRPr="00F57339" w:rsidRDefault="00B73A77" w:rsidP="00B73A77">
      <w:pPr>
        <w:pStyle w:val="Heading1"/>
        <w:spacing w:before="0" w:line="240" w:lineRule="auto"/>
        <w:rPr>
          <w:rFonts w:ascii="Calibri Light" w:hAnsi="Calibri Light" w:cstheme="majorHAnsi"/>
          <w:color w:val="auto"/>
          <w:lang w:val="ru-RU"/>
        </w:rPr>
      </w:pPr>
      <w:bookmarkStart w:id="13" w:name="_Toc93512629"/>
      <w:bookmarkStart w:id="14" w:name="_Toc28003654"/>
      <w:r w:rsidRPr="00F57339">
        <w:rPr>
          <w:rFonts w:ascii="Calibri Light" w:hAnsi="Calibri Light" w:cstheme="majorHAnsi"/>
          <w:color w:val="auto"/>
          <w:sz w:val="28"/>
          <w:lang w:val="ru-RU"/>
        </w:rPr>
        <w:t>VII. АУДИТОРСКАЯ ГРУППА СЧЕТНОЙ ПАЛАТЫ</w:t>
      </w:r>
      <w:bookmarkEnd w:id="13"/>
      <w:r w:rsidRPr="00F57339">
        <w:rPr>
          <w:rFonts w:ascii="Calibri Light" w:hAnsi="Calibri Light" w:cstheme="majorHAnsi"/>
          <w:color w:val="auto"/>
          <w:sz w:val="28"/>
          <w:lang w:val="ru-RU"/>
        </w:rPr>
        <w:t xml:space="preserve"> </w:t>
      </w:r>
      <w:bookmarkEnd w:id="14"/>
    </w:p>
    <w:p w:rsidR="00B73A77" w:rsidRPr="00F57339" w:rsidRDefault="00B73A77" w:rsidP="00B73A77">
      <w:pPr>
        <w:tabs>
          <w:tab w:val="left" w:pos="90"/>
        </w:tabs>
        <w:ind w:left="360"/>
        <w:rPr>
          <w:rFonts w:ascii="Calibri Light" w:hAnsi="Calibri Light" w:cstheme="majorHAnsi"/>
          <w:sz w:val="16"/>
          <w:szCs w:val="16"/>
          <w:lang w:val="ru-RU"/>
        </w:rPr>
      </w:pPr>
    </w:p>
    <w:p w:rsidR="00B73A77" w:rsidRPr="00F57339" w:rsidRDefault="00B73A77" w:rsidP="00B73A77">
      <w:pPr>
        <w:rPr>
          <w:rFonts w:ascii="Calibri Light" w:hAnsi="Calibri Light" w:cstheme="majorHAnsi"/>
          <w:sz w:val="24"/>
          <w:lang w:val="ru-RU"/>
        </w:rPr>
      </w:pPr>
      <w:r w:rsidRPr="00F57339">
        <w:rPr>
          <w:rFonts w:ascii="Calibri Light" w:hAnsi="Calibri Light" w:cstheme="majorHAnsi"/>
          <w:sz w:val="24"/>
          <w:lang w:val="ru-RU"/>
        </w:rPr>
        <w:t xml:space="preserve">Старший </w:t>
      </w:r>
      <w:r w:rsidRPr="00F57339">
        <w:rPr>
          <w:rFonts w:ascii="Calibri Light" w:hAnsi="Calibri Light" w:cs="Calibri Light"/>
          <w:sz w:val="24"/>
          <w:lang w:val="ru-RU"/>
        </w:rPr>
        <w:t xml:space="preserve">публичный аудитор, руководитель </w:t>
      </w:r>
      <w:r w:rsidRPr="00F57339">
        <w:rPr>
          <w:rFonts w:ascii="Calibri Light" w:eastAsia="Calibri" w:hAnsi="Calibri Light"/>
          <w:sz w:val="24"/>
          <w:lang w:val="ru-RU"/>
        </w:rPr>
        <w:t>аудиторской группы              Гросу Евгений</w:t>
      </w:r>
    </w:p>
    <w:p w:rsidR="00B73A77" w:rsidRPr="00F57339" w:rsidRDefault="00B73A77" w:rsidP="00B73A77">
      <w:pPr>
        <w:rPr>
          <w:rFonts w:ascii="Calibri Light" w:hAnsi="Calibri Light" w:cstheme="majorHAnsi"/>
          <w:sz w:val="24"/>
          <w:lang w:val="ru-RU"/>
        </w:rPr>
      </w:pPr>
      <w:r w:rsidRPr="00F57339">
        <w:rPr>
          <w:rFonts w:ascii="Calibri Light" w:hAnsi="Calibri Light" w:cs="Calibri Light"/>
          <w:sz w:val="24"/>
          <w:lang w:val="ru-RU"/>
        </w:rPr>
        <w:t xml:space="preserve">Главный публичный аудитор, член </w:t>
      </w:r>
      <w:r w:rsidRPr="00F57339">
        <w:rPr>
          <w:rFonts w:ascii="Calibri Light" w:eastAsia="Calibri" w:hAnsi="Calibri Light"/>
          <w:sz w:val="24"/>
          <w:lang w:val="ru-RU"/>
        </w:rPr>
        <w:t>аудиторской группы</w:t>
      </w:r>
      <w:r w:rsidRPr="00F57339">
        <w:rPr>
          <w:rFonts w:ascii="Calibri Light" w:hAnsi="Calibri Light" w:cstheme="majorHAnsi"/>
          <w:sz w:val="24"/>
          <w:lang w:val="ru-RU"/>
        </w:rPr>
        <w:t xml:space="preserve">                                Корновану Виталий</w:t>
      </w:r>
    </w:p>
    <w:p w:rsidR="00B73A77" w:rsidRPr="00F57339" w:rsidRDefault="00B73A77" w:rsidP="00B73A77">
      <w:pPr>
        <w:rPr>
          <w:rFonts w:ascii="Calibri Light" w:hAnsi="Calibri Light" w:cstheme="majorHAnsi"/>
          <w:sz w:val="24"/>
          <w:lang w:val="ru-RU"/>
        </w:rPr>
      </w:pPr>
      <w:r w:rsidRPr="00F57339">
        <w:rPr>
          <w:rFonts w:ascii="Calibri Light" w:hAnsi="Calibri Light" w:cs="Calibri Light"/>
          <w:sz w:val="24"/>
          <w:lang w:val="ru-RU"/>
        </w:rPr>
        <w:t xml:space="preserve">Главный публичный аудитор, член </w:t>
      </w:r>
      <w:r w:rsidRPr="00F57339">
        <w:rPr>
          <w:rFonts w:ascii="Calibri Light" w:eastAsia="Calibri" w:hAnsi="Calibri Light"/>
          <w:sz w:val="24"/>
          <w:lang w:val="ru-RU"/>
        </w:rPr>
        <w:t>аудиторской группы</w:t>
      </w:r>
      <w:r w:rsidRPr="00F57339">
        <w:rPr>
          <w:rFonts w:ascii="Calibri Light" w:hAnsi="Calibri Light" w:cstheme="majorHAnsi"/>
          <w:sz w:val="24"/>
          <w:lang w:val="ru-RU"/>
        </w:rPr>
        <w:t xml:space="preserve">                                Рацой Виорика </w:t>
      </w:r>
    </w:p>
    <w:p w:rsidR="00B73A77" w:rsidRPr="00F57339" w:rsidRDefault="00B73A77" w:rsidP="00B73A77">
      <w:pPr>
        <w:rPr>
          <w:rFonts w:ascii="Calibri Light" w:hAnsi="Calibri Light" w:cstheme="majorHAnsi"/>
          <w:b/>
          <w:i/>
          <w:sz w:val="16"/>
          <w:szCs w:val="16"/>
          <w:lang w:val="ru-RU"/>
        </w:rPr>
      </w:pPr>
    </w:p>
    <w:p w:rsidR="00B73A77" w:rsidRPr="00F57339" w:rsidRDefault="00B73A77" w:rsidP="00B73A77">
      <w:pPr>
        <w:rPr>
          <w:rFonts w:ascii="Calibri Light" w:hAnsi="Calibri Light" w:cstheme="majorHAnsi"/>
          <w:b/>
          <w:sz w:val="24"/>
          <w:lang w:val="ru-RU"/>
        </w:rPr>
      </w:pPr>
      <w:r w:rsidRPr="00F57339">
        <w:rPr>
          <w:rFonts w:ascii="Calibri Light" w:hAnsi="Calibri Light" w:cs="Calibri Light"/>
          <w:b/>
          <w:sz w:val="24"/>
          <w:lang w:val="ru-RU" w:eastAsia="ru-RU"/>
        </w:rPr>
        <w:t>Ответственн</w:t>
      </w:r>
      <w:r w:rsidRPr="00F57339">
        <w:rPr>
          <w:rFonts w:ascii="Calibri Light" w:hAnsi="Calibri Light" w:cs="Calibri Light"/>
          <w:b/>
          <w:sz w:val="24"/>
          <w:lang w:val="ru-RU"/>
        </w:rPr>
        <w:t xml:space="preserve">ый за обеспечение и контроль качества аудита: </w:t>
      </w:r>
    </w:p>
    <w:p w:rsidR="00B73A77" w:rsidRPr="00F57339" w:rsidRDefault="00B73A77" w:rsidP="00B73A77">
      <w:pPr>
        <w:rPr>
          <w:rFonts w:ascii="Calibri Light" w:hAnsi="Calibri Light" w:cstheme="majorHAnsi"/>
          <w:sz w:val="24"/>
          <w:lang w:val="ru-RU"/>
        </w:rPr>
      </w:pPr>
      <w:r w:rsidRPr="00F57339">
        <w:rPr>
          <w:rFonts w:ascii="Calibri Light" w:hAnsi="Calibri Light" w:cstheme="majorHAnsi"/>
          <w:sz w:val="24"/>
          <w:lang w:val="ru-RU"/>
        </w:rPr>
        <w:t xml:space="preserve">Начальник Управления аудита III </w:t>
      </w:r>
    </w:p>
    <w:p w:rsidR="00B73A77" w:rsidRPr="00F57339" w:rsidRDefault="00B73A77" w:rsidP="00B73A77">
      <w:pPr>
        <w:rPr>
          <w:rFonts w:ascii="Calibri Light" w:hAnsi="Calibri Light" w:cstheme="majorHAnsi"/>
          <w:sz w:val="24"/>
          <w:lang w:val="ru-RU"/>
        </w:rPr>
      </w:pPr>
      <w:r w:rsidRPr="00F57339">
        <w:rPr>
          <w:rFonts w:ascii="Calibri Light" w:hAnsi="Calibri Light" w:cstheme="majorHAnsi"/>
          <w:sz w:val="24"/>
          <w:lang w:val="ru-RU"/>
        </w:rPr>
        <w:t xml:space="preserve">в рамках </w:t>
      </w:r>
      <w:r w:rsidRPr="00F57339">
        <w:rPr>
          <w:rFonts w:ascii="Calibri Light" w:hAnsi="Calibri Light" w:cs="Calibri Light"/>
          <w:sz w:val="24"/>
          <w:lang w:val="ru-RU"/>
        </w:rPr>
        <w:t xml:space="preserve">Главного управления аудита </w:t>
      </w:r>
      <w:r w:rsidRPr="00F57339">
        <w:rPr>
          <w:rFonts w:ascii="Calibri Light" w:hAnsi="Calibri Light" w:cstheme="majorHAnsi"/>
          <w:sz w:val="24"/>
          <w:lang w:val="ru-RU"/>
        </w:rPr>
        <w:t xml:space="preserve">II                                                               </w:t>
      </w:r>
      <w:r w:rsidRPr="00F57339">
        <w:rPr>
          <w:rFonts w:ascii="Calibri Light" w:eastAsia="Calibri" w:hAnsi="Calibri Light"/>
          <w:sz w:val="24"/>
          <w:lang w:val="ru-RU"/>
        </w:rPr>
        <w:t>Пынтя Ирина</w:t>
      </w:r>
      <w:r w:rsidRPr="00F57339">
        <w:rPr>
          <w:rFonts w:ascii="Calibri Light" w:hAnsi="Calibri Light" w:cstheme="majorHAnsi"/>
          <w:sz w:val="24"/>
          <w:lang w:val="ru-RU"/>
        </w:rPr>
        <w:t xml:space="preserve"> </w:t>
      </w:r>
    </w:p>
    <w:p w:rsidR="00B73A77" w:rsidRPr="00F57339" w:rsidRDefault="00B73A77" w:rsidP="00B73A77">
      <w:pPr>
        <w:rPr>
          <w:rFonts w:ascii="Calibri Light" w:hAnsi="Calibri Light" w:cs="Calibri Light"/>
          <w:b/>
          <w:sz w:val="16"/>
          <w:szCs w:val="16"/>
          <w:lang w:val="ru-RU" w:eastAsia="ru-RU"/>
        </w:rPr>
      </w:pPr>
    </w:p>
    <w:p w:rsidR="00B73A77" w:rsidRPr="00F57339" w:rsidRDefault="00B73A77" w:rsidP="00B73A77">
      <w:pPr>
        <w:rPr>
          <w:rFonts w:ascii="Calibri Light" w:hAnsi="Calibri Light" w:cstheme="majorHAnsi"/>
          <w:b/>
          <w:sz w:val="24"/>
          <w:lang w:val="ru-RU"/>
        </w:rPr>
      </w:pPr>
      <w:r w:rsidRPr="00F57339">
        <w:rPr>
          <w:rFonts w:ascii="Calibri Light" w:hAnsi="Calibri Light" w:cs="Calibri Light"/>
          <w:b/>
          <w:sz w:val="24"/>
          <w:lang w:val="ru-RU" w:eastAsia="ru-RU"/>
        </w:rPr>
        <w:t>Ответственн</w:t>
      </w:r>
      <w:r w:rsidRPr="00F57339">
        <w:rPr>
          <w:rFonts w:ascii="Calibri Light" w:hAnsi="Calibri Light" w:cs="Calibri Light"/>
          <w:b/>
          <w:sz w:val="24"/>
          <w:lang w:val="ru-RU"/>
        </w:rPr>
        <w:t>ый за организацию и мониторинг аудита</w:t>
      </w:r>
      <w:r w:rsidRPr="00F57339">
        <w:rPr>
          <w:rFonts w:ascii="Calibri Light" w:hAnsi="Calibri Light" w:cstheme="majorHAnsi"/>
          <w:b/>
          <w:sz w:val="24"/>
          <w:lang w:val="ru-RU"/>
        </w:rPr>
        <w:t>:</w:t>
      </w:r>
    </w:p>
    <w:p w:rsidR="008434D1" w:rsidRDefault="00B73A77" w:rsidP="00B73A77">
      <w:pPr>
        <w:rPr>
          <w:rFonts w:ascii="Calibri Light" w:hAnsi="Calibri Light" w:cs="Calibri Light"/>
          <w:sz w:val="24"/>
          <w:lang w:val="ru-RU"/>
        </w:rPr>
      </w:pPr>
      <w:r w:rsidRPr="00F57339">
        <w:rPr>
          <w:rFonts w:ascii="Calibri Light" w:hAnsi="Calibri Light" w:cs="Calibri Light"/>
          <w:sz w:val="24"/>
          <w:lang w:val="ru-RU"/>
        </w:rPr>
        <w:t xml:space="preserve">Начальник Главного управления аудита </w:t>
      </w:r>
      <w:r w:rsidRPr="00F57339">
        <w:rPr>
          <w:rFonts w:ascii="Calibri Light" w:hAnsi="Calibri Light" w:cstheme="majorHAnsi"/>
          <w:sz w:val="24"/>
          <w:lang w:val="ru-RU"/>
        </w:rPr>
        <w:t xml:space="preserve">II                                                           </w:t>
      </w:r>
      <w:r w:rsidRPr="00F57339">
        <w:rPr>
          <w:rFonts w:ascii="Calibri Light" w:hAnsi="Calibri Light" w:cs="Calibri Light"/>
          <w:sz w:val="24"/>
          <w:lang w:val="ru-RU"/>
        </w:rPr>
        <w:t>Чувалски София</w:t>
      </w:r>
    </w:p>
    <w:p w:rsidR="00B73A77" w:rsidRPr="00F57339" w:rsidRDefault="00B73A77" w:rsidP="00B73A77">
      <w:pPr>
        <w:rPr>
          <w:rFonts w:ascii="Calibri Light" w:hAnsi="Calibri Light" w:cstheme="majorHAnsi"/>
          <w:b/>
          <w:lang w:val="ru-RU"/>
        </w:rPr>
      </w:pPr>
      <w:r w:rsidRPr="00F57339">
        <w:rPr>
          <w:rFonts w:ascii="Calibri Light" w:hAnsi="Calibri Light" w:cstheme="majorHAnsi"/>
          <w:b/>
          <w:lang w:val="ru-RU"/>
        </w:rPr>
        <w:br w:type="page"/>
      </w:r>
    </w:p>
    <w:p w:rsidR="00B73A77" w:rsidRPr="00F57339" w:rsidRDefault="00B73A77" w:rsidP="00B73A77">
      <w:pPr>
        <w:jc w:val="left"/>
        <w:rPr>
          <w:rFonts w:ascii="Calibri Light" w:hAnsi="Calibri Light" w:cstheme="majorHAnsi"/>
          <w:b/>
          <w:lang w:val="ru-RU"/>
        </w:rPr>
        <w:sectPr w:rsidR="00B73A77" w:rsidRPr="00F57339">
          <w:footerReference w:type="default" r:id="rId11"/>
          <w:pgSz w:w="11906" w:h="16838"/>
          <w:pgMar w:top="1134" w:right="850" w:bottom="1134" w:left="1701" w:header="720" w:footer="720" w:gutter="0"/>
          <w:cols w:space="720"/>
        </w:sectPr>
      </w:pPr>
    </w:p>
    <w:p w:rsidR="00B73A77" w:rsidRPr="00F57339" w:rsidRDefault="00B73A77" w:rsidP="00B73A77">
      <w:pPr>
        <w:pStyle w:val="Heading1"/>
        <w:spacing w:before="0" w:line="240" w:lineRule="auto"/>
        <w:jc w:val="right"/>
        <w:rPr>
          <w:rFonts w:ascii="Calibri Light" w:hAnsi="Calibri Light" w:cstheme="majorHAnsi"/>
          <w:lang w:val="ru-RU"/>
        </w:rPr>
      </w:pPr>
      <w:bookmarkStart w:id="15" w:name="_Toc93512630"/>
      <w:r w:rsidRPr="00F57339">
        <w:rPr>
          <w:rFonts w:ascii="Calibri Light" w:hAnsi="Calibri Light" w:cstheme="majorHAnsi"/>
          <w:lang w:val="ru-RU"/>
        </w:rPr>
        <w:lastRenderedPageBreak/>
        <w:t>Приложения</w:t>
      </w:r>
      <w:bookmarkEnd w:id="15"/>
    </w:p>
    <w:p w:rsidR="00B73A77" w:rsidRPr="00F57339" w:rsidRDefault="00B73A77" w:rsidP="00B73A77">
      <w:pPr>
        <w:jc w:val="right"/>
        <w:rPr>
          <w:rFonts w:ascii="Calibri Light" w:hAnsi="Calibri Light" w:cstheme="majorHAnsi"/>
          <w:b/>
          <w:sz w:val="24"/>
          <w:lang w:val="ru-RU"/>
        </w:rPr>
      </w:pPr>
      <w:r w:rsidRPr="00F57339">
        <w:rPr>
          <w:rFonts w:ascii="Calibri Light" w:hAnsi="Calibri Light" w:cstheme="majorHAnsi"/>
          <w:b/>
          <w:sz w:val="24"/>
          <w:lang w:val="ru-RU"/>
        </w:rPr>
        <w:t>Приложение №1</w:t>
      </w:r>
    </w:p>
    <w:p w:rsidR="00B73A77" w:rsidRPr="00F57339" w:rsidRDefault="00B73A77" w:rsidP="00B73A77">
      <w:pPr>
        <w:spacing w:line="276" w:lineRule="auto"/>
        <w:jc w:val="center"/>
        <w:rPr>
          <w:rFonts w:ascii="Calibri Light" w:hAnsi="Calibri Light" w:cstheme="majorHAnsi"/>
          <w:b/>
          <w:lang w:val="ru-RU"/>
        </w:rPr>
      </w:pPr>
      <w:r w:rsidRPr="00F57339">
        <w:rPr>
          <w:rFonts w:ascii="Calibri Light" w:hAnsi="Calibri Light" w:cstheme="majorHAnsi"/>
          <w:b/>
          <w:lang w:val="ru-RU"/>
        </w:rPr>
        <w:t xml:space="preserve">Информация о количестве контрактованного и поставленного аналога инсулина в период 2019-2021 годов </w:t>
      </w:r>
    </w:p>
    <w:tbl>
      <w:tblPr>
        <w:tblW w:w="5048" w:type="pct"/>
        <w:tblLayout w:type="fixed"/>
        <w:tblLook w:val="04A0" w:firstRow="1" w:lastRow="0" w:firstColumn="1" w:lastColumn="0" w:noHBand="0" w:noVBand="1"/>
      </w:tblPr>
      <w:tblGrid>
        <w:gridCol w:w="3227"/>
        <w:gridCol w:w="1275"/>
        <w:gridCol w:w="1603"/>
        <w:gridCol w:w="1391"/>
        <w:gridCol w:w="1550"/>
        <w:gridCol w:w="1550"/>
        <w:gridCol w:w="1442"/>
        <w:gridCol w:w="1493"/>
        <w:gridCol w:w="1391"/>
        <w:gridCol w:w="6"/>
      </w:tblGrid>
      <w:tr w:rsidR="00B73A77" w:rsidRPr="00F57339" w:rsidTr="00B73A77">
        <w:trPr>
          <w:gridAfter w:val="1"/>
          <w:wAfter w:w="2" w:type="pct"/>
          <w:trHeight w:val="900"/>
        </w:trPr>
        <w:tc>
          <w:tcPr>
            <w:tcW w:w="1081"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Коммерческое название</w:t>
            </w:r>
          </w:p>
        </w:tc>
        <w:tc>
          <w:tcPr>
            <w:tcW w:w="427" w:type="pct"/>
            <w:tcBorders>
              <w:top w:val="single" w:sz="4" w:space="0" w:color="auto"/>
              <w:left w:val="nil"/>
              <w:bottom w:val="single" w:sz="4" w:space="0" w:color="auto"/>
              <w:right w:val="single" w:sz="4" w:space="0" w:color="auto"/>
            </w:tcBorders>
            <w:shd w:val="clear" w:color="000000" w:fill="F8CBAD"/>
            <w:vAlign w:val="center"/>
            <w:hideMark/>
          </w:tcPr>
          <w:p w:rsidR="00B73A77" w:rsidRPr="00F57339" w:rsidRDefault="00B73A77" w:rsidP="00B73A77">
            <w:pPr>
              <w:ind w:hanging="108"/>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Контракто-ванное количество, упаковка (коробки)</w:t>
            </w:r>
          </w:p>
        </w:tc>
        <w:tc>
          <w:tcPr>
            <w:tcW w:w="537" w:type="pct"/>
            <w:tcBorders>
              <w:top w:val="single" w:sz="4" w:space="0" w:color="auto"/>
              <w:left w:val="nil"/>
              <w:bottom w:val="single" w:sz="4" w:space="0" w:color="auto"/>
              <w:right w:val="single" w:sz="4" w:space="0" w:color="auto"/>
            </w:tcBorders>
            <w:shd w:val="clear" w:color="000000" w:fill="F8CBAD"/>
            <w:vAlign w:val="center"/>
            <w:hideMark/>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 xml:space="preserve">Контракто-ванное количество ручек </w:t>
            </w:r>
          </w:p>
        </w:tc>
        <w:tc>
          <w:tcPr>
            <w:tcW w:w="466" w:type="pct"/>
            <w:tcBorders>
              <w:top w:val="single" w:sz="4" w:space="0" w:color="auto"/>
              <w:left w:val="nil"/>
              <w:bottom w:val="single" w:sz="4" w:space="0" w:color="auto"/>
              <w:right w:val="single" w:sz="4" w:space="0" w:color="auto"/>
            </w:tcBorders>
            <w:shd w:val="clear" w:color="000000" w:fill="F8CBAD"/>
            <w:vAlign w:val="center"/>
            <w:hideMark/>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Цена за одну ручку с НДС, леев</w:t>
            </w:r>
          </w:p>
        </w:tc>
        <w:tc>
          <w:tcPr>
            <w:tcW w:w="519" w:type="pct"/>
            <w:tcBorders>
              <w:top w:val="single" w:sz="4" w:space="0" w:color="auto"/>
              <w:left w:val="nil"/>
              <w:bottom w:val="single" w:sz="4" w:space="0" w:color="auto"/>
              <w:right w:val="single" w:sz="4" w:space="0" w:color="auto"/>
            </w:tcBorders>
            <w:shd w:val="clear" w:color="000000" w:fill="F8CBAD"/>
            <w:vAlign w:val="center"/>
            <w:hideMark/>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 xml:space="preserve">Контракто-ванная сумма,  млн. леев </w:t>
            </w:r>
          </w:p>
        </w:tc>
        <w:tc>
          <w:tcPr>
            <w:tcW w:w="519" w:type="pct"/>
            <w:tcBorders>
              <w:top w:val="single" w:sz="4" w:space="0" w:color="auto"/>
              <w:left w:val="nil"/>
              <w:bottom w:val="single" w:sz="4" w:space="0" w:color="auto"/>
              <w:right w:val="single" w:sz="4" w:space="0" w:color="auto"/>
            </w:tcBorders>
            <w:shd w:val="clear" w:color="000000" w:fill="F8CBAD"/>
            <w:vAlign w:val="center"/>
            <w:hideMark/>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Поставленное количество,</w:t>
            </w:r>
          </w:p>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 xml:space="preserve">коробки </w:t>
            </w:r>
          </w:p>
        </w:tc>
        <w:tc>
          <w:tcPr>
            <w:tcW w:w="483" w:type="pct"/>
            <w:tcBorders>
              <w:top w:val="single" w:sz="4" w:space="0" w:color="auto"/>
              <w:left w:val="nil"/>
              <w:bottom w:val="single" w:sz="4" w:space="0" w:color="auto"/>
              <w:right w:val="single" w:sz="4" w:space="0" w:color="auto"/>
            </w:tcBorders>
            <w:shd w:val="clear" w:color="000000" w:fill="F8CBAD"/>
            <w:vAlign w:val="center"/>
            <w:hideMark/>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 xml:space="preserve">Поставленное количество ручек </w:t>
            </w:r>
          </w:p>
        </w:tc>
        <w:tc>
          <w:tcPr>
            <w:tcW w:w="500" w:type="pct"/>
            <w:tcBorders>
              <w:top w:val="single" w:sz="4" w:space="0" w:color="auto"/>
              <w:left w:val="nil"/>
              <w:bottom w:val="single" w:sz="4" w:space="0" w:color="auto"/>
              <w:right w:val="single" w:sz="4" w:space="0" w:color="auto"/>
            </w:tcBorders>
            <w:shd w:val="clear" w:color="000000" w:fill="F8CBAD"/>
            <w:vAlign w:val="center"/>
            <w:hideMark/>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Исполненная сумма, млн. леев</w:t>
            </w:r>
          </w:p>
        </w:tc>
        <w:tc>
          <w:tcPr>
            <w:tcW w:w="466" w:type="pct"/>
            <w:tcBorders>
              <w:top w:val="single" w:sz="4" w:space="0" w:color="auto"/>
              <w:left w:val="nil"/>
              <w:bottom w:val="single" w:sz="4" w:space="0" w:color="auto"/>
              <w:right w:val="single" w:sz="4" w:space="0" w:color="auto"/>
            </w:tcBorders>
            <w:shd w:val="clear" w:color="000000" w:fill="F8CBAD"/>
            <w:vAlign w:val="center"/>
            <w:hideMark/>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0"/>
                <w:szCs w:val="20"/>
                <w:lang w:val="ru-RU" w:eastAsia="en-US"/>
              </w:rPr>
              <w:t>Уровень исполнения, %</w:t>
            </w:r>
          </w:p>
        </w:tc>
      </w:tr>
      <w:tr w:rsidR="00B73A77" w:rsidRPr="00F57339" w:rsidTr="00B73A77">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73A77" w:rsidRPr="00F57339" w:rsidRDefault="00B73A77" w:rsidP="00B73A77">
            <w:pPr>
              <w:jc w:val="center"/>
              <w:rPr>
                <w:rFonts w:ascii="Calibri Light" w:hAnsi="Calibri Light" w:cstheme="majorHAnsi"/>
                <w:b/>
                <w:bCs/>
                <w:iCs/>
                <w:color w:val="000000"/>
                <w:sz w:val="20"/>
                <w:szCs w:val="20"/>
                <w:lang w:val="ru-RU" w:eastAsia="en-US"/>
              </w:rPr>
            </w:pPr>
            <w:r w:rsidRPr="00F57339">
              <w:rPr>
                <w:rFonts w:ascii="Calibri Light" w:hAnsi="Calibri Light" w:cstheme="majorHAnsi"/>
                <w:b/>
                <w:bCs/>
                <w:iCs/>
                <w:color w:val="000000"/>
                <w:sz w:val="24"/>
                <w:szCs w:val="20"/>
                <w:lang w:val="ru-RU" w:eastAsia="en-US"/>
              </w:rPr>
              <w:t>2019 год</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color w:val="000000"/>
                <w:sz w:val="20"/>
                <w:szCs w:val="20"/>
                <w:lang w:val="en-US" w:eastAsia="en-US"/>
              </w:rPr>
            </w:pPr>
            <w:r w:rsidRPr="00B73A77">
              <w:rPr>
                <w:rFonts w:asciiTheme="majorHAnsi" w:hAnsiTheme="majorHAnsi" w:cstheme="majorHAnsi"/>
                <w:color w:val="000000"/>
                <w:sz w:val="20"/>
                <w:szCs w:val="20"/>
                <w:lang w:val="en-US" w:eastAsia="en-US"/>
              </w:rPr>
              <w:t xml:space="preserve"> Apidra SoloStar - 100 UI/</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3 </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18.060,0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90.300,0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99,8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eastAsia="en-US"/>
              </w:rPr>
            </w:pPr>
            <w:r w:rsidRPr="00F57339">
              <w:rPr>
                <w:rFonts w:ascii="Calibri Light" w:hAnsi="Calibri Light" w:cs="Calibri Light"/>
                <w:color w:val="000000"/>
                <w:sz w:val="20"/>
                <w:szCs w:val="20"/>
                <w:lang w:val="ru-RU"/>
              </w:rPr>
              <w:t>9,0</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11.941,0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59.705,0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eastAsia="en-US"/>
              </w:rPr>
            </w:pPr>
            <w:r w:rsidRPr="00F57339">
              <w:rPr>
                <w:rFonts w:ascii="Calibri Light" w:hAnsi="Calibri Light" w:cs="Calibri Light"/>
                <w:color w:val="000000"/>
                <w:sz w:val="20"/>
                <w:szCs w:val="20"/>
                <w:lang w:val="ru-RU"/>
              </w:rPr>
              <w:t>6,0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66,1</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 xml:space="preserve"> Humalog 100 UI/мл 3мл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3.122,0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15.610,0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135,3</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2,1</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3.015,0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15.075,0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96,5</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color w:val="000000"/>
                <w:sz w:val="20"/>
                <w:szCs w:val="20"/>
                <w:lang w:val="en-US" w:eastAsia="en-US"/>
              </w:rPr>
            </w:pPr>
            <w:r w:rsidRPr="00B73A77">
              <w:rPr>
                <w:rFonts w:asciiTheme="majorHAnsi" w:hAnsiTheme="majorHAnsi" w:cstheme="majorHAnsi"/>
                <w:color w:val="000000"/>
                <w:sz w:val="20"/>
                <w:szCs w:val="20"/>
                <w:lang w:val="en-US" w:eastAsia="en-US"/>
              </w:rPr>
              <w:t xml:space="preserve"> Levemir FlexPen 100 UI/ </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3</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9.610,0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48.050,0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236,1</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11,3</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9.469,0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47.345,0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11,2</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98,5</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ind w:right="-108"/>
              <w:jc w:val="left"/>
              <w:rPr>
                <w:rFonts w:asciiTheme="majorHAnsi" w:hAnsiTheme="majorHAnsi" w:cstheme="majorHAnsi"/>
                <w:color w:val="000000"/>
                <w:sz w:val="20"/>
                <w:szCs w:val="20"/>
                <w:lang w:val="en-US" w:eastAsia="en-US"/>
              </w:rPr>
            </w:pPr>
            <w:r w:rsidRPr="00B73A77">
              <w:rPr>
                <w:rFonts w:asciiTheme="majorHAnsi" w:hAnsiTheme="majorHAnsi" w:cstheme="majorHAnsi"/>
                <w:color w:val="000000"/>
                <w:sz w:val="20"/>
                <w:szCs w:val="20"/>
                <w:lang w:val="en-US" w:eastAsia="en-US"/>
              </w:rPr>
              <w:t xml:space="preserve"> NovoMix 30 FlexPen 100UI/</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3</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1.517,0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7.585,0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147,5</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1,1</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1.501,0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7.505,0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1,1</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98,9</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ind w:right="-108"/>
              <w:jc w:val="left"/>
              <w:rPr>
                <w:rFonts w:asciiTheme="majorHAnsi" w:hAnsiTheme="majorHAnsi" w:cstheme="majorHAnsi"/>
                <w:color w:val="000000"/>
                <w:sz w:val="20"/>
                <w:szCs w:val="20"/>
                <w:lang w:val="en-US" w:eastAsia="en-US"/>
              </w:rPr>
            </w:pPr>
            <w:r w:rsidRPr="00B73A77">
              <w:rPr>
                <w:rFonts w:asciiTheme="majorHAnsi" w:hAnsiTheme="majorHAnsi" w:cstheme="majorHAnsi"/>
                <w:color w:val="000000"/>
                <w:sz w:val="20"/>
                <w:szCs w:val="20"/>
                <w:lang w:val="en-US" w:eastAsia="en-US"/>
              </w:rPr>
              <w:t xml:space="preserve"> NovoRapid FlexPen 100 UI/</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3 </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27.120,0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135.600,0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149,1</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20,2</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24.144,0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120.720,0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18,0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89,0</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color w:val="000000"/>
                <w:sz w:val="20"/>
                <w:szCs w:val="20"/>
                <w:lang w:val="en-US" w:eastAsia="en-US"/>
              </w:rPr>
            </w:pPr>
            <w:r w:rsidRPr="00B73A77">
              <w:rPr>
                <w:rFonts w:asciiTheme="majorHAnsi" w:hAnsiTheme="majorHAnsi" w:cstheme="majorHAnsi"/>
                <w:color w:val="000000"/>
                <w:sz w:val="20"/>
                <w:szCs w:val="20"/>
                <w:lang w:val="en-US" w:eastAsia="en-US"/>
              </w:rPr>
              <w:t xml:space="preserve"> Strim sol.inj 100UI/ </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3</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82.172,0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410.860,0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67,7</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27,8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30.691,0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153.455,0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10,4</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37,3</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ВСЕГО:</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141.601,0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708.005,0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b/>
                <w:bCs/>
                <w:color w:val="000000"/>
                <w:sz w:val="20"/>
                <w:szCs w:val="20"/>
                <w:lang w:val="ru-RU"/>
              </w:rPr>
            </w:pPr>
            <w:r w:rsidRPr="00F57339">
              <w:rPr>
                <w:rFonts w:ascii="Calibri Light" w:hAnsi="Calibri Light" w:cs="Calibri Light"/>
                <w:b/>
                <w:bCs/>
                <w:color w:val="000000"/>
                <w:sz w:val="20"/>
                <w:szCs w:val="20"/>
                <w:lang w:val="ru-RU"/>
              </w:rPr>
              <w:t>71,7</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80.761,0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403.805,0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b/>
                <w:bCs/>
                <w:color w:val="000000"/>
                <w:sz w:val="20"/>
                <w:szCs w:val="20"/>
                <w:lang w:val="ru-RU"/>
              </w:rPr>
            </w:pPr>
            <w:r w:rsidRPr="00F57339">
              <w:rPr>
                <w:rFonts w:ascii="Calibri Light" w:hAnsi="Calibri Light" w:cs="Calibri Light"/>
                <w:b/>
                <w:bCs/>
                <w:color w:val="000000"/>
                <w:sz w:val="20"/>
                <w:szCs w:val="20"/>
                <w:lang w:val="ru-RU"/>
              </w:rPr>
              <w:t>48,7</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color w:val="000000"/>
                <w:sz w:val="20"/>
                <w:szCs w:val="20"/>
                <w:lang w:val="ru-RU" w:eastAsia="en-US"/>
              </w:rPr>
            </w:pPr>
            <w:r w:rsidRPr="00F57339">
              <w:rPr>
                <w:rFonts w:asciiTheme="majorHAnsi" w:hAnsiTheme="majorHAnsi" w:cstheme="majorHAnsi"/>
                <w:b/>
                <w:color w:val="000000"/>
                <w:sz w:val="20"/>
                <w:szCs w:val="20"/>
                <w:lang w:val="ru-RU" w:eastAsia="en-US"/>
              </w:rPr>
              <w:t>57,0</w:t>
            </w:r>
          </w:p>
        </w:tc>
      </w:tr>
      <w:tr w:rsidR="00B73A77" w:rsidRPr="00F57339" w:rsidTr="00B73A77">
        <w:trPr>
          <w:trHeight w:val="433"/>
        </w:trPr>
        <w:tc>
          <w:tcPr>
            <w:tcW w:w="5000" w:type="pct"/>
            <w:gridSpan w:val="10"/>
            <w:tcBorders>
              <w:top w:val="nil"/>
              <w:left w:val="single" w:sz="4" w:space="0" w:color="auto"/>
              <w:bottom w:val="single" w:sz="4" w:space="0" w:color="auto"/>
              <w:right w:val="single" w:sz="4" w:space="0" w:color="auto"/>
            </w:tcBorders>
            <w:shd w:val="clear" w:color="auto" w:fill="E5DFEC" w:themeFill="accent4" w:themeFillTint="33"/>
            <w:noWrap/>
            <w:vAlign w:val="center"/>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b/>
                <w:bCs/>
                <w:iCs/>
                <w:color w:val="000000"/>
                <w:sz w:val="24"/>
                <w:szCs w:val="20"/>
                <w:lang w:val="ru-RU" w:eastAsia="en-US"/>
              </w:rPr>
              <w:t>2020 год</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Cs/>
                <w:color w:val="000000"/>
                <w:sz w:val="20"/>
                <w:szCs w:val="20"/>
                <w:lang w:val="ru-RU" w:eastAsia="en-US"/>
              </w:rPr>
            </w:pPr>
            <w:r w:rsidRPr="00B73A77">
              <w:rPr>
                <w:rFonts w:asciiTheme="majorHAnsi" w:hAnsiTheme="majorHAnsi" w:cstheme="majorHAnsi"/>
                <w:bCs/>
                <w:color w:val="000000"/>
                <w:sz w:val="20"/>
                <w:szCs w:val="20"/>
                <w:lang w:val="en-US" w:eastAsia="en-US"/>
              </w:rPr>
              <w:t xml:space="preserve">Apidra® SoloStar® sol. inj. stilou inject. preump. </w:t>
            </w:r>
            <w:r w:rsidRPr="00F57339">
              <w:rPr>
                <w:rFonts w:asciiTheme="majorHAnsi" w:hAnsiTheme="majorHAnsi" w:cstheme="majorHAnsi"/>
                <w:bCs/>
                <w:color w:val="000000"/>
                <w:sz w:val="20"/>
                <w:szCs w:val="20"/>
                <w:lang w:val="ru-RU" w:eastAsia="en-US"/>
              </w:rPr>
              <w:t>100 UI/</w:t>
            </w:r>
            <w:r w:rsidRPr="00F57339">
              <w:rPr>
                <w:rFonts w:asciiTheme="majorHAnsi" w:hAnsiTheme="majorHAnsi" w:cstheme="majorHAnsi"/>
                <w:color w:val="000000"/>
                <w:sz w:val="20"/>
                <w:szCs w:val="20"/>
                <w:lang w:val="ru-RU" w:eastAsia="en-US"/>
              </w:rPr>
              <w:t xml:space="preserve"> мл 3мл </w:t>
            </w:r>
            <w:r w:rsidRPr="00F57339">
              <w:rPr>
                <w:rFonts w:asciiTheme="majorHAnsi" w:hAnsiTheme="majorHAnsi" w:cstheme="majorHAnsi"/>
                <w:bCs/>
                <w:color w:val="000000"/>
                <w:sz w:val="20"/>
                <w:szCs w:val="20"/>
                <w:lang w:val="ru-RU" w:eastAsia="en-US"/>
              </w:rPr>
              <w:t>N5</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9.230,00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46.150,00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98,88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eastAsia="en-US"/>
              </w:rPr>
            </w:pPr>
            <w:r w:rsidRPr="00F57339">
              <w:rPr>
                <w:rFonts w:ascii="Calibri Light" w:hAnsi="Calibri Light" w:cs="Calibri Light"/>
                <w:color w:val="000000"/>
                <w:sz w:val="20"/>
                <w:szCs w:val="20"/>
                <w:lang w:val="ru-RU"/>
              </w:rPr>
              <w:t>4,6</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3.256,00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16.280,00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eastAsia="en-US"/>
              </w:rPr>
            </w:pPr>
            <w:r w:rsidRPr="00F57339">
              <w:rPr>
                <w:rFonts w:ascii="Calibri Light" w:hAnsi="Calibri Light" w:cs="Calibri Light"/>
                <w:color w:val="000000"/>
                <w:sz w:val="20"/>
                <w:szCs w:val="20"/>
                <w:lang w:val="ru-RU"/>
              </w:rPr>
              <w:t>1,6</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35,28</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E648D3" w:rsidRDefault="00B73A77" w:rsidP="00B73A77">
            <w:pPr>
              <w:jc w:val="left"/>
              <w:rPr>
                <w:rFonts w:asciiTheme="majorHAnsi" w:hAnsiTheme="majorHAnsi" w:cstheme="majorHAnsi"/>
                <w:bCs/>
                <w:color w:val="000000"/>
                <w:sz w:val="20"/>
                <w:szCs w:val="20"/>
                <w:lang w:eastAsia="en-US"/>
                <w:rPrChange w:id="16" w:author="Grosu Evghenii" w:date="2022-01-20T15:59:00Z">
                  <w:rPr>
                    <w:rFonts w:asciiTheme="majorHAnsi" w:hAnsiTheme="majorHAnsi" w:cstheme="majorHAnsi"/>
                    <w:bCs/>
                    <w:color w:val="000000"/>
                    <w:sz w:val="20"/>
                    <w:szCs w:val="20"/>
                    <w:lang w:val="ru-RU" w:eastAsia="en-US"/>
                  </w:rPr>
                </w:rPrChange>
              </w:rPr>
            </w:pPr>
            <w:r w:rsidRPr="008434D1">
              <w:rPr>
                <w:rFonts w:asciiTheme="majorHAnsi" w:hAnsiTheme="majorHAnsi" w:cstheme="majorHAnsi"/>
                <w:bCs/>
                <w:color w:val="000000"/>
                <w:sz w:val="20"/>
                <w:szCs w:val="20"/>
                <w:lang w:eastAsia="en-US"/>
              </w:rPr>
              <w:t>Humalog® sol. inj. în cartuş 100 UI/</w:t>
            </w:r>
            <w:r w:rsidRPr="008434D1">
              <w:rPr>
                <w:rFonts w:asciiTheme="majorHAnsi" w:hAnsiTheme="majorHAnsi" w:cstheme="majorHAnsi"/>
                <w:color w:val="000000"/>
                <w:sz w:val="20"/>
                <w:szCs w:val="20"/>
                <w:lang w:eastAsia="en-US"/>
              </w:rPr>
              <w:t xml:space="preserve"> мл 3мл </w:t>
            </w:r>
            <w:r w:rsidRPr="008434D1">
              <w:rPr>
                <w:rFonts w:asciiTheme="majorHAnsi" w:hAnsiTheme="majorHAnsi" w:cstheme="majorHAnsi"/>
                <w:bCs/>
                <w:color w:val="000000"/>
                <w:sz w:val="20"/>
                <w:szCs w:val="20"/>
                <w:lang w:eastAsia="en-US"/>
              </w:rPr>
              <w:t xml:space="preserve">N5 (cartuș); N5(ручка </w:t>
            </w:r>
            <w:r w:rsidRPr="00E648D3">
              <w:rPr>
                <w:rFonts w:asciiTheme="majorHAnsi" w:hAnsiTheme="majorHAnsi" w:cstheme="majorHAnsi"/>
                <w:bCs/>
                <w:color w:val="000000"/>
                <w:sz w:val="20"/>
                <w:szCs w:val="20"/>
                <w:lang w:eastAsia="en-US"/>
                <w:rPrChange w:id="17" w:author="Grosu Evghenii" w:date="2022-01-20T15:59:00Z">
                  <w:rPr>
                    <w:rFonts w:asciiTheme="majorHAnsi" w:hAnsiTheme="majorHAnsi" w:cstheme="majorHAnsi"/>
                    <w:bCs/>
                    <w:color w:val="000000"/>
                    <w:sz w:val="20"/>
                    <w:szCs w:val="20"/>
                    <w:lang w:val="ru-RU" w:eastAsia="en-US"/>
                  </w:rPr>
                </w:rPrChange>
              </w:rPr>
              <w:t>Kwik Pen)</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3.000,00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15.000,00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107,68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1,6</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632,00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3.160,00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0,3</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21,07</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Cs/>
                <w:color w:val="000000"/>
                <w:sz w:val="20"/>
                <w:szCs w:val="20"/>
                <w:lang w:val="ru-RU" w:eastAsia="en-US"/>
              </w:rPr>
            </w:pPr>
            <w:r w:rsidRPr="00B73A77">
              <w:rPr>
                <w:rFonts w:asciiTheme="majorHAnsi" w:hAnsiTheme="majorHAnsi" w:cstheme="majorHAnsi"/>
                <w:bCs/>
                <w:color w:val="000000"/>
                <w:sz w:val="20"/>
                <w:szCs w:val="20"/>
                <w:lang w:val="en-US" w:eastAsia="en-US"/>
              </w:rPr>
              <w:t xml:space="preserve">Lantus® SoloStar® sol. inj. stilou inject. preump. </w:t>
            </w:r>
            <w:r w:rsidRPr="00F57339">
              <w:rPr>
                <w:rFonts w:asciiTheme="majorHAnsi" w:hAnsiTheme="majorHAnsi" w:cstheme="majorHAnsi"/>
                <w:bCs/>
                <w:color w:val="000000"/>
                <w:sz w:val="20"/>
                <w:szCs w:val="20"/>
                <w:lang w:val="ru-RU" w:eastAsia="en-US"/>
              </w:rPr>
              <w:t>100 Unități/</w:t>
            </w:r>
            <w:r w:rsidRPr="00F57339">
              <w:rPr>
                <w:rFonts w:asciiTheme="majorHAnsi" w:hAnsiTheme="majorHAnsi" w:cstheme="majorHAnsi"/>
                <w:color w:val="000000"/>
                <w:sz w:val="20"/>
                <w:szCs w:val="20"/>
                <w:lang w:val="ru-RU" w:eastAsia="en-US"/>
              </w:rPr>
              <w:t xml:space="preserve"> мл 3мл </w:t>
            </w:r>
            <w:r w:rsidRPr="00F57339">
              <w:rPr>
                <w:rFonts w:asciiTheme="majorHAnsi" w:hAnsiTheme="majorHAnsi" w:cstheme="majorHAnsi"/>
                <w:bCs/>
                <w:color w:val="000000"/>
                <w:sz w:val="20"/>
                <w:szCs w:val="20"/>
                <w:lang w:val="ru-RU" w:eastAsia="en-US"/>
              </w:rPr>
              <w:t>N5</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29.910,00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149.550,00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67,87</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10,2</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20.854,00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104.270,00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7,1</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69,72</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Levemir FlexPen 100 UI/</w:t>
            </w:r>
            <w:r w:rsidRPr="00B73A77">
              <w:rPr>
                <w:rFonts w:asciiTheme="majorHAnsi" w:hAnsiTheme="majorHAnsi" w:cstheme="majorHAnsi"/>
                <w:color w:val="000000"/>
                <w:sz w:val="20"/>
                <w:szCs w:val="20"/>
                <w:lang w:val="en-US" w:eastAsia="en-US"/>
              </w:rPr>
              <w:t xml:space="preserve"> </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3</w:t>
            </w:r>
            <w:r w:rsidRPr="00F57339">
              <w:rPr>
                <w:rFonts w:asciiTheme="majorHAnsi" w:hAnsiTheme="majorHAnsi" w:cstheme="majorHAnsi"/>
                <w:color w:val="000000"/>
                <w:sz w:val="20"/>
                <w:szCs w:val="20"/>
                <w:lang w:val="ru-RU" w:eastAsia="en-US"/>
              </w:rPr>
              <w:t>мл</w:t>
            </w:r>
            <w:r w:rsidRPr="00B73A77">
              <w:rPr>
                <w:rFonts w:asciiTheme="majorHAnsi" w:hAnsiTheme="majorHAnsi" w:cstheme="majorHAnsi"/>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14.192,00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70.960,00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211,44</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15,0</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12.313,00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61.565,00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13,0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86,76</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Cs/>
                <w:color w:val="000000"/>
                <w:sz w:val="20"/>
                <w:szCs w:val="20"/>
                <w:lang w:val="ru-RU" w:eastAsia="en-US"/>
              </w:rPr>
            </w:pPr>
            <w:r w:rsidRPr="00B73A77">
              <w:rPr>
                <w:rFonts w:asciiTheme="majorHAnsi" w:hAnsiTheme="majorHAnsi" w:cstheme="majorHAnsi"/>
                <w:bCs/>
                <w:color w:val="000000"/>
                <w:sz w:val="20"/>
                <w:szCs w:val="20"/>
                <w:lang w:val="en-US" w:eastAsia="en-US"/>
              </w:rPr>
              <w:t xml:space="preserve">NovoMix® 30 FlexPen® susp. inj. stilou preump. </w:t>
            </w:r>
            <w:r w:rsidRPr="00F57339">
              <w:rPr>
                <w:rFonts w:asciiTheme="majorHAnsi" w:hAnsiTheme="majorHAnsi" w:cstheme="majorHAnsi"/>
                <w:bCs/>
                <w:color w:val="000000"/>
                <w:sz w:val="20"/>
                <w:szCs w:val="20"/>
                <w:lang w:val="ru-RU" w:eastAsia="en-US"/>
              </w:rPr>
              <w:t>100 UA/</w:t>
            </w:r>
            <w:r w:rsidRPr="00F57339">
              <w:rPr>
                <w:rFonts w:asciiTheme="majorHAnsi" w:hAnsiTheme="majorHAnsi" w:cstheme="majorHAnsi"/>
                <w:color w:val="000000"/>
                <w:sz w:val="20"/>
                <w:szCs w:val="20"/>
                <w:lang w:val="ru-RU" w:eastAsia="en-US"/>
              </w:rPr>
              <w:t xml:space="preserve"> мл 3мл </w:t>
            </w:r>
            <w:r w:rsidRPr="00F57339">
              <w:rPr>
                <w:rFonts w:asciiTheme="majorHAnsi" w:hAnsiTheme="majorHAnsi" w:cstheme="majorHAnsi"/>
                <w:bCs/>
                <w:color w:val="000000"/>
                <w:sz w:val="20"/>
                <w:szCs w:val="20"/>
                <w:lang w:val="ru-RU" w:eastAsia="en-US"/>
              </w:rPr>
              <w:t>N5</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1.924,00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9.620,00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135,05</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1,3</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1.887,00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9.435,00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1,3</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98,08</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Cs/>
                <w:color w:val="000000"/>
                <w:sz w:val="20"/>
                <w:szCs w:val="20"/>
                <w:lang w:val="ru-RU" w:eastAsia="en-US"/>
              </w:rPr>
            </w:pPr>
            <w:r w:rsidRPr="00B73A77">
              <w:rPr>
                <w:rFonts w:asciiTheme="majorHAnsi" w:hAnsiTheme="majorHAnsi" w:cstheme="majorHAnsi"/>
                <w:bCs/>
                <w:color w:val="000000"/>
                <w:sz w:val="20"/>
                <w:szCs w:val="20"/>
                <w:lang w:val="en-US" w:eastAsia="en-US"/>
              </w:rPr>
              <w:t xml:space="preserve">NovoRapid® FlexPen® sol. inj. stilou inject. preump. </w:t>
            </w:r>
            <w:r w:rsidRPr="00F57339">
              <w:rPr>
                <w:rFonts w:asciiTheme="majorHAnsi" w:hAnsiTheme="majorHAnsi" w:cstheme="majorHAnsi"/>
                <w:bCs/>
                <w:color w:val="000000"/>
                <w:sz w:val="20"/>
                <w:szCs w:val="20"/>
                <w:lang w:val="ru-RU" w:eastAsia="en-US"/>
              </w:rPr>
              <w:t>100 UA/ мл 3 мл N5</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11.780,00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58.900,00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135,36</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8,0</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7.230,00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36.150,00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4,9</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61,38</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 xml:space="preserve">NovoRapid® Penfil® 100 UA/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4.380,00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21.900,00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117,17</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2,6</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4.380,00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21.900,00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2,6</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100,00</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ind w:right="-108"/>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lastRenderedPageBreak/>
              <w:t>Tresiba Flex Touch 100UA/</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1.394,00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6.970,00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244,83</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1,7</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1.394,00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6.970,00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1,7</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100,00</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ВСЕГО:</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75.810,0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379.050,0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b/>
                <w:bCs/>
                <w:color w:val="000000"/>
                <w:sz w:val="20"/>
                <w:szCs w:val="20"/>
                <w:lang w:val="ru-RU"/>
              </w:rPr>
            </w:pPr>
            <w:r w:rsidRPr="00F57339">
              <w:rPr>
                <w:rFonts w:ascii="Calibri Light" w:hAnsi="Calibri Light" w:cs="Calibri Light"/>
                <w:b/>
                <w:bCs/>
                <w:color w:val="000000"/>
                <w:sz w:val="20"/>
                <w:szCs w:val="20"/>
                <w:lang w:val="ru-RU"/>
              </w:rPr>
              <w:t>44,9</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51.946,0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259.730,0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b/>
                <w:bCs/>
                <w:color w:val="000000"/>
                <w:sz w:val="20"/>
                <w:szCs w:val="20"/>
                <w:lang w:val="ru-RU"/>
              </w:rPr>
            </w:pPr>
            <w:r w:rsidRPr="00F57339">
              <w:rPr>
                <w:rFonts w:ascii="Calibri Light" w:hAnsi="Calibri Light" w:cs="Calibri Light"/>
                <w:b/>
                <w:bCs/>
                <w:color w:val="000000"/>
                <w:sz w:val="20"/>
                <w:szCs w:val="20"/>
                <w:lang w:val="ru-RU"/>
              </w:rPr>
              <w:t>32,5</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color w:val="000000"/>
                <w:sz w:val="20"/>
                <w:szCs w:val="20"/>
                <w:lang w:val="ru-RU" w:eastAsia="en-US"/>
              </w:rPr>
            </w:pPr>
            <w:r w:rsidRPr="00F57339">
              <w:rPr>
                <w:rFonts w:asciiTheme="majorHAnsi" w:hAnsiTheme="majorHAnsi" w:cstheme="majorHAnsi"/>
                <w:b/>
                <w:color w:val="000000"/>
                <w:sz w:val="20"/>
                <w:szCs w:val="20"/>
                <w:lang w:val="ru-RU" w:eastAsia="en-US"/>
              </w:rPr>
              <w:t>68,2</w:t>
            </w:r>
          </w:p>
        </w:tc>
      </w:tr>
      <w:tr w:rsidR="00B73A77" w:rsidRPr="00F57339" w:rsidTr="00B73A77">
        <w:trPr>
          <w:trHeight w:val="300"/>
        </w:trPr>
        <w:tc>
          <w:tcPr>
            <w:tcW w:w="5000" w:type="pct"/>
            <w:gridSpan w:val="10"/>
            <w:tcBorders>
              <w:top w:val="nil"/>
              <w:left w:val="single" w:sz="4" w:space="0" w:color="auto"/>
              <w:bottom w:val="single" w:sz="4" w:space="0" w:color="auto"/>
              <w:right w:val="single" w:sz="4" w:space="0" w:color="auto"/>
            </w:tcBorders>
            <w:shd w:val="clear" w:color="auto" w:fill="E5DFEC" w:themeFill="accent4" w:themeFillTint="33"/>
            <w:noWrap/>
            <w:vAlign w:val="center"/>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b/>
                <w:bCs/>
                <w:iCs/>
                <w:color w:val="000000"/>
                <w:sz w:val="24"/>
                <w:szCs w:val="20"/>
                <w:lang w:val="ru-RU" w:eastAsia="en-US"/>
              </w:rPr>
              <w:t>2021 год</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 xml:space="preserve">Apidra SoloStar - 100 UI/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5.000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102,48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eastAsia="en-US"/>
              </w:rPr>
            </w:pPr>
            <w:r w:rsidRPr="00F57339">
              <w:rPr>
                <w:rFonts w:ascii="Calibri Light" w:hAnsi="Calibri Light" w:cs="Calibri Light"/>
                <w:color w:val="000000"/>
                <w:sz w:val="20"/>
                <w:szCs w:val="20"/>
                <w:lang w:val="ru-RU"/>
              </w:rPr>
              <w:t>0,5</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578</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2.890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eastAsia="en-US"/>
              </w:rPr>
            </w:pPr>
            <w:r w:rsidRPr="00F57339">
              <w:rPr>
                <w:rFonts w:ascii="Calibri Light" w:hAnsi="Calibri Light" w:cs="Calibri Light"/>
                <w:color w:val="000000"/>
                <w:sz w:val="20"/>
                <w:szCs w:val="20"/>
                <w:lang w:val="ru-RU"/>
              </w:rPr>
              <w:t>0,3</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57,80</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ind w:right="-108"/>
              <w:jc w:val="left"/>
              <w:rPr>
                <w:rFonts w:asciiTheme="majorHAnsi" w:hAnsiTheme="majorHAnsi" w:cstheme="majorHAnsi"/>
                <w:bCs/>
                <w:color w:val="000000"/>
                <w:sz w:val="20"/>
                <w:szCs w:val="20"/>
                <w:lang w:val="ru-RU" w:eastAsia="en-US"/>
              </w:rPr>
            </w:pPr>
            <w:r w:rsidRPr="00B73A77">
              <w:rPr>
                <w:rFonts w:asciiTheme="majorHAnsi" w:hAnsiTheme="majorHAnsi" w:cstheme="majorHAnsi"/>
                <w:bCs/>
                <w:color w:val="000000"/>
                <w:sz w:val="20"/>
                <w:szCs w:val="20"/>
                <w:lang w:val="en-US" w:eastAsia="en-US"/>
              </w:rPr>
              <w:t xml:space="preserve">Apidra® SoloStar® sol. inj. stilou inject. preump. </w:t>
            </w:r>
            <w:r w:rsidRPr="00F57339">
              <w:rPr>
                <w:rFonts w:asciiTheme="majorHAnsi" w:hAnsiTheme="majorHAnsi" w:cstheme="majorHAnsi"/>
                <w:bCs/>
                <w:color w:val="000000"/>
                <w:sz w:val="20"/>
                <w:szCs w:val="20"/>
                <w:lang w:val="ru-RU" w:eastAsia="en-US"/>
              </w:rPr>
              <w:t>100 UI/ мл, 3 мл N5</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5.974</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29.870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98,88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3,0</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4.874</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24.370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2,4</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81,59</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 xml:space="preserve">Humalog® sol. inj. în cartuş 100 UI/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N5 (cartuș); N5(stilou injector Kwik Pen)</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2.368</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11.840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107,68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1,3</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1.204</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6.020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0,6</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50,84</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ind w:right="-39"/>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 xml:space="preserve">Lantus SoloStar - 100 UI/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15.000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75.000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63,46</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4,8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3.860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19.300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1,2</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25,73</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Cs/>
                <w:color w:val="000000"/>
                <w:sz w:val="20"/>
                <w:szCs w:val="20"/>
                <w:lang w:val="ru-RU" w:eastAsia="en-US"/>
              </w:rPr>
            </w:pPr>
            <w:r w:rsidRPr="00B73A77">
              <w:rPr>
                <w:rFonts w:asciiTheme="majorHAnsi" w:hAnsiTheme="majorHAnsi" w:cstheme="majorHAnsi"/>
                <w:bCs/>
                <w:color w:val="000000"/>
                <w:sz w:val="20"/>
                <w:szCs w:val="20"/>
                <w:lang w:val="en-US" w:eastAsia="en-US"/>
              </w:rPr>
              <w:t xml:space="preserve">Lantus® SoloStar® sol. inj. stilou inject. preump. </w:t>
            </w:r>
            <w:r w:rsidRPr="00F57339">
              <w:rPr>
                <w:rFonts w:asciiTheme="majorHAnsi" w:hAnsiTheme="majorHAnsi" w:cstheme="majorHAnsi"/>
                <w:bCs/>
                <w:color w:val="000000"/>
                <w:sz w:val="20"/>
                <w:szCs w:val="20"/>
                <w:lang w:val="ru-RU" w:eastAsia="en-US"/>
              </w:rPr>
              <w:t>100 Unități/ мл, 3 мл N5</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9.056</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45.280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 </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9.056</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45.280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 </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100,00</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ind w:right="-108"/>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 xml:space="preserve">Levemir FlexPen - 100 UI/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10.000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50.000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207,60</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10,4</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7.158</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35.790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7,4</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71,58</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 xml:space="preserve">Levemir FlexPen 100 UI/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1.963</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9.815</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211,44</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2,1</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1.779</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8.895</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1,9</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90,63</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 xml:space="preserve">NovoMix® 30 FlexPen® - 100 UI/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2.400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12.000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139,01</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1,7</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1.790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8.950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1,2</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74,58</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 xml:space="preserve">NovoRapid FlexPen - 100 UI/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3 </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20.000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132,98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2,7</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2.892</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14.460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1,9</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72,30</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Cs/>
                <w:color w:val="000000"/>
                <w:sz w:val="20"/>
                <w:szCs w:val="20"/>
                <w:lang w:val="ru-RU" w:eastAsia="en-US"/>
              </w:rPr>
            </w:pPr>
            <w:r w:rsidRPr="00B73A77">
              <w:rPr>
                <w:rFonts w:asciiTheme="majorHAnsi" w:hAnsiTheme="majorHAnsi" w:cstheme="majorHAnsi"/>
                <w:bCs/>
                <w:color w:val="000000"/>
                <w:sz w:val="20"/>
                <w:szCs w:val="20"/>
                <w:lang w:val="en-US" w:eastAsia="en-US"/>
              </w:rPr>
              <w:t xml:space="preserve">NovoRapid® FlexPen® sol. inj. stilou inject. preump. </w:t>
            </w:r>
            <w:r w:rsidRPr="00F57339">
              <w:rPr>
                <w:rFonts w:asciiTheme="majorHAnsi" w:hAnsiTheme="majorHAnsi" w:cstheme="majorHAnsi"/>
                <w:bCs/>
                <w:color w:val="000000"/>
                <w:sz w:val="20"/>
                <w:szCs w:val="20"/>
                <w:lang w:val="ru-RU" w:eastAsia="en-US"/>
              </w:rPr>
              <w:t>100 UA/ мл, 3 мл N5</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4.749</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23.745</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117,17</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4.650</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23.250</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2,7</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97,92</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B73A77" w:rsidRDefault="00B73A77" w:rsidP="00B73A77">
            <w:pPr>
              <w:jc w:val="left"/>
              <w:rPr>
                <w:rFonts w:asciiTheme="majorHAnsi" w:hAnsiTheme="majorHAnsi" w:cstheme="majorHAnsi"/>
                <w:bCs/>
                <w:color w:val="000000"/>
                <w:sz w:val="20"/>
                <w:szCs w:val="20"/>
                <w:lang w:val="en-US" w:eastAsia="en-US"/>
              </w:rPr>
            </w:pPr>
            <w:r w:rsidRPr="00B73A77">
              <w:rPr>
                <w:rFonts w:asciiTheme="majorHAnsi" w:hAnsiTheme="majorHAnsi" w:cstheme="majorHAnsi"/>
                <w:bCs/>
                <w:color w:val="000000"/>
                <w:sz w:val="20"/>
                <w:szCs w:val="20"/>
                <w:lang w:val="en-US" w:eastAsia="en-US"/>
              </w:rPr>
              <w:t>Toujeo® SoloStar® - 300 U/</w:t>
            </w:r>
            <w:r w:rsidRPr="00F57339">
              <w:rPr>
                <w:rFonts w:asciiTheme="majorHAnsi" w:hAnsiTheme="majorHAnsi" w:cstheme="majorHAnsi"/>
                <w:bCs/>
                <w:color w:val="000000"/>
                <w:sz w:val="20"/>
                <w:szCs w:val="20"/>
                <w:lang w:val="ru-RU" w:eastAsia="en-US"/>
              </w:rPr>
              <w:t>мл</w:t>
            </w:r>
            <w:r w:rsidRPr="00B73A77">
              <w:rPr>
                <w:rFonts w:asciiTheme="majorHAnsi" w:hAnsiTheme="majorHAnsi" w:cstheme="majorHAnsi"/>
                <w:bCs/>
                <w:color w:val="000000"/>
                <w:sz w:val="20"/>
                <w:szCs w:val="20"/>
                <w:lang w:val="en-US" w:eastAsia="en-US"/>
              </w:rPr>
              <w:t xml:space="preserve"> 1.5 </w:t>
            </w:r>
            <w:r w:rsidRPr="00F57339">
              <w:rPr>
                <w:rFonts w:asciiTheme="majorHAnsi" w:hAnsiTheme="majorHAnsi" w:cstheme="majorHAnsi"/>
                <w:bCs/>
                <w:color w:val="000000"/>
                <w:sz w:val="20"/>
                <w:szCs w:val="20"/>
                <w:lang w:val="ru-RU" w:eastAsia="en-US"/>
              </w:rPr>
              <w:t>мл</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450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2.250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255,12</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0,6</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343</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1.715</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0,4</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76,22</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ind w:right="-181"/>
              <w:jc w:val="left"/>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Tresiba™ FlexTouch™ - 100 UI 3 мл</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3.000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15.000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220,18</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3,3</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2.143</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Cs/>
                <w:color w:val="000000"/>
                <w:sz w:val="20"/>
                <w:szCs w:val="20"/>
                <w:lang w:val="ru-RU" w:eastAsia="en-US"/>
              </w:rPr>
            </w:pPr>
            <w:r w:rsidRPr="00F57339">
              <w:rPr>
                <w:rFonts w:asciiTheme="majorHAnsi" w:hAnsiTheme="majorHAnsi" w:cstheme="majorHAnsi"/>
                <w:bCs/>
                <w:color w:val="000000"/>
                <w:sz w:val="20"/>
                <w:szCs w:val="20"/>
                <w:lang w:val="ru-RU" w:eastAsia="en-US"/>
              </w:rPr>
              <w:t>10.715</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color w:val="000000"/>
                <w:sz w:val="20"/>
                <w:szCs w:val="20"/>
                <w:lang w:val="ru-RU"/>
              </w:rPr>
            </w:pPr>
            <w:r w:rsidRPr="00F57339">
              <w:rPr>
                <w:rFonts w:ascii="Calibri Light" w:hAnsi="Calibri Light" w:cs="Calibri Light"/>
                <w:color w:val="000000"/>
                <w:sz w:val="20"/>
                <w:szCs w:val="20"/>
                <w:lang w:val="ru-RU"/>
              </w:rPr>
              <w:t>2,4</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color w:val="000000"/>
                <w:sz w:val="20"/>
                <w:szCs w:val="20"/>
                <w:lang w:val="ru-RU" w:eastAsia="en-US"/>
              </w:rPr>
            </w:pPr>
            <w:r w:rsidRPr="00F57339">
              <w:rPr>
                <w:rFonts w:asciiTheme="majorHAnsi" w:hAnsiTheme="majorHAnsi" w:cstheme="majorHAnsi"/>
                <w:color w:val="000000"/>
                <w:sz w:val="20"/>
                <w:szCs w:val="20"/>
                <w:lang w:val="ru-RU" w:eastAsia="en-US"/>
              </w:rPr>
              <w:t>71,43</w:t>
            </w:r>
          </w:p>
        </w:tc>
      </w:tr>
      <w:tr w:rsidR="00B73A77" w:rsidRPr="00F57339" w:rsidTr="00B73A77">
        <w:trPr>
          <w:gridAfter w:val="1"/>
          <w:wAfter w:w="2" w:type="pct"/>
          <w:trHeight w:val="300"/>
        </w:trPr>
        <w:tc>
          <w:tcPr>
            <w:tcW w:w="1081" w:type="pct"/>
            <w:tcBorders>
              <w:top w:val="nil"/>
              <w:left w:val="single" w:sz="4" w:space="0" w:color="auto"/>
              <w:bottom w:val="single" w:sz="4" w:space="0" w:color="auto"/>
              <w:right w:val="single" w:sz="4" w:space="0" w:color="auto"/>
            </w:tcBorders>
            <w:shd w:val="clear" w:color="auto" w:fill="auto"/>
            <w:noWrap/>
            <w:vAlign w:val="bottom"/>
            <w:hideMark/>
          </w:tcPr>
          <w:p w:rsidR="00B73A77" w:rsidRPr="00F57339" w:rsidRDefault="00B73A77" w:rsidP="00B73A77">
            <w:pPr>
              <w:jc w:val="left"/>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ВСЕГО:</w:t>
            </w:r>
          </w:p>
        </w:tc>
        <w:tc>
          <w:tcPr>
            <w:tcW w:w="42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59.960</w:t>
            </w:r>
          </w:p>
        </w:tc>
        <w:tc>
          <w:tcPr>
            <w:tcW w:w="537"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299.800</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b/>
                <w:bCs/>
                <w:color w:val="000000"/>
                <w:sz w:val="20"/>
                <w:szCs w:val="20"/>
                <w:lang w:val="ru-RU"/>
              </w:rPr>
            </w:pPr>
            <w:r w:rsidRPr="00F57339">
              <w:rPr>
                <w:rFonts w:ascii="Calibri Light" w:hAnsi="Calibri Light" w:cs="Calibri Light"/>
                <w:b/>
                <w:bCs/>
                <w:color w:val="000000"/>
                <w:sz w:val="20"/>
                <w:szCs w:val="20"/>
                <w:lang w:val="ru-RU"/>
              </w:rPr>
              <w:t>32,9</w:t>
            </w:r>
          </w:p>
        </w:tc>
        <w:tc>
          <w:tcPr>
            <w:tcW w:w="519"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40.327</w:t>
            </w:r>
          </w:p>
        </w:tc>
        <w:tc>
          <w:tcPr>
            <w:tcW w:w="483"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bCs/>
                <w:color w:val="000000"/>
                <w:sz w:val="20"/>
                <w:szCs w:val="20"/>
                <w:lang w:val="ru-RU" w:eastAsia="en-US"/>
              </w:rPr>
            </w:pPr>
            <w:r w:rsidRPr="00F57339">
              <w:rPr>
                <w:rFonts w:asciiTheme="majorHAnsi" w:hAnsiTheme="majorHAnsi" w:cstheme="majorHAnsi"/>
                <w:b/>
                <w:bCs/>
                <w:color w:val="000000"/>
                <w:sz w:val="20"/>
                <w:szCs w:val="20"/>
                <w:lang w:val="ru-RU" w:eastAsia="en-US"/>
              </w:rPr>
              <w:t>201.635</w:t>
            </w:r>
          </w:p>
        </w:tc>
        <w:tc>
          <w:tcPr>
            <w:tcW w:w="500"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Calibri Light" w:hAnsi="Calibri Light" w:cs="Calibri Light"/>
                <w:b/>
                <w:bCs/>
                <w:color w:val="000000"/>
                <w:sz w:val="20"/>
                <w:szCs w:val="20"/>
                <w:lang w:val="ru-RU"/>
              </w:rPr>
            </w:pPr>
            <w:r w:rsidRPr="00F57339">
              <w:rPr>
                <w:rFonts w:ascii="Calibri Light" w:hAnsi="Calibri Light" w:cs="Calibri Light"/>
                <w:b/>
                <w:bCs/>
                <w:color w:val="000000"/>
                <w:sz w:val="20"/>
                <w:szCs w:val="20"/>
                <w:lang w:val="ru-RU"/>
              </w:rPr>
              <w:t>22,6</w:t>
            </w:r>
          </w:p>
        </w:tc>
        <w:tc>
          <w:tcPr>
            <w:tcW w:w="466" w:type="pct"/>
            <w:tcBorders>
              <w:top w:val="nil"/>
              <w:left w:val="nil"/>
              <w:bottom w:val="single" w:sz="4" w:space="0" w:color="auto"/>
              <w:right w:val="single" w:sz="4" w:space="0" w:color="auto"/>
            </w:tcBorders>
            <w:shd w:val="clear" w:color="auto" w:fill="auto"/>
            <w:noWrap/>
            <w:vAlign w:val="center"/>
            <w:hideMark/>
          </w:tcPr>
          <w:p w:rsidR="00B73A77" w:rsidRPr="00F57339" w:rsidRDefault="00B73A77" w:rsidP="00B73A77">
            <w:pPr>
              <w:jc w:val="center"/>
              <w:rPr>
                <w:rFonts w:asciiTheme="majorHAnsi" w:hAnsiTheme="majorHAnsi" w:cstheme="majorHAnsi"/>
                <w:b/>
                <w:color w:val="000000"/>
                <w:sz w:val="20"/>
                <w:szCs w:val="20"/>
                <w:lang w:val="ru-RU" w:eastAsia="en-US"/>
              </w:rPr>
            </w:pPr>
            <w:r w:rsidRPr="00F57339">
              <w:rPr>
                <w:rFonts w:asciiTheme="majorHAnsi" w:hAnsiTheme="majorHAnsi" w:cstheme="majorHAnsi"/>
                <w:b/>
                <w:color w:val="000000"/>
                <w:sz w:val="20"/>
                <w:szCs w:val="20"/>
                <w:lang w:val="ru-RU" w:eastAsia="en-US"/>
              </w:rPr>
              <w:t>67,3</w:t>
            </w:r>
          </w:p>
        </w:tc>
      </w:tr>
    </w:tbl>
    <w:p w:rsidR="00B73A77" w:rsidRPr="00F57339" w:rsidRDefault="00B73A77" w:rsidP="00B73A77">
      <w:pPr>
        <w:jc w:val="right"/>
        <w:rPr>
          <w:rFonts w:ascii="Calibri Light" w:hAnsi="Calibri Light" w:cstheme="majorHAnsi"/>
          <w:b/>
          <w:sz w:val="24"/>
          <w:lang w:val="ru-RU"/>
        </w:rPr>
      </w:pPr>
    </w:p>
    <w:p w:rsidR="00B73A77" w:rsidRPr="00F57339" w:rsidRDefault="00B73A77" w:rsidP="00B73A77">
      <w:pPr>
        <w:jc w:val="right"/>
        <w:rPr>
          <w:rFonts w:ascii="Calibri Light" w:hAnsi="Calibri Light" w:cstheme="majorHAnsi"/>
          <w:b/>
          <w:sz w:val="24"/>
          <w:lang w:val="ru-RU"/>
        </w:rPr>
      </w:pPr>
    </w:p>
    <w:p w:rsidR="00B73A77" w:rsidRPr="00F57339" w:rsidRDefault="00B73A77" w:rsidP="00B73A77">
      <w:pPr>
        <w:jc w:val="right"/>
        <w:rPr>
          <w:rFonts w:ascii="Calibri Light" w:hAnsi="Calibri Light" w:cstheme="majorHAnsi"/>
          <w:b/>
          <w:sz w:val="24"/>
          <w:lang w:val="ru-RU"/>
        </w:rPr>
      </w:pPr>
    </w:p>
    <w:p w:rsidR="00B73A77" w:rsidRPr="00F57339" w:rsidRDefault="00B73A77" w:rsidP="00B73A77">
      <w:pPr>
        <w:jc w:val="left"/>
        <w:rPr>
          <w:rFonts w:ascii="Calibri Light" w:hAnsi="Calibri Light" w:cstheme="majorHAnsi"/>
          <w:i/>
          <w:sz w:val="20"/>
          <w:lang w:val="ru-RU"/>
        </w:rPr>
      </w:pPr>
      <w:r w:rsidRPr="00F57339">
        <w:rPr>
          <w:rFonts w:ascii="Calibri Light" w:hAnsi="Calibri Light" w:cstheme="majorHAnsi"/>
          <w:i/>
          <w:sz w:val="20"/>
          <w:lang w:val="ru-RU"/>
        </w:rPr>
        <w:br w:type="page"/>
      </w:r>
    </w:p>
    <w:p w:rsidR="00B73A77" w:rsidRPr="00F57339" w:rsidRDefault="00B73A77" w:rsidP="00B73A77">
      <w:pPr>
        <w:jc w:val="right"/>
        <w:rPr>
          <w:rFonts w:ascii="Calibri Light" w:hAnsi="Calibri Light" w:cstheme="majorHAnsi"/>
          <w:sz w:val="24"/>
          <w:lang w:val="ru-RU"/>
        </w:rPr>
      </w:pPr>
      <w:r w:rsidRPr="00F57339">
        <w:rPr>
          <w:rFonts w:ascii="Calibri Light" w:hAnsi="Calibri Light" w:cstheme="majorHAnsi"/>
          <w:b/>
          <w:sz w:val="24"/>
          <w:lang w:val="ru-RU"/>
        </w:rPr>
        <w:lastRenderedPageBreak/>
        <w:t>Приложение №2</w:t>
      </w:r>
    </w:p>
    <w:p w:rsidR="00B73A77" w:rsidRPr="00F57339" w:rsidRDefault="00B73A77" w:rsidP="00B73A77">
      <w:pPr>
        <w:jc w:val="center"/>
        <w:rPr>
          <w:rFonts w:ascii="Calibri Light" w:hAnsi="Calibri Light" w:cstheme="majorHAnsi"/>
          <w:b/>
          <w:sz w:val="24"/>
          <w:lang w:val="ru-RU"/>
        </w:rPr>
      </w:pPr>
      <w:r w:rsidRPr="00F57339">
        <w:rPr>
          <w:rFonts w:ascii="Calibri Light" w:hAnsi="Calibri Light" w:cstheme="majorHAnsi"/>
          <w:b/>
          <w:sz w:val="24"/>
          <w:lang w:val="ru-RU"/>
        </w:rPr>
        <w:t>Информация о проведении стрининга у беременных женщин в период 2019-2021 годов (I полугодие)</w:t>
      </w:r>
    </w:p>
    <w:tbl>
      <w:tblPr>
        <w:tblW w:w="0" w:type="auto"/>
        <w:tblInd w:w="-5" w:type="dxa"/>
        <w:tblLook w:val="04A0" w:firstRow="1" w:lastRow="0" w:firstColumn="1" w:lastColumn="0" w:noHBand="0" w:noVBand="1"/>
      </w:tblPr>
      <w:tblGrid>
        <w:gridCol w:w="1732"/>
        <w:gridCol w:w="834"/>
        <w:gridCol w:w="932"/>
        <w:gridCol w:w="932"/>
        <w:gridCol w:w="900"/>
        <w:gridCol w:w="900"/>
        <w:gridCol w:w="900"/>
        <w:gridCol w:w="1399"/>
        <w:gridCol w:w="1143"/>
        <w:gridCol w:w="1390"/>
        <w:gridCol w:w="1143"/>
        <w:gridCol w:w="1427"/>
        <w:gridCol w:w="1159"/>
      </w:tblGrid>
      <w:tr w:rsidR="00B73A77" w:rsidRPr="00F57339" w:rsidTr="00B73A77">
        <w:trPr>
          <w:trHeight w:val="2080"/>
        </w:trPr>
        <w:tc>
          <w:tcPr>
            <w:tcW w:w="0" w:type="auto"/>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18"/>
                <w:szCs w:val="18"/>
                <w:lang w:val="ru-RU" w:eastAsia="en-US"/>
              </w:rPr>
            </w:pPr>
            <w:r w:rsidRPr="00F57339">
              <w:rPr>
                <w:rFonts w:ascii="Calibri Light" w:hAnsi="Calibri Light" w:cstheme="majorHAnsi"/>
                <w:b/>
                <w:bCs/>
                <w:color w:val="000000"/>
                <w:sz w:val="18"/>
                <w:szCs w:val="18"/>
                <w:lang w:val="ru-RU" w:eastAsia="en-US"/>
              </w:rPr>
              <w:t xml:space="preserve">Аудируемое учреждение </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ind w:left="-53" w:right="-46" w:firstLine="53"/>
              <w:jc w:val="center"/>
              <w:rPr>
                <w:rFonts w:ascii="Calibri Light" w:hAnsi="Calibri Light" w:cstheme="majorHAnsi"/>
                <w:b/>
                <w:bCs/>
                <w:color w:val="000000"/>
                <w:sz w:val="18"/>
                <w:szCs w:val="18"/>
                <w:lang w:val="ru-RU" w:eastAsia="en-US"/>
              </w:rPr>
            </w:pPr>
            <w:r w:rsidRPr="00F57339">
              <w:rPr>
                <w:rFonts w:ascii="Calibri Light" w:hAnsi="Calibri Light" w:cstheme="majorHAnsi"/>
                <w:b/>
                <w:bCs/>
                <w:color w:val="000000"/>
                <w:sz w:val="18"/>
                <w:szCs w:val="18"/>
                <w:lang w:val="ru-RU" w:eastAsia="en-US"/>
              </w:rPr>
              <w:t xml:space="preserve">Число беремен-ных женщин, взятых на учет в 2019 году </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18"/>
                <w:szCs w:val="18"/>
                <w:lang w:val="ru-RU" w:eastAsia="en-US"/>
              </w:rPr>
            </w:pPr>
            <w:r w:rsidRPr="00F57339">
              <w:rPr>
                <w:rFonts w:ascii="Calibri Light" w:hAnsi="Calibri Light" w:cstheme="majorHAnsi"/>
                <w:b/>
                <w:bCs/>
                <w:color w:val="000000"/>
                <w:sz w:val="18"/>
                <w:szCs w:val="18"/>
                <w:lang w:val="ru-RU" w:eastAsia="en-US"/>
              </w:rPr>
              <w:t>Число беремен-ных женщин, взятых на учет в 2020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18"/>
                <w:szCs w:val="18"/>
                <w:lang w:val="ru-RU" w:eastAsia="en-US"/>
              </w:rPr>
            </w:pPr>
            <w:r w:rsidRPr="00F57339">
              <w:rPr>
                <w:rFonts w:ascii="Calibri Light" w:hAnsi="Calibri Light" w:cstheme="majorHAnsi"/>
                <w:b/>
                <w:bCs/>
                <w:color w:val="000000"/>
                <w:sz w:val="18"/>
                <w:szCs w:val="18"/>
                <w:lang w:val="ru-RU" w:eastAsia="en-US"/>
              </w:rPr>
              <w:t>Число беремен-ных женщин, взятых на учет в 2021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18"/>
                <w:szCs w:val="18"/>
                <w:lang w:val="ru-RU" w:eastAsia="en-US"/>
              </w:rPr>
            </w:pPr>
            <w:r w:rsidRPr="00F57339">
              <w:rPr>
                <w:rFonts w:ascii="Calibri Light" w:hAnsi="Calibri Light" w:cstheme="majorHAnsi"/>
                <w:b/>
                <w:bCs/>
                <w:color w:val="000000"/>
                <w:sz w:val="18"/>
                <w:szCs w:val="18"/>
                <w:lang w:val="ru-RU" w:eastAsia="en-US"/>
              </w:rPr>
              <w:t>Всего выборка, 2019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18"/>
                <w:szCs w:val="18"/>
                <w:lang w:val="ru-RU" w:eastAsia="en-US"/>
              </w:rPr>
            </w:pPr>
            <w:r w:rsidRPr="00F57339">
              <w:rPr>
                <w:rFonts w:ascii="Calibri Light" w:hAnsi="Calibri Light" w:cstheme="majorHAnsi"/>
                <w:b/>
                <w:bCs/>
                <w:color w:val="000000"/>
                <w:sz w:val="18"/>
                <w:szCs w:val="18"/>
                <w:lang w:val="ru-RU" w:eastAsia="en-US"/>
              </w:rPr>
              <w:t>Всего выборка, 2020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18"/>
                <w:szCs w:val="18"/>
                <w:lang w:val="ru-RU" w:eastAsia="en-US"/>
              </w:rPr>
            </w:pPr>
            <w:r w:rsidRPr="00F57339">
              <w:rPr>
                <w:rFonts w:ascii="Calibri Light" w:hAnsi="Calibri Light" w:cstheme="majorHAnsi"/>
                <w:b/>
                <w:bCs/>
                <w:color w:val="000000"/>
                <w:sz w:val="18"/>
                <w:szCs w:val="18"/>
                <w:lang w:val="ru-RU" w:eastAsia="en-US"/>
              </w:rPr>
              <w:t>Всего выборка, 2021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18"/>
                <w:szCs w:val="18"/>
                <w:lang w:val="ru-RU" w:eastAsia="en-US"/>
              </w:rPr>
            </w:pPr>
            <w:r w:rsidRPr="00F57339">
              <w:rPr>
                <w:rFonts w:ascii="Calibri Light" w:hAnsi="Calibri Light" w:cstheme="majorHAnsi"/>
                <w:b/>
                <w:color w:val="000000"/>
                <w:sz w:val="18"/>
                <w:szCs w:val="18"/>
                <w:lang w:val="ru-RU" w:eastAsia="en-US"/>
              </w:rPr>
              <w:t>Биохимический анализ /результат уровня сахара на дату взятия на учет (до 12 недель беременности), в период 2019-2021 годов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18"/>
                <w:szCs w:val="18"/>
                <w:lang w:val="ru-RU" w:eastAsia="en-US"/>
              </w:rPr>
            </w:pPr>
            <w:r w:rsidRPr="00F57339">
              <w:rPr>
                <w:rFonts w:ascii="Calibri Light" w:hAnsi="Calibri Light" w:cstheme="majorHAnsi"/>
                <w:b/>
                <w:color w:val="000000"/>
                <w:sz w:val="18"/>
                <w:szCs w:val="18"/>
                <w:lang w:val="ru-RU" w:eastAsia="en-US"/>
              </w:rPr>
              <w:t xml:space="preserve">Проведение TOTG на дату взятия на учет, в период </w:t>
            </w:r>
            <w:r w:rsidRPr="00F57339">
              <w:rPr>
                <w:rFonts w:ascii="Calibri Light" w:hAnsi="Calibri Light" w:cstheme="majorHAnsi"/>
                <w:b/>
                <w:bCs/>
                <w:color w:val="000000"/>
                <w:sz w:val="18"/>
                <w:szCs w:val="18"/>
                <w:lang w:val="ru-RU" w:eastAsia="en-US"/>
              </w:rPr>
              <w:t xml:space="preserve">2019-2021 годов (I полуг.) </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18"/>
                <w:szCs w:val="18"/>
                <w:lang w:val="ru-RU" w:eastAsia="en-US"/>
              </w:rPr>
            </w:pPr>
            <w:r w:rsidRPr="00F57339">
              <w:rPr>
                <w:rFonts w:ascii="Calibri Light" w:hAnsi="Calibri Light" w:cstheme="majorHAnsi"/>
                <w:b/>
                <w:color w:val="000000"/>
                <w:sz w:val="18"/>
                <w:szCs w:val="18"/>
                <w:lang w:val="ru-RU" w:eastAsia="en-US"/>
              </w:rPr>
              <w:t>Биохимический анализ /результат уровня сахара, проведенный повторно на 24-28 неделе, в период 2019-</w:t>
            </w:r>
            <w:r w:rsidRPr="00F57339">
              <w:rPr>
                <w:rFonts w:ascii="Calibri Light" w:hAnsi="Calibri Light" w:cstheme="majorHAnsi"/>
                <w:b/>
                <w:bCs/>
                <w:color w:val="000000"/>
                <w:sz w:val="18"/>
                <w:szCs w:val="18"/>
                <w:lang w:val="ru-RU" w:eastAsia="en-US"/>
              </w:rPr>
              <w:t>2021 годов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18"/>
                <w:szCs w:val="18"/>
                <w:lang w:val="ru-RU" w:eastAsia="en-US"/>
              </w:rPr>
            </w:pPr>
            <w:r w:rsidRPr="00F57339">
              <w:rPr>
                <w:rFonts w:ascii="Calibri Light" w:hAnsi="Calibri Light" w:cstheme="majorHAnsi"/>
                <w:b/>
                <w:color w:val="000000"/>
                <w:sz w:val="18"/>
                <w:szCs w:val="18"/>
                <w:lang w:val="ru-RU" w:eastAsia="en-US"/>
              </w:rPr>
              <w:t xml:space="preserve">Проведение TOTG на 24-28 неделе, в период </w:t>
            </w:r>
            <w:r w:rsidRPr="00F57339">
              <w:rPr>
                <w:rFonts w:ascii="Calibri Light" w:hAnsi="Calibri Light" w:cstheme="majorHAnsi"/>
                <w:b/>
                <w:bCs/>
                <w:color w:val="000000"/>
                <w:sz w:val="18"/>
                <w:szCs w:val="18"/>
                <w:lang w:val="ru-RU" w:eastAsia="en-US"/>
              </w:rPr>
              <w:t>2019-2021 годов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18"/>
                <w:szCs w:val="18"/>
                <w:lang w:val="ru-RU" w:eastAsia="en-US"/>
              </w:rPr>
            </w:pPr>
            <w:r w:rsidRPr="00F57339">
              <w:rPr>
                <w:rFonts w:ascii="Calibri Light" w:hAnsi="Calibri Light" w:cstheme="majorHAnsi"/>
                <w:b/>
                <w:color w:val="000000"/>
                <w:sz w:val="18"/>
                <w:szCs w:val="18"/>
                <w:lang w:val="ru-RU" w:eastAsia="en-US"/>
              </w:rPr>
              <w:t xml:space="preserve">Подтверждение диагноза гестационного диабета в период </w:t>
            </w:r>
            <w:r w:rsidRPr="00F57339">
              <w:rPr>
                <w:rFonts w:ascii="Calibri Light" w:hAnsi="Calibri Light" w:cstheme="majorHAnsi"/>
                <w:b/>
                <w:bCs/>
                <w:color w:val="000000"/>
                <w:sz w:val="18"/>
                <w:szCs w:val="18"/>
                <w:lang w:val="ru-RU" w:eastAsia="en-US"/>
              </w:rPr>
              <w:t>2019-2021 годов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18"/>
                <w:szCs w:val="18"/>
                <w:lang w:val="ru-RU" w:eastAsia="en-US"/>
              </w:rPr>
            </w:pPr>
            <w:r w:rsidRPr="00F57339">
              <w:rPr>
                <w:rFonts w:ascii="Calibri Light" w:hAnsi="Calibri Light" w:cstheme="majorHAnsi"/>
                <w:b/>
                <w:color w:val="000000"/>
                <w:sz w:val="18"/>
                <w:szCs w:val="18"/>
                <w:lang w:val="ru-RU" w:eastAsia="en-US"/>
              </w:rPr>
              <w:t>Проведение скрининга у 100% беременных женщин для выявления гестацион-ного диабета</w:t>
            </w:r>
            <w:r w:rsidRPr="00F57339">
              <w:rPr>
                <w:rFonts w:ascii="Calibri Light" w:hAnsi="Calibri Light" w:cstheme="majorHAnsi"/>
                <w:b/>
                <w:bCs/>
                <w:color w:val="000000"/>
                <w:sz w:val="18"/>
                <w:szCs w:val="18"/>
                <w:lang w:val="ru-RU" w:eastAsia="en-US"/>
              </w:rPr>
              <w:t xml:space="preserve"> в 2021 году (I полуг.)</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18"/>
                <w:szCs w:val="18"/>
                <w:lang w:val="ru-RU" w:eastAsia="en-US"/>
              </w:rPr>
            </w:pPr>
            <w:r w:rsidRPr="00F57339">
              <w:rPr>
                <w:rFonts w:ascii="Calibri Light" w:hAnsi="Calibri Light" w:cstheme="majorHAnsi"/>
                <w:color w:val="000000"/>
                <w:sz w:val="18"/>
                <w:szCs w:val="18"/>
                <w:lang w:val="ru-RU" w:eastAsia="en-US"/>
              </w:rPr>
              <w:t xml:space="preserve">ПМСУ ТМО Ботаника </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2226</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1803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1264</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51</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83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83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83</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left"/>
              <w:rPr>
                <w:rFonts w:ascii="Calibri Light" w:hAnsi="Calibri Light" w:cstheme="majorHAnsi"/>
                <w:color w:val="000000"/>
                <w:sz w:val="18"/>
                <w:szCs w:val="18"/>
                <w:lang w:val="ru-RU" w:eastAsia="en-US"/>
              </w:rPr>
            </w:pPr>
            <w:r w:rsidRPr="00F57339">
              <w:rPr>
                <w:rFonts w:ascii="Calibri Light" w:hAnsi="Calibri Light" w:cstheme="majorHAnsi"/>
                <w:color w:val="000000"/>
                <w:sz w:val="18"/>
                <w:szCs w:val="18"/>
                <w:lang w:val="ru-RU" w:eastAsia="en-US"/>
              </w:rPr>
              <w:t xml:space="preserve">ПМСУ ТМО Буюкань  </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2137</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1868</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1249</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52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112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83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112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83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112</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18"/>
                <w:szCs w:val="18"/>
                <w:lang w:val="ru-RU" w:eastAsia="en-US"/>
              </w:rPr>
            </w:pPr>
            <w:r w:rsidRPr="00F57339">
              <w:rPr>
                <w:rFonts w:ascii="Calibri Light" w:hAnsi="Calibri Light" w:cstheme="majorHAnsi"/>
                <w:color w:val="000000"/>
                <w:sz w:val="18"/>
                <w:szCs w:val="18"/>
                <w:lang w:val="ru-RU" w:eastAsia="en-US"/>
              </w:rPr>
              <w:t xml:space="preserve">ПМСУ ТМО Центра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1280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1033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588</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40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16</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96</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67</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7</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67</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left"/>
              <w:rPr>
                <w:rFonts w:ascii="Calibri Light" w:hAnsi="Calibri Light" w:cstheme="majorHAnsi"/>
                <w:color w:val="000000"/>
                <w:sz w:val="18"/>
                <w:szCs w:val="18"/>
                <w:lang w:val="ru-RU" w:eastAsia="en-US"/>
              </w:rPr>
            </w:pPr>
            <w:r w:rsidRPr="00F57339">
              <w:rPr>
                <w:rFonts w:ascii="Calibri Light" w:hAnsi="Calibri Light" w:cstheme="majorHAnsi"/>
                <w:color w:val="000000"/>
                <w:sz w:val="18"/>
                <w:szCs w:val="18"/>
                <w:lang w:val="ru-RU" w:eastAsia="en-US"/>
              </w:rPr>
              <w:t xml:space="preserve">ПМСУ ТМО Чокана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1085</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964</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486</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55</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22</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5</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92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92</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ind w:right="-108"/>
              <w:jc w:val="left"/>
              <w:rPr>
                <w:rFonts w:ascii="Calibri Light" w:hAnsi="Calibri Light" w:cstheme="majorHAnsi"/>
                <w:color w:val="000000"/>
                <w:sz w:val="18"/>
                <w:szCs w:val="18"/>
                <w:lang w:val="ru-RU" w:eastAsia="en-US"/>
              </w:rPr>
            </w:pPr>
            <w:r w:rsidRPr="00F57339">
              <w:rPr>
                <w:rFonts w:ascii="Calibri Light" w:hAnsi="Calibri Light" w:cstheme="majorHAnsi"/>
                <w:color w:val="000000"/>
                <w:sz w:val="18"/>
                <w:szCs w:val="18"/>
                <w:lang w:val="ru-RU" w:eastAsia="en-US"/>
              </w:rPr>
              <w:t xml:space="preserve">ПМСУ ТМО Рышкань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1508</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1354</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710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40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39</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39</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left"/>
              <w:rPr>
                <w:rFonts w:ascii="Calibri Light" w:hAnsi="Calibri Light" w:cstheme="majorHAnsi"/>
                <w:color w:val="000000"/>
                <w:sz w:val="18"/>
                <w:szCs w:val="18"/>
                <w:lang w:val="ru-RU" w:eastAsia="en-US"/>
              </w:rPr>
            </w:pPr>
            <w:r w:rsidRPr="00F57339">
              <w:rPr>
                <w:rFonts w:ascii="Calibri Light" w:hAnsi="Calibri Light" w:cstheme="majorHAnsi"/>
                <w:color w:val="000000"/>
                <w:sz w:val="18"/>
                <w:szCs w:val="18"/>
                <w:lang w:val="ru-RU" w:eastAsia="en-US"/>
              </w:rPr>
              <w:t xml:space="preserve">ПМСУ ЦСВ Бэлць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1363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1053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797</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55</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40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17</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101</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4</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ind w:right="-108"/>
              <w:jc w:val="left"/>
              <w:rPr>
                <w:rFonts w:ascii="Calibri Light" w:hAnsi="Calibri Light" w:cstheme="majorHAnsi"/>
                <w:color w:val="000000"/>
                <w:sz w:val="18"/>
                <w:szCs w:val="18"/>
                <w:lang w:val="ru-RU" w:eastAsia="en-US"/>
              </w:rPr>
            </w:pPr>
            <w:r w:rsidRPr="00F57339">
              <w:rPr>
                <w:rFonts w:ascii="Calibri Light" w:hAnsi="Calibri Light" w:cstheme="majorHAnsi"/>
                <w:color w:val="000000"/>
                <w:sz w:val="18"/>
                <w:szCs w:val="18"/>
                <w:lang w:val="ru-RU" w:eastAsia="en-US"/>
              </w:rPr>
              <w:t xml:space="preserve">ПМСУ ЦЗ Анений Ной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201</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212</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95</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30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40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30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43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73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23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4</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rPr>
              <w:t>95</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18"/>
                <w:szCs w:val="18"/>
                <w:lang w:val="ru-RU" w:eastAsia="en-US"/>
              </w:rPr>
            </w:pPr>
            <w:r w:rsidRPr="00F57339">
              <w:rPr>
                <w:rFonts w:ascii="Calibri Light" w:hAnsi="Calibri Light" w:cstheme="majorHAnsi"/>
                <w:color w:val="000000"/>
                <w:sz w:val="18"/>
                <w:szCs w:val="18"/>
                <w:lang w:val="ru-RU" w:eastAsia="en-US"/>
              </w:rPr>
              <w:t xml:space="preserve">ПМСУ ЦЗ Унгень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364</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317</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164</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40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100</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18"/>
                <w:szCs w:val="18"/>
                <w:lang w:val="ru-RU" w:eastAsia="en-US"/>
              </w:rPr>
            </w:pPr>
            <w:r w:rsidRPr="00F57339">
              <w:rPr>
                <w:rFonts w:ascii="Calibri Light" w:hAnsi="Calibri Light" w:cstheme="majorHAnsi"/>
                <w:sz w:val="18"/>
                <w:szCs w:val="18"/>
                <w:lang w:val="ru-RU" w:eastAsia="en-US"/>
              </w:rPr>
              <w:t>2</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center"/>
              <w:rPr>
                <w:rFonts w:ascii="Calibri Light" w:hAnsi="Calibri Light" w:cstheme="majorHAnsi"/>
                <w:b/>
                <w:bCs/>
                <w:color w:val="000000"/>
                <w:sz w:val="18"/>
                <w:szCs w:val="18"/>
                <w:lang w:val="ru-RU" w:eastAsia="en-US"/>
              </w:rPr>
            </w:pPr>
            <w:r w:rsidRPr="00F57339">
              <w:rPr>
                <w:rFonts w:ascii="Calibri Light" w:hAnsi="Calibri Light" w:cstheme="majorHAnsi"/>
                <w:b/>
                <w:bCs/>
                <w:color w:val="000000"/>
                <w:sz w:val="18"/>
                <w:szCs w:val="18"/>
                <w:lang w:val="ru-RU" w:eastAsia="en-US"/>
              </w:rPr>
              <w:t>Всего</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10 164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8 604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5 353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272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325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210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739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112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669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219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57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sz w:val="18"/>
                <w:szCs w:val="18"/>
                <w:lang w:val="ru-RU" w:eastAsia="en-US"/>
              </w:rPr>
            </w:pPr>
            <w:r w:rsidRPr="00F57339">
              <w:rPr>
                <w:rFonts w:ascii="Calibri Light" w:hAnsi="Calibri Light" w:cstheme="majorHAnsi"/>
                <w:b/>
                <w:bCs/>
                <w:sz w:val="18"/>
                <w:szCs w:val="18"/>
                <w:lang w:val="ru-RU" w:eastAsia="en-US"/>
              </w:rPr>
              <w:t>494</w:t>
            </w:r>
          </w:p>
        </w:tc>
      </w:tr>
    </w:tbl>
    <w:p w:rsidR="00B73A77" w:rsidRPr="00F57339" w:rsidRDefault="00B73A77" w:rsidP="00B73A77">
      <w:pPr>
        <w:spacing w:before="120"/>
        <w:jc w:val="left"/>
        <w:rPr>
          <w:rFonts w:ascii="Calibri Light" w:hAnsi="Calibri Light" w:cstheme="majorHAnsi"/>
          <w:i/>
          <w:sz w:val="20"/>
          <w:lang w:val="ru-RU"/>
        </w:rPr>
      </w:pPr>
      <w:r w:rsidRPr="00F57339">
        <w:rPr>
          <w:rFonts w:ascii="Calibri Light" w:hAnsi="Calibri Light" w:cstheme="majorHAnsi"/>
          <w:b/>
          <w:i/>
          <w:sz w:val="20"/>
          <w:szCs w:val="20"/>
          <w:lang w:val="ru-RU"/>
        </w:rPr>
        <w:t>Источник</w:t>
      </w:r>
      <w:r w:rsidRPr="00F57339">
        <w:rPr>
          <w:rFonts w:ascii="Calibri Light" w:hAnsi="Calibri Light" w:cstheme="majorHAnsi"/>
          <w:i/>
          <w:sz w:val="20"/>
          <w:szCs w:val="20"/>
          <w:lang w:val="ru-RU"/>
        </w:rPr>
        <w:t xml:space="preserve">: Списки учета беременных женщин и персональные карточки беременных и молодых мам. </w:t>
      </w:r>
      <w:r w:rsidRPr="00F57339">
        <w:rPr>
          <w:rFonts w:ascii="Calibri Light" w:hAnsi="Calibri Light" w:cstheme="majorHAnsi"/>
          <w:i/>
          <w:sz w:val="20"/>
          <w:lang w:val="ru-RU"/>
        </w:rPr>
        <w:br w:type="page"/>
      </w:r>
    </w:p>
    <w:p w:rsidR="00B73A77" w:rsidRPr="00F57339" w:rsidRDefault="00B73A77" w:rsidP="00B73A77">
      <w:pPr>
        <w:jc w:val="right"/>
        <w:rPr>
          <w:rFonts w:ascii="Calibri Light" w:hAnsi="Calibri Light" w:cstheme="majorHAnsi"/>
          <w:lang w:val="ru-RU"/>
        </w:rPr>
      </w:pPr>
      <w:r w:rsidRPr="00F57339">
        <w:rPr>
          <w:rFonts w:ascii="Calibri Light" w:hAnsi="Calibri Light" w:cstheme="majorHAnsi"/>
          <w:b/>
          <w:sz w:val="24"/>
          <w:lang w:val="ru-RU"/>
        </w:rPr>
        <w:lastRenderedPageBreak/>
        <w:t>Приложение №3</w:t>
      </w:r>
    </w:p>
    <w:p w:rsidR="00B73A77" w:rsidRPr="00F57339" w:rsidRDefault="00B73A77" w:rsidP="00B73A77">
      <w:pPr>
        <w:jc w:val="center"/>
        <w:rPr>
          <w:rFonts w:ascii="Calibri Light" w:hAnsi="Calibri Light" w:cstheme="majorHAnsi"/>
          <w:b/>
          <w:lang w:val="ru-RU"/>
        </w:rPr>
      </w:pPr>
      <w:r w:rsidRPr="00F57339">
        <w:rPr>
          <w:rFonts w:ascii="Calibri Light" w:hAnsi="Calibri Light" w:cstheme="majorHAnsi"/>
          <w:b/>
          <w:sz w:val="24"/>
          <w:lang w:val="ru-RU"/>
        </w:rPr>
        <w:t>Информация об обеспечении лиц с сахарным диабетом I типа аналогами инсулина в период 2019-2021 годов (I полугодие)</w:t>
      </w:r>
    </w:p>
    <w:tbl>
      <w:tblPr>
        <w:tblW w:w="0" w:type="auto"/>
        <w:tblInd w:w="-5" w:type="dxa"/>
        <w:tblLook w:val="04A0" w:firstRow="1" w:lastRow="0" w:firstColumn="1" w:lastColumn="0" w:noHBand="0" w:noVBand="1"/>
      </w:tblPr>
      <w:tblGrid>
        <w:gridCol w:w="1852"/>
        <w:gridCol w:w="1050"/>
        <w:gridCol w:w="1050"/>
        <w:gridCol w:w="1050"/>
        <w:gridCol w:w="988"/>
        <w:gridCol w:w="988"/>
        <w:gridCol w:w="989"/>
        <w:gridCol w:w="1433"/>
        <w:gridCol w:w="1433"/>
        <w:gridCol w:w="1433"/>
        <w:gridCol w:w="1183"/>
        <w:gridCol w:w="1342"/>
      </w:tblGrid>
      <w:tr w:rsidR="00B73A77" w:rsidRPr="00F57339" w:rsidTr="00B73A77">
        <w:trPr>
          <w:trHeight w:val="2533"/>
        </w:trPr>
        <w:tc>
          <w:tcPr>
            <w:tcW w:w="0" w:type="auto"/>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Аудируемое учреждение </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Число лиц с сахарным диабетом I типа в  2019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Число лиц с сахарным диабетом I типа в  2020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Число лиц с сахарным диабетом I типа в  2021 году</w:t>
            </w:r>
          </w:p>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Всего выборка, 2019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Всего выборка, 2020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Всего выборка, 2021 год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bCs/>
                <w:color w:val="000000"/>
                <w:sz w:val="20"/>
                <w:szCs w:val="20"/>
                <w:lang w:val="ru-RU" w:eastAsia="en-US"/>
              </w:rPr>
              <w:t>Число лиц, обеспеченных аналогами инсулина в  2019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bCs/>
                <w:color w:val="000000"/>
                <w:sz w:val="20"/>
                <w:szCs w:val="20"/>
                <w:lang w:val="ru-RU" w:eastAsia="en-US"/>
              </w:rPr>
              <w:t>Число лиц, обеспеченных аналогами инсулина в  2020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Число лиц, обеспеченных аналогами инсулина в  2021 году</w:t>
            </w:r>
          </w:p>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bCs/>
                <w:color w:val="000000"/>
                <w:sz w:val="20"/>
                <w:szCs w:val="20"/>
                <w:lang w:val="ru-RU" w:eastAsia="en-US"/>
              </w:rPr>
              <w:t xml:space="preserve">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bCs/>
                <w:color w:val="000000"/>
                <w:sz w:val="20"/>
                <w:szCs w:val="20"/>
                <w:lang w:val="ru-RU" w:eastAsia="en-US"/>
              </w:rPr>
              <w:t xml:space="preserve">Число лиц с неправиль-ным типом диабета в период </w:t>
            </w:r>
            <w:r w:rsidRPr="00F57339">
              <w:rPr>
                <w:rFonts w:ascii="Calibri Light" w:hAnsi="Calibri Light" w:cstheme="majorHAnsi"/>
                <w:color w:val="000000"/>
                <w:sz w:val="20"/>
                <w:szCs w:val="20"/>
                <w:lang w:val="ru-RU" w:eastAsia="en-US"/>
              </w:rPr>
              <w:t xml:space="preserve">2019-2021 годов </w:t>
            </w:r>
          </w:p>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Число лиц, получающих лечение аналогами инсулина, которые не были включены в список номинально-го учета в период </w:t>
            </w:r>
          </w:p>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2019-2021 годов </w:t>
            </w:r>
          </w:p>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 (I полуг.)</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Ботаника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124</w:t>
            </w:r>
          </w:p>
        </w:tc>
        <w:tc>
          <w:tcPr>
            <w:tcW w:w="0" w:type="auto"/>
            <w:noWrap/>
            <w:vAlign w:val="bottom"/>
            <w:hideMark/>
          </w:tcPr>
          <w:p w:rsidR="00B73A77" w:rsidRPr="00F57339" w:rsidRDefault="00B73A77" w:rsidP="00B73A77">
            <w:pPr>
              <w:jc w:val="left"/>
              <w:rPr>
                <w:rFonts w:ascii="Calibri Light" w:eastAsiaTheme="minorHAnsi" w:hAnsi="Calibri Light"/>
                <w:sz w:val="22"/>
                <w:szCs w:val="22"/>
                <w:lang w:val="ru-RU" w:eastAsia="en-US"/>
              </w:rPr>
            </w:pPr>
          </w:p>
        </w:tc>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47"/>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Буюкань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96</w:t>
            </w:r>
          </w:p>
        </w:tc>
        <w:tc>
          <w:tcPr>
            <w:tcW w:w="0" w:type="auto"/>
            <w:tcBorders>
              <w:top w:val="single" w:sz="4" w:space="0" w:color="auto"/>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Центра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Чокана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75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Рышкань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162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162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130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ЦСВ Бэлць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343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343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220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Анений Ной </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29</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33</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29 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33 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24 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24 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Унгень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20</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1 088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1 102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1 159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1 059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1 069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1 124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864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875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928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40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51</w:t>
            </w:r>
          </w:p>
        </w:tc>
      </w:tr>
    </w:tbl>
    <w:p w:rsidR="00B73A77" w:rsidRPr="00F57339" w:rsidRDefault="00B73A77" w:rsidP="00B73A77">
      <w:pPr>
        <w:spacing w:before="120"/>
        <w:rPr>
          <w:rFonts w:ascii="Calibri Light" w:hAnsi="Calibri Light" w:cstheme="majorHAnsi"/>
          <w:i/>
          <w:sz w:val="20"/>
          <w:szCs w:val="20"/>
          <w:lang w:val="ru-RU"/>
        </w:rPr>
      </w:pPr>
      <w:r w:rsidRPr="00F57339">
        <w:rPr>
          <w:rFonts w:ascii="Calibri Light" w:hAnsi="Calibri Light" w:cstheme="majorHAnsi"/>
          <w:b/>
          <w:i/>
          <w:sz w:val="20"/>
          <w:szCs w:val="20"/>
          <w:lang w:val="ru-RU"/>
        </w:rPr>
        <w:t>Источник</w:t>
      </w:r>
      <w:r w:rsidRPr="00F57339">
        <w:rPr>
          <w:rFonts w:ascii="Calibri Light" w:hAnsi="Calibri Light" w:cstheme="majorHAnsi"/>
          <w:i/>
          <w:sz w:val="20"/>
          <w:szCs w:val="20"/>
          <w:lang w:val="ru-RU"/>
        </w:rPr>
        <w:t xml:space="preserve">: Списки учета лиц с сахарным диабетом по типам диабета и лечения, медицинские карточки лиц, обобщенные ведомости по распределению аналогов инсулина, медицинские рецепты. </w:t>
      </w:r>
    </w:p>
    <w:p w:rsidR="00B73A77" w:rsidRPr="00F57339" w:rsidRDefault="00B73A77" w:rsidP="00B73A77">
      <w:pPr>
        <w:jc w:val="left"/>
        <w:rPr>
          <w:rFonts w:ascii="Calibri Light" w:hAnsi="Calibri Light" w:cstheme="majorHAnsi"/>
          <w:i/>
          <w:lang w:val="ru-RU"/>
        </w:rPr>
      </w:pPr>
      <w:r w:rsidRPr="00F57339">
        <w:rPr>
          <w:rFonts w:ascii="Calibri Light" w:hAnsi="Calibri Light" w:cstheme="majorHAnsi"/>
          <w:i/>
          <w:lang w:val="ru-RU"/>
        </w:rPr>
        <w:br w:type="page"/>
      </w:r>
    </w:p>
    <w:p w:rsidR="00B73A77" w:rsidRPr="00F57339" w:rsidRDefault="00B73A77" w:rsidP="00B73A77">
      <w:pPr>
        <w:jc w:val="right"/>
        <w:rPr>
          <w:rFonts w:ascii="Calibri Light" w:hAnsi="Calibri Light" w:cstheme="majorHAnsi"/>
          <w:lang w:val="ru-RU"/>
        </w:rPr>
      </w:pPr>
      <w:r w:rsidRPr="00F57339">
        <w:rPr>
          <w:rFonts w:ascii="Calibri Light" w:hAnsi="Calibri Light" w:cstheme="majorHAnsi"/>
          <w:b/>
          <w:sz w:val="24"/>
          <w:lang w:val="ru-RU"/>
        </w:rPr>
        <w:lastRenderedPageBreak/>
        <w:t>Приложение №4</w:t>
      </w:r>
    </w:p>
    <w:p w:rsidR="00B73A77" w:rsidRPr="00F57339" w:rsidRDefault="00B73A77" w:rsidP="00B73A77">
      <w:pPr>
        <w:ind w:firstLine="720"/>
        <w:jc w:val="center"/>
        <w:rPr>
          <w:rFonts w:ascii="Calibri Light" w:hAnsi="Calibri Light" w:cstheme="majorHAnsi"/>
          <w:b/>
          <w:sz w:val="24"/>
          <w:lang w:val="ru-RU" w:eastAsia="en-US"/>
        </w:rPr>
      </w:pPr>
      <w:r w:rsidRPr="00F57339">
        <w:rPr>
          <w:rFonts w:ascii="Calibri Light" w:hAnsi="Calibri Light" w:cstheme="majorHAnsi"/>
          <w:b/>
          <w:sz w:val="24"/>
          <w:lang w:val="ru-RU"/>
        </w:rPr>
        <w:t>Информация о распределении тестов для самоконтроля для лиц, принимающих лечение инсулином</w:t>
      </w:r>
      <w:r w:rsidRPr="00F57339">
        <w:rPr>
          <w:rFonts w:ascii="Calibri Light" w:hAnsi="Calibri Light" w:cstheme="majorHAnsi"/>
          <w:b/>
          <w:sz w:val="24"/>
          <w:lang w:val="ru-RU" w:eastAsia="en-US"/>
        </w:rPr>
        <w:t>, в период 2019-2021 годов</w:t>
      </w:r>
    </w:p>
    <w:p w:rsidR="00B73A77" w:rsidRPr="00F57339" w:rsidRDefault="00B73A77" w:rsidP="00B73A77">
      <w:pPr>
        <w:ind w:firstLine="720"/>
        <w:jc w:val="center"/>
        <w:rPr>
          <w:rFonts w:ascii="Calibri Light" w:hAnsi="Calibri Light" w:cstheme="majorHAnsi"/>
          <w:b/>
          <w:lang w:val="ru-RU"/>
        </w:rPr>
      </w:pPr>
      <w:r w:rsidRPr="00F57339">
        <w:rPr>
          <w:rFonts w:ascii="Calibri Light" w:hAnsi="Calibri Light" w:cstheme="majorHAnsi"/>
          <w:b/>
          <w:sz w:val="24"/>
          <w:lang w:val="ru-RU" w:eastAsia="en-US"/>
        </w:rPr>
        <w:t xml:space="preserve"> (I полугодие)</w:t>
      </w:r>
    </w:p>
    <w:tbl>
      <w:tblPr>
        <w:tblW w:w="0" w:type="auto"/>
        <w:tblInd w:w="-5" w:type="dxa"/>
        <w:tblLook w:val="04A0" w:firstRow="1" w:lastRow="0" w:firstColumn="1" w:lastColumn="0" w:noHBand="0" w:noVBand="1"/>
      </w:tblPr>
      <w:tblGrid>
        <w:gridCol w:w="1872"/>
        <w:gridCol w:w="1371"/>
        <w:gridCol w:w="1376"/>
        <w:gridCol w:w="1376"/>
        <w:gridCol w:w="1042"/>
        <w:gridCol w:w="1042"/>
        <w:gridCol w:w="1042"/>
        <w:gridCol w:w="1869"/>
        <w:gridCol w:w="1862"/>
        <w:gridCol w:w="1939"/>
      </w:tblGrid>
      <w:tr w:rsidR="00B73A77" w:rsidRPr="00F57339" w:rsidTr="00B73A77">
        <w:trPr>
          <w:trHeight w:val="2400"/>
        </w:trPr>
        <w:tc>
          <w:tcPr>
            <w:tcW w:w="0" w:type="auto"/>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Аудируемое учреждение </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Общее число лиц, лечащихся инсулином (</w:t>
            </w:r>
            <w:r w:rsidRPr="00F57339">
              <w:rPr>
                <w:rFonts w:ascii="Calibri Light" w:hAnsi="Calibri Light" w:cstheme="majorHAnsi"/>
                <w:sz w:val="20"/>
                <w:szCs w:val="20"/>
                <w:lang w:val="ru-RU"/>
              </w:rPr>
              <w:t>базально-болюсный режим)</w:t>
            </w:r>
            <w:r w:rsidRPr="00F57339">
              <w:rPr>
                <w:rFonts w:ascii="Calibri Light" w:hAnsi="Calibri Light" w:cstheme="majorHAnsi"/>
                <w:bCs/>
                <w:color w:val="000000"/>
                <w:sz w:val="20"/>
                <w:szCs w:val="20"/>
                <w:lang w:val="ru-RU" w:eastAsia="en-US"/>
              </w:rPr>
              <w:t xml:space="preserve"> </w:t>
            </w:r>
          </w:p>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 в 2019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Общее число лиц, лечащихся инсулином (</w:t>
            </w:r>
            <w:r w:rsidRPr="00F57339">
              <w:rPr>
                <w:rFonts w:ascii="Calibri Light" w:hAnsi="Calibri Light" w:cstheme="majorHAnsi"/>
                <w:sz w:val="20"/>
                <w:szCs w:val="20"/>
                <w:lang w:val="ru-RU"/>
              </w:rPr>
              <w:t>базально-болюсный режим)</w:t>
            </w:r>
            <w:r w:rsidRPr="00F57339">
              <w:rPr>
                <w:rFonts w:ascii="Calibri Light" w:hAnsi="Calibri Light" w:cstheme="majorHAnsi"/>
                <w:bCs/>
                <w:color w:val="000000"/>
                <w:sz w:val="20"/>
                <w:szCs w:val="20"/>
                <w:lang w:val="ru-RU" w:eastAsia="en-US"/>
              </w:rPr>
              <w:t xml:space="preserve"> в </w:t>
            </w:r>
          </w:p>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2020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Общее число лиц, лечащихся инсулином (</w:t>
            </w:r>
            <w:r w:rsidRPr="00F57339">
              <w:rPr>
                <w:rFonts w:ascii="Calibri Light" w:hAnsi="Calibri Light" w:cstheme="majorHAnsi"/>
                <w:sz w:val="20"/>
                <w:szCs w:val="20"/>
                <w:lang w:val="ru-RU"/>
              </w:rPr>
              <w:t>базально-болюсный режим)</w:t>
            </w:r>
            <w:r w:rsidRPr="00F57339">
              <w:rPr>
                <w:rFonts w:ascii="Calibri Light" w:hAnsi="Calibri Light" w:cstheme="majorHAnsi"/>
                <w:bCs/>
                <w:color w:val="000000"/>
                <w:sz w:val="20"/>
                <w:szCs w:val="20"/>
                <w:lang w:val="ru-RU" w:eastAsia="en-US"/>
              </w:rPr>
              <w:t xml:space="preserve"> в </w:t>
            </w:r>
          </w:p>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 2021 году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Всего выборка, 2019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Всего выборка, 2020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Всего выборка, 2021 год</w:t>
            </w:r>
          </w:p>
          <w:p w:rsidR="00B73A77" w:rsidRPr="00F57339" w:rsidRDefault="00B73A77" w:rsidP="00B73A77">
            <w:pPr>
              <w:jc w:val="center"/>
              <w:rPr>
                <w:rFonts w:ascii="Calibri Light" w:hAnsi="Calibri Light" w:cstheme="majorHAnsi"/>
                <w:bCs/>
                <w:color w:val="000000"/>
                <w:sz w:val="20"/>
                <w:szCs w:val="20"/>
                <w:lang w:val="ru-RU" w:eastAsia="en-US"/>
              </w:rPr>
            </w:pPr>
            <w:r w:rsidRPr="00F57339">
              <w:rPr>
                <w:rFonts w:ascii="Calibri Light" w:hAnsi="Calibri Light" w:cstheme="majorHAnsi"/>
                <w:bCs/>
                <w:color w:val="000000"/>
                <w:sz w:val="20"/>
                <w:szCs w:val="20"/>
                <w:lang w:val="ru-RU" w:eastAsia="en-US"/>
              </w:rPr>
              <w:t xml:space="preserve">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Число лиц, полностью обеспеченных 100 тестами на месяц (1200 ежегодно) из средств местного бюджета, в период 2019-2021 годов</w:t>
            </w:r>
          </w:p>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Число лиц, частично обеспеченных 100 тестами на месяц (1200 ежегодно) из средств местного бюджета, в период 2019-2021 годов</w:t>
            </w:r>
          </w:p>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 (I полуг.)</w:t>
            </w:r>
          </w:p>
          <w:p w:rsidR="00B73A77" w:rsidRPr="00F57339" w:rsidRDefault="00B73A77" w:rsidP="00B73A77">
            <w:pPr>
              <w:jc w:val="center"/>
              <w:rPr>
                <w:rFonts w:ascii="Calibri Light" w:hAnsi="Calibri Light" w:cstheme="majorHAnsi"/>
                <w:color w:val="000000"/>
                <w:sz w:val="20"/>
                <w:szCs w:val="20"/>
                <w:lang w:val="ru-RU" w:eastAsia="en-US"/>
              </w:rPr>
            </w:pP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Общее количество тестов, распределенное из средств местного бюджета, в период 2019-2021 годов</w:t>
            </w:r>
          </w:p>
          <w:p w:rsidR="00B73A77" w:rsidRPr="00F57339" w:rsidRDefault="00B73A77" w:rsidP="00B73A77">
            <w:pPr>
              <w:jc w:val="center"/>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 (I полуг.)</w:t>
            </w:r>
          </w:p>
          <w:p w:rsidR="00B73A77" w:rsidRPr="00F57339" w:rsidRDefault="00B73A77" w:rsidP="00B73A77">
            <w:pPr>
              <w:jc w:val="center"/>
              <w:rPr>
                <w:rFonts w:ascii="Calibri Light" w:hAnsi="Calibri Light" w:cstheme="majorHAnsi"/>
                <w:color w:val="000000"/>
                <w:sz w:val="20"/>
                <w:szCs w:val="20"/>
                <w:lang w:val="ru-RU" w:eastAsia="en-US"/>
              </w:rPr>
            </w:pP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Ботаника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533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124</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75 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28 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111</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47 850</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75"/>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Буюкань  </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728</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637</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682</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448</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186</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68</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553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95 920</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Центра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473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455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486</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144</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101</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486</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239</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38 250</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Чокана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512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423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526</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99</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99</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99</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142</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38 450</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Рышкань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890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989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1097</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276</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82 400</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ЦСВ Бэлць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952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964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935</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129</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129</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129</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7</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13 350</w:t>
            </w:r>
          </w:p>
        </w:tc>
      </w:tr>
      <w:tr w:rsidR="00B73A77" w:rsidRPr="00F57339" w:rsidTr="00B73A77">
        <w:trPr>
          <w:trHeight w:val="52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Анений Ной </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182</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191</w:t>
            </w:r>
          </w:p>
        </w:tc>
        <w:tc>
          <w:tcPr>
            <w:tcW w:w="0" w:type="auto"/>
            <w:tcBorders>
              <w:top w:val="nil"/>
              <w:left w:val="nil"/>
              <w:bottom w:val="single" w:sz="4" w:space="0" w:color="auto"/>
              <w:right w:val="single" w:sz="4" w:space="0" w:color="auto"/>
            </w:tcBorders>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192</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182</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191</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192</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34</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531</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sz w:val="20"/>
                <w:szCs w:val="20"/>
                <w:lang w:val="ru-RU" w:eastAsia="en-US"/>
              </w:rPr>
            </w:pPr>
            <w:r w:rsidRPr="00F57339">
              <w:rPr>
                <w:rFonts w:ascii="Calibri Light" w:hAnsi="Calibri Light" w:cs="Calibri Light"/>
                <w:color w:val="000000"/>
                <w:sz w:val="20"/>
                <w:szCs w:val="20"/>
                <w:lang w:val="ru-RU"/>
              </w:rPr>
              <w:t>110 600</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Унгень </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389</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143</w:t>
            </w:r>
          </w:p>
        </w:tc>
        <w:tc>
          <w:tcPr>
            <w:tcW w:w="0" w:type="auto"/>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64 450</w:t>
            </w:r>
          </w:p>
        </w:tc>
      </w:tr>
      <w:tr w:rsidR="00B73A77" w:rsidRPr="00F57339" w:rsidTr="00B73A77">
        <w:trPr>
          <w:trHeight w:val="290"/>
        </w:trPr>
        <w:tc>
          <w:tcPr>
            <w:tcW w:w="0" w:type="auto"/>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4 659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4 173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4 434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1 491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944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1 174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86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2 028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color w:val="000000"/>
                <w:sz w:val="20"/>
                <w:szCs w:val="20"/>
                <w:lang w:val="ru-RU"/>
              </w:rPr>
              <w:t>491 270</w:t>
            </w:r>
          </w:p>
        </w:tc>
      </w:tr>
    </w:tbl>
    <w:p w:rsidR="00B73A77" w:rsidRPr="00F57339" w:rsidRDefault="00B73A77" w:rsidP="00B73A77">
      <w:pPr>
        <w:spacing w:before="120" w:after="120"/>
        <w:rPr>
          <w:rFonts w:ascii="Calibri Light" w:hAnsi="Calibri Light" w:cstheme="majorHAnsi"/>
          <w:i/>
          <w:sz w:val="20"/>
          <w:szCs w:val="20"/>
          <w:lang w:val="ru-RU"/>
        </w:rPr>
      </w:pPr>
      <w:r w:rsidRPr="00F57339">
        <w:rPr>
          <w:rFonts w:ascii="Calibri Light" w:hAnsi="Calibri Light" w:cstheme="majorHAnsi"/>
          <w:b/>
          <w:i/>
          <w:sz w:val="20"/>
          <w:szCs w:val="20"/>
          <w:lang w:val="ru-RU"/>
        </w:rPr>
        <w:t>Источник</w:t>
      </w:r>
      <w:r w:rsidRPr="00F57339">
        <w:rPr>
          <w:rFonts w:ascii="Calibri Light" w:hAnsi="Calibri Light" w:cstheme="majorHAnsi"/>
          <w:i/>
          <w:sz w:val="20"/>
          <w:szCs w:val="20"/>
          <w:lang w:val="ru-RU"/>
        </w:rPr>
        <w:t>: Списки учета лиц с сахарным диабетом по типам диабета и лечения, медицинские карточки лиц, списки распределения тестов и глюкометров для измерения сахара в крови.</w:t>
      </w:r>
    </w:p>
    <w:p w:rsidR="00B73A77" w:rsidRPr="00F57339" w:rsidRDefault="00B73A77" w:rsidP="00B73A77">
      <w:pPr>
        <w:jc w:val="left"/>
        <w:rPr>
          <w:rFonts w:ascii="Calibri Light" w:hAnsi="Calibri Light" w:cstheme="majorHAnsi"/>
          <w:i/>
          <w:lang w:val="ru-RU"/>
        </w:rPr>
      </w:pPr>
      <w:r w:rsidRPr="00F57339">
        <w:rPr>
          <w:rFonts w:ascii="Calibri Light" w:hAnsi="Calibri Light" w:cstheme="majorHAnsi"/>
          <w:i/>
          <w:lang w:val="ru-RU"/>
        </w:rPr>
        <w:br w:type="page"/>
      </w:r>
    </w:p>
    <w:p w:rsidR="00B73A77" w:rsidRPr="00F57339" w:rsidRDefault="00B73A77" w:rsidP="00B73A77">
      <w:pPr>
        <w:jc w:val="right"/>
        <w:rPr>
          <w:rFonts w:ascii="Calibri Light" w:hAnsi="Calibri Light" w:cstheme="majorHAnsi"/>
          <w:lang w:val="ru-RU"/>
        </w:rPr>
      </w:pPr>
      <w:r w:rsidRPr="00F57339">
        <w:rPr>
          <w:rFonts w:ascii="Calibri Light" w:hAnsi="Calibri Light" w:cstheme="majorHAnsi"/>
          <w:b/>
          <w:sz w:val="24"/>
          <w:lang w:val="ru-RU"/>
        </w:rPr>
        <w:lastRenderedPageBreak/>
        <w:t>Приложение №5</w:t>
      </w:r>
    </w:p>
    <w:p w:rsidR="00B73A77" w:rsidRPr="00F57339" w:rsidRDefault="00B73A77" w:rsidP="00B73A77">
      <w:pPr>
        <w:ind w:firstLine="720"/>
        <w:jc w:val="center"/>
        <w:rPr>
          <w:rFonts w:ascii="Calibri Light" w:hAnsi="Calibri Light" w:cstheme="majorHAnsi"/>
          <w:b/>
          <w:sz w:val="24"/>
          <w:lang w:val="ru-RU" w:eastAsia="en-US"/>
        </w:rPr>
      </w:pPr>
      <w:r w:rsidRPr="00F57339">
        <w:rPr>
          <w:rFonts w:ascii="Calibri Light" w:hAnsi="Calibri Light" w:cstheme="majorHAnsi"/>
          <w:b/>
          <w:sz w:val="24"/>
          <w:lang w:val="ru-RU"/>
        </w:rPr>
        <w:t xml:space="preserve">Информация о распределении тестов для самоконтроля детям с сахарным диабетом </w:t>
      </w:r>
      <w:r w:rsidRPr="00F57339">
        <w:rPr>
          <w:rFonts w:ascii="Calibri Light" w:hAnsi="Calibri Light" w:cstheme="majorHAnsi"/>
          <w:b/>
          <w:sz w:val="24"/>
          <w:lang w:val="ru-RU" w:eastAsia="en-US"/>
        </w:rPr>
        <w:t>в период 2019-2021 годов (I полугодие)</w:t>
      </w:r>
    </w:p>
    <w:p w:rsidR="00B73A77" w:rsidRPr="00F57339" w:rsidRDefault="00B73A77" w:rsidP="00B73A77">
      <w:pPr>
        <w:ind w:firstLine="720"/>
        <w:jc w:val="center"/>
        <w:rPr>
          <w:rFonts w:ascii="Calibri Light" w:hAnsi="Calibri Light" w:cstheme="majorHAnsi"/>
          <w:b/>
          <w:lang w:val="ru-RU"/>
        </w:rPr>
      </w:pPr>
    </w:p>
    <w:tbl>
      <w:tblPr>
        <w:tblW w:w="0" w:type="auto"/>
        <w:tblInd w:w="-5" w:type="dxa"/>
        <w:tblLook w:val="04A0" w:firstRow="1" w:lastRow="0" w:firstColumn="1" w:lastColumn="0" w:noHBand="0" w:noVBand="1"/>
      </w:tblPr>
      <w:tblGrid>
        <w:gridCol w:w="1956"/>
        <w:gridCol w:w="1319"/>
        <w:gridCol w:w="1454"/>
        <w:gridCol w:w="1491"/>
        <w:gridCol w:w="1048"/>
        <w:gridCol w:w="1048"/>
        <w:gridCol w:w="1048"/>
        <w:gridCol w:w="1812"/>
        <w:gridCol w:w="2028"/>
        <w:gridCol w:w="1587"/>
      </w:tblGrid>
      <w:tr w:rsidR="00B73A77" w:rsidRPr="00F57339" w:rsidTr="00B73A77">
        <w:trPr>
          <w:trHeight w:val="1560"/>
        </w:trPr>
        <w:tc>
          <w:tcPr>
            <w:tcW w:w="1956" w:type="dxa"/>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 xml:space="preserve">Аудируемое учреждение </w:t>
            </w:r>
          </w:p>
        </w:tc>
        <w:tc>
          <w:tcPr>
            <w:tcW w:w="937"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Число детей, находящихся на учете в 2019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Число детей, находящихся на учете в 2020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Число детей, находящихся на учете в 2021 году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2019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2020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2021 год</w:t>
            </w:r>
          </w:p>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 xml:space="preserve">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Обеспечение доступа 100% среди детей до 18 лет к 5 тестам в день/ 1825 тестам ежегодно в период 2019-2021 годов (I полугодие)</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 xml:space="preserve">Общее количество распределенных тестов согласно спискам распределения / рецептам в период 2019-2021 годов </w:t>
            </w:r>
          </w:p>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(I полугодие)</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Общее количество тестов, отраженное в отчетности НКМС в период 2019-2021 годов (I полугодие)</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Ботаника </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169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240600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240600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Буюкань  </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163300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163300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Центра </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154000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154000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Чокана </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137950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137950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Рышкань </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188950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188950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ЦСВ Бэлць </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85250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85250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Анений Ной </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45850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45850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Унгень </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71000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71000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w:t>
            </w:r>
          </w:p>
        </w:tc>
        <w:tc>
          <w:tcPr>
            <w:tcW w:w="93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284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284</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513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1086900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1086900</w:t>
            </w:r>
          </w:p>
        </w:tc>
      </w:tr>
    </w:tbl>
    <w:p w:rsidR="00B73A77" w:rsidRPr="00F57339" w:rsidRDefault="00B73A77" w:rsidP="00B73A77">
      <w:pPr>
        <w:spacing w:before="120"/>
        <w:rPr>
          <w:rFonts w:ascii="Calibri Light" w:hAnsi="Calibri Light" w:cstheme="majorHAnsi"/>
          <w:i/>
          <w:sz w:val="20"/>
          <w:szCs w:val="20"/>
          <w:lang w:val="ru-RU"/>
        </w:rPr>
      </w:pPr>
      <w:r w:rsidRPr="00F57339">
        <w:rPr>
          <w:rFonts w:ascii="Calibri Light" w:hAnsi="Calibri Light" w:cstheme="majorHAnsi"/>
          <w:b/>
          <w:i/>
          <w:sz w:val="20"/>
          <w:szCs w:val="20"/>
          <w:lang w:val="ru-RU"/>
        </w:rPr>
        <w:t>Источник</w:t>
      </w:r>
      <w:r w:rsidRPr="00F57339">
        <w:rPr>
          <w:rFonts w:ascii="Calibri Light" w:hAnsi="Calibri Light" w:cstheme="majorHAnsi"/>
          <w:i/>
          <w:sz w:val="20"/>
          <w:szCs w:val="20"/>
          <w:lang w:val="ru-RU"/>
        </w:rPr>
        <w:t>: Списки учета детей с сахарным диабетом, медицинские карточки лиц, списки распределения тестов для измерения сахара в крови, персонифицированные отчеты об использовании расходных материалов/медицинских приборов.</w:t>
      </w:r>
    </w:p>
    <w:p w:rsidR="00B73A77" w:rsidRPr="00F57339" w:rsidRDefault="00B73A77" w:rsidP="00B73A77">
      <w:pPr>
        <w:jc w:val="left"/>
        <w:rPr>
          <w:rFonts w:ascii="Calibri Light" w:hAnsi="Calibri Light" w:cstheme="majorHAnsi"/>
          <w:i/>
          <w:lang w:val="ru-RU"/>
        </w:rPr>
      </w:pPr>
      <w:r w:rsidRPr="00F57339">
        <w:rPr>
          <w:rFonts w:ascii="Calibri Light" w:hAnsi="Calibri Light" w:cstheme="majorHAnsi"/>
          <w:i/>
          <w:lang w:val="ru-RU"/>
        </w:rPr>
        <w:br w:type="page"/>
      </w:r>
    </w:p>
    <w:p w:rsidR="00B73A77" w:rsidRPr="00F57339" w:rsidRDefault="00B73A77" w:rsidP="00B73A77">
      <w:pPr>
        <w:jc w:val="right"/>
        <w:rPr>
          <w:rFonts w:ascii="Calibri Light" w:hAnsi="Calibri Light" w:cstheme="majorHAnsi"/>
          <w:lang w:val="ru-RU"/>
        </w:rPr>
      </w:pPr>
      <w:r w:rsidRPr="00F57339">
        <w:rPr>
          <w:rFonts w:ascii="Calibri Light" w:hAnsi="Calibri Light" w:cstheme="majorHAnsi"/>
          <w:b/>
          <w:sz w:val="24"/>
          <w:lang w:val="ru-RU"/>
        </w:rPr>
        <w:lastRenderedPageBreak/>
        <w:t>Приложение №6</w:t>
      </w:r>
    </w:p>
    <w:p w:rsidR="00B73A77" w:rsidRPr="00F57339" w:rsidRDefault="00B73A77" w:rsidP="00B73A77">
      <w:pPr>
        <w:ind w:firstLine="720"/>
        <w:jc w:val="center"/>
        <w:rPr>
          <w:rFonts w:ascii="Calibri Light" w:hAnsi="Calibri Light" w:cstheme="majorHAnsi"/>
          <w:b/>
          <w:sz w:val="24"/>
          <w:lang w:val="ru-RU" w:eastAsia="en-US"/>
        </w:rPr>
      </w:pPr>
      <w:r w:rsidRPr="00F57339">
        <w:rPr>
          <w:rFonts w:ascii="Calibri Light" w:hAnsi="Calibri Light" w:cstheme="majorHAnsi"/>
          <w:b/>
          <w:sz w:val="24"/>
          <w:lang w:val="ru-RU"/>
        </w:rPr>
        <w:t xml:space="preserve">Информация о распределении глюкометров для самоконтроля детям с сахарным диабетом </w:t>
      </w:r>
      <w:r w:rsidRPr="00F57339">
        <w:rPr>
          <w:rFonts w:ascii="Calibri Light" w:hAnsi="Calibri Light" w:cstheme="majorHAnsi"/>
          <w:b/>
          <w:sz w:val="24"/>
          <w:lang w:val="ru-RU" w:eastAsia="en-US"/>
        </w:rPr>
        <w:t>в период 2019-2021 годов (I полугодие)</w:t>
      </w:r>
    </w:p>
    <w:p w:rsidR="00B73A77" w:rsidRPr="00F57339" w:rsidRDefault="00B73A77" w:rsidP="00B73A77">
      <w:pPr>
        <w:ind w:firstLine="720"/>
        <w:jc w:val="center"/>
        <w:rPr>
          <w:rFonts w:ascii="Calibri Light" w:hAnsi="Calibri Light" w:cstheme="majorHAnsi"/>
          <w:b/>
          <w:sz w:val="24"/>
          <w:lang w:val="ru-RU" w:eastAsia="en-US"/>
        </w:rPr>
      </w:pPr>
    </w:p>
    <w:tbl>
      <w:tblPr>
        <w:tblW w:w="0" w:type="auto"/>
        <w:tblInd w:w="-5" w:type="dxa"/>
        <w:tblLook w:val="04A0" w:firstRow="1" w:lastRow="0" w:firstColumn="1" w:lastColumn="0" w:noHBand="0" w:noVBand="1"/>
      </w:tblPr>
      <w:tblGrid>
        <w:gridCol w:w="1957"/>
        <w:gridCol w:w="1319"/>
        <w:gridCol w:w="1325"/>
        <w:gridCol w:w="1326"/>
        <w:gridCol w:w="990"/>
        <w:gridCol w:w="990"/>
        <w:gridCol w:w="991"/>
        <w:gridCol w:w="1415"/>
        <w:gridCol w:w="1415"/>
        <w:gridCol w:w="1416"/>
        <w:gridCol w:w="1647"/>
      </w:tblGrid>
      <w:tr w:rsidR="00B73A77" w:rsidRPr="00F57339" w:rsidTr="00B73A77">
        <w:trPr>
          <w:trHeight w:val="1040"/>
        </w:trPr>
        <w:tc>
          <w:tcPr>
            <w:tcW w:w="1956" w:type="dxa"/>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 xml:space="preserve">Аудируемое учреждение </w:t>
            </w:r>
          </w:p>
        </w:tc>
        <w:tc>
          <w:tcPr>
            <w:tcW w:w="935"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Число детей, находящихся на учете в 2019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Число детей, находящихся на учете в 2020 году</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Число детей, находящихся на учете в 2021 году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2019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2020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2021 год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Обеспечение доступа детей до 18 лет к глюкометрам, 2019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Обеспечение доступа детей до 18 лет к глюкометрам, 2020 год</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Обеспечение доступа детей до 18 лет к глюкометрам, 2021 (I полуг.)</w:t>
            </w:r>
          </w:p>
        </w:tc>
        <w:tc>
          <w:tcPr>
            <w:tcW w:w="0" w:type="auto"/>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Общее количество распределенных глюкометров, 2019-2021 годы (I полуг.)</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Ботаника </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159</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Буюкань  </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113</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Центра </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89</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Чокана </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87</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Рышкань </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129</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ЦСВ Бэлць </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25</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Анений Ной </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11</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28</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Унгень </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47</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w:t>
            </w:r>
          </w:p>
        </w:tc>
        <w:tc>
          <w:tcPr>
            <w:tcW w:w="93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268</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277</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169</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183</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190</w:t>
            </w:r>
          </w:p>
        </w:tc>
        <w:tc>
          <w:tcPr>
            <w:tcW w:w="0" w:type="auto"/>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677</w:t>
            </w:r>
          </w:p>
        </w:tc>
      </w:tr>
    </w:tbl>
    <w:p w:rsidR="00B73A77" w:rsidRPr="00F57339" w:rsidRDefault="00B73A77" w:rsidP="00B73A77">
      <w:pPr>
        <w:spacing w:before="120" w:after="120"/>
        <w:rPr>
          <w:rFonts w:ascii="Calibri Light" w:hAnsi="Calibri Light" w:cstheme="majorHAnsi"/>
          <w:i/>
          <w:sz w:val="20"/>
          <w:szCs w:val="20"/>
          <w:lang w:val="ru-RU"/>
        </w:rPr>
      </w:pPr>
      <w:r w:rsidRPr="00F57339">
        <w:rPr>
          <w:rFonts w:ascii="Calibri Light" w:hAnsi="Calibri Light" w:cstheme="majorHAnsi"/>
          <w:b/>
          <w:i/>
          <w:sz w:val="20"/>
          <w:szCs w:val="20"/>
          <w:lang w:val="ru-RU"/>
        </w:rPr>
        <w:t>Источник</w:t>
      </w:r>
      <w:r w:rsidRPr="00F57339">
        <w:rPr>
          <w:rFonts w:ascii="Calibri Light" w:hAnsi="Calibri Light" w:cstheme="majorHAnsi"/>
          <w:i/>
          <w:sz w:val="20"/>
          <w:szCs w:val="20"/>
          <w:lang w:val="ru-RU"/>
        </w:rPr>
        <w:t>: Списки учета детей с сахарным диабетом, медицинские карточки лиц, списки распределения глюкометров для измерения сахара в крови, персонифицированные отчеты об использовании расходных материалов/медицинских приборов.</w:t>
      </w:r>
    </w:p>
    <w:p w:rsidR="00B73A77" w:rsidRPr="00F57339" w:rsidRDefault="00B73A77" w:rsidP="00B73A77">
      <w:pPr>
        <w:jc w:val="right"/>
        <w:rPr>
          <w:rFonts w:ascii="Calibri Light" w:hAnsi="Calibri Light" w:cstheme="majorHAnsi"/>
          <w:lang w:val="ru-RU"/>
        </w:rPr>
      </w:pPr>
    </w:p>
    <w:p w:rsidR="00B73A77" w:rsidRPr="00F57339" w:rsidRDefault="00B73A77" w:rsidP="00B73A77">
      <w:pPr>
        <w:jc w:val="left"/>
        <w:rPr>
          <w:rFonts w:ascii="Calibri Light" w:hAnsi="Calibri Light" w:cstheme="majorHAnsi"/>
          <w:lang w:val="ru-RU"/>
        </w:rPr>
      </w:pPr>
      <w:r w:rsidRPr="00F57339">
        <w:rPr>
          <w:rFonts w:ascii="Calibri Light" w:hAnsi="Calibri Light" w:cstheme="majorHAnsi"/>
          <w:lang w:val="ru-RU"/>
        </w:rPr>
        <w:br w:type="page"/>
      </w:r>
    </w:p>
    <w:p w:rsidR="00B73A77" w:rsidRPr="00F57339" w:rsidRDefault="00B73A77" w:rsidP="00B73A77">
      <w:pPr>
        <w:jc w:val="right"/>
        <w:rPr>
          <w:rFonts w:ascii="Calibri Light" w:hAnsi="Calibri Light" w:cstheme="majorHAnsi"/>
          <w:lang w:val="ru-RU"/>
        </w:rPr>
      </w:pPr>
      <w:r w:rsidRPr="00F57339">
        <w:rPr>
          <w:rFonts w:ascii="Calibri Light" w:hAnsi="Calibri Light" w:cstheme="majorHAnsi"/>
          <w:b/>
          <w:sz w:val="24"/>
          <w:lang w:val="ru-RU"/>
        </w:rPr>
        <w:lastRenderedPageBreak/>
        <w:t>Приложение №7</w:t>
      </w:r>
    </w:p>
    <w:p w:rsidR="00B73A77" w:rsidRPr="00F57339" w:rsidRDefault="00B73A77" w:rsidP="00B73A77">
      <w:pPr>
        <w:ind w:firstLine="720"/>
        <w:jc w:val="center"/>
        <w:rPr>
          <w:rFonts w:ascii="Calibri Light" w:hAnsi="Calibri Light" w:cstheme="majorHAnsi"/>
          <w:b/>
          <w:sz w:val="24"/>
          <w:lang w:val="ru-RU" w:eastAsia="en-US"/>
        </w:rPr>
      </w:pPr>
      <w:r w:rsidRPr="00F57339">
        <w:rPr>
          <w:rFonts w:ascii="Calibri Light" w:hAnsi="Calibri Light" w:cstheme="majorHAnsi"/>
          <w:b/>
          <w:sz w:val="24"/>
          <w:lang w:val="ru-RU"/>
        </w:rPr>
        <w:t xml:space="preserve">Информация о распределении тестов и глюкометров беременным женщинам с ранее существовавшим или гестационным сахарным диабетом в течение </w:t>
      </w:r>
      <w:r w:rsidRPr="00F57339">
        <w:rPr>
          <w:rFonts w:ascii="Calibri Light" w:hAnsi="Calibri Light" w:cstheme="majorHAnsi"/>
          <w:b/>
          <w:sz w:val="24"/>
          <w:lang w:val="ru-RU" w:eastAsia="en-US"/>
        </w:rPr>
        <w:t>2019-2021 годов (I полугодие)</w:t>
      </w:r>
    </w:p>
    <w:p w:rsidR="00B73A77" w:rsidRPr="00F57339" w:rsidRDefault="00B73A77" w:rsidP="00B73A77">
      <w:pPr>
        <w:ind w:firstLine="720"/>
        <w:jc w:val="center"/>
        <w:rPr>
          <w:rFonts w:ascii="Calibri Light" w:hAnsi="Calibri Light" w:cstheme="majorHAnsi"/>
          <w:b/>
          <w:sz w:val="16"/>
          <w:szCs w:val="16"/>
          <w:lang w:val="ru-RU"/>
        </w:rPr>
      </w:pPr>
    </w:p>
    <w:tbl>
      <w:tblPr>
        <w:tblW w:w="0" w:type="auto"/>
        <w:tblInd w:w="-5" w:type="dxa"/>
        <w:tblLayout w:type="fixed"/>
        <w:tblLook w:val="04A0" w:firstRow="1" w:lastRow="0" w:firstColumn="1" w:lastColumn="0" w:noHBand="0" w:noVBand="1"/>
      </w:tblPr>
      <w:tblGrid>
        <w:gridCol w:w="1956"/>
        <w:gridCol w:w="877"/>
        <w:gridCol w:w="1132"/>
        <w:gridCol w:w="1139"/>
        <w:gridCol w:w="905"/>
        <w:gridCol w:w="905"/>
        <w:gridCol w:w="911"/>
        <w:gridCol w:w="1176"/>
        <w:gridCol w:w="1176"/>
        <w:gridCol w:w="1182"/>
        <w:gridCol w:w="1142"/>
        <w:gridCol w:w="1142"/>
        <w:gridCol w:w="1148"/>
      </w:tblGrid>
      <w:tr w:rsidR="00B73A77" w:rsidRPr="00F57339" w:rsidTr="00B73A77">
        <w:trPr>
          <w:trHeight w:val="2220"/>
        </w:trPr>
        <w:tc>
          <w:tcPr>
            <w:tcW w:w="1956" w:type="dxa"/>
            <w:tcBorders>
              <w:top w:val="single" w:sz="4" w:space="0" w:color="auto"/>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 xml:space="preserve">Аудируемое учреждение </w:t>
            </w:r>
          </w:p>
        </w:tc>
        <w:tc>
          <w:tcPr>
            <w:tcW w:w="877"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ind w:left="-108" w:right="-82"/>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 xml:space="preserve">Число беремен-ных женщин с  </w:t>
            </w:r>
            <w:r w:rsidRPr="00F57339">
              <w:rPr>
                <w:rFonts w:ascii="Calibri Light" w:hAnsi="Calibri Light" w:cstheme="majorHAnsi"/>
                <w:b/>
                <w:sz w:val="20"/>
                <w:szCs w:val="20"/>
                <w:lang w:val="ru-RU"/>
              </w:rPr>
              <w:t xml:space="preserve">гестационным диабетом на учете в </w:t>
            </w:r>
            <w:r w:rsidRPr="00F57339">
              <w:rPr>
                <w:rFonts w:ascii="Calibri Light" w:hAnsi="Calibri Light" w:cstheme="majorHAnsi"/>
                <w:b/>
                <w:bCs/>
                <w:color w:val="000000"/>
                <w:sz w:val="20"/>
                <w:szCs w:val="20"/>
                <w:lang w:val="ru-RU" w:eastAsia="en-US"/>
              </w:rPr>
              <w:t xml:space="preserve"> </w:t>
            </w:r>
            <w:r w:rsidRPr="00F57339">
              <w:rPr>
                <w:rFonts w:ascii="Calibri Light" w:hAnsi="Calibri Light" w:cstheme="majorHAnsi"/>
                <w:b/>
                <w:bCs/>
                <w:iCs/>
                <w:color w:val="000000"/>
                <w:sz w:val="20"/>
                <w:szCs w:val="20"/>
                <w:lang w:val="ru-RU" w:eastAsia="en-US"/>
              </w:rPr>
              <w:t>2019 году</w:t>
            </w:r>
          </w:p>
        </w:tc>
        <w:tc>
          <w:tcPr>
            <w:tcW w:w="1132"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 xml:space="preserve">Число беремен-ных женщин с  </w:t>
            </w:r>
            <w:r w:rsidRPr="00F57339">
              <w:rPr>
                <w:rFonts w:ascii="Calibri Light" w:hAnsi="Calibri Light" w:cstheme="majorHAnsi"/>
                <w:b/>
                <w:sz w:val="20"/>
                <w:szCs w:val="20"/>
                <w:lang w:val="ru-RU"/>
              </w:rPr>
              <w:t xml:space="preserve">гестацион-ным диабетом на учете в </w:t>
            </w:r>
            <w:r w:rsidRPr="00F57339">
              <w:rPr>
                <w:rFonts w:ascii="Calibri Light" w:hAnsi="Calibri Light" w:cstheme="majorHAnsi"/>
                <w:b/>
                <w:bCs/>
                <w:color w:val="000000"/>
                <w:sz w:val="20"/>
                <w:szCs w:val="20"/>
                <w:lang w:val="ru-RU" w:eastAsia="en-US"/>
              </w:rPr>
              <w:t xml:space="preserve"> 2020 году</w:t>
            </w:r>
          </w:p>
        </w:tc>
        <w:tc>
          <w:tcPr>
            <w:tcW w:w="1139"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 xml:space="preserve">Число беремен-ных женщин с  </w:t>
            </w:r>
            <w:r w:rsidRPr="00F57339">
              <w:rPr>
                <w:rFonts w:ascii="Calibri Light" w:hAnsi="Calibri Light" w:cstheme="majorHAnsi"/>
                <w:b/>
                <w:sz w:val="20"/>
                <w:szCs w:val="20"/>
                <w:lang w:val="ru-RU"/>
              </w:rPr>
              <w:t xml:space="preserve">гестацион-ным диабетом на учете в </w:t>
            </w:r>
            <w:r w:rsidRPr="00F57339">
              <w:rPr>
                <w:rFonts w:ascii="Calibri Light" w:hAnsi="Calibri Light" w:cstheme="majorHAnsi"/>
                <w:b/>
                <w:bCs/>
                <w:color w:val="000000"/>
                <w:sz w:val="20"/>
                <w:szCs w:val="20"/>
                <w:lang w:val="ru-RU" w:eastAsia="en-US"/>
              </w:rPr>
              <w:t xml:space="preserve"> 2021 году (I пол.)</w:t>
            </w:r>
          </w:p>
        </w:tc>
        <w:tc>
          <w:tcPr>
            <w:tcW w:w="905"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ind w:left="-137" w:right="-166"/>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2019 год</w:t>
            </w:r>
          </w:p>
        </w:tc>
        <w:tc>
          <w:tcPr>
            <w:tcW w:w="905"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ind w:left="-50" w:right="-111"/>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2020 год</w:t>
            </w:r>
          </w:p>
        </w:tc>
        <w:tc>
          <w:tcPr>
            <w:tcW w:w="911"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ind w:left="-105"/>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 выборка, 2021 год (I пол.)</w:t>
            </w:r>
          </w:p>
        </w:tc>
        <w:tc>
          <w:tcPr>
            <w:tcW w:w="1176"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 xml:space="preserve">Обеспече-ние </w:t>
            </w:r>
            <w:r w:rsidRPr="00F57339">
              <w:rPr>
                <w:rFonts w:ascii="Calibri Light" w:hAnsi="Calibri Light" w:cstheme="majorHAnsi"/>
                <w:b/>
                <w:bCs/>
                <w:color w:val="000000"/>
                <w:sz w:val="20"/>
                <w:szCs w:val="20"/>
                <w:lang w:val="ru-RU" w:eastAsia="en-US"/>
              </w:rPr>
              <w:t xml:space="preserve">беремен-ных женщин с </w:t>
            </w:r>
            <w:r w:rsidRPr="00F57339">
              <w:rPr>
                <w:rFonts w:ascii="Calibri Light" w:hAnsi="Calibri Light" w:cstheme="majorHAnsi"/>
                <w:b/>
                <w:sz w:val="20"/>
                <w:szCs w:val="20"/>
                <w:lang w:val="ru-RU"/>
              </w:rPr>
              <w:t xml:space="preserve">гестацион-ным диабетом глюкомет-рами в </w:t>
            </w:r>
            <w:r w:rsidRPr="00F57339">
              <w:rPr>
                <w:rFonts w:ascii="Calibri Light" w:hAnsi="Calibri Light" w:cstheme="majorHAnsi"/>
                <w:b/>
                <w:bCs/>
                <w:color w:val="000000"/>
                <w:sz w:val="20"/>
                <w:szCs w:val="20"/>
                <w:lang w:val="ru-RU" w:eastAsia="en-US"/>
              </w:rPr>
              <w:t>2019 году</w:t>
            </w:r>
          </w:p>
        </w:tc>
        <w:tc>
          <w:tcPr>
            <w:tcW w:w="1176"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 xml:space="preserve">Обеспече-ние </w:t>
            </w:r>
            <w:r w:rsidRPr="00F57339">
              <w:rPr>
                <w:rFonts w:ascii="Calibri Light" w:hAnsi="Calibri Light" w:cstheme="majorHAnsi"/>
                <w:b/>
                <w:bCs/>
                <w:color w:val="000000"/>
                <w:sz w:val="20"/>
                <w:szCs w:val="20"/>
                <w:lang w:val="ru-RU" w:eastAsia="en-US"/>
              </w:rPr>
              <w:t xml:space="preserve">беремен-ных женщин с </w:t>
            </w:r>
            <w:r w:rsidRPr="00F57339">
              <w:rPr>
                <w:rFonts w:ascii="Calibri Light" w:hAnsi="Calibri Light" w:cstheme="majorHAnsi"/>
                <w:b/>
                <w:sz w:val="20"/>
                <w:szCs w:val="20"/>
                <w:lang w:val="ru-RU"/>
              </w:rPr>
              <w:t xml:space="preserve">гестацион-ным диабетом глюкомет-рами в </w:t>
            </w:r>
            <w:r w:rsidRPr="00F57339">
              <w:rPr>
                <w:rFonts w:ascii="Calibri Light" w:hAnsi="Calibri Light" w:cstheme="majorHAnsi"/>
                <w:b/>
                <w:bCs/>
                <w:color w:val="000000"/>
                <w:sz w:val="20"/>
                <w:szCs w:val="20"/>
                <w:lang w:val="ru-RU" w:eastAsia="en-US"/>
              </w:rPr>
              <w:t>2020 году</w:t>
            </w:r>
          </w:p>
        </w:tc>
        <w:tc>
          <w:tcPr>
            <w:tcW w:w="1182"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 xml:space="preserve">Обеспече-ние </w:t>
            </w:r>
            <w:r w:rsidRPr="00F57339">
              <w:rPr>
                <w:rFonts w:ascii="Calibri Light" w:hAnsi="Calibri Light" w:cstheme="majorHAnsi"/>
                <w:b/>
                <w:bCs/>
                <w:color w:val="000000"/>
                <w:sz w:val="20"/>
                <w:szCs w:val="20"/>
                <w:lang w:val="ru-RU" w:eastAsia="en-US"/>
              </w:rPr>
              <w:t xml:space="preserve">беремен-ных женщин с </w:t>
            </w:r>
            <w:r w:rsidRPr="00F57339">
              <w:rPr>
                <w:rFonts w:ascii="Calibri Light" w:hAnsi="Calibri Light" w:cstheme="majorHAnsi"/>
                <w:b/>
                <w:sz w:val="20"/>
                <w:szCs w:val="20"/>
                <w:lang w:val="ru-RU"/>
              </w:rPr>
              <w:t xml:space="preserve">гестацион-ным диабетом глюкомет-рами в </w:t>
            </w:r>
            <w:r w:rsidRPr="00F57339">
              <w:rPr>
                <w:rFonts w:ascii="Calibri Light" w:hAnsi="Calibri Light" w:cstheme="majorHAnsi"/>
                <w:b/>
                <w:bCs/>
                <w:color w:val="000000"/>
                <w:sz w:val="20"/>
                <w:szCs w:val="20"/>
                <w:lang w:val="ru-RU" w:eastAsia="en-US"/>
              </w:rPr>
              <w:t>2021 году (I полуг.)</w:t>
            </w:r>
          </w:p>
        </w:tc>
        <w:tc>
          <w:tcPr>
            <w:tcW w:w="1142"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 xml:space="preserve">Обеспече-ние </w:t>
            </w:r>
            <w:r w:rsidRPr="00F57339">
              <w:rPr>
                <w:rFonts w:ascii="Calibri Light" w:hAnsi="Calibri Light" w:cstheme="majorHAnsi"/>
                <w:b/>
                <w:bCs/>
                <w:color w:val="000000"/>
                <w:sz w:val="20"/>
                <w:szCs w:val="20"/>
                <w:lang w:val="ru-RU" w:eastAsia="en-US"/>
              </w:rPr>
              <w:t xml:space="preserve">беремен-ных женщин с </w:t>
            </w:r>
            <w:r w:rsidRPr="00F57339">
              <w:rPr>
                <w:rFonts w:ascii="Calibri Light" w:hAnsi="Calibri Light" w:cstheme="majorHAnsi"/>
                <w:b/>
                <w:sz w:val="20"/>
                <w:szCs w:val="20"/>
                <w:lang w:val="ru-RU"/>
              </w:rPr>
              <w:t xml:space="preserve">гестацион-ным диабетом </w:t>
            </w:r>
            <w:r w:rsidRPr="00F57339">
              <w:rPr>
                <w:rFonts w:ascii="Calibri Light" w:hAnsi="Calibri Light" w:cstheme="majorHAnsi"/>
                <w:b/>
                <w:color w:val="000000"/>
                <w:sz w:val="20"/>
                <w:szCs w:val="20"/>
                <w:lang w:val="ru-RU" w:eastAsia="en-US"/>
              </w:rPr>
              <w:t xml:space="preserve">5 тестами в день в </w:t>
            </w:r>
            <w:r w:rsidRPr="00F57339">
              <w:rPr>
                <w:rFonts w:ascii="Calibri Light" w:hAnsi="Calibri Light" w:cstheme="majorHAnsi"/>
                <w:b/>
                <w:bCs/>
                <w:color w:val="000000"/>
                <w:sz w:val="20"/>
                <w:szCs w:val="20"/>
                <w:lang w:val="ru-RU" w:eastAsia="en-US"/>
              </w:rPr>
              <w:t>2019 году</w:t>
            </w:r>
          </w:p>
        </w:tc>
        <w:tc>
          <w:tcPr>
            <w:tcW w:w="1142"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 xml:space="preserve">Обеспече-ние </w:t>
            </w:r>
            <w:r w:rsidRPr="00F57339">
              <w:rPr>
                <w:rFonts w:ascii="Calibri Light" w:hAnsi="Calibri Light" w:cstheme="majorHAnsi"/>
                <w:b/>
                <w:bCs/>
                <w:color w:val="000000"/>
                <w:sz w:val="20"/>
                <w:szCs w:val="20"/>
                <w:lang w:val="ru-RU" w:eastAsia="en-US"/>
              </w:rPr>
              <w:t xml:space="preserve">беремен-ных женщин с </w:t>
            </w:r>
            <w:r w:rsidRPr="00F57339">
              <w:rPr>
                <w:rFonts w:ascii="Calibri Light" w:hAnsi="Calibri Light" w:cstheme="majorHAnsi"/>
                <w:b/>
                <w:sz w:val="20"/>
                <w:szCs w:val="20"/>
                <w:lang w:val="ru-RU"/>
              </w:rPr>
              <w:t xml:space="preserve">гестацион-ным диабетом </w:t>
            </w:r>
            <w:r w:rsidRPr="00F57339">
              <w:rPr>
                <w:rFonts w:ascii="Calibri Light" w:hAnsi="Calibri Light" w:cstheme="majorHAnsi"/>
                <w:b/>
                <w:color w:val="000000"/>
                <w:sz w:val="20"/>
                <w:szCs w:val="20"/>
                <w:lang w:val="ru-RU" w:eastAsia="en-US"/>
              </w:rPr>
              <w:t xml:space="preserve">5 тестами в день в </w:t>
            </w:r>
            <w:r w:rsidRPr="00F57339">
              <w:rPr>
                <w:rFonts w:ascii="Calibri Light" w:hAnsi="Calibri Light" w:cstheme="majorHAnsi"/>
                <w:b/>
                <w:bCs/>
                <w:color w:val="000000"/>
                <w:sz w:val="20"/>
                <w:szCs w:val="20"/>
                <w:lang w:val="ru-RU" w:eastAsia="en-US"/>
              </w:rPr>
              <w:t>2020 году</w:t>
            </w:r>
          </w:p>
        </w:tc>
        <w:tc>
          <w:tcPr>
            <w:tcW w:w="1148" w:type="dxa"/>
            <w:tcBorders>
              <w:top w:val="single" w:sz="4" w:space="0" w:color="auto"/>
              <w:left w:val="nil"/>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color w:val="000000"/>
                <w:sz w:val="20"/>
                <w:szCs w:val="20"/>
                <w:lang w:val="ru-RU" w:eastAsia="en-US"/>
              </w:rPr>
            </w:pPr>
            <w:r w:rsidRPr="00F57339">
              <w:rPr>
                <w:rFonts w:ascii="Calibri Light" w:hAnsi="Calibri Light" w:cstheme="majorHAnsi"/>
                <w:b/>
                <w:color w:val="000000"/>
                <w:sz w:val="20"/>
                <w:szCs w:val="20"/>
                <w:lang w:val="ru-RU" w:eastAsia="en-US"/>
              </w:rPr>
              <w:t xml:space="preserve">Обеспече-ние </w:t>
            </w:r>
            <w:r w:rsidRPr="00F57339">
              <w:rPr>
                <w:rFonts w:ascii="Calibri Light" w:hAnsi="Calibri Light" w:cstheme="majorHAnsi"/>
                <w:b/>
                <w:bCs/>
                <w:color w:val="000000"/>
                <w:sz w:val="20"/>
                <w:szCs w:val="20"/>
                <w:lang w:val="ru-RU" w:eastAsia="en-US"/>
              </w:rPr>
              <w:t xml:space="preserve">беремен-ных женщин с </w:t>
            </w:r>
            <w:r w:rsidRPr="00F57339">
              <w:rPr>
                <w:rFonts w:ascii="Calibri Light" w:hAnsi="Calibri Light" w:cstheme="majorHAnsi"/>
                <w:b/>
                <w:sz w:val="20"/>
                <w:szCs w:val="20"/>
                <w:lang w:val="ru-RU"/>
              </w:rPr>
              <w:t xml:space="preserve">гестацион-ным диабетом </w:t>
            </w:r>
            <w:r w:rsidRPr="00F57339">
              <w:rPr>
                <w:rFonts w:ascii="Calibri Light" w:hAnsi="Calibri Light" w:cstheme="majorHAnsi"/>
                <w:b/>
                <w:color w:val="000000"/>
                <w:sz w:val="20"/>
                <w:szCs w:val="20"/>
                <w:lang w:val="ru-RU" w:eastAsia="en-US"/>
              </w:rPr>
              <w:t xml:space="preserve">5 тестами в день в </w:t>
            </w:r>
            <w:r w:rsidRPr="00F57339">
              <w:rPr>
                <w:rFonts w:ascii="Calibri Light" w:hAnsi="Calibri Light" w:cstheme="majorHAnsi"/>
                <w:b/>
                <w:bCs/>
                <w:color w:val="000000"/>
                <w:sz w:val="20"/>
                <w:szCs w:val="20"/>
                <w:lang w:val="ru-RU" w:eastAsia="en-US"/>
              </w:rPr>
              <w:t>2021 году (I пол.)</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Ботаника </w:t>
            </w:r>
          </w:p>
        </w:tc>
        <w:tc>
          <w:tcPr>
            <w:tcW w:w="877"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w:t>
            </w:r>
          </w:p>
        </w:tc>
        <w:tc>
          <w:tcPr>
            <w:tcW w:w="113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1139"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38</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35</w:t>
            </w:r>
          </w:p>
        </w:tc>
        <w:tc>
          <w:tcPr>
            <w:tcW w:w="911"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27</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w:t>
            </w:r>
          </w:p>
        </w:tc>
        <w:tc>
          <w:tcPr>
            <w:tcW w:w="118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26</w:t>
            </w:r>
          </w:p>
        </w:tc>
        <w:tc>
          <w:tcPr>
            <w:tcW w:w="1148"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Буюкань  </w:t>
            </w:r>
          </w:p>
        </w:tc>
        <w:tc>
          <w:tcPr>
            <w:tcW w:w="877"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113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w:t>
            </w:r>
          </w:p>
        </w:tc>
        <w:tc>
          <w:tcPr>
            <w:tcW w:w="1139"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w:t>
            </w:r>
          </w:p>
        </w:tc>
        <w:tc>
          <w:tcPr>
            <w:tcW w:w="911"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w:t>
            </w:r>
          </w:p>
        </w:tc>
        <w:tc>
          <w:tcPr>
            <w:tcW w:w="118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6</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w:t>
            </w:r>
          </w:p>
        </w:tc>
        <w:tc>
          <w:tcPr>
            <w:tcW w:w="1148"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Центра </w:t>
            </w:r>
          </w:p>
        </w:tc>
        <w:tc>
          <w:tcPr>
            <w:tcW w:w="87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w:t>
            </w:r>
          </w:p>
        </w:tc>
        <w:tc>
          <w:tcPr>
            <w:tcW w:w="113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w:t>
            </w:r>
          </w:p>
        </w:tc>
        <w:tc>
          <w:tcPr>
            <w:tcW w:w="1139"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90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w:t>
            </w:r>
          </w:p>
        </w:tc>
        <w:tc>
          <w:tcPr>
            <w:tcW w:w="90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9</w:t>
            </w:r>
          </w:p>
        </w:tc>
        <w:tc>
          <w:tcPr>
            <w:tcW w:w="911"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15</w:t>
            </w:r>
          </w:p>
        </w:tc>
        <w:tc>
          <w:tcPr>
            <w:tcW w:w="1176"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w:t>
            </w:r>
          </w:p>
        </w:tc>
        <w:tc>
          <w:tcPr>
            <w:tcW w:w="1176"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w:t>
            </w:r>
          </w:p>
        </w:tc>
        <w:tc>
          <w:tcPr>
            <w:tcW w:w="118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10</w:t>
            </w:r>
          </w:p>
        </w:tc>
        <w:tc>
          <w:tcPr>
            <w:tcW w:w="114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w:t>
            </w:r>
          </w:p>
        </w:tc>
        <w:tc>
          <w:tcPr>
            <w:tcW w:w="114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w:t>
            </w:r>
          </w:p>
        </w:tc>
        <w:tc>
          <w:tcPr>
            <w:tcW w:w="1148"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3</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Чокана </w:t>
            </w:r>
          </w:p>
        </w:tc>
        <w:tc>
          <w:tcPr>
            <w:tcW w:w="877"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3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1139"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911"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4</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8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8"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ТМО Рышкань </w:t>
            </w:r>
          </w:p>
        </w:tc>
        <w:tc>
          <w:tcPr>
            <w:tcW w:w="87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w:t>
            </w:r>
          </w:p>
        </w:tc>
        <w:tc>
          <w:tcPr>
            <w:tcW w:w="113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w:t>
            </w:r>
          </w:p>
        </w:tc>
        <w:tc>
          <w:tcPr>
            <w:tcW w:w="1139"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w:t>
            </w:r>
          </w:p>
        </w:tc>
        <w:tc>
          <w:tcPr>
            <w:tcW w:w="90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14</w:t>
            </w:r>
          </w:p>
        </w:tc>
        <w:tc>
          <w:tcPr>
            <w:tcW w:w="90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w:t>
            </w:r>
          </w:p>
        </w:tc>
        <w:tc>
          <w:tcPr>
            <w:tcW w:w="911"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w:t>
            </w:r>
          </w:p>
        </w:tc>
        <w:tc>
          <w:tcPr>
            <w:tcW w:w="1176"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5</w:t>
            </w:r>
          </w:p>
        </w:tc>
        <w:tc>
          <w:tcPr>
            <w:tcW w:w="1176"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w:t>
            </w:r>
          </w:p>
        </w:tc>
        <w:tc>
          <w:tcPr>
            <w:tcW w:w="118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114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8"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ЦСВ Бэлць </w:t>
            </w:r>
          </w:p>
        </w:tc>
        <w:tc>
          <w:tcPr>
            <w:tcW w:w="877"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3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39"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911"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8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8"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ind w:right="-108"/>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Анений Ной </w:t>
            </w:r>
          </w:p>
        </w:tc>
        <w:tc>
          <w:tcPr>
            <w:tcW w:w="877"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3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1139"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905"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911"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76"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118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2"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c>
          <w:tcPr>
            <w:tcW w:w="1148" w:type="dxa"/>
            <w:tcBorders>
              <w:top w:val="nil"/>
              <w:left w:val="nil"/>
              <w:bottom w:val="single" w:sz="4" w:space="0" w:color="auto"/>
              <w:right w:val="single" w:sz="4" w:space="0" w:color="auto"/>
            </w:tcBorders>
            <w:noWrap/>
            <w:vAlign w:val="center"/>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2</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noWrap/>
            <w:vAlign w:val="bottom"/>
            <w:hideMark/>
          </w:tcPr>
          <w:p w:rsidR="00B73A77" w:rsidRPr="00F57339" w:rsidRDefault="00B73A77" w:rsidP="00B73A77">
            <w:pPr>
              <w:jc w:val="lef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 xml:space="preserve">ПМСУ ЦЗ Унгень </w:t>
            </w:r>
          </w:p>
        </w:tc>
        <w:tc>
          <w:tcPr>
            <w:tcW w:w="87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w:t>
            </w:r>
          </w:p>
        </w:tc>
        <w:tc>
          <w:tcPr>
            <w:tcW w:w="113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w:t>
            </w:r>
          </w:p>
        </w:tc>
        <w:tc>
          <w:tcPr>
            <w:tcW w:w="1139"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90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w:t>
            </w:r>
          </w:p>
        </w:tc>
        <w:tc>
          <w:tcPr>
            <w:tcW w:w="90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w:t>
            </w:r>
          </w:p>
        </w:tc>
        <w:tc>
          <w:tcPr>
            <w:tcW w:w="911"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76"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76"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1</w:t>
            </w:r>
          </w:p>
        </w:tc>
        <w:tc>
          <w:tcPr>
            <w:tcW w:w="118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X</w:t>
            </w:r>
          </w:p>
        </w:tc>
        <w:tc>
          <w:tcPr>
            <w:tcW w:w="114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0</w:t>
            </w:r>
          </w:p>
        </w:tc>
        <w:tc>
          <w:tcPr>
            <w:tcW w:w="1148"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color w:val="000000"/>
                <w:sz w:val="20"/>
                <w:szCs w:val="20"/>
                <w:lang w:val="ru-RU" w:eastAsia="en-US"/>
              </w:rPr>
            </w:pPr>
            <w:r w:rsidRPr="00F57339">
              <w:rPr>
                <w:rFonts w:ascii="Calibri Light" w:hAnsi="Calibri Light" w:cstheme="majorHAnsi"/>
                <w:color w:val="000000"/>
                <w:sz w:val="20"/>
                <w:szCs w:val="20"/>
                <w:lang w:val="ru-RU" w:eastAsia="en-US"/>
              </w:rPr>
              <w:t>X</w:t>
            </w:r>
          </w:p>
        </w:tc>
      </w:tr>
      <w:tr w:rsidR="00B73A77" w:rsidRPr="00F57339" w:rsidTr="00B73A77">
        <w:trPr>
          <w:trHeight w:val="290"/>
        </w:trPr>
        <w:tc>
          <w:tcPr>
            <w:tcW w:w="1956" w:type="dxa"/>
            <w:tcBorders>
              <w:top w:val="nil"/>
              <w:left w:val="single" w:sz="4" w:space="0" w:color="auto"/>
              <w:bottom w:val="single" w:sz="4" w:space="0" w:color="auto"/>
              <w:right w:val="single" w:sz="4" w:space="0" w:color="auto"/>
            </w:tcBorders>
            <w:vAlign w:val="center"/>
            <w:hideMark/>
          </w:tcPr>
          <w:p w:rsidR="00B73A77" w:rsidRPr="00F57339" w:rsidRDefault="00B73A77" w:rsidP="00B73A77">
            <w:pPr>
              <w:jc w:val="center"/>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Всего</w:t>
            </w:r>
          </w:p>
        </w:tc>
        <w:tc>
          <w:tcPr>
            <w:tcW w:w="877"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78</w:t>
            </w:r>
          </w:p>
        </w:tc>
        <w:tc>
          <w:tcPr>
            <w:tcW w:w="113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64</w:t>
            </w:r>
          </w:p>
        </w:tc>
        <w:tc>
          <w:tcPr>
            <w:tcW w:w="1139"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57</w:t>
            </w:r>
          </w:p>
        </w:tc>
        <w:tc>
          <w:tcPr>
            <w:tcW w:w="90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78</w:t>
            </w:r>
          </w:p>
        </w:tc>
        <w:tc>
          <w:tcPr>
            <w:tcW w:w="905"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64</w:t>
            </w:r>
          </w:p>
        </w:tc>
        <w:tc>
          <w:tcPr>
            <w:tcW w:w="911"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57</w:t>
            </w:r>
          </w:p>
        </w:tc>
        <w:tc>
          <w:tcPr>
            <w:tcW w:w="1176"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29</w:t>
            </w:r>
          </w:p>
        </w:tc>
        <w:tc>
          <w:tcPr>
            <w:tcW w:w="1176"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38</w:t>
            </w:r>
          </w:p>
        </w:tc>
        <w:tc>
          <w:tcPr>
            <w:tcW w:w="118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18</w:t>
            </w:r>
          </w:p>
        </w:tc>
        <w:tc>
          <w:tcPr>
            <w:tcW w:w="114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25</w:t>
            </w:r>
          </w:p>
        </w:tc>
        <w:tc>
          <w:tcPr>
            <w:tcW w:w="1142"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35</w:t>
            </w:r>
          </w:p>
        </w:tc>
        <w:tc>
          <w:tcPr>
            <w:tcW w:w="1148" w:type="dxa"/>
            <w:tcBorders>
              <w:top w:val="nil"/>
              <w:left w:val="nil"/>
              <w:bottom w:val="single" w:sz="4" w:space="0" w:color="auto"/>
              <w:right w:val="single" w:sz="4" w:space="0" w:color="auto"/>
            </w:tcBorders>
            <w:noWrap/>
            <w:vAlign w:val="bottom"/>
            <w:hideMark/>
          </w:tcPr>
          <w:p w:rsidR="00B73A77" w:rsidRPr="00F57339" w:rsidRDefault="00B73A77" w:rsidP="00B73A77">
            <w:pPr>
              <w:jc w:val="right"/>
              <w:rPr>
                <w:rFonts w:ascii="Calibri Light" w:hAnsi="Calibri Light" w:cstheme="majorHAnsi"/>
                <w:b/>
                <w:bCs/>
                <w:color w:val="000000"/>
                <w:sz w:val="20"/>
                <w:szCs w:val="20"/>
                <w:lang w:val="ru-RU" w:eastAsia="en-US"/>
              </w:rPr>
            </w:pPr>
            <w:r w:rsidRPr="00F57339">
              <w:rPr>
                <w:rFonts w:ascii="Calibri Light" w:hAnsi="Calibri Light" w:cstheme="majorHAnsi"/>
                <w:b/>
                <w:bCs/>
                <w:color w:val="000000"/>
                <w:sz w:val="20"/>
                <w:szCs w:val="20"/>
                <w:lang w:val="ru-RU" w:eastAsia="en-US"/>
              </w:rPr>
              <w:t>11</w:t>
            </w:r>
          </w:p>
        </w:tc>
      </w:tr>
    </w:tbl>
    <w:p w:rsidR="00B73A77" w:rsidRPr="00F57339" w:rsidRDefault="00B73A77" w:rsidP="00B73A77">
      <w:pPr>
        <w:spacing w:before="120" w:after="120"/>
        <w:rPr>
          <w:rFonts w:ascii="Calibri Light" w:hAnsi="Calibri Light" w:cstheme="majorHAnsi"/>
          <w:i/>
          <w:sz w:val="20"/>
          <w:szCs w:val="20"/>
          <w:lang w:val="ru-RU"/>
        </w:rPr>
      </w:pPr>
      <w:r w:rsidRPr="00F57339">
        <w:rPr>
          <w:rFonts w:ascii="Calibri Light" w:hAnsi="Calibri Light" w:cstheme="majorHAnsi"/>
          <w:b/>
          <w:i/>
          <w:sz w:val="20"/>
          <w:szCs w:val="20"/>
          <w:lang w:val="ru-RU"/>
        </w:rPr>
        <w:t>Источник</w:t>
      </w:r>
      <w:r w:rsidRPr="00F57339">
        <w:rPr>
          <w:rFonts w:ascii="Calibri Light" w:hAnsi="Calibri Light" w:cstheme="majorHAnsi"/>
          <w:i/>
          <w:sz w:val="20"/>
          <w:szCs w:val="20"/>
          <w:lang w:val="ru-RU"/>
        </w:rPr>
        <w:t>: Списки учета беременных женщин с ранее существовавшим или гестационным сахарным диабетом, списки распределения тестов и глюкометров для измерения сахара в крови.</w:t>
      </w:r>
    </w:p>
    <w:p w:rsidR="00357EA3" w:rsidRPr="00B73A77" w:rsidRDefault="00357EA3">
      <w:pPr>
        <w:rPr>
          <w:lang w:val="ru-RU"/>
        </w:rPr>
      </w:pPr>
    </w:p>
    <w:sectPr w:rsidR="00357EA3" w:rsidRPr="00B73A77" w:rsidSect="00B73A77">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4E" w:rsidRDefault="00B12F4E" w:rsidP="00B73A77">
      <w:r>
        <w:separator/>
      </w:r>
    </w:p>
  </w:endnote>
  <w:endnote w:type="continuationSeparator" w:id="0">
    <w:p w:rsidR="00B12F4E" w:rsidRDefault="00B12F4E" w:rsidP="00B7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03545"/>
      <w:docPartObj>
        <w:docPartGallery w:val="Page Numbers (Bottom of Page)"/>
        <w:docPartUnique/>
      </w:docPartObj>
    </w:sdtPr>
    <w:sdtEndPr/>
    <w:sdtContent>
      <w:p w:rsidR="00E648D3" w:rsidRDefault="00E648D3">
        <w:pPr>
          <w:pStyle w:val="Footer"/>
          <w:jc w:val="right"/>
        </w:pPr>
        <w:r>
          <w:fldChar w:fldCharType="begin"/>
        </w:r>
        <w:r>
          <w:instrText>PAGE   \* MERGEFORMAT</w:instrText>
        </w:r>
        <w:r>
          <w:fldChar w:fldCharType="separate"/>
        </w:r>
        <w:r w:rsidR="00605FCA">
          <w:rPr>
            <w:noProof/>
          </w:rPr>
          <w:t>1</w:t>
        </w:r>
        <w:r>
          <w:fldChar w:fldCharType="end"/>
        </w:r>
      </w:p>
    </w:sdtContent>
  </w:sdt>
  <w:p w:rsidR="00E648D3" w:rsidRDefault="00E6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4E" w:rsidRDefault="00B12F4E" w:rsidP="00B73A77">
      <w:r>
        <w:separator/>
      </w:r>
    </w:p>
  </w:footnote>
  <w:footnote w:type="continuationSeparator" w:id="0">
    <w:p w:rsidR="00B12F4E" w:rsidRDefault="00B12F4E" w:rsidP="00B73A77">
      <w:r>
        <w:continuationSeparator/>
      </w:r>
    </w:p>
  </w:footnote>
  <w:footnote w:id="1">
    <w:p w:rsidR="00E648D3" w:rsidRPr="005942F4" w:rsidRDefault="00E648D3" w:rsidP="00B73A77">
      <w:pPr>
        <w:pStyle w:val="FootnoteText"/>
        <w:rPr>
          <w:rFonts w:ascii="Calibri Light" w:hAnsi="Calibri Light" w:cstheme="majorHAnsi"/>
          <w:bCs/>
          <w:sz w:val="18"/>
          <w:szCs w:val="18"/>
          <w:lang w:val="ru-RU"/>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5942F4">
        <w:rPr>
          <w:rFonts w:ascii="Calibri Light" w:hAnsi="Calibri Light" w:cstheme="majorHAnsi"/>
          <w:sz w:val="18"/>
          <w:szCs w:val="18"/>
        </w:rPr>
        <w:t>Постановлени</w:t>
      </w:r>
      <w:r>
        <w:rPr>
          <w:rFonts w:ascii="Calibri Light" w:hAnsi="Calibri Light" w:cstheme="majorHAnsi"/>
          <w:sz w:val="18"/>
          <w:szCs w:val="18"/>
          <w:lang w:val="ru-RU"/>
        </w:rPr>
        <w:t>е</w:t>
      </w:r>
      <w:r w:rsidRPr="005942F4">
        <w:rPr>
          <w:rFonts w:ascii="Calibri Light" w:hAnsi="Calibri Light" w:cstheme="majorHAnsi"/>
          <w:sz w:val="18"/>
          <w:szCs w:val="18"/>
        </w:rPr>
        <w:t xml:space="preserve"> Счетной палаты №1 от </w:t>
      </w:r>
      <w:r w:rsidRPr="006D1835">
        <w:rPr>
          <w:rFonts w:ascii="Calibri Light" w:hAnsi="Calibri Light" w:cstheme="majorHAnsi"/>
          <w:bCs/>
          <w:sz w:val="18"/>
          <w:szCs w:val="18"/>
        </w:rPr>
        <w:t>31.01.2019 „</w:t>
      </w:r>
      <w:r>
        <w:rPr>
          <w:rFonts w:ascii="Calibri Light" w:hAnsi="Calibri Light" w:cstheme="majorHAnsi"/>
          <w:bCs/>
          <w:sz w:val="18"/>
          <w:szCs w:val="18"/>
          <w:lang w:val="ru-RU"/>
        </w:rPr>
        <w:t xml:space="preserve">По </w:t>
      </w:r>
      <w:r w:rsidRPr="005942F4">
        <w:rPr>
          <w:rFonts w:ascii="Calibri Light" w:hAnsi="Calibri Light" w:cstheme="majorHAnsi"/>
          <w:bCs/>
          <w:sz w:val="18"/>
          <w:szCs w:val="18"/>
          <w:lang w:val="ru-RU"/>
        </w:rPr>
        <w:t>Отчет</w:t>
      </w:r>
      <w:r>
        <w:rPr>
          <w:rFonts w:ascii="Calibri Light" w:hAnsi="Calibri Light" w:cstheme="majorHAnsi"/>
          <w:bCs/>
          <w:sz w:val="18"/>
          <w:szCs w:val="18"/>
          <w:lang w:val="ru-RU"/>
        </w:rPr>
        <w:t>у</w:t>
      </w:r>
      <w:r w:rsidRPr="005942F4">
        <w:rPr>
          <w:rFonts w:ascii="Calibri Light" w:hAnsi="Calibri Light" w:cstheme="majorHAnsi"/>
          <w:bCs/>
          <w:sz w:val="18"/>
          <w:szCs w:val="18"/>
          <w:lang w:val="ru-RU"/>
        </w:rPr>
        <w:t xml:space="preserve"> аудита эффективности внедрения Плана действий Национальной программы по профилактике и контролю сахарного диабета </w:t>
      </w:r>
      <w:r>
        <w:rPr>
          <w:rFonts w:ascii="Calibri Light" w:hAnsi="Calibri Light" w:cstheme="majorHAnsi"/>
          <w:bCs/>
          <w:sz w:val="18"/>
          <w:szCs w:val="18"/>
          <w:lang w:val="ru-RU"/>
        </w:rPr>
        <w:t>за 2017-2018 годы (I полугодие)</w:t>
      </w:r>
      <w:r w:rsidRPr="006D1835">
        <w:rPr>
          <w:rFonts w:ascii="Calibri Light" w:hAnsi="Calibri Light" w:cstheme="majorHAnsi"/>
          <w:bCs/>
          <w:sz w:val="18"/>
          <w:szCs w:val="18"/>
        </w:rPr>
        <w:t>”.</w:t>
      </w:r>
    </w:p>
  </w:footnote>
  <w:footnote w:id="2">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П</w:t>
      </w:r>
      <w:r w:rsidRPr="006D1835">
        <w:rPr>
          <w:rFonts w:ascii="Calibri Light" w:hAnsi="Calibri Light" w:cstheme="majorHAnsi"/>
          <w:sz w:val="18"/>
          <w:szCs w:val="18"/>
        </w:rPr>
        <w:t xml:space="preserve">.5.3.4 </w:t>
      </w:r>
      <w:r>
        <w:rPr>
          <w:rFonts w:ascii="Calibri Light" w:hAnsi="Calibri Light" w:cstheme="majorHAnsi"/>
          <w:sz w:val="18"/>
          <w:szCs w:val="18"/>
          <w:lang w:val="ru-RU"/>
        </w:rPr>
        <w:t>из приложения №2 к ПП №</w:t>
      </w:r>
      <w:r w:rsidRPr="006D1835">
        <w:rPr>
          <w:rFonts w:ascii="Calibri Light" w:hAnsi="Calibri Light" w:cstheme="majorHAnsi"/>
          <w:sz w:val="18"/>
          <w:szCs w:val="18"/>
        </w:rPr>
        <w:t xml:space="preserve">1030 </w:t>
      </w:r>
      <w:r>
        <w:rPr>
          <w:rFonts w:ascii="Calibri Light" w:hAnsi="Calibri Light" w:cstheme="majorHAnsi"/>
          <w:sz w:val="18"/>
          <w:szCs w:val="18"/>
          <w:lang w:val="ru-RU"/>
        </w:rPr>
        <w:t xml:space="preserve">от </w:t>
      </w:r>
      <w:r w:rsidRPr="006D1835">
        <w:rPr>
          <w:rFonts w:ascii="Calibri Light" w:hAnsi="Calibri Light" w:cstheme="majorHAnsi"/>
          <w:sz w:val="18"/>
          <w:szCs w:val="18"/>
        </w:rPr>
        <w:t>30.11.2017.</w:t>
      </w:r>
    </w:p>
  </w:footnote>
  <w:footnote w:id="3">
    <w:p w:rsidR="00E648D3" w:rsidRPr="006D1835" w:rsidRDefault="00E648D3" w:rsidP="00B73A77">
      <w:pPr>
        <w:pStyle w:val="FootnoteText"/>
        <w:rPr>
          <w:rFonts w:ascii="Calibri Light" w:hAnsi="Calibri Light"/>
          <w:sz w:val="18"/>
          <w:szCs w:val="18"/>
        </w:rPr>
      </w:pPr>
      <w:r w:rsidRPr="006D1835">
        <w:rPr>
          <w:rStyle w:val="FootnoteReference"/>
          <w:rFonts w:ascii="Calibri Light" w:eastAsia="Calibri" w:hAnsi="Calibri Light" w:cs="Calibri Light"/>
          <w:sz w:val="18"/>
          <w:szCs w:val="18"/>
        </w:rPr>
        <w:footnoteRef/>
      </w:r>
      <w:r w:rsidRPr="006D1835">
        <w:rPr>
          <w:rFonts w:ascii="Calibri Light" w:hAnsi="Calibri Light" w:cs="Calibri Light"/>
          <w:sz w:val="18"/>
          <w:szCs w:val="18"/>
        </w:rPr>
        <w:t xml:space="preserve"> </w:t>
      </w:r>
      <w:r>
        <w:rPr>
          <w:rFonts w:ascii="Calibri Light" w:hAnsi="Calibri Light" w:cs="Calibri Light"/>
          <w:sz w:val="18"/>
          <w:szCs w:val="18"/>
          <w:lang w:val="ru-RU"/>
        </w:rPr>
        <w:t>П</w:t>
      </w:r>
      <w:r w:rsidRPr="006D1835">
        <w:rPr>
          <w:rFonts w:ascii="Calibri Light" w:hAnsi="Calibri Light" w:cs="Calibri Light"/>
          <w:sz w:val="18"/>
          <w:szCs w:val="18"/>
        </w:rPr>
        <w:t xml:space="preserve">.5.3.3 </w:t>
      </w:r>
      <w:r>
        <w:rPr>
          <w:rFonts w:ascii="Calibri Light" w:hAnsi="Calibri Light" w:cstheme="majorHAnsi"/>
          <w:sz w:val="18"/>
          <w:szCs w:val="18"/>
          <w:lang w:val="ru-RU"/>
        </w:rPr>
        <w:t>из приложения №2 к ПП №</w:t>
      </w:r>
      <w:r w:rsidRPr="006D1835">
        <w:rPr>
          <w:rFonts w:ascii="Calibri Light" w:hAnsi="Calibri Light" w:cs="Calibri Light"/>
          <w:sz w:val="18"/>
          <w:szCs w:val="18"/>
        </w:rPr>
        <w:t xml:space="preserve">1030 </w:t>
      </w:r>
      <w:r>
        <w:rPr>
          <w:rFonts w:ascii="Calibri Light" w:hAnsi="Calibri Light" w:cs="Calibri Light"/>
          <w:sz w:val="18"/>
          <w:szCs w:val="18"/>
          <w:lang w:val="ru-RU"/>
        </w:rPr>
        <w:t>от</w:t>
      </w:r>
      <w:r w:rsidRPr="00AA0C9F">
        <w:rPr>
          <w:rFonts w:ascii="Calibri Light" w:hAnsi="Calibri Light" w:cs="Calibri Light"/>
          <w:sz w:val="18"/>
          <w:szCs w:val="18"/>
          <w:lang w:val="ru-RU"/>
        </w:rPr>
        <w:t xml:space="preserve"> </w:t>
      </w:r>
      <w:r w:rsidRPr="006D1835">
        <w:rPr>
          <w:rFonts w:ascii="Calibri Light" w:hAnsi="Calibri Light" w:cs="Calibri Light"/>
          <w:sz w:val="18"/>
          <w:szCs w:val="18"/>
        </w:rPr>
        <w:t>30.11.2017.</w:t>
      </w:r>
    </w:p>
  </w:footnote>
  <w:footnote w:id="4">
    <w:p w:rsidR="00E648D3" w:rsidRPr="006D1835" w:rsidRDefault="00E648D3" w:rsidP="00B73A77">
      <w:pPr>
        <w:pStyle w:val="FootnoteText"/>
        <w:rPr>
          <w:rFonts w:ascii="Calibri Light" w:hAnsi="Calibri Light"/>
          <w:sz w:val="18"/>
          <w:szCs w:val="18"/>
        </w:rPr>
      </w:pPr>
      <w:r w:rsidRPr="006D1835">
        <w:rPr>
          <w:rStyle w:val="FootnoteReference"/>
          <w:rFonts w:ascii="Calibri Light" w:eastAsia="Calibri" w:hAnsi="Calibri Light"/>
          <w:sz w:val="18"/>
          <w:szCs w:val="18"/>
        </w:rPr>
        <w:footnoteRef/>
      </w:r>
      <w:r w:rsidRPr="006D1835">
        <w:rPr>
          <w:rFonts w:ascii="Calibri Light" w:hAnsi="Calibri Light"/>
          <w:sz w:val="18"/>
          <w:szCs w:val="18"/>
        </w:rPr>
        <w:t xml:space="preserve"> </w:t>
      </w:r>
      <w:r>
        <w:rPr>
          <w:rFonts w:ascii="Calibri Light" w:hAnsi="Calibri Light"/>
          <w:sz w:val="18"/>
          <w:szCs w:val="18"/>
          <w:lang w:val="ru-RU"/>
        </w:rPr>
        <w:t>П</w:t>
      </w:r>
      <w:r w:rsidRPr="006D1835">
        <w:rPr>
          <w:rFonts w:ascii="Calibri Light" w:hAnsi="Calibri Light"/>
          <w:sz w:val="18"/>
          <w:szCs w:val="18"/>
        </w:rPr>
        <w:t xml:space="preserve">.5.3.6 </w:t>
      </w:r>
      <w:r>
        <w:rPr>
          <w:rFonts w:ascii="Calibri Light" w:hAnsi="Calibri Light" w:cstheme="majorHAnsi"/>
          <w:sz w:val="18"/>
          <w:szCs w:val="18"/>
          <w:lang w:val="ru-RU"/>
        </w:rPr>
        <w:t>из приложения №2 к ПП №</w:t>
      </w:r>
      <w:r w:rsidRPr="006D1835">
        <w:rPr>
          <w:rFonts w:ascii="Calibri Light" w:hAnsi="Calibri Light"/>
          <w:sz w:val="18"/>
          <w:szCs w:val="18"/>
        </w:rPr>
        <w:t xml:space="preserve">1030 </w:t>
      </w:r>
      <w:r>
        <w:rPr>
          <w:rFonts w:ascii="Calibri Light" w:hAnsi="Calibri Light"/>
          <w:sz w:val="18"/>
          <w:szCs w:val="18"/>
          <w:lang w:val="ru-RU"/>
        </w:rPr>
        <w:t>от</w:t>
      </w:r>
      <w:r w:rsidRPr="00AA0C9F">
        <w:rPr>
          <w:rFonts w:ascii="Calibri Light" w:hAnsi="Calibri Light"/>
          <w:sz w:val="18"/>
          <w:szCs w:val="18"/>
          <w:lang w:val="ru-RU"/>
        </w:rPr>
        <w:t xml:space="preserve"> </w:t>
      </w:r>
      <w:r w:rsidRPr="006D1835">
        <w:rPr>
          <w:rFonts w:ascii="Calibri Light" w:hAnsi="Calibri Light"/>
          <w:sz w:val="18"/>
          <w:szCs w:val="18"/>
        </w:rPr>
        <w:t>30.11.2017.</w:t>
      </w:r>
    </w:p>
  </w:footnote>
  <w:footnote w:id="5">
    <w:p w:rsidR="00E648D3" w:rsidRPr="006D1835" w:rsidRDefault="00E648D3" w:rsidP="00B73A77">
      <w:pPr>
        <w:pStyle w:val="FootnoteText"/>
        <w:rPr>
          <w:rFonts w:ascii="Calibri Light" w:hAnsi="Calibri Light" w:cstheme="majorHAnsi"/>
          <w:sz w:val="18"/>
          <w:szCs w:val="18"/>
        </w:rPr>
      </w:pPr>
      <w:r w:rsidRPr="006D1835">
        <w:rPr>
          <w:rFonts w:ascii="Calibri Light" w:hAnsi="Calibri Light" w:cstheme="majorHAnsi"/>
          <w:sz w:val="18"/>
          <w:szCs w:val="18"/>
          <w:vertAlign w:val="superscript"/>
        </w:rPr>
        <w:footnoteRef/>
      </w:r>
      <w:r w:rsidRPr="006D1835">
        <w:rPr>
          <w:rFonts w:ascii="Calibri Light" w:hAnsi="Calibri Light" w:cstheme="majorHAnsi"/>
          <w:sz w:val="18"/>
          <w:szCs w:val="18"/>
          <w:vertAlign w:val="superscript"/>
        </w:rPr>
        <w:t xml:space="preserve"> </w:t>
      </w:r>
      <w:r w:rsidRPr="00682F52">
        <w:rPr>
          <w:rFonts w:ascii="Calibri Light" w:hAnsi="Calibri Light" w:cstheme="majorHAnsi"/>
          <w:sz w:val="18"/>
          <w:szCs w:val="18"/>
        </w:rPr>
        <w:t>Совместный приказ МЗТСЗ и НКМС №</w:t>
      </w:r>
      <w:r w:rsidRPr="006D1835">
        <w:rPr>
          <w:rFonts w:ascii="Calibri Light" w:hAnsi="Calibri Light" w:cstheme="majorHAnsi"/>
          <w:sz w:val="18"/>
          <w:szCs w:val="18"/>
        </w:rPr>
        <w:t xml:space="preserve">595/150-A </w:t>
      </w:r>
      <w:r w:rsidRPr="00682F52">
        <w:rPr>
          <w:rFonts w:ascii="Calibri Light" w:hAnsi="Calibri Light" w:cstheme="majorHAnsi"/>
          <w:sz w:val="18"/>
          <w:szCs w:val="18"/>
        </w:rPr>
        <w:t xml:space="preserve">от </w:t>
      </w:r>
      <w:r w:rsidRPr="006D1835">
        <w:rPr>
          <w:rFonts w:ascii="Calibri Light" w:hAnsi="Calibri Light" w:cstheme="majorHAnsi"/>
          <w:sz w:val="18"/>
          <w:szCs w:val="18"/>
        </w:rPr>
        <w:t xml:space="preserve">27.06.2020 </w:t>
      </w:r>
      <w:r w:rsidRPr="00682F52">
        <w:rPr>
          <w:rFonts w:ascii="Calibri Light" w:hAnsi="Calibri Light" w:cstheme="majorHAnsi"/>
          <w:sz w:val="18"/>
          <w:szCs w:val="18"/>
        </w:rPr>
        <w:t>и Совместный приказ МЗТСЗ и НКМС №</w:t>
      </w:r>
      <w:r w:rsidRPr="006D1835">
        <w:rPr>
          <w:rFonts w:ascii="Calibri Light" w:hAnsi="Calibri Light" w:cstheme="majorHAnsi"/>
          <w:sz w:val="18"/>
          <w:szCs w:val="18"/>
        </w:rPr>
        <w:t xml:space="preserve">637/165-A </w:t>
      </w:r>
      <w:r>
        <w:rPr>
          <w:rFonts w:ascii="Calibri Light" w:hAnsi="Calibri Light" w:cstheme="majorHAnsi"/>
          <w:sz w:val="18"/>
          <w:szCs w:val="18"/>
          <w:lang w:val="ru-RU"/>
        </w:rPr>
        <w:t xml:space="preserve">от </w:t>
      </w:r>
      <w:r w:rsidRPr="006D1835">
        <w:rPr>
          <w:rFonts w:ascii="Calibri Light" w:hAnsi="Calibri Light" w:cstheme="majorHAnsi"/>
          <w:sz w:val="18"/>
          <w:szCs w:val="18"/>
        </w:rPr>
        <w:t>09.07.2020.</w:t>
      </w:r>
    </w:p>
  </w:footnote>
  <w:footnote w:id="6">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Закон</w:t>
      </w:r>
      <w:r w:rsidRPr="00660A9E">
        <w:rPr>
          <w:rFonts w:ascii="Calibri Light" w:hAnsi="Calibri Light" w:cstheme="majorHAnsi"/>
          <w:sz w:val="18"/>
          <w:szCs w:val="18"/>
          <w:lang w:val="ru-RU"/>
        </w:rPr>
        <w:t xml:space="preserve"> №</w:t>
      </w:r>
      <w:r w:rsidRPr="006D1835">
        <w:rPr>
          <w:rFonts w:ascii="Calibri Light" w:hAnsi="Calibri Light" w:cstheme="majorHAnsi"/>
          <w:sz w:val="18"/>
          <w:szCs w:val="18"/>
        </w:rPr>
        <w:t xml:space="preserve">119 </w:t>
      </w:r>
      <w:r>
        <w:rPr>
          <w:rFonts w:ascii="Calibri Light" w:hAnsi="Calibri Light" w:cstheme="majorHAnsi"/>
          <w:sz w:val="18"/>
          <w:szCs w:val="18"/>
          <w:lang w:val="ru-RU"/>
        </w:rPr>
        <w:t>от</w:t>
      </w:r>
      <w:r w:rsidRPr="00660A9E">
        <w:rPr>
          <w:rFonts w:ascii="Calibri Light" w:hAnsi="Calibri Light" w:cstheme="majorHAnsi"/>
          <w:sz w:val="18"/>
          <w:szCs w:val="18"/>
          <w:lang w:val="ru-RU"/>
        </w:rPr>
        <w:t xml:space="preserve"> </w:t>
      </w:r>
      <w:r w:rsidRPr="006D1835">
        <w:rPr>
          <w:rFonts w:ascii="Calibri Light" w:hAnsi="Calibri Light" w:cstheme="majorHAnsi"/>
          <w:sz w:val="18"/>
          <w:szCs w:val="18"/>
        </w:rPr>
        <w:t xml:space="preserve">16.09.2021 </w:t>
      </w:r>
      <w:r>
        <w:rPr>
          <w:rFonts w:ascii="Calibri Light" w:hAnsi="Calibri Light" w:cstheme="majorHAnsi"/>
          <w:sz w:val="18"/>
          <w:szCs w:val="18"/>
          <w:lang w:val="ru-RU"/>
        </w:rPr>
        <w:t>о внесении изменений в некоторые нормативные акты</w:t>
      </w:r>
      <w:r w:rsidRPr="006D1835">
        <w:rPr>
          <w:rFonts w:ascii="Calibri Light" w:hAnsi="Calibri Light" w:cstheme="majorHAnsi"/>
          <w:sz w:val="18"/>
          <w:szCs w:val="18"/>
        </w:rPr>
        <w:t>.</w:t>
      </w:r>
    </w:p>
  </w:footnote>
  <w:footnote w:id="7">
    <w:p w:rsidR="00E648D3" w:rsidRPr="006D1835" w:rsidRDefault="00E648D3" w:rsidP="00B73A77">
      <w:pPr>
        <w:rPr>
          <w:rFonts w:ascii="Calibri Light" w:hAnsi="Calibri Light"/>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383AEE">
        <w:rPr>
          <w:rFonts w:ascii="Calibri Light" w:hAnsi="Calibri Light" w:cstheme="majorHAnsi"/>
          <w:sz w:val="18"/>
          <w:szCs w:val="18"/>
        </w:rPr>
        <w:t>Закон о фармацевтической деятельности №</w:t>
      </w:r>
      <w:r w:rsidRPr="006D1835">
        <w:rPr>
          <w:rFonts w:ascii="Calibri Light" w:hAnsi="Calibri Light" w:cstheme="majorHAnsi"/>
          <w:color w:val="333333"/>
          <w:sz w:val="18"/>
          <w:szCs w:val="18"/>
          <w:shd w:val="clear" w:color="auto" w:fill="FFFFFF"/>
        </w:rPr>
        <w:t xml:space="preserve">1456/1993, </w:t>
      </w:r>
      <w:r w:rsidRPr="00383AEE">
        <w:rPr>
          <w:rFonts w:ascii="Calibri Light" w:hAnsi="Calibri Light" w:cstheme="majorHAnsi"/>
          <w:color w:val="333333"/>
          <w:sz w:val="18"/>
          <w:szCs w:val="18"/>
          <w:shd w:val="clear" w:color="auto" w:fill="FFFFFF"/>
        </w:rPr>
        <w:t xml:space="preserve">Закон </w:t>
      </w:r>
      <w:r w:rsidRPr="00383AEE">
        <w:rPr>
          <w:rStyle w:val="Strong"/>
          <w:rFonts w:ascii="Calibri Light" w:eastAsiaTheme="majorEastAsia" w:hAnsi="Calibri Light"/>
          <w:b w:val="0"/>
          <w:color w:val="333333"/>
          <w:sz w:val="18"/>
          <w:szCs w:val="18"/>
          <w:shd w:val="clear" w:color="auto" w:fill="FFFFFF"/>
        </w:rPr>
        <w:t>об обязательном медицинском страховании</w:t>
      </w:r>
      <w:r w:rsidRPr="00383AEE">
        <w:rPr>
          <w:rFonts w:ascii="Calibri Light" w:hAnsi="Calibri Light" w:cstheme="majorHAnsi"/>
          <w:color w:val="333333"/>
          <w:sz w:val="18"/>
          <w:szCs w:val="18"/>
          <w:shd w:val="clear" w:color="auto" w:fill="FFFFFF"/>
        </w:rPr>
        <w:t xml:space="preserve"> №</w:t>
      </w:r>
      <w:r w:rsidRPr="006D1835">
        <w:rPr>
          <w:rFonts w:ascii="Calibri Light" w:hAnsi="Calibri Light" w:cstheme="majorHAnsi"/>
          <w:color w:val="333333"/>
          <w:sz w:val="18"/>
          <w:szCs w:val="18"/>
          <w:shd w:val="clear" w:color="auto" w:fill="FFFFFF"/>
        </w:rPr>
        <w:t xml:space="preserve">1585/1998, </w:t>
      </w:r>
      <w:r>
        <w:rPr>
          <w:rFonts w:ascii="Calibri Light" w:hAnsi="Calibri Light" w:cstheme="majorHAnsi"/>
          <w:color w:val="333333"/>
          <w:sz w:val="18"/>
          <w:szCs w:val="18"/>
          <w:shd w:val="clear" w:color="auto" w:fill="FFFFFF"/>
          <w:lang w:val="ru-RU"/>
        </w:rPr>
        <w:t xml:space="preserve">Закон </w:t>
      </w:r>
      <w:r w:rsidRPr="00383AEE">
        <w:rPr>
          <w:rFonts w:ascii="Calibri Light" w:hAnsi="Calibri Light" w:cstheme="majorHAnsi"/>
          <w:sz w:val="18"/>
          <w:szCs w:val="18"/>
          <w:lang w:val="ru-RU"/>
        </w:rPr>
        <w:t>о медицинских изделиях</w:t>
      </w:r>
      <w:r>
        <w:rPr>
          <w:rFonts w:ascii="Calibri Light" w:hAnsi="Calibri Light" w:cstheme="majorHAnsi"/>
          <w:sz w:val="18"/>
          <w:szCs w:val="18"/>
          <w:lang w:val="ru-RU"/>
        </w:rPr>
        <w:t xml:space="preserve"> №</w:t>
      </w:r>
      <w:r w:rsidRPr="006D1835">
        <w:rPr>
          <w:rFonts w:ascii="Calibri Light" w:hAnsi="Calibri Light" w:cstheme="majorHAnsi"/>
          <w:color w:val="333333"/>
          <w:sz w:val="18"/>
          <w:szCs w:val="18"/>
          <w:shd w:val="clear" w:color="auto" w:fill="FFFFFF"/>
        </w:rPr>
        <w:t>102/2017.</w:t>
      </w:r>
    </w:p>
  </w:footnote>
  <w:footnote w:id="8">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D82676">
        <w:rPr>
          <w:rFonts w:ascii="Calibri Light" w:hAnsi="Calibri Light" w:cstheme="majorHAnsi"/>
          <w:sz w:val="18"/>
          <w:szCs w:val="18"/>
        </w:rPr>
        <w:t>П</w:t>
      </w:r>
      <w:r w:rsidRPr="006D1835">
        <w:rPr>
          <w:rFonts w:ascii="Calibri Light" w:hAnsi="Calibri Light" w:cstheme="majorHAnsi"/>
          <w:sz w:val="18"/>
          <w:szCs w:val="18"/>
        </w:rPr>
        <w:t xml:space="preserve">.5.3.4 </w:t>
      </w:r>
      <w:r w:rsidRPr="00D82676">
        <w:rPr>
          <w:rFonts w:ascii="Calibri Light" w:hAnsi="Calibri Light" w:cstheme="majorHAnsi"/>
          <w:sz w:val="18"/>
          <w:szCs w:val="18"/>
        </w:rPr>
        <w:t xml:space="preserve">из приложения №2 к </w:t>
      </w:r>
      <w:r>
        <w:rPr>
          <w:rFonts w:ascii="Calibri Light" w:hAnsi="Calibri Light" w:cstheme="majorHAnsi"/>
          <w:sz w:val="18"/>
          <w:szCs w:val="18"/>
          <w:lang w:val="ru-RU"/>
        </w:rPr>
        <w:t>ПП №</w:t>
      </w:r>
      <w:r w:rsidRPr="006D1835">
        <w:rPr>
          <w:rFonts w:ascii="Calibri Light" w:hAnsi="Calibri Light" w:cstheme="majorHAnsi"/>
          <w:sz w:val="18"/>
          <w:szCs w:val="18"/>
        </w:rPr>
        <w:t xml:space="preserve">1030 </w:t>
      </w:r>
      <w:r>
        <w:rPr>
          <w:rFonts w:ascii="Calibri Light" w:hAnsi="Calibri Light" w:cstheme="majorHAnsi"/>
          <w:sz w:val="18"/>
          <w:szCs w:val="18"/>
          <w:lang w:val="ru-RU"/>
        </w:rPr>
        <w:t xml:space="preserve">от </w:t>
      </w:r>
      <w:r w:rsidRPr="006D1835">
        <w:rPr>
          <w:rFonts w:ascii="Calibri Light" w:hAnsi="Calibri Light" w:cstheme="majorHAnsi"/>
          <w:sz w:val="18"/>
          <w:szCs w:val="18"/>
        </w:rPr>
        <w:t>30.11.2017.</w:t>
      </w:r>
    </w:p>
  </w:footnote>
  <w:footnote w:id="9">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П</w:t>
      </w:r>
      <w:r w:rsidRPr="006D1835">
        <w:rPr>
          <w:rFonts w:ascii="Calibri Light" w:hAnsi="Calibri Light" w:cstheme="majorHAnsi"/>
          <w:sz w:val="18"/>
          <w:szCs w:val="18"/>
        </w:rPr>
        <w:t xml:space="preserve">.6.4 </w:t>
      </w:r>
      <w:r>
        <w:rPr>
          <w:rFonts w:ascii="Calibri Light" w:hAnsi="Calibri Light" w:cstheme="majorHAnsi"/>
          <w:sz w:val="18"/>
          <w:szCs w:val="18"/>
          <w:lang w:val="ru-RU"/>
        </w:rPr>
        <w:t>из приложения №</w:t>
      </w:r>
      <w:r w:rsidRPr="006D1835">
        <w:rPr>
          <w:rFonts w:ascii="Calibri Light" w:hAnsi="Calibri Light" w:cstheme="majorHAnsi"/>
          <w:sz w:val="18"/>
          <w:szCs w:val="18"/>
        </w:rPr>
        <w:t xml:space="preserve">2 </w:t>
      </w:r>
      <w:r>
        <w:rPr>
          <w:rFonts w:ascii="Calibri Light" w:hAnsi="Calibri Light" w:cstheme="majorHAnsi"/>
          <w:sz w:val="18"/>
          <w:szCs w:val="18"/>
          <w:lang w:val="ru-RU"/>
        </w:rPr>
        <w:t>к ПП №</w:t>
      </w:r>
      <w:r w:rsidRPr="006D1835">
        <w:rPr>
          <w:rFonts w:ascii="Calibri Light" w:hAnsi="Calibri Light" w:cstheme="majorHAnsi"/>
          <w:sz w:val="18"/>
          <w:szCs w:val="18"/>
        </w:rPr>
        <w:t xml:space="preserve">1030 </w:t>
      </w:r>
      <w:r>
        <w:rPr>
          <w:rFonts w:ascii="Calibri Light" w:hAnsi="Calibri Light" w:cstheme="majorHAnsi"/>
          <w:sz w:val="18"/>
          <w:szCs w:val="18"/>
          <w:lang w:val="ru-RU"/>
        </w:rPr>
        <w:t xml:space="preserve">от </w:t>
      </w:r>
      <w:r w:rsidRPr="006D1835">
        <w:rPr>
          <w:rFonts w:ascii="Calibri Light" w:hAnsi="Calibri Light" w:cstheme="majorHAnsi"/>
          <w:sz w:val="18"/>
          <w:szCs w:val="18"/>
        </w:rPr>
        <w:t>30.11.2017.</w:t>
      </w:r>
    </w:p>
  </w:footnote>
  <w:footnote w:id="10">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П</w:t>
      </w:r>
      <w:r w:rsidRPr="006D1835">
        <w:rPr>
          <w:rFonts w:ascii="Calibri Light" w:hAnsi="Calibri Light" w:cstheme="majorHAnsi"/>
          <w:sz w:val="18"/>
          <w:szCs w:val="18"/>
        </w:rPr>
        <w:t xml:space="preserve">.6.4 </w:t>
      </w:r>
      <w:r>
        <w:rPr>
          <w:rFonts w:ascii="Calibri Light" w:hAnsi="Calibri Light" w:cstheme="majorHAnsi"/>
          <w:sz w:val="18"/>
          <w:szCs w:val="18"/>
          <w:lang w:val="ru-RU"/>
        </w:rPr>
        <w:t>из приложения №</w:t>
      </w:r>
      <w:r w:rsidRPr="006D1835">
        <w:rPr>
          <w:rFonts w:ascii="Calibri Light" w:hAnsi="Calibri Light" w:cstheme="majorHAnsi"/>
          <w:sz w:val="18"/>
          <w:szCs w:val="18"/>
        </w:rPr>
        <w:t xml:space="preserve">2 </w:t>
      </w:r>
      <w:r>
        <w:rPr>
          <w:rFonts w:ascii="Calibri Light" w:hAnsi="Calibri Light" w:cstheme="majorHAnsi"/>
          <w:sz w:val="18"/>
          <w:szCs w:val="18"/>
          <w:lang w:val="ru-RU"/>
        </w:rPr>
        <w:t>к ПП №</w:t>
      </w:r>
      <w:r w:rsidRPr="006D1835">
        <w:rPr>
          <w:rFonts w:ascii="Calibri Light" w:hAnsi="Calibri Light" w:cstheme="majorHAnsi"/>
          <w:sz w:val="18"/>
          <w:szCs w:val="18"/>
        </w:rPr>
        <w:t xml:space="preserve">1030 </w:t>
      </w:r>
      <w:r>
        <w:rPr>
          <w:rFonts w:ascii="Calibri Light" w:hAnsi="Calibri Light" w:cstheme="majorHAnsi"/>
          <w:sz w:val="18"/>
          <w:szCs w:val="18"/>
          <w:lang w:val="ru-RU"/>
        </w:rPr>
        <w:t>от</w:t>
      </w:r>
      <w:r w:rsidRPr="005A6408">
        <w:rPr>
          <w:rFonts w:ascii="Calibri Light" w:hAnsi="Calibri Light" w:cstheme="majorHAnsi"/>
          <w:sz w:val="18"/>
          <w:szCs w:val="18"/>
          <w:lang w:val="ru-RU"/>
        </w:rPr>
        <w:t xml:space="preserve"> </w:t>
      </w:r>
      <w:r w:rsidRPr="006D1835">
        <w:rPr>
          <w:rFonts w:ascii="Calibri Light" w:hAnsi="Calibri Light" w:cstheme="majorHAnsi"/>
          <w:sz w:val="18"/>
          <w:szCs w:val="18"/>
        </w:rPr>
        <w:t>30.11.2017.</w:t>
      </w:r>
    </w:p>
  </w:footnote>
  <w:footnote w:id="11">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442C18">
        <w:rPr>
          <w:rFonts w:ascii="Calibri Light" w:hAnsi="Calibri Light" w:cstheme="majorHAnsi"/>
          <w:sz w:val="18"/>
          <w:szCs w:val="18"/>
        </w:rPr>
        <w:t>Приказ МЗТСЗ №</w:t>
      </w:r>
      <w:r w:rsidRPr="006D1835">
        <w:rPr>
          <w:rFonts w:ascii="Calibri Light" w:hAnsi="Calibri Light" w:cstheme="majorHAnsi"/>
          <w:sz w:val="18"/>
          <w:szCs w:val="18"/>
        </w:rPr>
        <w:t xml:space="preserve">397 </w:t>
      </w:r>
      <w:r w:rsidRPr="00442C18">
        <w:rPr>
          <w:rFonts w:ascii="Calibri Light" w:hAnsi="Calibri Light" w:cstheme="majorHAnsi"/>
          <w:sz w:val="18"/>
          <w:szCs w:val="18"/>
        </w:rPr>
        <w:t xml:space="preserve">от </w:t>
      </w:r>
      <w:r w:rsidRPr="006D1835">
        <w:rPr>
          <w:rFonts w:ascii="Calibri Light" w:hAnsi="Calibri Light" w:cstheme="majorHAnsi"/>
          <w:sz w:val="18"/>
          <w:szCs w:val="18"/>
        </w:rPr>
        <w:t>14.03.2018 „</w:t>
      </w:r>
      <w:r w:rsidRPr="00442C18">
        <w:rPr>
          <w:rFonts w:ascii="Calibri Light" w:hAnsi="Calibri Light" w:cstheme="majorHAnsi"/>
          <w:sz w:val="18"/>
          <w:szCs w:val="18"/>
        </w:rPr>
        <w:t>О внедрении Национальной программы по профилактике и контролю за сахарным диабетом на 2017-2018 годы и</w:t>
      </w:r>
      <w:r w:rsidRPr="00442C18">
        <w:t xml:space="preserve"> </w:t>
      </w:r>
      <w:r w:rsidRPr="00442C18">
        <w:rPr>
          <w:rFonts w:ascii="Calibri Light" w:hAnsi="Calibri Light" w:cstheme="majorHAnsi"/>
          <w:sz w:val="18"/>
          <w:szCs w:val="18"/>
        </w:rPr>
        <w:t xml:space="preserve">Плана действий </w:t>
      </w:r>
      <w:r>
        <w:rPr>
          <w:rFonts w:ascii="Calibri Light" w:hAnsi="Calibri Light" w:cstheme="majorHAnsi"/>
          <w:sz w:val="18"/>
          <w:szCs w:val="18"/>
          <w:lang w:val="ru-RU"/>
        </w:rPr>
        <w:t>по ее внедрению</w:t>
      </w:r>
      <w:r w:rsidRPr="006D1835">
        <w:rPr>
          <w:rFonts w:ascii="Calibri Light" w:hAnsi="Calibri Light" w:cstheme="majorHAnsi"/>
          <w:sz w:val="18"/>
          <w:szCs w:val="18"/>
        </w:rPr>
        <w:t>”.</w:t>
      </w:r>
    </w:p>
  </w:footnote>
  <w:footnote w:id="12">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 xml:space="preserve">Раздел </w:t>
      </w:r>
      <w:r w:rsidRPr="006D1835">
        <w:rPr>
          <w:rFonts w:ascii="Calibri Light" w:hAnsi="Calibri Light" w:cstheme="majorHAnsi"/>
          <w:sz w:val="18"/>
          <w:szCs w:val="18"/>
        </w:rPr>
        <w:t xml:space="preserve">V </w:t>
      </w:r>
      <w:r>
        <w:rPr>
          <w:rFonts w:ascii="Calibri Light" w:hAnsi="Calibri Light" w:cstheme="majorHAnsi"/>
          <w:sz w:val="18"/>
          <w:szCs w:val="18"/>
          <w:lang w:val="ru-RU"/>
        </w:rPr>
        <w:t>из ПП №</w:t>
      </w:r>
      <w:r w:rsidRPr="006D1835">
        <w:rPr>
          <w:rFonts w:ascii="Calibri Light" w:hAnsi="Calibri Light" w:cstheme="majorHAnsi"/>
          <w:sz w:val="18"/>
          <w:szCs w:val="18"/>
        </w:rPr>
        <w:t xml:space="preserve">1030 </w:t>
      </w:r>
      <w:r>
        <w:rPr>
          <w:rFonts w:ascii="Calibri Light" w:hAnsi="Calibri Light" w:cstheme="majorHAnsi"/>
          <w:sz w:val="18"/>
          <w:szCs w:val="18"/>
          <w:lang w:val="ru-RU"/>
        </w:rPr>
        <w:t xml:space="preserve">от </w:t>
      </w:r>
      <w:r w:rsidRPr="006D1835">
        <w:rPr>
          <w:rFonts w:ascii="Calibri Light" w:hAnsi="Calibri Light" w:cstheme="majorHAnsi"/>
          <w:sz w:val="18"/>
          <w:szCs w:val="18"/>
        </w:rPr>
        <w:t>30.11.2017.</w:t>
      </w:r>
    </w:p>
  </w:footnote>
  <w:footnote w:id="13">
    <w:p w:rsidR="00E648D3" w:rsidRPr="00F531B2" w:rsidRDefault="00E648D3" w:rsidP="00B73A77">
      <w:pPr>
        <w:pStyle w:val="FootnoteText"/>
        <w:rPr>
          <w:rFonts w:ascii="Calibri Light" w:hAnsi="Calibri Light" w:cstheme="majorHAnsi"/>
          <w:sz w:val="18"/>
          <w:szCs w:val="18"/>
          <w:lang w:val="ru-RU"/>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442C18">
        <w:rPr>
          <w:rFonts w:ascii="Calibri Light" w:hAnsi="Calibri Light" w:cstheme="majorHAnsi"/>
          <w:sz w:val="18"/>
          <w:szCs w:val="18"/>
        </w:rPr>
        <w:t>Решение Муниципального совета Кишинэу №</w:t>
      </w:r>
      <w:r w:rsidRPr="006D1835">
        <w:rPr>
          <w:rFonts w:ascii="Calibri Light" w:hAnsi="Calibri Light" w:cstheme="majorHAnsi"/>
          <w:sz w:val="18"/>
          <w:szCs w:val="18"/>
        </w:rPr>
        <w:t xml:space="preserve">2/2 </w:t>
      </w:r>
      <w:r w:rsidRPr="00442C18">
        <w:rPr>
          <w:rFonts w:ascii="Calibri Light" w:hAnsi="Calibri Light" w:cstheme="majorHAnsi"/>
          <w:sz w:val="18"/>
          <w:szCs w:val="18"/>
        </w:rPr>
        <w:t xml:space="preserve">от </w:t>
      </w:r>
      <w:r w:rsidRPr="006D1835">
        <w:rPr>
          <w:rFonts w:ascii="Calibri Light" w:hAnsi="Calibri Light" w:cstheme="majorHAnsi"/>
          <w:sz w:val="18"/>
          <w:szCs w:val="18"/>
        </w:rPr>
        <w:t>27.02.2018 „</w:t>
      </w:r>
      <w:r w:rsidRPr="00442C18">
        <w:rPr>
          <w:rFonts w:ascii="Calibri Light" w:hAnsi="Calibri Light" w:cstheme="majorHAnsi"/>
          <w:sz w:val="18"/>
          <w:szCs w:val="18"/>
        </w:rPr>
        <w:t xml:space="preserve">Об утверждении </w:t>
      </w:r>
      <w:r>
        <w:rPr>
          <w:rFonts w:ascii="Calibri Light" w:hAnsi="Calibri Light" w:cstheme="majorHAnsi"/>
          <w:sz w:val="18"/>
          <w:szCs w:val="18"/>
          <w:lang w:val="ru-RU"/>
        </w:rPr>
        <w:t xml:space="preserve">Положения о порядке и обеспечению </w:t>
      </w:r>
      <w:r w:rsidRPr="00F531B2">
        <w:rPr>
          <w:rFonts w:ascii="Calibri Light" w:hAnsi="Calibri Light" w:cstheme="majorHAnsi"/>
          <w:sz w:val="18"/>
          <w:szCs w:val="18"/>
          <w:lang w:val="ru-RU"/>
        </w:rPr>
        <w:t>аксессуарами для определения сахара у лиц с сахарным диабетом, приобретенными за счет средств местного бюджета</w:t>
      </w:r>
      <w:r w:rsidRPr="006D1835">
        <w:rPr>
          <w:rFonts w:ascii="Calibri Light" w:hAnsi="Calibri Light" w:cstheme="majorHAnsi"/>
          <w:sz w:val="18"/>
          <w:szCs w:val="18"/>
        </w:rPr>
        <w:t>”.</w:t>
      </w:r>
    </w:p>
  </w:footnote>
  <w:footnote w:id="14">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Циркуляр МЗТСЗ №</w:t>
      </w:r>
      <w:r w:rsidRPr="006D1835">
        <w:rPr>
          <w:rFonts w:ascii="Calibri Light" w:hAnsi="Calibri Light" w:cstheme="majorHAnsi"/>
          <w:sz w:val="18"/>
          <w:szCs w:val="18"/>
        </w:rPr>
        <w:t xml:space="preserve">04/3685 </w:t>
      </w:r>
      <w:r>
        <w:rPr>
          <w:rFonts w:ascii="Calibri Light" w:hAnsi="Calibri Light" w:cstheme="majorHAnsi"/>
          <w:sz w:val="18"/>
          <w:szCs w:val="18"/>
          <w:lang w:val="ru-RU"/>
        </w:rPr>
        <w:t xml:space="preserve">от </w:t>
      </w:r>
      <w:r w:rsidRPr="006D1835">
        <w:rPr>
          <w:rFonts w:ascii="Calibri Light" w:hAnsi="Calibri Light" w:cstheme="majorHAnsi"/>
          <w:sz w:val="18"/>
          <w:szCs w:val="18"/>
        </w:rPr>
        <w:t>24.06.2019.</w:t>
      </w:r>
    </w:p>
  </w:footnote>
  <w:footnote w:id="15">
    <w:p w:rsidR="00E648D3" w:rsidRPr="006D1835" w:rsidRDefault="00E648D3" w:rsidP="00B73A77">
      <w:pPr>
        <w:pStyle w:val="FootnoteText"/>
        <w:rPr>
          <w:rFonts w:ascii="Calibri Light" w:hAnsi="Calibri Light"/>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E97BEA">
        <w:rPr>
          <w:rFonts w:ascii="Calibri Light" w:hAnsi="Calibri Light" w:cstheme="majorHAnsi"/>
          <w:sz w:val="18"/>
          <w:szCs w:val="18"/>
        </w:rPr>
        <w:t>Ст</w:t>
      </w:r>
      <w:r w:rsidRPr="006D1835">
        <w:rPr>
          <w:rFonts w:ascii="Calibri Light" w:hAnsi="Calibri Light" w:cstheme="majorHAnsi"/>
          <w:sz w:val="18"/>
          <w:szCs w:val="18"/>
        </w:rPr>
        <w:t xml:space="preserve">.6 (2) </w:t>
      </w:r>
      <w:r w:rsidRPr="00E97BEA">
        <w:rPr>
          <w:rFonts w:ascii="Calibri Light" w:hAnsi="Calibri Light" w:cstheme="majorHAnsi"/>
          <w:sz w:val="18"/>
          <w:szCs w:val="18"/>
        </w:rPr>
        <w:t>и ст</w:t>
      </w:r>
      <w:r w:rsidRPr="006D1835">
        <w:rPr>
          <w:rFonts w:ascii="Calibri Light" w:hAnsi="Calibri Light" w:cstheme="majorHAnsi"/>
          <w:sz w:val="18"/>
          <w:szCs w:val="18"/>
        </w:rPr>
        <w:t>.5</w:t>
      </w:r>
      <w:r w:rsidRPr="00E97BEA">
        <w:rPr>
          <w:rFonts w:ascii="Calibri Light" w:hAnsi="Calibri Light" w:cstheme="majorHAnsi"/>
          <w:sz w:val="18"/>
          <w:szCs w:val="18"/>
        </w:rPr>
        <w:t xml:space="preserve"> </w:t>
      </w:r>
      <w:r w:rsidRPr="006D1835">
        <w:rPr>
          <w:rFonts w:ascii="Calibri Light" w:hAnsi="Calibri Light" w:cstheme="majorHAnsi"/>
          <w:sz w:val="18"/>
          <w:szCs w:val="18"/>
        </w:rPr>
        <w:t xml:space="preserve">(1) </w:t>
      </w:r>
      <w:r>
        <w:rPr>
          <w:rFonts w:ascii="Calibri Light" w:hAnsi="Calibri Light" w:cstheme="majorHAnsi"/>
          <w:sz w:val="18"/>
          <w:szCs w:val="18"/>
          <w:lang w:val="ru-RU"/>
        </w:rPr>
        <w:t>Закона об охране здоровья №</w:t>
      </w:r>
      <w:r w:rsidRPr="006D1835">
        <w:rPr>
          <w:rFonts w:ascii="Calibri Light" w:hAnsi="Calibri Light" w:cstheme="majorHAnsi"/>
          <w:sz w:val="18"/>
          <w:szCs w:val="18"/>
        </w:rPr>
        <w:t xml:space="preserve">411 </w:t>
      </w:r>
      <w:r>
        <w:rPr>
          <w:rFonts w:ascii="Calibri Light" w:hAnsi="Calibri Light" w:cstheme="majorHAnsi"/>
          <w:sz w:val="18"/>
          <w:szCs w:val="18"/>
          <w:lang w:val="ru-RU"/>
        </w:rPr>
        <w:t xml:space="preserve">от </w:t>
      </w:r>
      <w:r w:rsidRPr="006D1835">
        <w:rPr>
          <w:rFonts w:ascii="Calibri Light" w:hAnsi="Calibri Light" w:cstheme="majorHAnsi"/>
          <w:sz w:val="18"/>
          <w:szCs w:val="18"/>
        </w:rPr>
        <w:t>28.03.1995.</w:t>
      </w:r>
    </w:p>
  </w:footnote>
  <w:footnote w:id="16">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Ст</w:t>
      </w:r>
      <w:r w:rsidRPr="006D1835">
        <w:rPr>
          <w:rFonts w:ascii="Calibri Light" w:hAnsi="Calibri Light" w:cstheme="majorHAnsi"/>
          <w:sz w:val="18"/>
          <w:szCs w:val="18"/>
        </w:rPr>
        <w:t xml:space="preserve">.6 </w:t>
      </w:r>
      <w:r>
        <w:rPr>
          <w:rFonts w:ascii="Calibri Light" w:hAnsi="Calibri Light" w:cstheme="majorHAnsi"/>
          <w:sz w:val="18"/>
          <w:szCs w:val="18"/>
          <w:lang w:val="ru-RU"/>
        </w:rPr>
        <w:t>Закона об охране здоровья №</w:t>
      </w:r>
      <w:r w:rsidRPr="006D1835">
        <w:rPr>
          <w:rFonts w:ascii="Calibri Light" w:hAnsi="Calibri Light" w:cstheme="majorHAnsi"/>
          <w:sz w:val="18"/>
          <w:szCs w:val="18"/>
        </w:rPr>
        <w:t xml:space="preserve">411 </w:t>
      </w:r>
      <w:r>
        <w:rPr>
          <w:rFonts w:ascii="Calibri Light" w:hAnsi="Calibri Light" w:cstheme="majorHAnsi"/>
          <w:sz w:val="18"/>
          <w:szCs w:val="18"/>
          <w:lang w:val="ru-RU"/>
        </w:rPr>
        <w:t xml:space="preserve">от </w:t>
      </w:r>
      <w:r w:rsidRPr="006D1835">
        <w:rPr>
          <w:rFonts w:ascii="Calibri Light" w:hAnsi="Calibri Light" w:cstheme="majorHAnsi"/>
          <w:sz w:val="18"/>
          <w:szCs w:val="18"/>
        </w:rPr>
        <w:t>28.03.1995.</w:t>
      </w:r>
    </w:p>
  </w:footnote>
  <w:footnote w:id="17">
    <w:p w:rsidR="00E648D3" w:rsidRPr="006D1835" w:rsidRDefault="00E648D3" w:rsidP="00B73A77">
      <w:pPr>
        <w:pStyle w:val="FootnoteText"/>
        <w:rPr>
          <w:rFonts w:ascii="Calibri Light" w:hAnsi="Calibri Light"/>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5B0A66">
        <w:rPr>
          <w:rFonts w:ascii="Calibri Light" w:hAnsi="Calibri Light" w:cstheme="majorHAnsi"/>
          <w:sz w:val="18"/>
          <w:szCs w:val="18"/>
        </w:rPr>
        <w:t>Ст</w:t>
      </w:r>
      <w:r w:rsidRPr="006D1835">
        <w:rPr>
          <w:rFonts w:ascii="Calibri Light" w:hAnsi="Calibri Light" w:cstheme="majorHAnsi"/>
          <w:sz w:val="18"/>
          <w:szCs w:val="18"/>
        </w:rPr>
        <w:t xml:space="preserve">.24 </w:t>
      </w:r>
      <w:r w:rsidRPr="005B0A66">
        <w:rPr>
          <w:rFonts w:ascii="Calibri Light" w:hAnsi="Calibri Light" w:cstheme="majorHAnsi"/>
          <w:sz w:val="18"/>
          <w:szCs w:val="18"/>
        </w:rPr>
        <w:t xml:space="preserve">Закона о публичных финансах и бюджетно-налоговой ответственности </w:t>
      </w:r>
      <w:r>
        <w:rPr>
          <w:rFonts w:ascii="Calibri Light" w:hAnsi="Calibri Light" w:cstheme="majorHAnsi"/>
          <w:sz w:val="18"/>
          <w:szCs w:val="18"/>
          <w:lang w:val="ru-RU"/>
        </w:rPr>
        <w:t>№</w:t>
      </w:r>
      <w:r w:rsidRPr="006D1835">
        <w:rPr>
          <w:rFonts w:ascii="Calibri Light" w:hAnsi="Calibri Light" w:cstheme="majorHAnsi"/>
          <w:sz w:val="18"/>
          <w:szCs w:val="18"/>
        </w:rPr>
        <w:t xml:space="preserve">181 </w:t>
      </w:r>
      <w:r>
        <w:rPr>
          <w:rFonts w:ascii="Calibri Light" w:hAnsi="Calibri Light" w:cstheme="majorHAnsi"/>
          <w:sz w:val="18"/>
          <w:szCs w:val="18"/>
          <w:lang w:val="ru-RU"/>
        </w:rPr>
        <w:t xml:space="preserve">от </w:t>
      </w:r>
      <w:r w:rsidRPr="006D1835">
        <w:rPr>
          <w:rFonts w:ascii="Calibri Light" w:hAnsi="Calibri Light" w:cstheme="majorHAnsi"/>
          <w:sz w:val="18"/>
          <w:szCs w:val="18"/>
        </w:rPr>
        <w:t>25.07.2014.</w:t>
      </w:r>
    </w:p>
  </w:footnote>
  <w:footnote w:id="18">
    <w:p w:rsidR="00E648D3" w:rsidRPr="006D1835" w:rsidRDefault="00E648D3" w:rsidP="00B73A77">
      <w:pPr>
        <w:pStyle w:val="FootnoteText"/>
        <w:rPr>
          <w:rFonts w:ascii="Calibri Light" w:hAnsi="Calibri Light"/>
          <w:sz w:val="18"/>
          <w:szCs w:val="18"/>
        </w:rPr>
      </w:pPr>
      <w:r w:rsidRPr="006D1835">
        <w:rPr>
          <w:rStyle w:val="FootnoteReference"/>
          <w:rFonts w:ascii="Calibri Light" w:eastAsia="Calibri" w:hAnsi="Calibri Light"/>
          <w:sz w:val="18"/>
          <w:szCs w:val="18"/>
        </w:rPr>
        <w:footnoteRef/>
      </w:r>
      <w:r w:rsidRPr="006D1835">
        <w:rPr>
          <w:rFonts w:ascii="Calibri Light" w:hAnsi="Calibri Light"/>
          <w:sz w:val="18"/>
          <w:szCs w:val="18"/>
        </w:rPr>
        <w:t xml:space="preserve"> </w:t>
      </w:r>
      <w:r>
        <w:rPr>
          <w:rFonts w:ascii="Calibri Light" w:hAnsi="Calibri Light"/>
          <w:sz w:val="18"/>
          <w:szCs w:val="18"/>
          <w:lang w:val="ru-RU"/>
        </w:rPr>
        <w:t>П</w:t>
      </w:r>
      <w:r w:rsidRPr="006D1835">
        <w:rPr>
          <w:rFonts w:ascii="Calibri Light" w:hAnsi="Calibri Light"/>
          <w:sz w:val="18"/>
          <w:szCs w:val="18"/>
        </w:rPr>
        <w:t xml:space="preserve">.1.3, </w:t>
      </w:r>
      <w:r>
        <w:rPr>
          <w:rFonts w:ascii="Calibri Light" w:hAnsi="Calibri Light"/>
          <w:sz w:val="18"/>
          <w:szCs w:val="18"/>
          <w:lang w:val="ru-RU"/>
        </w:rPr>
        <w:t>п</w:t>
      </w:r>
      <w:r w:rsidRPr="006D1835">
        <w:rPr>
          <w:rFonts w:ascii="Calibri Light" w:hAnsi="Calibri Light"/>
          <w:sz w:val="18"/>
          <w:szCs w:val="18"/>
        </w:rPr>
        <w:t xml:space="preserve">.6.2 </w:t>
      </w:r>
      <w:r>
        <w:rPr>
          <w:rFonts w:ascii="Calibri Light" w:hAnsi="Calibri Light"/>
          <w:sz w:val="18"/>
          <w:szCs w:val="18"/>
          <w:lang w:val="ru-RU"/>
        </w:rPr>
        <w:t>и п</w:t>
      </w:r>
      <w:r w:rsidRPr="006D1835">
        <w:rPr>
          <w:rFonts w:ascii="Calibri Light" w:hAnsi="Calibri Light"/>
          <w:sz w:val="18"/>
          <w:szCs w:val="18"/>
        </w:rPr>
        <w:t>.6.3</w:t>
      </w:r>
      <w:r>
        <w:rPr>
          <w:rFonts w:ascii="Calibri Light" w:hAnsi="Calibri Light"/>
          <w:sz w:val="18"/>
          <w:szCs w:val="18"/>
          <w:lang w:val="ru-RU"/>
        </w:rPr>
        <w:t xml:space="preserve"> из приложения №</w:t>
      </w:r>
      <w:r w:rsidRPr="006D1835">
        <w:rPr>
          <w:rFonts w:ascii="Calibri Light" w:hAnsi="Calibri Light"/>
          <w:sz w:val="18"/>
          <w:szCs w:val="18"/>
        </w:rPr>
        <w:t xml:space="preserve">2 </w:t>
      </w:r>
      <w:r>
        <w:rPr>
          <w:rFonts w:ascii="Calibri Light" w:hAnsi="Calibri Light"/>
          <w:sz w:val="18"/>
          <w:szCs w:val="18"/>
          <w:lang w:val="ru-RU"/>
        </w:rPr>
        <w:t>к ПП №</w:t>
      </w:r>
      <w:r w:rsidRPr="006D1835">
        <w:rPr>
          <w:rFonts w:ascii="Calibri Light" w:hAnsi="Calibri Light"/>
          <w:sz w:val="18"/>
          <w:szCs w:val="18"/>
        </w:rPr>
        <w:t xml:space="preserve">1030 </w:t>
      </w:r>
      <w:r>
        <w:rPr>
          <w:rFonts w:ascii="Calibri Light" w:hAnsi="Calibri Light"/>
          <w:sz w:val="18"/>
          <w:szCs w:val="18"/>
          <w:lang w:val="ru-RU"/>
        </w:rPr>
        <w:t xml:space="preserve">от </w:t>
      </w:r>
      <w:r w:rsidRPr="006D1835">
        <w:rPr>
          <w:rFonts w:ascii="Calibri Light" w:hAnsi="Calibri Light"/>
          <w:sz w:val="18"/>
          <w:szCs w:val="18"/>
        </w:rPr>
        <w:t>30.11.2017.</w:t>
      </w:r>
    </w:p>
  </w:footnote>
  <w:footnote w:id="19">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712F89">
        <w:rPr>
          <w:rFonts w:ascii="Calibri Light" w:hAnsi="Calibri Light" w:cstheme="majorHAnsi"/>
          <w:sz w:val="18"/>
          <w:szCs w:val="18"/>
        </w:rPr>
        <w:t>Циркуляп МЗТСЗ</w:t>
      </w:r>
      <w:r w:rsidRPr="00FC6024">
        <w:rPr>
          <w:rFonts w:ascii="Calibri Light" w:hAnsi="Calibri Light" w:cstheme="majorHAnsi"/>
          <w:sz w:val="18"/>
          <w:szCs w:val="18"/>
          <w:lang w:val="ru-RU"/>
        </w:rPr>
        <w:t xml:space="preserve"> №</w:t>
      </w:r>
      <w:r w:rsidRPr="006D1835">
        <w:rPr>
          <w:rFonts w:ascii="Calibri Light" w:hAnsi="Calibri Light" w:cstheme="majorHAnsi"/>
          <w:sz w:val="18"/>
          <w:szCs w:val="18"/>
        </w:rPr>
        <w:t xml:space="preserve">04/3685 </w:t>
      </w:r>
      <w:r>
        <w:rPr>
          <w:rFonts w:ascii="Calibri Light" w:hAnsi="Calibri Light" w:cstheme="majorHAnsi"/>
          <w:sz w:val="18"/>
          <w:szCs w:val="18"/>
          <w:lang w:val="ru-RU"/>
        </w:rPr>
        <w:t>от</w:t>
      </w:r>
      <w:r w:rsidRPr="00FC6024">
        <w:rPr>
          <w:rFonts w:ascii="Calibri Light" w:hAnsi="Calibri Light" w:cstheme="majorHAnsi"/>
          <w:sz w:val="18"/>
          <w:szCs w:val="18"/>
          <w:lang w:val="ru-RU"/>
        </w:rPr>
        <w:t xml:space="preserve"> </w:t>
      </w:r>
      <w:r w:rsidRPr="006D1835">
        <w:rPr>
          <w:rFonts w:ascii="Calibri Light" w:hAnsi="Calibri Light" w:cstheme="majorHAnsi"/>
          <w:sz w:val="18"/>
          <w:szCs w:val="18"/>
        </w:rPr>
        <w:t>24.06.2019.</w:t>
      </w:r>
    </w:p>
  </w:footnote>
  <w:footnote w:id="20">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712F89">
        <w:rPr>
          <w:rFonts w:ascii="Calibri Light" w:hAnsi="Calibri Light" w:cstheme="majorHAnsi"/>
          <w:sz w:val="18"/>
          <w:szCs w:val="18"/>
        </w:rPr>
        <w:t>Приказ Министерства здравоохранения, труда и социальной защиты №</w:t>
      </w:r>
      <w:r w:rsidRPr="006D1835">
        <w:rPr>
          <w:rFonts w:ascii="Calibri Light" w:hAnsi="Calibri Light" w:cstheme="majorHAnsi"/>
          <w:sz w:val="18"/>
          <w:szCs w:val="18"/>
        </w:rPr>
        <w:t xml:space="preserve">859 </w:t>
      </w:r>
      <w:r w:rsidRPr="00712F89">
        <w:rPr>
          <w:rFonts w:ascii="Calibri Light" w:hAnsi="Calibri Light" w:cstheme="majorHAnsi"/>
          <w:sz w:val="18"/>
          <w:szCs w:val="18"/>
        </w:rPr>
        <w:t xml:space="preserve">от </w:t>
      </w:r>
      <w:r w:rsidRPr="006D1835">
        <w:rPr>
          <w:rFonts w:ascii="Calibri Light" w:hAnsi="Calibri Light" w:cstheme="majorHAnsi"/>
          <w:sz w:val="18"/>
          <w:szCs w:val="18"/>
        </w:rPr>
        <w:t>22.02.2020 „</w:t>
      </w:r>
      <w:r w:rsidRPr="00712F89">
        <w:rPr>
          <w:rFonts w:ascii="Calibri Light" w:hAnsi="Calibri Light" w:cstheme="majorHAnsi"/>
          <w:sz w:val="18"/>
          <w:szCs w:val="18"/>
        </w:rPr>
        <w:t xml:space="preserve">Об организации государственных закупок лекарств, </w:t>
      </w:r>
      <w:r w:rsidRPr="0018750E">
        <w:rPr>
          <w:rFonts w:ascii="Calibri Light" w:hAnsi="Calibri Light" w:cstheme="majorHAnsi"/>
          <w:sz w:val="18"/>
          <w:szCs w:val="18"/>
        </w:rPr>
        <w:t>медицински</w:t>
      </w:r>
      <w:r>
        <w:rPr>
          <w:rFonts w:ascii="Calibri Light" w:hAnsi="Calibri Light" w:cstheme="majorHAnsi"/>
          <w:sz w:val="18"/>
          <w:szCs w:val="18"/>
          <w:lang w:val="ru-RU"/>
        </w:rPr>
        <w:t>х</w:t>
      </w:r>
      <w:r w:rsidRPr="0018750E">
        <w:rPr>
          <w:rFonts w:ascii="Calibri Light" w:hAnsi="Calibri Light" w:cstheme="majorHAnsi"/>
          <w:sz w:val="18"/>
          <w:szCs w:val="18"/>
        </w:rPr>
        <w:t xml:space="preserve"> прибор</w:t>
      </w:r>
      <w:r>
        <w:rPr>
          <w:rFonts w:ascii="Calibri Light" w:hAnsi="Calibri Light" w:cstheme="majorHAnsi"/>
          <w:sz w:val="18"/>
          <w:szCs w:val="18"/>
          <w:lang w:val="ru-RU"/>
        </w:rPr>
        <w:t>ов и другой продукции медицинского назначения</w:t>
      </w:r>
      <w:r w:rsidRPr="006D1835">
        <w:rPr>
          <w:rFonts w:ascii="Calibri Light" w:hAnsi="Calibri Light" w:cstheme="majorHAnsi"/>
          <w:sz w:val="18"/>
          <w:szCs w:val="18"/>
        </w:rPr>
        <w:t>”.</w:t>
      </w:r>
    </w:p>
  </w:footnote>
  <w:footnote w:id="21">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D55DC1">
        <w:rPr>
          <w:rFonts w:ascii="Calibri Light" w:hAnsi="Calibri Light" w:cstheme="majorHAnsi"/>
          <w:sz w:val="18"/>
          <w:szCs w:val="18"/>
        </w:rPr>
        <w:t xml:space="preserve">ПМСУ ЦЗ Сэлкуца, ПМСУ ЦЗ Тэнэтари, ПМСУ ЦЗ Токуз, ПМСУ ЦЗ Тараклия, </w:t>
      </w:r>
      <w:r w:rsidRPr="00DD1E6A">
        <w:rPr>
          <w:rFonts w:ascii="Calibri Light" w:hAnsi="Calibri Light" w:cstheme="majorHAnsi"/>
          <w:sz w:val="18"/>
          <w:szCs w:val="18"/>
        </w:rPr>
        <w:t xml:space="preserve">ООО </w:t>
      </w:r>
      <w:r w:rsidRPr="006D1835">
        <w:rPr>
          <w:rFonts w:ascii="Calibri Light" w:hAnsi="Calibri Light" w:cstheme="majorHAnsi"/>
          <w:sz w:val="18"/>
          <w:szCs w:val="18"/>
        </w:rPr>
        <w:t>Privamed</w:t>
      </w:r>
      <w:r w:rsidRPr="00D55DC1">
        <w:rPr>
          <w:rFonts w:ascii="Calibri Light" w:hAnsi="Calibri Light" w:cstheme="majorHAnsi"/>
          <w:sz w:val="18"/>
          <w:szCs w:val="18"/>
        </w:rPr>
        <w:t xml:space="preserve">, ПМСУ ЦЗ Колибаш, ПМСУ ЦЗ Ларга Ноуэ, ООО </w:t>
      </w:r>
      <w:r w:rsidRPr="006D1835">
        <w:rPr>
          <w:rFonts w:ascii="Calibri Light" w:hAnsi="Calibri Light" w:cstheme="majorHAnsi"/>
          <w:sz w:val="18"/>
          <w:szCs w:val="18"/>
        </w:rPr>
        <w:t>SindBioDan,</w:t>
      </w:r>
      <w:r w:rsidRPr="00D55DC1">
        <w:rPr>
          <w:rFonts w:ascii="Calibri Light" w:hAnsi="Calibri Light" w:cstheme="majorHAnsi"/>
          <w:sz w:val="18"/>
          <w:szCs w:val="18"/>
        </w:rPr>
        <w:t xml:space="preserve"> ООО </w:t>
      </w:r>
      <w:r w:rsidRPr="00B66888">
        <w:rPr>
          <w:rFonts w:ascii="Calibri Light" w:hAnsi="Calibri Light" w:cstheme="majorHAnsi"/>
          <w:sz w:val="18"/>
          <w:szCs w:val="18"/>
        </w:rPr>
        <w:t xml:space="preserve">ЦМЭ </w:t>
      </w:r>
      <w:r w:rsidRPr="006D1835">
        <w:rPr>
          <w:rFonts w:ascii="Calibri Light" w:hAnsi="Calibri Light" w:cstheme="majorHAnsi"/>
          <w:sz w:val="18"/>
          <w:szCs w:val="18"/>
        </w:rPr>
        <w:t>Sancos,</w:t>
      </w:r>
      <w:r w:rsidRPr="00B66888">
        <w:rPr>
          <w:rFonts w:ascii="Calibri Light" w:hAnsi="Calibri Light" w:cstheme="majorHAnsi"/>
          <w:sz w:val="18"/>
          <w:szCs w:val="18"/>
        </w:rPr>
        <w:t xml:space="preserve"> ПМСУ ЦЗ Кантемир, ПМСУ ТМО Буюкань, ПМСУ ЦЗ Бэлэбэнешть, ПМСУ ЦЗ</w:t>
      </w:r>
      <w:r>
        <w:rPr>
          <w:rFonts w:ascii="Calibri Light" w:hAnsi="Calibri Light" w:cstheme="majorHAnsi"/>
          <w:sz w:val="18"/>
          <w:szCs w:val="18"/>
        </w:rPr>
        <w:t xml:space="preserve"> Дубэсарий</w:t>
      </w:r>
      <w:r w:rsidRPr="00B66888">
        <w:rPr>
          <w:rFonts w:ascii="Calibri Light" w:hAnsi="Calibri Light" w:cstheme="majorHAnsi"/>
          <w:sz w:val="18"/>
          <w:szCs w:val="18"/>
        </w:rPr>
        <w:t xml:space="preserve"> Векь, ПМСУ ЦЗ Стэучень, ПМСУ ЦЗ Кукурузень, ПМСУ ЦЗ Иванча, ПМСУ ЦЗ Садаклия, </w:t>
      </w:r>
      <w:r>
        <w:rPr>
          <w:rFonts w:ascii="Calibri Light" w:hAnsi="Calibri Light" w:cstheme="majorHAnsi"/>
          <w:sz w:val="18"/>
          <w:szCs w:val="18"/>
        </w:rPr>
        <w:t xml:space="preserve">ПМСУ </w:t>
      </w:r>
      <w:r w:rsidRPr="00B66888">
        <w:rPr>
          <w:rFonts w:ascii="Calibri Light" w:hAnsi="Calibri Light" w:cstheme="majorHAnsi"/>
          <w:sz w:val="18"/>
          <w:szCs w:val="18"/>
        </w:rPr>
        <w:t>Государственная поликлиника, ПМСУ ЦЗ Припичень Рэзешть, ПМСУ ЦЗ Рэдений Векь, ПМСУ ЦЗ Гидигичь, ПМСУ ЦЗ Чоропкань, ПМСУ ЦЗ Микэуць, ПМСУ ЦЗ Игнэтей, ПМСУ ЦЗ Кэлэраш, ПМСУ ЦЗ Пыржолтень, ПМСУ ЦЗ Вэлчинец, ПМСУ ЦЗ Дурлешть, ПМСУ ЦЗ Нэпэдень, ПМСУ ЦЗ</w:t>
      </w:r>
      <w:r>
        <w:rPr>
          <w:rFonts w:ascii="Calibri Light" w:hAnsi="Calibri Light" w:cstheme="majorHAnsi"/>
          <w:sz w:val="18"/>
          <w:szCs w:val="18"/>
        </w:rPr>
        <w:t xml:space="preserve"> Сипотень</w:t>
      </w:r>
      <w:r w:rsidRPr="00B66888">
        <w:rPr>
          <w:rFonts w:ascii="Calibri Light" w:hAnsi="Calibri Light" w:cstheme="majorHAnsi"/>
          <w:sz w:val="18"/>
          <w:szCs w:val="18"/>
        </w:rPr>
        <w:t xml:space="preserve"> и ПМСУ ЦЗ Русештий Ной.</w:t>
      </w:r>
    </w:p>
  </w:footnote>
  <w:footnote w:id="22">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D55DC1">
        <w:rPr>
          <w:rFonts w:ascii="Calibri Light" w:hAnsi="Calibri Light" w:cstheme="majorHAnsi"/>
          <w:sz w:val="18"/>
          <w:szCs w:val="18"/>
        </w:rPr>
        <w:t>ПМСУ ЦЗ Сэлкуца</w:t>
      </w:r>
      <w:r w:rsidRPr="00B66888">
        <w:rPr>
          <w:rFonts w:ascii="Calibri Light" w:hAnsi="Calibri Light" w:cstheme="majorHAnsi"/>
          <w:sz w:val="18"/>
          <w:szCs w:val="18"/>
        </w:rPr>
        <w:t xml:space="preserve">, </w:t>
      </w:r>
      <w:r w:rsidRPr="00D55DC1">
        <w:rPr>
          <w:rFonts w:ascii="Calibri Light" w:hAnsi="Calibri Light" w:cstheme="majorHAnsi"/>
          <w:sz w:val="18"/>
          <w:szCs w:val="18"/>
        </w:rPr>
        <w:t>ПМСУ ЦЗ Колибаш,</w:t>
      </w:r>
      <w:r w:rsidRPr="00B66888">
        <w:rPr>
          <w:rFonts w:ascii="Calibri Light" w:hAnsi="Calibri Light" w:cstheme="majorHAnsi"/>
          <w:sz w:val="18"/>
          <w:szCs w:val="18"/>
        </w:rPr>
        <w:t xml:space="preserve"> </w:t>
      </w:r>
      <w:r w:rsidRPr="00D55DC1">
        <w:rPr>
          <w:rFonts w:ascii="Calibri Light" w:hAnsi="Calibri Light" w:cstheme="majorHAnsi"/>
          <w:sz w:val="18"/>
          <w:szCs w:val="18"/>
        </w:rPr>
        <w:t>ПМСУ ЦЗ</w:t>
      </w:r>
      <w:r w:rsidRPr="00B66888">
        <w:rPr>
          <w:rFonts w:ascii="Calibri Light" w:hAnsi="Calibri Light" w:cstheme="majorHAnsi"/>
          <w:sz w:val="18"/>
          <w:szCs w:val="18"/>
        </w:rPr>
        <w:t xml:space="preserve"> Вэрзэрештий Ной</w:t>
      </w:r>
      <w:r w:rsidRPr="00D55DC1">
        <w:rPr>
          <w:rFonts w:ascii="Calibri Light" w:hAnsi="Calibri Light" w:cstheme="majorHAnsi"/>
          <w:sz w:val="18"/>
          <w:szCs w:val="18"/>
        </w:rPr>
        <w:t>,</w:t>
      </w:r>
      <w:r w:rsidRPr="00B66888">
        <w:rPr>
          <w:rFonts w:ascii="Calibri Light" w:hAnsi="Calibri Light" w:cstheme="majorHAnsi"/>
          <w:sz w:val="18"/>
          <w:szCs w:val="18"/>
        </w:rPr>
        <w:t xml:space="preserve"> ПМСУ ТМО Буюкань,</w:t>
      </w:r>
      <w:r w:rsidRPr="00DD1E6A">
        <w:rPr>
          <w:rFonts w:ascii="Calibri Light" w:hAnsi="Calibri Light" w:cstheme="majorHAnsi"/>
          <w:sz w:val="18"/>
          <w:szCs w:val="18"/>
        </w:rPr>
        <w:t xml:space="preserve"> </w:t>
      </w:r>
      <w:r w:rsidRPr="00B66888">
        <w:rPr>
          <w:rFonts w:ascii="Calibri Light" w:hAnsi="Calibri Light" w:cstheme="majorHAnsi"/>
          <w:sz w:val="18"/>
          <w:szCs w:val="18"/>
        </w:rPr>
        <w:t>ПМСУ ЦЗ Кукурузень,</w:t>
      </w:r>
      <w:r w:rsidRPr="00DD1E6A">
        <w:rPr>
          <w:rFonts w:ascii="Calibri Light" w:hAnsi="Calibri Light" w:cstheme="majorHAnsi"/>
          <w:sz w:val="18"/>
          <w:szCs w:val="18"/>
        </w:rPr>
        <w:t xml:space="preserve"> </w:t>
      </w:r>
      <w:r w:rsidRPr="00B66888">
        <w:rPr>
          <w:rFonts w:ascii="Calibri Light" w:hAnsi="Calibri Light" w:cstheme="majorHAnsi"/>
          <w:sz w:val="18"/>
          <w:szCs w:val="18"/>
        </w:rPr>
        <w:t>ПМСУ ЦЗ Иванча,</w:t>
      </w:r>
      <w:r w:rsidRPr="00DD1E6A">
        <w:rPr>
          <w:rFonts w:ascii="Calibri Light" w:hAnsi="Calibri Light" w:cstheme="majorHAnsi"/>
          <w:sz w:val="18"/>
          <w:szCs w:val="18"/>
        </w:rPr>
        <w:t xml:space="preserve"> </w:t>
      </w:r>
      <w:r w:rsidRPr="00B66888">
        <w:rPr>
          <w:rFonts w:ascii="Calibri Light" w:hAnsi="Calibri Light" w:cstheme="majorHAnsi"/>
          <w:sz w:val="18"/>
          <w:szCs w:val="18"/>
        </w:rPr>
        <w:t>ПМСУ ЦЗ Гидигичь,</w:t>
      </w:r>
      <w:r w:rsidRPr="00DD1E6A">
        <w:rPr>
          <w:rFonts w:ascii="Calibri Light" w:hAnsi="Calibri Light" w:cstheme="majorHAnsi"/>
          <w:sz w:val="18"/>
          <w:szCs w:val="18"/>
        </w:rPr>
        <w:t xml:space="preserve"> </w:t>
      </w:r>
      <w:r w:rsidRPr="00B66888">
        <w:rPr>
          <w:rFonts w:ascii="Calibri Light" w:hAnsi="Calibri Light" w:cstheme="majorHAnsi"/>
          <w:sz w:val="18"/>
          <w:szCs w:val="18"/>
        </w:rPr>
        <w:t xml:space="preserve">ПМСУ ЦЗ </w:t>
      </w:r>
      <w:r w:rsidRPr="00DD1E6A">
        <w:rPr>
          <w:rFonts w:ascii="Calibri Light" w:hAnsi="Calibri Light" w:cstheme="majorHAnsi"/>
          <w:sz w:val="18"/>
          <w:szCs w:val="18"/>
        </w:rPr>
        <w:t>Брэвичень</w:t>
      </w:r>
      <w:r w:rsidRPr="00B66888">
        <w:rPr>
          <w:rFonts w:ascii="Calibri Light" w:hAnsi="Calibri Light" w:cstheme="majorHAnsi"/>
          <w:sz w:val="18"/>
          <w:szCs w:val="18"/>
        </w:rPr>
        <w:t>,</w:t>
      </w:r>
      <w:r w:rsidRPr="00DD1E6A">
        <w:rPr>
          <w:rFonts w:ascii="Calibri Light" w:hAnsi="Calibri Light" w:cstheme="majorHAnsi"/>
          <w:sz w:val="18"/>
          <w:szCs w:val="18"/>
        </w:rPr>
        <w:t xml:space="preserve"> </w:t>
      </w:r>
      <w:r w:rsidRPr="00B66888">
        <w:rPr>
          <w:rFonts w:ascii="Calibri Light" w:hAnsi="Calibri Light" w:cstheme="majorHAnsi"/>
          <w:sz w:val="18"/>
          <w:szCs w:val="18"/>
        </w:rPr>
        <w:t>ПМСУ ЦЗ Вэлчинец, ПМСУ ЦЗ Дурлешть,</w:t>
      </w:r>
      <w:r w:rsidRPr="006D1835">
        <w:rPr>
          <w:rFonts w:ascii="Calibri Light" w:hAnsi="Calibri Light" w:cstheme="majorHAnsi"/>
          <w:sz w:val="18"/>
          <w:szCs w:val="18"/>
        </w:rPr>
        <w:t xml:space="preserve"> </w:t>
      </w:r>
      <w:r w:rsidRPr="00B66888">
        <w:rPr>
          <w:rFonts w:ascii="Calibri Light" w:hAnsi="Calibri Light" w:cstheme="majorHAnsi"/>
          <w:sz w:val="18"/>
          <w:szCs w:val="18"/>
        </w:rPr>
        <w:t>ПМСУ ЦЗ</w:t>
      </w:r>
      <w:r>
        <w:rPr>
          <w:rFonts w:ascii="Calibri Light" w:hAnsi="Calibri Light" w:cstheme="majorHAnsi"/>
          <w:sz w:val="18"/>
          <w:szCs w:val="18"/>
        </w:rPr>
        <w:t xml:space="preserve"> Сипотень</w:t>
      </w:r>
      <w:r w:rsidRPr="00DD1E6A">
        <w:rPr>
          <w:rFonts w:ascii="Calibri Light" w:hAnsi="Calibri Light" w:cstheme="majorHAnsi"/>
          <w:sz w:val="18"/>
          <w:szCs w:val="18"/>
        </w:rPr>
        <w:t>,</w:t>
      </w:r>
      <w:r w:rsidRPr="00B66888">
        <w:rPr>
          <w:rFonts w:ascii="Calibri Light" w:hAnsi="Calibri Light" w:cstheme="majorHAnsi"/>
          <w:sz w:val="18"/>
          <w:szCs w:val="18"/>
        </w:rPr>
        <w:t xml:space="preserve"> ПМСУ ЦЗ Русештий Ной</w:t>
      </w:r>
      <w:r w:rsidRPr="006D1835">
        <w:rPr>
          <w:rFonts w:ascii="Calibri Light" w:hAnsi="Calibri Light" w:cstheme="majorHAnsi"/>
          <w:sz w:val="18"/>
          <w:szCs w:val="18"/>
        </w:rPr>
        <w:t>.</w:t>
      </w:r>
    </w:p>
  </w:footnote>
  <w:footnote w:id="23">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D55DC1">
        <w:rPr>
          <w:rFonts w:ascii="Calibri Light" w:hAnsi="Calibri Light" w:cstheme="majorHAnsi"/>
          <w:sz w:val="18"/>
          <w:szCs w:val="18"/>
        </w:rPr>
        <w:t>ПМСУ ЦЗ Тэнэтари</w:t>
      </w:r>
      <w:r w:rsidRPr="00DD1E6A">
        <w:rPr>
          <w:rFonts w:ascii="Calibri Light" w:hAnsi="Calibri Light" w:cstheme="majorHAnsi"/>
          <w:sz w:val="18"/>
          <w:szCs w:val="18"/>
        </w:rPr>
        <w:t xml:space="preserve">, </w:t>
      </w:r>
      <w:r w:rsidRPr="00D55DC1">
        <w:rPr>
          <w:rFonts w:ascii="Calibri Light" w:hAnsi="Calibri Light" w:cstheme="majorHAnsi"/>
          <w:sz w:val="18"/>
          <w:szCs w:val="18"/>
        </w:rPr>
        <w:t>ПМСУ ЦЗ Токуз,</w:t>
      </w:r>
      <w:r w:rsidRPr="00DD1E6A">
        <w:rPr>
          <w:rFonts w:ascii="Calibri Light" w:hAnsi="Calibri Light" w:cstheme="majorHAnsi"/>
          <w:sz w:val="18"/>
          <w:szCs w:val="18"/>
        </w:rPr>
        <w:t xml:space="preserve"> </w:t>
      </w:r>
      <w:r w:rsidRPr="00D55DC1">
        <w:rPr>
          <w:rFonts w:ascii="Calibri Light" w:hAnsi="Calibri Light" w:cstheme="majorHAnsi"/>
          <w:sz w:val="18"/>
          <w:szCs w:val="18"/>
        </w:rPr>
        <w:t>ПМСУ ЦЗ Тараклия,</w:t>
      </w:r>
      <w:r w:rsidRPr="00DD1E6A">
        <w:rPr>
          <w:rFonts w:ascii="Calibri Light" w:hAnsi="Calibri Light" w:cstheme="majorHAnsi"/>
          <w:sz w:val="18"/>
          <w:szCs w:val="18"/>
        </w:rPr>
        <w:t xml:space="preserve"> ООО </w:t>
      </w:r>
      <w:r w:rsidRPr="006D1835">
        <w:rPr>
          <w:rFonts w:ascii="Calibri Light" w:hAnsi="Calibri Light" w:cstheme="majorHAnsi"/>
          <w:sz w:val="18"/>
          <w:szCs w:val="18"/>
        </w:rPr>
        <w:t>Privamed</w:t>
      </w:r>
      <w:r w:rsidRPr="00D55DC1">
        <w:rPr>
          <w:rFonts w:ascii="Calibri Light" w:hAnsi="Calibri Light" w:cstheme="majorHAnsi"/>
          <w:sz w:val="18"/>
          <w:szCs w:val="18"/>
        </w:rPr>
        <w:t>,</w:t>
      </w:r>
      <w:r w:rsidRPr="00DD1E6A">
        <w:rPr>
          <w:rFonts w:ascii="Calibri Light" w:hAnsi="Calibri Light" w:cstheme="majorHAnsi"/>
          <w:sz w:val="18"/>
          <w:szCs w:val="18"/>
        </w:rPr>
        <w:t xml:space="preserve"> </w:t>
      </w:r>
      <w:r w:rsidRPr="00D55DC1">
        <w:rPr>
          <w:rFonts w:ascii="Calibri Light" w:hAnsi="Calibri Light" w:cstheme="majorHAnsi"/>
          <w:sz w:val="18"/>
          <w:szCs w:val="18"/>
        </w:rPr>
        <w:t>ПМСУ ЦЗ Ларга Ноуэ,</w:t>
      </w:r>
      <w:r w:rsidRPr="00DD1E6A">
        <w:rPr>
          <w:rFonts w:ascii="Calibri Light" w:hAnsi="Calibri Light" w:cstheme="majorHAnsi"/>
          <w:sz w:val="18"/>
          <w:szCs w:val="18"/>
        </w:rPr>
        <w:t xml:space="preserve"> </w:t>
      </w:r>
      <w:r w:rsidRPr="00D55DC1">
        <w:rPr>
          <w:rFonts w:ascii="Calibri Light" w:hAnsi="Calibri Light" w:cstheme="majorHAnsi"/>
          <w:sz w:val="18"/>
          <w:szCs w:val="18"/>
        </w:rPr>
        <w:t xml:space="preserve">ООО </w:t>
      </w:r>
      <w:r w:rsidRPr="006D1835">
        <w:rPr>
          <w:rFonts w:ascii="Calibri Light" w:hAnsi="Calibri Light" w:cstheme="majorHAnsi"/>
          <w:sz w:val="18"/>
          <w:szCs w:val="18"/>
        </w:rPr>
        <w:t>SindBioDan,</w:t>
      </w:r>
      <w:r w:rsidRPr="00DD1E6A">
        <w:rPr>
          <w:rFonts w:ascii="Calibri Light" w:hAnsi="Calibri Light" w:cstheme="majorHAnsi"/>
          <w:sz w:val="18"/>
          <w:szCs w:val="18"/>
        </w:rPr>
        <w:t xml:space="preserve"> </w:t>
      </w:r>
      <w:r w:rsidRPr="00D55DC1">
        <w:rPr>
          <w:rFonts w:ascii="Calibri Light" w:hAnsi="Calibri Light" w:cstheme="majorHAnsi"/>
          <w:sz w:val="18"/>
          <w:szCs w:val="18"/>
        </w:rPr>
        <w:t>ПМСУ ЦЗ</w:t>
      </w:r>
      <w:r w:rsidRPr="00B66888">
        <w:rPr>
          <w:rFonts w:ascii="Calibri Light" w:hAnsi="Calibri Light" w:cstheme="majorHAnsi"/>
          <w:sz w:val="18"/>
          <w:szCs w:val="18"/>
        </w:rPr>
        <w:t xml:space="preserve"> Вэрзэрештий Ной</w:t>
      </w:r>
      <w:r w:rsidRPr="00DD1E6A">
        <w:rPr>
          <w:rFonts w:ascii="Calibri Light" w:hAnsi="Calibri Light" w:cstheme="majorHAnsi"/>
          <w:sz w:val="18"/>
          <w:szCs w:val="18"/>
        </w:rPr>
        <w:t xml:space="preserve">, </w:t>
      </w:r>
      <w:r w:rsidRPr="00D55DC1">
        <w:rPr>
          <w:rFonts w:ascii="Calibri Light" w:hAnsi="Calibri Light" w:cstheme="majorHAnsi"/>
          <w:sz w:val="18"/>
          <w:szCs w:val="18"/>
        </w:rPr>
        <w:t xml:space="preserve">ООО </w:t>
      </w:r>
      <w:r w:rsidRPr="00B66888">
        <w:rPr>
          <w:rFonts w:ascii="Calibri Light" w:hAnsi="Calibri Light" w:cstheme="majorHAnsi"/>
          <w:sz w:val="18"/>
          <w:szCs w:val="18"/>
        </w:rPr>
        <w:t xml:space="preserve">ЦМЭ </w:t>
      </w:r>
      <w:r w:rsidRPr="006D1835">
        <w:rPr>
          <w:rFonts w:ascii="Calibri Light" w:hAnsi="Calibri Light" w:cstheme="majorHAnsi"/>
          <w:sz w:val="18"/>
          <w:szCs w:val="18"/>
        </w:rPr>
        <w:t>Sancos,</w:t>
      </w:r>
      <w:r w:rsidRPr="00DD1E6A">
        <w:rPr>
          <w:rFonts w:ascii="Calibri Light" w:hAnsi="Calibri Light" w:cstheme="majorHAnsi"/>
          <w:sz w:val="18"/>
          <w:szCs w:val="18"/>
        </w:rPr>
        <w:t xml:space="preserve"> </w:t>
      </w:r>
      <w:r w:rsidRPr="00B66888">
        <w:rPr>
          <w:rFonts w:ascii="Calibri Light" w:hAnsi="Calibri Light" w:cstheme="majorHAnsi"/>
          <w:sz w:val="18"/>
          <w:szCs w:val="18"/>
        </w:rPr>
        <w:t>ПМСУ ЦЗ Кантемир,</w:t>
      </w:r>
      <w:r w:rsidRPr="00DD1E6A">
        <w:rPr>
          <w:rFonts w:ascii="Calibri Light" w:hAnsi="Calibri Light" w:cstheme="majorHAnsi"/>
          <w:sz w:val="18"/>
          <w:szCs w:val="18"/>
        </w:rPr>
        <w:t xml:space="preserve"> </w:t>
      </w:r>
      <w:r w:rsidRPr="00B66888">
        <w:rPr>
          <w:rFonts w:ascii="Calibri Light" w:hAnsi="Calibri Light" w:cstheme="majorHAnsi"/>
          <w:sz w:val="18"/>
          <w:szCs w:val="18"/>
        </w:rPr>
        <w:t>ПМСУ ЦЗ Бэлэбэнешть,</w:t>
      </w:r>
      <w:r w:rsidRPr="00DD1E6A">
        <w:rPr>
          <w:rFonts w:ascii="Calibri Light" w:hAnsi="Calibri Light" w:cstheme="majorHAnsi"/>
          <w:sz w:val="18"/>
          <w:szCs w:val="18"/>
        </w:rPr>
        <w:t xml:space="preserve"> </w:t>
      </w:r>
      <w:r w:rsidRPr="00B66888">
        <w:rPr>
          <w:rFonts w:ascii="Calibri Light" w:hAnsi="Calibri Light" w:cstheme="majorHAnsi"/>
          <w:sz w:val="18"/>
          <w:szCs w:val="18"/>
        </w:rPr>
        <w:t>ПМСУ ЦЗ Стэучень,</w:t>
      </w:r>
      <w:r w:rsidRPr="00255CD6">
        <w:rPr>
          <w:rFonts w:ascii="Calibri Light" w:hAnsi="Calibri Light" w:cstheme="majorHAnsi"/>
          <w:sz w:val="18"/>
          <w:szCs w:val="18"/>
        </w:rPr>
        <w:t xml:space="preserve"> </w:t>
      </w:r>
      <w:r w:rsidRPr="00B66888">
        <w:rPr>
          <w:rFonts w:ascii="Calibri Light" w:hAnsi="Calibri Light" w:cstheme="majorHAnsi"/>
          <w:sz w:val="18"/>
          <w:szCs w:val="18"/>
        </w:rPr>
        <w:t>ПМСУ ЦЗ Садаклия,</w:t>
      </w:r>
      <w:r w:rsidRPr="00255CD6">
        <w:rPr>
          <w:rFonts w:ascii="Calibri Light" w:hAnsi="Calibri Light" w:cstheme="majorHAnsi"/>
          <w:sz w:val="18"/>
          <w:szCs w:val="18"/>
        </w:rPr>
        <w:t xml:space="preserve"> </w:t>
      </w:r>
      <w:r>
        <w:rPr>
          <w:rFonts w:ascii="Calibri Light" w:hAnsi="Calibri Light" w:cstheme="majorHAnsi"/>
          <w:sz w:val="18"/>
          <w:szCs w:val="18"/>
        </w:rPr>
        <w:t xml:space="preserve">ПМСУ </w:t>
      </w:r>
      <w:r w:rsidRPr="00B66888">
        <w:rPr>
          <w:rFonts w:ascii="Calibri Light" w:hAnsi="Calibri Light" w:cstheme="majorHAnsi"/>
          <w:sz w:val="18"/>
          <w:szCs w:val="18"/>
        </w:rPr>
        <w:t>Государственная поликлиника,</w:t>
      </w:r>
      <w:r w:rsidRPr="00255CD6">
        <w:rPr>
          <w:rFonts w:ascii="Calibri Light" w:hAnsi="Calibri Light" w:cstheme="majorHAnsi"/>
          <w:sz w:val="18"/>
          <w:szCs w:val="18"/>
        </w:rPr>
        <w:t xml:space="preserve"> </w:t>
      </w:r>
      <w:r w:rsidRPr="00B66888">
        <w:rPr>
          <w:rFonts w:ascii="Calibri Light" w:hAnsi="Calibri Light" w:cstheme="majorHAnsi"/>
          <w:sz w:val="18"/>
          <w:szCs w:val="18"/>
        </w:rPr>
        <w:t>ПМСУ ЦЗ Рэдений Векь,</w:t>
      </w:r>
      <w:r w:rsidRPr="00255CD6">
        <w:rPr>
          <w:rFonts w:ascii="Calibri Light" w:hAnsi="Calibri Light" w:cstheme="majorHAnsi"/>
          <w:sz w:val="18"/>
          <w:szCs w:val="18"/>
        </w:rPr>
        <w:t xml:space="preserve"> </w:t>
      </w:r>
      <w:r w:rsidRPr="00B66888">
        <w:rPr>
          <w:rFonts w:ascii="Calibri Light" w:hAnsi="Calibri Light" w:cstheme="majorHAnsi"/>
          <w:sz w:val="18"/>
          <w:szCs w:val="18"/>
        </w:rPr>
        <w:t>ПМСУ ЦЗ Чоропкань,</w:t>
      </w:r>
      <w:r w:rsidRPr="00255CD6">
        <w:rPr>
          <w:rFonts w:ascii="Calibri Light" w:hAnsi="Calibri Light" w:cstheme="majorHAnsi"/>
          <w:sz w:val="18"/>
          <w:szCs w:val="18"/>
        </w:rPr>
        <w:t xml:space="preserve"> </w:t>
      </w:r>
      <w:r w:rsidRPr="00B66888">
        <w:rPr>
          <w:rFonts w:ascii="Calibri Light" w:hAnsi="Calibri Light" w:cstheme="majorHAnsi"/>
          <w:sz w:val="18"/>
          <w:szCs w:val="18"/>
        </w:rPr>
        <w:t>ПМСУ ЦЗ Микэуць,</w:t>
      </w:r>
      <w:r w:rsidRPr="00255CD6">
        <w:rPr>
          <w:rFonts w:ascii="Calibri Light" w:hAnsi="Calibri Light" w:cstheme="majorHAnsi"/>
          <w:sz w:val="18"/>
          <w:szCs w:val="18"/>
        </w:rPr>
        <w:t xml:space="preserve"> </w:t>
      </w:r>
      <w:r w:rsidRPr="00B66888">
        <w:rPr>
          <w:rFonts w:ascii="Calibri Light" w:hAnsi="Calibri Light" w:cstheme="majorHAnsi"/>
          <w:sz w:val="18"/>
          <w:szCs w:val="18"/>
        </w:rPr>
        <w:t>ПМСУ ЦЗ Игнэтей,</w:t>
      </w:r>
      <w:r w:rsidRPr="00255CD6">
        <w:rPr>
          <w:rFonts w:ascii="Calibri Light" w:hAnsi="Calibri Light" w:cstheme="majorHAnsi"/>
          <w:sz w:val="18"/>
          <w:szCs w:val="18"/>
        </w:rPr>
        <w:t xml:space="preserve"> МЦСВ</w:t>
      </w:r>
      <w:r w:rsidRPr="006D1835">
        <w:rPr>
          <w:rFonts w:ascii="Calibri Light" w:hAnsi="Calibri Light" w:cstheme="majorHAnsi"/>
          <w:sz w:val="18"/>
          <w:szCs w:val="18"/>
        </w:rPr>
        <w:t>„Fărîmă Nadejda”,</w:t>
      </w:r>
      <w:r w:rsidRPr="00255CD6">
        <w:rPr>
          <w:rFonts w:ascii="Calibri Light" w:hAnsi="Calibri Light" w:cstheme="majorHAnsi"/>
          <w:sz w:val="18"/>
          <w:szCs w:val="18"/>
        </w:rPr>
        <w:t xml:space="preserve"> </w:t>
      </w:r>
      <w:r w:rsidRPr="00B66888">
        <w:rPr>
          <w:rFonts w:ascii="Calibri Light" w:hAnsi="Calibri Light" w:cstheme="majorHAnsi"/>
          <w:sz w:val="18"/>
          <w:szCs w:val="18"/>
        </w:rPr>
        <w:t>ПМСУ ЦЗ</w:t>
      </w:r>
      <w:r>
        <w:rPr>
          <w:rFonts w:ascii="Calibri Light" w:hAnsi="Calibri Light" w:cstheme="majorHAnsi"/>
          <w:sz w:val="18"/>
          <w:szCs w:val="18"/>
        </w:rPr>
        <w:t xml:space="preserve"> Пыржолтень</w:t>
      </w:r>
      <w:r w:rsidRPr="00255CD6">
        <w:rPr>
          <w:rFonts w:ascii="Calibri Light" w:hAnsi="Calibri Light" w:cstheme="majorHAnsi"/>
          <w:sz w:val="18"/>
          <w:szCs w:val="18"/>
        </w:rPr>
        <w:t>.</w:t>
      </w:r>
      <w:r w:rsidRPr="006D1835">
        <w:rPr>
          <w:rFonts w:ascii="Calibri Light" w:hAnsi="Calibri Light" w:cstheme="majorHAnsi"/>
          <w:sz w:val="18"/>
          <w:szCs w:val="18"/>
        </w:rPr>
        <w:t xml:space="preserve"> </w:t>
      </w:r>
    </w:p>
  </w:footnote>
  <w:footnote w:id="24">
    <w:p w:rsidR="00E648D3" w:rsidRPr="008434D1"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8434D1">
        <w:rPr>
          <w:rFonts w:ascii="Calibri Light" w:hAnsi="Calibri Light" w:cstheme="majorHAnsi"/>
          <w:sz w:val="18"/>
          <w:szCs w:val="18"/>
        </w:rPr>
        <w:t>ПМСУ ЦЗ Мэрэндень, ПМСУ ЦЗ Фэлешть, ПМСУ ЦЗ Биличений Векь, ПМСУ ЦЗ Дрэгэнешть, ПМСУ ЦЗ Грибова, ПМСУ ЦЗ Згурица, ПМСУ ЦЗ Паркань, ПМСУ ЦЗ Раковэц, ПМСУ ЦЗ Окиул Алб, ПМСУ ЦЗ Костешть, ПМСУ ЦЗ Михэйлень, ПМСУ ЦЗ Дондушень, ПМСУ ЦЗСорока Ноуэ, ООО „Melismed”, ПМСУ ЦЗ Коржеуць, ООО Vladeliza, ПМСУ ЦЗ Чучуля, ПМСУ ЦЗ Кэунарий Векь.</w:t>
      </w:r>
    </w:p>
  </w:footnote>
  <w:footnote w:id="25">
    <w:p w:rsidR="00E648D3" w:rsidRPr="008434D1" w:rsidRDefault="00E648D3" w:rsidP="00B73A77">
      <w:pPr>
        <w:pStyle w:val="FootnoteText"/>
        <w:rPr>
          <w:rFonts w:ascii="Calibri Light" w:hAnsi="Calibri Light" w:cstheme="majorHAnsi"/>
          <w:sz w:val="18"/>
          <w:szCs w:val="18"/>
        </w:rPr>
      </w:pPr>
      <w:r w:rsidRPr="00B73A77">
        <w:rPr>
          <w:rStyle w:val="FootnoteReference"/>
          <w:rFonts w:ascii="Calibri Light" w:eastAsia="Calibri" w:hAnsi="Calibri Light" w:cstheme="majorHAnsi"/>
          <w:sz w:val="18"/>
          <w:szCs w:val="18"/>
          <w:lang w:val="ru-RU"/>
        </w:rPr>
        <w:footnoteRef/>
      </w:r>
      <w:r w:rsidRPr="008434D1">
        <w:rPr>
          <w:rFonts w:ascii="Calibri Light" w:hAnsi="Calibri Light" w:cstheme="majorHAnsi"/>
          <w:sz w:val="18"/>
          <w:szCs w:val="18"/>
        </w:rPr>
        <w:t xml:space="preserve"> ПМСУ ЦЗ Мэрэндень, ПМСУ ЦЗ Фэлешть, ПМСУ ЦЗ Згурица.</w:t>
      </w:r>
    </w:p>
  </w:footnote>
  <w:footnote w:id="26">
    <w:p w:rsidR="00E648D3" w:rsidRPr="008434D1" w:rsidRDefault="00E648D3" w:rsidP="00B73A77">
      <w:pPr>
        <w:pStyle w:val="FootnoteText"/>
        <w:rPr>
          <w:rFonts w:ascii="Calibri Light" w:hAnsi="Calibri Light" w:cstheme="majorHAnsi"/>
          <w:sz w:val="18"/>
          <w:szCs w:val="18"/>
        </w:rPr>
      </w:pPr>
      <w:r w:rsidRPr="00B73A77">
        <w:rPr>
          <w:rStyle w:val="FootnoteReference"/>
          <w:rFonts w:ascii="Calibri Light" w:eastAsia="Calibri" w:hAnsi="Calibri Light" w:cstheme="majorHAnsi"/>
          <w:sz w:val="18"/>
          <w:szCs w:val="18"/>
          <w:lang w:val="ru-RU"/>
        </w:rPr>
        <w:footnoteRef/>
      </w:r>
      <w:r w:rsidRPr="008434D1">
        <w:rPr>
          <w:rFonts w:ascii="Calibri Light" w:hAnsi="Calibri Light" w:cstheme="majorHAnsi"/>
          <w:sz w:val="18"/>
          <w:szCs w:val="18"/>
        </w:rPr>
        <w:t xml:space="preserve"> ЦМСВ „Bicec Svetlana”, ЦМСВ „Cornei Alexandra”, ПМСУ ЦЗ Крикова, ЦСВ „PANFILII PAVEL”, ПМСУ ЦЗ Вулкэнешть.</w:t>
      </w:r>
    </w:p>
  </w:footnote>
  <w:footnote w:id="27">
    <w:p w:rsidR="00E648D3" w:rsidRPr="008434D1" w:rsidRDefault="00E648D3" w:rsidP="00B73A77">
      <w:pPr>
        <w:pStyle w:val="FootnoteText"/>
        <w:rPr>
          <w:rFonts w:ascii="Calibri Light" w:hAnsi="Calibri Light" w:cstheme="majorHAnsi"/>
          <w:sz w:val="18"/>
          <w:szCs w:val="18"/>
        </w:rPr>
      </w:pPr>
      <w:r w:rsidRPr="00B73A77">
        <w:rPr>
          <w:rStyle w:val="FootnoteReference"/>
          <w:rFonts w:ascii="Calibri Light" w:eastAsia="Calibri" w:hAnsi="Calibri Light" w:cstheme="majorHAnsi"/>
          <w:sz w:val="18"/>
          <w:szCs w:val="18"/>
          <w:lang w:val="ru-RU"/>
        </w:rPr>
        <w:footnoteRef/>
      </w:r>
      <w:r w:rsidRPr="008434D1">
        <w:rPr>
          <w:rFonts w:ascii="Calibri Light" w:hAnsi="Calibri Light" w:cstheme="majorHAnsi"/>
          <w:sz w:val="18"/>
          <w:szCs w:val="18"/>
        </w:rPr>
        <w:t xml:space="preserve"> ПМСУ ЦЗ Крикова, ЦМСВ „Leunte Andrei”, ЦСВ „PANFILII PAVEL” .</w:t>
      </w:r>
    </w:p>
  </w:footnote>
  <w:footnote w:id="28">
    <w:p w:rsidR="00E648D3" w:rsidRPr="008434D1" w:rsidRDefault="00E648D3" w:rsidP="00B73A77">
      <w:pPr>
        <w:pStyle w:val="FootnoteText"/>
        <w:rPr>
          <w:rFonts w:ascii="Calibri Light" w:hAnsi="Calibri Light"/>
          <w:sz w:val="18"/>
          <w:szCs w:val="18"/>
        </w:rPr>
      </w:pPr>
      <w:r w:rsidRPr="00B73A77">
        <w:rPr>
          <w:rStyle w:val="FootnoteReference"/>
          <w:rFonts w:ascii="Calibri Light" w:eastAsia="Calibri" w:hAnsi="Calibri Light" w:cstheme="majorHAnsi"/>
          <w:sz w:val="18"/>
          <w:szCs w:val="18"/>
          <w:lang w:val="ru-RU"/>
        </w:rPr>
        <w:footnoteRef/>
      </w:r>
      <w:r w:rsidRPr="008434D1">
        <w:rPr>
          <w:rFonts w:ascii="Calibri Light" w:hAnsi="Calibri Light" w:cstheme="majorHAnsi"/>
          <w:sz w:val="18"/>
          <w:szCs w:val="18"/>
        </w:rPr>
        <w:t xml:space="preserve"> ЦМСВ „Bicec Svetlana”, ЦМСВ „Cornei Alexandra”, ПМСУ ЦЗ Вулкэнешть.</w:t>
      </w:r>
    </w:p>
  </w:footnote>
  <w:footnote w:id="29">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C2659D">
        <w:rPr>
          <w:rFonts w:ascii="Calibri Light" w:hAnsi="Calibri Light" w:cstheme="majorHAnsi"/>
          <w:sz w:val="18"/>
          <w:szCs w:val="18"/>
        </w:rPr>
        <w:t>ПМСУ ТМО Чокана</w:t>
      </w:r>
      <w:r w:rsidRPr="006D1835">
        <w:rPr>
          <w:rFonts w:ascii="Calibri Light" w:hAnsi="Calibri Light" w:cstheme="majorHAnsi"/>
          <w:sz w:val="18"/>
          <w:szCs w:val="18"/>
        </w:rPr>
        <w:t xml:space="preserve">, </w:t>
      </w:r>
      <w:r w:rsidRPr="00C2659D">
        <w:rPr>
          <w:rFonts w:ascii="Calibri Light" w:hAnsi="Calibri Light" w:cstheme="majorHAnsi"/>
          <w:sz w:val="18"/>
          <w:szCs w:val="18"/>
        </w:rPr>
        <w:t>ПМСУ ТМО Центра</w:t>
      </w:r>
      <w:r w:rsidRPr="006D1835">
        <w:rPr>
          <w:rFonts w:ascii="Calibri Light" w:hAnsi="Calibri Light" w:cstheme="majorHAnsi"/>
          <w:sz w:val="18"/>
          <w:szCs w:val="18"/>
        </w:rPr>
        <w:t xml:space="preserve">, </w:t>
      </w:r>
      <w:r w:rsidRPr="00C2659D">
        <w:rPr>
          <w:rFonts w:ascii="Calibri Light" w:hAnsi="Calibri Light" w:cstheme="majorHAnsi"/>
          <w:sz w:val="18"/>
          <w:szCs w:val="18"/>
        </w:rPr>
        <w:t>ПМСУ ТМО Рышкань</w:t>
      </w:r>
      <w:r w:rsidRPr="006D1835">
        <w:rPr>
          <w:rFonts w:ascii="Calibri Light" w:hAnsi="Calibri Light" w:cstheme="majorHAnsi"/>
          <w:sz w:val="18"/>
          <w:szCs w:val="18"/>
        </w:rPr>
        <w:t xml:space="preserve">,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sidRPr="00C2659D">
        <w:rPr>
          <w:rFonts w:ascii="Calibri Light" w:hAnsi="Calibri Light" w:cstheme="majorHAnsi"/>
          <w:sz w:val="18"/>
          <w:szCs w:val="18"/>
        </w:rPr>
        <w:t>ЦЗ Унгень и ПМСУ</w:t>
      </w:r>
      <w:r w:rsidRPr="006D1835">
        <w:rPr>
          <w:rFonts w:ascii="Calibri Light" w:hAnsi="Calibri Light" w:cstheme="majorHAnsi"/>
          <w:sz w:val="18"/>
          <w:szCs w:val="18"/>
        </w:rPr>
        <w:t xml:space="preserve"> </w:t>
      </w:r>
      <w:r>
        <w:rPr>
          <w:rFonts w:ascii="Calibri Light" w:hAnsi="Calibri Light" w:cstheme="majorHAnsi"/>
          <w:sz w:val="18"/>
          <w:szCs w:val="18"/>
        </w:rPr>
        <w:t>ЦСВ Бэлць</w:t>
      </w:r>
      <w:r w:rsidRPr="006D1835">
        <w:rPr>
          <w:rFonts w:ascii="Calibri Light" w:hAnsi="Calibri Light" w:cstheme="majorHAnsi"/>
          <w:sz w:val="18"/>
          <w:szCs w:val="18"/>
        </w:rPr>
        <w:t>.</w:t>
      </w:r>
    </w:p>
  </w:footnote>
  <w:footnote w:id="30">
    <w:p w:rsidR="00E648D3" w:rsidRPr="006D1835" w:rsidRDefault="00E648D3" w:rsidP="00B73A77">
      <w:pPr>
        <w:pStyle w:val="FootnoteText"/>
        <w:rPr>
          <w:rFonts w:ascii="Calibri Light" w:hAnsi="Calibri Light"/>
          <w:sz w:val="18"/>
          <w:szCs w:val="18"/>
        </w:rPr>
      </w:pPr>
      <w:r w:rsidRPr="006D1835">
        <w:rPr>
          <w:rStyle w:val="FootnoteReference"/>
          <w:rFonts w:ascii="Calibri Light" w:eastAsia="Calibri" w:hAnsi="Calibri Light" w:cs="Calibri Light"/>
          <w:sz w:val="18"/>
          <w:szCs w:val="18"/>
        </w:rPr>
        <w:footnoteRef/>
      </w:r>
      <w:r w:rsidRPr="006D1835">
        <w:rPr>
          <w:rFonts w:ascii="Calibri Light" w:hAnsi="Calibri Light" w:cs="Calibri Light"/>
          <w:sz w:val="18"/>
          <w:szCs w:val="18"/>
        </w:rPr>
        <w:t xml:space="preserve"> </w:t>
      </w:r>
      <w:r w:rsidRPr="00C2659D">
        <w:rPr>
          <w:rFonts w:ascii="Calibri Light" w:hAnsi="Calibri Light" w:cs="Calibri Light"/>
          <w:sz w:val="18"/>
          <w:szCs w:val="18"/>
        </w:rPr>
        <w:t>П</w:t>
      </w:r>
      <w:r w:rsidRPr="006D1835">
        <w:rPr>
          <w:rFonts w:ascii="Calibri Light" w:hAnsi="Calibri Light" w:cs="Calibri Light"/>
          <w:sz w:val="18"/>
          <w:szCs w:val="18"/>
        </w:rPr>
        <w:t xml:space="preserve">.5.3.3 </w:t>
      </w:r>
      <w:r w:rsidRPr="00007B01">
        <w:rPr>
          <w:rFonts w:ascii="Calibri Light" w:hAnsi="Calibri Light"/>
          <w:sz w:val="18"/>
          <w:szCs w:val="18"/>
        </w:rPr>
        <w:t>из приложения №</w:t>
      </w:r>
      <w:r w:rsidRPr="006D1835">
        <w:rPr>
          <w:rFonts w:ascii="Calibri Light" w:hAnsi="Calibri Light"/>
          <w:sz w:val="18"/>
          <w:szCs w:val="18"/>
        </w:rPr>
        <w:t xml:space="preserve">2 </w:t>
      </w:r>
      <w:r w:rsidRPr="00C2659D">
        <w:rPr>
          <w:rFonts w:ascii="Calibri Light" w:hAnsi="Calibri Light"/>
          <w:sz w:val="18"/>
          <w:szCs w:val="18"/>
        </w:rPr>
        <w:t>к ПП №</w:t>
      </w:r>
      <w:r w:rsidRPr="006D1835">
        <w:rPr>
          <w:rFonts w:ascii="Calibri Light" w:hAnsi="Calibri Light" w:cs="Calibri Light"/>
          <w:sz w:val="18"/>
          <w:szCs w:val="18"/>
        </w:rPr>
        <w:t xml:space="preserve">1030 </w:t>
      </w:r>
      <w:r>
        <w:rPr>
          <w:rFonts w:ascii="Calibri Light" w:hAnsi="Calibri Light" w:cs="Calibri Light"/>
          <w:sz w:val="18"/>
          <w:szCs w:val="18"/>
          <w:lang w:val="ru-RU"/>
        </w:rPr>
        <w:t xml:space="preserve">от </w:t>
      </w:r>
      <w:r w:rsidRPr="006D1835">
        <w:rPr>
          <w:rFonts w:ascii="Calibri Light" w:hAnsi="Calibri Light" w:cs="Calibri Light"/>
          <w:sz w:val="18"/>
          <w:szCs w:val="18"/>
        </w:rPr>
        <w:t>30.11.2017.</w:t>
      </w:r>
    </w:p>
  </w:footnote>
  <w:footnote w:id="31">
    <w:p w:rsidR="00E648D3" w:rsidRPr="006D1835" w:rsidRDefault="00E648D3" w:rsidP="00B73A77">
      <w:pPr>
        <w:rPr>
          <w:rFonts w:ascii="Calibri Light" w:hAnsi="Calibri Light"/>
          <w:sz w:val="18"/>
          <w:szCs w:val="18"/>
        </w:rPr>
      </w:pPr>
      <w:r w:rsidRPr="006D1835">
        <w:rPr>
          <w:rStyle w:val="FootnoteReference"/>
          <w:rFonts w:ascii="Calibri Light" w:eastAsia="Calibri" w:hAnsi="Calibri Light"/>
          <w:sz w:val="18"/>
          <w:szCs w:val="18"/>
        </w:rPr>
        <w:footnoteRef/>
      </w:r>
      <w:r w:rsidRPr="006D1835">
        <w:rPr>
          <w:rFonts w:ascii="Calibri Light" w:hAnsi="Calibri Light"/>
          <w:sz w:val="18"/>
          <w:szCs w:val="18"/>
        </w:rPr>
        <w:t xml:space="preserve"> </w:t>
      </w:r>
      <w:r w:rsidRPr="00007B01">
        <w:rPr>
          <w:rFonts w:ascii="Calibri Light" w:hAnsi="Calibri Light"/>
          <w:sz w:val="18"/>
          <w:szCs w:val="18"/>
        </w:rPr>
        <w:t>П</w:t>
      </w:r>
      <w:r w:rsidRPr="006D1835">
        <w:rPr>
          <w:rFonts w:ascii="Calibri Light" w:hAnsi="Calibri Light"/>
          <w:sz w:val="18"/>
          <w:szCs w:val="18"/>
        </w:rPr>
        <w:t xml:space="preserve">.5.3.1 </w:t>
      </w:r>
      <w:r w:rsidRPr="00007B01">
        <w:rPr>
          <w:rFonts w:ascii="Calibri Light" w:hAnsi="Calibri Light"/>
          <w:sz w:val="18"/>
          <w:szCs w:val="18"/>
        </w:rPr>
        <w:t>из приложения №</w:t>
      </w:r>
      <w:r w:rsidRPr="006D1835">
        <w:rPr>
          <w:rFonts w:ascii="Calibri Light" w:hAnsi="Calibri Light"/>
          <w:sz w:val="18"/>
          <w:szCs w:val="18"/>
        </w:rPr>
        <w:t xml:space="preserve">2 </w:t>
      </w:r>
      <w:r>
        <w:rPr>
          <w:rFonts w:ascii="Calibri Light" w:hAnsi="Calibri Light"/>
          <w:sz w:val="18"/>
          <w:szCs w:val="18"/>
          <w:lang w:val="ru-RU"/>
        </w:rPr>
        <w:t>к ПП №</w:t>
      </w:r>
      <w:r w:rsidRPr="006D1835">
        <w:rPr>
          <w:rFonts w:ascii="Calibri Light" w:hAnsi="Calibri Light"/>
          <w:sz w:val="18"/>
          <w:szCs w:val="18"/>
        </w:rPr>
        <w:t xml:space="preserve">1030 </w:t>
      </w:r>
      <w:r>
        <w:rPr>
          <w:rFonts w:ascii="Calibri Light" w:hAnsi="Calibri Light"/>
          <w:sz w:val="18"/>
          <w:szCs w:val="18"/>
          <w:lang w:val="ru-RU"/>
        </w:rPr>
        <w:t xml:space="preserve">от </w:t>
      </w:r>
      <w:r w:rsidRPr="006D1835">
        <w:rPr>
          <w:rFonts w:ascii="Calibri Light" w:hAnsi="Calibri Light"/>
          <w:sz w:val="18"/>
          <w:szCs w:val="18"/>
        </w:rPr>
        <w:t>30.11.2017.</w:t>
      </w:r>
    </w:p>
  </w:footnote>
  <w:footnote w:id="32">
    <w:p w:rsidR="00E648D3" w:rsidRPr="006D1835" w:rsidRDefault="00E648D3" w:rsidP="00B73A77">
      <w:pPr>
        <w:pStyle w:val="FootnoteText"/>
        <w:rPr>
          <w:rFonts w:ascii="Calibri Light" w:hAnsi="Calibri Light"/>
          <w:sz w:val="18"/>
          <w:szCs w:val="18"/>
        </w:rPr>
      </w:pPr>
      <w:r w:rsidRPr="006D1835">
        <w:rPr>
          <w:rStyle w:val="FootnoteReference"/>
          <w:rFonts w:ascii="Calibri Light" w:eastAsia="Calibri" w:hAnsi="Calibri Light"/>
          <w:sz w:val="18"/>
          <w:szCs w:val="18"/>
        </w:rPr>
        <w:footnoteRef/>
      </w:r>
      <w:r w:rsidRPr="006D1835">
        <w:rPr>
          <w:rFonts w:ascii="Calibri Light" w:hAnsi="Calibri Light"/>
          <w:sz w:val="18"/>
          <w:szCs w:val="18"/>
        </w:rPr>
        <w:t xml:space="preserve"> </w:t>
      </w:r>
      <w:r>
        <w:rPr>
          <w:rFonts w:ascii="Calibri Light" w:hAnsi="Calibri Light"/>
          <w:sz w:val="18"/>
          <w:szCs w:val="18"/>
          <w:lang w:val="ru-RU"/>
        </w:rPr>
        <w:t>П</w:t>
      </w:r>
      <w:r w:rsidRPr="006D1835">
        <w:rPr>
          <w:rFonts w:ascii="Calibri Light" w:hAnsi="Calibri Light"/>
          <w:sz w:val="18"/>
          <w:szCs w:val="18"/>
        </w:rPr>
        <w:t xml:space="preserve">. nr.5.3.2 </w:t>
      </w:r>
      <w:r w:rsidRPr="00007B01">
        <w:rPr>
          <w:rFonts w:ascii="Calibri Light" w:hAnsi="Calibri Light"/>
          <w:sz w:val="18"/>
          <w:szCs w:val="18"/>
        </w:rPr>
        <w:t>из приложения №</w:t>
      </w:r>
      <w:r w:rsidRPr="006D1835">
        <w:rPr>
          <w:rFonts w:ascii="Calibri Light" w:hAnsi="Calibri Light"/>
          <w:sz w:val="18"/>
          <w:szCs w:val="18"/>
        </w:rPr>
        <w:t xml:space="preserve">2 </w:t>
      </w:r>
      <w:r>
        <w:rPr>
          <w:rFonts w:ascii="Calibri Light" w:hAnsi="Calibri Light"/>
          <w:sz w:val="18"/>
          <w:szCs w:val="18"/>
          <w:lang w:val="ru-RU"/>
        </w:rPr>
        <w:t>к ПП №</w:t>
      </w:r>
      <w:r w:rsidRPr="006D1835">
        <w:rPr>
          <w:rFonts w:ascii="Calibri Light" w:hAnsi="Calibri Light"/>
          <w:sz w:val="18"/>
          <w:szCs w:val="18"/>
        </w:rPr>
        <w:t xml:space="preserve">1030 </w:t>
      </w:r>
      <w:r>
        <w:rPr>
          <w:rFonts w:ascii="Calibri Light" w:hAnsi="Calibri Light"/>
          <w:sz w:val="18"/>
          <w:szCs w:val="18"/>
          <w:lang w:val="ru-RU"/>
        </w:rPr>
        <w:t>от</w:t>
      </w:r>
      <w:r w:rsidRPr="00C2659D">
        <w:rPr>
          <w:rFonts w:ascii="Calibri Light" w:hAnsi="Calibri Light"/>
          <w:sz w:val="18"/>
          <w:szCs w:val="18"/>
          <w:lang w:val="ru-RU"/>
        </w:rPr>
        <w:t xml:space="preserve"> </w:t>
      </w:r>
      <w:r w:rsidRPr="006D1835">
        <w:rPr>
          <w:rFonts w:ascii="Calibri Light" w:hAnsi="Calibri Light"/>
          <w:sz w:val="18"/>
          <w:szCs w:val="18"/>
        </w:rPr>
        <w:t>30.11.2017.</w:t>
      </w:r>
    </w:p>
  </w:footnote>
  <w:footnote w:id="33">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007B01">
        <w:rPr>
          <w:rFonts w:ascii="Calibri Light" w:hAnsi="Calibri Light" w:cstheme="majorHAnsi"/>
          <w:sz w:val="18"/>
          <w:szCs w:val="18"/>
        </w:rPr>
        <w:t>Приказ ТМО Ботаника №</w:t>
      </w:r>
      <w:r>
        <w:rPr>
          <w:rFonts w:ascii="Calibri Light" w:hAnsi="Calibri Light" w:cstheme="majorHAnsi"/>
          <w:sz w:val="18"/>
          <w:szCs w:val="18"/>
        </w:rPr>
        <w:t xml:space="preserve">41 </w:t>
      </w:r>
      <w:r w:rsidRPr="00007B01">
        <w:rPr>
          <w:rFonts w:ascii="Calibri Light" w:hAnsi="Calibri Light" w:cstheme="majorHAnsi"/>
          <w:sz w:val="18"/>
          <w:szCs w:val="18"/>
        </w:rPr>
        <w:t>от</w:t>
      </w:r>
      <w:r w:rsidRPr="006D1835">
        <w:rPr>
          <w:rFonts w:ascii="Calibri Light" w:hAnsi="Calibri Light" w:cstheme="majorHAnsi"/>
          <w:sz w:val="18"/>
          <w:szCs w:val="18"/>
        </w:rPr>
        <w:t xml:space="preserve"> 06.02.2019; </w:t>
      </w:r>
      <w:r w:rsidRPr="00007B01">
        <w:rPr>
          <w:rFonts w:ascii="Calibri Light" w:hAnsi="Calibri Light" w:cstheme="majorHAnsi"/>
          <w:sz w:val="18"/>
          <w:szCs w:val="18"/>
        </w:rPr>
        <w:t>Приказ ТМО Центра №</w:t>
      </w:r>
      <w:r>
        <w:rPr>
          <w:rFonts w:ascii="Calibri Light" w:hAnsi="Calibri Light" w:cstheme="majorHAnsi"/>
          <w:sz w:val="18"/>
          <w:szCs w:val="18"/>
        </w:rPr>
        <w:t xml:space="preserve">46 </w:t>
      </w:r>
      <w:r w:rsidRPr="00007B01">
        <w:rPr>
          <w:rFonts w:ascii="Calibri Light" w:hAnsi="Calibri Light" w:cstheme="majorHAnsi"/>
          <w:sz w:val="18"/>
          <w:szCs w:val="18"/>
        </w:rPr>
        <w:t>от</w:t>
      </w:r>
      <w:r w:rsidRPr="006D1835">
        <w:rPr>
          <w:rFonts w:ascii="Calibri Light" w:hAnsi="Calibri Light" w:cstheme="majorHAnsi"/>
          <w:sz w:val="18"/>
          <w:szCs w:val="18"/>
        </w:rPr>
        <w:t xml:space="preserve"> 06.02.2019; </w:t>
      </w:r>
      <w:r w:rsidRPr="00007B01">
        <w:rPr>
          <w:rFonts w:ascii="Calibri Light" w:hAnsi="Calibri Light" w:cstheme="majorHAnsi"/>
          <w:sz w:val="18"/>
          <w:szCs w:val="18"/>
        </w:rPr>
        <w:t>Приказ ТМО Чокана №</w:t>
      </w:r>
      <w:r w:rsidRPr="006D1835">
        <w:rPr>
          <w:rFonts w:ascii="Calibri Light" w:hAnsi="Calibri Light" w:cstheme="majorHAnsi"/>
          <w:sz w:val="18"/>
          <w:szCs w:val="18"/>
        </w:rPr>
        <w:t xml:space="preserve">32 </w:t>
      </w:r>
      <w:r>
        <w:rPr>
          <w:rFonts w:ascii="Calibri Light" w:hAnsi="Calibri Light" w:cstheme="majorHAnsi"/>
          <w:sz w:val="18"/>
          <w:szCs w:val="18"/>
          <w:lang w:val="ru-RU"/>
        </w:rPr>
        <w:t xml:space="preserve">от </w:t>
      </w:r>
      <w:r w:rsidRPr="006D1835">
        <w:rPr>
          <w:rFonts w:ascii="Calibri Light" w:hAnsi="Calibri Light" w:cstheme="majorHAnsi"/>
          <w:sz w:val="18"/>
          <w:szCs w:val="18"/>
        </w:rPr>
        <w:t>21.01.2019.</w:t>
      </w:r>
    </w:p>
  </w:footnote>
  <w:footnote w:id="34">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Приказ №</w:t>
      </w:r>
      <w:r w:rsidRPr="006D1835">
        <w:rPr>
          <w:rFonts w:ascii="Calibri Light" w:hAnsi="Calibri Light" w:cstheme="majorHAnsi"/>
          <w:sz w:val="18"/>
          <w:szCs w:val="18"/>
        </w:rPr>
        <w:t xml:space="preserve">269 </w:t>
      </w:r>
      <w:r>
        <w:rPr>
          <w:rFonts w:ascii="Calibri Light" w:hAnsi="Calibri Light" w:cstheme="majorHAnsi"/>
          <w:sz w:val="18"/>
          <w:szCs w:val="18"/>
          <w:lang w:val="ru-RU"/>
        </w:rPr>
        <w:t xml:space="preserve">от </w:t>
      </w:r>
      <w:r w:rsidRPr="006D1835">
        <w:rPr>
          <w:rFonts w:ascii="Calibri Light" w:hAnsi="Calibri Light" w:cstheme="majorHAnsi"/>
          <w:sz w:val="18"/>
          <w:szCs w:val="18"/>
        </w:rPr>
        <w:t>09.11.2018.</w:t>
      </w:r>
    </w:p>
  </w:footnote>
  <w:footnote w:id="35">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Приказ №</w:t>
      </w:r>
      <w:r w:rsidRPr="006D1835">
        <w:rPr>
          <w:rFonts w:ascii="Calibri Light" w:hAnsi="Calibri Light" w:cstheme="majorHAnsi"/>
          <w:sz w:val="18"/>
          <w:szCs w:val="18"/>
        </w:rPr>
        <w:t xml:space="preserve">09/1 </w:t>
      </w:r>
      <w:r>
        <w:rPr>
          <w:rFonts w:ascii="Calibri Light" w:hAnsi="Calibri Light" w:cstheme="majorHAnsi"/>
          <w:sz w:val="18"/>
          <w:szCs w:val="18"/>
          <w:lang w:val="ru-RU"/>
        </w:rPr>
        <w:t xml:space="preserve">от </w:t>
      </w:r>
      <w:r w:rsidRPr="006D1835">
        <w:rPr>
          <w:rFonts w:ascii="Calibri Light" w:hAnsi="Calibri Light" w:cstheme="majorHAnsi"/>
          <w:sz w:val="18"/>
          <w:szCs w:val="18"/>
        </w:rPr>
        <w:t>17.01.2019.</w:t>
      </w:r>
    </w:p>
  </w:footnote>
  <w:footnote w:id="36">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Pr>
          <w:rFonts w:ascii="Calibri Light" w:hAnsi="Calibri Light" w:cstheme="majorHAnsi"/>
          <w:sz w:val="18"/>
          <w:szCs w:val="18"/>
        </w:rPr>
        <w:t xml:space="preserve"> </w:t>
      </w:r>
      <w:r>
        <w:rPr>
          <w:rFonts w:ascii="Calibri Light" w:hAnsi="Calibri Light" w:cstheme="majorHAnsi"/>
          <w:sz w:val="18"/>
          <w:szCs w:val="18"/>
          <w:lang w:val="ru-RU"/>
        </w:rPr>
        <w:t>Приказ №</w:t>
      </w:r>
      <w:r>
        <w:rPr>
          <w:rFonts w:ascii="Calibri Light" w:hAnsi="Calibri Light" w:cstheme="majorHAnsi"/>
          <w:sz w:val="18"/>
          <w:szCs w:val="18"/>
        </w:rPr>
        <w:t xml:space="preserve">117 </w:t>
      </w:r>
      <w:r>
        <w:rPr>
          <w:rFonts w:ascii="Calibri Light" w:hAnsi="Calibri Light" w:cstheme="majorHAnsi"/>
          <w:sz w:val="18"/>
          <w:szCs w:val="18"/>
          <w:lang w:val="ru-RU"/>
        </w:rPr>
        <w:t>от</w:t>
      </w:r>
      <w:r w:rsidRPr="006D1835">
        <w:rPr>
          <w:rFonts w:ascii="Calibri Light" w:hAnsi="Calibri Light" w:cstheme="majorHAnsi"/>
          <w:sz w:val="18"/>
          <w:szCs w:val="18"/>
        </w:rPr>
        <w:t xml:space="preserve"> 11.06.2019.</w:t>
      </w:r>
    </w:p>
  </w:footnote>
  <w:footnote w:id="37">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6610D0">
        <w:rPr>
          <w:rFonts w:ascii="Calibri Light" w:hAnsi="Calibri Light" w:cstheme="majorHAnsi"/>
          <w:sz w:val="18"/>
          <w:szCs w:val="18"/>
        </w:rPr>
        <w:t>Приказ №</w:t>
      </w:r>
      <w:r w:rsidRPr="006D1835">
        <w:rPr>
          <w:rFonts w:ascii="Calibri Light" w:hAnsi="Calibri Light" w:cstheme="majorHAnsi"/>
          <w:sz w:val="18"/>
          <w:szCs w:val="18"/>
        </w:rPr>
        <w:t xml:space="preserve">117 </w:t>
      </w:r>
      <w:r w:rsidRPr="006610D0">
        <w:rPr>
          <w:rFonts w:ascii="Calibri Light" w:hAnsi="Calibri Light" w:cstheme="majorHAnsi"/>
          <w:sz w:val="18"/>
          <w:szCs w:val="18"/>
        </w:rPr>
        <w:t xml:space="preserve">от </w:t>
      </w:r>
      <w:r w:rsidRPr="006D1835">
        <w:rPr>
          <w:rFonts w:ascii="Calibri Light" w:hAnsi="Calibri Light" w:cstheme="majorHAnsi"/>
          <w:sz w:val="18"/>
          <w:szCs w:val="18"/>
        </w:rPr>
        <w:t>11.06.2019.</w:t>
      </w:r>
    </w:p>
  </w:footnote>
  <w:footnote w:id="38">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C2659D">
        <w:rPr>
          <w:rFonts w:ascii="Calibri Light" w:hAnsi="Calibri Light" w:cstheme="majorHAnsi"/>
          <w:sz w:val="18"/>
          <w:szCs w:val="18"/>
        </w:rPr>
        <w:t>ПМСУ ТМО</w:t>
      </w:r>
      <w:r w:rsidRPr="004747C8">
        <w:rPr>
          <w:rFonts w:ascii="Calibri Light" w:hAnsi="Calibri Light" w:cstheme="majorHAnsi"/>
          <w:sz w:val="18"/>
          <w:szCs w:val="18"/>
        </w:rPr>
        <w:t xml:space="preserve"> Ботаника, </w:t>
      </w:r>
      <w:r w:rsidRPr="00C2659D">
        <w:rPr>
          <w:rFonts w:ascii="Calibri Light" w:hAnsi="Calibri Light" w:cstheme="majorHAnsi"/>
          <w:sz w:val="18"/>
          <w:szCs w:val="18"/>
        </w:rPr>
        <w:t>ПМСУ ТМО</w:t>
      </w:r>
      <w:r w:rsidRPr="004747C8">
        <w:rPr>
          <w:rFonts w:ascii="Calibri Light" w:hAnsi="Calibri Light" w:cstheme="majorHAnsi"/>
          <w:sz w:val="18"/>
          <w:szCs w:val="18"/>
        </w:rPr>
        <w:t xml:space="preserve"> Буюкань, </w:t>
      </w:r>
      <w:r w:rsidRPr="00C2659D">
        <w:rPr>
          <w:rFonts w:ascii="Calibri Light" w:hAnsi="Calibri Light" w:cstheme="majorHAnsi"/>
          <w:sz w:val="18"/>
          <w:szCs w:val="18"/>
        </w:rPr>
        <w:t>ПМСУ ТМО Центра</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 ТМО Чокана</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 ТМО Рышкань</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Pr>
          <w:rFonts w:ascii="Calibri Light" w:hAnsi="Calibri Light" w:cstheme="majorHAnsi"/>
          <w:sz w:val="18"/>
          <w:szCs w:val="18"/>
        </w:rPr>
        <w:t>ЦСВ Бэлць</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sidRPr="00C2659D">
        <w:rPr>
          <w:rFonts w:ascii="Calibri Light" w:hAnsi="Calibri Light" w:cstheme="majorHAnsi"/>
          <w:sz w:val="18"/>
          <w:szCs w:val="18"/>
        </w:rPr>
        <w:t>ЦЗ Унгень</w:t>
      </w:r>
      <w:r w:rsidRPr="004747C8">
        <w:rPr>
          <w:rFonts w:ascii="Calibri Light" w:hAnsi="Calibri Light" w:cstheme="majorHAnsi"/>
          <w:sz w:val="18"/>
          <w:szCs w:val="18"/>
        </w:rPr>
        <w:t>.</w:t>
      </w:r>
      <w:r w:rsidRPr="00C2659D">
        <w:rPr>
          <w:rFonts w:ascii="Calibri Light" w:hAnsi="Calibri Light" w:cstheme="majorHAnsi"/>
          <w:sz w:val="18"/>
          <w:szCs w:val="18"/>
        </w:rPr>
        <w:t xml:space="preserve"> </w:t>
      </w:r>
    </w:p>
  </w:footnote>
  <w:footnote w:id="39">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4747C8">
        <w:rPr>
          <w:rFonts w:ascii="Calibri Light" w:hAnsi="Calibri Light" w:cstheme="majorHAnsi"/>
          <w:sz w:val="18"/>
          <w:szCs w:val="18"/>
        </w:rPr>
        <w:t>П</w:t>
      </w:r>
      <w:r w:rsidRPr="006D1835">
        <w:rPr>
          <w:rFonts w:ascii="Calibri Light" w:hAnsi="Calibri Light" w:cstheme="majorHAnsi"/>
          <w:sz w:val="18"/>
          <w:szCs w:val="18"/>
        </w:rPr>
        <w:t xml:space="preserve">.5.3.3 </w:t>
      </w:r>
      <w:r w:rsidRPr="00007B01">
        <w:rPr>
          <w:rFonts w:ascii="Calibri Light" w:hAnsi="Calibri Light"/>
          <w:sz w:val="18"/>
          <w:szCs w:val="18"/>
        </w:rPr>
        <w:t>из приложения №</w:t>
      </w:r>
      <w:r w:rsidRPr="006D1835">
        <w:rPr>
          <w:rFonts w:ascii="Calibri Light" w:hAnsi="Calibri Light"/>
          <w:sz w:val="18"/>
          <w:szCs w:val="18"/>
        </w:rPr>
        <w:t xml:space="preserve">2 </w:t>
      </w:r>
      <w:r w:rsidRPr="004747C8">
        <w:rPr>
          <w:rFonts w:ascii="Calibri Light" w:hAnsi="Calibri Light"/>
          <w:sz w:val="18"/>
          <w:szCs w:val="18"/>
        </w:rPr>
        <w:t>к ПП №</w:t>
      </w:r>
      <w:r w:rsidRPr="006D1835">
        <w:rPr>
          <w:rFonts w:ascii="Calibri Light" w:hAnsi="Calibri Light" w:cstheme="majorHAnsi"/>
          <w:sz w:val="18"/>
          <w:szCs w:val="18"/>
        </w:rPr>
        <w:t xml:space="preserve">1030 </w:t>
      </w:r>
      <w:r>
        <w:rPr>
          <w:rFonts w:ascii="Calibri Light" w:hAnsi="Calibri Light" w:cstheme="majorHAnsi"/>
          <w:sz w:val="18"/>
          <w:szCs w:val="18"/>
          <w:lang w:val="ru-RU"/>
        </w:rPr>
        <w:t xml:space="preserve">от </w:t>
      </w:r>
      <w:r w:rsidRPr="006D1835">
        <w:rPr>
          <w:rFonts w:ascii="Calibri Light" w:hAnsi="Calibri Light" w:cstheme="majorHAnsi"/>
          <w:sz w:val="18"/>
          <w:szCs w:val="18"/>
        </w:rPr>
        <w:t>30.11.2017.</w:t>
      </w:r>
    </w:p>
  </w:footnote>
  <w:footnote w:id="40">
    <w:p w:rsidR="00E648D3" w:rsidRPr="002C6D6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C2659D">
        <w:rPr>
          <w:rFonts w:ascii="Calibri Light" w:hAnsi="Calibri Light" w:cstheme="majorHAnsi"/>
          <w:sz w:val="18"/>
          <w:szCs w:val="18"/>
        </w:rPr>
        <w:t>ПМСУ ТМО</w:t>
      </w:r>
      <w:r w:rsidRPr="004747C8">
        <w:rPr>
          <w:rFonts w:ascii="Calibri Light" w:hAnsi="Calibri Light" w:cstheme="majorHAnsi"/>
          <w:sz w:val="18"/>
          <w:szCs w:val="18"/>
        </w:rPr>
        <w:t xml:space="preserve"> Ботаника, </w:t>
      </w:r>
      <w:r w:rsidRPr="00C2659D">
        <w:rPr>
          <w:rFonts w:ascii="Calibri Light" w:hAnsi="Calibri Light" w:cstheme="majorHAnsi"/>
          <w:sz w:val="18"/>
          <w:szCs w:val="18"/>
        </w:rPr>
        <w:t>ПМСУ ТМО</w:t>
      </w:r>
      <w:r w:rsidRPr="004747C8">
        <w:rPr>
          <w:rFonts w:ascii="Calibri Light" w:hAnsi="Calibri Light" w:cstheme="majorHAnsi"/>
          <w:sz w:val="18"/>
          <w:szCs w:val="18"/>
        </w:rPr>
        <w:t xml:space="preserve"> Буюкань, </w:t>
      </w:r>
      <w:r w:rsidRPr="00C2659D">
        <w:rPr>
          <w:rFonts w:ascii="Calibri Light" w:hAnsi="Calibri Light" w:cstheme="majorHAnsi"/>
          <w:sz w:val="18"/>
          <w:szCs w:val="18"/>
        </w:rPr>
        <w:t>ПМСУ ТМО Центра</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 ТМО Чокана</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 ТМО Рышкань</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Pr>
          <w:rFonts w:ascii="Calibri Light" w:hAnsi="Calibri Light" w:cstheme="majorHAnsi"/>
          <w:sz w:val="18"/>
          <w:szCs w:val="18"/>
        </w:rPr>
        <w:t>ЦСВ Бэлць</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sidRPr="00C2659D">
        <w:rPr>
          <w:rFonts w:ascii="Calibri Light" w:hAnsi="Calibri Light" w:cstheme="majorHAnsi"/>
          <w:sz w:val="18"/>
          <w:szCs w:val="18"/>
        </w:rPr>
        <w:t xml:space="preserve">ЦЗ </w:t>
      </w:r>
      <w:r w:rsidRPr="002C6D65">
        <w:rPr>
          <w:rFonts w:ascii="Calibri Light" w:hAnsi="Calibri Light" w:cstheme="majorHAnsi"/>
          <w:sz w:val="18"/>
          <w:szCs w:val="18"/>
        </w:rPr>
        <w:t xml:space="preserve">Анений Ной,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sidRPr="00C2659D">
        <w:rPr>
          <w:rFonts w:ascii="Calibri Light" w:hAnsi="Calibri Light" w:cstheme="majorHAnsi"/>
          <w:sz w:val="18"/>
          <w:szCs w:val="18"/>
        </w:rPr>
        <w:t>ЦЗ Унгень</w:t>
      </w:r>
      <w:r w:rsidRPr="002C6D65">
        <w:rPr>
          <w:rFonts w:ascii="Calibri Light" w:hAnsi="Calibri Light" w:cstheme="majorHAnsi"/>
          <w:sz w:val="18"/>
          <w:szCs w:val="18"/>
        </w:rPr>
        <w:t>.</w:t>
      </w:r>
    </w:p>
  </w:footnote>
  <w:footnote w:id="41">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4747C8">
        <w:rPr>
          <w:rFonts w:ascii="Calibri Light" w:hAnsi="Calibri Light" w:cstheme="majorHAnsi"/>
          <w:sz w:val="18"/>
          <w:szCs w:val="18"/>
        </w:rPr>
        <w:t>П</w:t>
      </w:r>
      <w:r w:rsidRPr="006D1835">
        <w:rPr>
          <w:rFonts w:ascii="Calibri Light" w:hAnsi="Calibri Light" w:cstheme="majorHAnsi"/>
          <w:sz w:val="18"/>
          <w:szCs w:val="18"/>
        </w:rPr>
        <w:t>.5.3.1</w:t>
      </w:r>
      <w:r w:rsidRPr="004747C8">
        <w:rPr>
          <w:rFonts w:ascii="Calibri Light" w:hAnsi="Calibri Light"/>
          <w:sz w:val="18"/>
          <w:szCs w:val="18"/>
        </w:rPr>
        <w:t xml:space="preserve"> </w:t>
      </w:r>
      <w:r w:rsidRPr="00007B01">
        <w:rPr>
          <w:rFonts w:ascii="Calibri Light" w:hAnsi="Calibri Light"/>
          <w:sz w:val="18"/>
          <w:szCs w:val="18"/>
        </w:rPr>
        <w:t>из приложения №</w:t>
      </w:r>
      <w:r w:rsidRPr="006D1835">
        <w:rPr>
          <w:rFonts w:ascii="Calibri Light" w:hAnsi="Calibri Light"/>
          <w:sz w:val="18"/>
          <w:szCs w:val="18"/>
        </w:rPr>
        <w:t xml:space="preserve">2 </w:t>
      </w:r>
      <w:r w:rsidRPr="004747C8">
        <w:rPr>
          <w:rFonts w:ascii="Calibri Light" w:hAnsi="Calibri Light"/>
          <w:sz w:val="18"/>
          <w:szCs w:val="18"/>
        </w:rPr>
        <w:t>к ПП №</w:t>
      </w:r>
      <w:r w:rsidRPr="006D1835">
        <w:rPr>
          <w:rFonts w:ascii="Calibri Light" w:hAnsi="Calibri Light" w:cstheme="majorHAnsi"/>
          <w:sz w:val="18"/>
          <w:szCs w:val="18"/>
        </w:rPr>
        <w:t xml:space="preserve">1030 </w:t>
      </w:r>
      <w:r>
        <w:rPr>
          <w:rFonts w:ascii="Calibri Light" w:hAnsi="Calibri Light" w:cstheme="majorHAnsi"/>
          <w:sz w:val="18"/>
          <w:szCs w:val="18"/>
          <w:lang w:val="ru-RU"/>
        </w:rPr>
        <w:t xml:space="preserve">от </w:t>
      </w:r>
      <w:r w:rsidRPr="006D1835">
        <w:rPr>
          <w:rFonts w:ascii="Calibri Light" w:hAnsi="Calibri Light" w:cstheme="majorHAnsi"/>
          <w:sz w:val="18"/>
          <w:szCs w:val="18"/>
        </w:rPr>
        <w:t>30.11.2017.</w:t>
      </w:r>
    </w:p>
  </w:footnote>
  <w:footnote w:id="42">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4747C8">
        <w:rPr>
          <w:rFonts w:ascii="Calibri Light" w:hAnsi="Calibri Light" w:cstheme="majorHAnsi"/>
          <w:sz w:val="18"/>
          <w:szCs w:val="18"/>
        </w:rPr>
        <w:t>П</w:t>
      </w:r>
      <w:r w:rsidRPr="006D1835">
        <w:rPr>
          <w:rFonts w:ascii="Calibri Light" w:hAnsi="Calibri Light" w:cstheme="majorHAnsi"/>
          <w:sz w:val="18"/>
          <w:szCs w:val="18"/>
        </w:rPr>
        <w:t xml:space="preserve">.5.3.4 </w:t>
      </w:r>
      <w:r w:rsidRPr="00007B01">
        <w:rPr>
          <w:rFonts w:ascii="Calibri Light" w:hAnsi="Calibri Light"/>
          <w:sz w:val="18"/>
          <w:szCs w:val="18"/>
        </w:rPr>
        <w:t>из приложения №</w:t>
      </w:r>
      <w:r w:rsidRPr="006D1835">
        <w:rPr>
          <w:rFonts w:ascii="Calibri Light" w:hAnsi="Calibri Light"/>
          <w:sz w:val="18"/>
          <w:szCs w:val="18"/>
        </w:rPr>
        <w:t xml:space="preserve">2 </w:t>
      </w:r>
      <w:r w:rsidRPr="004747C8">
        <w:rPr>
          <w:rFonts w:ascii="Calibri Light" w:hAnsi="Calibri Light"/>
          <w:sz w:val="18"/>
          <w:szCs w:val="18"/>
        </w:rPr>
        <w:t>к ПП №</w:t>
      </w:r>
      <w:r w:rsidRPr="006D1835">
        <w:rPr>
          <w:rFonts w:ascii="Calibri Light" w:hAnsi="Calibri Light" w:cstheme="majorHAnsi"/>
          <w:sz w:val="18"/>
          <w:szCs w:val="18"/>
        </w:rPr>
        <w:t xml:space="preserve">1030 </w:t>
      </w:r>
      <w:r>
        <w:rPr>
          <w:rFonts w:ascii="Calibri Light" w:hAnsi="Calibri Light" w:cstheme="majorHAnsi"/>
          <w:sz w:val="18"/>
          <w:szCs w:val="18"/>
          <w:lang w:val="ru-RU"/>
        </w:rPr>
        <w:t xml:space="preserve">от </w:t>
      </w:r>
      <w:r w:rsidRPr="006D1835">
        <w:rPr>
          <w:rFonts w:ascii="Calibri Light" w:hAnsi="Calibri Light" w:cstheme="majorHAnsi"/>
          <w:sz w:val="18"/>
          <w:szCs w:val="18"/>
        </w:rPr>
        <w:t>30.11.2017.</w:t>
      </w:r>
    </w:p>
  </w:footnote>
  <w:footnote w:id="43">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sidRPr="00C2659D">
        <w:rPr>
          <w:rFonts w:ascii="Calibri Light" w:hAnsi="Calibri Light" w:cstheme="majorHAnsi"/>
          <w:sz w:val="18"/>
          <w:szCs w:val="18"/>
        </w:rPr>
        <w:t>ПМСУ ТМО</w:t>
      </w:r>
      <w:r w:rsidRPr="004747C8">
        <w:rPr>
          <w:rFonts w:ascii="Calibri Light" w:hAnsi="Calibri Light" w:cstheme="majorHAnsi"/>
          <w:sz w:val="18"/>
          <w:szCs w:val="18"/>
        </w:rPr>
        <w:t xml:space="preserve"> Ботаника, </w:t>
      </w:r>
      <w:r w:rsidRPr="00C2659D">
        <w:rPr>
          <w:rFonts w:ascii="Calibri Light" w:hAnsi="Calibri Light" w:cstheme="majorHAnsi"/>
          <w:sz w:val="18"/>
          <w:szCs w:val="18"/>
        </w:rPr>
        <w:t>ПМСУ ТМО</w:t>
      </w:r>
      <w:r w:rsidRPr="004747C8">
        <w:rPr>
          <w:rFonts w:ascii="Calibri Light" w:hAnsi="Calibri Light" w:cstheme="majorHAnsi"/>
          <w:sz w:val="18"/>
          <w:szCs w:val="18"/>
        </w:rPr>
        <w:t xml:space="preserve"> Буюкань, </w:t>
      </w:r>
      <w:r w:rsidRPr="00C2659D">
        <w:rPr>
          <w:rFonts w:ascii="Calibri Light" w:hAnsi="Calibri Light" w:cstheme="majorHAnsi"/>
          <w:sz w:val="18"/>
          <w:szCs w:val="18"/>
        </w:rPr>
        <w:t>ПМСУ ТМО Центра</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 ТМО Чокана</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 ТМО Рышкань</w:t>
      </w:r>
      <w:r w:rsidRPr="006D1835">
        <w:rPr>
          <w:rFonts w:ascii="Calibri Light" w:hAnsi="Calibri Light" w:cstheme="majorHAnsi"/>
          <w:sz w:val="18"/>
          <w:szCs w:val="18"/>
        </w:rPr>
        <w:t>,</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Pr>
          <w:rFonts w:ascii="Calibri Light" w:hAnsi="Calibri Light" w:cstheme="majorHAnsi"/>
          <w:sz w:val="18"/>
          <w:szCs w:val="18"/>
        </w:rPr>
        <w:t>ЦСВ Бэлць</w:t>
      </w:r>
      <w:r w:rsidRPr="004747C8">
        <w:rPr>
          <w:rFonts w:ascii="Calibri Light" w:hAnsi="Calibri Light" w:cstheme="majorHAnsi"/>
          <w:sz w:val="18"/>
          <w:szCs w:val="18"/>
        </w:rPr>
        <w:t xml:space="preserve">,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sidRPr="00C2659D">
        <w:rPr>
          <w:rFonts w:ascii="Calibri Light" w:hAnsi="Calibri Light" w:cstheme="majorHAnsi"/>
          <w:sz w:val="18"/>
          <w:szCs w:val="18"/>
        </w:rPr>
        <w:t xml:space="preserve">ЦЗ </w:t>
      </w:r>
      <w:r w:rsidRPr="002C6D65">
        <w:rPr>
          <w:rFonts w:ascii="Calibri Light" w:hAnsi="Calibri Light" w:cstheme="majorHAnsi"/>
          <w:sz w:val="18"/>
          <w:szCs w:val="18"/>
        </w:rPr>
        <w:t xml:space="preserve">Анений Ной, </w:t>
      </w:r>
      <w:r w:rsidRPr="00C2659D">
        <w:rPr>
          <w:rFonts w:ascii="Calibri Light" w:hAnsi="Calibri Light" w:cstheme="majorHAnsi"/>
          <w:sz w:val="18"/>
          <w:szCs w:val="18"/>
        </w:rPr>
        <w:t>ПМСУ</w:t>
      </w:r>
      <w:r w:rsidRPr="006D1835">
        <w:rPr>
          <w:rFonts w:ascii="Calibri Light" w:hAnsi="Calibri Light" w:cstheme="majorHAnsi"/>
          <w:sz w:val="18"/>
          <w:szCs w:val="18"/>
        </w:rPr>
        <w:t xml:space="preserve"> </w:t>
      </w:r>
      <w:r w:rsidRPr="00C2659D">
        <w:rPr>
          <w:rFonts w:ascii="Calibri Light" w:hAnsi="Calibri Light" w:cstheme="majorHAnsi"/>
          <w:sz w:val="18"/>
          <w:szCs w:val="18"/>
        </w:rPr>
        <w:t>ЦЗ Унгень</w:t>
      </w:r>
      <w:r w:rsidRPr="002C6D65">
        <w:rPr>
          <w:rFonts w:ascii="Calibri Light" w:hAnsi="Calibri Light" w:cstheme="majorHAnsi"/>
          <w:sz w:val="18"/>
          <w:szCs w:val="18"/>
        </w:rPr>
        <w:t>.</w:t>
      </w:r>
    </w:p>
  </w:footnote>
  <w:footnote w:id="44">
    <w:p w:rsidR="00E648D3" w:rsidRPr="006D1835" w:rsidRDefault="00E648D3" w:rsidP="00B73A77">
      <w:pPr>
        <w:pStyle w:val="FootnoteText"/>
        <w:rPr>
          <w:rFonts w:ascii="Calibri Light" w:hAnsi="Calibri Light"/>
          <w:sz w:val="18"/>
          <w:szCs w:val="18"/>
        </w:rPr>
      </w:pPr>
      <w:r w:rsidRPr="006D1835">
        <w:rPr>
          <w:rStyle w:val="FootnoteReference"/>
          <w:rFonts w:ascii="Calibri Light" w:eastAsia="Calibri" w:hAnsi="Calibri Light"/>
          <w:sz w:val="18"/>
          <w:szCs w:val="18"/>
        </w:rPr>
        <w:footnoteRef/>
      </w:r>
      <w:r w:rsidRPr="006D1835">
        <w:rPr>
          <w:rFonts w:ascii="Calibri Light" w:hAnsi="Calibri Light"/>
          <w:sz w:val="18"/>
          <w:szCs w:val="18"/>
        </w:rPr>
        <w:t xml:space="preserve"> </w:t>
      </w:r>
      <w:r w:rsidRPr="00114AC0">
        <w:rPr>
          <w:rFonts w:ascii="Calibri Light" w:hAnsi="Calibri Light"/>
          <w:sz w:val="18"/>
          <w:szCs w:val="18"/>
        </w:rPr>
        <w:t xml:space="preserve">Акт приема лекарств для последующего их уничтожения </w:t>
      </w:r>
      <w:r>
        <w:rPr>
          <w:rFonts w:ascii="Calibri Light" w:hAnsi="Calibri Light"/>
          <w:sz w:val="18"/>
          <w:szCs w:val="18"/>
          <w:lang w:val="ru-RU"/>
        </w:rPr>
        <w:t>№</w:t>
      </w:r>
      <w:r w:rsidRPr="006D1835">
        <w:rPr>
          <w:rFonts w:ascii="Calibri Light" w:hAnsi="Calibri Light"/>
          <w:sz w:val="18"/>
          <w:szCs w:val="18"/>
        </w:rPr>
        <w:t xml:space="preserve">15 </w:t>
      </w:r>
      <w:r>
        <w:rPr>
          <w:rFonts w:ascii="Calibri Light" w:hAnsi="Calibri Light"/>
          <w:sz w:val="18"/>
          <w:szCs w:val="18"/>
          <w:lang w:val="ru-RU"/>
        </w:rPr>
        <w:t xml:space="preserve">от </w:t>
      </w:r>
      <w:r w:rsidRPr="006D1835">
        <w:rPr>
          <w:rFonts w:ascii="Calibri Light" w:hAnsi="Calibri Light"/>
          <w:sz w:val="18"/>
          <w:szCs w:val="18"/>
        </w:rPr>
        <w:t>08.02.2019.</w:t>
      </w:r>
    </w:p>
  </w:footnote>
  <w:footnote w:id="45">
    <w:p w:rsidR="00E648D3" w:rsidRPr="0019187E" w:rsidRDefault="00E648D3" w:rsidP="00B73A77">
      <w:pPr>
        <w:pStyle w:val="FootnoteText"/>
        <w:rPr>
          <w:rFonts w:ascii="Calibri Light" w:hAnsi="Calibri Light"/>
          <w:sz w:val="18"/>
          <w:szCs w:val="18"/>
          <w:lang w:val="ru-RU"/>
        </w:rPr>
      </w:pPr>
      <w:r w:rsidRPr="006D1835">
        <w:rPr>
          <w:rStyle w:val="FootnoteReference"/>
          <w:rFonts w:ascii="Calibri Light" w:eastAsia="Calibri" w:hAnsi="Calibri Light"/>
          <w:sz w:val="18"/>
          <w:szCs w:val="18"/>
        </w:rPr>
        <w:footnoteRef/>
      </w:r>
      <w:r w:rsidRPr="006D1835">
        <w:rPr>
          <w:rFonts w:ascii="Calibri Light" w:hAnsi="Calibri Light"/>
          <w:sz w:val="18"/>
          <w:szCs w:val="18"/>
        </w:rPr>
        <w:t xml:space="preserve"> </w:t>
      </w:r>
      <w:r w:rsidRPr="00114AC0">
        <w:rPr>
          <w:rFonts w:ascii="Calibri Light" w:hAnsi="Calibri Light"/>
          <w:sz w:val="18"/>
          <w:szCs w:val="18"/>
        </w:rPr>
        <w:t xml:space="preserve">Акт приема лекарств для последующего их уничтожения </w:t>
      </w:r>
      <w:r>
        <w:rPr>
          <w:rFonts w:ascii="Calibri Light" w:hAnsi="Calibri Light"/>
          <w:sz w:val="18"/>
          <w:szCs w:val="18"/>
          <w:lang w:val="ru-RU"/>
        </w:rPr>
        <w:t>№</w:t>
      </w:r>
      <w:r w:rsidRPr="006D1835">
        <w:rPr>
          <w:rFonts w:ascii="Calibri Light" w:hAnsi="Calibri Light"/>
          <w:sz w:val="18"/>
          <w:szCs w:val="18"/>
        </w:rPr>
        <w:t xml:space="preserve">74 </w:t>
      </w:r>
      <w:r>
        <w:rPr>
          <w:rFonts w:ascii="Calibri Light" w:hAnsi="Calibri Light"/>
          <w:sz w:val="18"/>
          <w:szCs w:val="18"/>
          <w:lang w:val="ru-RU"/>
        </w:rPr>
        <w:t>от</w:t>
      </w:r>
      <w:r w:rsidRPr="006D1835">
        <w:rPr>
          <w:rFonts w:ascii="Calibri Light" w:hAnsi="Calibri Light"/>
          <w:sz w:val="18"/>
          <w:szCs w:val="18"/>
        </w:rPr>
        <w:t xml:space="preserve"> 17.05.2021;</w:t>
      </w:r>
      <w:r w:rsidRPr="003C61D3">
        <w:rPr>
          <w:rFonts w:ascii="Calibri Light" w:hAnsi="Calibri Light"/>
          <w:sz w:val="18"/>
          <w:szCs w:val="18"/>
        </w:rPr>
        <w:t xml:space="preserve"> </w:t>
      </w:r>
      <w:r w:rsidRPr="00114AC0">
        <w:rPr>
          <w:rFonts w:ascii="Calibri Light" w:hAnsi="Calibri Light"/>
          <w:sz w:val="18"/>
          <w:szCs w:val="18"/>
        </w:rPr>
        <w:t xml:space="preserve">Акт приема лекарств для последующего их уничтожения </w:t>
      </w:r>
      <w:r>
        <w:rPr>
          <w:rFonts w:ascii="Calibri Light" w:hAnsi="Calibri Light"/>
          <w:sz w:val="18"/>
          <w:szCs w:val="18"/>
          <w:lang w:val="ru-RU"/>
        </w:rPr>
        <w:t>№</w:t>
      </w:r>
      <w:r w:rsidRPr="006D1835">
        <w:rPr>
          <w:rFonts w:ascii="Calibri Light" w:hAnsi="Calibri Light"/>
          <w:sz w:val="18"/>
          <w:szCs w:val="18"/>
        </w:rPr>
        <w:t xml:space="preserve">158 </w:t>
      </w:r>
      <w:r>
        <w:rPr>
          <w:rFonts w:ascii="Calibri Light" w:hAnsi="Calibri Light"/>
          <w:sz w:val="18"/>
          <w:szCs w:val="18"/>
          <w:lang w:val="ru-RU"/>
        </w:rPr>
        <w:t>от</w:t>
      </w:r>
      <w:r w:rsidRPr="006D1835">
        <w:rPr>
          <w:rFonts w:ascii="Calibri Light" w:hAnsi="Calibri Light"/>
          <w:sz w:val="18"/>
          <w:szCs w:val="18"/>
        </w:rPr>
        <w:t xml:space="preserve"> 29.12.2020.</w:t>
      </w:r>
    </w:p>
  </w:footnote>
  <w:footnote w:id="46">
    <w:p w:rsidR="00E648D3" w:rsidRPr="0019187E" w:rsidRDefault="00E648D3" w:rsidP="00B73A77">
      <w:pPr>
        <w:pStyle w:val="cn"/>
        <w:jc w:val="both"/>
        <w:rPr>
          <w:rFonts w:ascii="Calibri Light" w:hAnsi="Calibri Light" w:cs="Calibri Light"/>
          <w:sz w:val="18"/>
          <w:szCs w:val="18"/>
          <w:lang w:val="ru-RU"/>
        </w:rPr>
      </w:pPr>
      <w:r w:rsidRPr="006D1835">
        <w:rPr>
          <w:rStyle w:val="FootnoteReference"/>
          <w:rFonts w:ascii="Calibri Light" w:eastAsia="Calibri" w:hAnsi="Calibri Light" w:cs="Calibri Light"/>
          <w:sz w:val="18"/>
          <w:szCs w:val="18"/>
        </w:rPr>
        <w:footnoteRef/>
      </w:r>
      <w:r w:rsidRPr="0019187E">
        <w:rPr>
          <w:rFonts w:ascii="Calibri Light" w:hAnsi="Calibri Light" w:cs="Calibri Light"/>
          <w:sz w:val="18"/>
          <w:szCs w:val="18"/>
          <w:lang w:val="ru-RU"/>
        </w:rPr>
        <w:t xml:space="preserve"> </w:t>
      </w:r>
      <w:r>
        <w:rPr>
          <w:rFonts w:ascii="Calibri Light" w:hAnsi="Calibri Light" w:cs="Calibri Light"/>
          <w:sz w:val="18"/>
          <w:szCs w:val="18"/>
          <w:lang w:val="ru-RU"/>
        </w:rPr>
        <w:t>П</w:t>
      </w:r>
      <w:r w:rsidRPr="0019187E">
        <w:rPr>
          <w:rFonts w:ascii="Calibri Light" w:eastAsia="Calibri" w:hAnsi="Calibri Light" w:cs="Calibri Light"/>
          <w:sz w:val="18"/>
          <w:szCs w:val="18"/>
          <w:lang w:val="ru-RU"/>
        </w:rPr>
        <w:t xml:space="preserve">.1, </w:t>
      </w:r>
      <w:r>
        <w:rPr>
          <w:rFonts w:ascii="Calibri Light" w:eastAsia="Calibri" w:hAnsi="Calibri Light" w:cs="Calibri Light"/>
          <w:sz w:val="18"/>
          <w:szCs w:val="18"/>
          <w:lang w:val="ru-RU"/>
        </w:rPr>
        <w:t>п</w:t>
      </w:r>
      <w:r w:rsidRPr="0019187E">
        <w:rPr>
          <w:rFonts w:ascii="Calibri Light" w:eastAsia="Calibri" w:hAnsi="Calibri Light" w:cs="Calibri Light"/>
          <w:sz w:val="18"/>
          <w:szCs w:val="18"/>
          <w:lang w:val="ru-RU"/>
        </w:rPr>
        <w:t>.4</w:t>
      </w:r>
      <w:r>
        <w:rPr>
          <w:rFonts w:ascii="Calibri Light" w:eastAsia="Calibri" w:hAnsi="Calibri Light" w:cs="Calibri Light"/>
          <w:sz w:val="18"/>
          <w:szCs w:val="18"/>
          <w:lang w:val="ru-RU"/>
        </w:rPr>
        <w:t xml:space="preserve"> из приложения №1 и п</w:t>
      </w:r>
      <w:r w:rsidRPr="0019187E">
        <w:rPr>
          <w:rFonts w:ascii="Calibri Light" w:eastAsia="Calibri" w:hAnsi="Calibri Light" w:cs="Calibri Light"/>
          <w:sz w:val="18"/>
          <w:szCs w:val="18"/>
          <w:lang w:val="ru-RU"/>
        </w:rPr>
        <w:t xml:space="preserve">.2 </w:t>
      </w:r>
      <w:r>
        <w:rPr>
          <w:rFonts w:ascii="Calibri Light" w:eastAsia="Calibri" w:hAnsi="Calibri Light" w:cs="Calibri Light"/>
          <w:sz w:val="18"/>
          <w:szCs w:val="18"/>
          <w:lang w:val="ru-RU"/>
        </w:rPr>
        <w:t>из приложения №</w:t>
      </w:r>
      <w:r w:rsidRPr="0019187E">
        <w:rPr>
          <w:rFonts w:ascii="Calibri Light" w:eastAsia="Calibri" w:hAnsi="Calibri Light" w:cs="Calibri Light"/>
          <w:sz w:val="18"/>
          <w:szCs w:val="18"/>
          <w:lang w:val="ru-RU"/>
        </w:rPr>
        <w:t>4</w:t>
      </w:r>
      <w:r>
        <w:rPr>
          <w:rFonts w:ascii="Calibri Light" w:eastAsia="Calibri" w:hAnsi="Calibri Light" w:cs="Calibri Light"/>
          <w:sz w:val="18"/>
          <w:szCs w:val="18"/>
          <w:lang w:val="ru-RU"/>
        </w:rPr>
        <w:t xml:space="preserve"> к Приказу министра здравоохранения</w:t>
      </w:r>
      <w:r w:rsidRPr="0019187E">
        <w:rPr>
          <w:rFonts w:ascii="Calibri Light" w:eastAsia="Calibri" w:hAnsi="Calibri Light" w:cs="Calibri Light"/>
          <w:sz w:val="18"/>
          <w:szCs w:val="18"/>
          <w:lang w:val="ru-RU"/>
        </w:rPr>
        <w:t xml:space="preserve"> </w:t>
      </w:r>
      <w:r>
        <w:rPr>
          <w:rFonts w:ascii="Calibri Light" w:eastAsia="Calibri" w:hAnsi="Calibri Light" w:cs="Calibri Light"/>
          <w:sz w:val="18"/>
          <w:szCs w:val="18"/>
          <w:lang w:val="ru-RU"/>
        </w:rPr>
        <w:t>№</w:t>
      </w:r>
      <w:r w:rsidRPr="0019187E">
        <w:rPr>
          <w:rFonts w:ascii="Calibri Light" w:eastAsia="Calibri" w:hAnsi="Calibri Light" w:cs="Calibri Light"/>
          <w:sz w:val="18"/>
          <w:szCs w:val="18"/>
          <w:lang w:val="ru-RU"/>
        </w:rPr>
        <w:t xml:space="preserve">960 </w:t>
      </w:r>
      <w:r>
        <w:rPr>
          <w:rFonts w:ascii="Calibri Light" w:eastAsia="Calibri" w:hAnsi="Calibri Light" w:cs="Calibri Light"/>
          <w:sz w:val="18"/>
          <w:szCs w:val="18"/>
          <w:lang w:val="ru-RU"/>
        </w:rPr>
        <w:t xml:space="preserve">от </w:t>
      </w:r>
      <w:r w:rsidRPr="0019187E">
        <w:rPr>
          <w:rFonts w:ascii="Calibri Light" w:eastAsia="Calibri" w:hAnsi="Calibri Light" w:cs="Calibri Light"/>
          <w:sz w:val="18"/>
          <w:szCs w:val="18"/>
          <w:lang w:val="ru-RU"/>
        </w:rPr>
        <w:t>01.10.2012.</w:t>
      </w:r>
    </w:p>
  </w:footnote>
  <w:footnote w:id="47">
    <w:p w:rsidR="00E648D3" w:rsidRPr="0019187E" w:rsidRDefault="00E648D3" w:rsidP="00B73A77">
      <w:pPr>
        <w:pStyle w:val="FootnoteText"/>
        <w:rPr>
          <w:rFonts w:ascii="Calibri Light" w:hAnsi="Calibri Light"/>
          <w:sz w:val="18"/>
          <w:szCs w:val="18"/>
          <w:lang w:val="ru-RU"/>
        </w:rPr>
      </w:pPr>
      <w:r w:rsidRPr="006D1835">
        <w:rPr>
          <w:rStyle w:val="FootnoteReference"/>
          <w:rFonts w:ascii="Calibri Light" w:eastAsia="Calibri" w:hAnsi="Calibri Light"/>
          <w:sz w:val="18"/>
          <w:szCs w:val="18"/>
        </w:rPr>
        <w:footnoteRef/>
      </w:r>
      <w:r w:rsidRPr="006D1835">
        <w:rPr>
          <w:rFonts w:ascii="Calibri Light" w:hAnsi="Calibri Light"/>
          <w:sz w:val="18"/>
          <w:szCs w:val="18"/>
        </w:rPr>
        <w:t xml:space="preserve"> </w:t>
      </w:r>
      <w:r>
        <w:rPr>
          <w:rFonts w:ascii="Calibri Light" w:hAnsi="Calibri Light"/>
          <w:sz w:val="18"/>
          <w:szCs w:val="18"/>
          <w:lang w:val="ru-RU"/>
        </w:rPr>
        <w:t>Операционная</w:t>
      </w:r>
      <w:r w:rsidRPr="0019187E">
        <w:rPr>
          <w:rFonts w:ascii="Calibri Light" w:hAnsi="Calibri Light"/>
          <w:sz w:val="18"/>
          <w:szCs w:val="18"/>
          <w:lang w:val="ru-RU"/>
        </w:rPr>
        <w:t xml:space="preserve"> </w:t>
      </w:r>
      <w:r>
        <w:rPr>
          <w:rFonts w:ascii="Calibri Light" w:hAnsi="Calibri Light"/>
          <w:sz w:val="18"/>
          <w:szCs w:val="18"/>
          <w:lang w:val="ru-RU"/>
        </w:rPr>
        <w:t>процедура</w:t>
      </w:r>
      <w:r w:rsidRPr="0019187E">
        <w:rPr>
          <w:rFonts w:ascii="Calibri Light" w:hAnsi="Calibri Light"/>
          <w:sz w:val="18"/>
          <w:szCs w:val="18"/>
          <w:lang w:val="ru-RU"/>
        </w:rPr>
        <w:t xml:space="preserve"> </w:t>
      </w:r>
      <w:r w:rsidRPr="006D1835">
        <w:rPr>
          <w:rFonts w:ascii="Calibri Light" w:hAnsi="Calibri Light"/>
          <w:sz w:val="18"/>
          <w:szCs w:val="18"/>
        </w:rPr>
        <w:t>49</w:t>
      </w:r>
      <w:r>
        <w:rPr>
          <w:rFonts w:ascii="Calibri Light" w:hAnsi="Calibri Light"/>
          <w:sz w:val="18"/>
          <w:szCs w:val="18"/>
          <w:lang w:val="ru-RU"/>
        </w:rPr>
        <w:t xml:space="preserve">, разработанная ПМСУ ТМО Чокана </w:t>
      </w:r>
      <w:r w:rsidRPr="006D1835">
        <w:rPr>
          <w:rFonts w:ascii="Calibri Light" w:hAnsi="Calibri Light"/>
          <w:sz w:val="18"/>
          <w:szCs w:val="18"/>
        </w:rPr>
        <w:t>„</w:t>
      </w:r>
      <w:r>
        <w:rPr>
          <w:rFonts w:ascii="Calibri Light" w:hAnsi="Calibri Light"/>
          <w:sz w:val="18"/>
          <w:szCs w:val="18"/>
          <w:lang w:val="ru-RU"/>
        </w:rPr>
        <w:t xml:space="preserve">Порядок обеспечения, учета и списания аналогов человеческого инсулина и препаратов, </w:t>
      </w:r>
      <w:r w:rsidRPr="0019187E">
        <w:rPr>
          <w:rFonts w:ascii="Calibri Light" w:hAnsi="Calibri Light"/>
          <w:sz w:val="18"/>
          <w:szCs w:val="18"/>
          <w:lang w:val="ru-RU"/>
        </w:rPr>
        <w:t>биоаналог</w:t>
      </w:r>
      <w:r>
        <w:rPr>
          <w:rFonts w:ascii="Calibri Light" w:hAnsi="Calibri Light"/>
          <w:sz w:val="18"/>
          <w:szCs w:val="18"/>
          <w:lang w:val="ru-RU"/>
        </w:rPr>
        <w:t>ичных аналогам инсулина, распределения взрослым и детям с сахарным диабетом</w:t>
      </w:r>
      <w:r w:rsidRPr="006D1835">
        <w:rPr>
          <w:rFonts w:ascii="Calibri Light" w:hAnsi="Calibri Light"/>
          <w:sz w:val="18"/>
          <w:szCs w:val="18"/>
        </w:rPr>
        <w:t>”;</w:t>
      </w:r>
      <w:r>
        <w:rPr>
          <w:rFonts w:ascii="Calibri Light" w:hAnsi="Calibri Light"/>
          <w:sz w:val="18"/>
          <w:szCs w:val="18"/>
          <w:lang w:val="ru-RU"/>
        </w:rPr>
        <w:t xml:space="preserve"> Приказ ПМСУ ТМО  Ботаника №</w:t>
      </w:r>
      <w:r w:rsidRPr="006D1835">
        <w:rPr>
          <w:rFonts w:ascii="Calibri Light" w:hAnsi="Calibri Light" w:cstheme="majorHAnsi"/>
          <w:sz w:val="18"/>
          <w:szCs w:val="18"/>
        </w:rPr>
        <w:t xml:space="preserve">09/1 </w:t>
      </w:r>
      <w:r>
        <w:rPr>
          <w:rFonts w:ascii="Calibri Light" w:hAnsi="Calibri Light" w:cstheme="majorHAnsi"/>
          <w:sz w:val="18"/>
          <w:szCs w:val="18"/>
          <w:lang w:val="ru-RU"/>
        </w:rPr>
        <w:t>от</w:t>
      </w:r>
      <w:r w:rsidRPr="006D1835">
        <w:rPr>
          <w:rFonts w:ascii="Calibri Light" w:hAnsi="Calibri Light" w:cstheme="majorHAnsi"/>
          <w:sz w:val="18"/>
          <w:szCs w:val="18"/>
        </w:rPr>
        <w:t xml:space="preserve"> 17.01.2019</w:t>
      </w:r>
      <w:r>
        <w:rPr>
          <w:rFonts w:ascii="Calibri Light" w:hAnsi="Calibri Light" w:cstheme="majorHAnsi"/>
          <w:sz w:val="18"/>
          <w:szCs w:val="18"/>
          <w:lang w:val="ru-RU"/>
        </w:rPr>
        <w:t xml:space="preserve"> </w:t>
      </w:r>
      <w:r w:rsidRPr="006D1835">
        <w:rPr>
          <w:rFonts w:ascii="Calibri Light" w:hAnsi="Calibri Light" w:cstheme="majorHAnsi"/>
          <w:sz w:val="18"/>
          <w:szCs w:val="18"/>
        </w:rPr>
        <w:t>„</w:t>
      </w:r>
      <w:r>
        <w:rPr>
          <w:rFonts w:ascii="Calibri Light" w:hAnsi="Calibri Light" w:cstheme="majorHAnsi"/>
          <w:sz w:val="18"/>
          <w:szCs w:val="18"/>
          <w:lang w:val="ru-RU"/>
        </w:rPr>
        <w:t xml:space="preserve">О порядке выписки, учета и отчетности аналогов </w:t>
      </w:r>
      <w:r>
        <w:rPr>
          <w:rFonts w:ascii="Calibri Light" w:hAnsi="Calibri Light"/>
          <w:sz w:val="18"/>
          <w:szCs w:val="18"/>
          <w:lang w:val="ru-RU"/>
        </w:rPr>
        <w:t>человеческого инсулина и васопрессина</w:t>
      </w:r>
      <w:r w:rsidRPr="006D1835">
        <w:rPr>
          <w:rFonts w:ascii="Calibri Light" w:hAnsi="Calibri Light" w:cstheme="majorHAnsi"/>
          <w:sz w:val="18"/>
          <w:szCs w:val="18"/>
        </w:rPr>
        <w:t>”;</w:t>
      </w:r>
      <w:r>
        <w:rPr>
          <w:rFonts w:ascii="Calibri Light" w:hAnsi="Calibri Light" w:cstheme="majorHAnsi"/>
          <w:sz w:val="18"/>
          <w:szCs w:val="18"/>
          <w:lang w:val="ru-RU"/>
        </w:rPr>
        <w:t xml:space="preserve"> Приказ ПМСУ ЦЗ Анений Ной №</w:t>
      </w:r>
      <w:r w:rsidRPr="006D1835">
        <w:rPr>
          <w:rFonts w:ascii="Calibri Light" w:hAnsi="Calibri Light" w:cstheme="majorHAnsi"/>
          <w:sz w:val="18"/>
          <w:szCs w:val="18"/>
        </w:rPr>
        <w:t xml:space="preserve">3/22 </w:t>
      </w:r>
      <w:r>
        <w:rPr>
          <w:rFonts w:ascii="Calibri Light" w:hAnsi="Calibri Light" w:cstheme="majorHAnsi"/>
          <w:sz w:val="18"/>
          <w:szCs w:val="18"/>
          <w:lang w:val="ru-RU"/>
        </w:rPr>
        <w:t>от</w:t>
      </w:r>
      <w:r w:rsidRPr="006D1835">
        <w:rPr>
          <w:rFonts w:ascii="Calibri Light" w:hAnsi="Calibri Light" w:cstheme="majorHAnsi"/>
          <w:sz w:val="18"/>
          <w:szCs w:val="18"/>
        </w:rPr>
        <w:t xml:space="preserve"> 25.02.2019 „</w:t>
      </w:r>
      <w:r>
        <w:rPr>
          <w:rFonts w:ascii="Calibri Light" w:hAnsi="Calibri Light" w:cstheme="majorHAnsi"/>
          <w:sz w:val="18"/>
          <w:szCs w:val="18"/>
          <w:lang w:val="ru-RU"/>
        </w:rPr>
        <w:t>Об организации доступа населения к лечению аналогами инсулина</w:t>
      </w:r>
      <w:r w:rsidRPr="006D1835">
        <w:rPr>
          <w:rFonts w:ascii="Calibri Light" w:hAnsi="Calibri Light" w:cstheme="majorHAnsi"/>
          <w:sz w:val="18"/>
          <w:szCs w:val="18"/>
        </w:rPr>
        <w:t>”.</w:t>
      </w:r>
    </w:p>
  </w:footnote>
  <w:footnote w:id="48">
    <w:p w:rsidR="00E648D3" w:rsidRPr="006D1835" w:rsidRDefault="00E648D3" w:rsidP="00B73A77">
      <w:pPr>
        <w:pStyle w:val="FootnoteText"/>
        <w:rPr>
          <w:rFonts w:ascii="Calibri Light" w:hAnsi="Calibri Light" w:cstheme="majorHAnsi"/>
          <w:sz w:val="18"/>
          <w:szCs w:val="18"/>
        </w:rPr>
      </w:pPr>
      <w:r w:rsidRPr="006D1835">
        <w:rPr>
          <w:rStyle w:val="FootnoteReference"/>
          <w:rFonts w:ascii="Calibri Light" w:eastAsia="Calibri" w:hAnsi="Calibri Light" w:cstheme="majorHAnsi"/>
          <w:sz w:val="18"/>
          <w:szCs w:val="18"/>
        </w:rPr>
        <w:footnoteRef/>
      </w:r>
      <w:r w:rsidRPr="006D1835">
        <w:rPr>
          <w:rFonts w:ascii="Calibri Light" w:hAnsi="Calibri Light" w:cstheme="majorHAnsi"/>
          <w:sz w:val="18"/>
          <w:szCs w:val="18"/>
        </w:rPr>
        <w:t xml:space="preserve"> </w:t>
      </w:r>
      <w:r>
        <w:rPr>
          <w:rFonts w:ascii="Calibri Light" w:hAnsi="Calibri Light" w:cstheme="majorHAnsi"/>
          <w:sz w:val="18"/>
          <w:szCs w:val="18"/>
          <w:lang w:val="ru-RU"/>
        </w:rPr>
        <w:t>Ст</w:t>
      </w:r>
      <w:r w:rsidRPr="006D1835">
        <w:rPr>
          <w:rFonts w:ascii="Calibri Light" w:hAnsi="Calibri Light" w:cstheme="majorHAnsi"/>
          <w:sz w:val="18"/>
          <w:szCs w:val="18"/>
        </w:rPr>
        <w:t>.20 (2) e)</w:t>
      </w:r>
      <w:r w:rsidRPr="00CE04B3">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CE04B3">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E04B3">
        <w:rPr>
          <w:rFonts w:ascii="Calibri Light" w:hAnsi="Calibri Light" w:cstheme="majorHAnsi"/>
          <w:sz w:val="18"/>
          <w:szCs w:val="18"/>
          <w:lang w:val="ru-RU"/>
        </w:rPr>
        <w:t xml:space="preserve"> </w:t>
      </w:r>
      <w:r w:rsidRPr="00CE04B3">
        <w:rPr>
          <w:rFonts w:ascii="Calibri Light" w:hAnsi="Calibri Light" w:cstheme="majorHAnsi"/>
          <w:sz w:val="18"/>
          <w:szCs w:val="18"/>
        </w:rPr>
        <w:t xml:space="preserve">фармацевтической деятельности </w:t>
      </w:r>
      <w:r>
        <w:rPr>
          <w:rFonts w:ascii="Calibri Light" w:hAnsi="Calibri Light" w:cstheme="majorHAnsi"/>
          <w:sz w:val="18"/>
          <w:szCs w:val="18"/>
          <w:lang w:val="ru-RU"/>
        </w:rPr>
        <w:t>№</w:t>
      </w:r>
      <w:r w:rsidRPr="006D1835">
        <w:rPr>
          <w:rFonts w:ascii="Calibri Light" w:hAnsi="Calibri Light" w:cstheme="majorHAnsi"/>
          <w:sz w:val="18"/>
          <w:szCs w:val="18"/>
        </w:rPr>
        <w:t xml:space="preserve">1456-XII </w:t>
      </w:r>
      <w:r>
        <w:rPr>
          <w:rFonts w:ascii="Calibri Light" w:hAnsi="Calibri Light" w:cstheme="majorHAnsi"/>
          <w:sz w:val="18"/>
          <w:szCs w:val="18"/>
          <w:lang w:val="ru-RU"/>
        </w:rPr>
        <w:t xml:space="preserve">от </w:t>
      </w:r>
      <w:r w:rsidRPr="006D1835">
        <w:rPr>
          <w:rFonts w:ascii="Calibri Light" w:hAnsi="Calibri Light" w:cstheme="majorHAnsi"/>
          <w:sz w:val="18"/>
          <w:szCs w:val="18"/>
        </w:rPr>
        <w:t>25.05.1993.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1A9"/>
    <w:multiLevelType w:val="hybridMultilevel"/>
    <w:tmpl w:val="B6427904"/>
    <w:lvl w:ilvl="0" w:tplc="E8D86872">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 w15:restartNumberingAfterBreak="0">
    <w:nsid w:val="00765FA6"/>
    <w:multiLevelType w:val="hybridMultilevel"/>
    <w:tmpl w:val="CA7A4E20"/>
    <w:lvl w:ilvl="0" w:tplc="86C239FA">
      <w:start w:val="5"/>
      <w:numFmt w:val="bullet"/>
      <w:lvlText w:val="-"/>
      <w:lvlJc w:val="left"/>
      <w:pPr>
        <w:ind w:left="1004" w:hanging="360"/>
      </w:pPr>
      <w:rPr>
        <w:rFonts w:ascii="Calibri Light" w:eastAsiaTheme="minorHAnsi" w:hAnsi="Calibri Light" w:cs="Calibri Light"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 w15:restartNumberingAfterBreak="0">
    <w:nsid w:val="0F2A0360"/>
    <w:multiLevelType w:val="multilevel"/>
    <w:tmpl w:val="4808B28A"/>
    <w:lvl w:ilvl="0">
      <w:start w:val="1"/>
      <w:numFmt w:val="upperRoman"/>
      <w:lvlText w:val="%1."/>
      <w:lvlJc w:val="left"/>
      <w:pPr>
        <w:ind w:left="1080" w:hanging="720"/>
      </w:pPr>
    </w:lvl>
    <w:lvl w:ilvl="1">
      <w:start w:val="2"/>
      <w:numFmt w:val="decimal"/>
      <w:isLgl/>
      <w:lvlText w:val="%1.%2."/>
      <w:lvlJc w:val="left"/>
      <w:pPr>
        <w:ind w:left="1080" w:hanging="720"/>
      </w:pPr>
    </w:lvl>
    <w:lvl w:ilvl="2">
      <w:start w:val="7"/>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23457B9"/>
    <w:multiLevelType w:val="hybridMultilevel"/>
    <w:tmpl w:val="8D78C7EE"/>
    <w:lvl w:ilvl="0" w:tplc="A72E336E">
      <w:start w:val="1"/>
      <w:numFmt w:val="bullet"/>
      <w:lvlText w:val=""/>
      <w:lvlJc w:val="left"/>
      <w:pPr>
        <w:ind w:left="1035" w:hanging="360"/>
      </w:pPr>
      <w:rPr>
        <w:rFonts w:ascii="Symbol" w:hAnsi="Symbol"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4" w15:restartNumberingAfterBreak="0">
    <w:nsid w:val="2CD92A35"/>
    <w:multiLevelType w:val="hybridMultilevel"/>
    <w:tmpl w:val="67860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DF66F73"/>
    <w:multiLevelType w:val="multilevel"/>
    <w:tmpl w:val="F88A80C4"/>
    <w:lvl w:ilvl="0">
      <w:start w:val="1"/>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89B44F9"/>
    <w:multiLevelType w:val="hybridMultilevel"/>
    <w:tmpl w:val="B9D4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29286E"/>
    <w:multiLevelType w:val="hybridMultilevel"/>
    <w:tmpl w:val="9BAC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D1552"/>
    <w:multiLevelType w:val="hybridMultilevel"/>
    <w:tmpl w:val="F6B423B2"/>
    <w:lvl w:ilvl="0" w:tplc="747A0870">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2D3D58"/>
    <w:multiLevelType w:val="hybridMultilevel"/>
    <w:tmpl w:val="F33ABF1A"/>
    <w:lvl w:ilvl="0" w:tplc="30A47F02">
      <w:start w:val="5"/>
      <w:numFmt w:val="bullet"/>
      <w:lvlText w:val="-"/>
      <w:lvlJc w:val="left"/>
      <w:pPr>
        <w:ind w:left="397" w:hanging="360"/>
      </w:pPr>
      <w:rPr>
        <w:rFonts w:ascii="Calibri Light" w:eastAsia="Times New Roman" w:hAnsi="Calibri Light" w:cs="Calibri Light" w:hint="default"/>
      </w:rPr>
    </w:lvl>
    <w:lvl w:ilvl="1" w:tplc="04090003">
      <w:start w:val="1"/>
      <w:numFmt w:val="bullet"/>
      <w:lvlText w:val="o"/>
      <w:lvlJc w:val="left"/>
      <w:pPr>
        <w:ind w:left="1117" w:hanging="360"/>
      </w:pPr>
      <w:rPr>
        <w:rFonts w:ascii="Courier New" w:hAnsi="Courier New" w:cs="Courier New" w:hint="default"/>
      </w:rPr>
    </w:lvl>
    <w:lvl w:ilvl="2" w:tplc="04090005">
      <w:start w:val="1"/>
      <w:numFmt w:val="bullet"/>
      <w:lvlText w:val=""/>
      <w:lvlJc w:val="left"/>
      <w:pPr>
        <w:ind w:left="1837" w:hanging="360"/>
      </w:pPr>
      <w:rPr>
        <w:rFonts w:ascii="Wingdings" w:hAnsi="Wingdings" w:hint="default"/>
      </w:rPr>
    </w:lvl>
    <w:lvl w:ilvl="3" w:tplc="04090001">
      <w:start w:val="1"/>
      <w:numFmt w:val="bullet"/>
      <w:lvlText w:val=""/>
      <w:lvlJc w:val="left"/>
      <w:pPr>
        <w:ind w:left="2557" w:hanging="360"/>
      </w:pPr>
      <w:rPr>
        <w:rFonts w:ascii="Symbol" w:hAnsi="Symbol" w:hint="default"/>
      </w:rPr>
    </w:lvl>
    <w:lvl w:ilvl="4" w:tplc="04090003">
      <w:start w:val="1"/>
      <w:numFmt w:val="bullet"/>
      <w:lvlText w:val="o"/>
      <w:lvlJc w:val="left"/>
      <w:pPr>
        <w:ind w:left="3277" w:hanging="360"/>
      </w:pPr>
      <w:rPr>
        <w:rFonts w:ascii="Courier New" w:hAnsi="Courier New" w:cs="Courier New" w:hint="default"/>
      </w:rPr>
    </w:lvl>
    <w:lvl w:ilvl="5" w:tplc="04090005">
      <w:start w:val="1"/>
      <w:numFmt w:val="bullet"/>
      <w:lvlText w:val=""/>
      <w:lvlJc w:val="left"/>
      <w:pPr>
        <w:ind w:left="3997" w:hanging="360"/>
      </w:pPr>
      <w:rPr>
        <w:rFonts w:ascii="Wingdings" w:hAnsi="Wingdings" w:hint="default"/>
      </w:rPr>
    </w:lvl>
    <w:lvl w:ilvl="6" w:tplc="04090001">
      <w:start w:val="1"/>
      <w:numFmt w:val="bullet"/>
      <w:lvlText w:val=""/>
      <w:lvlJc w:val="left"/>
      <w:pPr>
        <w:ind w:left="4717" w:hanging="360"/>
      </w:pPr>
      <w:rPr>
        <w:rFonts w:ascii="Symbol" w:hAnsi="Symbol" w:hint="default"/>
      </w:rPr>
    </w:lvl>
    <w:lvl w:ilvl="7" w:tplc="04090003">
      <w:start w:val="1"/>
      <w:numFmt w:val="bullet"/>
      <w:lvlText w:val="o"/>
      <w:lvlJc w:val="left"/>
      <w:pPr>
        <w:ind w:left="5437" w:hanging="360"/>
      </w:pPr>
      <w:rPr>
        <w:rFonts w:ascii="Courier New" w:hAnsi="Courier New" w:cs="Courier New" w:hint="default"/>
      </w:rPr>
    </w:lvl>
    <w:lvl w:ilvl="8" w:tplc="04090005">
      <w:start w:val="1"/>
      <w:numFmt w:val="bullet"/>
      <w:lvlText w:val=""/>
      <w:lvlJc w:val="left"/>
      <w:pPr>
        <w:ind w:left="6157" w:hanging="360"/>
      </w:pPr>
      <w:rPr>
        <w:rFonts w:ascii="Wingdings" w:hAnsi="Wingdings" w:hint="default"/>
      </w:rPr>
    </w:lvl>
  </w:abstractNum>
  <w:abstractNum w:abstractNumId="10" w15:restartNumberingAfterBreak="0">
    <w:nsid w:val="513A62B4"/>
    <w:multiLevelType w:val="hybridMultilevel"/>
    <w:tmpl w:val="6CD8F4B0"/>
    <w:lvl w:ilvl="0" w:tplc="B99C4F78">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1" w15:restartNumberingAfterBreak="0">
    <w:nsid w:val="60CD7505"/>
    <w:multiLevelType w:val="hybridMultilevel"/>
    <w:tmpl w:val="BE02C1F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2" w15:restartNumberingAfterBreak="0">
    <w:nsid w:val="66674CEC"/>
    <w:multiLevelType w:val="multilevel"/>
    <w:tmpl w:val="7E085906"/>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76C5703"/>
    <w:multiLevelType w:val="hybridMultilevel"/>
    <w:tmpl w:val="3BACBD8E"/>
    <w:lvl w:ilvl="0" w:tplc="93BACAB0">
      <w:start w:val="1"/>
      <w:numFmt w:val="bullet"/>
      <w:lvlText w:val=""/>
      <w:lvlJc w:val="left"/>
      <w:pPr>
        <w:ind w:left="720" w:hanging="360"/>
      </w:pPr>
      <w:rPr>
        <w:rFonts w:ascii="Symbol" w:hAnsi="Symbol" w:hint="default"/>
        <w:b w:val="0"/>
        <w:sz w:val="24"/>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14" w15:restartNumberingAfterBreak="0">
    <w:nsid w:val="67A03CB1"/>
    <w:multiLevelType w:val="hybridMultilevel"/>
    <w:tmpl w:val="BC42CA36"/>
    <w:lvl w:ilvl="0" w:tplc="0B528632">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5" w15:restartNumberingAfterBreak="0">
    <w:nsid w:val="67DC1E25"/>
    <w:multiLevelType w:val="hybridMultilevel"/>
    <w:tmpl w:val="4254F1BA"/>
    <w:lvl w:ilvl="0" w:tplc="FAB0F53E">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6" w15:restartNumberingAfterBreak="0">
    <w:nsid w:val="74441D35"/>
    <w:multiLevelType w:val="hybridMultilevel"/>
    <w:tmpl w:val="B322AD68"/>
    <w:lvl w:ilvl="0" w:tplc="F9F6EDA0">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7" w15:restartNumberingAfterBreak="0">
    <w:nsid w:val="7E392500"/>
    <w:multiLevelType w:val="hybridMultilevel"/>
    <w:tmpl w:val="38CC5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3"/>
  </w:num>
  <w:num w:numId="7">
    <w:abstractNumId w:val="9"/>
  </w:num>
  <w:num w:numId="8">
    <w:abstractNumId w:val="11"/>
  </w:num>
  <w:num w:numId="9">
    <w:abstractNumId w:val="13"/>
  </w:num>
  <w:num w:numId="10">
    <w:abstractNumId w:val="8"/>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4"/>
  </w:num>
  <w:num w:numId="19">
    <w:abstractNumId w:val="15"/>
  </w:num>
  <w:num w:numId="20">
    <w:abstractNumId w:val="0"/>
  </w:num>
  <w:num w:numId="21">
    <w:abstractNumId w:val="17"/>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osu Evghenii">
    <w15:presenceInfo w15:providerId="AD" w15:userId="S-1-5-21-2256674017-1367758521-2371606554-4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A"/>
    <w:rsid w:val="000D5073"/>
    <w:rsid w:val="001C7461"/>
    <w:rsid w:val="001D2CDC"/>
    <w:rsid w:val="001E2EB9"/>
    <w:rsid w:val="0035292E"/>
    <w:rsid w:val="00357EA3"/>
    <w:rsid w:val="00605FCA"/>
    <w:rsid w:val="00625249"/>
    <w:rsid w:val="007C67EF"/>
    <w:rsid w:val="008434D1"/>
    <w:rsid w:val="008A133E"/>
    <w:rsid w:val="00B12F4E"/>
    <w:rsid w:val="00B73A77"/>
    <w:rsid w:val="00B90B58"/>
    <w:rsid w:val="00BD3047"/>
    <w:rsid w:val="00C802D9"/>
    <w:rsid w:val="00CF60F8"/>
    <w:rsid w:val="00DB2F98"/>
    <w:rsid w:val="00DC3D29"/>
    <w:rsid w:val="00DD616E"/>
    <w:rsid w:val="00E02CB2"/>
    <w:rsid w:val="00E6172C"/>
    <w:rsid w:val="00E648D3"/>
    <w:rsid w:val="00E73D46"/>
    <w:rsid w:val="00ED432A"/>
    <w:rsid w:val="00FA5E5A"/>
    <w:rsid w:val="00FE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8FAB6-DC4F-46ED-BD6D-7CE33B2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A77"/>
    <w:pPr>
      <w:spacing w:after="0" w:line="240" w:lineRule="auto"/>
      <w:jc w:val="both"/>
    </w:pPr>
    <w:rPr>
      <w:rFonts w:ascii="Times New Roman" w:eastAsia="Times New Roman" w:hAnsi="Times New Roman" w:cs="Times New Roman"/>
      <w:sz w:val="28"/>
      <w:szCs w:val="24"/>
      <w:lang w:val="ro-RO" w:eastAsia="ro-RO"/>
    </w:rPr>
  </w:style>
  <w:style w:type="paragraph" w:styleId="Heading1">
    <w:name w:val="heading 1"/>
    <w:basedOn w:val="Normal"/>
    <w:next w:val="Normal"/>
    <w:link w:val="Heading1Char"/>
    <w:uiPriority w:val="9"/>
    <w:qFormat/>
    <w:rsid w:val="00B73A77"/>
    <w:pPr>
      <w:keepNext/>
      <w:keepLines/>
      <w:spacing w:before="240" w:line="256" w:lineRule="auto"/>
      <w:jc w:val="left"/>
      <w:outlineLvl w:val="0"/>
    </w:pPr>
    <w:rPr>
      <w:rFonts w:eastAsiaTheme="majorEastAsia" w:cstheme="majorBidi"/>
      <w:b/>
      <w:color w:val="365F91" w:themeColor="accent1" w:themeShade="BF"/>
      <w:sz w:val="32"/>
      <w:szCs w:val="32"/>
      <w:lang w:val="en-US" w:eastAsia="en-US"/>
    </w:rPr>
  </w:style>
  <w:style w:type="paragraph" w:styleId="Heading2">
    <w:name w:val="heading 2"/>
    <w:basedOn w:val="Normal"/>
    <w:next w:val="Normal"/>
    <w:link w:val="Heading2Char"/>
    <w:uiPriority w:val="9"/>
    <w:semiHidden/>
    <w:unhideWhenUsed/>
    <w:qFormat/>
    <w:rsid w:val="00B73A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73A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77"/>
    <w:rPr>
      <w:rFonts w:ascii="Times New Roman" w:eastAsiaTheme="majorEastAsia" w:hAnsi="Times New Roman" w:cstheme="majorBidi"/>
      <w:b/>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B73A77"/>
    <w:rPr>
      <w:rFonts w:asciiTheme="majorHAnsi" w:eastAsiaTheme="majorEastAsia" w:hAnsiTheme="majorHAnsi" w:cstheme="majorBidi"/>
      <w:color w:val="365F91" w:themeColor="accent1" w:themeShade="BF"/>
      <w:sz w:val="26"/>
      <w:szCs w:val="26"/>
      <w:lang w:val="ro-RO" w:eastAsia="ro-RO"/>
    </w:rPr>
  </w:style>
  <w:style w:type="character" w:customStyle="1" w:styleId="Heading4Char">
    <w:name w:val="Heading 4 Char"/>
    <w:basedOn w:val="DefaultParagraphFont"/>
    <w:link w:val="Heading4"/>
    <w:uiPriority w:val="9"/>
    <w:semiHidden/>
    <w:rsid w:val="00B73A77"/>
    <w:rPr>
      <w:rFonts w:asciiTheme="majorHAnsi" w:eastAsiaTheme="majorEastAsia" w:hAnsiTheme="majorHAnsi" w:cstheme="majorBidi"/>
      <w:i/>
      <w:iCs/>
      <w:color w:val="365F91" w:themeColor="accent1" w:themeShade="BF"/>
      <w:sz w:val="28"/>
      <w:szCs w:val="24"/>
      <w:lang w:val="ro-RO" w:eastAsia="ro-RO"/>
    </w:rPr>
  </w:style>
  <w:style w:type="character" w:styleId="Hyperlink">
    <w:name w:val="Hyperlink"/>
    <w:basedOn w:val="DefaultParagraphFont"/>
    <w:uiPriority w:val="99"/>
    <w:unhideWhenUsed/>
    <w:qFormat/>
    <w:rsid w:val="00B73A77"/>
    <w:rPr>
      <w:color w:val="0000FF"/>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locked/>
    <w:rsid w:val="00B73A77"/>
    <w:rPr>
      <w:rFonts w:ascii="Calibri Light" w:eastAsia="Times New Roman" w:hAnsi="Calibri Light"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Heading1"/>
    <w:next w:val="Normal"/>
    <w:link w:val="NormalWebChar"/>
    <w:autoRedefine/>
    <w:uiPriority w:val="99"/>
    <w:unhideWhenUsed/>
    <w:qFormat/>
    <w:rsid w:val="00B73A77"/>
    <w:pPr>
      <w:keepLines w:val="0"/>
      <w:tabs>
        <w:tab w:val="left" w:pos="0"/>
      </w:tabs>
      <w:spacing w:before="0" w:line="276" w:lineRule="auto"/>
      <w:ind w:left="43" w:firstLine="283"/>
      <w:jc w:val="both"/>
      <w:outlineLvl w:val="9"/>
    </w:pPr>
    <w:rPr>
      <w:rFonts w:ascii="Calibri Light" w:eastAsia="Times New Roman" w:hAnsi="Calibri Light" w:cs="Times New Roman"/>
      <w:b w:val="0"/>
      <w:color w:val="auto"/>
      <w:sz w:val="24"/>
      <w:szCs w:val="24"/>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semiHidden/>
    <w:locked/>
    <w:rsid w:val="00B73A77"/>
    <w:rPr>
      <w:rFonts w:ascii="Times New Roman" w:eastAsia="Times New Roman" w:hAnsi="Times New Roman" w:cs="Times New Roman"/>
      <w:sz w:val="20"/>
      <w:szCs w:val="20"/>
      <w:lang w:val="ro-RO" w:eastAsia="ro-RO"/>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FuЯnote Char,f"/>
    <w:basedOn w:val="Normal"/>
    <w:link w:val="FootnoteTextChar"/>
    <w:uiPriority w:val="99"/>
    <w:semiHidden/>
    <w:unhideWhenUsed/>
    <w:qFormat/>
    <w:rsid w:val="00B73A77"/>
    <w:rPr>
      <w:sz w:val="20"/>
      <w:szCs w:val="20"/>
    </w:rPr>
  </w:style>
  <w:style w:type="character" w:customStyle="1" w:styleId="1">
    <w:name w:val="Текст сноски Знак1"/>
    <w:aliases w:val="Char Знак1,Знак Знак1,Знак1 Знак1,Footnote Text Char2 Char Знак1,Footnote Text Char1 Char Char Знак1,Footnote Text Char2 Char Char Char Знак1,Footnote Text Char1 Char Char Char Char Знак1,Fußnote Char Char Знак1,A Знак1,Çíàê1 Знак"/>
    <w:basedOn w:val="DefaultParagraphFont"/>
    <w:uiPriority w:val="99"/>
    <w:semiHidden/>
    <w:rsid w:val="00B73A77"/>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uiPriority w:val="99"/>
    <w:semiHidden/>
    <w:locked/>
    <w:rsid w:val="00B73A77"/>
    <w:rPr>
      <w:sz w:val="20"/>
      <w:szCs w:val="20"/>
    </w:rPr>
  </w:style>
  <w:style w:type="paragraph" w:styleId="CommentText">
    <w:name w:val="annotation text"/>
    <w:basedOn w:val="Normal"/>
    <w:link w:val="CommentTextChar"/>
    <w:uiPriority w:val="99"/>
    <w:semiHidden/>
    <w:unhideWhenUsed/>
    <w:rsid w:val="00B73A77"/>
    <w:rPr>
      <w:rFonts w:asciiTheme="minorHAnsi" w:eastAsiaTheme="minorHAnsi" w:hAnsiTheme="minorHAnsi" w:cstheme="minorBidi"/>
      <w:sz w:val="20"/>
      <w:szCs w:val="20"/>
      <w:lang w:val="ru-RU" w:eastAsia="en-US"/>
    </w:rPr>
  </w:style>
  <w:style w:type="character" w:customStyle="1" w:styleId="10">
    <w:name w:val="Текст примечания Знак1"/>
    <w:basedOn w:val="DefaultParagraphFont"/>
    <w:uiPriority w:val="99"/>
    <w:semiHidden/>
    <w:rsid w:val="00B73A77"/>
    <w:rPr>
      <w:rFonts w:ascii="Times New Roman" w:eastAsia="Times New Roman" w:hAnsi="Times New Roman" w:cs="Times New Roman"/>
      <w:sz w:val="20"/>
      <w:szCs w:val="20"/>
      <w:lang w:val="ro-RO" w:eastAsia="ro-RO"/>
    </w:rPr>
  </w:style>
  <w:style w:type="character" w:customStyle="1" w:styleId="HeaderChar">
    <w:name w:val="Header Char"/>
    <w:basedOn w:val="DefaultParagraphFont"/>
    <w:link w:val="Header"/>
    <w:uiPriority w:val="99"/>
    <w:locked/>
    <w:rsid w:val="00B73A77"/>
  </w:style>
  <w:style w:type="paragraph" w:styleId="Header">
    <w:name w:val="header"/>
    <w:basedOn w:val="Normal"/>
    <w:link w:val="HeaderChar"/>
    <w:uiPriority w:val="99"/>
    <w:unhideWhenUsed/>
    <w:rsid w:val="00B73A77"/>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1">
    <w:name w:val="Верхний колонтитул Знак1"/>
    <w:basedOn w:val="DefaultParagraphFont"/>
    <w:uiPriority w:val="99"/>
    <w:semiHidden/>
    <w:rsid w:val="00B73A77"/>
    <w:rPr>
      <w:rFonts w:ascii="Times New Roman" w:eastAsia="Times New Roman" w:hAnsi="Times New Roman" w:cs="Times New Roman"/>
      <w:sz w:val="28"/>
      <w:szCs w:val="24"/>
      <w:lang w:val="ro-RO" w:eastAsia="ro-RO"/>
    </w:rPr>
  </w:style>
  <w:style w:type="character" w:customStyle="1" w:styleId="FooterChar">
    <w:name w:val="Footer Char"/>
    <w:basedOn w:val="DefaultParagraphFont"/>
    <w:link w:val="Footer"/>
    <w:uiPriority w:val="99"/>
    <w:qFormat/>
    <w:locked/>
    <w:rsid w:val="00B73A77"/>
    <w:rPr>
      <w:rFonts w:ascii="Times New Roman" w:eastAsia="SimSun" w:hAnsi="Times New Roman" w:cs="Times New Roman"/>
      <w:sz w:val="20"/>
      <w:szCs w:val="20"/>
    </w:rPr>
  </w:style>
  <w:style w:type="paragraph" w:styleId="Footer">
    <w:name w:val="footer"/>
    <w:basedOn w:val="Normal"/>
    <w:link w:val="FooterChar"/>
    <w:uiPriority w:val="99"/>
    <w:unhideWhenUsed/>
    <w:qFormat/>
    <w:rsid w:val="00B73A77"/>
    <w:pPr>
      <w:tabs>
        <w:tab w:val="center" w:pos="4677"/>
        <w:tab w:val="right" w:pos="9355"/>
      </w:tabs>
    </w:pPr>
    <w:rPr>
      <w:rFonts w:eastAsia="SimSun"/>
      <w:sz w:val="20"/>
      <w:szCs w:val="20"/>
      <w:lang w:val="ru-RU" w:eastAsia="en-US"/>
    </w:rPr>
  </w:style>
  <w:style w:type="character" w:customStyle="1" w:styleId="12">
    <w:name w:val="Нижний колонтитул Знак1"/>
    <w:basedOn w:val="DefaultParagraphFont"/>
    <w:uiPriority w:val="99"/>
    <w:semiHidden/>
    <w:rsid w:val="00B73A77"/>
    <w:rPr>
      <w:rFonts w:ascii="Times New Roman" w:eastAsia="Times New Roman" w:hAnsi="Times New Roman" w:cs="Times New Roman"/>
      <w:sz w:val="28"/>
      <w:szCs w:val="24"/>
      <w:lang w:val="ro-RO" w:eastAsia="ro-RO"/>
    </w:rPr>
  </w:style>
  <w:style w:type="character" w:customStyle="1" w:styleId="BodyTextIndentChar">
    <w:name w:val="Body Text Indent Char"/>
    <w:basedOn w:val="DefaultParagraphFont"/>
    <w:link w:val="BodyTextIndent"/>
    <w:semiHidden/>
    <w:locked/>
    <w:rsid w:val="00B73A77"/>
    <w:rPr>
      <w:rFonts w:ascii="Garamond" w:eastAsia="Times New Roman" w:hAnsi="Garamond" w:cs="Times New Roman"/>
      <w:sz w:val="28"/>
      <w:szCs w:val="28"/>
      <w:lang w:val="ro-RO" w:eastAsia="ro-RO"/>
    </w:rPr>
  </w:style>
  <w:style w:type="paragraph" w:styleId="BodyTextIndent">
    <w:name w:val="Body Text Indent"/>
    <w:basedOn w:val="Normal"/>
    <w:link w:val="BodyTextIndentChar"/>
    <w:semiHidden/>
    <w:unhideWhenUsed/>
    <w:rsid w:val="00B73A77"/>
    <w:pPr>
      <w:spacing w:after="120"/>
      <w:ind w:left="283"/>
    </w:pPr>
    <w:rPr>
      <w:rFonts w:ascii="Garamond" w:hAnsi="Garamond"/>
      <w:szCs w:val="28"/>
    </w:rPr>
  </w:style>
  <w:style w:type="character" w:customStyle="1" w:styleId="13">
    <w:name w:val="Основной текст с отступом Знак1"/>
    <w:basedOn w:val="DefaultParagraphFont"/>
    <w:semiHidden/>
    <w:rsid w:val="00B73A77"/>
    <w:rPr>
      <w:rFonts w:ascii="Times New Roman" w:eastAsia="Times New Roman" w:hAnsi="Times New Roman" w:cs="Times New Roman"/>
      <w:sz w:val="28"/>
      <w:szCs w:val="24"/>
      <w:lang w:val="ro-RO" w:eastAsia="ro-RO"/>
    </w:rPr>
  </w:style>
  <w:style w:type="character" w:customStyle="1" w:styleId="SubtitleChar">
    <w:name w:val="Subtitle Char"/>
    <w:basedOn w:val="DefaultParagraphFont"/>
    <w:link w:val="Subtitle"/>
    <w:uiPriority w:val="11"/>
    <w:qFormat/>
    <w:locked/>
    <w:rsid w:val="00B73A77"/>
    <w:rPr>
      <w:rFonts w:asciiTheme="majorHAnsi" w:eastAsiaTheme="majorEastAsia" w:hAnsiTheme="majorHAnsi" w:cstheme="majorBidi"/>
      <w:i/>
      <w:iCs/>
      <w:color w:val="4F81BD" w:themeColor="accent1"/>
      <w:spacing w:val="15"/>
      <w:sz w:val="24"/>
      <w:szCs w:val="24"/>
    </w:rPr>
  </w:style>
  <w:style w:type="paragraph" w:styleId="Subtitle">
    <w:name w:val="Subtitle"/>
    <w:basedOn w:val="Normal"/>
    <w:next w:val="Normal"/>
    <w:link w:val="SubtitleChar"/>
    <w:uiPriority w:val="11"/>
    <w:qFormat/>
    <w:rsid w:val="00B73A77"/>
    <w:pPr>
      <w:numPr>
        <w:ilvl w:val="1"/>
      </w:numPr>
    </w:pPr>
    <w:rPr>
      <w:rFonts w:asciiTheme="majorHAnsi" w:eastAsiaTheme="majorEastAsia" w:hAnsiTheme="majorHAnsi" w:cstheme="majorBidi"/>
      <w:i/>
      <w:iCs/>
      <w:color w:val="4F81BD" w:themeColor="accent1"/>
      <w:spacing w:val="15"/>
      <w:sz w:val="24"/>
      <w:lang w:val="ru-RU" w:eastAsia="en-US"/>
    </w:rPr>
  </w:style>
  <w:style w:type="character" w:customStyle="1" w:styleId="14">
    <w:name w:val="Подзаголовок Знак1"/>
    <w:basedOn w:val="DefaultParagraphFont"/>
    <w:uiPriority w:val="11"/>
    <w:rsid w:val="00B73A77"/>
    <w:rPr>
      <w:rFonts w:asciiTheme="majorHAnsi" w:eastAsiaTheme="majorEastAsia" w:hAnsiTheme="majorHAnsi" w:cstheme="majorBidi"/>
      <w:i/>
      <w:iCs/>
      <w:color w:val="4F81BD" w:themeColor="accent1"/>
      <w:spacing w:val="15"/>
      <w:sz w:val="24"/>
      <w:szCs w:val="24"/>
      <w:lang w:val="ro-RO" w:eastAsia="ro-RO"/>
    </w:rPr>
  </w:style>
  <w:style w:type="character" w:customStyle="1" w:styleId="PlainTextChar">
    <w:name w:val="Plain Text Char"/>
    <w:basedOn w:val="DefaultParagraphFont"/>
    <w:link w:val="PlainText"/>
    <w:semiHidden/>
    <w:locked/>
    <w:rsid w:val="00B73A77"/>
    <w:rPr>
      <w:rFonts w:ascii="Courier New" w:eastAsia="Times New Roman" w:hAnsi="Courier New" w:cs="Courier New"/>
      <w:sz w:val="20"/>
      <w:szCs w:val="20"/>
      <w:lang w:eastAsia="ru-RU"/>
    </w:rPr>
  </w:style>
  <w:style w:type="paragraph" w:styleId="PlainText">
    <w:name w:val="Plain Text"/>
    <w:basedOn w:val="Normal"/>
    <w:link w:val="PlainTextChar"/>
    <w:semiHidden/>
    <w:unhideWhenUsed/>
    <w:qFormat/>
    <w:rsid w:val="00B73A77"/>
    <w:rPr>
      <w:rFonts w:ascii="Courier New" w:hAnsi="Courier New" w:cs="Courier New"/>
      <w:sz w:val="20"/>
      <w:szCs w:val="20"/>
      <w:lang w:val="ru-RU" w:eastAsia="ru-RU"/>
    </w:rPr>
  </w:style>
  <w:style w:type="character" w:customStyle="1" w:styleId="15">
    <w:name w:val="Текст Знак1"/>
    <w:basedOn w:val="DefaultParagraphFont"/>
    <w:semiHidden/>
    <w:rsid w:val="00B73A77"/>
    <w:rPr>
      <w:rFonts w:ascii="Consolas" w:eastAsia="Times New Roman" w:hAnsi="Consolas" w:cs="Consolas"/>
      <w:sz w:val="21"/>
      <w:szCs w:val="21"/>
      <w:lang w:val="ro-RO" w:eastAsia="ro-RO"/>
    </w:rPr>
  </w:style>
  <w:style w:type="character" w:customStyle="1" w:styleId="CommentSubjectChar">
    <w:name w:val="Comment Subject Char"/>
    <w:basedOn w:val="CommentTextChar"/>
    <w:link w:val="CommentSubject"/>
    <w:uiPriority w:val="99"/>
    <w:semiHidden/>
    <w:locked/>
    <w:rsid w:val="00B73A77"/>
    <w:rPr>
      <w:b/>
      <w:bCs/>
      <w:sz w:val="20"/>
      <w:szCs w:val="20"/>
    </w:rPr>
  </w:style>
  <w:style w:type="paragraph" w:styleId="CommentSubject">
    <w:name w:val="annotation subject"/>
    <w:basedOn w:val="CommentText"/>
    <w:next w:val="CommentText"/>
    <w:link w:val="CommentSubjectChar"/>
    <w:uiPriority w:val="99"/>
    <w:semiHidden/>
    <w:unhideWhenUsed/>
    <w:rsid w:val="00B73A77"/>
    <w:rPr>
      <w:b/>
      <w:bCs/>
    </w:rPr>
  </w:style>
  <w:style w:type="character" w:customStyle="1" w:styleId="16">
    <w:name w:val="Тема примечания Знак1"/>
    <w:basedOn w:val="10"/>
    <w:uiPriority w:val="99"/>
    <w:semiHidden/>
    <w:rsid w:val="00B73A77"/>
    <w:rPr>
      <w:rFonts w:ascii="Times New Roman" w:eastAsia="Times New Roman" w:hAnsi="Times New Roman" w:cs="Times New Roman"/>
      <w:b/>
      <w:bCs/>
      <w:sz w:val="20"/>
      <w:szCs w:val="20"/>
      <w:lang w:val="ro-RO" w:eastAsia="ro-RO"/>
    </w:rPr>
  </w:style>
  <w:style w:type="character" w:customStyle="1" w:styleId="BalloonTextChar">
    <w:name w:val="Balloon Text Char"/>
    <w:basedOn w:val="DefaultParagraphFont"/>
    <w:link w:val="BalloonText"/>
    <w:uiPriority w:val="99"/>
    <w:semiHidden/>
    <w:qFormat/>
    <w:locked/>
    <w:rsid w:val="00B73A77"/>
    <w:rPr>
      <w:rFonts w:ascii="Segoe UI" w:eastAsia="Times New Roman" w:hAnsi="Segoe UI" w:cs="Segoe UI"/>
      <w:sz w:val="18"/>
      <w:szCs w:val="18"/>
      <w:lang w:val="ro-RO" w:eastAsia="ro-RO"/>
    </w:rPr>
  </w:style>
  <w:style w:type="paragraph" w:styleId="BalloonText">
    <w:name w:val="Balloon Text"/>
    <w:basedOn w:val="Normal"/>
    <w:link w:val="BalloonTextChar"/>
    <w:uiPriority w:val="99"/>
    <w:semiHidden/>
    <w:unhideWhenUsed/>
    <w:qFormat/>
    <w:rsid w:val="00B73A77"/>
    <w:rPr>
      <w:rFonts w:ascii="Segoe UI" w:hAnsi="Segoe UI" w:cs="Segoe UI"/>
      <w:sz w:val="18"/>
      <w:szCs w:val="18"/>
    </w:rPr>
  </w:style>
  <w:style w:type="character" w:customStyle="1" w:styleId="17">
    <w:name w:val="Текст выноски Знак1"/>
    <w:basedOn w:val="DefaultParagraphFont"/>
    <w:uiPriority w:val="99"/>
    <w:semiHidden/>
    <w:rsid w:val="00B73A77"/>
    <w:rPr>
      <w:rFonts w:ascii="Tahoma" w:eastAsia="Times New Roman" w:hAnsi="Tahoma" w:cs="Tahoma"/>
      <w:sz w:val="16"/>
      <w:szCs w:val="16"/>
      <w:lang w:val="ro-RO" w:eastAsia="ro-RO"/>
    </w:rPr>
  </w:style>
  <w:style w:type="character" w:customStyle="1" w:styleId="NoSpacingChar">
    <w:name w:val="No Spacing Char"/>
    <w:basedOn w:val="DefaultParagraphFont"/>
    <w:link w:val="NoSpacing"/>
    <w:uiPriority w:val="1"/>
    <w:locked/>
    <w:rsid w:val="00B73A77"/>
    <w:rPr>
      <w:rFonts w:ascii="Times New Roman" w:eastAsiaTheme="minorEastAsia" w:hAnsi="Times New Roman" w:cs="Times New Roman"/>
    </w:rPr>
  </w:style>
  <w:style w:type="paragraph" w:styleId="NoSpacing">
    <w:name w:val="No Spacing"/>
    <w:link w:val="NoSpacingChar"/>
    <w:uiPriority w:val="1"/>
    <w:qFormat/>
    <w:rsid w:val="00B73A77"/>
    <w:pPr>
      <w:spacing w:after="0" w:line="240" w:lineRule="auto"/>
      <w:jc w:val="both"/>
    </w:pPr>
    <w:rPr>
      <w:rFonts w:ascii="Times New Roman" w:eastAsiaTheme="minorEastAsia" w:hAnsi="Times New Roman" w:cs="Times New Roman"/>
    </w:rPr>
  </w:style>
  <w:style w:type="character" w:customStyle="1" w:styleId="ListParagraphChar">
    <w:name w:val="List Paragraph Char"/>
    <w:aliases w:val="List Paragraph 1 Char,Scriptoria bullet points Char,Абзац списка1 Char,standaard met opsomming Char,strikethrough Char"/>
    <w:link w:val="ListParagraph"/>
    <w:uiPriority w:val="34"/>
    <w:locked/>
    <w:rsid w:val="00B73A77"/>
    <w:rPr>
      <w:rFonts w:ascii="Times New Roman" w:eastAsia="Calibri" w:hAnsi="Times New Roman" w:cs="Times New Roman"/>
      <w:sz w:val="28"/>
    </w:rPr>
  </w:style>
  <w:style w:type="paragraph" w:styleId="ListParagraph">
    <w:name w:val="List Paragraph"/>
    <w:aliases w:val="List Paragraph 1,Scriptoria bullet points,Абзац списка1,standaard met opsomming,strikethrough"/>
    <w:basedOn w:val="Normal"/>
    <w:link w:val="ListParagraphChar"/>
    <w:uiPriority w:val="34"/>
    <w:qFormat/>
    <w:rsid w:val="00B73A77"/>
    <w:pPr>
      <w:spacing w:after="200" w:line="276" w:lineRule="auto"/>
      <w:ind w:left="720"/>
      <w:contextualSpacing/>
      <w:jc w:val="center"/>
    </w:pPr>
    <w:rPr>
      <w:rFonts w:eastAsia="Calibri"/>
      <w:szCs w:val="22"/>
      <w:lang w:val="ru-RU" w:eastAsia="en-US"/>
    </w:rPr>
  </w:style>
  <w:style w:type="character" w:customStyle="1" w:styleId="TextChar">
    <w:name w:val="Text Char"/>
    <w:basedOn w:val="DefaultParagraphFont"/>
    <w:link w:val="Text"/>
    <w:locked/>
    <w:rsid w:val="00B73A77"/>
    <w:rPr>
      <w:rFonts w:ascii="Times New Roman" w:hAnsi="Times New Roman" w:cs="Times New Roman"/>
      <w:sz w:val="28"/>
      <w:szCs w:val="28"/>
    </w:rPr>
  </w:style>
  <w:style w:type="paragraph" w:customStyle="1" w:styleId="Text">
    <w:name w:val="Text"/>
    <w:basedOn w:val="Normal"/>
    <w:link w:val="TextChar"/>
    <w:qFormat/>
    <w:rsid w:val="00B73A77"/>
    <w:pPr>
      <w:spacing w:after="160" w:line="276" w:lineRule="auto"/>
      <w:ind w:firstLine="709"/>
    </w:pPr>
    <w:rPr>
      <w:rFonts w:eastAsiaTheme="minorHAnsi"/>
      <w:szCs w:val="28"/>
      <w:lang w:val="ru-RU" w:eastAsia="en-US"/>
    </w:r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R"/>
    <w:basedOn w:val="DefaultParagraphFont"/>
    <w:link w:val="FNRefeCharChar"/>
    <w:uiPriority w:val="99"/>
    <w:unhideWhenUsed/>
    <w:rsid w:val="00B73A7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qFormat/>
    <w:rsid w:val="00B73A77"/>
    <w:pPr>
      <w:spacing w:after="160" w:line="240" w:lineRule="exact"/>
      <w:jc w:val="left"/>
    </w:pPr>
    <w:rPr>
      <w:rFonts w:asciiTheme="minorHAnsi" w:eastAsiaTheme="minorHAnsi" w:hAnsiTheme="minorHAnsi" w:cstheme="minorBidi"/>
      <w:sz w:val="22"/>
      <w:szCs w:val="22"/>
      <w:vertAlign w:val="superscript"/>
      <w:lang w:val="ru-RU" w:eastAsia="en-US"/>
    </w:rPr>
  </w:style>
  <w:style w:type="paragraph" w:customStyle="1" w:styleId="Default">
    <w:name w:val="Default"/>
    <w:qFormat/>
    <w:rsid w:val="00B73A7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5">
    <w:name w:val="CM5"/>
    <w:basedOn w:val="Default"/>
    <w:next w:val="Default"/>
    <w:uiPriority w:val="99"/>
    <w:qFormat/>
    <w:rsid w:val="00B73A77"/>
    <w:rPr>
      <w:color w:val="auto"/>
    </w:rPr>
  </w:style>
  <w:style w:type="paragraph" w:customStyle="1" w:styleId="CM1">
    <w:name w:val="CM1"/>
    <w:basedOn w:val="Default"/>
    <w:next w:val="Default"/>
    <w:uiPriority w:val="99"/>
    <w:qFormat/>
    <w:rsid w:val="00B73A77"/>
    <w:pPr>
      <w:spacing w:line="273" w:lineRule="atLeast"/>
    </w:pPr>
    <w:rPr>
      <w:color w:val="auto"/>
    </w:rPr>
  </w:style>
  <w:style w:type="paragraph" w:customStyle="1" w:styleId="CM2">
    <w:name w:val="CM2"/>
    <w:basedOn w:val="Default"/>
    <w:next w:val="Default"/>
    <w:uiPriority w:val="99"/>
    <w:qFormat/>
    <w:rsid w:val="00B73A77"/>
    <w:pPr>
      <w:spacing w:line="276" w:lineRule="atLeast"/>
    </w:pPr>
    <w:rPr>
      <w:color w:val="auto"/>
    </w:rPr>
  </w:style>
  <w:style w:type="paragraph" w:customStyle="1" w:styleId="cn">
    <w:name w:val="cn"/>
    <w:basedOn w:val="Normal"/>
    <w:uiPriority w:val="99"/>
    <w:qFormat/>
    <w:rsid w:val="00B73A77"/>
    <w:pPr>
      <w:jc w:val="center"/>
    </w:pPr>
    <w:rPr>
      <w:sz w:val="24"/>
      <w:lang w:val="en-US" w:eastAsia="en-US"/>
    </w:rPr>
  </w:style>
  <w:style w:type="character" w:customStyle="1" w:styleId="Bodytext2">
    <w:name w:val="Body text (2)_"/>
    <w:basedOn w:val="DefaultParagraphFont"/>
    <w:link w:val="Bodytext20"/>
    <w:locked/>
    <w:rsid w:val="00B73A77"/>
    <w:rPr>
      <w:rFonts w:ascii="Times New Roman" w:eastAsia="Times New Roman" w:hAnsi="Times New Roman" w:cs="Times New Roman"/>
      <w:shd w:val="clear" w:color="auto" w:fill="FFFFFF"/>
    </w:rPr>
  </w:style>
  <w:style w:type="paragraph" w:customStyle="1" w:styleId="Bodytext20">
    <w:name w:val="Body text (2)"/>
    <w:basedOn w:val="Normal"/>
    <w:link w:val="Bodytext2"/>
    <w:qFormat/>
    <w:rsid w:val="00B73A77"/>
    <w:pPr>
      <w:widowControl w:val="0"/>
      <w:shd w:val="clear" w:color="auto" w:fill="FFFFFF"/>
      <w:spacing w:before="280" w:after="280" w:line="278" w:lineRule="exact"/>
    </w:pPr>
    <w:rPr>
      <w:sz w:val="22"/>
      <w:szCs w:val="22"/>
      <w:lang w:val="ru-RU" w:eastAsia="en-US"/>
    </w:rPr>
  </w:style>
  <w:style w:type="paragraph" w:customStyle="1" w:styleId="tt">
    <w:name w:val="tt"/>
    <w:basedOn w:val="Normal"/>
    <w:uiPriority w:val="99"/>
    <w:qFormat/>
    <w:rsid w:val="00B73A77"/>
    <w:pPr>
      <w:jc w:val="center"/>
    </w:pPr>
    <w:rPr>
      <w:b/>
      <w:bCs/>
      <w:sz w:val="24"/>
      <w:lang w:val="en-US" w:eastAsia="en-US"/>
    </w:rPr>
  </w:style>
  <w:style w:type="paragraph" w:customStyle="1" w:styleId="2">
    <w:name w:val="Абзац списка2"/>
    <w:basedOn w:val="Normal"/>
    <w:qFormat/>
    <w:rsid w:val="00B73A77"/>
    <w:pPr>
      <w:spacing w:after="160" w:line="254" w:lineRule="auto"/>
      <w:ind w:left="720"/>
      <w:contextualSpacing/>
      <w:jc w:val="left"/>
    </w:pPr>
    <w:rPr>
      <w:rFonts w:ascii="Calibri" w:eastAsia="Calibri" w:hAnsi="Calibri"/>
      <w:sz w:val="22"/>
      <w:szCs w:val="22"/>
      <w:lang w:val="en-US" w:eastAsia="en-US"/>
    </w:rPr>
  </w:style>
  <w:style w:type="character" w:customStyle="1" w:styleId="Footnote3">
    <w:name w:val="Footnote (3)_"/>
    <w:basedOn w:val="DefaultParagraphFont"/>
    <w:link w:val="Footnote30"/>
    <w:locked/>
    <w:rsid w:val="00B73A77"/>
    <w:rPr>
      <w:rFonts w:ascii="Calibri" w:eastAsia="Calibri" w:hAnsi="Calibri" w:cs="Calibri"/>
      <w:sz w:val="21"/>
      <w:szCs w:val="21"/>
      <w:shd w:val="clear" w:color="auto" w:fill="FFFFFF"/>
      <w:lang w:bidi="en-US"/>
    </w:rPr>
  </w:style>
  <w:style w:type="paragraph" w:customStyle="1" w:styleId="Footnote30">
    <w:name w:val="Footnote (3)"/>
    <w:basedOn w:val="Normal"/>
    <w:link w:val="Footnote3"/>
    <w:qFormat/>
    <w:rsid w:val="00B73A77"/>
    <w:pPr>
      <w:widowControl w:val="0"/>
      <w:shd w:val="clear" w:color="auto" w:fill="FFFFFF"/>
      <w:spacing w:line="256" w:lineRule="exact"/>
      <w:jc w:val="left"/>
    </w:pPr>
    <w:rPr>
      <w:rFonts w:ascii="Calibri" w:eastAsia="Calibri" w:hAnsi="Calibri" w:cs="Calibri"/>
      <w:sz w:val="21"/>
      <w:szCs w:val="21"/>
      <w:lang w:val="ru-RU" w:eastAsia="en-US" w:bidi="en-US"/>
    </w:rPr>
  </w:style>
  <w:style w:type="paragraph" w:customStyle="1" w:styleId="3">
    <w:name w:val="Абзац списка3"/>
    <w:basedOn w:val="Normal"/>
    <w:qFormat/>
    <w:rsid w:val="00B73A77"/>
    <w:pPr>
      <w:spacing w:after="160" w:line="254" w:lineRule="auto"/>
      <w:ind w:left="720"/>
      <w:contextualSpacing/>
      <w:jc w:val="left"/>
    </w:pPr>
    <w:rPr>
      <w:rFonts w:ascii="Calibri" w:eastAsia="Calibri" w:hAnsi="Calibri"/>
      <w:sz w:val="22"/>
      <w:szCs w:val="22"/>
      <w:lang w:val="en-US" w:eastAsia="en-US"/>
    </w:rPr>
  </w:style>
  <w:style w:type="character" w:styleId="IntenseEmphasis">
    <w:name w:val="Intense Emphasis"/>
    <w:basedOn w:val="DefaultParagraphFont"/>
    <w:uiPriority w:val="21"/>
    <w:qFormat/>
    <w:rsid w:val="00B73A77"/>
    <w:rPr>
      <w:b/>
      <w:bCs/>
      <w:i/>
      <w:iCs/>
      <w:color w:val="4F81BD" w:themeColor="accent1"/>
    </w:rPr>
  </w:style>
  <w:style w:type="character" w:customStyle="1" w:styleId="docbody">
    <w:name w:val="doc_body"/>
    <w:basedOn w:val="DefaultParagraphFont"/>
    <w:rsid w:val="00B73A77"/>
  </w:style>
  <w:style w:type="character" w:customStyle="1" w:styleId="tonic-accent">
    <w:name w:val="tonic-accent"/>
    <w:basedOn w:val="DefaultParagraphFont"/>
    <w:rsid w:val="00B73A77"/>
  </w:style>
  <w:style w:type="character" w:customStyle="1" w:styleId="Bodytext211pt">
    <w:name w:val="Body text (2) + 11 pt"/>
    <w:aliases w:val="Italic"/>
    <w:basedOn w:val="Bodytext2"/>
    <w:rsid w:val="00B73A77"/>
    <w:rPr>
      <w:rFonts w:ascii="Calibri" w:eastAsia="Calibri" w:hAnsi="Calibri" w:cs="Calibri"/>
      <w:b w:val="0"/>
      <w:bCs w:val="0"/>
      <w:i/>
      <w:iCs/>
      <w:smallCaps w:val="0"/>
      <w:strike w:val="0"/>
      <w:dstrike w:val="0"/>
      <w:color w:val="000000"/>
      <w:spacing w:val="0"/>
      <w:w w:val="100"/>
      <w:position w:val="0"/>
      <w:sz w:val="22"/>
      <w:szCs w:val="22"/>
      <w:u w:val="none"/>
      <w:effect w:val="none"/>
      <w:shd w:val="clear" w:color="auto" w:fill="FFFFFF"/>
      <w:lang w:val="ro-RO" w:eastAsia="ro-RO" w:bidi="ro-RO"/>
    </w:rPr>
  </w:style>
  <w:style w:type="character" w:customStyle="1" w:styleId="Nimic">
    <w:name w:val="Nimic"/>
    <w:rsid w:val="00B73A77"/>
    <w:rPr>
      <w:lang w:val="en-US"/>
    </w:rPr>
  </w:style>
  <w:style w:type="table" w:customStyle="1" w:styleId="TableGrid341">
    <w:name w:val="Table Grid341"/>
    <w:basedOn w:val="TableNormal"/>
    <w:uiPriority w:val="39"/>
    <w:rsid w:val="00B73A7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3A77"/>
    <w:rPr>
      <w:i/>
      <w:iCs/>
    </w:rPr>
  </w:style>
  <w:style w:type="character" w:styleId="Strong">
    <w:name w:val="Strong"/>
    <w:basedOn w:val="DefaultParagraphFont"/>
    <w:uiPriority w:val="22"/>
    <w:qFormat/>
    <w:rsid w:val="00B73A77"/>
    <w:rPr>
      <w:b/>
      <w:bCs/>
    </w:rPr>
  </w:style>
  <w:style w:type="paragraph" w:styleId="TOC1">
    <w:name w:val="toc 1"/>
    <w:basedOn w:val="Normal"/>
    <w:next w:val="Normal"/>
    <w:autoRedefine/>
    <w:uiPriority w:val="39"/>
    <w:unhideWhenUsed/>
    <w:rsid w:val="00B73A77"/>
    <w:pPr>
      <w:tabs>
        <w:tab w:val="left" w:pos="660"/>
        <w:tab w:val="right" w:pos="9345"/>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C1F5-1693-46F9-9B52-A56A85CA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16403</Words>
  <Characters>93501</Characters>
  <Application>Microsoft Office Word</Application>
  <DocSecurity>0</DocSecurity>
  <Lines>779</Lines>
  <Paragraphs>219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2022-01-27T13:20:00Z</dcterms:created>
  <dcterms:modified xsi:type="dcterms:W3CDTF">2022-01-27T13:20:00Z</dcterms:modified>
</cp:coreProperties>
</file>