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720" w:rsidRPr="006E3330" w:rsidRDefault="00AC2720" w:rsidP="006E3330">
      <w:pPr>
        <w:tabs>
          <w:tab w:val="right" w:pos="0"/>
        </w:tabs>
        <w:spacing w:after="0" w:line="240" w:lineRule="auto"/>
        <w:jc w:val="center"/>
        <w:rPr>
          <w:rFonts w:ascii="Calibri Light" w:hAnsi="Calibri Light" w:cs="Calibri Light"/>
          <w:noProof/>
          <w:color w:val="000000" w:themeColor="text1"/>
          <w:sz w:val="24"/>
          <w:szCs w:val="24"/>
          <w:lang w:val="ru-RU"/>
        </w:rPr>
      </w:pPr>
      <w:bookmarkStart w:id="0" w:name="_GoBack"/>
      <w:bookmarkEnd w:id="0"/>
      <w:r w:rsidRPr="00B525E9">
        <w:rPr>
          <w:rFonts w:ascii="Calibri Light" w:hAnsi="Calibri Light" w:cs="Calibri Light"/>
          <w:noProof/>
          <w:color w:val="000000" w:themeColor="text1"/>
          <w:sz w:val="24"/>
          <w:szCs w:val="24"/>
        </w:rPr>
        <w:drawing>
          <wp:inline distT="0" distB="0" distL="0" distR="0" wp14:anchorId="2DC2BB98" wp14:editId="22A38E43">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Pr="00B525E9">
        <w:rPr>
          <w:rFonts w:ascii="Calibri Light" w:hAnsi="Calibri Light" w:cs="Calibri Light"/>
          <w:noProof/>
          <w:color w:val="000000" w:themeColor="text1"/>
          <w:sz w:val="24"/>
          <w:szCs w:val="24"/>
          <w:lang w:val="ro-RO"/>
        </w:rPr>
        <w:t xml:space="preserve">      </w:t>
      </w:r>
    </w:p>
    <w:p w:rsidR="006E3330" w:rsidRPr="0074537F" w:rsidRDefault="006E3330" w:rsidP="006E3330">
      <w:pPr>
        <w:spacing w:line="240" w:lineRule="auto"/>
        <w:jc w:val="center"/>
        <w:rPr>
          <w:rFonts w:ascii="Calibri Light" w:hAnsi="Calibri Light" w:cs="Calibri Light"/>
          <w:b/>
          <w:bCs/>
          <w:iCs/>
          <w:sz w:val="36"/>
          <w:szCs w:val="36"/>
          <w:lang w:val="ru-RU" w:eastAsia="en-GB"/>
        </w:rPr>
      </w:pPr>
      <w:r w:rsidRPr="0074537F">
        <w:rPr>
          <w:rFonts w:ascii="Calibri Light" w:hAnsi="Calibri Light" w:cs="Calibri Light"/>
          <w:b/>
          <w:bCs/>
          <w:iCs/>
          <w:sz w:val="36"/>
          <w:szCs w:val="36"/>
          <w:lang w:val="ru-RU" w:eastAsia="en-GB"/>
        </w:rPr>
        <w:t xml:space="preserve">СЧЕТНАЯ ПАЛАТА РЕСПУБЛИКИ МОЛДОВА </w:t>
      </w:r>
    </w:p>
    <w:p w:rsidR="006E3330" w:rsidRPr="007532CF" w:rsidRDefault="006E3330" w:rsidP="006E3330">
      <w:pPr>
        <w:spacing w:after="0" w:line="276" w:lineRule="auto"/>
        <w:jc w:val="right"/>
        <w:rPr>
          <w:rFonts w:ascii="Calibri Light" w:eastAsia="Times New Roman" w:hAnsi="Calibri Light" w:cstheme="majorHAnsi"/>
          <w:bCs/>
          <w:sz w:val="24"/>
          <w:szCs w:val="24"/>
          <w:lang w:val="ru-RU"/>
        </w:rPr>
      </w:pPr>
      <w:r w:rsidRPr="007532CF">
        <w:rPr>
          <w:rFonts w:ascii="Calibri Light" w:hAnsi="Calibri Light" w:cs="Calibri Light"/>
          <w:bCs/>
          <w:iCs/>
          <w:sz w:val="24"/>
          <w:szCs w:val="24"/>
          <w:lang w:val="ru-RU" w:eastAsia="en-GB"/>
        </w:rPr>
        <w:t xml:space="preserve">Перевод </w:t>
      </w:r>
    </w:p>
    <w:p w:rsidR="006E3330" w:rsidRPr="007532CF" w:rsidRDefault="006E3330" w:rsidP="006E3330">
      <w:pPr>
        <w:pStyle w:val="Heading1"/>
        <w:spacing w:before="0" w:line="240" w:lineRule="auto"/>
        <w:jc w:val="center"/>
        <w:rPr>
          <w:rFonts w:cs="Calibri Light"/>
          <w:color w:val="auto"/>
          <w:sz w:val="24"/>
          <w:szCs w:val="24"/>
        </w:rPr>
      </w:pPr>
      <w:r>
        <w:rPr>
          <w:rFonts w:cs="Calibri Light"/>
          <w:color w:val="auto"/>
          <w:sz w:val="24"/>
          <w:szCs w:val="24"/>
        </w:rPr>
        <w:t>ПОСТАНОВЛЕНИЕ №6</w:t>
      </w:r>
    </w:p>
    <w:p w:rsidR="006E3330" w:rsidRPr="006E3330" w:rsidRDefault="006E3330" w:rsidP="006E3330">
      <w:pPr>
        <w:pStyle w:val="Heading1"/>
        <w:spacing w:before="0" w:line="240" w:lineRule="auto"/>
        <w:jc w:val="center"/>
        <w:rPr>
          <w:rFonts w:cs="Calibri Light"/>
          <w:noProof/>
          <w:color w:val="auto"/>
          <w:sz w:val="24"/>
          <w:szCs w:val="24"/>
          <w:lang w:val="en-US"/>
        </w:rPr>
      </w:pPr>
      <w:r>
        <w:rPr>
          <w:rFonts w:cs="Calibri Light"/>
          <w:b w:val="0"/>
          <w:noProof/>
          <w:color w:val="auto"/>
          <w:sz w:val="24"/>
          <w:szCs w:val="24"/>
        </w:rPr>
        <w:t>от</w:t>
      </w:r>
      <w:r w:rsidRPr="006E3330">
        <w:rPr>
          <w:rFonts w:cs="Calibri Light"/>
          <w:b w:val="0"/>
          <w:noProof/>
          <w:color w:val="auto"/>
          <w:sz w:val="24"/>
          <w:szCs w:val="24"/>
          <w:lang w:val="en-US"/>
        </w:rPr>
        <w:t xml:space="preserve"> 25 </w:t>
      </w:r>
      <w:r>
        <w:rPr>
          <w:rFonts w:cs="Calibri Light"/>
          <w:b w:val="0"/>
          <w:noProof/>
          <w:color w:val="auto"/>
          <w:sz w:val="24"/>
          <w:szCs w:val="24"/>
        </w:rPr>
        <w:t>февраля</w:t>
      </w:r>
      <w:r w:rsidRPr="006E3330">
        <w:rPr>
          <w:rFonts w:cs="Calibri Light"/>
          <w:b w:val="0"/>
          <w:noProof/>
          <w:color w:val="auto"/>
          <w:sz w:val="24"/>
          <w:szCs w:val="24"/>
          <w:lang w:val="en-US"/>
        </w:rPr>
        <w:t xml:space="preserve"> 2021 </w:t>
      </w:r>
      <w:r>
        <w:rPr>
          <w:rFonts w:cs="Calibri Light"/>
          <w:b w:val="0"/>
          <w:noProof/>
          <w:color w:val="auto"/>
          <w:sz w:val="24"/>
          <w:szCs w:val="24"/>
        </w:rPr>
        <w:t>года</w:t>
      </w:r>
      <w:r w:rsidRPr="006E3330">
        <w:rPr>
          <w:rFonts w:cs="Calibri Light"/>
          <w:b w:val="0"/>
          <w:noProof/>
          <w:color w:val="auto"/>
          <w:sz w:val="24"/>
          <w:szCs w:val="24"/>
          <w:lang w:val="en-US"/>
        </w:rPr>
        <w:t xml:space="preserve"> </w:t>
      </w:r>
    </w:p>
    <w:p w:rsidR="00AC2720" w:rsidRPr="00B525E9" w:rsidRDefault="00AC2720" w:rsidP="00AC2720">
      <w:pPr>
        <w:spacing w:after="0" w:line="240" w:lineRule="auto"/>
        <w:jc w:val="center"/>
        <w:rPr>
          <w:rFonts w:ascii="Calibri Light" w:hAnsi="Calibri Light" w:cs="Calibri Light"/>
          <w:noProof/>
          <w:color w:val="000000" w:themeColor="text1"/>
          <w:sz w:val="24"/>
          <w:szCs w:val="24"/>
          <w:lang w:val="ro-RO"/>
        </w:rPr>
      </w:pPr>
    </w:p>
    <w:p w:rsidR="006E3330" w:rsidRPr="006E3330" w:rsidRDefault="006E3330" w:rsidP="00AC2720">
      <w:pPr>
        <w:tabs>
          <w:tab w:val="left" w:pos="720"/>
        </w:tabs>
        <w:spacing w:after="0" w:line="240" w:lineRule="auto"/>
        <w:jc w:val="center"/>
        <w:rPr>
          <w:rFonts w:ascii="Calibri Light" w:hAnsi="Calibri Light" w:cs="Calibri Light"/>
          <w:b/>
          <w:noProof/>
          <w:color w:val="000000" w:themeColor="text1"/>
          <w:sz w:val="24"/>
          <w:szCs w:val="24"/>
          <w:lang w:val="ru-RU"/>
        </w:rPr>
      </w:pPr>
      <w:r w:rsidRPr="001A2C57">
        <w:rPr>
          <w:rFonts w:ascii="Calibri Light" w:hAnsi="Calibri Light" w:cs="Calibri Light"/>
          <w:b/>
          <w:sz w:val="24"/>
          <w:szCs w:val="24"/>
          <w:lang w:val="ru-RU"/>
        </w:rPr>
        <w:t>по Отчету аудита соответстви</w:t>
      </w:r>
      <w:r>
        <w:rPr>
          <w:rFonts w:ascii="Calibri Light" w:hAnsi="Calibri Light" w:cs="Calibri Light"/>
          <w:b/>
          <w:sz w:val="24"/>
          <w:szCs w:val="24"/>
          <w:lang w:val="ru-RU"/>
        </w:rPr>
        <w:t>я</w:t>
      </w:r>
      <w:r w:rsidRPr="001A2C57">
        <w:rPr>
          <w:rFonts w:ascii="Calibri Light" w:hAnsi="Calibri Light" w:cs="Calibri Light"/>
          <w:b/>
          <w:sz w:val="24"/>
          <w:szCs w:val="24"/>
          <w:lang w:val="ru-RU"/>
        </w:rPr>
        <w:t xml:space="preserve"> </w:t>
      </w:r>
      <w:r>
        <w:rPr>
          <w:rFonts w:ascii="Calibri Light" w:hAnsi="Calibri Light" w:cs="Calibri Light"/>
          <w:b/>
          <w:sz w:val="24"/>
          <w:szCs w:val="24"/>
          <w:lang w:val="ru-RU"/>
        </w:rPr>
        <w:t xml:space="preserve">относительно </w:t>
      </w:r>
      <w:r w:rsidRPr="001A2C57">
        <w:rPr>
          <w:rFonts w:ascii="Calibri Light" w:hAnsi="Calibri Light" w:cs="Calibri Light"/>
          <w:b/>
          <w:sz w:val="24"/>
          <w:szCs w:val="24"/>
          <w:lang w:val="ru-RU"/>
        </w:rPr>
        <w:t>бюджетного процесса и управления публичным имуществом в административно-территориальной единице</w:t>
      </w:r>
      <w:r>
        <w:rPr>
          <w:rFonts w:ascii="Calibri Light" w:hAnsi="Calibri Light" w:cs="Calibri Light"/>
          <w:b/>
          <w:sz w:val="24"/>
          <w:szCs w:val="24"/>
          <w:lang w:val="ru-RU"/>
        </w:rPr>
        <w:t xml:space="preserve"> города </w:t>
      </w:r>
      <w:proofErr w:type="spellStart"/>
      <w:r>
        <w:rPr>
          <w:rFonts w:ascii="Calibri Light" w:hAnsi="Calibri Light" w:cs="Calibri Light"/>
          <w:b/>
          <w:sz w:val="24"/>
          <w:szCs w:val="24"/>
          <w:lang w:val="ru-RU"/>
        </w:rPr>
        <w:t>Ниспорень</w:t>
      </w:r>
      <w:proofErr w:type="spellEnd"/>
      <w:r>
        <w:rPr>
          <w:rFonts w:ascii="Calibri Light" w:hAnsi="Calibri Light" w:cs="Calibri Light"/>
          <w:b/>
          <w:sz w:val="24"/>
          <w:szCs w:val="24"/>
          <w:lang w:val="ru-RU"/>
        </w:rPr>
        <w:t xml:space="preserve"> в </w:t>
      </w:r>
      <w:r w:rsidRPr="00B525E9">
        <w:rPr>
          <w:rFonts w:ascii="Calibri Light" w:hAnsi="Calibri Light" w:cs="Calibri Light"/>
          <w:b/>
          <w:noProof/>
          <w:color w:val="000000" w:themeColor="text1"/>
          <w:sz w:val="24"/>
          <w:szCs w:val="24"/>
          <w:lang w:val="ro-RO"/>
        </w:rPr>
        <w:t>2019</w:t>
      </w:r>
      <w:r>
        <w:rPr>
          <w:rFonts w:ascii="Calibri Light" w:hAnsi="Calibri Light" w:cs="Calibri Light"/>
          <w:b/>
          <w:noProof/>
          <w:color w:val="000000" w:themeColor="text1"/>
          <w:sz w:val="24"/>
          <w:szCs w:val="24"/>
          <w:lang w:val="ru-RU"/>
        </w:rPr>
        <w:t xml:space="preserve"> году</w:t>
      </w:r>
    </w:p>
    <w:p w:rsidR="00AC2720" w:rsidRPr="00B525E9" w:rsidRDefault="00AC2720" w:rsidP="00AC2720">
      <w:pPr>
        <w:tabs>
          <w:tab w:val="left" w:pos="720"/>
        </w:tabs>
        <w:spacing w:after="0" w:line="240" w:lineRule="auto"/>
        <w:jc w:val="center"/>
        <w:rPr>
          <w:rFonts w:ascii="Calibri Light" w:hAnsi="Calibri Light" w:cs="Calibri Light"/>
          <w:b/>
          <w:noProof/>
          <w:color w:val="000000" w:themeColor="text1"/>
          <w:sz w:val="24"/>
          <w:szCs w:val="24"/>
          <w:lang w:val="ro-RO"/>
        </w:rPr>
      </w:pPr>
      <w:r w:rsidRPr="00B525E9">
        <w:rPr>
          <w:rFonts w:ascii="Calibri Light" w:hAnsi="Calibri Light" w:cs="Calibri Light"/>
          <w:b/>
          <w:noProof/>
          <w:color w:val="000000" w:themeColor="text1"/>
          <w:sz w:val="24"/>
          <w:szCs w:val="24"/>
          <w:lang w:val="ro-RO"/>
        </w:rPr>
        <w:t>-----------------------------------------------------------------------------------------------</w:t>
      </w:r>
    </w:p>
    <w:p w:rsidR="006E3330" w:rsidRPr="006E3330" w:rsidRDefault="006E3330" w:rsidP="006E3330">
      <w:pPr>
        <w:tabs>
          <w:tab w:val="left" w:pos="567"/>
        </w:tabs>
        <w:spacing w:after="0" w:line="276" w:lineRule="auto"/>
        <w:ind w:firstLine="709"/>
        <w:jc w:val="both"/>
        <w:rPr>
          <w:rFonts w:ascii="Calibri Light" w:hAnsi="Calibri Light" w:cs="Calibri Light"/>
          <w:sz w:val="24"/>
          <w:szCs w:val="24"/>
          <w:lang w:val="ru-RU"/>
        </w:rPr>
      </w:pPr>
      <w:r w:rsidRPr="007532CF">
        <w:rPr>
          <w:rFonts w:ascii="Calibri Light" w:hAnsi="Calibri Light"/>
          <w:sz w:val="24"/>
          <w:szCs w:val="24"/>
          <w:lang w:val="ru-RU"/>
        </w:rPr>
        <w:t>Счетная палата в присутствии г-</w:t>
      </w:r>
      <w:r>
        <w:rPr>
          <w:rFonts w:ascii="Calibri Light" w:hAnsi="Calibri Light"/>
          <w:sz w:val="24"/>
          <w:szCs w:val="24"/>
          <w:lang w:val="ru-RU"/>
        </w:rPr>
        <w:t xml:space="preserve">на Григория Робу, </w:t>
      </w:r>
      <w:proofErr w:type="spellStart"/>
      <w:r w:rsidRPr="007532CF">
        <w:rPr>
          <w:rFonts w:ascii="Calibri Light" w:hAnsi="Calibri Light"/>
          <w:sz w:val="24"/>
          <w:szCs w:val="24"/>
          <w:lang w:val="ru-RU"/>
        </w:rPr>
        <w:t>примара</w:t>
      </w:r>
      <w:proofErr w:type="spellEnd"/>
      <w:r>
        <w:rPr>
          <w:rFonts w:ascii="Calibri Light" w:hAnsi="Calibri Light"/>
          <w:sz w:val="24"/>
          <w:szCs w:val="24"/>
          <w:lang w:val="ru-RU"/>
        </w:rPr>
        <w:t xml:space="preserve"> города </w:t>
      </w:r>
      <w:proofErr w:type="spellStart"/>
      <w:r>
        <w:rPr>
          <w:rFonts w:ascii="Calibri Light" w:hAnsi="Calibri Light"/>
          <w:sz w:val="24"/>
          <w:szCs w:val="24"/>
          <w:lang w:val="ru-RU"/>
        </w:rPr>
        <w:t>Ниспорень</w:t>
      </w:r>
      <w:proofErr w:type="spellEnd"/>
      <w:r>
        <w:rPr>
          <w:rFonts w:ascii="Calibri Light" w:hAnsi="Calibri Light"/>
          <w:sz w:val="24"/>
          <w:szCs w:val="24"/>
          <w:lang w:val="ru-RU"/>
        </w:rPr>
        <w:t xml:space="preserve">; г-жи </w:t>
      </w:r>
      <w:proofErr w:type="spellStart"/>
      <w:r>
        <w:rPr>
          <w:rFonts w:ascii="Calibri Light" w:hAnsi="Calibri Light"/>
          <w:sz w:val="24"/>
          <w:szCs w:val="24"/>
          <w:lang w:val="ru-RU"/>
        </w:rPr>
        <w:t>Маргареты</w:t>
      </w:r>
      <w:proofErr w:type="spellEnd"/>
      <w:r>
        <w:rPr>
          <w:rFonts w:ascii="Calibri Light" w:hAnsi="Calibri Light"/>
          <w:sz w:val="24"/>
          <w:szCs w:val="24"/>
          <w:lang w:val="ru-RU"/>
        </w:rPr>
        <w:t xml:space="preserve"> </w:t>
      </w:r>
      <w:proofErr w:type="spellStart"/>
      <w:r>
        <w:rPr>
          <w:rFonts w:ascii="Calibri Light" w:hAnsi="Calibri Light"/>
          <w:sz w:val="24"/>
          <w:szCs w:val="24"/>
          <w:lang w:val="ru-RU"/>
        </w:rPr>
        <w:t>Ефтоде</w:t>
      </w:r>
      <w:proofErr w:type="spellEnd"/>
      <w:r>
        <w:rPr>
          <w:rFonts w:ascii="Calibri Light" w:hAnsi="Calibri Light"/>
          <w:sz w:val="24"/>
          <w:szCs w:val="24"/>
          <w:lang w:val="ru-RU"/>
        </w:rPr>
        <w:t xml:space="preserve">, </w:t>
      </w:r>
      <w:r w:rsidRPr="007532CF">
        <w:rPr>
          <w:rFonts w:ascii="Calibri Light" w:hAnsi="Calibri Light" w:cs="Calibri Light"/>
          <w:sz w:val="24"/>
          <w:szCs w:val="24"/>
          <w:lang w:val="ru-RU"/>
        </w:rPr>
        <w:t xml:space="preserve">главного бухгалтера </w:t>
      </w:r>
      <w:proofErr w:type="spellStart"/>
      <w:r w:rsidRPr="007532CF">
        <w:rPr>
          <w:rFonts w:ascii="Calibri Light" w:hAnsi="Calibri Light" w:cs="Calibri Light"/>
          <w:sz w:val="24"/>
          <w:szCs w:val="24"/>
          <w:lang w:val="ru-RU"/>
        </w:rPr>
        <w:t>Примэрии</w:t>
      </w:r>
      <w:proofErr w:type="spellEnd"/>
      <w:r>
        <w:rPr>
          <w:rFonts w:ascii="Calibri Light" w:hAnsi="Calibri Light" w:cs="Calibri Light"/>
          <w:sz w:val="24"/>
          <w:szCs w:val="24"/>
          <w:lang w:val="ru-RU"/>
        </w:rPr>
        <w:t xml:space="preserve"> </w:t>
      </w:r>
      <w:r>
        <w:rPr>
          <w:rFonts w:ascii="Calibri Light" w:hAnsi="Calibri Light"/>
          <w:sz w:val="24"/>
          <w:szCs w:val="24"/>
          <w:lang w:val="ru-RU"/>
        </w:rPr>
        <w:t xml:space="preserve">города </w:t>
      </w:r>
      <w:proofErr w:type="spellStart"/>
      <w:r>
        <w:rPr>
          <w:rFonts w:ascii="Calibri Light" w:hAnsi="Calibri Light"/>
          <w:sz w:val="24"/>
          <w:szCs w:val="24"/>
          <w:lang w:val="ru-RU"/>
        </w:rPr>
        <w:t>Ниспорень</w:t>
      </w:r>
      <w:proofErr w:type="spellEnd"/>
      <w:r>
        <w:rPr>
          <w:rFonts w:ascii="Calibri Light" w:hAnsi="Calibri Light"/>
          <w:sz w:val="24"/>
          <w:szCs w:val="24"/>
          <w:lang w:val="ru-RU"/>
        </w:rPr>
        <w:t xml:space="preserve">; г-на Леонида </w:t>
      </w:r>
      <w:proofErr w:type="spellStart"/>
      <w:r>
        <w:rPr>
          <w:rFonts w:ascii="Calibri Light" w:hAnsi="Calibri Light"/>
          <w:sz w:val="24"/>
          <w:szCs w:val="24"/>
          <w:lang w:val="ru-RU"/>
        </w:rPr>
        <w:t>Бутнаря</w:t>
      </w:r>
      <w:proofErr w:type="spellEnd"/>
      <w:r>
        <w:rPr>
          <w:rFonts w:ascii="Calibri Light" w:hAnsi="Calibri Light"/>
          <w:sz w:val="24"/>
          <w:szCs w:val="24"/>
          <w:lang w:val="ru-RU"/>
        </w:rPr>
        <w:t xml:space="preserve">, </w:t>
      </w:r>
      <w:r w:rsidRPr="007532CF">
        <w:rPr>
          <w:rFonts w:ascii="Calibri Light" w:hAnsi="Calibri Light" w:cs="Calibri Light"/>
          <w:sz w:val="24"/>
          <w:szCs w:val="24"/>
          <w:lang w:val="ru-RU"/>
        </w:rPr>
        <w:t>заместителя начальника</w:t>
      </w:r>
      <w:r>
        <w:rPr>
          <w:rFonts w:ascii="Calibri Light" w:hAnsi="Calibri Light" w:cs="Calibri Light"/>
          <w:sz w:val="24"/>
          <w:szCs w:val="24"/>
          <w:lang w:val="ru-RU"/>
        </w:rPr>
        <w:t xml:space="preserve"> Территориального офиса </w:t>
      </w:r>
      <w:proofErr w:type="spellStart"/>
      <w:r>
        <w:rPr>
          <w:rFonts w:ascii="Calibri Light" w:hAnsi="Calibri Light" w:cs="Calibri Light"/>
          <w:sz w:val="24"/>
          <w:szCs w:val="24"/>
          <w:lang w:val="ru-RU"/>
        </w:rPr>
        <w:t>Унгень</w:t>
      </w:r>
      <w:proofErr w:type="spellEnd"/>
      <w:r>
        <w:rPr>
          <w:rFonts w:ascii="Calibri Light" w:hAnsi="Calibri Light" w:cs="Calibri Light"/>
          <w:sz w:val="24"/>
          <w:szCs w:val="24"/>
          <w:lang w:val="ru-RU"/>
        </w:rPr>
        <w:t xml:space="preserve"> Государственной канцелярии; г-на </w:t>
      </w:r>
      <w:proofErr w:type="spellStart"/>
      <w:r>
        <w:rPr>
          <w:rFonts w:ascii="Calibri Light" w:hAnsi="Calibri Light" w:cs="Calibri Light"/>
          <w:sz w:val="24"/>
          <w:szCs w:val="24"/>
          <w:lang w:val="ru-RU"/>
        </w:rPr>
        <w:t>Генадия</w:t>
      </w:r>
      <w:proofErr w:type="spellEnd"/>
      <w:r>
        <w:rPr>
          <w:rFonts w:ascii="Calibri Light" w:hAnsi="Calibri Light" w:cs="Calibri Light"/>
          <w:sz w:val="24"/>
          <w:szCs w:val="24"/>
          <w:lang w:val="ru-RU"/>
        </w:rPr>
        <w:t xml:space="preserve"> </w:t>
      </w:r>
      <w:proofErr w:type="spellStart"/>
      <w:r>
        <w:rPr>
          <w:rFonts w:ascii="Calibri Light" w:hAnsi="Calibri Light" w:cs="Calibri Light"/>
          <w:sz w:val="24"/>
          <w:szCs w:val="24"/>
          <w:lang w:val="ru-RU"/>
        </w:rPr>
        <w:t>Верлан</w:t>
      </w:r>
      <w:proofErr w:type="spellEnd"/>
      <w:r>
        <w:rPr>
          <w:rFonts w:ascii="Calibri Light" w:hAnsi="Calibri Light" w:cs="Calibri Light"/>
          <w:sz w:val="24"/>
          <w:szCs w:val="24"/>
          <w:lang w:val="ru-RU"/>
        </w:rPr>
        <w:t>, главного консультанта Управления Государственного казначейства Министерства финансов</w:t>
      </w:r>
      <w:r w:rsidRPr="007532CF">
        <w:rPr>
          <w:rFonts w:ascii="Calibri Light" w:hAnsi="Calibri Light" w:cs="Calibri Light"/>
          <w:sz w:val="24"/>
          <w:szCs w:val="24"/>
          <w:lang w:val="ru-RU"/>
        </w:rPr>
        <w:t>;</w:t>
      </w:r>
      <w:r>
        <w:rPr>
          <w:rFonts w:ascii="Calibri Light" w:hAnsi="Calibri Light" w:cs="Calibri Light"/>
          <w:sz w:val="24"/>
          <w:szCs w:val="24"/>
          <w:lang w:val="ru-RU"/>
        </w:rPr>
        <w:t xml:space="preserve"> г-на Дамиан Николая, начальника </w:t>
      </w:r>
      <w:r w:rsidRPr="007532CF">
        <w:rPr>
          <w:rFonts w:ascii="Calibri Light" w:hAnsi="Calibri Light" w:cs="Calibri Light"/>
          <w:sz w:val="24"/>
          <w:szCs w:val="24"/>
          <w:lang w:val="ru-RU"/>
        </w:rPr>
        <w:t>Главного управления налогового администрирования Центра Государственной налоговой службы</w:t>
      </w:r>
      <w:r>
        <w:rPr>
          <w:rFonts w:ascii="Calibri Light" w:hAnsi="Calibri Light" w:cs="Calibri Light"/>
          <w:sz w:val="24"/>
          <w:szCs w:val="24"/>
          <w:lang w:val="ru-RU"/>
        </w:rPr>
        <w:t xml:space="preserve">, а также других ответственных лиц, </w:t>
      </w:r>
      <w:r w:rsidRPr="007532CF">
        <w:rPr>
          <w:rFonts w:ascii="Calibri Light" w:hAnsi="Calibri Light" w:cs="Calibri Light"/>
          <w:sz w:val="24"/>
          <w:szCs w:val="24"/>
          <w:lang w:val="ru-RU"/>
        </w:rPr>
        <w:t>в рамках видео заседания в связи с эпидемиологической ситуаций в Республике Молдова</w:t>
      </w:r>
      <w:r w:rsidRPr="00092CA1">
        <w:rPr>
          <w:rStyle w:val="FootnoteReference"/>
          <w:rFonts w:asciiTheme="majorHAnsi" w:hAnsiTheme="majorHAnsi" w:cstheme="majorHAnsi"/>
          <w:sz w:val="24"/>
          <w:szCs w:val="24"/>
          <w:shd w:val="clear" w:color="auto" w:fill="FFFFFF" w:themeFill="background1"/>
        </w:rPr>
        <w:footnoteReference w:id="1"/>
      </w:r>
      <w:r w:rsidRPr="00576B65">
        <w:rPr>
          <w:rFonts w:ascii="Calibri Light" w:hAnsi="Calibri Light" w:cs="Calibri Light"/>
          <w:noProof/>
          <w:sz w:val="24"/>
          <w:szCs w:val="24"/>
          <w:lang w:val="ru-RU"/>
        </w:rPr>
        <w:t>,</w:t>
      </w:r>
      <w:r>
        <w:rPr>
          <w:rFonts w:ascii="Calibri Light" w:hAnsi="Calibri Light" w:cs="Calibri Light"/>
          <w:sz w:val="24"/>
          <w:szCs w:val="24"/>
          <w:lang w:val="ru-RU"/>
        </w:rPr>
        <w:t xml:space="preserve"> </w:t>
      </w:r>
      <w:r w:rsidRPr="007532CF">
        <w:rPr>
          <w:rFonts w:ascii="Calibri Light" w:hAnsi="Calibri Light" w:cstheme="majorHAnsi"/>
          <w:sz w:val="24"/>
          <w:szCs w:val="24"/>
          <w:shd w:val="clear" w:color="auto" w:fill="FFFFFF" w:themeFill="background1"/>
          <w:lang w:val="ru-RU"/>
        </w:rPr>
        <w:t>руководствуясь ст.3</w:t>
      </w:r>
      <w:r w:rsidRPr="007532CF">
        <w:rPr>
          <w:rFonts w:ascii="Calibri Light" w:hAnsi="Calibri Light" w:cs="Calibri Light"/>
          <w:sz w:val="24"/>
          <w:szCs w:val="24"/>
          <w:lang w:val="ru-RU"/>
        </w:rPr>
        <w:t xml:space="preserve"> (1) и ст.5 (1) a) Закона об организации и функционировании Счетной палаты Республики Молдова</w:t>
      </w:r>
      <w:r w:rsidRPr="007532CF">
        <w:rPr>
          <w:rStyle w:val="FootnoteReference"/>
          <w:rFonts w:ascii="Calibri Light" w:hAnsi="Calibri Light" w:cs="Calibri Light"/>
          <w:sz w:val="24"/>
          <w:szCs w:val="24"/>
          <w:lang w:val="ru-RU"/>
        </w:rPr>
        <w:footnoteReference w:id="2"/>
      </w:r>
      <w:r w:rsidRPr="007532CF">
        <w:rPr>
          <w:rFonts w:ascii="Calibri Light" w:hAnsi="Calibri Light" w:cs="Calibri Light"/>
          <w:sz w:val="24"/>
          <w:szCs w:val="24"/>
          <w:lang w:val="ru-RU"/>
        </w:rPr>
        <w:t>, рассмотрела Отчет аудита</w:t>
      </w:r>
      <w:r>
        <w:rPr>
          <w:rFonts w:ascii="Calibri Light" w:hAnsi="Calibri Light" w:cs="Calibri Light"/>
          <w:sz w:val="24"/>
          <w:szCs w:val="24"/>
          <w:lang w:val="ru-RU"/>
        </w:rPr>
        <w:t xml:space="preserve"> </w:t>
      </w:r>
      <w:r w:rsidRPr="006E3330">
        <w:rPr>
          <w:rFonts w:ascii="Calibri Light" w:hAnsi="Calibri Light" w:cs="Calibri Light"/>
          <w:sz w:val="24"/>
          <w:szCs w:val="24"/>
          <w:lang w:val="ru-RU"/>
        </w:rPr>
        <w:t xml:space="preserve">соответствия относительно бюджетного процесса и управления публичным имуществом в административно-территориальной единице города </w:t>
      </w:r>
      <w:proofErr w:type="spellStart"/>
      <w:r w:rsidRPr="006E3330">
        <w:rPr>
          <w:rFonts w:ascii="Calibri Light" w:hAnsi="Calibri Light" w:cs="Calibri Light"/>
          <w:sz w:val="24"/>
          <w:szCs w:val="24"/>
          <w:lang w:val="ru-RU"/>
        </w:rPr>
        <w:t>Ниспорень</w:t>
      </w:r>
      <w:proofErr w:type="spellEnd"/>
      <w:r w:rsidRPr="006E3330">
        <w:rPr>
          <w:rFonts w:ascii="Calibri Light" w:hAnsi="Calibri Light" w:cs="Calibri Light"/>
          <w:sz w:val="24"/>
          <w:szCs w:val="24"/>
          <w:lang w:val="ru-RU"/>
        </w:rPr>
        <w:t xml:space="preserve"> в </w:t>
      </w:r>
      <w:r w:rsidRPr="006E3330">
        <w:rPr>
          <w:rFonts w:ascii="Calibri Light" w:hAnsi="Calibri Light" w:cs="Calibri Light"/>
          <w:noProof/>
          <w:color w:val="000000" w:themeColor="text1"/>
          <w:sz w:val="24"/>
          <w:szCs w:val="24"/>
          <w:lang w:val="ro-RO"/>
        </w:rPr>
        <w:t>2019</w:t>
      </w:r>
      <w:r w:rsidRPr="006E3330">
        <w:rPr>
          <w:rFonts w:ascii="Calibri Light" w:hAnsi="Calibri Light" w:cs="Calibri Light"/>
          <w:noProof/>
          <w:color w:val="000000" w:themeColor="text1"/>
          <w:sz w:val="24"/>
          <w:szCs w:val="24"/>
          <w:lang w:val="ru-RU"/>
        </w:rPr>
        <w:t xml:space="preserve"> году</w:t>
      </w:r>
      <w:r>
        <w:rPr>
          <w:rFonts w:ascii="Calibri Light" w:hAnsi="Calibri Light" w:cs="Calibri Light"/>
          <w:noProof/>
          <w:color w:val="000000" w:themeColor="text1"/>
          <w:sz w:val="24"/>
          <w:szCs w:val="24"/>
          <w:lang w:val="ru-RU"/>
        </w:rPr>
        <w:t>.</w:t>
      </w:r>
    </w:p>
    <w:p w:rsidR="006E3330" w:rsidRPr="007532CF" w:rsidRDefault="006E3330" w:rsidP="006E3330">
      <w:pPr>
        <w:tabs>
          <w:tab w:val="left" w:pos="567"/>
        </w:tabs>
        <w:spacing w:after="0" w:line="276" w:lineRule="auto"/>
        <w:ind w:firstLine="709"/>
        <w:jc w:val="both"/>
        <w:rPr>
          <w:rFonts w:ascii="Calibri Light" w:hAnsi="Calibri Light" w:cstheme="majorHAnsi"/>
          <w:sz w:val="24"/>
          <w:szCs w:val="24"/>
          <w:lang w:val="ru-RU"/>
        </w:rPr>
      </w:pPr>
      <w:r w:rsidRPr="007532CF">
        <w:rPr>
          <w:rFonts w:ascii="Calibri Light" w:hAnsi="Calibri Light" w:cs="Calibri Light"/>
          <w:color w:val="000000"/>
          <w:sz w:val="24"/>
          <w:szCs w:val="24"/>
          <w:lang w:val="ru-RU" w:eastAsia="ro-RO"/>
        </w:rPr>
        <w:t>Аудиторская миссия была проведена на основании ст.</w:t>
      </w:r>
      <w:r w:rsidRPr="007532CF">
        <w:rPr>
          <w:rFonts w:ascii="Calibri Light" w:hAnsi="Calibri Light" w:cs="Calibri Light"/>
          <w:sz w:val="24"/>
          <w:szCs w:val="24"/>
          <w:lang w:val="ru-RU"/>
        </w:rPr>
        <w:t xml:space="preserve">31 (3) и (6), ст.32 Закона №260 от 07.12.2017 и в соответствии </w:t>
      </w:r>
      <w:r w:rsidRPr="007532CF">
        <w:rPr>
          <w:rFonts w:ascii="Calibri Light" w:hAnsi="Calibri Light" w:cs="Calibri Light"/>
          <w:color w:val="000000"/>
          <w:sz w:val="24"/>
          <w:szCs w:val="24"/>
          <w:lang w:val="ru-RU" w:eastAsia="ro-RO"/>
        </w:rPr>
        <w:t>с Программ</w:t>
      </w:r>
      <w:r>
        <w:rPr>
          <w:rFonts w:ascii="Calibri Light" w:hAnsi="Calibri Light" w:cs="Calibri Light"/>
          <w:color w:val="000000"/>
          <w:sz w:val="24"/>
          <w:szCs w:val="24"/>
          <w:lang w:val="ru-RU" w:eastAsia="ro-RO"/>
        </w:rPr>
        <w:t xml:space="preserve">ами </w:t>
      </w:r>
      <w:r w:rsidRPr="007532CF">
        <w:rPr>
          <w:rFonts w:ascii="Calibri Light" w:hAnsi="Calibri Light" w:cs="Calibri Light"/>
          <w:color w:val="000000"/>
          <w:sz w:val="24"/>
          <w:szCs w:val="24"/>
          <w:lang w:val="ru-RU" w:eastAsia="ro-RO"/>
        </w:rPr>
        <w:t>аудиторской деятельности Счетной палаты на</w:t>
      </w:r>
      <w:r w:rsidRPr="007532CF">
        <w:rPr>
          <w:rFonts w:ascii="Calibri Light" w:hAnsi="Calibri Light"/>
          <w:sz w:val="24"/>
          <w:szCs w:val="24"/>
          <w:lang w:val="ru-RU"/>
        </w:rPr>
        <w:t xml:space="preserve"> </w:t>
      </w:r>
      <w:r w:rsidRPr="007532CF">
        <w:rPr>
          <w:rFonts w:ascii="Calibri Light" w:hAnsi="Calibri Light" w:cstheme="majorHAnsi"/>
          <w:sz w:val="24"/>
          <w:szCs w:val="24"/>
          <w:lang w:val="ru-RU"/>
        </w:rPr>
        <w:t>2020 год</w:t>
      </w:r>
      <w:r>
        <w:rPr>
          <w:rFonts w:ascii="Calibri Light" w:hAnsi="Calibri Light" w:cstheme="majorHAnsi"/>
          <w:sz w:val="24"/>
          <w:szCs w:val="24"/>
          <w:lang w:val="ru-RU"/>
        </w:rPr>
        <w:t xml:space="preserve"> и, соответственно на </w:t>
      </w:r>
      <w:r>
        <w:rPr>
          <w:rFonts w:ascii="Calibri Light" w:hAnsi="Calibri Light" w:cs="Calibri Light"/>
          <w:noProof/>
          <w:sz w:val="24"/>
          <w:szCs w:val="24"/>
          <w:lang w:val="ro-RO"/>
        </w:rPr>
        <w:t>2021</w:t>
      </w:r>
      <w:r>
        <w:rPr>
          <w:rFonts w:ascii="Calibri Light" w:hAnsi="Calibri Light" w:cs="Calibri Light"/>
          <w:noProof/>
          <w:sz w:val="24"/>
          <w:szCs w:val="24"/>
          <w:lang w:val="ru-RU"/>
        </w:rPr>
        <w:t xml:space="preserve"> год</w:t>
      </w:r>
      <w:r w:rsidRPr="007532CF">
        <w:rPr>
          <w:rStyle w:val="FootnoteReference"/>
          <w:rFonts w:ascii="Calibri Light" w:hAnsi="Calibri Light" w:cstheme="majorHAnsi"/>
          <w:sz w:val="24"/>
          <w:szCs w:val="24"/>
          <w:lang w:val="ru-RU"/>
        </w:rPr>
        <w:footnoteReference w:id="3"/>
      </w:r>
      <w:r w:rsidRPr="007532CF">
        <w:rPr>
          <w:rFonts w:ascii="Calibri Light" w:hAnsi="Calibri Light" w:cstheme="majorHAnsi"/>
          <w:sz w:val="24"/>
          <w:szCs w:val="24"/>
          <w:lang w:val="ru-RU"/>
        </w:rPr>
        <w:t xml:space="preserve"> и Рамками профессиональных деклараций INTOSAI, введенными в действие Счетной палатой</w:t>
      </w:r>
      <w:r w:rsidRPr="007532CF">
        <w:rPr>
          <w:rStyle w:val="FootnoteReference"/>
          <w:rFonts w:ascii="Calibri Light" w:hAnsi="Calibri Light" w:cs="Calibri Light"/>
          <w:sz w:val="24"/>
          <w:szCs w:val="24"/>
          <w:lang w:val="ru-RU"/>
        </w:rPr>
        <w:footnoteReference w:id="4"/>
      </w:r>
      <w:r w:rsidRPr="007532CF">
        <w:rPr>
          <w:rFonts w:ascii="Calibri Light" w:hAnsi="Calibri Light" w:cs="Calibri Light"/>
          <w:sz w:val="24"/>
          <w:szCs w:val="24"/>
          <w:lang w:val="ru-RU"/>
        </w:rPr>
        <w:t>.</w:t>
      </w:r>
    </w:p>
    <w:p w:rsidR="006E3330" w:rsidRPr="001A2C57" w:rsidRDefault="006E3330" w:rsidP="006E3330">
      <w:pPr>
        <w:tabs>
          <w:tab w:val="left" w:pos="709"/>
        </w:tabs>
        <w:spacing w:after="0" w:line="276" w:lineRule="auto"/>
        <w:ind w:firstLine="709"/>
        <w:jc w:val="both"/>
        <w:rPr>
          <w:rFonts w:ascii="Calibri Light" w:hAnsi="Calibri Light" w:cs="Calibri Light"/>
          <w:sz w:val="24"/>
          <w:szCs w:val="24"/>
          <w:lang w:val="ru-RU"/>
        </w:rPr>
      </w:pPr>
      <w:r w:rsidRPr="001A2C57">
        <w:rPr>
          <w:rFonts w:ascii="Calibri Light" w:hAnsi="Calibri Light" w:cs="Calibri Light"/>
          <w:sz w:val="24"/>
          <w:szCs w:val="24"/>
          <w:lang w:val="ru-RU"/>
        </w:rPr>
        <w:t xml:space="preserve">Цель аудита заключалась в оценке соответствия управления публичными финансовыми средствами и публичным имуществом </w:t>
      </w:r>
      <w:proofErr w:type="spellStart"/>
      <w:r w:rsidRPr="001A2C57">
        <w:rPr>
          <w:rFonts w:ascii="Calibri Light" w:hAnsi="Calibri Light" w:cs="Calibri Light"/>
          <w:sz w:val="24"/>
          <w:szCs w:val="24"/>
          <w:lang w:val="ru-RU"/>
        </w:rPr>
        <w:t>аудируемым</w:t>
      </w:r>
      <w:proofErr w:type="spellEnd"/>
      <w:r w:rsidRPr="001A2C57">
        <w:rPr>
          <w:rFonts w:ascii="Calibri Light" w:hAnsi="Calibri Light" w:cs="Calibri Light"/>
          <w:sz w:val="24"/>
          <w:szCs w:val="24"/>
          <w:lang w:val="ru-RU"/>
        </w:rPr>
        <w:t xml:space="preserve"> субъектом </w:t>
      </w:r>
      <w:r w:rsidR="006A5793">
        <w:rPr>
          <w:rFonts w:ascii="Calibri Light" w:hAnsi="Calibri Light" w:cs="Calibri Light"/>
          <w:sz w:val="24"/>
          <w:szCs w:val="24"/>
          <w:lang w:val="ru-RU"/>
        </w:rPr>
        <w:t>по отношению к</w:t>
      </w:r>
      <w:r w:rsidRPr="001A2C57">
        <w:rPr>
          <w:rFonts w:ascii="Calibri Light" w:hAnsi="Calibri Light" w:cs="Calibri Light"/>
          <w:sz w:val="24"/>
          <w:szCs w:val="24"/>
          <w:lang w:val="ru-RU"/>
        </w:rPr>
        <w:t xml:space="preserve"> критериям, регламентированным законодательным порядком.</w:t>
      </w:r>
    </w:p>
    <w:p w:rsidR="006E3330" w:rsidRPr="001A2C57" w:rsidRDefault="006E3330" w:rsidP="006E3330">
      <w:pPr>
        <w:tabs>
          <w:tab w:val="left" w:pos="567"/>
        </w:tabs>
        <w:spacing w:after="0" w:line="276" w:lineRule="auto"/>
        <w:ind w:firstLine="709"/>
        <w:jc w:val="both"/>
        <w:rPr>
          <w:rFonts w:ascii="Calibri Light" w:hAnsi="Calibri Light" w:cs="Calibri Light"/>
          <w:color w:val="000000"/>
          <w:sz w:val="24"/>
          <w:szCs w:val="24"/>
          <w:lang w:val="ru-RU" w:eastAsia="ro-RO"/>
        </w:rPr>
      </w:pPr>
      <w:r w:rsidRPr="001A2C57">
        <w:rPr>
          <w:rFonts w:ascii="Calibri Light" w:hAnsi="Calibri Light" w:cstheme="majorHAnsi"/>
          <w:sz w:val="24"/>
          <w:szCs w:val="24"/>
          <w:lang w:val="ru-RU"/>
        </w:rPr>
        <w:t xml:space="preserve">Рассмотрев </w:t>
      </w:r>
      <w:r>
        <w:rPr>
          <w:rFonts w:ascii="Calibri Light" w:hAnsi="Calibri Light" w:cstheme="majorHAnsi"/>
          <w:sz w:val="24"/>
          <w:szCs w:val="24"/>
          <w:lang w:val="ru-RU"/>
        </w:rPr>
        <w:t xml:space="preserve">Отчет </w:t>
      </w:r>
      <w:r w:rsidRPr="001A2C57">
        <w:rPr>
          <w:rFonts w:ascii="Calibri Light" w:hAnsi="Calibri Light" w:cstheme="majorHAnsi"/>
          <w:sz w:val="24"/>
          <w:szCs w:val="24"/>
          <w:lang w:val="ru-RU"/>
        </w:rPr>
        <w:t>а</w:t>
      </w:r>
      <w:r w:rsidRPr="001A2C57">
        <w:rPr>
          <w:rFonts w:ascii="Calibri Light" w:hAnsi="Calibri Light" w:cs="Calibri Light"/>
          <w:color w:val="000000"/>
          <w:sz w:val="24"/>
          <w:szCs w:val="24"/>
          <w:lang w:val="ru-RU" w:eastAsia="ro-RO"/>
        </w:rPr>
        <w:t>удит</w:t>
      </w:r>
      <w:r>
        <w:rPr>
          <w:rFonts w:ascii="Calibri Light" w:hAnsi="Calibri Light" w:cs="Calibri Light"/>
          <w:color w:val="000000"/>
          <w:sz w:val="24"/>
          <w:szCs w:val="24"/>
          <w:lang w:val="ru-RU" w:eastAsia="ro-RO"/>
        </w:rPr>
        <w:t>а</w:t>
      </w:r>
      <w:r w:rsidRPr="001A2C57">
        <w:rPr>
          <w:rFonts w:ascii="Calibri Light" w:hAnsi="Calibri Light" w:cs="Calibri Light"/>
          <w:color w:val="000000"/>
          <w:sz w:val="24"/>
          <w:szCs w:val="24"/>
          <w:lang w:val="ru-RU" w:eastAsia="ro-RO"/>
        </w:rPr>
        <w:t>, а также заслушав объяснения ответственных лиц, присутствующих на публичном заседании, Счетная палата</w:t>
      </w:r>
    </w:p>
    <w:p w:rsidR="006E3330" w:rsidRPr="001A2C57" w:rsidRDefault="006E3330" w:rsidP="006E3330">
      <w:pPr>
        <w:spacing w:after="0" w:line="240" w:lineRule="auto"/>
        <w:ind w:firstLine="720"/>
        <w:jc w:val="center"/>
        <w:rPr>
          <w:rFonts w:ascii="Calibri Light" w:eastAsia="Times New Roman" w:hAnsi="Calibri Light" w:cstheme="majorHAnsi"/>
          <w:b/>
          <w:sz w:val="24"/>
          <w:szCs w:val="24"/>
          <w:lang w:val="ru-RU"/>
        </w:rPr>
      </w:pPr>
      <w:r w:rsidRPr="001A2C57">
        <w:rPr>
          <w:rFonts w:ascii="Calibri Light" w:eastAsia="Times New Roman" w:hAnsi="Calibri Light" w:cstheme="majorHAnsi"/>
          <w:b/>
          <w:sz w:val="24"/>
          <w:szCs w:val="24"/>
          <w:lang w:val="ru-RU"/>
        </w:rPr>
        <w:t>УСТАНОВИЛА:</w:t>
      </w:r>
    </w:p>
    <w:p w:rsidR="006E3330" w:rsidRPr="001A2C57" w:rsidRDefault="006E3330" w:rsidP="006E3330">
      <w:pPr>
        <w:spacing w:after="0" w:line="276" w:lineRule="auto"/>
        <w:ind w:firstLine="709"/>
        <w:jc w:val="both"/>
        <w:rPr>
          <w:rFonts w:ascii="Calibri Light" w:hAnsi="Calibri Light" w:cs="Calibri Light"/>
          <w:sz w:val="24"/>
          <w:szCs w:val="24"/>
          <w:lang w:val="ru-RU" w:eastAsia="ru-RU"/>
        </w:rPr>
      </w:pPr>
      <w:r>
        <w:rPr>
          <w:rFonts w:ascii="Calibri Light" w:hAnsi="Calibri Light" w:cs="Calibri Light"/>
          <w:noProof/>
          <w:color w:val="000000" w:themeColor="text1"/>
          <w:sz w:val="24"/>
          <w:szCs w:val="24"/>
          <w:lang w:val="ru-RU" w:eastAsia="ru-RU"/>
        </w:rPr>
        <w:t xml:space="preserve">отсутствие системы </w:t>
      </w:r>
      <w:r w:rsidRPr="001A2C57">
        <w:rPr>
          <w:rFonts w:ascii="Calibri Light" w:hAnsi="Calibri Light" w:cs="Calibri Light"/>
          <w:sz w:val="24"/>
          <w:szCs w:val="24"/>
          <w:lang w:val="ru-RU" w:eastAsia="ru-RU"/>
        </w:rPr>
        <w:t xml:space="preserve">внутреннего управленческого контроля на уровне </w:t>
      </w:r>
      <w:proofErr w:type="spellStart"/>
      <w:r w:rsidRPr="001A2C57">
        <w:rPr>
          <w:rFonts w:ascii="Calibri Light" w:hAnsi="Calibri Light" w:cs="Calibri Light"/>
          <w:sz w:val="24"/>
          <w:szCs w:val="24"/>
          <w:lang w:val="ru-RU" w:eastAsia="ru-RU"/>
        </w:rPr>
        <w:t>примэрии</w:t>
      </w:r>
      <w:proofErr w:type="spellEnd"/>
      <w:r w:rsidRPr="001A2C57">
        <w:rPr>
          <w:rFonts w:ascii="Calibri Light" w:hAnsi="Calibri Light" w:cs="Calibri Light"/>
          <w:sz w:val="24"/>
          <w:szCs w:val="24"/>
          <w:lang w:val="ru-RU" w:eastAsia="ru-RU"/>
        </w:rPr>
        <w:t xml:space="preserve">, недостаточное сотрудничество со структурами </w:t>
      </w:r>
      <w:r w:rsidRPr="001A2C57">
        <w:rPr>
          <w:rFonts w:ascii="Calibri Light" w:hAnsi="Calibri Light" w:cs="Calibri Light"/>
          <w:sz w:val="24"/>
          <w:szCs w:val="24"/>
          <w:lang w:val="ru-RU"/>
        </w:rPr>
        <w:t xml:space="preserve">Государственной налоговой службы и Агентства государственных </w:t>
      </w:r>
      <w:r>
        <w:rPr>
          <w:rFonts w:ascii="Calibri Light" w:hAnsi="Calibri Light" w:cs="Calibri Light"/>
          <w:sz w:val="24"/>
          <w:szCs w:val="24"/>
          <w:lang w:val="ru-RU"/>
        </w:rPr>
        <w:t>услуг</w:t>
      </w:r>
      <w:r w:rsidRPr="001A2C57">
        <w:rPr>
          <w:rFonts w:ascii="Calibri Light" w:hAnsi="Calibri Light" w:cs="Calibri Light"/>
          <w:sz w:val="24"/>
          <w:szCs w:val="24"/>
          <w:lang w:val="ru-RU"/>
        </w:rPr>
        <w:t>, а также ненадлежащее применение нормативных положений обусловили недостатки в оценке и планировании бюджетных доходов и расходов, регистрации и администрировании имущества, осуществлении расходов и применении процедур.</w:t>
      </w:r>
      <w:r w:rsidRPr="001A2C57">
        <w:rPr>
          <w:rFonts w:ascii="Calibri Light" w:hAnsi="Calibri Light" w:cs="Calibri Light"/>
          <w:sz w:val="24"/>
          <w:szCs w:val="24"/>
          <w:lang w:val="ru-RU" w:eastAsia="ru-RU"/>
        </w:rPr>
        <w:t xml:space="preserve"> </w:t>
      </w:r>
    </w:p>
    <w:p w:rsidR="006E3330" w:rsidRPr="001A2C57" w:rsidRDefault="006E3330" w:rsidP="006E3330">
      <w:pPr>
        <w:spacing w:after="120" w:line="276" w:lineRule="auto"/>
        <w:ind w:right="-1" w:firstLine="720"/>
        <w:jc w:val="both"/>
        <w:rPr>
          <w:rFonts w:ascii="Calibri Light" w:hAnsi="Calibri Light" w:cstheme="majorHAnsi"/>
          <w:sz w:val="24"/>
          <w:szCs w:val="24"/>
          <w:lang w:val="ru-RU"/>
        </w:rPr>
      </w:pPr>
      <w:r w:rsidRPr="001A2C57">
        <w:rPr>
          <w:rFonts w:ascii="Calibri Light" w:hAnsi="Calibri Light" w:cstheme="majorHAnsi"/>
          <w:sz w:val="24"/>
          <w:szCs w:val="24"/>
          <w:lang w:val="ru-RU"/>
        </w:rPr>
        <w:lastRenderedPageBreak/>
        <w:t>Исходя из вышеизложенного, на основании ст.14 (2), ст.15 d) и ст.37 (2) Закона №260 от 07.12.2017, Счетная палата</w:t>
      </w:r>
    </w:p>
    <w:p w:rsidR="006E3330" w:rsidRPr="001A2C57" w:rsidRDefault="006E3330" w:rsidP="006E3330">
      <w:pPr>
        <w:spacing w:after="120" w:line="276" w:lineRule="auto"/>
        <w:ind w:right="-539" w:firstLine="720"/>
        <w:jc w:val="center"/>
        <w:rPr>
          <w:rFonts w:ascii="Calibri Light" w:hAnsi="Calibri Light" w:cstheme="majorHAnsi"/>
          <w:b/>
          <w:sz w:val="24"/>
          <w:szCs w:val="24"/>
          <w:lang w:val="ru-RU"/>
        </w:rPr>
      </w:pPr>
      <w:r w:rsidRPr="001A2C57">
        <w:rPr>
          <w:rFonts w:ascii="Calibri Light" w:hAnsi="Calibri Light" w:cstheme="majorHAnsi"/>
          <w:b/>
          <w:sz w:val="24"/>
          <w:szCs w:val="24"/>
          <w:lang w:val="ru-RU"/>
        </w:rPr>
        <w:t>ПОСТАНОВЛЯЕТ:</w:t>
      </w:r>
    </w:p>
    <w:p w:rsidR="006E3330" w:rsidRPr="00F505AC" w:rsidRDefault="00AC2720" w:rsidP="006E3330">
      <w:pPr>
        <w:tabs>
          <w:tab w:val="left" w:pos="0"/>
        </w:tabs>
        <w:spacing w:after="0" w:line="276" w:lineRule="auto"/>
        <w:ind w:firstLine="709"/>
        <w:jc w:val="both"/>
        <w:rPr>
          <w:rFonts w:ascii="Calibri Light" w:hAnsi="Calibri Light" w:cs="Calibri Light"/>
          <w:bCs/>
          <w:noProof/>
          <w:sz w:val="24"/>
          <w:szCs w:val="24"/>
          <w:lang w:val="ru-RU"/>
        </w:rPr>
      </w:pPr>
      <w:r w:rsidRPr="00B525E9">
        <w:rPr>
          <w:rFonts w:ascii="Calibri Light" w:hAnsi="Calibri Light" w:cs="Calibri Light"/>
          <w:b/>
          <w:bCs/>
          <w:noProof/>
          <w:color w:val="000000" w:themeColor="text1"/>
          <w:sz w:val="24"/>
          <w:szCs w:val="24"/>
          <w:lang w:val="ro-RO"/>
        </w:rPr>
        <w:t>1.</w:t>
      </w:r>
      <w:r w:rsidRPr="00B525E9">
        <w:rPr>
          <w:rFonts w:ascii="Calibri Light" w:hAnsi="Calibri Light" w:cs="Calibri Light"/>
          <w:bCs/>
          <w:noProof/>
          <w:color w:val="000000" w:themeColor="text1"/>
          <w:sz w:val="24"/>
          <w:szCs w:val="24"/>
          <w:lang w:val="ro-RO"/>
        </w:rPr>
        <w:t xml:space="preserve"> </w:t>
      </w:r>
      <w:r w:rsidR="006E3330" w:rsidRPr="006E3330">
        <w:rPr>
          <w:rFonts w:ascii="Calibri Light" w:hAnsi="Calibri Light" w:cs="Calibri Light"/>
          <w:bCs/>
          <w:noProof/>
          <w:color w:val="000000" w:themeColor="text1"/>
          <w:sz w:val="24"/>
          <w:szCs w:val="24"/>
          <w:lang w:val="ru-RU"/>
        </w:rPr>
        <w:t>Утвердить</w:t>
      </w:r>
      <w:r w:rsidR="006E3330">
        <w:rPr>
          <w:rFonts w:ascii="Calibri Light" w:hAnsi="Calibri Light" w:cs="Calibri Light"/>
          <w:bCs/>
          <w:noProof/>
          <w:color w:val="000000" w:themeColor="text1"/>
          <w:sz w:val="24"/>
          <w:szCs w:val="24"/>
          <w:lang w:val="ru-RU"/>
        </w:rPr>
        <w:t xml:space="preserve"> </w:t>
      </w:r>
      <w:r w:rsidR="006E3330" w:rsidRPr="007532CF">
        <w:rPr>
          <w:rFonts w:ascii="Calibri Light" w:hAnsi="Calibri Light" w:cs="Calibri Light"/>
          <w:sz w:val="24"/>
          <w:szCs w:val="24"/>
          <w:lang w:val="ru-RU"/>
        </w:rPr>
        <w:t>Отчет аудита</w:t>
      </w:r>
      <w:r w:rsidR="006E3330">
        <w:rPr>
          <w:rFonts w:ascii="Calibri Light" w:hAnsi="Calibri Light" w:cs="Calibri Light"/>
          <w:sz w:val="24"/>
          <w:szCs w:val="24"/>
          <w:lang w:val="ru-RU"/>
        </w:rPr>
        <w:t xml:space="preserve"> </w:t>
      </w:r>
      <w:r w:rsidR="006E3330" w:rsidRPr="006E3330">
        <w:rPr>
          <w:rFonts w:ascii="Calibri Light" w:hAnsi="Calibri Light" w:cs="Calibri Light"/>
          <w:sz w:val="24"/>
          <w:szCs w:val="24"/>
          <w:lang w:val="ru-RU"/>
        </w:rPr>
        <w:t xml:space="preserve">соответствия относительно бюджетного процесса и управления публичным имуществом в административно-территориальной единице города </w:t>
      </w:r>
      <w:proofErr w:type="spellStart"/>
      <w:r w:rsidR="006E3330" w:rsidRPr="006E3330">
        <w:rPr>
          <w:rFonts w:ascii="Calibri Light" w:hAnsi="Calibri Light" w:cs="Calibri Light"/>
          <w:sz w:val="24"/>
          <w:szCs w:val="24"/>
          <w:lang w:val="ru-RU"/>
        </w:rPr>
        <w:t>Ниспорень</w:t>
      </w:r>
      <w:proofErr w:type="spellEnd"/>
      <w:r w:rsidR="006E3330" w:rsidRPr="006E3330">
        <w:rPr>
          <w:rFonts w:ascii="Calibri Light" w:hAnsi="Calibri Light" w:cs="Calibri Light"/>
          <w:sz w:val="24"/>
          <w:szCs w:val="24"/>
          <w:lang w:val="ru-RU"/>
        </w:rPr>
        <w:t xml:space="preserve"> в </w:t>
      </w:r>
      <w:r w:rsidR="006E3330" w:rsidRPr="006E3330">
        <w:rPr>
          <w:rFonts w:ascii="Calibri Light" w:hAnsi="Calibri Light" w:cs="Calibri Light"/>
          <w:noProof/>
          <w:color w:val="000000" w:themeColor="text1"/>
          <w:sz w:val="24"/>
          <w:szCs w:val="24"/>
          <w:lang w:val="ro-RO"/>
        </w:rPr>
        <w:t>2019</w:t>
      </w:r>
      <w:r w:rsidR="006E3330" w:rsidRPr="006E3330">
        <w:rPr>
          <w:rFonts w:ascii="Calibri Light" w:hAnsi="Calibri Light" w:cs="Calibri Light"/>
          <w:noProof/>
          <w:color w:val="000000" w:themeColor="text1"/>
          <w:sz w:val="24"/>
          <w:szCs w:val="24"/>
          <w:lang w:val="ru-RU"/>
        </w:rPr>
        <w:t xml:space="preserve"> году</w:t>
      </w:r>
      <w:r w:rsidR="006E3330">
        <w:rPr>
          <w:rFonts w:ascii="Calibri Light" w:hAnsi="Calibri Light" w:cs="Calibri Light"/>
          <w:noProof/>
          <w:color w:val="000000" w:themeColor="text1"/>
          <w:sz w:val="24"/>
          <w:szCs w:val="24"/>
          <w:lang w:val="ru-RU"/>
        </w:rPr>
        <w:t xml:space="preserve">, </w:t>
      </w:r>
      <w:r w:rsidR="006E3330">
        <w:rPr>
          <w:rFonts w:ascii="Calibri Light" w:hAnsi="Calibri Light"/>
          <w:sz w:val="24"/>
          <w:szCs w:val="24"/>
          <w:lang w:val="ru-RU"/>
        </w:rPr>
        <w:t>приложенный к настоящему Постановлению.</w:t>
      </w:r>
    </w:p>
    <w:p w:rsidR="006E3330" w:rsidRPr="007532CF" w:rsidRDefault="006E3330" w:rsidP="006E3330">
      <w:pPr>
        <w:spacing w:after="0" w:line="276" w:lineRule="auto"/>
        <w:ind w:firstLine="709"/>
        <w:jc w:val="both"/>
        <w:rPr>
          <w:rFonts w:ascii="Calibri Light" w:hAnsi="Calibri Light" w:cs="Calibri Light"/>
          <w:bCs/>
          <w:sz w:val="24"/>
          <w:szCs w:val="24"/>
          <w:lang w:val="ru-RU"/>
        </w:rPr>
      </w:pPr>
      <w:r w:rsidRPr="002C4C49">
        <w:rPr>
          <w:rFonts w:ascii="Calibri Light" w:hAnsi="Calibri Light" w:cs="Calibri Light"/>
          <w:b/>
          <w:bCs/>
          <w:noProof/>
          <w:sz w:val="24"/>
          <w:szCs w:val="24"/>
          <w:lang w:val="ru-RU"/>
        </w:rPr>
        <w:t>2.</w:t>
      </w:r>
      <w:r w:rsidRPr="002C4C49">
        <w:rPr>
          <w:rFonts w:ascii="Calibri Light" w:hAnsi="Calibri Light" w:cs="Calibri Light"/>
          <w:bCs/>
          <w:noProof/>
          <w:sz w:val="24"/>
          <w:szCs w:val="24"/>
          <w:lang w:val="ru-RU"/>
        </w:rPr>
        <w:t xml:space="preserve"> </w:t>
      </w:r>
      <w:r w:rsidRPr="007532CF">
        <w:rPr>
          <w:rFonts w:ascii="Calibri Light" w:hAnsi="Calibri Light" w:cs="Calibri Light"/>
          <w:bCs/>
          <w:sz w:val="24"/>
          <w:szCs w:val="24"/>
          <w:lang w:val="ru-RU"/>
        </w:rPr>
        <w:t>Настоящее Постановление и Отчет аудита направить:</w:t>
      </w:r>
    </w:p>
    <w:p w:rsidR="006E3330" w:rsidRPr="007532CF" w:rsidRDefault="00AC2720" w:rsidP="006E3330">
      <w:pPr>
        <w:spacing w:after="0" w:line="276" w:lineRule="auto"/>
        <w:ind w:right="-1" w:firstLine="720"/>
        <w:jc w:val="both"/>
        <w:rPr>
          <w:rFonts w:ascii="Calibri Light" w:hAnsi="Calibri Light" w:cstheme="majorHAnsi"/>
          <w:sz w:val="24"/>
          <w:szCs w:val="24"/>
          <w:lang w:val="ru-RU"/>
        </w:rPr>
      </w:pPr>
      <w:r w:rsidRPr="00B525E9">
        <w:rPr>
          <w:rFonts w:ascii="Calibri Light" w:eastAsia="Times New Roman" w:hAnsi="Calibri Light" w:cs="Calibri Light"/>
          <w:b/>
          <w:bCs/>
          <w:color w:val="000000" w:themeColor="text1"/>
          <w:sz w:val="24"/>
          <w:szCs w:val="24"/>
          <w:lang w:val="ro-RO"/>
        </w:rPr>
        <w:t xml:space="preserve">2.1. </w:t>
      </w:r>
      <w:r w:rsidR="006E3330" w:rsidRPr="007532CF">
        <w:rPr>
          <w:rFonts w:ascii="Calibri Light" w:hAnsi="Calibri Light" w:cstheme="majorHAnsi"/>
          <w:b/>
          <w:sz w:val="24"/>
          <w:szCs w:val="24"/>
          <w:lang w:val="ru-RU"/>
        </w:rPr>
        <w:t>Правительству Республики Молдова</w:t>
      </w:r>
      <w:r w:rsidR="006E3330" w:rsidRPr="007532CF">
        <w:rPr>
          <w:rFonts w:ascii="Calibri Light" w:hAnsi="Calibri Light" w:cstheme="majorHAnsi"/>
          <w:sz w:val="24"/>
          <w:szCs w:val="24"/>
          <w:lang w:val="ru-RU"/>
        </w:rPr>
        <w:t xml:space="preserve"> для информирования и принятия мер с целью осуществления мониторинга обеспечения внедрения рекомендаций аудита;</w:t>
      </w:r>
    </w:p>
    <w:p w:rsidR="006E3330" w:rsidRPr="007532CF" w:rsidRDefault="006E3330" w:rsidP="006E3330">
      <w:pPr>
        <w:spacing w:after="0" w:line="276" w:lineRule="auto"/>
        <w:ind w:right="-544" w:firstLine="720"/>
        <w:jc w:val="both"/>
        <w:rPr>
          <w:rFonts w:ascii="Calibri Light" w:hAnsi="Calibri Light" w:cstheme="majorHAnsi"/>
          <w:sz w:val="24"/>
          <w:szCs w:val="24"/>
          <w:lang w:val="ru-RU"/>
        </w:rPr>
      </w:pPr>
      <w:r w:rsidRPr="007532CF">
        <w:rPr>
          <w:rFonts w:ascii="Calibri Light" w:hAnsi="Calibri Light" w:cstheme="majorHAnsi"/>
          <w:b/>
          <w:sz w:val="24"/>
          <w:szCs w:val="24"/>
          <w:lang w:val="ru-RU"/>
        </w:rPr>
        <w:t>2.2</w:t>
      </w:r>
      <w:r w:rsidRPr="007532CF">
        <w:rPr>
          <w:rFonts w:ascii="Calibri Light" w:hAnsi="Calibri Light" w:cstheme="majorHAnsi"/>
          <w:sz w:val="24"/>
          <w:szCs w:val="24"/>
          <w:lang w:val="ru-RU"/>
        </w:rPr>
        <w:t>.</w:t>
      </w:r>
      <w:r w:rsidRPr="007532CF">
        <w:rPr>
          <w:rFonts w:ascii="Calibri Light" w:hAnsi="Calibri Light" w:cstheme="majorHAnsi"/>
          <w:b/>
          <w:sz w:val="24"/>
          <w:szCs w:val="24"/>
          <w:lang w:val="ru-RU"/>
        </w:rPr>
        <w:t xml:space="preserve"> Президенту Республики Молдова </w:t>
      </w:r>
      <w:r w:rsidRPr="007532CF">
        <w:rPr>
          <w:rFonts w:ascii="Calibri Light" w:hAnsi="Calibri Light" w:cstheme="majorHAnsi"/>
          <w:sz w:val="24"/>
          <w:szCs w:val="24"/>
          <w:lang w:val="ru-RU"/>
        </w:rPr>
        <w:t>для информирования;</w:t>
      </w:r>
    </w:p>
    <w:p w:rsidR="006E3330" w:rsidRPr="002C4C49" w:rsidRDefault="006E3330" w:rsidP="006E3330">
      <w:pPr>
        <w:spacing w:after="0" w:line="276" w:lineRule="auto"/>
        <w:ind w:right="-1" w:firstLine="720"/>
        <w:jc w:val="both"/>
        <w:rPr>
          <w:rFonts w:ascii="Calibri Light" w:hAnsi="Calibri Light" w:cstheme="majorHAnsi"/>
          <w:sz w:val="24"/>
          <w:szCs w:val="24"/>
          <w:lang w:val="ru-RU"/>
        </w:rPr>
      </w:pPr>
      <w:r w:rsidRPr="007532CF">
        <w:rPr>
          <w:rFonts w:ascii="Calibri Light" w:hAnsi="Calibri Light" w:cstheme="majorHAnsi"/>
          <w:b/>
          <w:sz w:val="24"/>
          <w:szCs w:val="24"/>
          <w:lang w:val="ru-RU"/>
        </w:rPr>
        <w:t>2.3</w:t>
      </w:r>
      <w:r w:rsidRPr="007532CF">
        <w:rPr>
          <w:rFonts w:ascii="Calibri Light" w:hAnsi="Calibri Light" w:cstheme="majorHAnsi"/>
          <w:sz w:val="24"/>
          <w:szCs w:val="24"/>
          <w:lang w:val="ru-RU"/>
        </w:rPr>
        <w:t xml:space="preserve">. </w:t>
      </w:r>
      <w:r w:rsidRPr="007532CF">
        <w:rPr>
          <w:rFonts w:ascii="Calibri Light" w:hAnsi="Calibri Light" w:cstheme="majorHAnsi"/>
          <w:b/>
          <w:sz w:val="24"/>
          <w:szCs w:val="24"/>
          <w:lang w:val="ru-RU"/>
        </w:rPr>
        <w:t>Парламенту Республики Молдова</w:t>
      </w:r>
      <w:r w:rsidRPr="007532CF">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6E3330" w:rsidRDefault="006E3330" w:rsidP="006E3330">
      <w:pPr>
        <w:spacing w:after="0" w:line="276" w:lineRule="auto"/>
        <w:ind w:firstLine="709"/>
        <w:jc w:val="both"/>
        <w:rPr>
          <w:rFonts w:ascii="Calibri Light" w:eastAsia="Times New Roman" w:hAnsi="Calibri Light" w:cs="Calibri Light"/>
          <w:b/>
          <w:bCs/>
          <w:color w:val="000000" w:themeColor="text1"/>
          <w:sz w:val="24"/>
          <w:szCs w:val="24"/>
          <w:lang w:val="ru-RU"/>
        </w:rPr>
      </w:pPr>
      <w:r w:rsidRPr="002C4C49">
        <w:rPr>
          <w:rFonts w:ascii="Calibri Light" w:hAnsi="Calibri Light" w:cs="Calibri Light"/>
          <w:b/>
          <w:sz w:val="24"/>
          <w:szCs w:val="24"/>
          <w:lang w:val="ru-RU" w:eastAsia="ru-RU"/>
        </w:rPr>
        <w:t xml:space="preserve">2.4. </w:t>
      </w:r>
      <w:r w:rsidRPr="007532CF">
        <w:rPr>
          <w:rFonts w:ascii="Calibri Light" w:hAnsi="Calibri Light" w:cs="Calibri Light"/>
          <w:b/>
          <w:sz w:val="24"/>
          <w:szCs w:val="24"/>
          <w:lang w:val="ru-RU" w:eastAsia="ru-RU"/>
        </w:rPr>
        <w:t xml:space="preserve">Министерству финансов </w:t>
      </w:r>
      <w:r w:rsidRPr="007532CF">
        <w:rPr>
          <w:rFonts w:ascii="Calibri Light" w:hAnsi="Calibri Light" w:cstheme="majorHAnsi"/>
          <w:sz w:val="24"/>
          <w:szCs w:val="24"/>
          <w:lang w:val="ru-RU"/>
        </w:rPr>
        <w:t>для информирования</w:t>
      </w:r>
      <w:r>
        <w:rPr>
          <w:rFonts w:ascii="Calibri Light" w:hAnsi="Calibri Light" w:cstheme="majorHAnsi"/>
          <w:sz w:val="24"/>
          <w:szCs w:val="24"/>
          <w:lang w:val="ru-RU"/>
        </w:rPr>
        <w:t>;</w:t>
      </w:r>
    </w:p>
    <w:p w:rsidR="006E3330" w:rsidRPr="007532CF" w:rsidRDefault="00AC2720" w:rsidP="006E3330">
      <w:pPr>
        <w:spacing w:after="0" w:line="276" w:lineRule="auto"/>
        <w:ind w:firstLine="720"/>
        <w:jc w:val="both"/>
        <w:rPr>
          <w:rFonts w:ascii="Calibri Light" w:hAnsi="Calibri Light" w:cstheme="majorHAnsi"/>
          <w:sz w:val="24"/>
          <w:szCs w:val="24"/>
          <w:lang w:val="ru-RU"/>
        </w:rPr>
      </w:pPr>
      <w:r w:rsidRPr="00B525E9">
        <w:rPr>
          <w:rFonts w:ascii="Calibri Light" w:hAnsi="Calibri Light" w:cs="Calibri Light"/>
          <w:b/>
          <w:color w:val="000000" w:themeColor="text1"/>
          <w:sz w:val="24"/>
          <w:szCs w:val="24"/>
          <w:lang w:val="ro-RO" w:eastAsia="ru-RU"/>
        </w:rPr>
        <w:t>2.5.</w:t>
      </w:r>
      <w:r w:rsidRPr="00B525E9">
        <w:rPr>
          <w:rFonts w:ascii="Calibri Light" w:hAnsi="Calibri Light" w:cs="Calibri Light"/>
          <w:color w:val="000000" w:themeColor="text1"/>
          <w:sz w:val="24"/>
          <w:szCs w:val="24"/>
          <w:lang w:val="ro-RO" w:eastAsia="ru-RU"/>
        </w:rPr>
        <w:t xml:space="preserve"> </w:t>
      </w:r>
      <w:r w:rsidR="006E3330" w:rsidRPr="002C4C49">
        <w:rPr>
          <w:rFonts w:ascii="Calibri Light" w:hAnsi="Calibri Light" w:cs="Calibri Light"/>
          <w:b/>
          <w:sz w:val="24"/>
          <w:szCs w:val="24"/>
          <w:lang w:val="ru-RU"/>
        </w:rPr>
        <w:t>Территориально</w:t>
      </w:r>
      <w:r w:rsidR="006E3330">
        <w:rPr>
          <w:rFonts w:ascii="Calibri Light" w:hAnsi="Calibri Light" w:cs="Calibri Light"/>
          <w:b/>
          <w:sz w:val="24"/>
          <w:szCs w:val="24"/>
          <w:lang w:val="ru-RU"/>
        </w:rPr>
        <w:t>му</w:t>
      </w:r>
      <w:r w:rsidR="006E3330" w:rsidRPr="002C4C49">
        <w:rPr>
          <w:rFonts w:ascii="Calibri Light" w:hAnsi="Calibri Light" w:cs="Calibri Light"/>
          <w:b/>
          <w:sz w:val="24"/>
          <w:szCs w:val="24"/>
          <w:lang w:val="ru-RU"/>
        </w:rPr>
        <w:t xml:space="preserve"> офис</w:t>
      </w:r>
      <w:r w:rsidR="006E3330">
        <w:rPr>
          <w:rFonts w:ascii="Calibri Light" w:hAnsi="Calibri Light" w:cs="Calibri Light"/>
          <w:b/>
          <w:sz w:val="24"/>
          <w:szCs w:val="24"/>
          <w:lang w:val="ru-RU"/>
        </w:rPr>
        <w:t>у</w:t>
      </w:r>
      <w:r w:rsidR="006E3330" w:rsidRPr="002C4C49">
        <w:rPr>
          <w:rFonts w:ascii="Calibri Light" w:hAnsi="Calibri Light" w:cs="Calibri Light"/>
          <w:b/>
          <w:sz w:val="24"/>
          <w:szCs w:val="24"/>
          <w:lang w:val="ru-RU"/>
        </w:rPr>
        <w:t xml:space="preserve"> </w:t>
      </w:r>
      <w:proofErr w:type="spellStart"/>
      <w:r w:rsidR="006E3330" w:rsidRPr="002C4C49">
        <w:rPr>
          <w:rFonts w:ascii="Calibri Light" w:hAnsi="Calibri Light" w:cs="Calibri Light"/>
          <w:b/>
          <w:sz w:val="24"/>
          <w:szCs w:val="24"/>
          <w:lang w:val="ru-RU"/>
        </w:rPr>
        <w:t>Унгень</w:t>
      </w:r>
      <w:proofErr w:type="spellEnd"/>
      <w:r w:rsidR="006E3330" w:rsidRPr="002C4C49">
        <w:rPr>
          <w:rFonts w:ascii="Calibri Light" w:hAnsi="Calibri Light" w:cs="Calibri Light"/>
          <w:b/>
          <w:sz w:val="24"/>
          <w:szCs w:val="24"/>
          <w:lang w:val="ru-RU"/>
        </w:rPr>
        <w:t xml:space="preserve"> Государственной канцелярии</w:t>
      </w:r>
      <w:r w:rsidR="006E3330">
        <w:rPr>
          <w:rFonts w:ascii="Calibri Light" w:hAnsi="Calibri Light" w:cs="Calibri Light"/>
          <w:b/>
          <w:sz w:val="24"/>
          <w:szCs w:val="24"/>
          <w:lang w:val="ru-RU"/>
        </w:rPr>
        <w:t xml:space="preserve"> </w:t>
      </w:r>
      <w:r w:rsidR="006E3330" w:rsidRPr="007532CF">
        <w:rPr>
          <w:rFonts w:ascii="Calibri Light" w:hAnsi="Calibri Light" w:cstheme="majorHAnsi"/>
          <w:sz w:val="24"/>
          <w:szCs w:val="24"/>
          <w:lang w:val="ru-RU"/>
        </w:rPr>
        <w:t>для информирования;</w:t>
      </w:r>
    </w:p>
    <w:p w:rsidR="00486BDA" w:rsidRPr="001A2C57" w:rsidRDefault="00AC2720" w:rsidP="00486BDA">
      <w:pPr>
        <w:spacing w:after="0" w:line="276" w:lineRule="auto"/>
        <w:ind w:firstLine="709"/>
        <w:jc w:val="both"/>
        <w:rPr>
          <w:rFonts w:ascii="Calibri Light" w:hAnsi="Calibri Light" w:cs="Calibri Light"/>
          <w:sz w:val="24"/>
          <w:szCs w:val="24"/>
          <w:lang w:val="ru-RU" w:eastAsia="ru-RU"/>
        </w:rPr>
      </w:pPr>
      <w:r w:rsidRPr="00B525E9">
        <w:rPr>
          <w:rFonts w:ascii="Calibri Light" w:hAnsi="Calibri Light" w:cs="Calibri Light"/>
          <w:b/>
          <w:color w:val="000000" w:themeColor="text1"/>
          <w:sz w:val="24"/>
          <w:szCs w:val="24"/>
          <w:lang w:val="ro-RO" w:eastAsia="ru-RU"/>
        </w:rPr>
        <w:t xml:space="preserve">2.6. </w:t>
      </w:r>
      <w:r w:rsidR="006E3330" w:rsidRPr="001A2C57">
        <w:rPr>
          <w:rFonts w:ascii="Calibri Light" w:hAnsi="Calibri Light" w:cs="Calibri Light"/>
          <w:b/>
          <w:sz w:val="24"/>
          <w:szCs w:val="24"/>
          <w:lang w:val="ru-RU"/>
        </w:rPr>
        <w:t>Государственной налоговой службе</w:t>
      </w:r>
      <w:r w:rsidR="006E3330" w:rsidRPr="001A2C57">
        <w:rPr>
          <w:rFonts w:ascii="Calibri Light" w:hAnsi="Calibri Light" w:cs="Calibri Light"/>
          <w:sz w:val="24"/>
          <w:szCs w:val="24"/>
          <w:lang w:val="ru-RU"/>
        </w:rPr>
        <w:t xml:space="preserve"> </w:t>
      </w:r>
      <w:r w:rsidR="006E3330" w:rsidRPr="001A2C57">
        <w:rPr>
          <w:rFonts w:ascii="Calibri Light" w:hAnsi="Calibri Light" w:cstheme="majorHAnsi"/>
          <w:sz w:val="24"/>
          <w:szCs w:val="24"/>
          <w:lang w:val="ru-RU"/>
        </w:rPr>
        <w:t>для</w:t>
      </w:r>
      <w:r w:rsidR="006E3330">
        <w:rPr>
          <w:rFonts w:ascii="Calibri Light" w:hAnsi="Calibri Light" w:cstheme="majorHAnsi"/>
          <w:sz w:val="24"/>
          <w:szCs w:val="24"/>
          <w:lang w:val="ru-RU"/>
        </w:rPr>
        <w:t xml:space="preserve"> </w:t>
      </w:r>
      <w:r w:rsidR="006E3330" w:rsidRPr="007532CF">
        <w:rPr>
          <w:rFonts w:ascii="Calibri Light" w:hAnsi="Calibri Light" w:cstheme="majorHAnsi"/>
          <w:sz w:val="24"/>
          <w:szCs w:val="24"/>
          <w:lang w:val="ru-RU"/>
        </w:rPr>
        <w:t>информирования</w:t>
      </w:r>
      <w:r w:rsidR="006E3330">
        <w:rPr>
          <w:rFonts w:ascii="Calibri Light" w:hAnsi="Calibri Light" w:cstheme="majorHAnsi"/>
          <w:sz w:val="24"/>
          <w:szCs w:val="24"/>
          <w:lang w:val="ru-RU"/>
        </w:rPr>
        <w:t xml:space="preserve"> и </w:t>
      </w:r>
      <w:r w:rsidR="00486BDA">
        <w:rPr>
          <w:rFonts w:ascii="Calibri Light" w:hAnsi="Calibri Light" w:cstheme="majorHAnsi"/>
          <w:sz w:val="24"/>
          <w:szCs w:val="24"/>
          <w:lang w:val="ru-RU"/>
        </w:rPr>
        <w:t>повторяется</w:t>
      </w:r>
      <w:r w:rsidR="00486BDA" w:rsidRPr="00081D97">
        <w:rPr>
          <w:rFonts w:ascii="Calibri Light" w:hAnsi="Calibri Light" w:cs="Calibri Light"/>
          <w:color w:val="000000" w:themeColor="text1"/>
          <w:sz w:val="24"/>
          <w:szCs w:val="24"/>
          <w:vertAlign w:val="superscript"/>
          <w:lang w:val="ro-RO" w:eastAsia="ru-RU"/>
        </w:rPr>
        <w:footnoteReference w:id="5"/>
      </w:r>
      <w:r w:rsidR="00486BDA">
        <w:rPr>
          <w:rFonts w:ascii="Calibri Light" w:hAnsi="Calibri Light" w:cstheme="majorHAnsi"/>
          <w:sz w:val="24"/>
          <w:szCs w:val="24"/>
          <w:lang w:val="ru-RU"/>
        </w:rPr>
        <w:t xml:space="preserve"> </w:t>
      </w:r>
      <w:r w:rsidR="00486BDA">
        <w:rPr>
          <w:rFonts w:ascii="Calibri Light" w:hAnsi="Calibri Light" w:cs="Calibri Light"/>
          <w:sz w:val="24"/>
          <w:szCs w:val="24"/>
          <w:lang w:val="ru-RU" w:eastAsia="ru-RU"/>
        </w:rPr>
        <w:t>необходимость</w:t>
      </w:r>
      <w:r w:rsidR="00486BDA" w:rsidRPr="001A2C57">
        <w:rPr>
          <w:rFonts w:ascii="Calibri Light" w:hAnsi="Calibri Light" w:cs="Calibri Light"/>
          <w:sz w:val="24"/>
          <w:szCs w:val="24"/>
          <w:lang w:val="ru-RU" w:eastAsia="ru-RU"/>
        </w:rPr>
        <w:t xml:space="preserve"> разработки ряда надлежаще определенных процедур, которые обеспечат обмен информацией с местными публичными органами касательно расчетов, оплаты, авансов и существующих задолженностей, связанных с налогами и сборами, поступающими в местный бюджет, но администрируемыми </w:t>
      </w:r>
      <w:r w:rsidR="00486BDA" w:rsidRPr="001A2C57">
        <w:rPr>
          <w:rFonts w:ascii="Calibri Light" w:hAnsi="Calibri Light" w:cs="Calibri Light"/>
          <w:sz w:val="24"/>
          <w:szCs w:val="24"/>
          <w:lang w:val="ru-RU"/>
        </w:rPr>
        <w:t>Государственной налоговой службой;</w:t>
      </w:r>
      <w:r w:rsidR="00486BDA" w:rsidRPr="001A2C57">
        <w:rPr>
          <w:rFonts w:ascii="Calibri Light" w:hAnsi="Calibri Light" w:cs="Calibri Light"/>
          <w:sz w:val="24"/>
          <w:szCs w:val="24"/>
          <w:lang w:val="ru-RU" w:eastAsia="ru-RU"/>
        </w:rPr>
        <w:t xml:space="preserve"> </w:t>
      </w:r>
    </w:p>
    <w:p w:rsidR="00486BDA" w:rsidRPr="002C4C49" w:rsidRDefault="00AC2720" w:rsidP="00486BDA">
      <w:pPr>
        <w:tabs>
          <w:tab w:val="left" w:pos="851"/>
        </w:tabs>
        <w:spacing w:after="0" w:line="276" w:lineRule="auto"/>
        <w:ind w:firstLine="709"/>
        <w:contextualSpacing/>
        <w:jc w:val="both"/>
        <w:rPr>
          <w:rFonts w:ascii="Calibri Light" w:hAnsi="Calibri Light" w:cs="Calibri Light"/>
          <w:b/>
          <w:noProof/>
          <w:sz w:val="24"/>
          <w:szCs w:val="24"/>
          <w:lang w:val="ru-RU" w:eastAsia="ru-RU"/>
        </w:rPr>
      </w:pPr>
      <w:r w:rsidRPr="00B525E9">
        <w:rPr>
          <w:rFonts w:ascii="Calibri Light" w:hAnsi="Calibri Light" w:cs="Calibri Light"/>
          <w:b/>
          <w:noProof/>
          <w:color w:val="000000" w:themeColor="text1"/>
          <w:sz w:val="24"/>
          <w:szCs w:val="24"/>
          <w:lang w:val="ro-RO" w:eastAsia="ru-RU"/>
        </w:rPr>
        <w:t xml:space="preserve">2.7. </w:t>
      </w:r>
      <w:r w:rsidR="00486BDA">
        <w:rPr>
          <w:rFonts w:ascii="Calibri Light" w:hAnsi="Calibri Light" w:cs="Calibri Light"/>
          <w:b/>
          <w:noProof/>
          <w:sz w:val="24"/>
          <w:szCs w:val="24"/>
          <w:lang w:val="ru-RU" w:eastAsia="ru-RU"/>
        </w:rPr>
        <w:t xml:space="preserve">Совету и примару города Ниспорень </w:t>
      </w:r>
      <w:r w:rsidR="00486BDA" w:rsidRPr="002C4C49">
        <w:rPr>
          <w:rFonts w:ascii="Calibri Light" w:hAnsi="Calibri Light" w:cs="Calibri Light"/>
          <w:noProof/>
          <w:sz w:val="24"/>
          <w:szCs w:val="24"/>
          <w:lang w:val="ru-RU" w:eastAsia="ru-RU"/>
        </w:rPr>
        <w:t>для:</w:t>
      </w:r>
    </w:p>
    <w:p w:rsidR="00486BDA" w:rsidRPr="001A2C57" w:rsidRDefault="00AC2720" w:rsidP="00486BDA">
      <w:pPr>
        <w:tabs>
          <w:tab w:val="left" w:pos="851"/>
        </w:tabs>
        <w:spacing w:after="0" w:line="276" w:lineRule="auto"/>
        <w:ind w:firstLine="709"/>
        <w:contextualSpacing/>
        <w:jc w:val="both"/>
        <w:rPr>
          <w:rFonts w:ascii="Calibri Light" w:hAnsi="Calibri Light" w:cs="Calibri Light"/>
          <w:sz w:val="24"/>
          <w:szCs w:val="24"/>
          <w:lang w:val="ru-RU" w:eastAsia="ru-RU"/>
        </w:rPr>
      </w:pPr>
      <w:r w:rsidRPr="00B525E9">
        <w:rPr>
          <w:rFonts w:ascii="Calibri Light" w:hAnsi="Calibri Light" w:cs="Calibri Light"/>
          <w:b/>
          <w:noProof/>
          <w:color w:val="000000" w:themeColor="text1"/>
          <w:sz w:val="24"/>
          <w:szCs w:val="24"/>
          <w:lang w:val="ro-RO" w:eastAsia="ru-RU"/>
        </w:rPr>
        <w:t>2.7.1.</w:t>
      </w:r>
      <w:r w:rsidR="00486BDA">
        <w:rPr>
          <w:rFonts w:ascii="Calibri Light" w:hAnsi="Calibri Light" w:cs="Calibri Light"/>
          <w:b/>
          <w:noProof/>
          <w:color w:val="000000" w:themeColor="text1"/>
          <w:sz w:val="24"/>
          <w:szCs w:val="24"/>
          <w:lang w:val="ru-RU" w:eastAsia="ru-RU"/>
        </w:rPr>
        <w:t xml:space="preserve"> </w:t>
      </w:r>
      <w:r w:rsidR="00486BDA" w:rsidRPr="001A2C57">
        <w:rPr>
          <w:rFonts w:ascii="Calibri Light" w:hAnsi="Calibri Light" w:cs="Calibri Light"/>
          <w:sz w:val="24"/>
          <w:szCs w:val="24"/>
          <w:lang w:val="ru-RU" w:eastAsia="ru-RU"/>
        </w:rPr>
        <w:t xml:space="preserve">рассмотрения на заседании </w:t>
      </w:r>
      <w:r w:rsidR="00486BDA">
        <w:rPr>
          <w:rFonts w:ascii="Calibri Light" w:hAnsi="Calibri Light" w:cs="Calibri Light"/>
          <w:sz w:val="24"/>
          <w:szCs w:val="24"/>
          <w:lang w:val="ru-RU" w:eastAsia="ru-RU"/>
        </w:rPr>
        <w:t>Городско</w:t>
      </w:r>
      <w:r w:rsidR="00486BDA" w:rsidRPr="001A2C57">
        <w:rPr>
          <w:rFonts w:ascii="Calibri Light" w:hAnsi="Calibri Light" w:cs="Calibri Light"/>
          <w:sz w:val="24"/>
          <w:szCs w:val="24"/>
          <w:lang w:val="ru-RU" w:eastAsia="ru-RU"/>
        </w:rPr>
        <w:t xml:space="preserve">го совета </w:t>
      </w:r>
      <w:proofErr w:type="spellStart"/>
      <w:r w:rsidR="00486BDA">
        <w:rPr>
          <w:rFonts w:ascii="Calibri Light" w:hAnsi="Calibri Light" w:cs="Calibri Light"/>
          <w:sz w:val="24"/>
          <w:szCs w:val="24"/>
          <w:lang w:val="ru-RU" w:eastAsia="ru-RU"/>
        </w:rPr>
        <w:t>Ниспорен</w:t>
      </w:r>
      <w:r w:rsidR="00486BDA" w:rsidRPr="001A2C57">
        <w:rPr>
          <w:rFonts w:ascii="Calibri Light" w:hAnsi="Calibri Light" w:cs="Calibri Light"/>
          <w:sz w:val="24"/>
          <w:szCs w:val="24"/>
          <w:lang w:val="ru-RU"/>
        </w:rPr>
        <w:t>ь</w:t>
      </w:r>
      <w:proofErr w:type="spellEnd"/>
      <w:r w:rsidR="00486BDA" w:rsidRPr="001A2C57">
        <w:rPr>
          <w:rFonts w:ascii="Calibri Light" w:hAnsi="Calibri Light" w:cs="Calibri Light"/>
          <w:sz w:val="24"/>
          <w:szCs w:val="24"/>
          <w:lang w:val="ru-RU"/>
        </w:rPr>
        <w:t xml:space="preserve"> результатов аудита, с заслушиванием ответственных лиц относительно фактов, описанных в Отчете аудита, и с утверждением плана мероприятий по устранению установленных недостатков;</w:t>
      </w:r>
    </w:p>
    <w:p w:rsidR="00486BDA" w:rsidRPr="00486BDA" w:rsidRDefault="00486BDA" w:rsidP="00486BDA">
      <w:pPr>
        <w:tabs>
          <w:tab w:val="left" w:pos="900"/>
        </w:tabs>
        <w:spacing w:after="0" w:line="276" w:lineRule="auto"/>
        <w:ind w:firstLine="709"/>
        <w:contextualSpacing/>
        <w:jc w:val="both"/>
        <w:rPr>
          <w:rFonts w:ascii="Calibri Light" w:hAnsi="Calibri Light" w:cs="Calibri Light"/>
          <w:b/>
          <w:noProof/>
          <w:color w:val="000000" w:themeColor="text1"/>
          <w:sz w:val="24"/>
          <w:szCs w:val="24"/>
          <w:lang w:val="ru-RU" w:eastAsia="ru-RU"/>
        </w:rPr>
      </w:pPr>
      <w:r w:rsidRPr="001A2C57">
        <w:rPr>
          <w:rFonts w:ascii="Calibri Light" w:hAnsi="Calibri Light" w:cs="Calibri Light"/>
          <w:b/>
          <w:sz w:val="24"/>
          <w:szCs w:val="24"/>
          <w:lang w:val="ru-RU" w:eastAsia="ru-RU"/>
        </w:rPr>
        <w:t>2.7.2.</w:t>
      </w:r>
      <w:r w:rsidRPr="001A2C57">
        <w:rPr>
          <w:rFonts w:ascii="Calibri Light" w:hAnsi="Calibri Light" w:cs="Calibri Light"/>
          <w:sz w:val="24"/>
          <w:szCs w:val="24"/>
          <w:lang w:val="ru-RU" w:eastAsia="ru-RU"/>
        </w:rPr>
        <w:t xml:space="preserve"> внедрения рекомендаций</w:t>
      </w:r>
      <w:r>
        <w:rPr>
          <w:rFonts w:ascii="Calibri Light" w:hAnsi="Calibri Light" w:cs="Calibri Light"/>
          <w:sz w:val="24"/>
          <w:szCs w:val="24"/>
          <w:lang w:val="ru-RU" w:eastAsia="ru-RU"/>
        </w:rPr>
        <w:t xml:space="preserve"> аудита, указанных</w:t>
      </w:r>
      <w:r w:rsidRPr="001A2C57">
        <w:rPr>
          <w:rFonts w:ascii="Calibri Light" w:hAnsi="Calibri Light" w:cs="Calibri Light"/>
          <w:sz w:val="24"/>
          <w:szCs w:val="24"/>
          <w:lang w:val="ru-RU" w:eastAsia="ru-RU"/>
        </w:rPr>
        <w:t xml:space="preserve"> </w:t>
      </w:r>
      <w:r>
        <w:rPr>
          <w:rFonts w:ascii="Calibri Light" w:hAnsi="Calibri Light" w:cs="Calibri Light"/>
          <w:sz w:val="24"/>
          <w:szCs w:val="24"/>
          <w:lang w:val="ru-RU" w:eastAsia="ru-RU"/>
        </w:rPr>
        <w:t xml:space="preserve">в </w:t>
      </w:r>
      <w:r w:rsidRPr="001A2C57">
        <w:rPr>
          <w:rFonts w:ascii="Calibri Light" w:hAnsi="Calibri Light" w:cs="Calibri Light"/>
          <w:sz w:val="24"/>
          <w:szCs w:val="24"/>
          <w:lang w:val="ru-RU" w:eastAsia="ru-RU"/>
        </w:rPr>
        <w:t>Отчет</w:t>
      </w:r>
      <w:r>
        <w:rPr>
          <w:rFonts w:ascii="Calibri Light" w:hAnsi="Calibri Light" w:cs="Calibri Light"/>
          <w:sz w:val="24"/>
          <w:szCs w:val="24"/>
          <w:lang w:val="ru-RU" w:eastAsia="ru-RU"/>
        </w:rPr>
        <w:t>е</w:t>
      </w:r>
      <w:r w:rsidRPr="001A2C57">
        <w:rPr>
          <w:rFonts w:ascii="Calibri Light" w:hAnsi="Calibri Light" w:cs="Calibri Light"/>
          <w:sz w:val="24"/>
          <w:szCs w:val="24"/>
          <w:lang w:val="ru-RU" w:eastAsia="ru-RU"/>
        </w:rPr>
        <w:t xml:space="preserve"> аудита </w:t>
      </w:r>
      <w:r w:rsidRPr="001A2C57">
        <w:rPr>
          <w:rFonts w:ascii="Calibri Light" w:hAnsi="Calibri Light" w:cs="Calibri Light"/>
          <w:sz w:val="24"/>
          <w:szCs w:val="24"/>
          <w:lang w:val="ru-RU"/>
        </w:rPr>
        <w:t>соответстви</w:t>
      </w:r>
      <w:r>
        <w:rPr>
          <w:rFonts w:ascii="Calibri Light" w:hAnsi="Calibri Light" w:cs="Calibri Light"/>
          <w:sz w:val="24"/>
          <w:szCs w:val="24"/>
          <w:lang w:val="ru-RU"/>
        </w:rPr>
        <w:t>я относительно</w:t>
      </w:r>
      <w:r w:rsidRPr="001A2C57">
        <w:rPr>
          <w:rFonts w:ascii="Calibri Light" w:hAnsi="Calibri Light" w:cs="Calibri Light"/>
          <w:sz w:val="24"/>
          <w:szCs w:val="24"/>
          <w:lang w:val="ru-RU"/>
        </w:rPr>
        <w:t xml:space="preserve"> бюджетного процесса и управления публичным имуществом </w:t>
      </w:r>
      <w:r>
        <w:rPr>
          <w:rFonts w:ascii="Calibri Light" w:hAnsi="Calibri Light" w:cs="Calibri Light"/>
          <w:sz w:val="24"/>
          <w:szCs w:val="24"/>
          <w:lang w:val="ru-RU"/>
        </w:rPr>
        <w:t xml:space="preserve">в </w:t>
      </w:r>
      <w:r w:rsidRPr="001A2C57">
        <w:rPr>
          <w:rFonts w:ascii="Calibri Light" w:hAnsi="Calibri Light" w:cs="Calibri Light"/>
          <w:sz w:val="24"/>
          <w:szCs w:val="24"/>
          <w:lang w:val="ru-RU"/>
        </w:rPr>
        <w:t>административно-территориальной единице</w:t>
      </w:r>
      <w:r>
        <w:rPr>
          <w:rFonts w:ascii="Calibri Light" w:hAnsi="Calibri Light" w:cs="Calibri Light"/>
          <w:sz w:val="24"/>
          <w:szCs w:val="24"/>
          <w:lang w:val="ru-RU"/>
        </w:rPr>
        <w:t xml:space="preserve"> </w:t>
      </w:r>
      <w:r w:rsidRPr="006E3330">
        <w:rPr>
          <w:rFonts w:ascii="Calibri Light" w:hAnsi="Calibri Light" w:cs="Calibri Light"/>
          <w:sz w:val="24"/>
          <w:szCs w:val="24"/>
          <w:lang w:val="ru-RU"/>
        </w:rPr>
        <w:t xml:space="preserve">города </w:t>
      </w:r>
      <w:proofErr w:type="spellStart"/>
      <w:r w:rsidRPr="006E3330">
        <w:rPr>
          <w:rFonts w:ascii="Calibri Light" w:hAnsi="Calibri Light" w:cs="Calibri Light"/>
          <w:sz w:val="24"/>
          <w:szCs w:val="24"/>
          <w:lang w:val="ru-RU"/>
        </w:rPr>
        <w:t>Ниспорень</w:t>
      </w:r>
      <w:proofErr w:type="spellEnd"/>
      <w:r w:rsidRPr="006E3330">
        <w:rPr>
          <w:rFonts w:ascii="Calibri Light" w:hAnsi="Calibri Light" w:cs="Calibri Light"/>
          <w:sz w:val="24"/>
          <w:szCs w:val="24"/>
          <w:lang w:val="ru-RU"/>
        </w:rPr>
        <w:t xml:space="preserve"> в </w:t>
      </w:r>
      <w:r w:rsidRPr="006E3330">
        <w:rPr>
          <w:rFonts w:ascii="Calibri Light" w:hAnsi="Calibri Light" w:cs="Calibri Light"/>
          <w:noProof/>
          <w:color w:val="000000" w:themeColor="text1"/>
          <w:sz w:val="24"/>
          <w:szCs w:val="24"/>
          <w:lang w:val="ro-RO"/>
        </w:rPr>
        <w:t>2019</w:t>
      </w:r>
      <w:r w:rsidRPr="006E3330">
        <w:rPr>
          <w:rFonts w:ascii="Calibri Light" w:hAnsi="Calibri Light" w:cs="Calibri Light"/>
          <w:noProof/>
          <w:color w:val="000000" w:themeColor="text1"/>
          <w:sz w:val="24"/>
          <w:szCs w:val="24"/>
          <w:lang w:val="ru-RU"/>
        </w:rPr>
        <w:t xml:space="preserve"> году</w:t>
      </w:r>
      <w:r>
        <w:rPr>
          <w:rFonts w:ascii="Calibri Light" w:hAnsi="Calibri Light" w:cs="Calibri Light"/>
          <w:noProof/>
          <w:color w:val="000000" w:themeColor="text1"/>
          <w:sz w:val="24"/>
          <w:szCs w:val="24"/>
          <w:lang w:val="ru-RU"/>
        </w:rPr>
        <w:t>;</w:t>
      </w:r>
    </w:p>
    <w:p w:rsidR="00486BDA" w:rsidRPr="00486BDA" w:rsidRDefault="00AC2720" w:rsidP="00AC2720">
      <w:pPr>
        <w:tabs>
          <w:tab w:val="left" w:pos="900"/>
        </w:tabs>
        <w:spacing w:after="0" w:line="276" w:lineRule="auto"/>
        <w:ind w:firstLine="709"/>
        <w:contextualSpacing/>
        <w:jc w:val="both"/>
        <w:rPr>
          <w:rFonts w:ascii="Calibri Light" w:hAnsi="Calibri Light" w:cs="Calibri Light"/>
          <w:noProof/>
          <w:color w:val="000000" w:themeColor="text1"/>
          <w:sz w:val="24"/>
          <w:szCs w:val="24"/>
          <w:lang w:val="ru-RU" w:eastAsia="ru-RU"/>
        </w:rPr>
      </w:pPr>
      <w:r w:rsidRPr="00B525E9">
        <w:rPr>
          <w:rFonts w:ascii="Calibri Light" w:hAnsi="Calibri Light" w:cs="Calibri Light"/>
          <w:b/>
          <w:noProof/>
          <w:color w:val="000000" w:themeColor="text1"/>
          <w:sz w:val="24"/>
          <w:szCs w:val="24"/>
          <w:lang w:val="ro-RO" w:eastAsia="ru-RU"/>
        </w:rPr>
        <w:t>2.7.3.</w:t>
      </w:r>
      <w:r w:rsidR="00486BDA">
        <w:rPr>
          <w:rFonts w:ascii="Calibri Light" w:hAnsi="Calibri Light" w:cs="Calibri Light"/>
          <w:b/>
          <w:noProof/>
          <w:color w:val="000000" w:themeColor="text1"/>
          <w:sz w:val="24"/>
          <w:szCs w:val="24"/>
          <w:lang w:val="ru-RU" w:eastAsia="ru-RU"/>
        </w:rPr>
        <w:t xml:space="preserve"> </w:t>
      </w:r>
      <w:r w:rsidR="00486BDA" w:rsidRPr="00486BDA">
        <w:rPr>
          <w:rFonts w:ascii="Calibri Light" w:hAnsi="Calibri Light" w:cs="Calibri Light"/>
          <w:noProof/>
          <w:color w:val="000000" w:themeColor="text1"/>
          <w:sz w:val="24"/>
          <w:szCs w:val="24"/>
          <w:lang w:val="ru-RU" w:eastAsia="ru-RU"/>
        </w:rPr>
        <w:t>создания</w:t>
      </w:r>
      <w:r w:rsidR="00486BDA">
        <w:rPr>
          <w:rFonts w:ascii="Calibri Light" w:hAnsi="Calibri Light" w:cs="Calibri Light"/>
          <w:b/>
          <w:noProof/>
          <w:color w:val="000000" w:themeColor="text1"/>
          <w:sz w:val="24"/>
          <w:szCs w:val="24"/>
          <w:lang w:val="ru-RU" w:eastAsia="ru-RU"/>
        </w:rPr>
        <w:t xml:space="preserve"> </w:t>
      </w:r>
      <w:r w:rsidR="00486BDA">
        <w:rPr>
          <w:rFonts w:ascii="Calibri Light" w:hAnsi="Calibri Light" w:cs="Calibri Light"/>
          <w:noProof/>
          <w:color w:val="000000" w:themeColor="text1"/>
          <w:sz w:val="24"/>
          <w:szCs w:val="24"/>
          <w:lang w:val="ru-RU" w:eastAsia="ru-RU"/>
        </w:rPr>
        <w:t>ряда процедур внутреннего контроля, предназначенных обеспечить планирование, реализацию процедур закупок и присуждени</w:t>
      </w:r>
      <w:r w:rsidR="00193E5E">
        <w:rPr>
          <w:rFonts w:ascii="Calibri Light" w:hAnsi="Calibri Light" w:cs="Calibri Light"/>
          <w:noProof/>
          <w:color w:val="000000" w:themeColor="text1"/>
          <w:sz w:val="24"/>
          <w:szCs w:val="24"/>
          <w:lang w:val="ru-RU" w:eastAsia="ru-RU"/>
        </w:rPr>
        <w:t>е</w:t>
      </w:r>
      <w:r w:rsidR="00486BDA">
        <w:rPr>
          <w:rFonts w:ascii="Calibri Light" w:hAnsi="Calibri Light" w:cs="Calibri Light"/>
          <w:noProof/>
          <w:color w:val="000000" w:themeColor="text1"/>
          <w:sz w:val="24"/>
          <w:szCs w:val="24"/>
          <w:lang w:val="ru-RU" w:eastAsia="ru-RU"/>
        </w:rPr>
        <w:t xml:space="preserve"> договоров на основании законного принципа применения совокупной оценочной стоимости </w:t>
      </w:r>
      <w:r w:rsidR="00193E5E">
        <w:rPr>
          <w:rFonts w:ascii="Calibri Light" w:hAnsi="Calibri Light" w:cs="Calibri Light"/>
          <w:noProof/>
          <w:color w:val="000000" w:themeColor="text1"/>
          <w:sz w:val="24"/>
          <w:szCs w:val="24"/>
          <w:lang w:val="ru-RU" w:eastAsia="ru-RU"/>
        </w:rPr>
        <w:t>всех объектов/лотов из состава товаров, услуг и работ.</w:t>
      </w:r>
    </w:p>
    <w:p w:rsidR="00193E5E" w:rsidRPr="00193E5E" w:rsidRDefault="00AC2720" w:rsidP="00193E5E">
      <w:pPr>
        <w:spacing w:after="0" w:line="276" w:lineRule="auto"/>
        <w:ind w:right="-1" w:firstLine="720"/>
        <w:jc w:val="both"/>
        <w:rPr>
          <w:rFonts w:ascii="Calibri Light" w:hAnsi="Calibri Light" w:cstheme="majorHAnsi"/>
          <w:sz w:val="24"/>
          <w:szCs w:val="24"/>
          <w:lang w:val="ru-RU"/>
        </w:rPr>
      </w:pPr>
      <w:r w:rsidRPr="00B525E9">
        <w:rPr>
          <w:rFonts w:ascii="Calibri Light" w:hAnsi="Calibri Light" w:cs="Calibri Light"/>
          <w:b/>
          <w:noProof/>
          <w:color w:val="000000" w:themeColor="text1"/>
          <w:sz w:val="24"/>
          <w:szCs w:val="24"/>
          <w:lang w:val="ro-RO" w:eastAsia="ru-RU"/>
        </w:rPr>
        <w:t>3.</w:t>
      </w:r>
      <w:r w:rsidRPr="00B525E9">
        <w:rPr>
          <w:rFonts w:ascii="Calibri Light" w:hAnsi="Calibri Light" w:cs="Calibri Light"/>
          <w:noProof/>
          <w:color w:val="000000" w:themeColor="text1"/>
          <w:sz w:val="24"/>
          <w:szCs w:val="24"/>
          <w:lang w:val="ro-RO" w:eastAsia="ru-RU"/>
        </w:rPr>
        <w:t xml:space="preserve"> </w:t>
      </w:r>
      <w:r w:rsidR="00193E5E" w:rsidRPr="007532CF">
        <w:rPr>
          <w:rFonts w:ascii="Calibri Light" w:hAnsi="Calibri Light" w:cstheme="majorHAnsi"/>
          <w:sz w:val="24"/>
          <w:szCs w:val="24"/>
          <w:lang w:val="ru-RU"/>
        </w:rPr>
        <w:t xml:space="preserve">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w:t>
      </w:r>
      <w:proofErr w:type="spellStart"/>
      <w:r w:rsidR="00193E5E" w:rsidRPr="007532CF">
        <w:rPr>
          <w:rFonts w:ascii="Calibri Light" w:hAnsi="Calibri Light" w:cstheme="majorHAnsi"/>
          <w:sz w:val="24"/>
          <w:szCs w:val="24"/>
          <w:lang w:val="ru-RU"/>
        </w:rPr>
        <w:t>Кишинэу</w:t>
      </w:r>
      <w:proofErr w:type="spellEnd"/>
      <w:r w:rsidR="00193E5E" w:rsidRPr="007532CF">
        <w:rPr>
          <w:rFonts w:ascii="Calibri Light" w:hAnsi="Calibri Light" w:cstheme="majorHAnsi"/>
          <w:sz w:val="24"/>
          <w:szCs w:val="24"/>
          <w:lang w:val="ru-RU"/>
        </w:rPr>
        <w:t xml:space="preserve">, </w:t>
      </w:r>
      <w:r w:rsidR="00193E5E" w:rsidRPr="001A2C57">
        <w:rPr>
          <w:rFonts w:ascii="Calibri Light" w:hAnsi="Calibri Light" w:cstheme="majorHAnsi"/>
          <w:sz w:val="24"/>
          <w:szCs w:val="24"/>
          <w:lang w:val="ru-RU"/>
        </w:rPr>
        <w:t>расположен</w:t>
      </w:r>
      <w:r w:rsidR="00193E5E">
        <w:rPr>
          <w:rFonts w:ascii="Calibri Light" w:hAnsi="Calibri Light" w:cstheme="majorHAnsi"/>
          <w:sz w:val="24"/>
          <w:szCs w:val="24"/>
          <w:lang w:val="ru-RU"/>
        </w:rPr>
        <w:t xml:space="preserve">ном в секторе </w:t>
      </w:r>
      <w:proofErr w:type="spellStart"/>
      <w:r w:rsidR="00193E5E" w:rsidRPr="001A2C57">
        <w:rPr>
          <w:rFonts w:ascii="Calibri Light" w:hAnsi="Calibri Light" w:cstheme="majorHAnsi"/>
          <w:sz w:val="24"/>
          <w:szCs w:val="24"/>
          <w:lang w:val="ru-RU"/>
        </w:rPr>
        <w:t>Рышкань</w:t>
      </w:r>
      <w:proofErr w:type="spellEnd"/>
      <w:r w:rsidR="00193E5E" w:rsidRPr="007532CF">
        <w:rPr>
          <w:rFonts w:ascii="Calibri Light" w:hAnsi="Calibri Light" w:cstheme="majorHAnsi"/>
          <w:sz w:val="24"/>
          <w:szCs w:val="24"/>
          <w:lang w:val="ru-RU"/>
        </w:rPr>
        <w:t xml:space="preserve"> (МД-2068, </w:t>
      </w:r>
      <w:proofErr w:type="spellStart"/>
      <w:r w:rsidR="00193E5E" w:rsidRPr="007532CF">
        <w:rPr>
          <w:rFonts w:ascii="Calibri Light" w:hAnsi="Calibri Light" w:cstheme="majorHAnsi"/>
          <w:sz w:val="24"/>
          <w:szCs w:val="24"/>
          <w:lang w:val="ru-RU"/>
        </w:rPr>
        <w:t>мун</w:t>
      </w:r>
      <w:proofErr w:type="spellEnd"/>
      <w:r w:rsidR="00193E5E" w:rsidRPr="007532CF">
        <w:rPr>
          <w:rFonts w:ascii="Calibri Light" w:hAnsi="Calibri Light" w:cstheme="majorHAnsi"/>
          <w:sz w:val="24"/>
          <w:szCs w:val="24"/>
          <w:lang w:val="ru-RU"/>
        </w:rPr>
        <w:t xml:space="preserve">. </w:t>
      </w:r>
      <w:proofErr w:type="spellStart"/>
      <w:r w:rsidR="00193E5E" w:rsidRPr="007532CF">
        <w:rPr>
          <w:rFonts w:ascii="Calibri Light" w:hAnsi="Calibri Light" w:cstheme="majorHAnsi"/>
          <w:sz w:val="24"/>
          <w:szCs w:val="24"/>
          <w:lang w:val="ru-RU"/>
        </w:rPr>
        <w:t>Кишинэу</w:t>
      </w:r>
      <w:proofErr w:type="spellEnd"/>
      <w:r w:rsidR="00193E5E" w:rsidRPr="007532CF">
        <w:rPr>
          <w:rFonts w:ascii="Calibri Light" w:hAnsi="Calibri Light" w:cstheme="majorHAnsi"/>
          <w:sz w:val="24"/>
          <w:szCs w:val="24"/>
          <w:lang w:val="ru-RU"/>
        </w:rPr>
        <w:t>,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193E5E" w:rsidRPr="00193E5E" w:rsidRDefault="00AC2720" w:rsidP="00AC2720">
      <w:pPr>
        <w:tabs>
          <w:tab w:val="left" w:pos="540"/>
          <w:tab w:val="left" w:pos="810"/>
        </w:tabs>
        <w:spacing w:after="0" w:line="276" w:lineRule="auto"/>
        <w:ind w:firstLine="709"/>
        <w:jc w:val="both"/>
        <w:rPr>
          <w:rFonts w:ascii="Calibri Light" w:hAnsi="Calibri Light" w:cs="Calibri Light"/>
          <w:b/>
          <w:bCs/>
          <w:noProof/>
          <w:color w:val="000000" w:themeColor="text1"/>
          <w:sz w:val="24"/>
          <w:szCs w:val="24"/>
          <w:lang w:val="ru-RU"/>
        </w:rPr>
      </w:pPr>
      <w:r w:rsidRPr="00B525E9">
        <w:rPr>
          <w:rFonts w:ascii="Calibri Light" w:hAnsi="Calibri Light" w:cs="Calibri Light"/>
          <w:b/>
          <w:bCs/>
          <w:noProof/>
          <w:color w:val="000000" w:themeColor="text1"/>
          <w:sz w:val="24"/>
          <w:szCs w:val="24"/>
          <w:lang w:val="ro-RO"/>
        </w:rPr>
        <w:t xml:space="preserve">4. </w:t>
      </w:r>
      <w:r w:rsidR="00193E5E" w:rsidRPr="00193E5E">
        <w:rPr>
          <w:rFonts w:ascii="Calibri Light" w:hAnsi="Calibri Light" w:cs="Calibri Light"/>
          <w:bCs/>
          <w:noProof/>
          <w:color w:val="000000" w:themeColor="text1"/>
          <w:sz w:val="24"/>
          <w:szCs w:val="24"/>
          <w:lang w:val="ru-RU"/>
        </w:rPr>
        <w:t>Информировать</w:t>
      </w:r>
      <w:r w:rsidR="00193E5E">
        <w:rPr>
          <w:rFonts w:ascii="Calibri Light" w:hAnsi="Calibri Light" w:cs="Calibri Light"/>
          <w:b/>
          <w:bCs/>
          <w:noProof/>
          <w:color w:val="000000" w:themeColor="text1"/>
          <w:sz w:val="24"/>
          <w:szCs w:val="24"/>
          <w:lang w:val="ru-RU"/>
        </w:rPr>
        <w:t xml:space="preserve"> </w:t>
      </w:r>
      <w:r w:rsidR="00193E5E">
        <w:rPr>
          <w:rFonts w:ascii="Calibri Light" w:hAnsi="Calibri Light" w:cs="Calibri Light"/>
          <w:bCs/>
          <w:noProof/>
          <w:color w:val="000000" w:themeColor="text1"/>
          <w:sz w:val="24"/>
          <w:szCs w:val="24"/>
          <w:lang w:val="ru-RU"/>
        </w:rPr>
        <w:t>Счетную палату</w:t>
      </w:r>
      <w:r w:rsidR="00193E5E">
        <w:rPr>
          <w:rFonts w:ascii="Calibri Light" w:hAnsi="Calibri Light" w:cs="Calibri Light"/>
          <w:b/>
          <w:bCs/>
          <w:noProof/>
          <w:color w:val="000000" w:themeColor="text1"/>
          <w:sz w:val="24"/>
          <w:szCs w:val="24"/>
          <w:lang w:val="ru-RU"/>
        </w:rPr>
        <w:t xml:space="preserve"> </w:t>
      </w:r>
      <w:r w:rsidR="00193E5E" w:rsidRPr="00193E5E">
        <w:rPr>
          <w:rFonts w:ascii="Calibri Light" w:hAnsi="Calibri Light" w:cs="Calibri Light"/>
          <w:bCs/>
          <w:noProof/>
          <w:color w:val="000000" w:themeColor="text1"/>
          <w:sz w:val="24"/>
          <w:szCs w:val="24"/>
          <w:lang w:val="ru-RU"/>
        </w:rPr>
        <w:t>ежеквартально</w:t>
      </w:r>
      <w:r w:rsidR="00193E5E">
        <w:rPr>
          <w:rFonts w:ascii="Calibri Light" w:hAnsi="Calibri Light" w:cs="Calibri Light"/>
          <w:bCs/>
          <w:noProof/>
          <w:color w:val="000000" w:themeColor="text1"/>
          <w:sz w:val="24"/>
          <w:szCs w:val="24"/>
          <w:lang w:val="ru-RU"/>
        </w:rPr>
        <w:t xml:space="preserve">, в течение 9 месяцев с даты вступления в действие настоящего Постановления о действиях, предпринятых для исполнения подпункта </w:t>
      </w:r>
      <w:r w:rsidR="00193E5E" w:rsidRPr="00B525E9">
        <w:rPr>
          <w:rFonts w:ascii="Calibri Light" w:hAnsi="Calibri Light" w:cs="Calibri Light"/>
          <w:noProof/>
          <w:color w:val="000000" w:themeColor="text1"/>
          <w:sz w:val="24"/>
          <w:szCs w:val="24"/>
          <w:lang w:val="ro-RO"/>
        </w:rPr>
        <w:t>2.7.</w:t>
      </w:r>
      <w:r w:rsidR="00193E5E">
        <w:rPr>
          <w:rFonts w:ascii="Calibri Light" w:hAnsi="Calibri Light" w:cs="Calibri Light"/>
          <w:noProof/>
          <w:color w:val="000000" w:themeColor="text1"/>
          <w:sz w:val="24"/>
          <w:szCs w:val="24"/>
          <w:lang w:val="ru-RU"/>
        </w:rPr>
        <w:t xml:space="preserve"> из настоящего </w:t>
      </w:r>
      <w:r w:rsidR="00193E5E">
        <w:rPr>
          <w:rFonts w:ascii="Calibri Light" w:hAnsi="Calibri Light" w:cs="Calibri Light"/>
          <w:bCs/>
          <w:noProof/>
          <w:color w:val="000000" w:themeColor="text1"/>
          <w:sz w:val="24"/>
          <w:szCs w:val="24"/>
          <w:lang w:val="ru-RU"/>
        </w:rPr>
        <w:t xml:space="preserve">Постановления и реализации рекомендаций из Отчета </w:t>
      </w:r>
      <w:r w:rsidR="00193E5E" w:rsidRPr="007532CF">
        <w:rPr>
          <w:rFonts w:ascii="Calibri Light" w:hAnsi="Calibri Light" w:cs="Calibri Light"/>
          <w:sz w:val="24"/>
          <w:szCs w:val="24"/>
          <w:lang w:val="ru-RU"/>
        </w:rPr>
        <w:t>аудита</w:t>
      </w:r>
      <w:r w:rsidR="00193E5E">
        <w:rPr>
          <w:rFonts w:ascii="Calibri Light" w:hAnsi="Calibri Light" w:cs="Calibri Light"/>
          <w:sz w:val="24"/>
          <w:szCs w:val="24"/>
          <w:lang w:val="ru-RU"/>
        </w:rPr>
        <w:t xml:space="preserve"> </w:t>
      </w:r>
      <w:r w:rsidR="00193E5E" w:rsidRPr="006E3330">
        <w:rPr>
          <w:rFonts w:ascii="Calibri Light" w:hAnsi="Calibri Light" w:cs="Calibri Light"/>
          <w:sz w:val="24"/>
          <w:szCs w:val="24"/>
          <w:lang w:val="ru-RU"/>
        </w:rPr>
        <w:t xml:space="preserve">соответствия относительно бюджетного процесса и управления публичным имуществом в административно-территориальной единице города </w:t>
      </w:r>
      <w:proofErr w:type="spellStart"/>
      <w:r w:rsidR="00193E5E" w:rsidRPr="006E3330">
        <w:rPr>
          <w:rFonts w:ascii="Calibri Light" w:hAnsi="Calibri Light" w:cs="Calibri Light"/>
          <w:sz w:val="24"/>
          <w:szCs w:val="24"/>
          <w:lang w:val="ru-RU"/>
        </w:rPr>
        <w:t>Ниспорень</w:t>
      </w:r>
      <w:proofErr w:type="spellEnd"/>
      <w:r w:rsidR="00193E5E" w:rsidRPr="006E3330">
        <w:rPr>
          <w:rFonts w:ascii="Calibri Light" w:hAnsi="Calibri Light" w:cs="Calibri Light"/>
          <w:sz w:val="24"/>
          <w:szCs w:val="24"/>
          <w:lang w:val="ru-RU"/>
        </w:rPr>
        <w:t xml:space="preserve"> в </w:t>
      </w:r>
      <w:r w:rsidR="00193E5E" w:rsidRPr="006E3330">
        <w:rPr>
          <w:rFonts w:ascii="Calibri Light" w:hAnsi="Calibri Light" w:cs="Calibri Light"/>
          <w:noProof/>
          <w:color w:val="000000" w:themeColor="text1"/>
          <w:sz w:val="24"/>
          <w:szCs w:val="24"/>
          <w:lang w:val="ro-RO"/>
        </w:rPr>
        <w:t>2019</w:t>
      </w:r>
      <w:r w:rsidR="00193E5E" w:rsidRPr="006E3330">
        <w:rPr>
          <w:rFonts w:ascii="Calibri Light" w:hAnsi="Calibri Light" w:cs="Calibri Light"/>
          <w:noProof/>
          <w:color w:val="000000" w:themeColor="text1"/>
          <w:sz w:val="24"/>
          <w:szCs w:val="24"/>
          <w:lang w:val="ru-RU"/>
        </w:rPr>
        <w:t xml:space="preserve"> году</w:t>
      </w:r>
      <w:r w:rsidR="00530663">
        <w:rPr>
          <w:rFonts w:ascii="Calibri Light" w:hAnsi="Calibri Light" w:cs="Calibri Light"/>
          <w:noProof/>
          <w:color w:val="000000" w:themeColor="text1"/>
          <w:sz w:val="24"/>
          <w:szCs w:val="24"/>
          <w:lang w:val="ru-RU"/>
        </w:rPr>
        <w:t>.</w:t>
      </w:r>
    </w:p>
    <w:p w:rsidR="00530663" w:rsidRPr="007532CF" w:rsidRDefault="00AC2720" w:rsidP="00530663">
      <w:pPr>
        <w:spacing w:after="0" w:line="276" w:lineRule="auto"/>
        <w:ind w:firstLine="709"/>
        <w:jc w:val="both"/>
        <w:rPr>
          <w:rFonts w:ascii="Calibri Light" w:hAnsi="Calibri Light" w:cs="Calibri Light"/>
          <w:sz w:val="24"/>
          <w:szCs w:val="24"/>
          <w:lang w:val="ru-RU" w:eastAsia="ru-RU"/>
        </w:rPr>
      </w:pPr>
      <w:r w:rsidRPr="00B525E9">
        <w:rPr>
          <w:rFonts w:ascii="Calibri Light" w:hAnsi="Calibri Light" w:cs="Calibri Light"/>
          <w:b/>
          <w:noProof/>
          <w:color w:val="000000" w:themeColor="text1"/>
          <w:sz w:val="24"/>
          <w:szCs w:val="24"/>
          <w:lang w:val="ro-RO" w:eastAsia="ru-RU"/>
        </w:rPr>
        <w:lastRenderedPageBreak/>
        <w:t>5.</w:t>
      </w:r>
      <w:r w:rsidRPr="00B525E9">
        <w:rPr>
          <w:rFonts w:ascii="Calibri Light" w:hAnsi="Calibri Light" w:cs="Calibri Light"/>
          <w:noProof/>
          <w:color w:val="000000" w:themeColor="text1"/>
          <w:sz w:val="24"/>
          <w:szCs w:val="24"/>
          <w:lang w:val="ro-RO" w:eastAsia="ru-RU"/>
        </w:rPr>
        <w:t xml:space="preserve"> </w:t>
      </w:r>
      <w:r w:rsidR="00530663" w:rsidRPr="007532CF">
        <w:rPr>
          <w:rFonts w:ascii="Calibri Light" w:hAnsi="Calibri Light" w:cstheme="majorHAnsi"/>
          <w:sz w:val="24"/>
          <w:szCs w:val="24"/>
          <w:lang w:val="ru-RU"/>
        </w:rPr>
        <w:t>Постановление и Отчет аудита</w:t>
      </w:r>
      <w:r w:rsidR="00530663">
        <w:rPr>
          <w:rFonts w:ascii="Calibri Light" w:hAnsi="Calibri Light" w:cs="Calibri Light"/>
          <w:sz w:val="24"/>
          <w:szCs w:val="24"/>
          <w:lang w:val="ru-RU"/>
        </w:rPr>
        <w:t xml:space="preserve"> </w:t>
      </w:r>
      <w:r w:rsidR="00530663" w:rsidRPr="006E3330">
        <w:rPr>
          <w:rFonts w:ascii="Calibri Light" w:hAnsi="Calibri Light" w:cs="Calibri Light"/>
          <w:sz w:val="24"/>
          <w:szCs w:val="24"/>
          <w:lang w:val="ru-RU"/>
        </w:rPr>
        <w:t xml:space="preserve">соответствия относительно бюджетного процесса и управления публичным имуществом в административно-территориальной единице города </w:t>
      </w:r>
      <w:proofErr w:type="spellStart"/>
      <w:r w:rsidR="00530663" w:rsidRPr="006E3330">
        <w:rPr>
          <w:rFonts w:ascii="Calibri Light" w:hAnsi="Calibri Light" w:cs="Calibri Light"/>
          <w:sz w:val="24"/>
          <w:szCs w:val="24"/>
          <w:lang w:val="ru-RU"/>
        </w:rPr>
        <w:t>Ниспорень</w:t>
      </w:r>
      <w:proofErr w:type="spellEnd"/>
      <w:r w:rsidR="00530663" w:rsidRPr="006E3330">
        <w:rPr>
          <w:rFonts w:ascii="Calibri Light" w:hAnsi="Calibri Light" w:cs="Calibri Light"/>
          <w:sz w:val="24"/>
          <w:szCs w:val="24"/>
          <w:lang w:val="ru-RU"/>
        </w:rPr>
        <w:t xml:space="preserve"> в </w:t>
      </w:r>
      <w:r w:rsidR="00530663" w:rsidRPr="006E3330">
        <w:rPr>
          <w:rFonts w:ascii="Calibri Light" w:hAnsi="Calibri Light" w:cs="Calibri Light"/>
          <w:noProof/>
          <w:color w:val="000000" w:themeColor="text1"/>
          <w:sz w:val="24"/>
          <w:szCs w:val="24"/>
          <w:lang w:val="ro-RO"/>
        </w:rPr>
        <w:t>2019</w:t>
      </w:r>
      <w:r w:rsidR="00530663" w:rsidRPr="006E3330">
        <w:rPr>
          <w:rFonts w:ascii="Calibri Light" w:hAnsi="Calibri Light" w:cs="Calibri Light"/>
          <w:noProof/>
          <w:color w:val="000000" w:themeColor="text1"/>
          <w:sz w:val="24"/>
          <w:szCs w:val="24"/>
          <w:lang w:val="ru-RU"/>
        </w:rPr>
        <w:t xml:space="preserve"> году</w:t>
      </w:r>
      <w:r w:rsidR="00530663">
        <w:rPr>
          <w:rFonts w:ascii="Calibri Light" w:hAnsi="Calibri Light" w:cs="Calibri Light"/>
          <w:noProof/>
          <w:color w:val="000000" w:themeColor="text1"/>
          <w:sz w:val="24"/>
          <w:szCs w:val="24"/>
          <w:lang w:val="ru-RU"/>
        </w:rPr>
        <w:t xml:space="preserve"> </w:t>
      </w:r>
      <w:r w:rsidR="00530663" w:rsidRPr="007532CF">
        <w:rPr>
          <w:rFonts w:ascii="Calibri Light" w:hAnsi="Calibri Light" w:cs="Calibri Light"/>
          <w:sz w:val="24"/>
          <w:szCs w:val="24"/>
          <w:lang w:val="ru-RU"/>
        </w:rPr>
        <w:t xml:space="preserve">размещаются на официальном сайте Счетной палаты </w:t>
      </w:r>
      <w:r w:rsidR="00530663" w:rsidRPr="007532CF">
        <w:rPr>
          <w:rFonts w:ascii="Calibri Light" w:hAnsi="Calibri Light" w:cs="Calibri Light"/>
          <w:sz w:val="24"/>
          <w:szCs w:val="24"/>
          <w:lang w:val="ru-RU" w:eastAsia="ru-RU"/>
        </w:rPr>
        <w:t>(</w:t>
      </w:r>
      <w:hyperlink r:id="rId7" w:history="1">
        <w:r w:rsidR="00530663" w:rsidRPr="007532CF">
          <w:rPr>
            <w:rFonts w:ascii="Calibri Light" w:hAnsi="Calibri Light" w:cs="Calibri Light"/>
            <w:color w:val="0000FF" w:themeColor="hyperlink"/>
            <w:sz w:val="24"/>
            <w:szCs w:val="24"/>
            <w:u w:val="single"/>
            <w:lang w:val="ru-RU" w:eastAsia="ru-RU"/>
          </w:rPr>
          <w:t>http://www.ccrm.md/hotariri-si-rapoarte-1-95</w:t>
        </w:r>
      </w:hyperlink>
      <w:r w:rsidR="00530663" w:rsidRPr="007532CF">
        <w:rPr>
          <w:rFonts w:ascii="Calibri Light" w:hAnsi="Calibri Light" w:cs="Calibri Light"/>
          <w:sz w:val="24"/>
          <w:szCs w:val="24"/>
          <w:lang w:val="ru-RU" w:eastAsia="ru-RU"/>
        </w:rPr>
        <w:t>).</w:t>
      </w:r>
    </w:p>
    <w:p w:rsidR="00530663" w:rsidRPr="007532CF" w:rsidRDefault="00530663" w:rsidP="00530663">
      <w:pPr>
        <w:tabs>
          <w:tab w:val="left" w:pos="630"/>
          <w:tab w:val="left" w:pos="810"/>
        </w:tabs>
        <w:spacing w:after="0" w:line="276" w:lineRule="auto"/>
        <w:jc w:val="both"/>
        <w:rPr>
          <w:rFonts w:ascii="Calibri Light" w:hAnsi="Calibri Light" w:cs="Calibri Light"/>
          <w:sz w:val="24"/>
          <w:szCs w:val="24"/>
          <w:lang w:val="ru-RU"/>
        </w:rPr>
      </w:pPr>
    </w:p>
    <w:p w:rsidR="00530663" w:rsidRPr="007532CF" w:rsidRDefault="00530663" w:rsidP="00530663">
      <w:pPr>
        <w:pStyle w:val="ListParagraph"/>
        <w:tabs>
          <w:tab w:val="left" w:pos="900"/>
          <w:tab w:val="left" w:pos="993"/>
          <w:tab w:val="left" w:pos="1276"/>
        </w:tabs>
        <w:spacing w:after="0" w:line="276" w:lineRule="auto"/>
        <w:ind w:left="1920"/>
        <w:jc w:val="right"/>
        <w:rPr>
          <w:rFonts w:ascii="Calibri Light" w:hAnsi="Calibri Light" w:cstheme="majorHAnsi"/>
          <w:b/>
          <w:sz w:val="24"/>
          <w:szCs w:val="24"/>
          <w:lang w:val="ru-RU"/>
        </w:rPr>
      </w:pPr>
      <w:proofErr w:type="spellStart"/>
      <w:r w:rsidRPr="007532CF">
        <w:rPr>
          <w:rFonts w:ascii="Calibri Light" w:hAnsi="Calibri Light" w:cstheme="majorHAnsi"/>
          <w:b/>
          <w:sz w:val="24"/>
          <w:szCs w:val="24"/>
          <w:lang w:val="ru-RU"/>
        </w:rPr>
        <w:t>Мариан</w:t>
      </w:r>
      <w:proofErr w:type="spellEnd"/>
      <w:r w:rsidRPr="007532CF">
        <w:rPr>
          <w:rFonts w:ascii="Calibri Light" w:hAnsi="Calibri Light" w:cstheme="majorHAnsi"/>
          <w:b/>
          <w:sz w:val="24"/>
          <w:szCs w:val="24"/>
          <w:lang w:val="ru-RU"/>
        </w:rPr>
        <w:t xml:space="preserve"> ЛУПУ,</w:t>
      </w:r>
    </w:p>
    <w:p w:rsidR="00530663" w:rsidRPr="00530663" w:rsidRDefault="00530663" w:rsidP="00530663">
      <w:pPr>
        <w:spacing w:after="0" w:line="276" w:lineRule="auto"/>
        <w:ind w:firstLine="709"/>
        <w:jc w:val="right"/>
        <w:rPr>
          <w:rFonts w:ascii="Calibri Light" w:hAnsi="Calibri Light" w:cs="Calibri Light"/>
          <w:noProof/>
          <w:sz w:val="24"/>
          <w:szCs w:val="24"/>
          <w:lang w:val="ru-RU" w:eastAsia="ru-RU"/>
        </w:rPr>
      </w:pPr>
      <w:r w:rsidRPr="00530663">
        <w:rPr>
          <w:rFonts w:ascii="Calibri Light" w:hAnsi="Calibri Light" w:cstheme="majorHAnsi"/>
          <w:b/>
          <w:sz w:val="24"/>
          <w:szCs w:val="24"/>
          <w:lang w:val="ru-RU"/>
        </w:rPr>
        <w:t>Председатель</w:t>
      </w:r>
    </w:p>
    <w:sectPr w:rsidR="00530663" w:rsidRPr="00530663" w:rsidSect="006667E2">
      <w:pgSz w:w="11906" w:h="16838" w:code="9"/>
      <w:pgMar w:top="810" w:right="101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439" w:rsidRDefault="00B72439" w:rsidP="00AC2720">
      <w:pPr>
        <w:spacing w:after="0" w:line="240" w:lineRule="auto"/>
      </w:pPr>
      <w:r>
        <w:separator/>
      </w:r>
    </w:p>
  </w:endnote>
  <w:endnote w:type="continuationSeparator" w:id="0">
    <w:p w:rsidR="00B72439" w:rsidRDefault="00B72439" w:rsidP="00AC2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 Caslon">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439" w:rsidRDefault="00B72439" w:rsidP="00AC2720">
      <w:pPr>
        <w:spacing w:after="0" w:line="240" w:lineRule="auto"/>
      </w:pPr>
      <w:r>
        <w:separator/>
      </w:r>
    </w:p>
  </w:footnote>
  <w:footnote w:type="continuationSeparator" w:id="0">
    <w:p w:rsidR="00B72439" w:rsidRDefault="00B72439" w:rsidP="00AC2720">
      <w:pPr>
        <w:spacing w:after="0" w:line="240" w:lineRule="auto"/>
      </w:pPr>
      <w:r>
        <w:continuationSeparator/>
      </w:r>
    </w:p>
  </w:footnote>
  <w:footnote w:id="1">
    <w:p w:rsidR="006E3330" w:rsidRPr="007959DB" w:rsidRDefault="006E3330" w:rsidP="006E3330">
      <w:pPr>
        <w:pStyle w:val="FootnoteText"/>
        <w:jc w:val="both"/>
        <w:rPr>
          <w:rFonts w:ascii="Calibri Light" w:hAnsi="Calibri Light" w:cstheme="majorHAnsi"/>
          <w:sz w:val="18"/>
          <w:szCs w:val="18"/>
        </w:rPr>
      </w:pPr>
      <w:r w:rsidRPr="0074537F">
        <w:rPr>
          <w:rStyle w:val="FootnoteReference"/>
          <w:rFonts w:ascii="Calibri Light" w:hAnsi="Calibri Light" w:cstheme="majorHAnsi"/>
          <w:sz w:val="18"/>
          <w:szCs w:val="18"/>
        </w:rPr>
        <w:footnoteRef/>
      </w:r>
      <w:r w:rsidRPr="007959DB">
        <w:rPr>
          <w:rFonts w:ascii="Calibri Light" w:hAnsi="Calibri Light" w:cstheme="majorHAnsi"/>
          <w:sz w:val="18"/>
          <w:szCs w:val="18"/>
        </w:rPr>
        <w:t xml:space="preserve"> </w:t>
      </w:r>
      <w:r w:rsidRPr="004E6937">
        <w:rPr>
          <w:rFonts w:ascii="Calibri Light" w:hAnsi="Calibri Light" w:cstheme="majorHAnsi"/>
          <w:sz w:val="18"/>
          <w:szCs w:val="18"/>
        </w:rPr>
        <w:t>Постановление Счетной палаты №</w:t>
      </w:r>
      <w:r>
        <w:rPr>
          <w:rFonts w:ascii="Calibri Light" w:hAnsi="Calibri Light" w:cstheme="majorHAnsi"/>
          <w:sz w:val="18"/>
          <w:szCs w:val="18"/>
        </w:rPr>
        <w:t xml:space="preserve">10 от </w:t>
      </w:r>
      <w:r w:rsidRPr="001A4745">
        <w:rPr>
          <w:rFonts w:ascii="Calibri Light" w:eastAsia="Times New Roman" w:hAnsi="Calibri Light" w:cstheme="majorHAnsi"/>
          <w:sz w:val="18"/>
          <w:szCs w:val="18"/>
        </w:rPr>
        <w:t>16.03.2020 „</w:t>
      </w:r>
      <w:r>
        <w:rPr>
          <w:rFonts w:ascii="Calibri Light" w:eastAsia="Times New Roman" w:hAnsi="Calibri Light" w:cstheme="majorHAnsi"/>
          <w:sz w:val="18"/>
          <w:szCs w:val="18"/>
        </w:rPr>
        <w:t>Об утверждении режима деятельности Счетной палаты</w:t>
      </w:r>
      <w:r w:rsidRPr="001A4745">
        <w:rPr>
          <w:rFonts w:ascii="Calibri Light" w:eastAsia="Times New Roman" w:hAnsi="Calibri Light" w:cstheme="majorHAnsi"/>
          <w:sz w:val="18"/>
          <w:szCs w:val="18"/>
        </w:rPr>
        <w:t>”;</w:t>
      </w:r>
      <w:r>
        <w:rPr>
          <w:rFonts w:ascii="Calibri Light" w:eastAsia="Times New Roman" w:hAnsi="Calibri Light" w:cstheme="majorHAnsi"/>
          <w:sz w:val="18"/>
          <w:szCs w:val="18"/>
        </w:rPr>
        <w:t xml:space="preserve"> </w:t>
      </w:r>
      <w:r>
        <w:rPr>
          <w:rFonts w:ascii="Calibri Light" w:hAnsi="Calibri Light" w:cstheme="majorHAnsi"/>
          <w:sz w:val="18"/>
          <w:szCs w:val="18"/>
        </w:rPr>
        <w:t xml:space="preserve">Постановления </w:t>
      </w:r>
      <w:r w:rsidRPr="001A4745">
        <w:rPr>
          <w:rFonts w:ascii="Calibri Light" w:hAnsi="Calibri Light" w:cstheme="majorHAnsi"/>
          <w:sz w:val="18"/>
          <w:szCs w:val="18"/>
        </w:rPr>
        <w:t>Национально</w:t>
      </w:r>
      <w:r>
        <w:rPr>
          <w:rFonts w:ascii="Calibri Light" w:hAnsi="Calibri Light" w:cstheme="majorHAnsi"/>
          <w:sz w:val="18"/>
          <w:szCs w:val="18"/>
        </w:rPr>
        <w:t xml:space="preserve">й комиссии </w:t>
      </w:r>
      <w:r w:rsidRPr="001A4745">
        <w:rPr>
          <w:rFonts w:ascii="Calibri Light" w:hAnsi="Calibri Light" w:cstheme="majorHAnsi"/>
          <w:sz w:val="18"/>
          <w:szCs w:val="18"/>
        </w:rPr>
        <w:t>по общественному здоровью</w:t>
      </w:r>
      <w:r>
        <w:rPr>
          <w:rFonts w:ascii="Calibri Light" w:eastAsia="Times New Roman" w:hAnsi="Calibri Light" w:cstheme="majorHAnsi"/>
          <w:sz w:val="18"/>
          <w:szCs w:val="18"/>
        </w:rPr>
        <w:t xml:space="preserve"> №</w:t>
      </w:r>
      <w:r w:rsidRPr="009220D0">
        <w:rPr>
          <w:rFonts w:ascii="Calibri Light" w:eastAsia="Times New Roman" w:hAnsi="Calibri Light" w:cstheme="majorHAnsi"/>
          <w:sz w:val="18"/>
          <w:szCs w:val="18"/>
        </w:rPr>
        <w:t xml:space="preserve">10 </w:t>
      </w:r>
      <w:r>
        <w:rPr>
          <w:rFonts w:ascii="Calibri Light" w:eastAsia="Times New Roman" w:hAnsi="Calibri Light" w:cstheme="majorHAnsi"/>
          <w:sz w:val="18"/>
          <w:szCs w:val="18"/>
        </w:rPr>
        <w:t>от</w:t>
      </w:r>
      <w:r w:rsidRPr="009220D0">
        <w:rPr>
          <w:rFonts w:ascii="Calibri Light" w:eastAsia="Times New Roman" w:hAnsi="Calibri Light" w:cstheme="majorHAnsi"/>
          <w:sz w:val="18"/>
          <w:szCs w:val="18"/>
        </w:rPr>
        <w:t xml:space="preserve"> 15.05.2020</w:t>
      </w:r>
      <w:r>
        <w:rPr>
          <w:rFonts w:ascii="Calibri Light" w:eastAsia="Times New Roman" w:hAnsi="Calibri Light" w:cstheme="majorHAnsi"/>
          <w:sz w:val="18"/>
          <w:szCs w:val="18"/>
        </w:rPr>
        <w:t xml:space="preserve"> и</w:t>
      </w:r>
      <w:r w:rsidRPr="009220D0">
        <w:rPr>
          <w:rFonts w:ascii="Calibri Light" w:eastAsia="Times New Roman" w:hAnsi="Calibri Light" w:cstheme="majorHAnsi"/>
          <w:sz w:val="18"/>
          <w:szCs w:val="18"/>
        </w:rPr>
        <w:t xml:space="preserve"> </w:t>
      </w:r>
      <w:r>
        <w:rPr>
          <w:rFonts w:ascii="Calibri Light" w:eastAsia="Times New Roman" w:hAnsi="Calibri Light" w:cstheme="majorHAnsi"/>
          <w:sz w:val="18"/>
          <w:szCs w:val="18"/>
        </w:rPr>
        <w:t>№</w:t>
      </w:r>
      <w:r w:rsidRPr="009220D0">
        <w:rPr>
          <w:rFonts w:ascii="Calibri Light" w:eastAsia="Times New Roman" w:hAnsi="Calibri Light" w:cstheme="majorHAnsi"/>
          <w:sz w:val="18"/>
          <w:szCs w:val="18"/>
        </w:rPr>
        <w:t xml:space="preserve">15 </w:t>
      </w:r>
      <w:r>
        <w:rPr>
          <w:rFonts w:ascii="Calibri Light" w:eastAsia="Times New Roman" w:hAnsi="Calibri Light" w:cstheme="majorHAnsi"/>
          <w:sz w:val="18"/>
          <w:szCs w:val="18"/>
        </w:rPr>
        <w:t>от 12.06.2020</w:t>
      </w:r>
      <w:r w:rsidRPr="009220D0">
        <w:rPr>
          <w:rFonts w:ascii="Calibri Light" w:eastAsia="Times New Roman" w:hAnsi="Calibri Light" w:cstheme="majorHAnsi"/>
          <w:sz w:val="18"/>
          <w:szCs w:val="18"/>
        </w:rPr>
        <w:t>.</w:t>
      </w:r>
      <w:r w:rsidRPr="006E3330">
        <w:rPr>
          <w:rFonts w:ascii="Calibri Light" w:hAnsi="Calibri Light" w:cstheme="majorHAnsi"/>
          <w:sz w:val="18"/>
          <w:szCs w:val="18"/>
        </w:rPr>
        <w:t xml:space="preserve"> </w:t>
      </w:r>
    </w:p>
  </w:footnote>
  <w:footnote w:id="2">
    <w:p w:rsidR="006E3330" w:rsidRPr="00DB59A8" w:rsidRDefault="006E3330" w:rsidP="006E3330">
      <w:pPr>
        <w:pStyle w:val="FootnoteText"/>
        <w:ind w:right="-1"/>
        <w:jc w:val="both"/>
        <w:rPr>
          <w:rFonts w:ascii="Calibri Light" w:hAnsi="Calibri Light" w:cs="Calibri Light"/>
          <w:sz w:val="18"/>
          <w:szCs w:val="18"/>
        </w:rPr>
      </w:pPr>
      <w:r w:rsidRPr="00DB59A8">
        <w:rPr>
          <w:rFonts w:ascii="Calibri Light" w:eastAsia="Times New Roman" w:hAnsi="Calibri Light" w:cs="Calibri Light"/>
          <w:sz w:val="18"/>
          <w:szCs w:val="18"/>
          <w:vertAlign w:val="superscript"/>
        </w:rPr>
        <w:footnoteRef/>
      </w:r>
      <w:r w:rsidRPr="00DB59A8">
        <w:rPr>
          <w:rFonts w:ascii="Calibri Light" w:eastAsia="Times New Roman" w:hAnsi="Calibri Light" w:cs="Calibri Light"/>
          <w:sz w:val="18"/>
          <w:szCs w:val="18"/>
        </w:rPr>
        <w:t xml:space="preserve"> Закон об организации и функционировании Счетной палаты Республики Молдова №260 от 07.12.2017 (далее – Закон №260 от 07.12.2017).</w:t>
      </w:r>
    </w:p>
  </w:footnote>
  <w:footnote w:id="3">
    <w:p w:rsidR="006E3330" w:rsidRPr="007959DB" w:rsidRDefault="006E3330" w:rsidP="006E3330">
      <w:pPr>
        <w:pStyle w:val="FootnoteText"/>
        <w:ind w:right="-1"/>
        <w:jc w:val="both"/>
        <w:rPr>
          <w:rFonts w:ascii="Calibri Light" w:hAnsi="Calibri Light" w:cstheme="majorHAnsi"/>
          <w:sz w:val="18"/>
          <w:szCs w:val="18"/>
        </w:rPr>
      </w:pPr>
      <w:r w:rsidRPr="00DB59A8">
        <w:rPr>
          <w:rStyle w:val="FootnoteReference"/>
          <w:rFonts w:ascii="Calibri Light" w:hAnsi="Calibri Light"/>
          <w:sz w:val="18"/>
          <w:szCs w:val="18"/>
        </w:rPr>
        <w:footnoteRef/>
      </w:r>
      <w:r w:rsidRPr="00DB59A8">
        <w:rPr>
          <w:rFonts w:ascii="Calibri Light" w:hAnsi="Calibri Light"/>
          <w:sz w:val="18"/>
          <w:szCs w:val="18"/>
        </w:rPr>
        <w:t xml:space="preserve"> </w:t>
      </w:r>
      <w:r w:rsidRPr="00DB59A8">
        <w:rPr>
          <w:rFonts w:ascii="Calibri Light" w:hAnsi="Calibri Light" w:cstheme="majorHAnsi"/>
          <w:sz w:val="18"/>
          <w:szCs w:val="18"/>
        </w:rPr>
        <w:t>Программа аудиторской деятельности Счетной палаты на 2020 год, утвержденная Постановлением Счетной палаты №77 от 27.12.2019</w:t>
      </w:r>
      <w:r>
        <w:rPr>
          <w:rFonts w:ascii="Calibri Light" w:hAnsi="Calibri Light" w:cstheme="majorHAnsi"/>
          <w:sz w:val="18"/>
          <w:szCs w:val="18"/>
        </w:rPr>
        <w:t xml:space="preserve">; </w:t>
      </w:r>
      <w:r w:rsidRPr="00DB59A8">
        <w:rPr>
          <w:rFonts w:ascii="Calibri Light" w:hAnsi="Calibri Light" w:cstheme="majorHAnsi"/>
          <w:sz w:val="18"/>
          <w:szCs w:val="18"/>
        </w:rPr>
        <w:t>Программа аудиторской дея</w:t>
      </w:r>
      <w:r>
        <w:rPr>
          <w:rFonts w:ascii="Calibri Light" w:hAnsi="Calibri Light" w:cstheme="majorHAnsi"/>
          <w:sz w:val="18"/>
          <w:szCs w:val="18"/>
        </w:rPr>
        <w:t>тельности Счетной палаты на 2021</w:t>
      </w:r>
      <w:r w:rsidRPr="00DB59A8">
        <w:rPr>
          <w:rFonts w:ascii="Calibri Light" w:hAnsi="Calibri Light" w:cstheme="majorHAnsi"/>
          <w:sz w:val="18"/>
          <w:szCs w:val="18"/>
        </w:rPr>
        <w:t xml:space="preserve"> год, утвержденная Постановлением Счетной палаты</w:t>
      </w:r>
      <w:r>
        <w:rPr>
          <w:rFonts w:ascii="Calibri Light" w:hAnsi="Calibri Light" w:cstheme="majorHAnsi"/>
          <w:sz w:val="18"/>
          <w:szCs w:val="18"/>
        </w:rPr>
        <w:t xml:space="preserve"> №62 от </w:t>
      </w:r>
      <w:r w:rsidRPr="0074537F">
        <w:rPr>
          <w:rFonts w:ascii="Calibri Light" w:eastAsia="Times New Roman" w:hAnsi="Calibri Light" w:cs="Calibri Light"/>
          <w:sz w:val="18"/>
          <w:szCs w:val="18"/>
          <w:lang w:val="ro-RO"/>
        </w:rPr>
        <w:t>10.12.2020</w:t>
      </w:r>
      <w:r>
        <w:rPr>
          <w:rFonts w:ascii="Calibri Light" w:eastAsia="Times New Roman" w:hAnsi="Calibri Light" w:cs="Calibri Light"/>
          <w:sz w:val="18"/>
          <w:szCs w:val="18"/>
        </w:rPr>
        <w:t>.</w:t>
      </w:r>
    </w:p>
  </w:footnote>
  <w:footnote w:id="4">
    <w:p w:rsidR="006E3330" w:rsidRPr="00DB59A8" w:rsidRDefault="006E3330" w:rsidP="006E3330">
      <w:pPr>
        <w:spacing w:after="0" w:line="240" w:lineRule="auto"/>
        <w:jc w:val="both"/>
        <w:rPr>
          <w:rFonts w:ascii="Calibri Light" w:hAnsi="Calibri Light" w:cs="Calibri Light"/>
          <w:sz w:val="18"/>
          <w:szCs w:val="18"/>
          <w:lang w:val="ru-RU"/>
        </w:rPr>
      </w:pPr>
      <w:r w:rsidRPr="00DB59A8">
        <w:rPr>
          <w:rStyle w:val="FootnoteReference"/>
          <w:rFonts w:cs="Calibri Light"/>
          <w:sz w:val="18"/>
          <w:szCs w:val="18"/>
          <w:lang w:val="ru-RU"/>
        </w:rPr>
        <w:footnoteRef/>
      </w:r>
      <w:r w:rsidRPr="00DB59A8">
        <w:rPr>
          <w:rFonts w:cs="Calibri Light"/>
          <w:sz w:val="18"/>
          <w:szCs w:val="18"/>
          <w:lang w:val="ru-RU"/>
        </w:rPr>
        <w:t xml:space="preserve"> </w:t>
      </w:r>
      <w:r w:rsidRPr="00DB59A8">
        <w:rPr>
          <w:rFonts w:ascii="Calibri Light" w:hAnsi="Calibri Light" w:cs="Calibri Light"/>
          <w:sz w:val="18"/>
          <w:szCs w:val="18"/>
          <w:lang w:val="ru-RU"/>
        </w:rPr>
        <w:t>Постановление</w:t>
      </w:r>
      <w:r w:rsidRPr="00DB59A8">
        <w:rPr>
          <w:rFonts w:ascii="Calibri Light" w:hAnsi="Calibri Light" w:cs="Calibri Light"/>
          <w:sz w:val="18"/>
          <w:szCs w:val="18"/>
          <w:lang w:val="ru-RU" w:eastAsia="ru-RU"/>
        </w:rPr>
        <w:t xml:space="preserve"> </w:t>
      </w:r>
      <w:r w:rsidRPr="00DB59A8">
        <w:rPr>
          <w:rFonts w:ascii="Calibri Light" w:eastAsia="Times New Roman" w:hAnsi="Calibri Light" w:cs="Calibri Light"/>
          <w:sz w:val="18"/>
          <w:szCs w:val="18"/>
          <w:lang w:val="ru-RU"/>
        </w:rPr>
        <w:t>Счетной палаты №</w:t>
      </w:r>
      <w:r w:rsidRPr="00DB59A8">
        <w:rPr>
          <w:rFonts w:ascii="Calibri Light" w:hAnsi="Calibri Light" w:cs="Calibri Light"/>
          <w:sz w:val="18"/>
          <w:szCs w:val="18"/>
          <w:lang w:val="ru-RU"/>
        </w:rPr>
        <w:t>2 от 24.01.2020 „О Рамках профессиональных деклараций INTOSAI”</w:t>
      </w:r>
      <w:r w:rsidRPr="00DB59A8">
        <w:rPr>
          <w:rFonts w:ascii="Calibri Light" w:eastAsia="Times New Roman" w:hAnsi="Calibri Light" w:cstheme="majorHAnsi"/>
          <w:sz w:val="18"/>
          <w:szCs w:val="18"/>
          <w:lang w:val="ru-RU"/>
        </w:rPr>
        <w:t>.</w:t>
      </w:r>
    </w:p>
  </w:footnote>
  <w:footnote w:id="5">
    <w:p w:rsidR="00486BDA" w:rsidRPr="00193E5E" w:rsidRDefault="00486BDA" w:rsidP="00486BDA">
      <w:pPr>
        <w:pStyle w:val="FootnoteText"/>
        <w:spacing w:line="276" w:lineRule="auto"/>
        <w:rPr>
          <w:rFonts w:ascii="Calibri Light" w:hAnsi="Calibri Light" w:cs="Calibri Light"/>
          <w:sz w:val="18"/>
          <w:szCs w:val="18"/>
        </w:rPr>
      </w:pPr>
      <w:r w:rsidRPr="006E3330">
        <w:rPr>
          <w:rStyle w:val="FootnoteReference"/>
          <w:rFonts w:ascii="Calibri Light" w:hAnsi="Calibri Light" w:cs="Calibri Light"/>
          <w:sz w:val="18"/>
          <w:szCs w:val="18"/>
        </w:rPr>
        <w:footnoteRef/>
      </w:r>
      <w:r w:rsidRPr="00193E5E">
        <w:rPr>
          <w:rFonts w:ascii="Calibri Light" w:hAnsi="Calibri Light" w:cs="Calibri Light"/>
          <w:sz w:val="18"/>
          <w:szCs w:val="18"/>
        </w:rPr>
        <w:t xml:space="preserve"> </w:t>
      </w:r>
      <w:r w:rsidR="00193E5E" w:rsidRPr="00637614">
        <w:rPr>
          <w:rFonts w:ascii="Calibri Light" w:hAnsi="Calibri Light" w:cs="Calibri Light"/>
          <w:sz w:val="18"/>
          <w:szCs w:val="18"/>
          <w:lang w:val="ro-RO"/>
        </w:rPr>
        <w:t xml:space="preserve">Положения </w:t>
      </w:r>
      <w:r w:rsidR="00193E5E" w:rsidRPr="00053FD3">
        <w:rPr>
          <w:rFonts w:ascii="Calibri Light" w:hAnsi="Calibri Light" w:cs="Calibri Light"/>
          <w:sz w:val="18"/>
          <w:szCs w:val="18"/>
          <w:lang w:val="ro-RO"/>
        </w:rPr>
        <w:t>утвержден</w:t>
      </w:r>
      <w:r w:rsidR="00193E5E" w:rsidRPr="00637614">
        <w:rPr>
          <w:rFonts w:ascii="Calibri Light" w:hAnsi="Calibri Light" w:cs="Calibri Light"/>
          <w:sz w:val="18"/>
          <w:szCs w:val="18"/>
          <w:lang w:val="ro-RO"/>
        </w:rPr>
        <w:t>ы</w:t>
      </w:r>
      <w:r w:rsidR="00193E5E" w:rsidRPr="00053FD3">
        <w:rPr>
          <w:rFonts w:ascii="Calibri Light" w:hAnsi="Calibri Light" w:cs="Calibri Light"/>
          <w:sz w:val="18"/>
          <w:szCs w:val="18"/>
          <w:lang w:val="ro-RO"/>
        </w:rPr>
        <w:t xml:space="preserve"> </w:t>
      </w:r>
      <w:r w:rsidR="00193E5E" w:rsidRPr="00053FD3">
        <w:rPr>
          <w:rFonts w:ascii="Calibri Light" w:hAnsi="Calibri Light" w:cstheme="majorHAnsi"/>
          <w:sz w:val="18"/>
          <w:szCs w:val="18"/>
          <w:lang w:val="ro-RO"/>
        </w:rPr>
        <w:t>Постановлени</w:t>
      </w:r>
      <w:r w:rsidR="00193E5E">
        <w:rPr>
          <w:rFonts w:ascii="Calibri Light" w:hAnsi="Calibri Light" w:cstheme="majorHAnsi"/>
          <w:sz w:val="18"/>
          <w:szCs w:val="18"/>
        </w:rPr>
        <w:t>ем</w:t>
      </w:r>
      <w:r w:rsidR="00193E5E" w:rsidRPr="00053FD3">
        <w:rPr>
          <w:rFonts w:ascii="Calibri Light" w:hAnsi="Calibri Light" w:cstheme="majorHAnsi"/>
          <w:sz w:val="18"/>
          <w:szCs w:val="18"/>
          <w:lang w:val="ro-RO"/>
        </w:rPr>
        <w:t xml:space="preserve"> Счетной палаты №</w:t>
      </w:r>
      <w:r w:rsidRPr="00193E5E">
        <w:rPr>
          <w:rFonts w:ascii="Calibri Light" w:hAnsi="Calibri Light" w:cs="Calibri Light"/>
          <w:sz w:val="18"/>
          <w:szCs w:val="18"/>
        </w:rPr>
        <w:t xml:space="preserve">94 </w:t>
      </w:r>
      <w:r w:rsidR="00193E5E">
        <w:rPr>
          <w:rFonts w:ascii="Calibri Light" w:hAnsi="Calibri Light" w:cs="Calibri Light"/>
          <w:sz w:val="18"/>
          <w:szCs w:val="18"/>
        </w:rPr>
        <w:t xml:space="preserve">от </w:t>
      </w:r>
      <w:r w:rsidRPr="00193E5E">
        <w:rPr>
          <w:rFonts w:ascii="Calibri Light" w:hAnsi="Calibri Light" w:cs="Calibri Light"/>
          <w:sz w:val="18"/>
          <w:szCs w:val="18"/>
        </w:rPr>
        <w:t>17.12.2018.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51"/>
    <w:rsid w:val="00193E5E"/>
    <w:rsid w:val="00257C51"/>
    <w:rsid w:val="00450E59"/>
    <w:rsid w:val="00486BDA"/>
    <w:rsid w:val="00530663"/>
    <w:rsid w:val="00622C7E"/>
    <w:rsid w:val="006A5793"/>
    <w:rsid w:val="006E3330"/>
    <w:rsid w:val="00775828"/>
    <w:rsid w:val="00AC2720"/>
    <w:rsid w:val="00B72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A655AA-E867-4E5F-855F-8EDDD64E2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720"/>
    <w:pPr>
      <w:spacing w:after="160" w:line="259" w:lineRule="auto"/>
    </w:pPr>
    <w:rPr>
      <w:lang w:val="en-US"/>
    </w:rPr>
  </w:style>
  <w:style w:type="paragraph" w:styleId="Heading1">
    <w:name w:val="heading 1"/>
    <w:basedOn w:val="Normal"/>
    <w:next w:val="Normal"/>
    <w:link w:val="Heading1Char"/>
    <w:uiPriority w:val="99"/>
    <w:qFormat/>
    <w:rsid w:val="00AC2720"/>
    <w:pPr>
      <w:keepNext/>
      <w:keepLines/>
      <w:spacing w:before="480" w:after="0" w:line="276" w:lineRule="auto"/>
      <w:outlineLvl w:val="0"/>
    </w:pPr>
    <w:rPr>
      <w:rFonts w:ascii="Calibri Light" w:eastAsia="Times New Roman" w:hAnsi="Calibri Light" w:cs="Times New Roman"/>
      <w:b/>
      <w:bCs/>
      <w:color w:val="2E74B5"/>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C2720"/>
    <w:rPr>
      <w:rFonts w:ascii="Calibri Light" w:eastAsia="Times New Roman" w:hAnsi="Calibri Light" w:cs="Times New Roman"/>
      <w:b/>
      <w:bCs/>
      <w:color w:val="2E74B5"/>
      <w:sz w:val="28"/>
      <w:szCs w:val="28"/>
    </w:rPr>
  </w:style>
  <w:style w:type="paragraph" w:styleId="FootnoteText">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Normal"/>
    <w:link w:val="FootnoteTextChar"/>
    <w:uiPriority w:val="99"/>
    <w:qFormat/>
    <w:rsid w:val="00AC2720"/>
    <w:pPr>
      <w:spacing w:after="0" w:line="240" w:lineRule="auto"/>
    </w:pPr>
    <w:rPr>
      <w:rFonts w:ascii="Calibri" w:eastAsia="Calibri" w:hAnsi="Calibri" w:cs="Times New Roman"/>
      <w:sz w:val="20"/>
      <w:szCs w:val="20"/>
      <w:lang w:val="ru-RU"/>
    </w:rPr>
  </w:style>
  <w:style w:type="character" w:customStyle="1" w:styleId="FootnoteTextChar">
    <w:name w:val="Footnote Text Char"/>
    <w:aliases w:val="Char Char,Знак Char,Знак1 Char,Footnote Text Char2 Char Char,Footnote Text Char1 Char Char Char,Footnote Text Char2 Char Char Char Char,Footnote Text Char1 Char Char Char Char Char,Fußnote Char Char Char,A Char,Òåêñò ñíîñêè2 Char"/>
    <w:basedOn w:val="DefaultParagraphFont"/>
    <w:link w:val="FootnoteText"/>
    <w:uiPriority w:val="99"/>
    <w:rsid w:val="00AC2720"/>
    <w:rPr>
      <w:rFonts w:ascii="Calibri" w:eastAsia="Calibri" w:hAnsi="Calibri" w:cs="Times New Roman"/>
      <w:sz w:val="20"/>
      <w:szCs w:val="20"/>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iPriority w:val="99"/>
    <w:rsid w:val="00AC2720"/>
    <w:rPr>
      <w:rFonts w:cs="Times New Roman"/>
      <w:vertAlign w:val="superscript"/>
    </w:rPr>
  </w:style>
  <w:style w:type="paragraph" w:styleId="Caption">
    <w:name w:val="caption"/>
    <w:basedOn w:val="Normal"/>
    <w:next w:val="Normal"/>
    <w:uiPriority w:val="99"/>
    <w:qFormat/>
    <w:rsid w:val="00AC2720"/>
    <w:pPr>
      <w:spacing w:after="0" w:line="240" w:lineRule="auto"/>
      <w:jc w:val="center"/>
    </w:pPr>
    <w:rPr>
      <w:rFonts w:ascii="$ Caslon" w:eastAsia="Times New Roman" w:hAnsi="$ Caslon" w:cs="Times New Roman"/>
      <w:b/>
      <w:i/>
      <w:sz w:val="28"/>
      <w:szCs w:val="20"/>
      <w:lang w:val="ro-RO" w:eastAsia="ru-RU"/>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AC2720"/>
    <w:pPr>
      <w:spacing w:line="240" w:lineRule="exact"/>
    </w:pPr>
    <w:rPr>
      <w:rFonts w:cs="Times New Roman"/>
      <w:vertAlign w:val="superscript"/>
      <w:lang w:val="ru-RU"/>
    </w:rPr>
  </w:style>
  <w:style w:type="paragraph" w:customStyle="1" w:styleId="1">
    <w:name w:val="Стиль1"/>
    <w:basedOn w:val="NormalWeb"/>
    <w:link w:val="10"/>
    <w:autoRedefine/>
    <w:qFormat/>
    <w:rsid w:val="00AC2720"/>
    <w:pPr>
      <w:spacing w:after="0" w:line="240" w:lineRule="auto"/>
      <w:ind w:left="180" w:hanging="180"/>
      <w:jc w:val="both"/>
    </w:pPr>
    <w:rPr>
      <w:rFonts w:ascii="Calibri Light" w:eastAsia="Times New Roman" w:hAnsi="Calibri Light"/>
      <w:sz w:val="16"/>
      <w:szCs w:val="16"/>
    </w:rPr>
  </w:style>
  <w:style w:type="character" w:customStyle="1" w:styleId="10">
    <w:name w:val="Стиль1 Знак"/>
    <w:basedOn w:val="DefaultParagraphFont"/>
    <w:link w:val="1"/>
    <w:rsid w:val="00AC2720"/>
    <w:rPr>
      <w:rFonts w:ascii="Calibri Light" w:eastAsia="Times New Roman" w:hAnsi="Calibri Light" w:cs="Times New Roman"/>
      <w:sz w:val="16"/>
      <w:szCs w:val="16"/>
      <w:lang w:val="en-US"/>
    </w:rPr>
  </w:style>
  <w:style w:type="paragraph" w:styleId="NormalWeb">
    <w:name w:val="Normal (Web)"/>
    <w:basedOn w:val="Normal"/>
    <w:uiPriority w:val="99"/>
    <w:semiHidden/>
    <w:unhideWhenUsed/>
    <w:rsid w:val="00AC272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C2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720"/>
    <w:rPr>
      <w:rFonts w:ascii="Tahoma" w:hAnsi="Tahoma" w:cs="Tahoma"/>
      <w:sz w:val="16"/>
      <w:szCs w:val="16"/>
      <w:lang w:val="en-US"/>
    </w:rPr>
  </w:style>
  <w:style w:type="paragraph" w:styleId="ListParagraph">
    <w:name w:val="List Paragraph"/>
    <w:aliases w:val="List Paragraph 1,strikethrough,Scriptoria bullet points,Абзац списка1,Bullets,References,Liste 1,List Paragraph nowy,Numbered List Paragraph,List Paragraph (numbered (a)),Medium Grid 1 - Accent 21,Paragraphe de liste2,Paragraphe de liste1"/>
    <w:basedOn w:val="Normal"/>
    <w:link w:val="ListParagraphChar"/>
    <w:uiPriority w:val="34"/>
    <w:qFormat/>
    <w:rsid w:val="00530663"/>
    <w:pPr>
      <w:ind w:left="720"/>
      <w:contextualSpacing/>
    </w:pPr>
    <w:rPr>
      <w:lang w:val="ro-RO"/>
    </w:rPr>
  </w:style>
  <w:style w:type="character" w:customStyle="1" w:styleId="ListParagraphChar">
    <w:name w:val="List Paragraph Char"/>
    <w:aliases w:val="List Paragraph 1 Char,strikethrough Char,Scriptoria bullet points Char,Абзац списка1 Char,Bullets Char,References Char,Liste 1 Char,List Paragraph nowy Char,Numbered List Paragraph Char,List Paragraph (numbered (a)) Char"/>
    <w:link w:val="ListParagraph"/>
    <w:uiPriority w:val="34"/>
    <w:rsid w:val="00530663"/>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crm.md/hotariri-si-rapoarte-1-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4788</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2021-03-23T10:28:00Z</dcterms:created>
  <dcterms:modified xsi:type="dcterms:W3CDTF">2021-03-23T10:28:00Z</dcterms:modified>
</cp:coreProperties>
</file>